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EF1" w:rsidRDefault="005C3EF1" w:rsidP="005C3EF1">
      <w:pPr>
        <w:pStyle w:val="Ttulo1"/>
        <w:numPr>
          <w:ilvl w:val="0"/>
          <w:numId w:val="0"/>
        </w:numPr>
        <w:ind w:left="432"/>
        <w:jc w:val="center"/>
        <w:rPr>
          <w:rFonts w:cs="Arial"/>
        </w:rPr>
      </w:pPr>
      <w:bookmarkStart w:id="0" w:name="_Toc346873771"/>
      <w:bookmarkStart w:id="1" w:name="_Toc346871583"/>
    </w:p>
    <w:p w:rsidR="005C3EF1" w:rsidRDefault="005C3EF1" w:rsidP="005C3EF1">
      <w:pPr>
        <w:rPr>
          <w:lang w:val="es-MX"/>
        </w:rPr>
      </w:pPr>
    </w:p>
    <w:p w:rsidR="001033D7" w:rsidRPr="001033D7" w:rsidRDefault="009F3AA0"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D2B80D4" wp14:editId="68FA400C">
            <wp:simplePos x="0" y="0"/>
            <wp:positionH relativeFrom="column">
              <wp:posOffset>685165</wp:posOffset>
            </wp:positionH>
            <wp:positionV relativeFrom="paragraph">
              <wp:posOffset>395605</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D7"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225BEB">
            <w:pPr>
              <w:jc w:val="center"/>
              <w:rPr>
                <w:rFonts w:ascii="Arial" w:hAnsi="Arial" w:cs="Arial"/>
                <w:b/>
                <w:bCs/>
                <w:sz w:val="22"/>
              </w:rPr>
            </w:pPr>
            <w:r>
              <w:rPr>
                <w:rFonts w:ascii="Arial" w:hAnsi="Arial" w:cs="Arial"/>
                <w:b/>
                <w:bCs/>
                <w:sz w:val="22"/>
              </w:rPr>
              <w:t>1</w:t>
            </w:r>
            <w:r w:rsidR="00D472A1">
              <w:rPr>
                <w:rFonts w:ascii="Arial" w:hAnsi="Arial" w:cs="Arial"/>
                <w:b/>
                <w:bCs/>
                <w:sz w:val="22"/>
              </w:rPr>
              <w:t>5</w:t>
            </w:r>
            <w:r>
              <w:rPr>
                <w:rFonts w:ascii="Arial" w:hAnsi="Arial" w:cs="Arial"/>
                <w:b/>
                <w:bCs/>
                <w:sz w:val="22"/>
              </w:rPr>
              <w:t>-0951-00</w:t>
            </w:r>
            <w:r>
              <w:rPr>
                <w:rFonts w:ascii="Arial" w:hAnsi="Arial" w:cs="Arial"/>
                <w:b/>
                <w:bCs/>
                <w:color w:val="0000FF"/>
                <w:sz w:val="22"/>
              </w:rPr>
              <w:t>-</w:t>
            </w:r>
            <w:r w:rsidR="00225BEB">
              <w:rPr>
                <w:rFonts w:ascii="Arial" w:hAnsi="Arial" w:cs="Arial"/>
                <w:b/>
                <w:bCs/>
                <w:color w:val="0000FF"/>
                <w:sz w:val="22"/>
              </w:rPr>
              <w:t>530587</w:t>
            </w:r>
            <w:r w:rsidRPr="00395864">
              <w:rPr>
                <w:rFonts w:ascii="Arial" w:hAnsi="Arial" w:cs="Arial"/>
                <w:b/>
                <w:bCs/>
                <w:sz w:val="22"/>
              </w:rPr>
              <w:t>-</w:t>
            </w:r>
            <w:r w:rsidR="0090787E">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4D79D2">
        <w:rPr>
          <w:rFonts w:ascii="Arial" w:hAnsi="Arial" w:cs="Arial"/>
          <w:b/>
          <w:bCs/>
          <w:color w:val="0000FF"/>
          <w:sz w:val="28"/>
          <w:lang w:val="pt-BR"/>
        </w:rPr>
        <w:t>103</w:t>
      </w:r>
      <w:r w:rsidR="00C27E86">
        <w:rPr>
          <w:rFonts w:ascii="Arial" w:hAnsi="Arial" w:cs="Arial"/>
          <w:b/>
          <w:bCs/>
          <w:color w:val="0000FF"/>
          <w:sz w:val="28"/>
          <w:lang w:val="pt-BR"/>
        </w:rPr>
        <w:t>/2014-</w:t>
      </w:r>
      <w:r w:rsidR="0031003D">
        <w:rPr>
          <w:rFonts w:ascii="Arial" w:hAnsi="Arial" w:cs="Arial"/>
          <w:b/>
          <w:bCs/>
          <w:color w:val="0000FF"/>
          <w:sz w:val="28"/>
          <w:lang w:val="pt-BR"/>
        </w:rPr>
        <w:t>2C</w:t>
      </w:r>
    </w:p>
    <w:p w:rsidR="001033D7" w:rsidRPr="00205459" w:rsidRDefault="001033D7" w:rsidP="001033D7">
      <w:pPr>
        <w:jc w:val="center"/>
        <w:rPr>
          <w:rFonts w:ascii="Arial" w:hAnsi="Arial" w:cs="Arial"/>
          <w:b/>
          <w:bCs/>
          <w:sz w:val="20"/>
          <w:lang w:val="pt-BR"/>
        </w:rPr>
      </w:pPr>
    </w:p>
    <w:p w:rsidR="001033D7" w:rsidRPr="00205459" w:rsidRDefault="00D472A1" w:rsidP="001033D7">
      <w:pPr>
        <w:jc w:val="center"/>
        <w:rPr>
          <w:rFonts w:ascii="Arial" w:hAnsi="Arial" w:cs="Arial"/>
          <w:b/>
          <w:bCs/>
          <w:sz w:val="28"/>
        </w:rPr>
      </w:pPr>
      <w:r>
        <w:rPr>
          <w:rFonts w:ascii="Arial" w:hAnsi="Arial" w:cs="Arial"/>
          <w:b/>
          <w:bCs/>
          <w:sz w:val="28"/>
        </w:rPr>
        <w:t>SEGUND</w:t>
      </w:r>
      <w:r w:rsidR="004D79D2">
        <w:rPr>
          <w:rFonts w:ascii="Arial" w:hAnsi="Arial" w:cs="Arial"/>
          <w:b/>
          <w:bCs/>
          <w:sz w:val="28"/>
        </w:rPr>
        <w:t>A</w:t>
      </w:r>
      <w:r w:rsidR="001033D7" w:rsidRPr="00205459">
        <w:rPr>
          <w:rFonts w:ascii="Arial" w:hAnsi="Arial" w:cs="Arial"/>
          <w:b/>
          <w:bCs/>
          <w:sz w:val="28"/>
        </w:rPr>
        <w:t xml:space="preserve">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44"/>
      </w:tblGrid>
      <w:tr w:rsidR="001033D7"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Default="004D79D2" w:rsidP="004D79D2">
            <w:pPr>
              <w:jc w:val="center"/>
              <w:rPr>
                <w:rFonts w:ascii="Arial" w:hAnsi="Arial" w:cs="Arial"/>
                <w:b/>
                <w:bCs/>
                <w:sz w:val="32"/>
              </w:rPr>
            </w:pPr>
            <w:r w:rsidRPr="00854D2E">
              <w:rPr>
                <w:rFonts w:ascii="Arial" w:hAnsi="Arial" w:cs="Arial"/>
                <w:b/>
                <w:bCs/>
                <w:color w:val="0000FF"/>
                <w:sz w:val="32"/>
                <w:szCs w:val="32"/>
              </w:rPr>
              <w:t>PROVISIÓN E INSTALACIÓN DE UN SISTEMA DE PERIFONEO PARA EL EDIFICIO PRINCIPAL DEL BANCO CENTRAL DE BOLIVIA</w:t>
            </w:r>
            <w:r>
              <w:rPr>
                <w:rFonts w:ascii="Arial" w:hAnsi="Arial" w:cs="Arial"/>
                <w:b/>
                <w:bCs/>
                <w:color w:val="0000FF"/>
                <w:sz w:val="44"/>
              </w:rPr>
              <w:t xml:space="preserve"> </w:t>
            </w:r>
          </w:p>
        </w:tc>
      </w:tr>
    </w:tbl>
    <w:p w:rsidR="001033D7" w:rsidRDefault="001033D7" w:rsidP="001033D7">
      <w:pPr>
        <w:jc w:val="center"/>
        <w:rPr>
          <w:rFonts w:ascii="Arial" w:hAnsi="Arial"/>
          <w:b/>
          <w:bCs/>
        </w:rPr>
      </w:pPr>
    </w:p>
    <w:p w:rsidR="009F3AA0" w:rsidRDefault="001033D7" w:rsidP="001033D7">
      <w:pPr>
        <w:jc w:val="center"/>
        <w:rPr>
          <w:rFonts w:ascii="Arial" w:hAnsi="Arial"/>
          <w:b/>
          <w:bCs/>
          <w:sz w:val="24"/>
        </w:rPr>
        <w:sectPr w:rsidR="009F3AA0" w:rsidSect="0030384E">
          <w:headerReference w:type="default" r:id="rId10"/>
          <w:footerReference w:type="default" r:id="rId11"/>
          <w:pgSz w:w="12240" w:h="15840"/>
          <w:pgMar w:top="993" w:right="1701" w:bottom="567" w:left="1843" w:header="708" w:footer="708" w:gutter="0"/>
          <w:cols w:space="708"/>
          <w:docGrid w:linePitch="360"/>
        </w:sectPr>
      </w:pPr>
      <w:r w:rsidRPr="009F0AC1">
        <w:rPr>
          <w:rFonts w:ascii="Arial" w:hAnsi="Arial"/>
          <w:b/>
          <w:bCs/>
          <w:sz w:val="24"/>
        </w:rPr>
        <w:t xml:space="preserve">La Paz, </w:t>
      </w:r>
      <w:r w:rsidR="00D472A1">
        <w:rPr>
          <w:rFonts w:ascii="Arial" w:hAnsi="Arial"/>
          <w:b/>
          <w:bCs/>
          <w:sz w:val="24"/>
        </w:rPr>
        <w:t>mayo</w:t>
      </w:r>
      <w:r w:rsidR="00D472A1" w:rsidRPr="009F0AC1">
        <w:rPr>
          <w:rFonts w:ascii="Arial" w:hAnsi="Arial"/>
          <w:b/>
          <w:bCs/>
          <w:sz w:val="24"/>
        </w:rPr>
        <w:t xml:space="preserve"> </w:t>
      </w:r>
      <w:r w:rsidRPr="009F0AC1">
        <w:rPr>
          <w:rFonts w:ascii="Arial" w:hAnsi="Arial"/>
          <w:b/>
          <w:bCs/>
          <w:sz w:val="24"/>
        </w:rPr>
        <w:t>de 201</w:t>
      </w:r>
      <w:r w:rsidR="00D472A1">
        <w:rPr>
          <w:rFonts w:ascii="Arial" w:hAnsi="Arial"/>
          <w:b/>
          <w:bCs/>
          <w:sz w:val="24"/>
        </w:rPr>
        <w:t>5</w:t>
      </w:r>
    </w:p>
    <w:p w:rsidR="001033D7" w:rsidRPr="009F0AC1" w:rsidRDefault="001033D7" w:rsidP="001033D7">
      <w:pPr>
        <w:jc w:val="center"/>
        <w:rPr>
          <w:rFonts w:ascii="Arial" w:hAnsi="Arial"/>
          <w:sz w:val="24"/>
        </w:r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1F29F5">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1F29F5">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FE0E4B">
              <w:rPr>
                <w:webHidden/>
              </w:rPr>
              <w:t>1</w:t>
            </w:r>
            <w:r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FE0E4B">
              <w:rPr>
                <w:webHidden/>
              </w:rPr>
              <w:t>1</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FE0E4B">
              <w:rPr>
                <w:webHidden/>
              </w:rPr>
              <w:t>1</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FE0E4B">
              <w:rPr>
                <w:webHidden/>
              </w:rPr>
              <w:t>1</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FE0E4B">
              <w:rPr>
                <w:webHidden/>
              </w:rPr>
              <w:t>3</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FE0E4B">
              <w:rPr>
                <w:webHidden/>
              </w:rPr>
              <w:t>4</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FE0E4B">
              <w:rPr>
                <w:webHidden/>
              </w:rPr>
              <w:t>4</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FE0E4B">
              <w:rPr>
                <w:webHidden/>
              </w:rPr>
              <w:t>4</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FE0E4B">
              <w:rPr>
                <w:webHidden/>
              </w:rPr>
              <w:t>5</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FE0E4B">
              <w:rPr>
                <w:webHidden/>
              </w:rPr>
              <w:t>5</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FE0E4B">
              <w:rPr>
                <w:webHidden/>
              </w:rPr>
              <w:t>5</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FE0E4B">
              <w:rPr>
                <w:webHidden/>
              </w:rPr>
              <w:t>6</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FE0E4B">
              <w:rPr>
                <w:webHidden/>
              </w:rPr>
              <w:t>6</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FE0E4B">
              <w:rPr>
                <w:webHidden/>
              </w:rPr>
              <w:t>6</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FE0E4B">
              <w:rPr>
                <w:webHidden/>
              </w:rPr>
              <w:t>6</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FE0E4B">
              <w:rPr>
                <w:webHidden/>
              </w:rPr>
              <w:t>8</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FE0E4B">
              <w:rPr>
                <w:webHidden/>
              </w:rPr>
              <w:t>8</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FE0E4B">
              <w:rPr>
                <w:webHidden/>
              </w:rPr>
              <w:t>8</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FE0E4B">
              <w:rPr>
                <w:webHidden/>
              </w:rPr>
              <w:t>9</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FE0E4B">
              <w:rPr>
                <w:webHidden/>
              </w:rPr>
              <w:t>9</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FE0E4B">
              <w:rPr>
                <w:webHidden/>
              </w:rPr>
              <w:t>10</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FE0E4B">
              <w:rPr>
                <w:webHidden/>
              </w:rPr>
              <w:t>10</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FE0E4B">
              <w:rPr>
                <w:webHidden/>
              </w:rPr>
              <w:t>11</w:t>
            </w:r>
            <w:r w:rsidR="00064486" w:rsidRPr="009477D4">
              <w:rPr>
                <w:webHidden/>
              </w:rPr>
              <w:fldChar w:fldCharType="end"/>
            </w:r>
          </w:hyperlink>
        </w:p>
        <w:p w:rsidR="00E878AF" w:rsidRPr="009477D4" w:rsidRDefault="00821ECE" w:rsidP="001F29F5">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FE0E4B">
              <w:rPr>
                <w:webHidden/>
              </w:rPr>
              <w:t>12</w:t>
            </w:r>
            <w:r w:rsidR="00064486" w:rsidRPr="009477D4">
              <w:rPr>
                <w:webHidden/>
              </w:rPr>
              <w:fldChar w:fldCharType="end"/>
            </w:r>
          </w:hyperlink>
        </w:p>
        <w:p w:rsidR="00E878AF" w:rsidRPr="009477D4" w:rsidRDefault="00821ECE" w:rsidP="001F29F5">
          <w:pPr>
            <w:pStyle w:val="TDC1"/>
            <w:tabs>
              <w:tab w:val="clear" w:pos="426"/>
              <w:tab w:val="left" w:pos="284"/>
            </w:tabs>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1F29F5">
              <w:rPr>
                <w:rStyle w:val="Hipervnculo"/>
                <w:b w:val="0"/>
                <w:color w:val="auto"/>
              </w:rPr>
              <w:t xml:space="preserve"> </w:t>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FE0E4B">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9F3AA0" w:rsidRDefault="009F3AA0" w:rsidP="009F3AA0">
      <w:pPr>
        <w:rPr>
          <w:rFonts w:cs="Arial"/>
          <w:b/>
          <w:sz w:val="18"/>
          <w:szCs w:val="18"/>
        </w:rPr>
        <w:sectPr w:rsidR="009F3AA0" w:rsidSect="00057522">
          <w:headerReference w:type="default" r:id="rId12"/>
          <w:footerReference w:type="default" r:id="rId13"/>
          <w:pgSz w:w="12240" w:h="15840"/>
          <w:pgMar w:top="993" w:right="1701" w:bottom="567" w:left="1701" w:header="708" w:footer="708" w:gutter="0"/>
          <w:cols w:space="708"/>
          <w:docGrid w:linePitch="360"/>
        </w:sectPr>
      </w:pPr>
    </w:p>
    <w:p w:rsidR="00A72FB0" w:rsidRPr="00673E6A" w:rsidRDefault="00A72FB0" w:rsidP="009F3AA0">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964A20" w:rsidRDefault="00291BC9" w:rsidP="00530A16">
      <w:pPr>
        <w:rPr>
          <w:rFonts w:cs="Arial"/>
          <w:sz w:val="12"/>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964A20" w:rsidRDefault="005113EF" w:rsidP="00530A16">
      <w:pPr>
        <w:jc w:val="both"/>
        <w:rPr>
          <w:rFonts w:cs="Arial"/>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964A20" w:rsidRDefault="005113EF" w:rsidP="003953B0">
      <w:pPr>
        <w:tabs>
          <w:tab w:val="num" w:pos="709"/>
        </w:tabs>
        <w:ind w:left="709" w:hanging="709"/>
        <w:jc w:val="both"/>
        <w:rPr>
          <w:rFonts w:cs="Arial"/>
          <w:b/>
          <w:sz w:val="12"/>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964A20" w:rsidRDefault="00AE16EC" w:rsidP="00530A16">
      <w:pPr>
        <w:jc w:val="both"/>
        <w:rPr>
          <w:rFonts w:cs="Arial"/>
          <w:sz w:val="12"/>
          <w:szCs w:val="18"/>
          <w:lang w:eastAsia="en-US"/>
        </w:rPr>
      </w:pPr>
    </w:p>
    <w:p w:rsidR="00AE16EC" w:rsidRPr="00673E6A" w:rsidRDefault="002071C1"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572E6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572E64">
      <w:pPr>
        <w:numPr>
          <w:ilvl w:val="0"/>
          <w:numId w:val="10"/>
        </w:numPr>
        <w:ind w:left="1134" w:hanging="425"/>
        <w:jc w:val="both"/>
        <w:rPr>
          <w:rFonts w:cs="Arial"/>
          <w:sz w:val="18"/>
          <w:szCs w:val="18"/>
        </w:rPr>
      </w:pPr>
      <w:r>
        <w:rPr>
          <w:rFonts w:cs="Arial"/>
          <w:sz w:val="18"/>
          <w:szCs w:val="18"/>
        </w:rPr>
        <w:t>Cooperativas</w:t>
      </w:r>
      <w:r w:rsidR="007C67A3">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A63B64" w:rsidRDefault="003953B0" w:rsidP="00516563">
      <w:pPr>
        <w:tabs>
          <w:tab w:val="num" w:pos="567"/>
        </w:tabs>
        <w:ind w:left="567" w:hanging="567"/>
        <w:jc w:val="both"/>
        <w:rPr>
          <w:rFonts w:cs="Arial"/>
          <w:szCs w:val="18"/>
        </w:rPr>
      </w:pPr>
      <w:r w:rsidRPr="00207C54">
        <w:rPr>
          <w:rFonts w:cs="Arial"/>
          <w:b/>
          <w:i/>
          <w:color w:val="0000FF"/>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A63B64" w:rsidRDefault="002F02AD" w:rsidP="00A63B64">
      <w:pPr>
        <w:jc w:val="both"/>
        <w:rPr>
          <w:rFonts w:cs="Arial"/>
          <w:sz w:val="14"/>
          <w:szCs w:val="18"/>
        </w:rPr>
      </w:pPr>
    </w:p>
    <w:p w:rsidR="006E11E5" w:rsidRPr="00673E6A" w:rsidRDefault="006E11E5" w:rsidP="006E11E5">
      <w:pPr>
        <w:ind w:left="1276"/>
        <w:jc w:val="both"/>
        <w:rPr>
          <w:rFonts w:cs="Arial"/>
          <w:sz w:val="18"/>
          <w:szCs w:val="18"/>
        </w:rPr>
      </w:pPr>
      <w:r w:rsidRPr="00673E6A">
        <w:rPr>
          <w:rFonts w:cs="Arial"/>
          <w:sz w:val="18"/>
          <w:szCs w:val="18"/>
        </w:rPr>
        <w:t>La inspección previa es obligatoria para todos los potenciales proponentes.</w:t>
      </w:r>
    </w:p>
    <w:p w:rsidR="006E11E5" w:rsidRPr="00673E6A" w:rsidRDefault="006E11E5" w:rsidP="006E11E5">
      <w:pPr>
        <w:ind w:left="1276"/>
        <w:jc w:val="both"/>
        <w:rPr>
          <w:rFonts w:cs="Arial"/>
          <w:sz w:val="18"/>
          <w:szCs w:val="18"/>
        </w:rPr>
      </w:pPr>
    </w:p>
    <w:p w:rsidR="006E11E5" w:rsidRPr="00673E6A" w:rsidRDefault="006E11E5" w:rsidP="006E11E5">
      <w:pPr>
        <w:ind w:left="1276"/>
        <w:jc w:val="both"/>
        <w:rPr>
          <w:rFonts w:cs="Arial"/>
          <w:sz w:val="18"/>
          <w:szCs w:val="18"/>
        </w:rPr>
      </w:pPr>
      <w:r w:rsidRPr="00673E6A">
        <w:rPr>
          <w:rFonts w:cs="Arial"/>
          <w:sz w:val="18"/>
          <w:szCs w:val="18"/>
        </w:rPr>
        <w:t>El proponente deberá realizar la Inspección Previa en la fecha, hora y lugar, establecidos en el presente DBC</w:t>
      </w:r>
      <w:r>
        <w:rPr>
          <w:rFonts w:cs="Arial"/>
          <w:sz w:val="18"/>
          <w:szCs w:val="18"/>
        </w:rPr>
        <w:t xml:space="preserve"> </w:t>
      </w:r>
      <w:r w:rsidRPr="00673E6A">
        <w:rPr>
          <w:rFonts w:cs="Arial"/>
          <w:sz w:val="18"/>
          <w:szCs w:val="18"/>
        </w:rPr>
        <w:t>o por cuenta propia.</w:t>
      </w:r>
    </w:p>
    <w:p w:rsidR="00F2253F" w:rsidRPr="00A63B64" w:rsidRDefault="00F2253F" w:rsidP="00516563">
      <w:pPr>
        <w:ind w:left="1134" w:hanging="567"/>
        <w:jc w:val="both"/>
        <w:rPr>
          <w:rFonts w:cs="Arial"/>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A63B64" w:rsidRDefault="002F02AD" w:rsidP="00516563">
      <w:pPr>
        <w:ind w:left="1134" w:hanging="567"/>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Cualquier potencial proponente podrá formular con</w:t>
      </w:r>
      <w:r w:rsidR="0033524D" w:rsidRPr="00673E6A">
        <w:rPr>
          <w:rFonts w:cs="Arial"/>
          <w:sz w:val="18"/>
          <w:szCs w:val="18"/>
        </w:rPr>
        <w:t>sultas escritas dirigidas al RPA</w:t>
      </w:r>
      <w:r w:rsidRPr="00673E6A">
        <w:rPr>
          <w:rFonts w:cs="Arial"/>
          <w:sz w:val="18"/>
          <w:szCs w:val="18"/>
        </w:rPr>
        <w:t>, hasta la fecha límite establecida en el presente DBC.</w:t>
      </w:r>
    </w:p>
    <w:p w:rsidR="00F2253F" w:rsidRPr="00A63B64" w:rsidRDefault="00F2253F" w:rsidP="00516563">
      <w:pPr>
        <w:ind w:left="1134" w:hanging="567"/>
        <w:jc w:val="both"/>
        <w:rPr>
          <w:rFonts w:cs="Arial"/>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A63B64" w:rsidRDefault="002F02AD" w:rsidP="00516563">
      <w:pPr>
        <w:ind w:left="1134" w:hanging="567"/>
        <w:jc w:val="both"/>
        <w:rPr>
          <w:rFonts w:cs="Arial"/>
          <w:szCs w:val="18"/>
        </w:rPr>
      </w:pPr>
    </w:p>
    <w:p w:rsidR="00F2253F" w:rsidRPr="00673E6A" w:rsidRDefault="00AE5A79" w:rsidP="00E644EE">
      <w:pPr>
        <w:ind w:left="1276"/>
        <w:jc w:val="both"/>
        <w:rPr>
          <w:rFonts w:cs="Arial"/>
          <w:sz w:val="18"/>
          <w:szCs w:val="18"/>
        </w:rPr>
      </w:pPr>
      <w:r w:rsidRPr="00673E6A">
        <w:rPr>
          <w:rFonts w:cs="Arial"/>
          <w:sz w:val="18"/>
          <w:szCs w:val="18"/>
        </w:rPr>
        <w:t xml:space="preserve">La </w:t>
      </w:r>
      <w:r w:rsidR="00F2253F" w:rsidRPr="00673E6A">
        <w:rPr>
          <w:rFonts w:cs="Arial"/>
          <w:sz w:val="18"/>
          <w:szCs w:val="18"/>
        </w:rPr>
        <w:t xml:space="preserve">Reunión </w:t>
      </w:r>
      <w:r w:rsidR="002F02AD" w:rsidRPr="00673E6A">
        <w:rPr>
          <w:rFonts w:cs="Arial"/>
          <w:sz w:val="18"/>
          <w:szCs w:val="18"/>
        </w:rPr>
        <w:t>Informativa de Aclaración</w:t>
      </w:r>
      <w:r w:rsidRPr="00673E6A">
        <w:rPr>
          <w:rFonts w:cs="Arial"/>
          <w:sz w:val="18"/>
          <w:szCs w:val="18"/>
        </w:rPr>
        <w:t xml:space="preserve"> se realizará</w:t>
      </w:r>
      <w:r w:rsidR="00F2253F" w:rsidRPr="00673E6A">
        <w:rPr>
          <w:rFonts w:cs="Arial"/>
          <w:sz w:val="18"/>
          <w:szCs w:val="18"/>
        </w:rPr>
        <w:t>, en la fecha, hora y lugar señalados en el presente DBC, en la que los potenciales proponentes podrán expresar sus consultas sobre el proceso de contratación.</w:t>
      </w:r>
    </w:p>
    <w:p w:rsidR="00F2253F" w:rsidRPr="00A63B64" w:rsidRDefault="00F2253F" w:rsidP="00E644EE">
      <w:pPr>
        <w:ind w:left="1276"/>
        <w:jc w:val="both"/>
        <w:rPr>
          <w:rFonts w:cs="Arial"/>
          <w:sz w:val="14"/>
          <w:szCs w:val="18"/>
        </w:rPr>
      </w:pPr>
    </w:p>
    <w:p w:rsidR="00F2253F" w:rsidRPr="00673E6A" w:rsidRDefault="00F2253F" w:rsidP="00E644EE">
      <w:pPr>
        <w:ind w:left="1276"/>
        <w:jc w:val="both"/>
        <w:rPr>
          <w:rFonts w:cs="Arial"/>
          <w:sz w:val="18"/>
          <w:szCs w:val="18"/>
        </w:rPr>
      </w:pPr>
      <w:r w:rsidRPr="00673E6A">
        <w:rPr>
          <w:rFonts w:cs="Arial"/>
          <w:sz w:val="18"/>
          <w:szCs w:val="18"/>
        </w:rPr>
        <w:t xml:space="preserve">Las solicitudes de aclaración, las consultas escritas y sus respuestas, deberán ser tratadas en la Reunión </w:t>
      </w:r>
      <w:r w:rsidR="00AE5A79" w:rsidRPr="00673E6A">
        <w:rPr>
          <w:rFonts w:cs="Arial"/>
          <w:sz w:val="18"/>
          <w:szCs w:val="18"/>
        </w:rPr>
        <w:t xml:space="preserve">Informativa </w:t>
      </w:r>
      <w:r w:rsidRPr="00673E6A">
        <w:rPr>
          <w:rFonts w:cs="Arial"/>
          <w:sz w:val="18"/>
          <w:szCs w:val="18"/>
        </w:rPr>
        <w:t>de Aclaración.</w:t>
      </w:r>
    </w:p>
    <w:p w:rsidR="00A63B64" w:rsidRPr="00A63B64" w:rsidRDefault="00A63B64" w:rsidP="00E644EE">
      <w:pPr>
        <w:ind w:left="1276"/>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673E6A">
        <w:rPr>
          <w:rFonts w:cs="Arial"/>
          <w:sz w:val="18"/>
          <w:szCs w:val="18"/>
        </w:rPr>
        <w:t xml:space="preserve">Informativa </w:t>
      </w:r>
      <w:r w:rsidRPr="00673E6A">
        <w:rPr>
          <w:rFonts w:cs="Arial"/>
          <w:sz w:val="18"/>
          <w:szCs w:val="18"/>
        </w:rPr>
        <w:t xml:space="preserve">de Aclaración, suscrita por los servidores públicos y todos los asistentes que así lo deseen. </w:t>
      </w:r>
    </w:p>
    <w:p w:rsidR="00684991" w:rsidRPr="00964A20" w:rsidRDefault="00684991" w:rsidP="00530A16">
      <w:pPr>
        <w:tabs>
          <w:tab w:val="num" w:pos="1134"/>
        </w:tabs>
        <w:ind w:hanging="567"/>
        <w:jc w:val="both"/>
        <w:rPr>
          <w:rFonts w:cs="Arial"/>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964A20" w:rsidRDefault="00A72FB0" w:rsidP="00C24A33">
      <w:pPr>
        <w:pStyle w:val="Ttulo1"/>
        <w:numPr>
          <w:ilvl w:val="0"/>
          <w:numId w:val="0"/>
        </w:numPr>
        <w:ind w:left="360"/>
        <w:rPr>
          <w:rFonts w:cs="Arial"/>
          <w:sz w:val="14"/>
          <w:szCs w:val="18"/>
        </w:rPr>
      </w:pPr>
    </w:p>
    <w:p w:rsidR="00387450" w:rsidRPr="00A644F7" w:rsidRDefault="00387450" w:rsidP="00726E88">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966DAE" w:rsidRPr="00A644F7">
        <w:rPr>
          <w:rFonts w:ascii="Arial" w:hAnsi="Arial" w:cs="Arial"/>
          <w:b/>
          <w:i/>
          <w:iCs/>
          <w:color w:val="0000FF"/>
          <w:sz w:val="18"/>
          <w:szCs w:val="18"/>
        </w:rPr>
        <w:t xml:space="preserve">(Se aclara que estas garantías deben expresar su carácter de </w:t>
      </w:r>
      <w:r w:rsidR="00966DAE" w:rsidRPr="00A644F7">
        <w:rPr>
          <w:rFonts w:ascii="Arial" w:hAnsi="Arial" w:cs="Arial"/>
          <w:b/>
          <w:i/>
          <w:iCs/>
          <w:color w:val="0000FF"/>
          <w:sz w:val="18"/>
          <w:szCs w:val="18"/>
          <w:u w:val="single"/>
        </w:rPr>
        <w:t>Renovable, Irrevocable y de Ejecución Inmediata</w:t>
      </w:r>
      <w:r w:rsidR="00966DAE" w:rsidRPr="00A644F7">
        <w:rPr>
          <w:rFonts w:ascii="Arial" w:hAnsi="Arial" w:cs="Arial"/>
          <w:b/>
          <w:i/>
          <w:iCs/>
          <w:color w:val="0000FF"/>
          <w:sz w:val="18"/>
          <w:szCs w:val="18"/>
        </w:rPr>
        <w:t>; por lo que no deben estar de ninguna forma condicionadas para cumplir con las características señaladas).</w:t>
      </w:r>
    </w:p>
    <w:p w:rsidR="00DC1343" w:rsidRPr="00CD6289" w:rsidRDefault="00DC1343" w:rsidP="00726E88">
      <w:pPr>
        <w:ind w:left="567"/>
        <w:jc w:val="both"/>
        <w:rPr>
          <w:rFonts w:cs="Arial"/>
          <w:sz w:val="14"/>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A63B64" w:rsidRDefault="00A72FB0" w:rsidP="00530A16">
      <w:pPr>
        <w:ind w:hanging="711"/>
        <w:jc w:val="both"/>
        <w:rPr>
          <w:rFonts w:cs="Arial"/>
          <w:sz w:val="12"/>
          <w:szCs w:val="18"/>
          <w:lang w:val="es-MX"/>
        </w:rPr>
      </w:pPr>
    </w:p>
    <w:p w:rsidR="00726E88" w:rsidRDefault="00F25EE8" w:rsidP="00572E6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CD6289" w:rsidRDefault="00F04312" w:rsidP="00E644EE">
      <w:pPr>
        <w:ind w:left="1843" w:hanging="567"/>
        <w:jc w:val="both"/>
        <w:rPr>
          <w:rFonts w:cs="Arial"/>
          <w:sz w:val="14"/>
          <w:szCs w:val="18"/>
        </w:rPr>
      </w:pPr>
    </w:p>
    <w:p w:rsidR="00A72FB0" w:rsidRPr="00673E6A"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CD6289"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CD6289" w:rsidRDefault="0058009D" w:rsidP="00E644EE">
      <w:pPr>
        <w:ind w:left="1843" w:hanging="567"/>
        <w:jc w:val="both"/>
        <w:rPr>
          <w:rFonts w:cs="Arial"/>
          <w:szCs w:val="18"/>
        </w:rPr>
      </w:pPr>
      <w:r>
        <w:rPr>
          <w:rFonts w:cs="Arial"/>
          <w:szCs w:val="18"/>
        </w:rPr>
        <w:t xml:space="preserve"> </w:t>
      </w:r>
    </w:p>
    <w:p w:rsidR="000F41EA" w:rsidRPr="0086157A" w:rsidRDefault="000F41EA" w:rsidP="00572E64">
      <w:pPr>
        <w:numPr>
          <w:ilvl w:val="0"/>
          <w:numId w:val="6"/>
        </w:numPr>
        <w:tabs>
          <w:tab w:val="clear" w:pos="1773"/>
        </w:tabs>
        <w:ind w:left="1843" w:hanging="567"/>
        <w:jc w:val="both"/>
        <w:rPr>
          <w:rFonts w:cs="Arial"/>
          <w:i/>
          <w:color w:val="FF0000"/>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w:t>
      </w:r>
      <w:r w:rsidR="0086157A">
        <w:rPr>
          <w:rFonts w:cs="Arial"/>
          <w:sz w:val="18"/>
          <w:szCs w:val="18"/>
        </w:rPr>
        <w:t>alente a la garantía solicitada.</w:t>
      </w:r>
    </w:p>
    <w:p w:rsidR="000F41EA" w:rsidRPr="00CD6289" w:rsidRDefault="000F41EA" w:rsidP="00E644EE">
      <w:pPr>
        <w:tabs>
          <w:tab w:val="num" w:pos="1701"/>
        </w:tabs>
        <w:ind w:left="1843" w:hanging="567"/>
        <w:jc w:val="both"/>
        <w:rPr>
          <w:rFonts w:cs="Arial"/>
          <w:sz w:val="14"/>
          <w:szCs w:val="18"/>
        </w:rPr>
      </w:pPr>
    </w:p>
    <w:p w:rsidR="00A72FB0" w:rsidRPr="00A644F7"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A644F7" w:rsidRPr="002F37A2">
        <w:rPr>
          <w:b/>
          <w:i/>
          <w:color w:val="FF0000"/>
          <w:sz w:val="18"/>
          <w:szCs w:val="18"/>
          <w:lang w:val="es-MX"/>
        </w:rPr>
        <w:t xml:space="preserve">“No </w:t>
      </w:r>
      <w:r w:rsidR="00A644F7" w:rsidRPr="00A644F7">
        <w:rPr>
          <w:b/>
          <w:i/>
          <w:color w:val="FF0000"/>
          <w:sz w:val="18"/>
          <w:szCs w:val="18"/>
          <w:lang w:val="es-MX"/>
        </w:rPr>
        <w:t>corresponde”</w:t>
      </w:r>
      <w:r w:rsidR="00663140" w:rsidRPr="00A644F7">
        <w:rPr>
          <w:rFonts w:cs="Arial"/>
          <w:i/>
          <w:color w:val="0000FF"/>
          <w:sz w:val="18"/>
          <w:szCs w:val="18"/>
        </w:rPr>
        <w:t>.</w:t>
      </w:r>
    </w:p>
    <w:p w:rsidR="00FE49C0" w:rsidRPr="00CD6289"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964A20" w:rsidRDefault="00561143" w:rsidP="00530A16">
      <w:pPr>
        <w:jc w:val="both"/>
        <w:rPr>
          <w:rFonts w:cs="Arial"/>
          <w:sz w:val="12"/>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CD6289" w:rsidRDefault="00561143" w:rsidP="00726E88">
      <w:pPr>
        <w:ind w:left="1134"/>
        <w:jc w:val="both"/>
        <w:rPr>
          <w:rFonts w:cs="Arial"/>
          <w:szCs w:val="18"/>
        </w:rPr>
      </w:pPr>
    </w:p>
    <w:p w:rsidR="00C24A3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72E6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72E6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72E6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9B5DE0" w:rsidRPr="00CD6289" w:rsidRDefault="009B5DE0" w:rsidP="009B5DE0">
      <w:pPr>
        <w:ind w:left="1843"/>
        <w:jc w:val="both"/>
        <w:rPr>
          <w:rFonts w:cs="Arial"/>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CD6289" w:rsidRDefault="00561143" w:rsidP="00530A16">
      <w:pPr>
        <w:jc w:val="both"/>
        <w:rPr>
          <w:rFonts w:cs="Arial"/>
          <w:sz w:val="14"/>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B86D68" w:rsidRPr="00673E6A" w:rsidRDefault="000B6395" w:rsidP="00572E64">
      <w:pPr>
        <w:numPr>
          <w:ilvl w:val="0"/>
          <w:numId w:val="22"/>
        </w:numPr>
        <w:ind w:left="1843" w:hanging="567"/>
        <w:jc w:val="both"/>
        <w:rPr>
          <w:rFonts w:cs="Arial"/>
          <w:sz w:val="18"/>
          <w:szCs w:val="18"/>
        </w:rPr>
      </w:pPr>
      <w:r w:rsidRPr="00673E6A">
        <w:rPr>
          <w:rFonts w:cs="Arial"/>
          <w:sz w:val="18"/>
          <w:szCs w:val="18"/>
        </w:rPr>
        <w:lastRenderedPageBreak/>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572E64">
      <w:pPr>
        <w:numPr>
          <w:ilvl w:val="0"/>
          <w:numId w:val="22"/>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572E64">
      <w:pPr>
        <w:numPr>
          <w:ilvl w:val="0"/>
          <w:numId w:val="22"/>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CD6289" w:rsidRDefault="00561143" w:rsidP="00530A16">
      <w:pPr>
        <w:ind w:hanging="705"/>
        <w:jc w:val="both"/>
        <w:rPr>
          <w:rFonts w:cs="Arial"/>
          <w:szCs w:val="18"/>
        </w:rPr>
      </w:pPr>
    </w:p>
    <w:p w:rsidR="00561143" w:rsidRPr="00673E6A" w:rsidRDefault="00561143" w:rsidP="000E052F">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CD6289" w:rsidRDefault="00C52D1D" w:rsidP="00DB1C2A">
      <w:pPr>
        <w:jc w:val="both"/>
        <w:rPr>
          <w:rFonts w:cs="Arial"/>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964A20" w:rsidRDefault="004C4976" w:rsidP="003953B0">
      <w:pPr>
        <w:tabs>
          <w:tab w:val="num" w:pos="709"/>
          <w:tab w:val="left" w:pos="2589"/>
        </w:tabs>
        <w:ind w:hanging="709"/>
        <w:jc w:val="both"/>
        <w:rPr>
          <w:rFonts w:cs="Arial"/>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964A20" w:rsidRDefault="008A18E4" w:rsidP="00530A16">
      <w:pPr>
        <w:tabs>
          <w:tab w:val="left" w:pos="1560"/>
        </w:tabs>
        <w:jc w:val="both"/>
        <w:rPr>
          <w:rFonts w:cs="Arial"/>
          <w:sz w:val="14"/>
          <w:szCs w:val="18"/>
        </w:rPr>
      </w:pPr>
    </w:p>
    <w:p w:rsidR="00BA2216" w:rsidRPr="00673E6A" w:rsidRDefault="00BA2216" w:rsidP="00572E64">
      <w:pPr>
        <w:numPr>
          <w:ilvl w:val="0"/>
          <w:numId w:val="23"/>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572E64">
      <w:pPr>
        <w:numPr>
          <w:ilvl w:val="0"/>
          <w:numId w:val="23"/>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CD6289" w:rsidRDefault="008A18E4" w:rsidP="00530A16">
      <w:pPr>
        <w:jc w:val="both"/>
        <w:rPr>
          <w:rFonts w:cs="Arial"/>
          <w:b/>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CD6289" w:rsidRDefault="008A18E4" w:rsidP="00530A16">
      <w:pPr>
        <w:jc w:val="both"/>
        <w:rPr>
          <w:rFonts w:cs="Arial"/>
          <w:szCs w:val="18"/>
        </w:rPr>
      </w:pP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72E64">
      <w:pPr>
        <w:numPr>
          <w:ilvl w:val="0"/>
          <w:numId w:val="24"/>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CD6289" w:rsidRDefault="00882B75" w:rsidP="00882B75">
      <w:pPr>
        <w:ind w:left="1134"/>
        <w:jc w:val="both"/>
        <w:rPr>
          <w:rFonts w:cs="Arial"/>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CD6289" w:rsidRDefault="008A18E4" w:rsidP="002C7E3B">
      <w:pPr>
        <w:ind w:left="1134"/>
        <w:jc w:val="both"/>
        <w:rPr>
          <w:rFonts w:cs="Arial"/>
          <w:sz w:val="12"/>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CD6289"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CD6289" w:rsidRDefault="008A18E4" w:rsidP="00530A16">
      <w:pPr>
        <w:ind w:hanging="567"/>
        <w:jc w:val="both"/>
        <w:rPr>
          <w:rFonts w:cs="Arial"/>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CD6289" w:rsidRDefault="008A18E4" w:rsidP="00530A16">
      <w:pPr>
        <w:ind w:hanging="708"/>
        <w:jc w:val="both"/>
        <w:rPr>
          <w:rFonts w:cs="Arial"/>
          <w:szCs w:val="18"/>
        </w:rPr>
      </w:pP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proofErr w:type="gramStart"/>
      <w:r w:rsidR="001E40A6" w:rsidRPr="00673E6A">
        <w:rPr>
          <w:rFonts w:cs="Arial"/>
          <w:sz w:val="18"/>
          <w:szCs w:val="18"/>
        </w:rPr>
        <w:t>)</w:t>
      </w:r>
      <w:r w:rsidRPr="00673E6A">
        <w:rPr>
          <w:rFonts w:cs="Arial"/>
          <w:sz w:val="18"/>
          <w:szCs w:val="18"/>
        </w:rPr>
        <w:t>y</w:t>
      </w:r>
      <w:proofErr w:type="gramEnd"/>
      <w:r w:rsidRPr="00673E6A">
        <w:rPr>
          <w:rFonts w:cs="Arial"/>
          <w:sz w:val="18"/>
          <w:szCs w:val="18"/>
        </w:rPr>
        <w:t>/o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CD6289" w:rsidRDefault="00C52D1D" w:rsidP="00530A16">
      <w:pPr>
        <w:rPr>
          <w:rFonts w:cs="Arial"/>
          <w:b/>
          <w:sz w:val="14"/>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CD6289" w:rsidRDefault="00EA202D" w:rsidP="00530A16">
      <w:pPr>
        <w:ind w:hanging="15"/>
        <w:jc w:val="both"/>
        <w:rPr>
          <w:rFonts w:cs="Arial"/>
          <w:sz w:val="14"/>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CD6289" w:rsidRDefault="00C52D1D" w:rsidP="00E644EE">
      <w:pPr>
        <w:tabs>
          <w:tab w:val="num" w:pos="567"/>
        </w:tabs>
        <w:ind w:left="567" w:hanging="567"/>
        <w:jc w:val="both"/>
        <w:rPr>
          <w:rFonts w:cs="Arial"/>
          <w:b/>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CD6289"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6"/>
    </w:p>
    <w:p w:rsidR="00C52D1D" w:rsidRPr="00CD6289"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CD6289" w:rsidRDefault="009A24B4" w:rsidP="003953B0">
      <w:pPr>
        <w:tabs>
          <w:tab w:val="num" w:pos="709"/>
        </w:tabs>
        <w:ind w:left="709" w:hanging="709"/>
        <w:jc w:val="both"/>
        <w:rPr>
          <w:rFonts w:cs="Arial"/>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CD6289" w:rsidRDefault="00AA53E2" w:rsidP="00530A16">
      <w:pPr>
        <w:jc w:val="both"/>
        <w:rPr>
          <w:rFonts w:cs="Arial"/>
          <w:b/>
          <w:sz w:val="12"/>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CD6289" w:rsidRDefault="005F6CBA" w:rsidP="00530A16">
      <w:pPr>
        <w:jc w:val="both"/>
        <w:rPr>
          <w:rFonts w:cs="Arial"/>
          <w:b/>
          <w:sz w:val="14"/>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CD6289" w:rsidRDefault="00AA53E2" w:rsidP="00530A16">
      <w:pPr>
        <w:jc w:val="both"/>
        <w:rPr>
          <w:rFonts w:cs="Arial"/>
          <w:sz w:val="14"/>
          <w:szCs w:val="18"/>
        </w:rPr>
      </w:pPr>
    </w:p>
    <w:p w:rsidR="008C488E"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572E64">
      <w:pPr>
        <w:numPr>
          <w:ilvl w:val="0"/>
          <w:numId w:val="15"/>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572E6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CD6289"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412181">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CD6289"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CD6289" w:rsidRDefault="00F233F1" w:rsidP="00530A16">
      <w:pPr>
        <w:jc w:val="both"/>
        <w:rPr>
          <w:rFonts w:cs="Arial"/>
          <w:szCs w:val="18"/>
        </w:rPr>
      </w:pPr>
    </w:p>
    <w:p w:rsidR="00F233F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572E64">
      <w:pPr>
        <w:numPr>
          <w:ilvl w:val="0"/>
          <w:numId w:val="27"/>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CD6289"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CD6289" w:rsidRDefault="00A72FB0" w:rsidP="00530A16">
      <w:pPr>
        <w:jc w:val="both"/>
        <w:rPr>
          <w:rFonts w:cs="Arial"/>
          <w:sz w:val="14"/>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lastRenderedPageBreak/>
        <w:t>La propuesta deberá ser presentada en sobre cerrado, dirigido a la entidad convocante, citando el Código Único de Contrataciones Estatales (CUCE) y el objeto de la Convocatoria</w:t>
      </w:r>
      <w:bookmarkEnd w:id="41"/>
      <w:bookmarkEnd w:id="42"/>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007A2B" w:rsidRPr="00CD6289" w:rsidRDefault="00007A2B" w:rsidP="00007A2B">
      <w:pPr>
        <w:rPr>
          <w:sz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207C5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007A2B" w:rsidP="00C47ED9">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007A2B" w:rsidP="00B45EEE">
                  <w:pPr>
                    <w:ind w:right="180"/>
                    <w:jc w:val="center"/>
                    <w:rPr>
                      <w:rFonts w:ascii="Arial" w:hAnsi="Arial" w:cs="Arial"/>
                      <w:lang w:val="es-BO" w:eastAsia="es-BO"/>
                    </w:rPr>
                  </w:pPr>
                  <w:r>
                    <w:rPr>
                      <w:rFonts w:ascii="Arial" w:hAnsi="Arial" w:cs="Arial"/>
                      <w:lang w:val="es-BO" w:eastAsia="es-BO"/>
                    </w:rPr>
                    <w:t>1</w:t>
                  </w:r>
                  <w:r w:rsidR="00B45EEE">
                    <w:rPr>
                      <w:rFonts w:ascii="Arial" w:hAnsi="Arial" w:cs="Arial"/>
                      <w:lang w:val="es-BO" w:eastAsia="es-BO"/>
                    </w:rPr>
                    <w:t>5</w:t>
                  </w:r>
                  <w:r>
                    <w:rPr>
                      <w:rFonts w:ascii="Arial" w:hAnsi="Arial" w:cs="Arial"/>
                      <w:lang w:val="es-BO" w:eastAsia="es-BO"/>
                    </w:rPr>
                    <w:t>-0951-00-</w:t>
                  </w:r>
                  <w:r w:rsidR="00225BEB">
                    <w:rPr>
                      <w:rFonts w:ascii="Arial" w:hAnsi="Arial" w:cs="Arial"/>
                      <w:lang w:val="es-BO" w:eastAsia="es-BO"/>
                    </w:rPr>
                    <w:t>530587</w:t>
                  </w:r>
                  <w:r>
                    <w:rPr>
                      <w:rFonts w:ascii="Arial" w:hAnsi="Arial" w:cs="Arial"/>
                      <w:lang w:val="es-BO" w:eastAsia="es-BO"/>
                    </w:rPr>
                    <w:t>-</w:t>
                  </w:r>
                  <w:r w:rsidR="0090787E">
                    <w:rPr>
                      <w:rFonts w:ascii="Arial" w:hAnsi="Arial" w:cs="Arial"/>
                      <w:lang w:val="es-BO" w:eastAsia="es-BO"/>
                    </w:rPr>
                    <w:t>2</w:t>
                  </w:r>
                  <w:r>
                    <w:rPr>
                      <w:rFonts w:ascii="Arial" w:hAnsi="Arial" w:cs="Arial"/>
                      <w:lang w:val="es-BO" w:eastAsia="es-BO"/>
                    </w:rPr>
                    <w:t>-1</w:t>
                  </w:r>
                </w:p>
              </w:tc>
            </w:tr>
          </w:tbl>
          <w:p w:rsidR="00007A2B" w:rsidRDefault="00007A2B" w:rsidP="00C47ED9">
            <w:pPr>
              <w:ind w:left="110" w:right="180"/>
              <w:jc w:val="center"/>
              <w:rPr>
                <w:rFonts w:ascii="Arial" w:hAnsi="Arial" w:cs="Arial"/>
                <w:sz w:val="8"/>
                <w:szCs w:val="8"/>
                <w:lang w:val="es-BO" w:eastAsia="es-BO"/>
              </w:rPr>
            </w:pP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007A2B" w:rsidRPr="00EE473B" w:rsidRDefault="00007A2B" w:rsidP="00C47ED9">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Default="00007A2B" w:rsidP="00C47ED9">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007A2B" w:rsidRDefault="00007A2B" w:rsidP="00C47ED9">
            <w:pPr>
              <w:ind w:left="180" w:right="180"/>
              <w:jc w:val="both"/>
              <w:rPr>
                <w:rFonts w:ascii="Arial" w:hAnsi="Arial" w:cs="Arial"/>
                <w:sz w:val="12"/>
                <w:szCs w:val="12"/>
                <w:lang w:val="es-BO" w:eastAsia="es-BO"/>
              </w:rPr>
            </w:pPr>
          </w:p>
          <w:p w:rsidR="00007A2B" w:rsidRDefault="00007A2B" w:rsidP="00C47ED9">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007A2B" w:rsidRDefault="00007A2B" w:rsidP="00C47ED9">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007A2B" w:rsidRDefault="00007A2B" w:rsidP="00C47ED9">
            <w:pPr>
              <w:ind w:left="180" w:right="180"/>
              <w:jc w:val="both"/>
              <w:rPr>
                <w:rFonts w:ascii="Arial" w:hAnsi="Arial" w:cs="Arial"/>
                <w:color w:val="0000FF"/>
                <w:sz w:val="10"/>
                <w:szCs w:val="10"/>
                <w:lang w:val="es-BO" w:eastAsia="es-BO"/>
              </w:rPr>
            </w:pPr>
          </w:p>
          <w:p w:rsidR="00007A2B" w:rsidRDefault="00007A2B" w:rsidP="00C47ED9">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007A2B" w:rsidRDefault="00007A2B" w:rsidP="00C47ED9">
            <w:pPr>
              <w:rPr>
                <w:sz w:val="4"/>
                <w:szCs w:val="4"/>
                <w:lang w:val="es-BO" w:eastAsia="es-BO"/>
              </w:rPr>
            </w:pPr>
          </w:p>
          <w:p w:rsidR="00007A2B" w:rsidRDefault="00007A2B" w:rsidP="00C47ED9">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 xml:space="preserve">ANPE-P Nº </w:t>
            </w:r>
            <w:r w:rsidR="004D79D2">
              <w:rPr>
                <w:rFonts w:ascii="Arial" w:hAnsi="Arial" w:cs="Arial"/>
                <w:b/>
                <w:bCs/>
                <w:color w:val="0000FF"/>
                <w:lang w:val="es-BO" w:eastAsia="es-BO"/>
              </w:rPr>
              <w:t>103</w:t>
            </w:r>
            <w:r w:rsidR="00C27E86">
              <w:rPr>
                <w:rFonts w:ascii="Arial" w:hAnsi="Arial" w:cs="Arial"/>
                <w:b/>
                <w:bCs/>
                <w:color w:val="0000FF"/>
                <w:lang w:val="es-BO" w:eastAsia="es-BO"/>
              </w:rPr>
              <w:t>/2014-</w:t>
            </w:r>
            <w:r w:rsidR="00B45EEE">
              <w:rPr>
                <w:rFonts w:ascii="Arial" w:hAnsi="Arial" w:cs="Arial"/>
                <w:b/>
                <w:bCs/>
                <w:color w:val="0000FF"/>
                <w:lang w:val="es-BO" w:eastAsia="es-BO"/>
              </w:rPr>
              <w:t>2</w:t>
            </w:r>
            <w:r w:rsidR="0031003D">
              <w:rPr>
                <w:rFonts w:ascii="Arial" w:hAnsi="Arial" w:cs="Arial"/>
                <w:b/>
                <w:bCs/>
                <w:color w:val="0000FF"/>
                <w:lang w:val="es-BO" w:eastAsia="es-BO"/>
              </w:rPr>
              <w:t>C</w:t>
            </w:r>
          </w:p>
          <w:p w:rsidR="00007A2B" w:rsidRDefault="00007A2B" w:rsidP="00C47ED9">
            <w:pPr>
              <w:ind w:left="180" w:right="180"/>
              <w:jc w:val="center"/>
              <w:rPr>
                <w:rFonts w:ascii="Arial" w:hAnsi="Arial" w:cs="Arial"/>
                <w:b/>
                <w:bCs/>
                <w:sz w:val="6"/>
                <w:szCs w:val="6"/>
                <w:lang w:val="es-BO" w:eastAsia="es-BO"/>
              </w:rPr>
            </w:pPr>
          </w:p>
          <w:p w:rsidR="00007A2B" w:rsidRPr="00EB5ED0" w:rsidRDefault="00B45EEE" w:rsidP="00C47ED9">
            <w:pPr>
              <w:ind w:left="180" w:right="180"/>
              <w:jc w:val="center"/>
              <w:rPr>
                <w:rFonts w:ascii="Arial" w:hAnsi="Arial" w:cs="Arial"/>
                <w:b/>
                <w:bCs/>
                <w:lang w:val="es-BO" w:eastAsia="es-BO"/>
              </w:rPr>
            </w:pPr>
            <w:r>
              <w:rPr>
                <w:rFonts w:ascii="Arial" w:hAnsi="Arial" w:cs="Arial"/>
                <w:b/>
                <w:bCs/>
                <w:lang w:val="es-BO" w:eastAsia="es-BO"/>
              </w:rPr>
              <w:t>SEGUND</w:t>
            </w:r>
            <w:r w:rsidR="0031003D">
              <w:rPr>
                <w:rFonts w:ascii="Arial" w:hAnsi="Arial" w:cs="Arial"/>
                <w:b/>
                <w:bCs/>
                <w:lang w:val="es-BO" w:eastAsia="es-BO"/>
              </w:rPr>
              <w:t>A</w:t>
            </w:r>
            <w:r w:rsidR="00007A2B" w:rsidRPr="00EB5ED0">
              <w:rPr>
                <w:rFonts w:ascii="Arial" w:hAnsi="Arial" w:cs="Arial"/>
                <w:b/>
                <w:bCs/>
                <w:lang w:val="es-BO" w:eastAsia="es-BO"/>
              </w:rPr>
              <w:t xml:space="preserve"> CONVOCATORIA</w:t>
            </w:r>
          </w:p>
          <w:p w:rsidR="00007A2B" w:rsidRPr="00EB5ED0" w:rsidRDefault="00007A2B" w:rsidP="00C47ED9">
            <w:pPr>
              <w:ind w:left="180" w:right="180"/>
              <w:jc w:val="center"/>
              <w:rPr>
                <w:rFonts w:ascii="Arial" w:hAnsi="Arial" w:cs="Arial"/>
                <w:color w:val="0000FF"/>
                <w:sz w:val="6"/>
                <w:lang w:val="es-BO" w:eastAsia="es-BO"/>
              </w:rPr>
            </w:pPr>
          </w:p>
          <w:p w:rsidR="00007A2B" w:rsidRPr="007942D4" w:rsidRDefault="004D79D2" w:rsidP="00C47ED9">
            <w:pPr>
              <w:ind w:left="180" w:right="180"/>
              <w:jc w:val="center"/>
              <w:rPr>
                <w:rFonts w:ascii="Arial" w:hAnsi="Arial" w:cs="Arial"/>
                <w:b/>
                <w:bCs/>
                <w:color w:val="0000FF"/>
                <w:sz w:val="2"/>
                <w:szCs w:val="8"/>
                <w:lang w:val="es-BO" w:eastAsia="es-BO"/>
              </w:rPr>
            </w:pPr>
            <w:r w:rsidRPr="004D79D2">
              <w:rPr>
                <w:rFonts w:ascii="Arial" w:hAnsi="Arial" w:cs="Arial"/>
                <w:b/>
                <w:bCs/>
                <w:color w:val="0000FF"/>
                <w:sz w:val="20"/>
              </w:rPr>
              <w:t>PROVISIÓN E INSTALACIÓN DE UN SISTEMA DE PERIFONEO PARA EL EDIFICIO PRINCIPAL DEL BANCO CENTRAL DE BOLIVIA</w:t>
            </w:r>
            <w:r>
              <w:rPr>
                <w:rFonts w:ascii="Arial" w:hAnsi="Arial" w:cs="Arial"/>
                <w:b/>
                <w:bCs/>
                <w:color w:val="0000FF"/>
                <w:sz w:val="20"/>
              </w:rPr>
              <w:t xml:space="preserve"> </w:t>
            </w:r>
          </w:p>
          <w:p w:rsidR="007942D4" w:rsidRPr="007942D4" w:rsidRDefault="007942D4" w:rsidP="00007A2B">
            <w:pPr>
              <w:ind w:left="180" w:right="180"/>
              <w:jc w:val="center"/>
              <w:rPr>
                <w:rFonts w:ascii="Arial" w:hAnsi="Arial" w:cs="Arial"/>
                <w:sz w:val="10"/>
                <w:lang w:val="es-BO" w:eastAsia="es-BO"/>
              </w:rPr>
            </w:pPr>
          </w:p>
          <w:p w:rsidR="00007A2B" w:rsidRDefault="00007A2B" w:rsidP="00353BC7">
            <w:pPr>
              <w:ind w:left="180" w:right="180"/>
              <w:jc w:val="center"/>
              <w:rPr>
                <w:rFonts w:ascii="Arial" w:hAnsi="Arial" w:cs="Arial"/>
                <w:lang w:val="es-BO" w:eastAsia="es-BO"/>
              </w:rPr>
            </w:pPr>
            <w:r>
              <w:rPr>
                <w:rFonts w:ascii="Arial" w:hAnsi="Arial" w:cs="Arial"/>
                <w:lang w:val="es-BO" w:eastAsia="es-BO"/>
              </w:rPr>
              <w:t xml:space="preserve">No abrir antes de horas </w:t>
            </w:r>
            <w:r w:rsidR="007942D4">
              <w:rPr>
                <w:rFonts w:ascii="Arial" w:hAnsi="Arial" w:cs="Arial"/>
                <w:b/>
                <w:bCs/>
                <w:color w:val="0000FF"/>
                <w:lang w:val="es-BO" w:eastAsia="es-BO"/>
              </w:rPr>
              <w:t>1</w:t>
            </w:r>
            <w:r w:rsidR="00353BC7">
              <w:rPr>
                <w:rFonts w:ascii="Arial" w:hAnsi="Arial" w:cs="Arial"/>
                <w:b/>
                <w:bCs/>
                <w:color w:val="0000FF"/>
                <w:lang w:val="es-BO" w:eastAsia="es-BO"/>
              </w:rPr>
              <w:t>1</w:t>
            </w:r>
            <w:r>
              <w:rPr>
                <w:rFonts w:ascii="Arial" w:hAnsi="Arial" w:cs="Arial"/>
                <w:b/>
                <w:color w:val="0000FF"/>
                <w:lang w:val="es-BO" w:eastAsia="es-BO"/>
              </w:rPr>
              <w:t>:</w:t>
            </w:r>
            <w:r w:rsidR="007942D4">
              <w:rPr>
                <w:rFonts w:ascii="Arial" w:hAnsi="Arial" w:cs="Arial"/>
                <w:b/>
                <w:color w:val="0000FF"/>
                <w:lang w:val="es-BO" w:eastAsia="es-BO"/>
              </w:rPr>
              <w:t>00</w:t>
            </w:r>
            <w:r>
              <w:rPr>
                <w:rFonts w:ascii="Arial" w:hAnsi="Arial" w:cs="Arial"/>
                <w:b/>
                <w:color w:val="0000FF"/>
                <w:lang w:val="es-BO" w:eastAsia="es-BO"/>
              </w:rPr>
              <w:t xml:space="preserve"> </w:t>
            </w:r>
            <w:r>
              <w:rPr>
                <w:rFonts w:ascii="Arial" w:hAnsi="Arial" w:cs="Arial"/>
                <w:lang w:val="es-BO" w:eastAsia="es-BO"/>
              </w:rPr>
              <w:t xml:space="preserve">del día </w:t>
            </w:r>
            <w:r w:rsidR="00353BC7">
              <w:rPr>
                <w:rFonts w:ascii="Arial" w:hAnsi="Arial" w:cs="Arial"/>
                <w:b/>
                <w:bCs/>
                <w:color w:val="0000FF"/>
                <w:lang w:val="es-BO" w:eastAsia="es-BO"/>
              </w:rPr>
              <w:t>viernes</w:t>
            </w:r>
            <w:r w:rsidR="00537CE2">
              <w:rPr>
                <w:rFonts w:ascii="Arial" w:hAnsi="Arial" w:cs="Arial"/>
                <w:b/>
                <w:bCs/>
                <w:color w:val="0000FF"/>
                <w:lang w:val="es-BO" w:eastAsia="es-BO"/>
              </w:rPr>
              <w:t xml:space="preserve"> </w:t>
            </w:r>
            <w:r w:rsidR="003C4369">
              <w:rPr>
                <w:rFonts w:ascii="Arial" w:hAnsi="Arial" w:cs="Arial"/>
                <w:b/>
                <w:bCs/>
                <w:color w:val="0000FF"/>
                <w:lang w:val="es-BO" w:eastAsia="es-BO"/>
              </w:rPr>
              <w:t>2</w:t>
            </w:r>
            <w:r w:rsidR="00353BC7">
              <w:rPr>
                <w:rFonts w:ascii="Arial" w:hAnsi="Arial" w:cs="Arial"/>
                <w:b/>
                <w:bCs/>
                <w:color w:val="0000FF"/>
                <w:lang w:val="es-BO" w:eastAsia="es-BO"/>
              </w:rPr>
              <w:t>9</w:t>
            </w:r>
            <w:r w:rsidR="00537CE2">
              <w:rPr>
                <w:rFonts w:ascii="Arial" w:hAnsi="Arial" w:cs="Arial"/>
                <w:b/>
                <w:bCs/>
                <w:color w:val="0000FF"/>
                <w:lang w:val="es-BO" w:eastAsia="es-BO"/>
              </w:rPr>
              <w:t xml:space="preserve"> de </w:t>
            </w:r>
            <w:r w:rsidR="00B45EEE">
              <w:rPr>
                <w:rFonts w:ascii="Arial" w:hAnsi="Arial" w:cs="Arial"/>
                <w:b/>
                <w:bCs/>
                <w:color w:val="0000FF"/>
                <w:lang w:val="es-BO" w:eastAsia="es-BO"/>
              </w:rPr>
              <w:t>m</w:t>
            </w:r>
            <w:r w:rsidR="0078502D">
              <w:rPr>
                <w:rFonts w:ascii="Arial" w:hAnsi="Arial" w:cs="Arial"/>
                <w:b/>
                <w:bCs/>
                <w:color w:val="0000FF"/>
                <w:lang w:val="es-BO" w:eastAsia="es-BO"/>
              </w:rPr>
              <w:t>ay</w:t>
            </w:r>
            <w:r w:rsidR="00B45EEE">
              <w:rPr>
                <w:rFonts w:ascii="Arial" w:hAnsi="Arial" w:cs="Arial"/>
                <w:b/>
                <w:bCs/>
                <w:color w:val="0000FF"/>
                <w:lang w:val="es-BO" w:eastAsia="es-BO"/>
              </w:rPr>
              <w:t>o</w:t>
            </w:r>
            <w:r w:rsidR="00BF3FA4">
              <w:rPr>
                <w:rFonts w:ascii="Arial" w:hAnsi="Arial" w:cs="Arial"/>
                <w:b/>
                <w:bCs/>
                <w:color w:val="0000FF"/>
                <w:lang w:val="es-BO" w:eastAsia="es-BO"/>
              </w:rPr>
              <w:t xml:space="preserve"> </w:t>
            </w:r>
            <w:r>
              <w:rPr>
                <w:rFonts w:ascii="Arial" w:hAnsi="Arial" w:cs="Arial"/>
                <w:b/>
                <w:bCs/>
                <w:color w:val="0000FF"/>
                <w:lang w:val="es-BO" w:eastAsia="es-BO"/>
              </w:rPr>
              <w:t>del 201</w:t>
            </w:r>
            <w:r w:rsidR="00B45EEE">
              <w:rPr>
                <w:rFonts w:ascii="Arial" w:hAnsi="Arial" w:cs="Arial"/>
                <w:b/>
                <w:bCs/>
                <w:color w:val="0000FF"/>
                <w:lang w:val="es-BO" w:eastAsia="es-BO"/>
              </w:rPr>
              <w:t>5</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CD6289" w:rsidRDefault="00E55452" w:rsidP="00761B0A">
      <w:pPr>
        <w:tabs>
          <w:tab w:val="num" w:pos="567"/>
        </w:tabs>
        <w:ind w:left="567" w:hanging="567"/>
        <w:jc w:val="both"/>
        <w:rPr>
          <w:rFonts w:cs="Arial"/>
          <w:b/>
          <w:sz w:val="14"/>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CD6289" w:rsidRDefault="008358BD" w:rsidP="00761B0A">
      <w:pPr>
        <w:tabs>
          <w:tab w:val="num" w:pos="567"/>
        </w:tabs>
        <w:ind w:left="567" w:hanging="567"/>
        <w:jc w:val="both"/>
        <w:rPr>
          <w:rFonts w:cs="Arial"/>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CD6289" w:rsidRDefault="00552B0E" w:rsidP="00761B0A">
      <w:pPr>
        <w:tabs>
          <w:tab w:val="num" w:pos="567"/>
        </w:tabs>
        <w:ind w:left="567" w:hanging="567"/>
        <w:jc w:val="both"/>
        <w:rPr>
          <w:rFonts w:cs="Arial"/>
          <w:b/>
          <w:sz w:val="14"/>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CD6289" w:rsidRDefault="00552B0E" w:rsidP="00676B64">
      <w:pPr>
        <w:ind w:left="709"/>
        <w:jc w:val="both"/>
        <w:rPr>
          <w:rFonts w:cs="Arial"/>
          <w:szCs w:val="18"/>
        </w:rPr>
      </w:pPr>
    </w:p>
    <w:p w:rsidR="0098019B" w:rsidRPr="00673E6A" w:rsidRDefault="003C38F3" w:rsidP="00572E64">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CD6289" w:rsidRDefault="00552B0E" w:rsidP="00676B64">
      <w:pPr>
        <w:tabs>
          <w:tab w:val="num" w:pos="1276"/>
        </w:tabs>
        <w:ind w:left="709"/>
        <w:jc w:val="both"/>
        <w:rPr>
          <w:rFonts w:cs="Arial"/>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CD6289" w:rsidRDefault="0098019B" w:rsidP="00530A16">
      <w:pPr>
        <w:tabs>
          <w:tab w:val="left" w:pos="567"/>
        </w:tabs>
        <w:jc w:val="both"/>
        <w:rPr>
          <w:rFonts w:cs="Arial"/>
          <w:b/>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CD6289" w:rsidRDefault="00236E96" w:rsidP="00676B64">
      <w:pPr>
        <w:tabs>
          <w:tab w:val="left" w:pos="709"/>
        </w:tabs>
        <w:ind w:left="709"/>
        <w:jc w:val="both"/>
        <w:rPr>
          <w:rFonts w:cs="Arial"/>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Default="006C7EC5" w:rsidP="00530A16">
      <w:pPr>
        <w:tabs>
          <w:tab w:val="left" w:pos="567"/>
        </w:tabs>
        <w:jc w:val="both"/>
        <w:rPr>
          <w:rFonts w:cs="Arial"/>
          <w:b/>
          <w:i/>
          <w:color w:val="0000FF"/>
          <w:sz w:val="18"/>
          <w:szCs w:val="18"/>
        </w:rPr>
      </w:pPr>
      <w:r>
        <w:rPr>
          <w:rFonts w:cs="Arial"/>
          <w:b/>
          <w:i/>
          <w:color w:val="0000FF"/>
          <w:sz w:val="18"/>
          <w:szCs w:val="18"/>
        </w:rPr>
        <w:tab/>
      </w:r>
      <w:r w:rsidRPr="00482365">
        <w:rPr>
          <w:rFonts w:cs="Arial"/>
          <w:b/>
          <w:i/>
          <w:color w:val="0000FF"/>
          <w:sz w:val="18"/>
          <w:szCs w:val="18"/>
        </w:rPr>
        <w:t>(Método a ser aplicado en el presente proceso de contratación)</w:t>
      </w:r>
    </w:p>
    <w:p w:rsidR="006C7EC5" w:rsidRPr="00CD6289" w:rsidRDefault="006C7EC5" w:rsidP="00530A16">
      <w:pPr>
        <w:tabs>
          <w:tab w:val="left" w:pos="567"/>
        </w:tabs>
        <w:jc w:val="both"/>
        <w:rPr>
          <w:rFonts w:cs="Arial"/>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CD6289" w:rsidRDefault="0098019B" w:rsidP="00530A16">
      <w:pPr>
        <w:tabs>
          <w:tab w:val="left" w:pos="567"/>
        </w:tabs>
        <w:jc w:val="both"/>
        <w:rPr>
          <w:rFonts w:cs="Arial"/>
          <w:b/>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D6289"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lastRenderedPageBreak/>
        <w:t>Cuando exista discrepancia entre los montos indicados en numeral y literal, prevalecerá el literal.</w:t>
      </w:r>
    </w:p>
    <w:p w:rsidR="00EB50E6" w:rsidRPr="00673E6A" w:rsidRDefault="00EB50E6" w:rsidP="00572E64">
      <w:pPr>
        <w:numPr>
          <w:ilvl w:val="0"/>
          <w:numId w:val="12"/>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572E6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CD6289" w:rsidRDefault="0098019B" w:rsidP="00530A16">
      <w:pPr>
        <w:tabs>
          <w:tab w:val="left" w:pos="1134"/>
        </w:tabs>
        <w:jc w:val="both"/>
        <w:rPr>
          <w:rFonts w:cs="Arial"/>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CD6289" w:rsidRDefault="0098019B" w:rsidP="007765FD">
      <w:pPr>
        <w:ind w:left="2127"/>
        <w:jc w:val="both"/>
        <w:rPr>
          <w:rFonts w:cs="Arial"/>
          <w:szCs w:val="18"/>
        </w:rPr>
      </w:pPr>
    </w:p>
    <w:p w:rsidR="0098019B" w:rsidRPr="00673E6A" w:rsidRDefault="0098019B" w:rsidP="007765FD">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CD6289" w:rsidRDefault="00FE5E12" w:rsidP="00FE5E12">
      <w:pPr>
        <w:pStyle w:val="Prrafodelista"/>
        <w:tabs>
          <w:tab w:val="left" w:pos="567"/>
        </w:tabs>
        <w:ind w:left="0"/>
        <w:jc w:val="both"/>
        <w:rPr>
          <w:rFonts w:ascii="Verdana" w:hAnsi="Verdana" w:cs="Arial"/>
          <w:b/>
          <w:sz w:val="16"/>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572E64">
      <w:pPr>
        <w:pStyle w:val="Prrafodelista"/>
        <w:numPr>
          <w:ilvl w:val="0"/>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D6289" w:rsidRDefault="00263214" w:rsidP="00530A16">
      <w:pPr>
        <w:rPr>
          <w:rFonts w:cs="Arial"/>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Margen de Preferencia por Costo Bruto de Producción:</w:t>
      </w:r>
    </w:p>
    <w:p w:rsidR="00CF4ABE" w:rsidRPr="00CD6289" w:rsidRDefault="00CF4ABE" w:rsidP="00CF4ABE">
      <w:pPr>
        <w:jc w:val="both"/>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CD6289" w:rsidRDefault="00CF4ABE" w:rsidP="00CF4ABE">
      <w:pPr>
        <w:ind w:left="2127" w:hanging="702"/>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CD6289" w:rsidRDefault="00CF4ABE" w:rsidP="00CF4ABE">
      <w:pPr>
        <w:ind w:left="2124"/>
        <w:jc w:val="both"/>
        <w:rPr>
          <w:rFonts w:cs="Arial"/>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CD6289" w:rsidRDefault="00676B64" w:rsidP="00676B64">
      <w:pPr>
        <w:pStyle w:val="Prrafodelista"/>
        <w:tabs>
          <w:tab w:val="left" w:pos="567"/>
          <w:tab w:val="left" w:pos="1134"/>
        </w:tabs>
        <w:ind w:left="1134"/>
        <w:jc w:val="both"/>
        <w:rPr>
          <w:rFonts w:ascii="Verdana" w:hAnsi="Verdana" w:cs="Arial"/>
          <w:sz w:val="16"/>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821ECE"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CD6289" w:rsidRDefault="00841CDF" w:rsidP="00530A16">
      <w:pPr>
        <w:pStyle w:val="Prrafodelista"/>
        <w:tabs>
          <w:tab w:val="left" w:pos="567"/>
        </w:tabs>
        <w:ind w:left="0"/>
        <w:jc w:val="both"/>
        <w:rPr>
          <w:rFonts w:ascii="Verdana" w:hAnsi="Verdana" w:cs="Arial"/>
          <w:sz w:val="16"/>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D6289" w:rsidRDefault="00CF4ABE" w:rsidP="00530A16">
      <w:pPr>
        <w:jc w:val="both"/>
        <w:rPr>
          <w:rFonts w:cs="Arial"/>
          <w:b/>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65pt;height:20.05pt" o:ole="">
            <v:imagedata r:id="rId14" o:title=""/>
          </v:shape>
          <o:OLEObject Type="Embed" ProgID="Equation.3" ShapeID="_x0000_i1025" DrawAspect="Content" ObjectID="_1493208216" r:id="rId15"/>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CD6289" w:rsidRDefault="00CF4ABE" w:rsidP="00530A16">
      <w:pPr>
        <w:jc w:val="both"/>
        <w:rPr>
          <w:rFonts w:cs="Arial"/>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20.05pt;height:13.15pt" o:ole="">
            <v:imagedata r:id="rId16" o:title=""/>
          </v:shape>
          <o:OLEObject Type="Embed" ProgID="Equation.3" ShapeID="_x0000_i1026" DrawAspect="Content" ObjectID="_1493208217"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85pt;height:13.15pt" o:ole="">
            <v:imagedata r:id="rId18" o:title=""/>
          </v:shape>
          <o:OLEObject Type="Embed" ProgID="Equation.3" ShapeID="_x0000_i1027" DrawAspect="Content" ObjectID="_1493208218"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9pt;height:16.9pt" o:ole="">
            <v:imagedata r:id="rId20" o:title=""/>
          </v:shape>
          <o:OLEObject Type="Embed" ProgID="Equation.3" ShapeID="_x0000_i1028" DrawAspect="Content" ObjectID="_1493208219" r:id="rId21"/>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CD6289" w:rsidRDefault="0098019B" w:rsidP="00530A16">
      <w:pPr>
        <w:tabs>
          <w:tab w:val="left" w:pos="993"/>
        </w:tabs>
        <w:jc w:val="both"/>
        <w:rPr>
          <w:rFonts w:cs="Arial"/>
          <w:b/>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6C7EC5" w:rsidP="00530A16">
      <w:pPr>
        <w:tabs>
          <w:tab w:val="left" w:pos="567"/>
        </w:tabs>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6C7EC5" w:rsidP="00435210">
      <w:pPr>
        <w:ind w:firstLine="567"/>
        <w:jc w:val="both"/>
        <w:rPr>
          <w:rFonts w:cs="Arial"/>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6C7EC5" w:rsidP="004C37B0">
      <w:pPr>
        <w:tabs>
          <w:tab w:val="num" w:pos="567"/>
        </w:tabs>
        <w:ind w:left="567" w:hanging="567"/>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4C37B0" w:rsidP="004C37B0">
      <w:pPr>
        <w:tabs>
          <w:tab w:val="num" w:pos="567"/>
        </w:tabs>
        <w:ind w:left="567" w:hanging="567"/>
        <w:jc w:val="both"/>
        <w:rPr>
          <w:rFonts w:cs="Arial"/>
          <w:sz w:val="18"/>
          <w:szCs w:val="18"/>
        </w:rPr>
      </w:pPr>
      <w:r>
        <w:rPr>
          <w:rFonts w:cs="Arial"/>
          <w:sz w:val="18"/>
          <w:szCs w:val="18"/>
        </w:rPr>
        <w:tab/>
      </w: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Nómina de los proponentes</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572E6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lastRenderedPageBreak/>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4B241C" w:rsidRPr="00673E6A">
        <w:rPr>
          <w:rFonts w:cs="Arial"/>
          <w:sz w:val="18"/>
          <w:szCs w:val="18"/>
        </w:rPr>
        <w:t xml:space="preserve">Para contrataciones mayores a Bs200.000.- (DOSCIENTOS MIL 00/100 BOLIVIANOS), el plazo </w:t>
      </w:r>
      <w:r w:rsidR="006C7854" w:rsidRPr="00673E6A">
        <w:rPr>
          <w:rFonts w:cs="Arial"/>
          <w:sz w:val="18"/>
          <w:szCs w:val="18"/>
        </w:rPr>
        <w:t xml:space="preserve">de entrega </w:t>
      </w:r>
      <w:r w:rsidR="004B241C" w:rsidRPr="00673E6A">
        <w:rPr>
          <w:rFonts w:cs="Arial"/>
          <w:sz w:val="18"/>
          <w:szCs w:val="18"/>
        </w:rPr>
        <w:t>de documentos</w:t>
      </w:r>
      <w:r w:rsidR="006C7854" w:rsidRPr="00673E6A">
        <w:rPr>
          <w:rFonts w:cs="Arial"/>
          <w:sz w:val="18"/>
          <w:szCs w:val="18"/>
        </w:rPr>
        <w:t>,</w:t>
      </w:r>
      <w:r w:rsidR="004B241C" w:rsidRPr="00673E6A">
        <w:rPr>
          <w:rFonts w:cs="Arial"/>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C64CBF">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A63B64">
          <w:footerReference w:type="default" r:id="rId22"/>
          <w:pgSz w:w="12240" w:h="15840"/>
          <w:pgMar w:top="1701" w:right="1701" w:bottom="851" w:left="1701" w:header="708" w:footer="427" w:gutter="0"/>
          <w:pgNumType w:start="1"/>
          <w:cols w:space="708"/>
          <w:docGrid w:linePitch="360"/>
        </w:sectPr>
      </w:pPr>
    </w:p>
    <w:p w:rsidR="004D0EE3" w:rsidRDefault="004D0EE3" w:rsidP="00540BEE">
      <w:pPr>
        <w:jc w:val="center"/>
        <w:outlineLvl w:val="0"/>
        <w:rPr>
          <w:rFonts w:cs="Arial"/>
          <w:b/>
          <w:sz w:val="18"/>
          <w:szCs w:val="18"/>
        </w:rPr>
      </w:pPr>
      <w:bookmarkStart w:id="57" w:name="_Toc346871641"/>
      <w:bookmarkStart w:id="58" w:name="_Toc346873831"/>
    </w:p>
    <w:p w:rsidR="00540BEE" w:rsidRPr="00673E6A" w:rsidRDefault="00540BEE" w:rsidP="00540BEE">
      <w:pPr>
        <w:jc w:val="center"/>
        <w:outlineLvl w:val="0"/>
        <w:rPr>
          <w:rFonts w:cs="Arial"/>
          <w:b/>
          <w:sz w:val="18"/>
          <w:szCs w:val="18"/>
        </w:rPr>
      </w:pPr>
      <w:r w:rsidRPr="00673E6A">
        <w:rPr>
          <w:rFonts w:cs="Arial"/>
          <w:b/>
          <w:sz w:val="18"/>
          <w:szCs w:val="18"/>
        </w:rPr>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4D0EE3" w:rsidRDefault="00E73AEE" w:rsidP="00540BEE">
      <w:pPr>
        <w:jc w:val="center"/>
        <w:rPr>
          <w:rFonts w:cs="Arial"/>
          <w:b/>
          <w:sz w:val="10"/>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4D0EE3" w:rsidRDefault="00E73AEE" w:rsidP="00E73AEE">
      <w:pPr>
        <w:ind w:left="480"/>
        <w:jc w:val="both"/>
        <w:rPr>
          <w:rFonts w:cs="Arial"/>
          <w:b/>
          <w:sz w:val="12"/>
          <w:szCs w:val="18"/>
        </w:rPr>
      </w:pPr>
    </w:p>
    <w:tbl>
      <w:tblPr>
        <w:tblW w:w="11055" w:type="dxa"/>
        <w:jc w:val="center"/>
        <w:tblInd w:w="510" w:type="dxa"/>
        <w:tblLayout w:type="fixed"/>
        <w:tblCellMar>
          <w:left w:w="70" w:type="dxa"/>
          <w:right w:w="70" w:type="dxa"/>
        </w:tblCellMar>
        <w:tblLook w:val="04A0" w:firstRow="1" w:lastRow="0" w:firstColumn="1" w:lastColumn="0" w:noHBand="0" w:noVBand="1"/>
      </w:tblPr>
      <w:tblGrid>
        <w:gridCol w:w="283"/>
        <w:gridCol w:w="731"/>
        <w:gridCol w:w="1951"/>
        <w:gridCol w:w="88"/>
        <w:gridCol w:w="72"/>
        <w:gridCol w:w="88"/>
        <w:gridCol w:w="87"/>
        <w:gridCol w:w="73"/>
        <w:gridCol w:w="69"/>
        <w:gridCol w:w="64"/>
        <w:gridCol w:w="179"/>
        <w:gridCol w:w="266"/>
        <w:gridCol w:w="398"/>
        <w:gridCol w:w="45"/>
        <w:gridCol w:w="353"/>
        <w:gridCol w:w="400"/>
        <w:gridCol w:w="239"/>
        <w:gridCol w:w="159"/>
        <w:gridCol w:w="445"/>
        <w:gridCol w:w="16"/>
        <w:gridCol w:w="207"/>
        <w:gridCol w:w="68"/>
        <w:gridCol w:w="238"/>
        <w:gridCol w:w="49"/>
        <w:gridCol w:w="298"/>
        <w:gridCol w:w="221"/>
        <w:gridCol w:w="46"/>
        <w:gridCol w:w="8"/>
        <w:gridCol w:w="274"/>
        <w:gridCol w:w="97"/>
        <w:gridCol w:w="63"/>
        <w:gridCol w:w="42"/>
        <w:gridCol w:w="181"/>
        <w:gridCol w:w="208"/>
        <w:gridCol w:w="283"/>
        <w:gridCol w:w="153"/>
        <w:gridCol w:w="38"/>
        <w:gridCol w:w="359"/>
        <w:gridCol w:w="413"/>
        <w:gridCol w:w="413"/>
        <w:gridCol w:w="258"/>
        <w:gridCol w:w="222"/>
        <w:gridCol w:w="370"/>
        <w:gridCol w:w="344"/>
        <w:gridCol w:w="196"/>
      </w:tblGrid>
      <w:tr w:rsidR="00540BEE" w:rsidRPr="00673E6A" w:rsidTr="004A4000">
        <w:trPr>
          <w:trHeight w:val="136"/>
          <w:jc w:val="center"/>
        </w:trPr>
        <w:tc>
          <w:tcPr>
            <w:tcW w:w="11055"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A4000">
        <w:trPr>
          <w:trHeight w:val="57"/>
          <w:jc w:val="center"/>
        </w:trPr>
        <w:tc>
          <w:tcPr>
            <w:tcW w:w="11055"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4A4000">
        <w:trPr>
          <w:trHeight w:val="27"/>
          <w:jc w:val="center"/>
        </w:trPr>
        <w:tc>
          <w:tcPr>
            <w:tcW w:w="2965"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0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44"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7942D4" w:rsidRPr="00673E6A" w:rsidTr="004A4000">
        <w:trPr>
          <w:trHeight w:val="314"/>
          <w:jc w:val="center"/>
        </w:trPr>
        <w:tc>
          <w:tcPr>
            <w:tcW w:w="2965" w:type="dxa"/>
            <w:gridSpan w:val="3"/>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34" w:type="dxa"/>
            <w:gridSpan w:val="39"/>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b/>
                <w:bCs/>
                <w:i/>
                <w:iCs/>
                <w:lang w:val="es-BO" w:eastAsia="es-BO"/>
              </w:rPr>
            </w:pPr>
            <w:r>
              <w:rPr>
                <w:rFonts w:ascii="Arial" w:hAnsi="Arial" w:cs="Arial"/>
                <w:b/>
                <w:bCs/>
                <w:i/>
                <w:iCs/>
                <w:lang w:val="es-BO" w:eastAsia="es-BO"/>
              </w:rPr>
              <w:t>Banco Central de Bolivia</w:t>
            </w:r>
          </w:p>
        </w:tc>
        <w:tc>
          <w:tcPr>
            <w:tcW w:w="196"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4A4000">
        <w:trPr>
          <w:trHeight w:val="47"/>
          <w:jc w:val="center"/>
        </w:trPr>
        <w:tc>
          <w:tcPr>
            <w:tcW w:w="2965"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0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6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7"/>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36"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44"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96"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A4000">
        <w:trPr>
          <w:trHeight w:val="306"/>
          <w:jc w:val="center"/>
        </w:trPr>
        <w:tc>
          <w:tcPr>
            <w:tcW w:w="2965"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34"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6" w:type="dxa"/>
            <w:tcBorders>
              <w:left w:val="single" w:sz="4" w:space="0" w:color="auto"/>
              <w:bottom w:val="nil"/>
              <w:right w:val="single" w:sz="12" w:space="0" w:color="auto"/>
            </w:tcBorders>
            <w:shd w:val="clear" w:color="auto" w:fill="auto"/>
            <w:noWrap/>
            <w:vAlign w:val="center"/>
            <w:hideMark/>
          </w:tcPr>
          <w:p w:rsidR="00540BEE" w:rsidRPr="004236AC" w:rsidRDefault="00540BEE" w:rsidP="00443C79">
            <w:pPr>
              <w:snapToGrid w:val="0"/>
              <w:rPr>
                <w:rFonts w:ascii="Arial" w:hAnsi="Arial" w:cs="Arial"/>
                <w:sz w:val="22"/>
                <w:lang w:val="es-BO" w:eastAsia="es-BO"/>
              </w:rPr>
            </w:pPr>
          </w:p>
        </w:tc>
      </w:tr>
      <w:tr w:rsidR="00540BEE" w:rsidRPr="00673E6A" w:rsidTr="004A4000">
        <w:trPr>
          <w:trHeight w:val="393"/>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0" w:type="dxa"/>
            <w:gridSpan w:val="40"/>
            <w:tcBorders>
              <w:top w:val="nil"/>
              <w:left w:val="nil"/>
              <w:bottom w:val="nil"/>
              <w:right w:val="single" w:sz="12" w:space="0" w:color="auto"/>
            </w:tcBorders>
            <w:shd w:val="clear" w:color="auto" w:fill="auto"/>
            <w:noWrap/>
            <w:vAlign w:val="center"/>
            <w:hideMark/>
          </w:tcPr>
          <w:tbl>
            <w:tblPr>
              <w:tblStyle w:val="Tablaconcuadrcula"/>
              <w:tblW w:w="792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B627C">
              <w:trPr>
                <w:trHeight w:val="234"/>
              </w:trPr>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themeFill="accent1" w:themeFillTint="33"/>
                  <w:vAlign w:val="center"/>
                </w:tcPr>
                <w:p w:rsidR="00540BEE" w:rsidRPr="00673E6A" w:rsidRDefault="0078502D" w:rsidP="00443C79">
                  <w:pPr>
                    <w:snapToGrid w:val="0"/>
                    <w:jc w:val="center"/>
                    <w:rPr>
                      <w:rFonts w:ascii="Arial" w:hAnsi="Arial" w:cs="Arial"/>
                      <w:lang w:val="es-BO" w:eastAsia="es-BO"/>
                    </w:rPr>
                  </w:pPr>
                  <w:r>
                    <w:rPr>
                      <w:rFonts w:ascii="Arial" w:hAnsi="Arial" w:cs="Arial"/>
                      <w:lang w:val="es-BO" w:eastAsia="es-BO"/>
                    </w:rPr>
                    <w:t>5</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225BEB"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225BEB" w:rsidP="00443C79">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themeFill="accent1" w:themeFillTint="33"/>
                  <w:vAlign w:val="center"/>
                </w:tcPr>
                <w:p w:rsidR="00540BEE" w:rsidRPr="00673E6A" w:rsidRDefault="00225BEB"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225BEB"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225BEB" w:rsidP="00443C79">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themeFill="accent1" w:themeFillTint="33"/>
                  <w:vAlign w:val="center"/>
                </w:tcPr>
                <w:p w:rsidR="00540BEE" w:rsidRPr="00673E6A" w:rsidRDefault="00225BEB" w:rsidP="00443C79">
                  <w:pPr>
                    <w:snapToGrid w:val="0"/>
                    <w:jc w:val="center"/>
                    <w:rPr>
                      <w:rFonts w:ascii="Arial" w:hAnsi="Arial" w:cs="Arial"/>
                      <w:lang w:val="es-BO" w:eastAsia="es-BO"/>
                    </w:rPr>
                  </w:pPr>
                  <w:r>
                    <w:rPr>
                      <w:rFonts w:ascii="Arial" w:hAnsi="Arial" w:cs="Arial"/>
                      <w:lang w:val="es-BO" w:eastAsia="es-BO"/>
                    </w:rPr>
                    <w:t>7</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8502D" w:rsidP="00443C79">
                  <w:pPr>
                    <w:snapToGrid w:val="0"/>
                    <w:jc w:val="center"/>
                    <w:rPr>
                      <w:rFonts w:ascii="Arial" w:hAnsi="Arial" w:cs="Arial"/>
                      <w:lang w:val="es-BO" w:eastAsia="es-BO"/>
                    </w:rPr>
                  </w:pPr>
                  <w:r>
                    <w:rPr>
                      <w:rFonts w:ascii="Arial" w:hAnsi="Arial" w:cs="Arial"/>
                      <w:lang w:val="es-BO" w:eastAsia="es-BO"/>
                    </w:rPr>
                    <w:t>2</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tcPr>
                <w:p w:rsidR="00540BEE" w:rsidRPr="007942D4" w:rsidRDefault="00540BEE" w:rsidP="00443C79">
                  <w:pPr>
                    <w:snapToGrid w:val="0"/>
                    <w:rPr>
                      <w:rFonts w:ascii="Arial" w:hAnsi="Arial" w:cs="Arial"/>
                      <w:sz w:val="18"/>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7942D4" w:rsidRPr="00673E6A" w:rsidTr="004A4000">
        <w:trPr>
          <w:trHeight w:val="156"/>
          <w:jc w:val="center"/>
        </w:trPr>
        <w:tc>
          <w:tcPr>
            <w:tcW w:w="2965" w:type="dxa"/>
            <w:gridSpan w:val="3"/>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2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lang w:val="es-BO" w:eastAsia="es-BO"/>
              </w:rPr>
            </w:pPr>
            <w:r w:rsidRPr="007942D4">
              <w:rPr>
                <w:rFonts w:ascii="Arial" w:hAnsi="Arial" w:cs="Arial"/>
                <w:b/>
                <w:bCs/>
                <w:color w:val="0000FF"/>
                <w:sz w:val="20"/>
                <w:lang w:val="pt-BR"/>
              </w:rPr>
              <w:t xml:space="preserve">ANPE-P N° </w:t>
            </w:r>
            <w:r w:rsidR="004D79D2">
              <w:rPr>
                <w:rFonts w:ascii="Arial" w:hAnsi="Arial" w:cs="Arial"/>
                <w:b/>
                <w:bCs/>
                <w:color w:val="0000FF"/>
                <w:sz w:val="20"/>
                <w:lang w:val="pt-BR"/>
              </w:rPr>
              <w:t>103</w:t>
            </w:r>
            <w:r w:rsidR="00C27E86">
              <w:rPr>
                <w:rFonts w:ascii="Arial" w:hAnsi="Arial" w:cs="Arial"/>
                <w:b/>
                <w:bCs/>
                <w:color w:val="0000FF"/>
                <w:sz w:val="20"/>
                <w:lang w:val="pt-BR"/>
              </w:rPr>
              <w:t>/2014-</w:t>
            </w:r>
            <w:r w:rsidR="0078502D">
              <w:rPr>
                <w:rFonts w:ascii="Arial" w:hAnsi="Arial" w:cs="Arial"/>
                <w:b/>
                <w:bCs/>
                <w:color w:val="0000FF"/>
                <w:sz w:val="20"/>
                <w:lang w:val="pt-BR"/>
              </w:rPr>
              <w:t>2</w:t>
            </w:r>
            <w:r w:rsidR="0031003D">
              <w:rPr>
                <w:rFonts w:ascii="Arial" w:hAnsi="Arial" w:cs="Arial"/>
                <w:b/>
                <w:bCs/>
                <w:color w:val="0000FF"/>
                <w:sz w:val="20"/>
                <w:lang w:val="pt-BR"/>
              </w:rPr>
              <w:t>C</w:t>
            </w:r>
          </w:p>
        </w:tc>
        <w:tc>
          <w:tcPr>
            <w:tcW w:w="665" w:type="dxa"/>
            <w:gridSpan w:val="6"/>
            <w:tcBorders>
              <w:left w:val="single" w:sz="4" w:space="0" w:color="auto"/>
            </w:tcBorders>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3"/>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97" w:type="dxa"/>
            <w:gridSpan w:val="2"/>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44"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196"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A4000">
        <w:trPr>
          <w:trHeight w:val="47"/>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6"/>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44"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42D4" w:rsidRPr="00673E6A" w:rsidTr="004A4000">
        <w:trPr>
          <w:trHeight w:val="379"/>
          <w:jc w:val="center"/>
        </w:trPr>
        <w:tc>
          <w:tcPr>
            <w:tcW w:w="2965" w:type="dxa"/>
            <w:gridSpan w:val="3"/>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34" w:type="dxa"/>
            <w:gridSpan w:val="39"/>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A644F7" w:rsidRDefault="004D79D2" w:rsidP="004D79D2">
            <w:pPr>
              <w:snapToGrid w:val="0"/>
              <w:jc w:val="center"/>
              <w:rPr>
                <w:rFonts w:ascii="Arial" w:hAnsi="Arial" w:cs="Arial"/>
                <w:b/>
                <w:bCs/>
                <w:color w:val="0000FF"/>
                <w:sz w:val="2"/>
                <w:szCs w:val="8"/>
                <w:lang w:val="es-BO" w:eastAsia="es-BO"/>
              </w:rPr>
            </w:pPr>
            <w:r w:rsidRPr="004D79D2">
              <w:rPr>
                <w:rFonts w:ascii="Arial" w:hAnsi="Arial" w:cs="Arial"/>
                <w:b/>
                <w:bCs/>
                <w:color w:val="0000FF"/>
                <w:sz w:val="20"/>
                <w:lang w:val="pt-BR"/>
              </w:rPr>
              <w:t>PROVISIÓN E INSTALACIÓN DE UN SISTEMA DE PERIFONEO PARA EL EDIFICIO PRINCIPAL DEL BANCO CENTRAL DE BOLIVIA</w:t>
            </w:r>
            <w:r w:rsidRPr="00826DAE">
              <w:rPr>
                <w:rFonts w:ascii="Arial" w:hAnsi="Arial" w:cs="Arial"/>
                <w:b/>
                <w:bCs/>
                <w:color w:val="0000FF"/>
                <w:sz w:val="20"/>
              </w:rPr>
              <w:t xml:space="preserve"> </w:t>
            </w:r>
          </w:p>
        </w:tc>
        <w:tc>
          <w:tcPr>
            <w:tcW w:w="196"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A4000">
        <w:trPr>
          <w:trHeight w:val="47"/>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6"/>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44"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A4000">
        <w:trPr>
          <w:trHeight w:val="267"/>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1" w:type="dxa"/>
            <w:gridSpan w:val="15"/>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993" w:type="dxa"/>
            <w:gridSpan w:val="7"/>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4236AC" w:rsidRDefault="004236AC" w:rsidP="00443C79">
            <w:pPr>
              <w:snapToGrid w:val="0"/>
              <w:rPr>
                <w:rFonts w:ascii="Arial" w:hAnsi="Arial" w:cs="Arial"/>
                <w:b/>
                <w:lang w:val="es-BO" w:eastAsia="es-BO"/>
              </w:rPr>
            </w:pPr>
            <w:r>
              <w:rPr>
                <w:rFonts w:ascii="Arial" w:hAnsi="Arial" w:cs="Arial"/>
                <w:b/>
                <w:lang w:val="es-BO" w:eastAsia="es-BO"/>
              </w:rPr>
              <w:t>X</w:t>
            </w:r>
          </w:p>
        </w:tc>
        <w:tc>
          <w:tcPr>
            <w:tcW w:w="3257" w:type="dxa"/>
            <w:gridSpan w:val="12"/>
            <w:tcBorders>
              <w:left w:val="single" w:sz="4" w:space="0" w:color="auto"/>
              <w:right w:val="single" w:sz="12" w:space="0" w:color="auto"/>
            </w:tcBorders>
            <w:shd w:val="clear" w:color="auto" w:fill="auto"/>
            <w:vAlign w:val="center"/>
          </w:tcPr>
          <w:p w:rsidR="00540BEE" w:rsidRPr="004236AC" w:rsidRDefault="00540BEE" w:rsidP="00443C79">
            <w:pPr>
              <w:snapToGrid w:val="0"/>
              <w:rPr>
                <w:rFonts w:ascii="Arial" w:hAnsi="Arial" w:cs="Arial"/>
                <w:b/>
                <w:lang w:val="es-BO" w:eastAsia="es-BO"/>
              </w:rPr>
            </w:pPr>
            <w:r w:rsidRPr="004236AC">
              <w:rPr>
                <w:rFonts w:ascii="Arial" w:hAnsi="Arial" w:cs="Arial"/>
                <w:b/>
                <w:lang w:val="es-BO" w:eastAsia="es-BO"/>
              </w:rPr>
              <w:t xml:space="preserve">c) Precio Evaluado </w:t>
            </w:r>
            <w:r w:rsidR="00910B8A" w:rsidRPr="004236AC">
              <w:rPr>
                <w:rFonts w:ascii="Arial" w:hAnsi="Arial" w:cs="Arial"/>
                <w:b/>
                <w:lang w:val="es-BO" w:eastAsia="es-BO"/>
              </w:rPr>
              <w:t>Más Bajo</w:t>
            </w:r>
          </w:p>
        </w:tc>
      </w:tr>
      <w:tr w:rsidR="00540BEE" w:rsidRPr="00673E6A" w:rsidTr="004A4000">
        <w:trPr>
          <w:trHeight w:val="45"/>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44"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A4000">
        <w:trPr>
          <w:trHeight w:val="244"/>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34" w:type="dxa"/>
            <w:gridSpan w:val="39"/>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CD6289" w:rsidRDefault="004236AC" w:rsidP="00DB2092">
            <w:pPr>
              <w:snapToGrid w:val="0"/>
              <w:rPr>
                <w:rFonts w:ascii="Arial" w:hAnsi="Arial" w:cs="Arial"/>
                <w:b/>
                <w:i/>
                <w:iCs/>
                <w:color w:val="0000FF"/>
                <w:lang w:val="es-BO" w:eastAsia="es-BO"/>
              </w:rPr>
            </w:pPr>
            <w:r w:rsidRPr="00CD6289">
              <w:rPr>
                <w:rFonts w:ascii="Arial" w:hAnsi="Arial" w:cs="Arial"/>
                <w:b/>
                <w:i/>
                <w:iCs/>
                <w:color w:val="0000FF"/>
                <w:lang w:val="es-BO" w:eastAsia="es-BO"/>
              </w:rPr>
              <w:t xml:space="preserve">Por </w:t>
            </w:r>
            <w:r w:rsidR="00540BEE" w:rsidRPr="00CD6289">
              <w:rPr>
                <w:rFonts w:ascii="Arial" w:hAnsi="Arial" w:cs="Arial"/>
                <w:b/>
                <w:i/>
                <w:iCs/>
                <w:color w:val="0000FF"/>
                <w:lang w:val="es-BO" w:eastAsia="es-BO"/>
              </w:rPr>
              <w:t>el Total</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A4000">
        <w:trPr>
          <w:trHeight w:val="37"/>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7"/>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44"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A4000">
        <w:trPr>
          <w:trHeight w:val="300"/>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34" w:type="dxa"/>
            <w:gridSpan w:val="39"/>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393C6E" w:rsidRDefault="00A644F7" w:rsidP="00393C6E">
            <w:pPr>
              <w:snapToGrid w:val="0"/>
              <w:jc w:val="center"/>
              <w:rPr>
                <w:rFonts w:ascii="Arial" w:hAnsi="Arial" w:cs="Arial"/>
                <w:b/>
                <w:iCs/>
                <w:color w:val="0000FF"/>
                <w:lang w:eastAsia="es-BO"/>
              </w:rPr>
            </w:pPr>
            <w:r w:rsidRPr="00CD6289">
              <w:rPr>
                <w:rFonts w:ascii="Arial" w:hAnsi="Arial" w:cs="Arial"/>
                <w:b/>
                <w:iCs/>
                <w:color w:val="0000FF"/>
                <w:lang w:val="es-BO" w:eastAsia="es-BO"/>
              </w:rPr>
              <w:t>Bs</w:t>
            </w:r>
            <w:r w:rsidR="004D79D2">
              <w:rPr>
                <w:rFonts w:ascii="Arial" w:hAnsi="Arial" w:cs="Arial"/>
                <w:b/>
                <w:iCs/>
                <w:color w:val="0000FF"/>
                <w:lang w:val="es-BO" w:eastAsia="es-BO"/>
              </w:rPr>
              <w:t>4</w:t>
            </w:r>
            <w:r w:rsidR="00C3222E">
              <w:rPr>
                <w:rFonts w:ascii="Arial" w:hAnsi="Arial" w:cs="Arial"/>
                <w:b/>
                <w:iCs/>
                <w:color w:val="0000FF"/>
                <w:lang w:val="es-BO" w:eastAsia="es-BO"/>
              </w:rPr>
              <w:t>62</w:t>
            </w:r>
            <w:r w:rsidR="00826DAE">
              <w:rPr>
                <w:rFonts w:ascii="Arial" w:hAnsi="Arial" w:cs="Arial"/>
                <w:b/>
                <w:iCs/>
                <w:color w:val="0000FF"/>
                <w:lang w:val="es-BO" w:eastAsia="es-BO"/>
              </w:rPr>
              <w:t>.</w:t>
            </w:r>
            <w:r w:rsidRPr="00CD6289">
              <w:rPr>
                <w:rFonts w:ascii="Arial" w:hAnsi="Arial" w:cs="Arial"/>
                <w:b/>
                <w:iCs/>
                <w:color w:val="0000FF"/>
                <w:lang w:val="es-BO" w:eastAsia="es-BO"/>
              </w:rPr>
              <w:t xml:space="preserve">000,00 </w:t>
            </w:r>
            <w:r w:rsidRPr="00CD6289">
              <w:rPr>
                <w:rFonts w:ascii="Arial" w:hAnsi="Arial" w:cs="Arial"/>
                <w:b/>
                <w:iCs/>
                <w:color w:val="0000FF"/>
                <w:lang w:eastAsia="es-BO"/>
              </w:rPr>
              <w:t>(</w:t>
            </w:r>
            <w:r w:rsidR="004D79D2">
              <w:rPr>
                <w:rFonts w:ascii="Arial" w:hAnsi="Arial" w:cs="Arial"/>
                <w:b/>
                <w:iCs/>
                <w:color w:val="0000FF"/>
                <w:lang w:eastAsia="es-BO"/>
              </w:rPr>
              <w:t>Cuatrocientos Se</w:t>
            </w:r>
            <w:r w:rsidR="00C3222E">
              <w:rPr>
                <w:rFonts w:ascii="Arial" w:hAnsi="Arial" w:cs="Arial"/>
                <w:b/>
                <w:iCs/>
                <w:color w:val="0000FF"/>
                <w:lang w:eastAsia="es-BO"/>
              </w:rPr>
              <w:t>s</w:t>
            </w:r>
            <w:r w:rsidR="004D79D2">
              <w:rPr>
                <w:rFonts w:ascii="Arial" w:hAnsi="Arial" w:cs="Arial"/>
                <w:b/>
                <w:iCs/>
                <w:color w:val="0000FF"/>
                <w:lang w:eastAsia="es-BO"/>
              </w:rPr>
              <w:t xml:space="preserve">enta </w:t>
            </w:r>
            <w:r w:rsidR="00C3222E">
              <w:rPr>
                <w:rFonts w:ascii="Arial" w:hAnsi="Arial" w:cs="Arial"/>
                <w:b/>
                <w:iCs/>
                <w:color w:val="0000FF"/>
                <w:lang w:eastAsia="es-BO"/>
              </w:rPr>
              <w:t xml:space="preserve">y </w:t>
            </w:r>
            <w:r w:rsidR="005A1A71">
              <w:rPr>
                <w:rFonts w:ascii="Arial" w:hAnsi="Arial" w:cs="Arial"/>
                <w:b/>
                <w:iCs/>
                <w:color w:val="0000FF"/>
                <w:lang w:eastAsia="es-BO"/>
              </w:rPr>
              <w:t xml:space="preserve">Dos </w:t>
            </w:r>
            <w:r w:rsidR="004D79D2">
              <w:rPr>
                <w:rFonts w:ascii="Arial" w:hAnsi="Arial" w:cs="Arial"/>
                <w:b/>
                <w:iCs/>
                <w:color w:val="0000FF"/>
                <w:lang w:eastAsia="es-BO"/>
              </w:rPr>
              <w:t>Mil</w:t>
            </w:r>
            <w:r w:rsidRPr="00CD6289">
              <w:rPr>
                <w:rFonts w:ascii="Arial" w:hAnsi="Arial" w:cs="Arial"/>
                <w:b/>
                <w:iCs/>
                <w:color w:val="0000FF"/>
                <w:lang w:eastAsia="es-BO"/>
              </w:rPr>
              <w:t xml:space="preserve"> 00/100 Bolivianos)</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A4000">
        <w:trPr>
          <w:trHeight w:val="37"/>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0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7"/>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44"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A4000">
        <w:trPr>
          <w:trHeight w:val="239"/>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34" w:type="dxa"/>
            <w:gridSpan w:val="39"/>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A04892" w:rsidP="00443C79">
            <w:pPr>
              <w:snapToGrid w:val="0"/>
              <w:jc w:val="both"/>
              <w:rPr>
                <w:rFonts w:ascii="Arial" w:hAnsi="Arial" w:cs="Arial"/>
                <w:b/>
                <w:lang w:val="es-BO" w:eastAsia="es-BO"/>
              </w:rPr>
            </w:pPr>
            <w:r w:rsidRPr="00673E6A">
              <w:rPr>
                <w:rFonts w:ascii="Arial" w:hAnsi="Arial" w:cs="Arial"/>
                <w:b/>
                <w:i/>
                <w:iCs/>
                <w:lang w:val="es-BO" w:eastAsia="es-BO"/>
              </w:rPr>
              <w:t>Contrato</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A4000">
        <w:trPr>
          <w:trHeight w:val="45"/>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734" w:type="dxa"/>
            <w:gridSpan w:val="39"/>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4A4000">
        <w:trPr>
          <w:trHeight w:val="390"/>
          <w:jc w:val="center"/>
        </w:trPr>
        <w:tc>
          <w:tcPr>
            <w:tcW w:w="2965" w:type="dxa"/>
            <w:gridSpan w:val="3"/>
            <w:tcBorders>
              <w:top w:val="nil"/>
              <w:left w:val="single" w:sz="12" w:space="0" w:color="auto"/>
              <w:bottom w:val="nil"/>
              <w:right w:val="nil"/>
            </w:tcBorders>
            <w:shd w:val="clear" w:color="auto" w:fill="auto"/>
            <w:vAlign w:val="center"/>
            <w:hideMark/>
          </w:tcPr>
          <w:p w:rsidR="00540BEE" w:rsidRPr="004236AC" w:rsidRDefault="00540BEE" w:rsidP="004236AC">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7734" w:type="dxa"/>
            <w:gridSpan w:val="39"/>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A4000">
        <w:trPr>
          <w:trHeight w:val="47"/>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7"/>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44"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A4000">
        <w:trPr>
          <w:trHeight w:val="435"/>
          <w:jc w:val="center"/>
        </w:trPr>
        <w:tc>
          <w:tcPr>
            <w:tcW w:w="2965" w:type="dxa"/>
            <w:gridSpan w:val="3"/>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D81879" w:rsidRDefault="00540BEE" w:rsidP="00D81879">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34"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A4000">
        <w:trPr>
          <w:trHeight w:val="47"/>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rPr>
            </w:pPr>
          </w:p>
        </w:tc>
        <w:tc>
          <w:tcPr>
            <w:tcW w:w="6540" w:type="dxa"/>
            <w:gridSpan w:val="35"/>
            <w:tcBorders>
              <w:bottom w:val="single" w:sz="4" w:space="0" w:color="auto"/>
            </w:tcBorders>
            <w:shd w:val="clear" w:color="auto" w:fill="auto"/>
            <w:vAlign w:val="center"/>
            <w:hideMark/>
          </w:tcPr>
          <w:p w:rsidR="00540BEE" w:rsidRPr="00673E6A"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44"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A4000">
        <w:trPr>
          <w:trHeight w:val="720"/>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676D70" w:rsidP="00CD6289">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7734" w:type="dxa"/>
            <w:gridSpan w:val="39"/>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673E6A" w:rsidRDefault="009D77AC" w:rsidP="009D77AC">
            <w:pPr>
              <w:jc w:val="both"/>
              <w:rPr>
                <w:rFonts w:ascii="Arial" w:hAnsi="Arial" w:cs="Arial"/>
                <w:lang w:eastAsia="es-BO"/>
              </w:rPr>
            </w:pPr>
            <w:r w:rsidRPr="00673E6A">
              <w:rPr>
                <w:rFonts w:ascii="Arial" w:hAnsi="Arial" w:cs="Arial"/>
              </w:rPr>
              <w:t>El proveedor deberá constituir l</w:t>
            </w:r>
            <w:r w:rsidR="00676D70" w:rsidRPr="00673E6A">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A4000">
        <w:trPr>
          <w:trHeight w:val="47"/>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44"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236AC" w:rsidRPr="00673E6A" w:rsidTr="004A4000">
        <w:trPr>
          <w:trHeight w:val="171"/>
          <w:jc w:val="center"/>
        </w:trPr>
        <w:tc>
          <w:tcPr>
            <w:tcW w:w="2965" w:type="dxa"/>
            <w:gridSpan w:val="3"/>
            <w:tcBorders>
              <w:top w:val="nil"/>
              <w:left w:val="single" w:sz="12" w:space="0" w:color="auto"/>
              <w:bottom w:val="nil"/>
              <w:right w:val="nil"/>
            </w:tcBorders>
            <w:shd w:val="clear" w:color="auto" w:fill="auto"/>
            <w:vAlign w:val="center"/>
            <w:hideMark/>
          </w:tcPr>
          <w:p w:rsidR="004236AC" w:rsidRPr="00673E6A" w:rsidRDefault="004236AC"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4236AC" w:rsidRPr="00673E6A" w:rsidRDefault="004236AC" w:rsidP="00443C79">
            <w:pPr>
              <w:snapToGrid w:val="0"/>
              <w:rPr>
                <w:rFonts w:ascii="Arial" w:hAnsi="Arial" w:cs="Arial"/>
                <w:b/>
                <w:bCs/>
                <w:lang w:val="es-BO" w:eastAsia="es-BO"/>
              </w:rPr>
            </w:pPr>
            <w:r w:rsidRPr="00673E6A">
              <w:rPr>
                <w:rFonts w:ascii="Arial" w:hAnsi="Arial" w:cs="Arial"/>
                <w:b/>
                <w:bCs/>
                <w:lang w:val="es-BO" w:eastAsia="es-BO"/>
              </w:rPr>
              <w:t>:</w:t>
            </w:r>
          </w:p>
        </w:tc>
        <w:tc>
          <w:tcPr>
            <w:tcW w:w="4290" w:type="dxa"/>
            <w:gridSpan w:val="24"/>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160" w:type="dxa"/>
            <w:gridSpan w:val="2"/>
            <w:tcBorders>
              <w:top w:val="nil"/>
              <w:left w:val="nil"/>
              <w:bottom w:val="nil"/>
              <w:right w:val="nil"/>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c>
          <w:tcPr>
            <w:tcW w:w="3284" w:type="dxa"/>
            <w:gridSpan w:val="13"/>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6" w:type="dxa"/>
            <w:tcBorders>
              <w:top w:val="nil"/>
              <w:left w:val="nil"/>
              <w:bottom w:val="nil"/>
              <w:right w:val="single" w:sz="12" w:space="0" w:color="auto"/>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r>
      <w:tr w:rsidR="0097012D" w:rsidRPr="00673E6A" w:rsidTr="004A4000">
        <w:trPr>
          <w:trHeight w:val="80"/>
          <w:jc w:val="center"/>
        </w:trPr>
        <w:tc>
          <w:tcPr>
            <w:tcW w:w="2965" w:type="dxa"/>
            <w:gridSpan w:val="3"/>
            <w:tcBorders>
              <w:top w:val="nil"/>
              <w:left w:val="single" w:sz="12" w:space="0" w:color="auto"/>
              <w:bottom w:val="nil"/>
              <w:right w:val="nil"/>
            </w:tcBorders>
            <w:shd w:val="clear" w:color="auto" w:fill="auto"/>
            <w:vAlign w:val="center"/>
            <w:hideMark/>
          </w:tcPr>
          <w:p w:rsidR="0097012D" w:rsidRPr="00673E6A" w:rsidRDefault="0097012D"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rPr>
                <w:rFonts w:ascii="Arial" w:hAnsi="Arial" w:cs="Arial"/>
                <w:b/>
                <w:bCs/>
                <w:lang w:val="es-BO" w:eastAsia="es-BO"/>
              </w:rPr>
            </w:pPr>
          </w:p>
        </w:tc>
        <w:tc>
          <w:tcPr>
            <w:tcW w:w="4290" w:type="dxa"/>
            <w:gridSpan w:val="24"/>
            <w:tcBorders>
              <w:top w:val="nil"/>
              <w:left w:val="nil"/>
              <w:bottom w:val="nil"/>
              <w:right w:val="nil"/>
            </w:tcBorders>
            <w:shd w:val="clear" w:color="000000" w:fill="FFFFFF"/>
            <w:noWrap/>
            <w:vAlign w:val="center"/>
            <w:hideMark/>
          </w:tcPr>
          <w:p w:rsidR="0097012D" w:rsidRPr="00673E6A" w:rsidRDefault="0097012D" w:rsidP="0097012D">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160" w:type="dxa"/>
            <w:gridSpan w:val="2"/>
            <w:tcBorders>
              <w:top w:val="nil"/>
              <w:left w:val="nil"/>
              <w:bottom w:val="nil"/>
              <w:right w:val="nil"/>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c>
          <w:tcPr>
            <w:tcW w:w="3284" w:type="dxa"/>
            <w:gridSpan w:val="13"/>
            <w:tcBorders>
              <w:top w:val="nil"/>
              <w:left w:val="nil"/>
              <w:bottom w:val="nil"/>
              <w:right w:val="nil"/>
            </w:tcBorders>
            <w:shd w:val="clear" w:color="000000" w:fill="FFFFFF"/>
            <w:noWrap/>
            <w:vAlign w:val="center"/>
          </w:tcPr>
          <w:p w:rsidR="0097012D" w:rsidRPr="00673E6A" w:rsidRDefault="0097012D" w:rsidP="00443C79">
            <w:pPr>
              <w:snapToGrid w:val="0"/>
              <w:rPr>
                <w:rFonts w:ascii="Arial" w:hAnsi="Arial" w:cs="Arial"/>
                <w:b/>
                <w:bCs/>
                <w:lang w:val="es-BO" w:eastAsia="es-BO"/>
              </w:rPr>
            </w:pPr>
          </w:p>
        </w:tc>
        <w:tc>
          <w:tcPr>
            <w:tcW w:w="196" w:type="dxa"/>
            <w:tcBorders>
              <w:top w:val="nil"/>
              <w:left w:val="nil"/>
              <w:bottom w:val="nil"/>
              <w:right w:val="single" w:sz="12" w:space="0" w:color="auto"/>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A4000">
        <w:trPr>
          <w:trHeight w:val="300"/>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290" w:type="dxa"/>
            <w:gridSpan w:val="24"/>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Recursos Propios</w:t>
            </w:r>
          </w:p>
        </w:tc>
        <w:tc>
          <w:tcPr>
            <w:tcW w:w="160" w:type="dxa"/>
            <w:gridSpan w:val="2"/>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3284" w:type="dxa"/>
            <w:gridSpan w:val="13"/>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100</w:t>
            </w:r>
          </w:p>
        </w:tc>
        <w:tc>
          <w:tcPr>
            <w:tcW w:w="196"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A4000">
        <w:trPr>
          <w:trHeight w:val="47"/>
          <w:jc w:val="center"/>
        </w:trPr>
        <w:tc>
          <w:tcPr>
            <w:tcW w:w="296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8" w:type="dxa"/>
            <w:gridSpan w:val="22"/>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7"/>
            <w:shd w:val="clear" w:color="auto" w:fill="FFFFFF" w:themeFill="background1"/>
            <w:noWrap/>
            <w:vAlign w:val="center"/>
            <w:hideMark/>
          </w:tcPr>
          <w:p w:rsidR="00540BEE" w:rsidRPr="00673E6A" w:rsidRDefault="00540BEE" w:rsidP="00443C79">
            <w:pPr>
              <w:snapToGrid w:val="0"/>
              <w:rPr>
                <w:rFonts w:ascii="Arial" w:hAnsi="Arial" w:cs="Arial"/>
                <w:sz w:val="4"/>
                <w:szCs w:val="4"/>
                <w:lang w:val="es-BO" w:eastAsia="es-BO"/>
              </w:rPr>
            </w:pPr>
          </w:p>
        </w:tc>
        <w:tc>
          <w:tcPr>
            <w:tcW w:w="2853" w:type="dxa"/>
            <w:gridSpan w:val="10"/>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96"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4A4000">
        <w:trPr>
          <w:trHeight w:val="300"/>
          <w:jc w:val="center"/>
        </w:trPr>
        <w:tc>
          <w:tcPr>
            <w:tcW w:w="2965" w:type="dxa"/>
            <w:gridSpan w:val="3"/>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734" w:type="dxa"/>
            <w:gridSpan w:val="39"/>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414F2A" w:rsidRDefault="008E3F62" w:rsidP="0098703E">
            <w:pPr>
              <w:snapToGrid w:val="0"/>
              <w:jc w:val="both"/>
              <w:rPr>
                <w:rFonts w:ascii="Arial" w:hAnsi="Arial" w:cs="Arial"/>
              </w:rPr>
            </w:pPr>
            <w:r w:rsidRPr="008E3F62">
              <w:rPr>
                <w:rFonts w:ascii="Arial" w:hAnsi="Arial" w:cs="Arial"/>
              </w:rPr>
              <w:t>Treinta (30) días hábiles, a partir del siguiente día hábil de la firma del contrato</w:t>
            </w:r>
          </w:p>
        </w:tc>
        <w:tc>
          <w:tcPr>
            <w:tcW w:w="196"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4A4000">
        <w:trPr>
          <w:trHeight w:val="47"/>
          <w:jc w:val="center"/>
        </w:trPr>
        <w:tc>
          <w:tcPr>
            <w:tcW w:w="2965"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0" w:type="dxa"/>
            <w:gridSpan w:val="37"/>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44"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196" w:type="dxa"/>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4A4000">
        <w:trPr>
          <w:trHeight w:val="47"/>
          <w:jc w:val="center"/>
        </w:trPr>
        <w:tc>
          <w:tcPr>
            <w:tcW w:w="2965"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734" w:type="dxa"/>
            <w:gridSpan w:val="39"/>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25CF6" w:rsidRPr="00414F2A" w:rsidRDefault="006D06C1" w:rsidP="006D06C1">
            <w:pPr>
              <w:snapToGrid w:val="0"/>
              <w:jc w:val="both"/>
              <w:rPr>
                <w:rFonts w:ascii="Arial" w:hAnsi="Arial" w:cs="Arial"/>
              </w:rPr>
            </w:pPr>
            <w:r w:rsidRPr="006D06C1">
              <w:rPr>
                <w:rFonts w:ascii="Arial" w:hAnsi="Arial" w:cs="Arial"/>
              </w:rPr>
              <w:t>El proveedor deberá entregar provisionalmente los equipos a la Unidad de Activos Fijos del BCB</w:t>
            </w:r>
          </w:p>
        </w:tc>
        <w:tc>
          <w:tcPr>
            <w:tcW w:w="19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4A4000">
        <w:trPr>
          <w:trHeight w:val="58"/>
          <w:jc w:val="center"/>
        </w:trPr>
        <w:tc>
          <w:tcPr>
            <w:tcW w:w="296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734" w:type="dxa"/>
            <w:gridSpan w:val="39"/>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9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4A4000">
        <w:trPr>
          <w:trHeight w:val="47"/>
          <w:jc w:val="center"/>
        </w:trPr>
        <w:tc>
          <w:tcPr>
            <w:tcW w:w="2965"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0" w:type="dxa"/>
            <w:gridSpan w:val="37"/>
            <w:tcBorders>
              <w:top w:val="single" w:sz="8" w:space="0" w:color="auto"/>
            </w:tcBorders>
            <w:shd w:val="clear" w:color="auto" w:fill="auto"/>
            <w:noWrap/>
            <w:vAlign w:val="center"/>
            <w:hideMark/>
          </w:tcPr>
          <w:p w:rsidR="00B25CF6" w:rsidRPr="00524045"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44"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9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4A4000">
        <w:trPr>
          <w:trHeight w:val="98"/>
          <w:jc w:val="center"/>
        </w:trPr>
        <w:tc>
          <w:tcPr>
            <w:tcW w:w="2965"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524045" w:rsidRDefault="00FE0487" w:rsidP="0048174A">
            <w:pPr>
              <w:snapToGrid w:val="0"/>
              <w:rPr>
                <w:rFonts w:ascii="Arial" w:hAnsi="Arial" w:cs="Arial"/>
                <w:lang w:val="es-BO" w:eastAsia="es-BO"/>
              </w:rPr>
            </w:pPr>
            <w:r w:rsidRPr="004D565B">
              <w:rPr>
                <w:rFonts w:ascii="Arial" w:hAnsi="Arial" w:cs="Arial"/>
                <w:b/>
                <w:lang w:val="es-BO" w:eastAsia="es-BO"/>
              </w:rPr>
              <w:t>X</w:t>
            </w:r>
          </w:p>
        </w:tc>
        <w:tc>
          <w:tcPr>
            <w:tcW w:w="7417" w:type="dxa"/>
            <w:gridSpan w:val="35"/>
            <w:tcBorders>
              <w:left w:val="single" w:sz="8" w:space="0" w:color="auto"/>
            </w:tcBorders>
            <w:shd w:val="clear" w:color="auto" w:fill="auto"/>
            <w:vAlign w:val="center"/>
          </w:tcPr>
          <w:p w:rsidR="00576EDA" w:rsidRPr="00FE0487" w:rsidRDefault="00576EDA" w:rsidP="00572E64">
            <w:pPr>
              <w:numPr>
                <w:ilvl w:val="0"/>
                <w:numId w:val="18"/>
              </w:numPr>
              <w:snapToGrid w:val="0"/>
              <w:ind w:left="213" w:hanging="213"/>
              <w:rPr>
                <w:rFonts w:ascii="Arial" w:hAnsi="Arial" w:cs="Arial"/>
                <w:b/>
              </w:rPr>
            </w:pPr>
            <w:r w:rsidRPr="00FE0487">
              <w:rPr>
                <w:rFonts w:ascii="Arial" w:hAnsi="Arial" w:cs="Arial"/>
                <w:b/>
              </w:rPr>
              <w:t>Bienes para la gestión en curso</w:t>
            </w:r>
            <w:r w:rsidR="00936F15" w:rsidRPr="00FE0487">
              <w:rPr>
                <w:rFonts w:ascii="Arial" w:hAnsi="Arial" w:cs="Arial"/>
                <w:b/>
              </w:rPr>
              <w:t>.</w:t>
            </w:r>
          </w:p>
          <w:p w:rsidR="00576EDA" w:rsidRPr="00FE0487" w:rsidRDefault="00576EDA" w:rsidP="00576EDA">
            <w:pPr>
              <w:snapToGrid w:val="0"/>
              <w:ind w:left="720"/>
              <w:rPr>
                <w:rFonts w:ascii="Calibri" w:hAnsi="Calibri" w:cs="Calibri"/>
                <w:b/>
                <w:sz w:val="2"/>
                <w:szCs w:val="2"/>
                <w:lang w:val="es-BO" w:eastAsia="es-BO"/>
              </w:rPr>
            </w:pPr>
          </w:p>
        </w:tc>
        <w:tc>
          <w:tcPr>
            <w:tcW w:w="19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4A4000">
        <w:trPr>
          <w:trHeight w:val="47"/>
          <w:jc w:val="center"/>
        </w:trPr>
        <w:tc>
          <w:tcPr>
            <w:tcW w:w="296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0" w:type="dxa"/>
            <w:gridSpan w:val="37"/>
            <w:shd w:val="clear" w:color="auto" w:fill="auto"/>
            <w:noWrap/>
            <w:vAlign w:val="center"/>
            <w:hideMark/>
          </w:tcPr>
          <w:p w:rsidR="00B25CF6" w:rsidRPr="00EA09B9" w:rsidRDefault="00B25CF6" w:rsidP="0048174A">
            <w:pPr>
              <w:snapToGrid w:val="0"/>
              <w:rPr>
                <w:rFonts w:ascii="Arial" w:hAnsi="Arial" w:cs="Arial"/>
                <w:highlight w:val="yellow"/>
                <w:lang w:val="es-BO" w:eastAsia="es-BO"/>
              </w:rPr>
            </w:pPr>
          </w:p>
        </w:tc>
        <w:tc>
          <w:tcPr>
            <w:tcW w:w="370" w:type="dxa"/>
            <w:tcBorders>
              <w:top w:val="nil"/>
              <w:left w:val="nil"/>
              <w:right w:val="nil"/>
            </w:tcBorders>
            <w:shd w:val="clear" w:color="auto" w:fill="auto"/>
            <w:noWrap/>
            <w:vAlign w:val="center"/>
            <w:hideMark/>
          </w:tcPr>
          <w:p w:rsidR="00B25CF6" w:rsidRPr="00EA09B9" w:rsidRDefault="00B25CF6" w:rsidP="00443C79">
            <w:pPr>
              <w:snapToGrid w:val="0"/>
              <w:rPr>
                <w:rFonts w:ascii="Calibri" w:hAnsi="Calibri" w:cs="Calibri"/>
                <w:highlight w:val="yellow"/>
                <w:lang w:val="es-BO" w:eastAsia="es-BO"/>
              </w:rPr>
            </w:pPr>
          </w:p>
        </w:tc>
        <w:tc>
          <w:tcPr>
            <w:tcW w:w="344" w:type="dxa"/>
            <w:tcBorders>
              <w:top w:val="nil"/>
              <w:left w:val="nil"/>
              <w:right w:val="nil"/>
            </w:tcBorders>
            <w:shd w:val="clear" w:color="auto" w:fill="auto"/>
            <w:noWrap/>
            <w:vAlign w:val="center"/>
            <w:hideMark/>
          </w:tcPr>
          <w:p w:rsidR="00B25CF6" w:rsidRPr="00EA09B9" w:rsidRDefault="00B25CF6" w:rsidP="00443C79">
            <w:pPr>
              <w:snapToGrid w:val="0"/>
              <w:rPr>
                <w:rFonts w:ascii="Calibri" w:hAnsi="Calibri" w:cs="Calibri"/>
                <w:highlight w:val="yellow"/>
                <w:lang w:val="es-BO" w:eastAsia="es-BO"/>
              </w:rPr>
            </w:pPr>
          </w:p>
        </w:tc>
        <w:tc>
          <w:tcPr>
            <w:tcW w:w="19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4A4000">
        <w:trPr>
          <w:trHeight w:val="47"/>
          <w:jc w:val="center"/>
        </w:trPr>
        <w:tc>
          <w:tcPr>
            <w:tcW w:w="296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4D565B" w:rsidRDefault="00576EDA" w:rsidP="006B597F">
            <w:pPr>
              <w:snapToGrid w:val="0"/>
              <w:ind w:left="247" w:hanging="247"/>
              <w:rPr>
                <w:rFonts w:ascii="Arial" w:hAnsi="Arial" w:cs="Arial"/>
                <w:b/>
                <w:lang w:val="es-BO" w:eastAsia="es-BO"/>
              </w:rPr>
            </w:pPr>
          </w:p>
        </w:tc>
        <w:tc>
          <w:tcPr>
            <w:tcW w:w="7417" w:type="dxa"/>
            <w:gridSpan w:val="35"/>
            <w:tcBorders>
              <w:left w:val="single" w:sz="8" w:space="0" w:color="auto"/>
            </w:tcBorders>
            <w:shd w:val="clear" w:color="auto" w:fill="auto"/>
            <w:vAlign w:val="center"/>
          </w:tcPr>
          <w:p w:rsidR="00576EDA" w:rsidRPr="00FE0487" w:rsidRDefault="00576EDA" w:rsidP="00572E64">
            <w:pPr>
              <w:numPr>
                <w:ilvl w:val="0"/>
                <w:numId w:val="18"/>
              </w:numPr>
              <w:snapToGrid w:val="0"/>
              <w:ind w:left="213" w:hanging="213"/>
              <w:jc w:val="both"/>
              <w:rPr>
                <w:rFonts w:ascii="Calibri" w:hAnsi="Calibri" w:cs="Calibri"/>
                <w:lang w:val="es-BO" w:eastAsia="es-BO"/>
              </w:rPr>
            </w:pPr>
            <w:r w:rsidRPr="00FE0487">
              <w:rPr>
                <w:rFonts w:ascii="Arial" w:hAnsi="Arial" w:cs="Arial"/>
              </w:rPr>
              <w:t>Bienes recurrentes para la próxima</w:t>
            </w:r>
            <w:r w:rsidR="00310218" w:rsidRPr="00FE0487">
              <w:rPr>
                <w:rFonts w:ascii="Arial" w:hAnsi="Arial" w:cs="Arial"/>
              </w:rPr>
              <w:t xml:space="preserve"> </w:t>
            </w:r>
            <w:r w:rsidRPr="00FE0487">
              <w:rPr>
                <w:rFonts w:ascii="Arial" w:hAnsi="Arial" w:cs="Arial"/>
              </w:rPr>
              <w:t>gestión (el proceso llegará hasta la adjudicación y la suscripción del contrato está sujeta a la aprobación del presupuesto de la siguiente gestión)</w:t>
            </w:r>
          </w:p>
        </w:tc>
        <w:tc>
          <w:tcPr>
            <w:tcW w:w="19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4A4000">
        <w:trPr>
          <w:trHeight w:val="47"/>
          <w:jc w:val="center"/>
        </w:trPr>
        <w:tc>
          <w:tcPr>
            <w:tcW w:w="296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417" w:type="dxa"/>
            <w:gridSpan w:val="35"/>
            <w:shd w:val="clear" w:color="auto" w:fill="auto"/>
            <w:vAlign w:val="center"/>
          </w:tcPr>
          <w:p w:rsidR="00576EDA" w:rsidRPr="00673E6A" w:rsidRDefault="00576EDA" w:rsidP="00576EDA">
            <w:pPr>
              <w:snapToGrid w:val="0"/>
              <w:jc w:val="both"/>
              <w:rPr>
                <w:rFonts w:ascii="Arial" w:hAnsi="Arial" w:cs="Arial"/>
                <w:sz w:val="4"/>
                <w:szCs w:val="4"/>
              </w:rPr>
            </w:pPr>
          </w:p>
        </w:tc>
        <w:tc>
          <w:tcPr>
            <w:tcW w:w="19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4A4000">
        <w:trPr>
          <w:trHeight w:val="47"/>
          <w:jc w:val="center"/>
        </w:trPr>
        <w:tc>
          <w:tcPr>
            <w:tcW w:w="296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7417" w:type="dxa"/>
            <w:gridSpan w:val="35"/>
            <w:tcBorders>
              <w:left w:val="single" w:sz="8" w:space="0" w:color="auto"/>
            </w:tcBorders>
            <w:shd w:val="clear" w:color="auto" w:fill="auto"/>
            <w:vAlign w:val="center"/>
          </w:tcPr>
          <w:p w:rsidR="00576EDA" w:rsidRPr="00673E6A" w:rsidRDefault="00576EDA"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19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4A4000">
        <w:trPr>
          <w:trHeight w:val="27"/>
          <w:jc w:val="center"/>
        </w:trPr>
        <w:tc>
          <w:tcPr>
            <w:tcW w:w="10859" w:type="dxa"/>
            <w:gridSpan w:val="44"/>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96"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4A4000">
        <w:trPr>
          <w:trHeight w:val="27"/>
          <w:jc w:val="center"/>
        </w:trPr>
        <w:tc>
          <w:tcPr>
            <w:tcW w:w="10859" w:type="dxa"/>
            <w:gridSpan w:val="44"/>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96"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4A4000">
        <w:trPr>
          <w:trHeight w:val="57"/>
          <w:jc w:val="center"/>
        </w:trPr>
        <w:tc>
          <w:tcPr>
            <w:tcW w:w="11055" w:type="dxa"/>
            <w:gridSpan w:val="4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4A4000">
        <w:trPr>
          <w:trHeight w:val="57"/>
          <w:jc w:val="center"/>
        </w:trPr>
        <w:tc>
          <w:tcPr>
            <w:tcW w:w="305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44"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4A4000">
        <w:trPr>
          <w:trHeight w:val="421"/>
          <w:jc w:val="center"/>
        </w:trPr>
        <w:tc>
          <w:tcPr>
            <w:tcW w:w="305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46" w:type="dxa"/>
            <w:gridSpan w:val="38"/>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37397E" w:rsidP="00443C79">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196"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4A4000">
        <w:trPr>
          <w:trHeight w:val="47"/>
          <w:jc w:val="center"/>
        </w:trPr>
        <w:tc>
          <w:tcPr>
            <w:tcW w:w="305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7"/>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44"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4A4000">
        <w:trPr>
          <w:trHeight w:val="57"/>
          <w:jc w:val="center"/>
        </w:trPr>
        <w:tc>
          <w:tcPr>
            <w:tcW w:w="305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934" w:type="dxa"/>
            <w:gridSpan w:val="10"/>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gridSpan w:val="2"/>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1" w:type="dxa"/>
            <w:gridSpan w:val="16"/>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gridSpan w:val="2"/>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17" w:type="dxa"/>
            <w:gridSpan w:val="8"/>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97012D" w:rsidRPr="00673E6A" w:rsidTr="004A4000">
        <w:trPr>
          <w:trHeight w:val="47"/>
          <w:jc w:val="center"/>
        </w:trPr>
        <w:tc>
          <w:tcPr>
            <w:tcW w:w="3053" w:type="dxa"/>
            <w:gridSpan w:val="4"/>
            <w:tcBorders>
              <w:top w:val="nil"/>
              <w:left w:val="single" w:sz="12" w:space="0" w:color="auto"/>
              <w:bottom w:val="nil"/>
              <w:right w:val="nil"/>
            </w:tcBorders>
            <w:shd w:val="clear" w:color="auto" w:fill="auto"/>
            <w:vAlign w:val="center"/>
            <w:hideMark/>
          </w:tcPr>
          <w:p w:rsidR="0097012D" w:rsidRPr="00673E6A" w:rsidRDefault="0097012D"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4"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FE0487" w:rsidP="00FE0487">
            <w:pPr>
              <w:snapToGrid w:val="0"/>
              <w:jc w:val="center"/>
              <w:rPr>
                <w:rFonts w:ascii="Arial" w:hAnsi="Arial" w:cs="Arial"/>
                <w:color w:val="0000FF"/>
              </w:rPr>
            </w:pPr>
            <w:r>
              <w:rPr>
                <w:rFonts w:ascii="Arial" w:hAnsi="Arial" w:cs="Arial"/>
                <w:color w:val="0000FF"/>
              </w:rPr>
              <w:t>Claudia Chura Cruz</w:t>
            </w:r>
          </w:p>
        </w:tc>
        <w:tc>
          <w:tcPr>
            <w:tcW w:w="398" w:type="dxa"/>
            <w:gridSpan w:val="2"/>
            <w:tcBorders>
              <w:left w:val="nil"/>
              <w:bottom w:val="nil"/>
              <w:right w:val="single" w:sz="4" w:space="0" w:color="auto"/>
            </w:tcBorders>
            <w:shd w:val="clear" w:color="auto" w:fill="auto"/>
            <w:noWrap/>
            <w:hideMark/>
          </w:tcPr>
          <w:p w:rsidR="0097012D" w:rsidRPr="005E1250" w:rsidRDefault="0097012D" w:rsidP="00826DAE">
            <w:pPr>
              <w:snapToGrid w:val="0"/>
              <w:rPr>
                <w:rFonts w:ascii="Arial" w:hAnsi="Arial" w:cs="Arial"/>
                <w:color w:val="0000FF"/>
              </w:rPr>
            </w:pPr>
          </w:p>
        </w:tc>
        <w:tc>
          <w:tcPr>
            <w:tcW w:w="2461" w:type="dxa"/>
            <w:gridSpan w:val="16"/>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826DAE">
            <w:pPr>
              <w:snapToGrid w:val="0"/>
              <w:jc w:val="center"/>
              <w:rPr>
                <w:rFonts w:ascii="Arial" w:hAnsi="Arial" w:cs="Arial"/>
                <w:color w:val="0000FF"/>
              </w:rPr>
            </w:pPr>
            <w:r w:rsidRPr="005E1250">
              <w:rPr>
                <w:rFonts w:ascii="Arial" w:hAnsi="Arial" w:cs="Arial"/>
                <w:color w:val="0000FF"/>
              </w:rPr>
              <w:t>Profesional en Compras y Contrataciones</w:t>
            </w:r>
          </w:p>
        </w:tc>
        <w:tc>
          <w:tcPr>
            <w:tcW w:w="436" w:type="dxa"/>
            <w:gridSpan w:val="2"/>
            <w:tcBorders>
              <w:left w:val="nil"/>
              <w:bottom w:val="nil"/>
              <w:right w:val="nil"/>
            </w:tcBorders>
            <w:shd w:val="clear" w:color="auto" w:fill="auto"/>
            <w:noWrap/>
            <w:hideMark/>
          </w:tcPr>
          <w:p w:rsidR="0097012D" w:rsidRPr="005E1250" w:rsidRDefault="0097012D" w:rsidP="00826DAE">
            <w:pPr>
              <w:snapToGrid w:val="0"/>
              <w:rPr>
                <w:rFonts w:ascii="Arial" w:hAnsi="Arial" w:cs="Arial"/>
                <w:color w:val="0000FF"/>
              </w:rPr>
            </w:pPr>
          </w:p>
        </w:tc>
        <w:tc>
          <w:tcPr>
            <w:tcW w:w="2417"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826DAE">
            <w:pPr>
              <w:snapToGrid w:val="0"/>
              <w:jc w:val="center"/>
              <w:rPr>
                <w:rFonts w:ascii="Arial" w:hAnsi="Arial" w:cs="Arial"/>
                <w:color w:val="0000FF"/>
              </w:rPr>
            </w:pPr>
            <w:r w:rsidRPr="005E1250">
              <w:rPr>
                <w:rFonts w:ascii="Arial" w:hAnsi="Arial" w:cs="Arial"/>
                <w:color w:val="0000FF"/>
              </w:rPr>
              <w:t>Departamento de Compras y Contrataciones</w:t>
            </w:r>
          </w:p>
        </w:tc>
        <w:tc>
          <w:tcPr>
            <w:tcW w:w="196" w:type="dxa"/>
            <w:tcBorders>
              <w:top w:val="nil"/>
              <w:left w:val="nil"/>
              <w:bottom w:val="nil"/>
              <w:right w:val="single" w:sz="12" w:space="0" w:color="auto"/>
            </w:tcBorders>
            <w:shd w:val="clear" w:color="auto" w:fill="auto"/>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97012D" w:rsidRPr="0097012D" w:rsidTr="004A4000">
        <w:trPr>
          <w:trHeight w:val="47"/>
          <w:jc w:val="center"/>
        </w:trPr>
        <w:tc>
          <w:tcPr>
            <w:tcW w:w="3053" w:type="dxa"/>
            <w:gridSpan w:val="4"/>
            <w:tcBorders>
              <w:top w:val="nil"/>
              <w:left w:val="single" w:sz="12" w:space="0" w:color="auto"/>
              <w:bottom w:val="nil"/>
              <w:right w:val="nil"/>
            </w:tcBorders>
            <w:shd w:val="clear" w:color="auto" w:fill="auto"/>
            <w:vAlign w:val="center"/>
          </w:tcPr>
          <w:p w:rsidR="0097012D" w:rsidRPr="0097012D" w:rsidRDefault="0097012D" w:rsidP="00443C79">
            <w:pPr>
              <w:snapToGrid w:val="0"/>
              <w:jc w:val="right"/>
              <w:rPr>
                <w:rFonts w:ascii="Arial" w:hAnsi="Arial" w:cs="Arial"/>
                <w:b/>
                <w:bCs/>
                <w:sz w:val="8"/>
                <w:lang w:val="es-BO" w:eastAsia="es-BO"/>
              </w:rPr>
            </w:pPr>
          </w:p>
        </w:tc>
        <w:tc>
          <w:tcPr>
            <w:tcW w:w="160" w:type="dxa"/>
            <w:gridSpan w:val="2"/>
            <w:tcBorders>
              <w:top w:val="nil"/>
              <w:left w:val="nil"/>
              <w:bottom w:val="nil"/>
            </w:tcBorders>
            <w:shd w:val="clear" w:color="auto" w:fill="auto"/>
            <w:noWrap/>
            <w:vAlign w:val="center"/>
          </w:tcPr>
          <w:p w:rsidR="0097012D" w:rsidRPr="0097012D" w:rsidRDefault="0097012D" w:rsidP="00443C79">
            <w:pPr>
              <w:snapToGrid w:val="0"/>
              <w:jc w:val="center"/>
              <w:rPr>
                <w:rFonts w:ascii="Arial" w:hAnsi="Arial" w:cs="Arial"/>
                <w:b/>
                <w:bCs/>
                <w:sz w:val="8"/>
                <w:lang w:val="es-BO" w:eastAsia="es-BO"/>
              </w:rPr>
            </w:pPr>
          </w:p>
        </w:tc>
        <w:tc>
          <w:tcPr>
            <w:tcW w:w="1934" w:type="dxa"/>
            <w:gridSpan w:val="10"/>
            <w:tcBorders>
              <w:top w:val="single" w:sz="4" w:space="0" w:color="000000"/>
              <w:left w:val="nil"/>
              <w:bottom w:val="single" w:sz="4" w:space="0" w:color="auto"/>
            </w:tcBorders>
            <w:shd w:val="clear" w:color="auto" w:fill="auto"/>
            <w:noWrap/>
            <w:vAlign w:val="center"/>
          </w:tcPr>
          <w:p w:rsidR="0097012D" w:rsidRPr="0097012D" w:rsidRDefault="0097012D" w:rsidP="00826DAE">
            <w:pPr>
              <w:snapToGrid w:val="0"/>
              <w:jc w:val="center"/>
              <w:rPr>
                <w:color w:val="0000FF"/>
                <w:sz w:val="8"/>
              </w:rPr>
            </w:pPr>
          </w:p>
        </w:tc>
        <w:tc>
          <w:tcPr>
            <w:tcW w:w="398" w:type="dxa"/>
            <w:gridSpan w:val="2"/>
            <w:tcBorders>
              <w:left w:val="nil"/>
              <w:bottom w:val="nil"/>
            </w:tcBorders>
            <w:shd w:val="clear" w:color="auto" w:fill="auto"/>
            <w:noWrap/>
          </w:tcPr>
          <w:p w:rsidR="0097012D" w:rsidRPr="0097012D" w:rsidRDefault="0097012D" w:rsidP="00826DAE">
            <w:pPr>
              <w:snapToGrid w:val="0"/>
              <w:rPr>
                <w:color w:val="0000FF"/>
                <w:sz w:val="8"/>
              </w:rPr>
            </w:pPr>
          </w:p>
        </w:tc>
        <w:tc>
          <w:tcPr>
            <w:tcW w:w="2461" w:type="dxa"/>
            <w:gridSpan w:val="16"/>
            <w:tcBorders>
              <w:top w:val="single" w:sz="4" w:space="0" w:color="000000"/>
              <w:left w:val="nil"/>
              <w:bottom w:val="single" w:sz="4" w:space="0" w:color="auto"/>
            </w:tcBorders>
            <w:shd w:val="clear" w:color="auto" w:fill="auto"/>
            <w:noWrap/>
            <w:vAlign w:val="center"/>
          </w:tcPr>
          <w:p w:rsidR="0097012D" w:rsidRPr="0097012D" w:rsidRDefault="0097012D" w:rsidP="00826DAE">
            <w:pPr>
              <w:snapToGrid w:val="0"/>
              <w:jc w:val="center"/>
              <w:rPr>
                <w:color w:val="0000FF"/>
                <w:sz w:val="8"/>
              </w:rPr>
            </w:pPr>
          </w:p>
        </w:tc>
        <w:tc>
          <w:tcPr>
            <w:tcW w:w="436" w:type="dxa"/>
            <w:gridSpan w:val="2"/>
            <w:tcBorders>
              <w:left w:val="nil"/>
              <w:bottom w:val="nil"/>
            </w:tcBorders>
            <w:shd w:val="clear" w:color="auto" w:fill="auto"/>
            <w:noWrap/>
          </w:tcPr>
          <w:p w:rsidR="0097012D" w:rsidRPr="0097012D" w:rsidRDefault="0097012D" w:rsidP="00826DAE">
            <w:pPr>
              <w:snapToGrid w:val="0"/>
              <w:rPr>
                <w:color w:val="0000FF"/>
                <w:sz w:val="8"/>
              </w:rPr>
            </w:pPr>
          </w:p>
        </w:tc>
        <w:tc>
          <w:tcPr>
            <w:tcW w:w="2417" w:type="dxa"/>
            <w:gridSpan w:val="8"/>
            <w:tcBorders>
              <w:top w:val="single" w:sz="4" w:space="0" w:color="000000"/>
              <w:left w:val="nil"/>
              <w:bottom w:val="single" w:sz="4" w:space="0" w:color="auto"/>
            </w:tcBorders>
            <w:shd w:val="clear" w:color="auto" w:fill="auto"/>
            <w:noWrap/>
            <w:vAlign w:val="center"/>
          </w:tcPr>
          <w:p w:rsidR="0097012D" w:rsidRPr="0097012D" w:rsidRDefault="0097012D" w:rsidP="00826DAE">
            <w:pPr>
              <w:snapToGrid w:val="0"/>
              <w:jc w:val="center"/>
              <w:rPr>
                <w:color w:val="0000FF"/>
                <w:sz w:val="8"/>
              </w:rPr>
            </w:pPr>
          </w:p>
        </w:tc>
        <w:tc>
          <w:tcPr>
            <w:tcW w:w="196" w:type="dxa"/>
            <w:tcBorders>
              <w:top w:val="nil"/>
              <w:left w:val="nil"/>
              <w:bottom w:val="nil"/>
              <w:right w:val="single" w:sz="12" w:space="0" w:color="auto"/>
            </w:tcBorders>
            <w:shd w:val="clear" w:color="auto" w:fill="auto"/>
            <w:noWrap/>
            <w:vAlign w:val="center"/>
          </w:tcPr>
          <w:p w:rsidR="0097012D" w:rsidRPr="0097012D" w:rsidRDefault="0097012D" w:rsidP="00443C79">
            <w:pPr>
              <w:snapToGrid w:val="0"/>
              <w:rPr>
                <w:rFonts w:ascii="Arial" w:hAnsi="Arial" w:cs="Arial"/>
                <w:sz w:val="8"/>
                <w:lang w:val="es-BO" w:eastAsia="es-BO"/>
              </w:rPr>
            </w:pPr>
          </w:p>
        </w:tc>
      </w:tr>
      <w:tr w:rsidR="0097012D" w:rsidRPr="00673E6A" w:rsidTr="004A4000">
        <w:trPr>
          <w:trHeight w:val="47"/>
          <w:jc w:val="center"/>
        </w:trPr>
        <w:tc>
          <w:tcPr>
            <w:tcW w:w="3053" w:type="dxa"/>
            <w:gridSpan w:val="4"/>
            <w:tcBorders>
              <w:top w:val="nil"/>
              <w:left w:val="single" w:sz="12" w:space="0" w:color="auto"/>
              <w:bottom w:val="nil"/>
              <w:right w:val="nil"/>
            </w:tcBorders>
            <w:shd w:val="clear" w:color="auto" w:fill="auto"/>
            <w:vAlign w:val="center"/>
          </w:tcPr>
          <w:p w:rsidR="0097012D" w:rsidRPr="00673E6A" w:rsidRDefault="0097012D" w:rsidP="00443C79">
            <w:pPr>
              <w:snapToGrid w:val="0"/>
              <w:jc w:val="right"/>
              <w:rPr>
                <w:rFonts w:ascii="Arial" w:hAnsi="Arial" w:cs="Arial"/>
                <w:b/>
                <w:bCs/>
                <w:lang w:val="es-BO" w:eastAsia="es-BO"/>
              </w:rPr>
            </w:pPr>
          </w:p>
        </w:tc>
        <w:tc>
          <w:tcPr>
            <w:tcW w:w="160" w:type="dxa"/>
            <w:gridSpan w:val="2"/>
            <w:tcBorders>
              <w:top w:val="nil"/>
              <w:left w:val="nil"/>
              <w:bottom w:val="nil"/>
              <w:right w:val="single" w:sz="4" w:space="0" w:color="auto"/>
            </w:tcBorders>
            <w:shd w:val="clear" w:color="auto" w:fill="auto"/>
            <w:noWrap/>
            <w:vAlign w:val="center"/>
          </w:tcPr>
          <w:p w:rsidR="0097012D" w:rsidRPr="00673E6A" w:rsidRDefault="0097012D" w:rsidP="00443C79">
            <w:pPr>
              <w:snapToGrid w:val="0"/>
              <w:jc w:val="center"/>
              <w:rPr>
                <w:rFonts w:ascii="Arial" w:hAnsi="Arial" w:cs="Arial"/>
                <w:b/>
                <w:bCs/>
                <w:lang w:val="es-BO" w:eastAsia="es-BO"/>
              </w:rPr>
            </w:pPr>
          </w:p>
        </w:tc>
        <w:tc>
          <w:tcPr>
            <w:tcW w:w="1934" w:type="dxa"/>
            <w:gridSpan w:val="10"/>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tcPr>
          <w:p w:rsidR="0097012D" w:rsidRPr="005E1250" w:rsidRDefault="00182B88" w:rsidP="0097012D">
            <w:pPr>
              <w:snapToGrid w:val="0"/>
              <w:jc w:val="center"/>
              <w:rPr>
                <w:rFonts w:ascii="Arial" w:hAnsi="Arial" w:cs="Arial"/>
                <w:color w:val="0000FF"/>
              </w:rPr>
            </w:pPr>
            <w:r>
              <w:rPr>
                <w:rFonts w:ascii="Arial" w:hAnsi="Arial" w:cs="Arial"/>
                <w:color w:val="0000FF"/>
              </w:rPr>
              <w:t>Ricardo Nuñez T</w:t>
            </w:r>
            <w:r w:rsidR="00C12484">
              <w:rPr>
                <w:rFonts w:ascii="Arial" w:hAnsi="Arial" w:cs="Arial"/>
                <w:color w:val="0000FF"/>
              </w:rPr>
              <w:t>errazas</w:t>
            </w:r>
          </w:p>
        </w:tc>
        <w:tc>
          <w:tcPr>
            <w:tcW w:w="398" w:type="dxa"/>
            <w:gridSpan w:val="2"/>
            <w:tcBorders>
              <w:left w:val="single" w:sz="4" w:space="0" w:color="auto"/>
              <w:bottom w:val="nil"/>
              <w:right w:val="nil"/>
            </w:tcBorders>
            <w:shd w:val="clear" w:color="auto" w:fill="auto"/>
            <w:noWrap/>
          </w:tcPr>
          <w:p w:rsidR="0097012D" w:rsidRPr="005E1250" w:rsidRDefault="0097012D" w:rsidP="00826DAE">
            <w:pPr>
              <w:snapToGrid w:val="0"/>
              <w:rPr>
                <w:rFonts w:ascii="Arial" w:hAnsi="Arial" w:cs="Arial"/>
                <w:color w:val="0000FF"/>
              </w:rPr>
            </w:pPr>
          </w:p>
        </w:tc>
        <w:tc>
          <w:tcPr>
            <w:tcW w:w="2461" w:type="dxa"/>
            <w:gridSpan w:val="16"/>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6E16A9" w:rsidP="0097012D">
            <w:pPr>
              <w:snapToGrid w:val="0"/>
              <w:ind w:left="72" w:hanging="72"/>
              <w:jc w:val="center"/>
              <w:rPr>
                <w:rFonts w:ascii="Arial" w:hAnsi="Arial" w:cs="Arial"/>
                <w:color w:val="0000FF"/>
              </w:rPr>
            </w:pPr>
            <w:r>
              <w:rPr>
                <w:rFonts w:ascii="Arial" w:hAnsi="Arial" w:cs="Arial"/>
                <w:color w:val="0000FF"/>
              </w:rPr>
              <w:t>Técnico de Seguridad Física</w:t>
            </w:r>
          </w:p>
        </w:tc>
        <w:tc>
          <w:tcPr>
            <w:tcW w:w="436" w:type="dxa"/>
            <w:gridSpan w:val="2"/>
            <w:tcBorders>
              <w:left w:val="nil"/>
              <w:bottom w:val="nil"/>
              <w:right w:val="nil"/>
            </w:tcBorders>
            <w:shd w:val="clear" w:color="auto" w:fill="auto"/>
            <w:noWrap/>
          </w:tcPr>
          <w:p w:rsidR="0097012D" w:rsidRPr="005E1250" w:rsidRDefault="0097012D" w:rsidP="00826DAE">
            <w:pPr>
              <w:snapToGrid w:val="0"/>
              <w:rPr>
                <w:rFonts w:ascii="Arial" w:hAnsi="Arial" w:cs="Arial"/>
                <w:color w:val="0000FF"/>
              </w:rPr>
            </w:pPr>
          </w:p>
        </w:tc>
        <w:tc>
          <w:tcPr>
            <w:tcW w:w="2417"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6E16A9" w:rsidP="0097012D">
            <w:pPr>
              <w:snapToGrid w:val="0"/>
              <w:jc w:val="center"/>
              <w:rPr>
                <w:rFonts w:ascii="Arial" w:hAnsi="Arial" w:cs="Arial"/>
                <w:color w:val="0000FF"/>
              </w:rPr>
            </w:pPr>
            <w:r>
              <w:rPr>
                <w:rFonts w:ascii="Arial" w:hAnsi="Arial" w:cs="Arial"/>
                <w:color w:val="0000FF"/>
              </w:rPr>
              <w:t xml:space="preserve">Departamento de Seguridad y Contingencias </w:t>
            </w:r>
          </w:p>
        </w:tc>
        <w:tc>
          <w:tcPr>
            <w:tcW w:w="196" w:type="dxa"/>
            <w:tcBorders>
              <w:top w:val="nil"/>
              <w:left w:val="nil"/>
              <w:bottom w:val="nil"/>
              <w:right w:val="single" w:sz="12" w:space="0" w:color="auto"/>
            </w:tcBorders>
            <w:shd w:val="clear" w:color="auto" w:fill="auto"/>
            <w:noWrap/>
            <w:vAlign w:val="center"/>
          </w:tcPr>
          <w:p w:rsidR="0097012D" w:rsidRPr="00673E6A" w:rsidRDefault="0097012D" w:rsidP="00443C79">
            <w:pPr>
              <w:snapToGrid w:val="0"/>
              <w:rPr>
                <w:rFonts w:ascii="Arial" w:hAnsi="Arial" w:cs="Arial"/>
                <w:lang w:val="es-BO" w:eastAsia="es-BO"/>
              </w:rPr>
            </w:pPr>
          </w:p>
        </w:tc>
      </w:tr>
      <w:tr w:rsidR="00B25CF6" w:rsidRPr="00673E6A" w:rsidTr="004A4000">
        <w:trPr>
          <w:trHeight w:val="47"/>
          <w:jc w:val="center"/>
        </w:trPr>
        <w:tc>
          <w:tcPr>
            <w:tcW w:w="305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7"/>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44"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4A4000">
        <w:trPr>
          <w:trHeight w:val="338"/>
          <w:jc w:val="center"/>
        </w:trPr>
        <w:tc>
          <w:tcPr>
            <w:tcW w:w="305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46" w:type="dxa"/>
            <w:gridSpan w:val="38"/>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3C50E4" w:rsidP="00F42A7B">
            <w:pPr>
              <w:snapToGrid w:val="0"/>
              <w:jc w:val="center"/>
              <w:rPr>
                <w:rFonts w:ascii="Arial" w:hAnsi="Arial" w:cs="Arial"/>
                <w:lang w:val="es-BO" w:eastAsia="es-BO"/>
              </w:rPr>
            </w:pPr>
            <w:r>
              <w:rPr>
                <w:rFonts w:ascii="Arial" w:hAnsi="Arial" w:cs="Arial"/>
                <w:lang w:val="es-BO" w:eastAsia="es-BO"/>
              </w:rPr>
              <w:t xml:space="preserve">De Horas 08:30 a </w:t>
            </w:r>
            <w:r w:rsidR="00F42A7B">
              <w:rPr>
                <w:rFonts w:ascii="Arial" w:hAnsi="Arial" w:cs="Arial"/>
                <w:lang w:val="es-BO" w:eastAsia="es-BO"/>
              </w:rPr>
              <w:t xml:space="preserve">12:30 y de 14:30 a </w:t>
            </w:r>
            <w:r w:rsidR="0097012D" w:rsidRPr="00014501">
              <w:rPr>
                <w:rFonts w:ascii="Arial" w:hAnsi="Arial" w:cs="Arial"/>
                <w:lang w:val="es-BO" w:eastAsia="es-BO"/>
              </w:rPr>
              <w:t>18:30</w:t>
            </w:r>
          </w:p>
        </w:tc>
        <w:tc>
          <w:tcPr>
            <w:tcW w:w="19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4A4000">
        <w:trPr>
          <w:trHeight w:val="47"/>
          <w:jc w:val="center"/>
        </w:trPr>
        <w:tc>
          <w:tcPr>
            <w:tcW w:w="305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7"/>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44"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674B0">
        <w:trPr>
          <w:trHeight w:val="641"/>
          <w:jc w:val="center"/>
        </w:trPr>
        <w:tc>
          <w:tcPr>
            <w:tcW w:w="1014" w:type="dxa"/>
            <w:gridSpan w:val="2"/>
            <w:tcBorders>
              <w:top w:val="nil"/>
              <w:left w:val="single" w:sz="12" w:space="0" w:color="auto"/>
              <w:bottom w:val="nil"/>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1"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97012D" w:rsidRPr="005E1250" w:rsidRDefault="0097012D" w:rsidP="0097012D">
            <w:pPr>
              <w:snapToGrid w:val="0"/>
              <w:jc w:val="both"/>
              <w:rPr>
                <w:rFonts w:ascii="Arial" w:hAnsi="Arial" w:cs="Arial"/>
                <w:lang w:val="es-BO" w:eastAsia="es-BO"/>
              </w:rPr>
            </w:pPr>
            <w:r w:rsidRPr="005E1250">
              <w:rPr>
                <w:rFonts w:ascii="Arial" w:hAnsi="Arial" w:cs="Arial"/>
                <w:lang w:val="es-BO" w:eastAsia="es-BO"/>
              </w:rPr>
              <w:t>2409090 Internos:</w:t>
            </w:r>
          </w:p>
          <w:p w:rsidR="0097012D" w:rsidRPr="005E1250" w:rsidRDefault="006E16A9" w:rsidP="0097012D">
            <w:pPr>
              <w:snapToGrid w:val="0"/>
              <w:jc w:val="both"/>
              <w:rPr>
                <w:rFonts w:ascii="Arial" w:hAnsi="Arial" w:cs="Arial"/>
                <w:lang w:val="es-BO" w:eastAsia="es-BO"/>
              </w:rPr>
            </w:pPr>
            <w:r>
              <w:rPr>
                <w:rFonts w:ascii="Arial" w:hAnsi="Arial" w:cs="Arial"/>
                <w:lang w:val="es-BO" w:eastAsia="es-BO"/>
              </w:rPr>
              <w:t>47</w:t>
            </w:r>
            <w:r w:rsidR="005476B8">
              <w:rPr>
                <w:rFonts w:ascii="Arial" w:hAnsi="Arial" w:cs="Arial"/>
                <w:lang w:val="es-BO" w:eastAsia="es-BO"/>
              </w:rPr>
              <w:t>2</w:t>
            </w:r>
            <w:r>
              <w:rPr>
                <w:rFonts w:ascii="Arial" w:hAnsi="Arial" w:cs="Arial"/>
                <w:lang w:val="es-BO" w:eastAsia="es-BO"/>
              </w:rPr>
              <w:t>7</w:t>
            </w:r>
            <w:r w:rsidR="0097012D" w:rsidRPr="005E1250">
              <w:rPr>
                <w:rFonts w:ascii="Arial" w:hAnsi="Arial" w:cs="Arial"/>
                <w:lang w:val="es-BO" w:eastAsia="es-BO"/>
              </w:rPr>
              <w:t xml:space="preserve"> (Consultas Administrativas)  </w:t>
            </w:r>
          </w:p>
          <w:p w:rsidR="00DB2092" w:rsidRPr="0097012D" w:rsidRDefault="006E16A9" w:rsidP="0097012D">
            <w:pPr>
              <w:snapToGrid w:val="0"/>
              <w:jc w:val="both"/>
              <w:rPr>
                <w:rFonts w:cs="Arial"/>
                <w:lang w:val="es-BO" w:eastAsia="es-BO"/>
              </w:rPr>
            </w:pPr>
            <w:r>
              <w:rPr>
                <w:rFonts w:ascii="Arial" w:hAnsi="Arial" w:cs="Arial"/>
                <w:lang w:val="es-BO" w:eastAsia="es-BO"/>
              </w:rPr>
              <w:t>4703</w:t>
            </w:r>
            <w:r w:rsidR="0097012D" w:rsidRPr="005E1250">
              <w:rPr>
                <w:rFonts w:ascii="Arial" w:hAnsi="Arial" w:cs="Arial"/>
                <w:lang w:val="es-BO" w:eastAsia="es-BO"/>
              </w:rPr>
              <w:t xml:space="preserve"> (Consultas Técnicas)</w:t>
            </w:r>
          </w:p>
        </w:tc>
        <w:tc>
          <w:tcPr>
            <w:tcW w:w="709" w:type="dxa"/>
            <w:gridSpan w:val="3"/>
            <w:tcBorders>
              <w:top w:val="nil"/>
              <w:left w:val="single" w:sz="6" w:space="0" w:color="auto"/>
              <w:bottom w:val="nil"/>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9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B25CF6" w:rsidRPr="005E1250" w:rsidRDefault="0097012D" w:rsidP="00443C79">
            <w:pPr>
              <w:snapToGrid w:val="0"/>
              <w:jc w:val="center"/>
              <w:rPr>
                <w:rFonts w:ascii="Arial" w:hAnsi="Arial" w:cs="Arial"/>
                <w:lang w:val="es-BO" w:eastAsia="es-BO"/>
              </w:rPr>
            </w:pPr>
            <w:r w:rsidRPr="005E1250">
              <w:rPr>
                <w:rFonts w:ascii="Arial" w:hAnsi="Arial" w:cs="Arial"/>
                <w:lang w:val="es-BO" w:eastAsia="es-BO"/>
              </w:rPr>
              <w:t>2407368</w:t>
            </w:r>
          </w:p>
        </w:tc>
        <w:tc>
          <w:tcPr>
            <w:tcW w:w="1701" w:type="dxa"/>
            <w:gridSpan w:val="9"/>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772" w:type="dxa"/>
            <w:gridSpan w:val="18"/>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7012D" w:rsidRPr="005E1250" w:rsidRDefault="005476B8" w:rsidP="0097012D">
            <w:pPr>
              <w:snapToGrid w:val="0"/>
              <w:rPr>
                <w:rFonts w:ascii="Arial" w:hAnsi="Arial" w:cs="Arial"/>
              </w:rPr>
            </w:pPr>
            <w:r>
              <w:rPr>
                <w:rFonts w:ascii="Arial" w:hAnsi="Arial" w:cs="Arial"/>
              </w:rPr>
              <w:t>cchura</w:t>
            </w:r>
            <w:r w:rsidR="0097012D" w:rsidRPr="005E1250">
              <w:rPr>
                <w:rFonts w:ascii="Arial" w:hAnsi="Arial" w:cs="Arial"/>
              </w:rPr>
              <w:t>@bcb.gob.bo (Consultas Administrativas)</w:t>
            </w:r>
          </w:p>
          <w:p w:rsidR="00B25CF6" w:rsidRPr="005E1250" w:rsidRDefault="006E16A9" w:rsidP="00AE7711">
            <w:pPr>
              <w:snapToGrid w:val="0"/>
              <w:rPr>
                <w:rFonts w:ascii="Arial" w:hAnsi="Arial" w:cs="Arial"/>
                <w:lang w:val="es-BO" w:eastAsia="es-BO"/>
              </w:rPr>
            </w:pPr>
            <w:r>
              <w:rPr>
                <w:rFonts w:ascii="Arial" w:hAnsi="Arial" w:cs="Arial"/>
                <w:lang w:val="es-ES_tradnl"/>
              </w:rPr>
              <w:t>rnu</w:t>
            </w:r>
            <w:r w:rsidR="00AE7711">
              <w:rPr>
                <w:rFonts w:ascii="Arial" w:hAnsi="Arial" w:cs="Arial"/>
                <w:lang w:val="es-ES_tradnl"/>
              </w:rPr>
              <w:t>n</w:t>
            </w:r>
            <w:r>
              <w:rPr>
                <w:rFonts w:ascii="Arial" w:hAnsi="Arial" w:cs="Arial"/>
                <w:lang w:val="es-ES_tradnl"/>
              </w:rPr>
              <w:t>ez</w:t>
            </w:r>
            <w:r w:rsidR="0097012D" w:rsidRPr="005E1250">
              <w:rPr>
                <w:rFonts w:ascii="Arial" w:hAnsi="Arial" w:cs="Arial"/>
                <w:lang w:val="es-ES_tradnl"/>
              </w:rPr>
              <w:t>@bcb.gob.bo</w:t>
            </w:r>
            <w:r w:rsidR="0097012D" w:rsidRPr="005E1250">
              <w:rPr>
                <w:rFonts w:ascii="Arial" w:hAnsi="Arial" w:cs="Arial"/>
              </w:rPr>
              <w:t xml:space="preserve"> (Consultas Técnicas)</w:t>
            </w:r>
          </w:p>
        </w:tc>
        <w:tc>
          <w:tcPr>
            <w:tcW w:w="196"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4A4000">
        <w:trPr>
          <w:trHeight w:val="42"/>
          <w:jc w:val="center"/>
        </w:trPr>
        <w:tc>
          <w:tcPr>
            <w:tcW w:w="3053" w:type="dxa"/>
            <w:gridSpan w:val="4"/>
            <w:tcBorders>
              <w:top w:val="nil"/>
              <w:left w:val="single" w:sz="12" w:space="0" w:color="auto"/>
              <w:bottom w:val="single" w:sz="12" w:space="0" w:color="auto"/>
              <w:right w:val="nil"/>
            </w:tcBorders>
            <w:shd w:val="clear" w:color="auto" w:fill="auto"/>
            <w:vAlign w:val="center"/>
            <w:hideMark/>
          </w:tcPr>
          <w:p w:rsidR="00B25CF6" w:rsidRPr="00673E6A" w:rsidRDefault="00B25CF6" w:rsidP="00F56DB2">
            <w:pPr>
              <w:snapToGrid w:val="0"/>
              <w:ind w:left="253"/>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single" w:sz="6" w:space="0" w:color="auto"/>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3"/>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7"/>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44"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96" w:type="dxa"/>
            <w:tcBorders>
              <w:top w:val="nil"/>
              <w:left w:val="nil"/>
              <w:bottom w:val="single" w:sz="12" w:space="0" w:color="auto"/>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4A4000">
        <w:trPr>
          <w:trHeight w:val="102"/>
          <w:jc w:val="center"/>
        </w:trPr>
        <w:tc>
          <w:tcPr>
            <w:tcW w:w="11055" w:type="dxa"/>
            <w:gridSpan w:val="45"/>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30384E">
            <w:pPr>
              <w:snapToGrid w:val="0"/>
              <w:ind w:left="440" w:hanging="440"/>
              <w:rPr>
                <w:rFonts w:ascii="Arial" w:hAnsi="Arial" w:cs="Arial"/>
                <w:b/>
                <w:bCs/>
                <w:lang w:val="es-BO" w:eastAsia="es-BO"/>
              </w:rPr>
            </w:pPr>
            <w:r w:rsidRPr="00673E6A">
              <w:rPr>
                <w:rFonts w:ascii="Arial" w:hAnsi="Arial" w:cs="Arial"/>
                <w:b/>
                <w:bCs/>
                <w:lang w:val="es-BO" w:eastAsia="es-BO"/>
              </w:rPr>
              <w:lastRenderedPageBreak/>
              <w:t>3</w:t>
            </w:r>
            <w:r w:rsidR="00B25CF6" w:rsidRPr="00673E6A">
              <w:rPr>
                <w:rFonts w:ascii="Arial" w:hAnsi="Arial" w:cs="Arial"/>
                <w:b/>
                <w:bCs/>
                <w:lang w:val="es-BO" w:eastAsia="es-BO"/>
              </w:rPr>
              <w:t>.    CRONOGRAMA DE PLAZOS</w:t>
            </w:r>
          </w:p>
        </w:tc>
      </w:tr>
      <w:tr w:rsidR="00B25CF6" w:rsidRPr="00673E6A" w:rsidTr="004A4000">
        <w:trPr>
          <w:trHeight w:val="80"/>
          <w:jc w:val="center"/>
        </w:trPr>
        <w:tc>
          <w:tcPr>
            <w:tcW w:w="11055" w:type="dxa"/>
            <w:gridSpan w:val="45"/>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4A4000">
        <w:trPr>
          <w:trHeight w:val="145"/>
          <w:jc w:val="center"/>
        </w:trPr>
        <w:tc>
          <w:tcPr>
            <w:tcW w:w="283"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5723" w:type="dxa"/>
            <w:gridSpan w:val="19"/>
            <w:vMerge w:val="restart"/>
            <w:tcBorders>
              <w:top w:val="nil"/>
              <w:left w:val="nil"/>
              <w:bottom w:val="single" w:sz="8" w:space="0" w:color="000000"/>
              <w:right w:val="nil"/>
            </w:tcBorders>
            <w:shd w:val="clear" w:color="000000" w:fill="0F253F"/>
            <w:noWrap/>
            <w:vAlign w:val="center"/>
            <w:hideMark/>
          </w:tcPr>
          <w:p w:rsidR="00B25CF6" w:rsidRPr="00673E6A" w:rsidRDefault="00B25CF6" w:rsidP="0030384E">
            <w:pPr>
              <w:snapToGrid w:val="0"/>
              <w:ind w:left="280" w:hanging="28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28" w:type="dxa"/>
            <w:gridSpan w:val="7"/>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6" w:type="dxa"/>
            <w:gridSpan w:val="4"/>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2"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379" w:type="dxa"/>
            <w:gridSpan w:val="7"/>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96"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4A4000">
        <w:trPr>
          <w:trHeight w:val="44"/>
          <w:jc w:val="center"/>
        </w:trPr>
        <w:tc>
          <w:tcPr>
            <w:tcW w:w="283"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5723" w:type="dxa"/>
            <w:gridSpan w:val="19"/>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8" w:type="dxa"/>
            <w:gridSpan w:val="7"/>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6" w:type="dxa"/>
            <w:gridSpan w:val="4"/>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2"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379" w:type="dxa"/>
            <w:gridSpan w:val="7"/>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96"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4A4000">
        <w:trPr>
          <w:trHeight w:val="37"/>
          <w:jc w:val="center"/>
        </w:trPr>
        <w:tc>
          <w:tcPr>
            <w:tcW w:w="283"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723" w:type="dxa"/>
            <w:gridSpan w:val="19"/>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28" w:type="dxa"/>
            <w:gridSpan w:val="7"/>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6" w:type="dxa"/>
            <w:gridSpan w:val="4"/>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2" w:type="dxa"/>
            <w:gridSpan w:val="3"/>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379" w:type="dxa"/>
            <w:gridSpan w:val="7"/>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6"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F42A7B">
        <w:trPr>
          <w:trHeight w:val="276"/>
          <w:jc w:val="center"/>
        </w:trPr>
        <w:tc>
          <w:tcPr>
            <w:tcW w:w="283"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723" w:type="dxa"/>
            <w:gridSpan w:val="19"/>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771A7F" w:rsidP="00771A7F">
            <w:pPr>
              <w:snapToGrid w:val="0"/>
              <w:jc w:val="center"/>
              <w:rPr>
                <w:rFonts w:ascii="Arial" w:hAnsi="Arial" w:cs="Arial"/>
                <w:color w:val="0000FF"/>
              </w:rPr>
            </w:pPr>
            <w:r>
              <w:rPr>
                <w:rFonts w:ascii="Arial" w:hAnsi="Arial" w:cs="Arial"/>
                <w:color w:val="0000FF"/>
              </w:rPr>
              <w:t>15</w:t>
            </w:r>
            <w:r w:rsidR="00386E88">
              <w:rPr>
                <w:rFonts w:ascii="Arial" w:hAnsi="Arial" w:cs="Arial"/>
                <w:color w:val="0000FF"/>
              </w:rPr>
              <w:t>.</w:t>
            </w:r>
            <w:r>
              <w:rPr>
                <w:rFonts w:ascii="Arial" w:hAnsi="Arial" w:cs="Arial"/>
                <w:color w:val="0000FF"/>
              </w:rPr>
              <w:t>05</w:t>
            </w:r>
            <w:r w:rsidR="00386E88">
              <w:rPr>
                <w:rFonts w:ascii="Arial" w:hAnsi="Arial" w:cs="Arial"/>
                <w:color w:val="0000FF"/>
              </w:rPr>
              <w:t>.</w:t>
            </w:r>
            <w:r w:rsidR="006C7EC5" w:rsidRPr="006C7EC5">
              <w:rPr>
                <w:rFonts w:ascii="Arial" w:hAnsi="Arial" w:cs="Arial"/>
                <w:color w:val="0000FF"/>
              </w:rPr>
              <w:t>1</w:t>
            </w:r>
            <w:r w:rsidR="0078502D">
              <w:rPr>
                <w:rFonts w:ascii="Arial" w:hAnsi="Arial" w:cs="Arial"/>
                <w:color w:val="0000FF"/>
              </w:rPr>
              <w:t>5</w:t>
            </w:r>
          </w:p>
        </w:tc>
        <w:tc>
          <w:tcPr>
            <w:tcW w:w="476" w:type="dxa"/>
            <w:gridSpan w:val="4"/>
            <w:tcBorders>
              <w:top w:val="nil"/>
              <w:left w:val="nil"/>
              <w:bottom w:val="nil"/>
            </w:tcBorders>
            <w:shd w:val="clear" w:color="auto" w:fill="auto"/>
            <w:noWrap/>
            <w:hideMark/>
          </w:tcPr>
          <w:p w:rsidR="006C7EC5" w:rsidRPr="00673E6A" w:rsidRDefault="006C7EC5" w:rsidP="00443C79">
            <w:pPr>
              <w:snapToGrid w:val="0"/>
              <w:rPr>
                <w:rFonts w:ascii="Arial" w:hAnsi="Arial" w:cs="Arial"/>
                <w:sz w:val="20"/>
                <w:szCs w:val="20"/>
                <w:lang w:val="es-BO" w:eastAsia="es-BO"/>
              </w:rPr>
            </w:pPr>
          </w:p>
        </w:tc>
        <w:tc>
          <w:tcPr>
            <w:tcW w:w="672" w:type="dxa"/>
            <w:gridSpan w:val="3"/>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p>
        </w:tc>
        <w:tc>
          <w:tcPr>
            <w:tcW w:w="2379" w:type="dxa"/>
            <w:gridSpan w:val="7"/>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6"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4A4000">
        <w:trPr>
          <w:trHeight w:val="70"/>
          <w:jc w:val="center"/>
        </w:trPr>
        <w:tc>
          <w:tcPr>
            <w:tcW w:w="283"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723" w:type="dxa"/>
            <w:gridSpan w:val="19"/>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8" w:type="dxa"/>
            <w:gridSpan w:val="7"/>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476" w:type="dxa"/>
            <w:gridSpan w:val="4"/>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2" w:type="dxa"/>
            <w:gridSpan w:val="3"/>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1" w:type="dxa"/>
            <w:gridSpan w:val="2"/>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379" w:type="dxa"/>
            <w:gridSpan w:val="7"/>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4A4000">
        <w:trPr>
          <w:trHeight w:val="139"/>
          <w:jc w:val="center"/>
        </w:trPr>
        <w:tc>
          <w:tcPr>
            <w:tcW w:w="283"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lang w:val="es-BO" w:eastAsia="es-BO"/>
              </w:rPr>
            </w:pPr>
            <w:r w:rsidRPr="00673E6A">
              <w:rPr>
                <w:rFonts w:ascii="Arial" w:hAnsi="Arial" w:cs="Arial"/>
                <w:b/>
                <w:lang w:val="es-BO" w:eastAsia="es-BO"/>
              </w:rPr>
              <w:t>2</w:t>
            </w:r>
          </w:p>
        </w:tc>
        <w:tc>
          <w:tcPr>
            <w:tcW w:w="5723" w:type="dxa"/>
            <w:gridSpan w:val="19"/>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F56DB2" w:rsidRDefault="00386E88" w:rsidP="00826DAE">
            <w:pPr>
              <w:snapToGrid w:val="0"/>
              <w:jc w:val="center"/>
              <w:rPr>
                <w:rFonts w:ascii="Arial" w:hAnsi="Arial" w:cs="Arial"/>
                <w:color w:val="0000FF"/>
              </w:rPr>
            </w:pPr>
            <w:r>
              <w:rPr>
                <w:rFonts w:ascii="Arial" w:hAnsi="Arial" w:cs="Arial"/>
                <w:color w:val="0000FF"/>
              </w:rPr>
              <w:t>19.05.</w:t>
            </w:r>
            <w:r w:rsidR="00F56DB2" w:rsidRPr="00F56DB2">
              <w:rPr>
                <w:rFonts w:ascii="Arial" w:hAnsi="Arial" w:cs="Arial"/>
                <w:color w:val="0000FF"/>
              </w:rPr>
              <w:t>1</w:t>
            </w:r>
            <w:r w:rsidR="0078502D">
              <w:rPr>
                <w:rFonts w:ascii="Arial" w:hAnsi="Arial" w:cs="Arial"/>
                <w:color w:val="0000FF"/>
              </w:rPr>
              <w:t>5</w:t>
            </w:r>
          </w:p>
        </w:tc>
        <w:tc>
          <w:tcPr>
            <w:tcW w:w="476" w:type="dxa"/>
            <w:gridSpan w:val="4"/>
            <w:tcBorders>
              <w:top w:val="nil"/>
              <w:left w:val="nil"/>
              <w:bottom w:val="nil"/>
              <w:right w:val="nil"/>
            </w:tcBorders>
            <w:shd w:val="clear" w:color="auto" w:fill="auto"/>
            <w:noWrap/>
            <w:vAlign w:val="center"/>
            <w:hideMark/>
          </w:tcPr>
          <w:p w:rsidR="006C7EC5" w:rsidRPr="00DE2169" w:rsidRDefault="006C7EC5" w:rsidP="00826DAE">
            <w:pPr>
              <w:snapToGrid w:val="0"/>
              <w:jc w:val="center"/>
              <w:rPr>
                <w:color w:val="0000FF"/>
              </w:rPr>
            </w:pPr>
          </w:p>
        </w:tc>
        <w:tc>
          <w:tcPr>
            <w:tcW w:w="67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F56DB2" w:rsidRDefault="00F56DB2" w:rsidP="00826DAE">
            <w:pPr>
              <w:snapToGrid w:val="0"/>
              <w:jc w:val="center"/>
              <w:rPr>
                <w:rFonts w:ascii="Arial" w:hAnsi="Arial" w:cs="Arial"/>
                <w:color w:val="0000FF"/>
              </w:rPr>
            </w:pPr>
            <w:r w:rsidRPr="00F56DB2">
              <w:rPr>
                <w:rFonts w:ascii="Arial" w:hAnsi="Arial" w:cs="Arial"/>
                <w:color w:val="0000FF"/>
              </w:rPr>
              <w:t>11:00</w:t>
            </w:r>
          </w:p>
        </w:tc>
        <w:tc>
          <w:tcPr>
            <w:tcW w:w="191" w:type="dxa"/>
            <w:gridSpan w:val="2"/>
            <w:tcBorders>
              <w:top w:val="nil"/>
              <w:left w:val="nil"/>
              <w:bottom w:val="nil"/>
              <w:right w:val="nil"/>
            </w:tcBorders>
            <w:shd w:val="clear" w:color="auto" w:fill="auto"/>
            <w:noWrap/>
            <w:hideMark/>
          </w:tcPr>
          <w:p w:rsidR="006C7EC5" w:rsidRPr="001760F9" w:rsidRDefault="006C7EC5" w:rsidP="00826DAE"/>
        </w:tc>
        <w:tc>
          <w:tcPr>
            <w:tcW w:w="237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1760F9" w:rsidRDefault="006E11E5" w:rsidP="006E11E5">
            <w:r w:rsidRPr="00826C12">
              <w:rPr>
                <w:rFonts w:ascii="Arial" w:hAnsi="Arial" w:cs="Arial"/>
                <w:lang w:eastAsia="en-US"/>
              </w:rPr>
              <w:t xml:space="preserve">Piso 7 del Edificio Principal del BCB, coordinar con  </w:t>
            </w:r>
            <w:r w:rsidRPr="00826C12">
              <w:rPr>
                <w:rFonts w:ascii="Arial" w:hAnsi="Arial" w:cs="Arial"/>
                <w:color w:val="000000" w:themeColor="text1"/>
                <w:lang w:eastAsia="en-US"/>
              </w:rPr>
              <w:t>el</w:t>
            </w:r>
            <w:r w:rsidRPr="00826C12">
              <w:rPr>
                <w:rFonts w:ascii="Arial" w:hAnsi="Arial" w:cs="Arial"/>
                <w:color w:val="1F497D" w:themeColor="text2"/>
                <w:lang w:eastAsia="en-US"/>
              </w:rPr>
              <w:t xml:space="preserve"> </w:t>
            </w:r>
            <w:r>
              <w:rPr>
                <w:rFonts w:ascii="Arial" w:hAnsi="Arial" w:cs="Arial"/>
                <w:color w:val="1F497D" w:themeColor="text2"/>
                <w:lang w:eastAsia="en-US"/>
              </w:rPr>
              <w:t xml:space="preserve">Ricardo Nuñez Terrazas Técnico de Seguridad Física </w:t>
            </w:r>
            <w:r w:rsidRPr="00826C12">
              <w:rPr>
                <w:rFonts w:ascii="Arial" w:hAnsi="Arial" w:cs="Arial"/>
                <w:lang w:eastAsia="en-US"/>
              </w:rPr>
              <w:t xml:space="preserve"> – Tel. 2409090, Interno </w:t>
            </w:r>
            <w:r w:rsidRPr="00826C12">
              <w:rPr>
                <w:rFonts w:ascii="Arial" w:hAnsi="Arial" w:cs="Arial"/>
                <w:color w:val="1F497D" w:themeColor="text2"/>
                <w:lang w:eastAsia="en-US"/>
              </w:rPr>
              <w:t>470</w:t>
            </w:r>
            <w:r>
              <w:rPr>
                <w:rFonts w:ascii="Arial" w:hAnsi="Arial" w:cs="Arial"/>
                <w:color w:val="1F497D" w:themeColor="text2"/>
                <w:lang w:eastAsia="en-US"/>
              </w:rPr>
              <w:t>3</w:t>
            </w:r>
            <w:r w:rsidRPr="00826C12">
              <w:rPr>
                <w:rFonts w:ascii="Arial" w:hAnsi="Arial" w:cs="Arial"/>
                <w:lang w:eastAsia="en-US"/>
              </w:rPr>
              <w:t>.</w:t>
            </w:r>
            <w:r w:rsidRPr="007A2D78">
              <w:rPr>
                <w:rFonts w:cs="Arial"/>
                <w:szCs w:val="20"/>
                <w:lang w:val="es-BO" w:eastAsia="es-BO"/>
              </w:rPr>
              <w:t> </w:t>
            </w:r>
          </w:p>
        </w:tc>
        <w:tc>
          <w:tcPr>
            <w:tcW w:w="196"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4A4000">
        <w:trPr>
          <w:trHeight w:val="47"/>
          <w:jc w:val="center"/>
        </w:trPr>
        <w:tc>
          <w:tcPr>
            <w:tcW w:w="283"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723" w:type="dxa"/>
            <w:gridSpan w:val="19"/>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8" w:type="dxa"/>
            <w:gridSpan w:val="7"/>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476" w:type="dxa"/>
            <w:gridSpan w:val="4"/>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2" w:type="dxa"/>
            <w:gridSpan w:val="3"/>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379" w:type="dxa"/>
            <w:gridSpan w:val="7"/>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4A4000">
        <w:trPr>
          <w:trHeight w:val="129"/>
          <w:jc w:val="center"/>
        </w:trPr>
        <w:tc>
          <w:tcPr>
            <w:tcW w:w="283"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723" w:type="dxa"/>
            <w:gridSpan w:val="19"/>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386E88" w:rsidP="00CD6289">
            <w:pPr>
              <w:snapToGrid w:val="0"/>
              <w:jc w:val="center"/>
              <w:rPr>
                <w:rFonts w:ascii="Arial" w:hAnsi="Arial" w:cs="Arial"/>
                <w:color w:val="0000FF"/>
              </w:rPr>
            </w:pPr>
            <w:r>
              <w:rPr>
                <w:rFonts w:ascii="Arial" w:hAnsi="Arial" w:cs="Arial"/>
                <w:color w:val="0000FF"/>
              </w:rPr>
              <w:t>20.05.</w:t>
            </w:r>
            <w:r w:rsidR="006C7EC5" w:rsidRPr="006C7EC5">
              <w:rPr>
                <w:rFonts w:ascii="Arial" w:hAnsi="Arial" w:cs="Arial"/>
                <w:color w:val="0000FF"/>
              </w:rPr>
              <w:t>1</w:t>
            </w:r>
            <w:r w:rsidR="0078502D">
              <w:rPr>
                <w:rFonts w:ascii="Arial" w:hAnsi="Arial" w:cs="Arial"/>
                <w:color w:val="0000FF"/>
              </w:rPr>
              <w:t>5</w:t>
            </w:r>
          </w:p>
        </w:tc>
        <w:tc>
          <w:tcPr>
            <w:tcW w:w="476" w:type="dxa"/>
            <w:gridSpan w:val="4"/>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67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CD6289" w:rsidRDefault="00755159" w:rsidP="00CD6289">
            <w:pPr>
              <w:snapToGrid w:val="0"/>
              <w:jc w:val="center"/>
              <w:rPr>
                <w:rFonts w:ascii="Arial" w:hAnsi="Arial" w:cs="Arial"/>
                <w:sz w:val="20"/>
                <w:szCs w:val="20"/>
                <w:lang w:val="es-BO" w:eastAsia="es-BO"/>
              </w:rPr>
            </w:pPr>
            <w:r w:rsidRPr="00CD6289">
              <w:rPr>
                <w:rFonts w:ascii="Arial" w:hAnsi="Arial" w:cs="Arial"/>
                <w:color w:val="0000FF"/>
              </w:rPr>
              <w:t>18:30</w:t>
            </w:r>
          </w:p>
        </w:tc>
        <w:tc>
          <w:tcPr>
            <w:tcW w:w="191" w:type="dxa"/>
            <w:gridSpan w:val="2"/>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237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CD6289" w:rsidRDefault="006C7EC5" w:rsidP="00CD6289">
            <w:pPr>
              <w:jc w:val="both"/>
              <w:rPr>
                <w:rFonts w:ascii="Arial" w:hAnsi="Arial" w:cs="Arial"/>
              </w:rPr>
            </w:pPr>
            <w:r w:rsidRPr="00CD6289">
              <w:rPr>
                <w:rFonts w:ascii="Arial" w:hAnsi="Arial" w:cs="Arial"/>
              </w:rPr>
              <w:t xml:space="preserve">Ventanilla Única de Correspondencia – PB del Edificio del BCB (Nota dirigida al RPA </w:t>
            </w:r>
            <w:r w:rsidR="006E11E5">
              <w:rPr>
                <w:rFonts w:ascii="Arial" w:hAnsi="Arial" w:cs="Arial"/>
              </w:rPr>
              <w:t>- Gerente de Administración</w:t>
            </w:r>
          </w:p>
        </w:tc>
        <w:tc>
          <w:tcPr>
            <w:tcW w:w="196"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4A4000">
        <w:trPr>
          <w:trHeight w:val="70"/>
          <w:jc w:val="center"/>
        </w:trPr>
        <w:tc>
          <w:tcPr>
            <w:tcW w:w="283"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723" w:type="dxa"/>
            <w:gridSpan w:val="19"/>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8" w:type="dxa"/>
            <w:gridSpan w:val="7"/>
            <w:tcBorders>
              <w:top w:val="nil"/>
              <w:left w:val="nil"/>
              <w:bottom w:val="nil"/>
              <w:right w:val="nil"/>
            </w:tcBorders>
            <w:shd w:val="clear" w:color="auto" w:fill="auto"/>
            <w:noWrap/>
            <w:vAlign w:val="center"/>
            <w:hideMark/>
          </w:tcPr>
          <w:p w:rsidR="006C7EC5" w:rsidRPr="00673E6A" w:rsidRDefault="006C7EC5" w:rsidP="00CD6289">
            <w:pPr>
              <w:snapToGrid w:val="0"/>
              <w:jc w:val="center"/>
              <w:rPr>
                <w:rFonts w:ascii="Arial" w:hAnsi="Arial" w:cs="Arial"/>
                <w:sz w:val="4"/>
                <w:szCs w:val="4"/>
                <w:lang w:val="es-BO" w:eastAsia="es-BO"/>
              </w:rPr>
            </w:pPr>
          </w:p>
        </w:tc>
        <w:tc>
          <w:tcPr>
            <w:tcW w:w="476" w:type="dxa"/>
            <w:gridSpan w:val="4"/>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2" w:type="dxa"/>
            <w:gridSpan w:val="3"/>
            <w:tcBorders>
              <w:top w:val="nil"/>
              <w:left w:val="nil"/>
              <w:bottom w:val="nil"/>
              <w:right w:val="nil"/>
            </w:tcBorders>
            <w:shd w:val="clear" w:color="auto" w:fill="auto"/>
            <w:noWrap/>
            <w:vAlign w:val="bottom"/>
            <w:hideMark/>
          </w:tcPr>
          <w:p w:rsidR="006C7EC5" w:rsidRPr="00CD6289" w:rsidRDefault="006C7EC5"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379" w:type="dxa"/>
            <w:gridSpan w:val="7"/>
            <w:tcBorders>
              <w:top w:val="nil"/>
              <w:left w:val="nil"/>
              <w:bottom w:val="nil"/>
              <w:right w:val="nil"/>
            </w:tcBorders>
            <w:shd w:val="clear" w:color="auto" w:fill="auto"/>
            <w:noWrap/>
            <w:vAlign w:val="bottom"/>
            <w:hideMark/>
          </w:tcPr>
          <w:p w:rsidR="006C7EC5" w:rsidRPr="00CD6289" w:rsidRDefault="006C7EC5" w:rsidP="00CD6289">
            <w:pPr>
              <w:snapToGrid w:val="0"/>
              <w:jc w:val="both"/>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4A4000">
        <w:trPr>
          <w:trHeight w:val="91"/>
          <w:jc w:val="center"/>
        </w:trPr>
        <w:tc>
          <w:tcPr>
            <w:tcW w:w="283"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723" w:type="dxa"/>
            <w:gridSpan w:val="19"/>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354E04" w:rsidRDefault="00386E88" w:rsidP="00CD6289">
            <w:pPr>
              <w:snapToGrid w:val="0"/>
              <w:jc w:val="center"/>
              <w:rPr>
                <w:rFonts w:ascii="Arial" w:hAnsi="Arial" w:cs="Arial"/>
                <w:color w:val="0000FF"/>
              </w:rPr>
            </w:pPr>
            <w:r>
              <w:rPr>
                <w:rFonts w:ascii="Arial" w:hAnsi="Arial" w:cs="Arial"/>
                <w:color w:val="0000FF"/>
              </w:rPr>
              <w:t>21.05.</w:t>
            </w:r>
            <w:r w:rsidR="00755159" w:rsidRPr="00354E04">
              <w:rPr>
                <w:rFonts w:ascii="Arial" w:hAnsi="Arial" w:cs="Arial"/>
                <w:color w:val="0000FF"/>
              </w:rPr>
              <w:t>1</w:t>
            </w:r>
            <w:r w:rsidR="0078502D">
              <w:rPr>
                <w:rFonts w:ascii="Arial" w:hAnsi="Arial" w:cs="Arial"/>
                <w:color w:val="0000FF"/>
              </w:rPr>
              <w:t>5</w:t>
            </w:r>
          </w:p>
        </w:tc>
        <w:tc>
          <w:tcPr>
            <w:tcW w:w="476" w:type="dxa"/>
            <w:gridSpan w:val="4"/>
            <w:tcBorders>
              <w:top w:val="nil"/>
              <w:left w:val="nil"/>
              <w:bottom w:val="nil"/>
              <w:right w:val="nil"/>
            </w:tcBorders>
            <w:shd w:val="clear" w:color="auto" w:fill="auto"/>
            <w:noWrap/>
            <w:vAlign w:val="bottom"/>
            <w:hideMark/>
          </w:tcPr>
          <w:p w:rsidR="00755159" w:rsidRPr="00354E04" w:rsidRDefault="00755159" w:rsidP="00443C79">
            <w:pPr>
              <w:snapToGrid w:val="0"/>
              <w:rPr>
                <w:rFonts w:ascii="Arial" w:hAnsi="Arial" w:cs="Arial"/>
                <w:sz w:val="20"/>
                <w:szCs w:val="20"/>
                <w:lang w:val="es-BO" w:eastAsia="es-BO"/>
              </w:rPr>
            </w:pPr>
          </w:p>
        </w:tc>
        <w:tc>
          <w:tcPr>
            <w:tcW w:w="67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354E04" w:rsidRDefault="00755159" w:rsidP="00826DAE">
            <w:pPr>
              <w:snapToGrid w:val="0"/>
              <w:jc w:val="center"/>
              <w:rPr>
                <w:rFonts w:ascii="Arial" w:hAnsi="Arial" w:cs="Arial"/>
                <w:color w:val="0000FF"/>
              </w:rPr>
            </w:pPr>
            <w:r w:rsidRPr="00354E04">
              <w:rPr>
                <w:rFonts w:ascii="Arial" w:hAnsi="Arial" w:cs="Arial"/>
                <w:color w:val="0000FF"/>
              </w:rPr>
              <w:t>1</w:t>
            </w:r>
            <w:r w:rsidR="00877727" w:rsidRPr="00354E04">
              <w:rPr>
                <w:rFonts w:ascii="Arial" w:hAnsi="Arial" w:cs="Arial"/>
                <w:color w:val="0000FF"/>
              </w:rPr>
              <w:t>1</w:t>
            </w:r>
            <w:r w:rsidRPr="00354E04">
              <w:rPr>
                <w:rFonts w:ascii="Arial" w:hAnsi="Arial" w:cs="Arial"/>
                <w:color w:val="0000FF"/>
              </w:rPr>
              <w:t>:00</w:t>
            </w:r>
          </w:p>
        </w:tc>
        <w:tc>
          <w:tcPr>
            <w:tcW w:w="191" w:type="dxa"/>
            <w:gridSpan w:val="2"/>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37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w:t>
            </w:r>
          </w:p>
        </w:tc>
        <w:tc>
          <w:tcPr>
            <w:tcW w:w="196"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4A4000">
        <w:trPr>
          <w:trHeight w:val="47"/>
          <w:jc w:val="center"/>
        </w:trPr>
        <w:tc>
          <w:tcPr>
            <w:tcW w:w="283" w:type="dxa"/>
            <w:tcBorders>
              <w:top w:val="nil"/>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723" w:type="dxa"/>
            <w:gridSpan w:val="19"/>
            <w:tcBorders>
              <w:top w:val="nil"/>
              <w:left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8" w:type="dxa"/>
            <w:gridSpan w:val="7"/>
            <w:tcBorders>
              <w:top w:val="nil"/>
              <w:left w:val="nil"/>
              <w:bottom w:val="single" w:sz="4" w:space="0" w:color="auto"/>
              <w:right w:val="nil"/>
            </w:tcBorders>
            <w:shd w:val="clear" w:color="auto" w:fill="auto"/>
            <w:noWrap/>
            <w:vAlign w:val="center"/>
            <w:hideMark/>
          </w:tcPr>
          <w:p w:rsidR="00755159" w:rsidRPr="00354E04" w:rsidRDefault="00755159" w:rsidP="00CD6289">
            <w:pPr>
              <w:snapToGrid w:val="0"/>
              <w:jc w:val="center"/>
              <w:rPr>
                <w:rFonts w:ascii="Arial" w:hAnsi="Arial" w:cs="Arial"/>
                <w:sz w:val="4"/>
                <w:szCs w:val="4"/>
                <w:lang w:val="es-BO" w:eastAsia="es-BO"/>
              </w:rPr>
            </w:pPr>
          </w:p>
        </w:tc>
        <w:tc>
          <w:tcPr>
            <w:tcW w:w="476" w:type="dxa"/>
            <w:gridSpan w:val="4"/>
            <w:tcBorders>
              <w:top w:val="nil"/>
              <w:left w:val="nil"/>
              <w:right w:val="nil"/>
            </w:tcBorders>
            <w:shd w:val="clear" w:color="auto" w:fill="auto"/>
            <w:noWrap/>
            <w:vAlign w:val="bottom"/>
            <w:hideMark/>
          </w:tcPr>
          <w:p w:rsidR="00755159" w:rsidRPr="00354E04" w:rsidRDefault="00755159" w:rsidP="00443C79">
            <w:pPr>
              <w:snapToGrid w:val="0"/>
              <w:rPr>
                <w:rFonts w:ascii="Arial" w:hAnsi="Arial" w:cs="Arial"/>
                <w:sz w:val="4"/>
                <w:szCs w:val="4"/>
                <w:lang w:val="es-BO" w:eastAsia="es-BO"/>
              </w:rPr>
            </w:pPr>
          </w:p>
        </w:tc>
        <w:tc>
          <w:tcPr>
            <w:tcW w:w="672" w:type="dxa"/>
            <w:gridSpan w:val="3"/>
            <w:tcBorders>
              <w:top w:val="nil"/>
              <w:left w:val="nil"/>
              <w:bottom w:val="single" w:sz="4" w:space="0" w:color="auto"/>
              <w:right w:val="nil"/>
            </w:tcBorders>
            <w:shd w:val="clear" w:color="auto" w:fill="auto"/>
            <w:noWrap/>
            <w:vAlign w:val="bottom"/>
            <w:hideMark/>
          </w:tcPr>
          <w:p w:rsidR="00755159" w:rsidRPr="00354E04" w:rsidRDefault="00755159" w:rsidP="00443C79">
            <w:pPr>
              <w:snapToGrid w:val="0"/>
              <w:rPr>
                <w:rFonts w:ascii="Arial" w:hAnsi="Arial" w:cs="Arial"/>
                <w:sz w:val="4"/>
                <w:szCs w:val="4"/>
                <w:lang w:val="es-BO" w:eastAsia="es-BO"/>
              </w:rPr>
            </w:pPr>
          </w:p>
        </w:tc>
        <w:tc>
          <w:tcPr>
            <w:tcW w:w="191" w:type="dxa"/>
            <w:gridSpan w:val="2"/>
            <w:tcBorders>
              <w:top w:val="nil"/>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379" w:type="dxa"/>
            <w:gridSpan w:val="7"/>
            <w:tcBorders>
              <w:top w:val="nil"/>
              <w:left w:val="nil"/>
              <w:bottom w:val="single" w:sz="4" w:space="0" w:color="auto"/>
              <w:right w:val="nil"/>
            </w:tcBorders>
            <w:shd w:val="clear" w:color="auto" w:fill="auto"/>
            <w:noWrap/>
            <w:vAlign w:val="bottom"/>
            <w:hideMark/>
          </w:tcPr>
          <w:p w:rsidR="00755159" w:rsidRPr="00CD6289" w:rsidRDefault="00755159" w:rsidP="00CD6289">
            <w:pPr>
              <w:snapToGrid w:val="0"/>
              <w:jc w:val="both"/>
              <w:rPr>
                <w:rFonts w:ascii="Arial" w:hAnsi="Arial" w:cs="Arial"/>
                <w:sz w:val="4"/>
                <w:szCs w:val="4"/>
                <w:lang w:val="es-BO" w:eastAsia="es-BO"/>
              </w:rPr>
            </w:pPr>
          </w:p>
        </w:tc>
        <w:tc>
          <w:tcPr>
            <w:tcW w:w="196" w:type="dxa"/>
            <w:tcBorders>
              <w:top w:val="nil"/>
              <w:left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4A4000">
        <w:trPr>
          <w:trHeight w:val="47"/>
          <w:jc w:val="center"/>
        </w:trPr>
        <w:tc>
          <w:tcPr>
            <w:tcW w:w="283" w:type="dxa"/>
            <w:tcBorders>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723" w:type="dxa"/>
            <w:gridSpan w:val="19"/>
            <w:tcBorders>
              <w:left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tcBorders>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354E04" w:rsidRDefault="00386E88" w:rsidP="00CD6289">
            <w:pPr>
              <w:snapToGrid w:val="0"/>
              <w:jc w:val="center"/>
              <w:rPr>
                <w:rFonts w:ascii="Arial" w:hAnsi="Arial" w:cs="Arial"/>
                <w:b/>
                <w:color w:val="0000FF"/>
              </w:rPr>
            </w:pPr>
            <w:r>
              <w:rPr>
                <w:rFonts w:ascii="Arial" w:hAnsi="Arial" w:cs="Arial"/>
                <w:b/>
                <w:color w:val="0000FF"/>
              </w:rPr>
              <w:t>29</w:t>
            </w:r>
            <w:r w:rsidR="00755159" w:rsidRPr="00354E04">
              <w:rPr>
                <w:rFonts w:ascii="Arial" w:hAnsi="Arial" w:cs="Arial"/>
                <w:b/>
                <w:color w:val="0000FF"/>
              </w:rPr>
              <w:t>.</w:t>
            </w:r>
            <w:r w:rsidR="00771A7F">
              <w:rPr>
                <w:rFonts w:ascii="Arial" w:hAnsi="Arial" w:cs="Arial"/>
                <w:b/>
                <w:color w:val="0000FF"/>
              </w:rPr>
              <w:t>0</w:t>
            </w:r>
            <w:r>
              <w:rPr>
                <w:rFonts w:ascii="Arial" w:hAnsi="Arial" w:cs="Arial"/>
                <w:b/>
                <w:color w:val="0000FF"/>
              </w:rPr>
              <w:t>5</w:t>
            </w:r>
            <w:r w:rsidR="00755159" w:rsidRPr="00354E04">
              <w:rPr>
                <w:rFonts w:ascii="Arial" w:hAnsi="Arial" w:cs="Arial"/>
                <w:b/>
                <w:color w:val="0000FF"/>
              </w:rPr>
              <w:t>.1</w:t>
            </w:r>
            <w:r w:rsidR="0078502D">
              <w:rPr>
                <w:rFonts w:ascii="Arial" w:hAnsi="Arial" w:cs="Arial"/>
                <w:b/>
                <w:color w:val="0000FF"/>
              </w:rPr>
              <w:t>5</w:t>
            </w:r>
          </w:p>
        </w:tc>
        <w:tc>
          <w:tcPr>
            <w:tcW w:w="476" w:type="dxa"/>
            <w:gridSpan w:val="4"/>
            <w:tcBorders>
              <w:left w:val="nil"/>
              <w:right w:val="nil"/>
            </w:tcBorders>
            <w:shd w:val="clear" w:color="auto" w:fill="auto"/>
            <w:noWrap/>
            <w:vAlign w:val="bottom"/>
            <w:hideMark/>
          </w:tcPr>
          <w:p w:rsidR="00755159" w:rsidRPr="00354E04" w:rsidRDefault="00755159" w:rsidP="00443C79">
            <w:pPr>
              <w:snapToGrid w:val="0"/>
              <w:rPr>
                <w:rFonts w:ascii="Arial" w:hAnsi="Arial" w:cs="Arial"/>
                <w:b/>
                <w:sz w:val="20"/>
                <w:szCs w:val="20"/>
                <w:lang w:val="es-BO" w:eastAsia="es-BO"/>
              </w:rPr>
            </w:pPr>
          </w:p>
        </w:tc>
        <w:tc>
          <w:tcPr>
            <w:tcW w:w="67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354E04" w:rsidRDefault="001344C6" w:rsidP="00826DAE">
            <w:pPr>
              <w:snapToGrid w:val="0"/>
              <w:jc w:val="center"/>
              <w:rPr>
                <w:rFonts w:ascii="Arial" w:hAnsi="Arial" w:cs="Arial"/>
                <w:b/>
                <w:color w:val="0000FF"/>
              </w:rPr>
            </w:pPr>
            <w:r>
              <w:rPr>
                <w:rFonts w:ascii="Arial" w:hAnsi="Arial" w:cs="Arial"/>
                <w:b/>
                <w:color w:val="0000FF"/>
              </w:rPr>
              <w:t>1</w:t>
            </w:r>
            <w:r w:rsidR="00771A7F">
              <w:rPr>
                <w:rFonts w:ascii="Arial" w:hAnsi="Arial" w:cs="Arial"/>
                <w:b/>
                <w:color w:val="0000FF"/>
              </w:rPr>
              <w:t>1</w:t>
            </w:r>
            <w:r w:rsidR="00755159" w:rsidRPr="00354E04">
              <w:rPr>
                <w:rFonts w:ascii="Arial" w:hAnsi="Arial" w:cs="Arial"/>
                <w:b/>
                <w:color w:val="0000FF"/>
              </w:rPr>
              <w:t>:00</w:t>
            </w:r>
          </w:p>
        </w:tc>
        <w:tc>
          <w:tcPr>
            <w:tcW w:w="191" w:type="dxa"/>
            <w:gridSpan w:val="2"/>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37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Presentación de Propuestas:</w:t>
            </w:r>
          </w:p>
          <w:p w:rsidR="00755159" w:rsidRPr="00CD6289" w:rsidRDefault="00755159" w:rsidP="00CD6289">
            <w:pPr>
              <w:pStyle w:val="Textoindependiente3"/>
              <w:spacing w:after="0"/>
              <w:jc w:val="both"/>
              <w:rPr>
                <w:rFonts w:ascii="Arial" w:hAnsi="Arial" w:cs="Arial"/>
              </w:rPr>
            </w:pPr>
            <w:r w:rsidRPr="00CD6289">
              <w:rPr>
                <w:rFonts w:ascii="Arial" w:hAnsi="Arial" w:cs="Arial"/>
              </w:rPr>
              <w:t>Ventanilla Única de Correspondencia, – PB del Edificio del BCB.</w:t>
            </w:r>
          </w:p>
          <w:p w:rsidR="00755159" w:rsidRPr="00CD6289" w:rsidRDefault="00755159" w:rsidP="00CD6289">
            <w:pPr>
              <w:pStyle w:val="Textoindependiente3"/>
              <w:spacing w:after="0"/>
              <w:jc w:val="both"/>
              <w:rPr>
                <w:rFonts w:ascii="Arial" w:hAnsi="Arial" w:cs="Arial"/>
              </w:rPr>
            </w:pPr>
          </w:p>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Apertura de Propuestas</w:t>
            </w:r>
          </w:p>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 ubicado Calle Ayacucho esquina Mercado. La Paz – Bolivia</w:t>
            </w:r>
          </w:p>
        </w:tc>
        <w:tc>
          <w:tcPr>
            <w:tcW w:w="196" w:type="dxa"/>
            <w:tcBorders>
              <w:left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4A4000">
        <w:trPr>
          <w:trHeight w:val="47"/>
          <w:jc w:val="center"/>
        </w:trPr>
        <w:tc>
          <w:tcPr>
            <w:tcW w:w="283" w:type="dxa"/>
            <w:tcBorders>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723" w:type="dxa"/>
            <w:gridSpan w:val="19"/>
            <w:tcBorders>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8" w:type="dxa"/>
            <w:gridSpan w:val="7"/>
            <w:tcBorders>
              <w:top w:val="single" w:sz="4" w:space="0" w:color="auto"/>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6" w:type="dxa"/>
            <w:gridSpan w:val="4"/>
            <w:tcBorders>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2" w:type="dxa"/>
            <w:gridSpan w:val="3"/>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379" w:type="dxa"/>
            <w:gridSpan w:val="7"/>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6" w:type="dxa"/>
            <w:tcBorders>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4A4000">
        <w:trPr>
          <w:trHeight w:val="171"/>
          <w:jc w:val="center"/>
        </w:trPr>
        <w:tc>
          <w:tcPr>
            <w:tcW w:w="283"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723" w:type="dxa"/>
            <w:gridSpan w:val="19"/>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386E88" w:rsidP="00CD6289">
            <w:pPr>
              <w:snapToGrid w:val="0"/>
              <w:jc w:val="center"/>
              <w:rPr>
                <w:rFonts w:ascii="Arial" w:hAnsi="Arial" w:cs="Arial"/>
                <w:color w:val="0000FF"/>
              </w:rPr>
            </w:pPr>
            <w:r>
              <w:rPr>
                <w:rFonts w:ascii="Arial" w:hAnsi="Arial" w:cs="Arial"/>
                <w:color w:val="0000FF"/>
              </w:rPr>
              <w:t>30.06.</w:t>
            </w:r>
            <w:r w:rsidR="00755159" w:rsidRPr="006C7EC5">
              <w:rPr>
                <w:rFonts w:ascii="Arial" w:hAnsi="Arial" w:cs="Arial"/>
                <w:color w:val="0000FF"/>
              </w:rPr>
              <w:t>1</w:t>
            </w:r>
            <w:r w:rsidR="0078502D">
              <w:rPr>
                <w:rFonts w:ascii="Arial" w:hAnsi="Arial" w:cs="Arial"/>
                <w:color w:val="0000FF"/>
              </w:rPr>
              <w:t>5</w:t>
            </w:r>
          </w:p>
        </w:tc>
        <w:tc>
          <w:tcPr>
            <w:tcW w:w="476" w:type="dxa"/>
            <w:gridSpan w:val="4"/>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2" w:type="dxa"/>
            <w:gridSpan w:val="3"/>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379" w:type="dxa"/>
            <w:gridSpan w:val="7"/>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6"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4A4000">
        <w:trPr>
          <w:trHeight w:val="47"/>
          <w:jc w:val="center"/>
        </w:trPr>
        <w:tc>
          <w:tcPr>
            <w:tcW w:w="283"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723" w:type="dxa"/>
            <w:gridSpan w:val="19"/>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8" w:type="dxa"/>
            <w:gridSpan w:val="7"/>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6" w:type="dxa"/>
            <w:gridSpan w:val="4"/>
            <w:tcBorders>
              <w:top w:val="nil"/>
              <w:left w:val="nil"/>
              <w:bottom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2" w:type="dxa"/>
            <w:gridSpan w:val="3"/>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gridSpan w:val="2"/>
            <w:tcBorders>
              <w:left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379" w:type="dxa"/>
            <w:gridSpan w:val="7"/>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4A4000">
        <w:trPr>
          <w:trHeight w:val="127"/>
          <w:jc w:val="center"/>
        </w:trPr>
        <w:tc>
          <w:tcPr>
            <w:tcW w:w="283"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723" w:type="dxa"/>
            <w:gridSpan w:val="19"/>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386E88" w:rsidP="00CD6289">
            <w:pPr>
              <w:snapToGrid w:val="0"/>
              <w:jc w:val="center"/>
              <w:rPr>
                <w:rFonts w:ascii="Arial" w:hAnsi="Arial" w:cs="Arial"/>
                <w:color w:val="0000FF"/>
              </w:rPr>
            </w:pPr>
            <w:r>
              <w:rPr>
                <w:rFonts w:ascii="Arial" w:hAnsi="Arial" w:cs="Arial"/>
                <w:color w:val="0000FF"/>
              </w:rPr>
              <w:t>07.07.</w:t>
            </w:r>
            <w:r w:rsidR="00755159" w:rsidRPr="006C7EC5">
              <w:rPr>
                <w:rFonts w:ascii="Arial" w:hAnsi="Arial" w:cs="Arial"/>
                <w:color w:val="0000FF"/>
              </w:rPr>
              <w:t>1</w:t>
            </w:r>
            <w:r w:rsidR="0078502D">
              <w:rPr>
                <w:rFonts w:ascii="Arial" w:hAnsi="Arial" w:cs="Arial"/>
                <w:color w:val="0000FF"/>
              </w:rPr>
              <w:t>5</w:t>
            </w:r>
          </w:p>
        </w:tc>
        <w:tc>
          <w:tcPr>
            <w:tcW w:w="476" w:type="dxa"/>
            <w:gridSpan w:val="4"/>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2" w:type="dxa"/>
            <w:gridSpan w:val="3"/>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379" w:type="dxa"/>
            <w:gridSpan w:val="7"/>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6"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4A4000">
        <w:trPr>
          <w:trHeight w:val="47"/>
          <w:jc w:val="center"/>
        </w:trPr>
        <w:tc>
          <w:tcPr>
            <w:tcW w:w="283"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723" w:type="dxa"/>
            <w:gridSpan w:val="19"/>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8" w:type="dxa"/>
            <w:gridSpan w:val="7"/>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6" w:type="dxa"/>
            <w:gridSpan w:val="4"/>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2" w:type="dxa"/>
            <w:gridSpan w:val="3"/>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379" w:type="dxa"/>
            <w:gridSpan w:val="7"/>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4A4000">
        <w:trPr>
          <w:trHeight w:val="76"/>
          <w:jc w:val="center"/>
        </w:trPr>
        <w:tc>
          <w:tcPr>
            <w:tcW w:w="283"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723" w:type="dxa"/>
            <w:gridSpan w:val="19"/>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p>
        </w:tc>
        <w:tc>
          <w:tcPr>
            <w:tcW w:w="92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386E88" w:rsidP="00CD6289">
            <w:pPr>
              <w:snapToGrid w:val="0"/>
              <w:jc w:val="center"/>
              <w:rPr>
                <w:rFonts w:ascii="Arial" w:hAnsi="Arial" w:cs="Arial"/>
                <w:color w:val="0000FF"/>
              </w:rPr>
            </w:pPr>
            <w:r>
              <w:rPr>
                <w:rFonts w:ascii="Arial" w:hAnsi="Arial" w:cs="Arial"/>
                <w:color w:val="0000FF"/>
              </w:rPr>
              <w:t>09.07.</w:t>
            </w:r>
            <w:r w:rsidR="00755159" w:rsidRPr="006C7EC5">
              <w:rPr>
                <w:rFonts w:ascii="Arial" w:hAnsi="Arial" w:cs="Arial"/>
                <w:color w:val="0000FF"/>
              </w:rPr>
              <w:t>1</w:t>
            </w:r>
            <w:r w:rsidR="00EA09B9">
              <w:rPr>
                <w:rFonts w:ascii="Arial" w:hAnsi="Arial" w:cs="Arial"/>
                <w:color w:val="0000FF"/>
              </w:rPr>
              <w:t>5</w:t>
            </w:r>
          </w:p>
        </w:tc>
        <w:tc>
          <w:tcPr>
            <w:tcW w:w="476" w:type="dxa"/>
            <w:gridSpan w:val="4"/>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2" w:type="dxa"/>
            <w:gridSpan w:val="3"/>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themeFill="background1"/>
            <w:noWrap/>
            <w:vAlign w:val="bottom"/>
            <w:hideMark/>
          </w:tcPr>
          <w:p w:rsidR="00755159" w:rsidRPr="00673E6A" w:rsidRDefault="00755159" w:rsidP="00443C79">
            <w:pPr>
              <w:snapToGrid w:val="0"/>
              <w:rPr>
                <w:rFonts w:ascii="Arial" w:hAnsi="Arial" w:cs="Arial"/>
                <w:sz w:val="4"/>
                <w:szCs w:val="4"/>
                <w:lang w:val="es-BO" w:eastAsia="es-BO"/>
              </w:rPr>
            </w:pPr>
          </w:p>
        </w:tc>
        <w:tc>
          <w:tcPr>
            <w:tcW w:w="2379" w:type="dxa"/>
            <w:gridSpan w:val="7"/>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6"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4A4000">
        <w:trPr>
          <w:trHeight w:val="47"/>
          <w:jc w:val="center"/>
        </w:trPr>
        <w:tc>
          <w:tcPr>
            <w:tcW w:w="283"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723" w:type="dxa"/>
            <w:gridSpan w:val="19"/>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8" w:type="dxa"/>
            <w:gridSpan w:val="7"/>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6" w:type="dxa"/>
            <w:gridSpan w:val="4"/>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2" w:type="dxa"/>
            <w:gridSpan w:val="3"/>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379" w:type="dxa"/>
            <w:gridSpan w:val="7"/>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4A4000">
        <w:trPr>
          <w:trHeight w:val="47"/>
          <w:jc w:val="center"/>
        </w:trPr>
        <w:tc>
          <w:tcPr>
            <w:tcW w:w="283"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723" w:type="dxa"/>
            <w:gridSpan w:val="19"/>
            <w:tcBorders>
              <w:top w:val="nil"/>
              <w:left w:val="nil"/>
              <w:bottom w:val="nil"/>
              <w:right w:val="nil"/>
            </w:tcBorders>
            <w:shd w:val="clear" w:color="auto" w:fill="auto"/>
            <w:noWrap/>
            <w:vAlign w:val="center"/>
            <w:hideMark/>
          </w:tcPr>
          <w:p w:rsidR="00755159" w:rsidRPr="00673E6A" w:rsidRDefault="00755159"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386E88" w:rsidP="00CD6289">
            <w:pPr>
              <w:snapToGrid w:val="0"/>
              <w:jc w:val="center"/>
              <w:rPr>
                <w:rFonts w:ascii="Arial" w:hAnsi="Arial" w:cs="Arial"/>
                <w:color w:val="0000FF"/>
              </w:rPr>
            </w:pPr>
            <w:r>
              <w:rPr>
                <w:rFonts w:ascii="Arial" w:hAnsi="Arial" w:cs="Arial"/>
                <w:color w:val="0000FF"/>
              </w:rPr>
              <w:t>20.07.</w:t>
            </w:r>
            <w:r w:rsidR="00755159" w:rsidRPr="006C7EC5">
              <w:rPr>
                <w:rFonts w:ascii="Arial" w:hAnsi="Arial" w:cs="Arial"/>
                <w:color w:val="0000FF"/>
              </w:rPr>
              <w:t>1</w:t>
            </w:r>
            <w:r w:rsidR="00EA09B9">
              <w:rPr>
                <w:rFonts w:ascii="Arial" w:hAnsi="Arial" w:cs="Arial"/>
                <w:color w:val="0000FF"/>
              </w:rPr>
              <w:t>5</w:t>
            </w:r>
          </w:p>
        </w:tc>
        <w:tc>
          <w:tcPr>
            <w:tcW w:w="476" w:type="dxa"/>
            <w:gridSpan w:val="4"/>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2" w:type="dxa"/>
            <w:gridSpan w:val="3"/>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379" w:type="dxa"/>
            <w:gridSpan w:val="7"/>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6"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4A4000">
        <w:trPr>
          <w:trHeight w:val="47"/>
          <w:jc w:val="center"/>
        </w:trPr>
        <w:tc>
          <w:tcPr>
            <w:tcW w:w="283"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723" w:type="dxa"/>
            <w:gridSpan w:val="19"/>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sz w:val="4"/>
                <w:szCs w:val="4"/>
                <w:lang w:val="es-BO" w:eastAsia="es-BO"/>
              </w:rPr>
            </w:pPr>
          </w:p>
        </w:tc>
        <w:tc>
          <w:tcPr>
            <w:tcW w:w="928" w:type="dxa"/>
            <w:gridSpan w:val="7"/>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6" w:type="dxa"/>
            <w:gridSpan w:val="4"/>
            <w:tcBorders>
              <w:top w:val="nil"/>
              <w:left w:val="nil"/>
              <w:bottom w:val="nil"/>
              <w:right w:val="nil"/>
            </w:tcBorders>
            <w:shd w:val="clear" w:color="auto" w:fill="auto"/>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672" w:type="dxa"/>
            <w:gridSpan w:val="3"/>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2379" w:type="dxa"/>
            <w:gridSpan w:val="7"/>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96"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4A4000">
        <w:trPr>
          <w:trHeight w:val="143"/>
          <w:jc w:val="center"/>
        </w:trPr>
        <w:tc>
          <w:tcPr>
            <w:tcW w:w="283"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723" w:type="dxa"/>
            <w:gridSpan w:val="19"/>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386E88" w:rsidP="00CD6289">
            <w:pPr>
              <w:snapToGrid w:val="0"/>
              <w:jc w:val="center"/>
              <w:rPr>
                <w:rFonts w:ascii="Arial" w:hAnsi="Arial" w:cs="Arial"/>
                <w:color w:val="0000FF"/>
              </w:rPr>
            </w:pPr>
            <w:r>
              <w:rPr>
                <w:rFonts w:ascii="Arial" w:hAnsi="Arial" w:cs="Arial"/>
                <w:color w:val="0000FF"/>
              </w:rPr>
              <w:t>03.08.</w:t>
            </w:r>
            <w:r w:rsidR="00755159" w:rsidRPr="006C7EC5">
              <w:rPr>
                <w:rFonts w:ascii="Arial" w:hAnsi="Arial" w:cs="Arial"/>
                <w:color w:val="0000FF"/>
              </w:rPr>
              <w:t>1</w:t>
            </w:r>
            <w:r w:rsidR="00EA09B9">
              <w:rPr>
                <w:rFonts w:ascii="Arial" w:hAnsi="Arial" w:cs="Arial"/>
                <w:color w:val="0000FF"/>
              </w:rPr>
              <w:t>5</w:t>
            </w:r>
          </w:p>
        </w:tc>
        <w:tc>
          <w:tcPr>
            <w:tcW w:w="476" w:type="dxa"/>
            <w:gridSpan w:val="4"/>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2" w:type="dxa"/>
            <w:gridSpan w:val="3"/>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379" w:type="dxa"/>
            <w:gridSpan w:val="7"/>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6"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4A4000">
        <w:trPr>
          <w:trHeight w:val="47"/>
          <w:jc w:val="center"/>
        </w:trPr>
        <w:tc>
          <w:tcPr>
            <w:tcW w:w="283" w:type="dxa"/>
            <w:tcBorders>
              <w:top w:val="nil"/>
              <w:left w:val="single" w:sz="12" w:space="0" w:color="auto"/>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723" w:type="dxa"/>
            <w:gridSpan w:val="19"/>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8" w:type="dxa"/>
            <w:gridSpan w:val="7"/>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76" w:type="dxa"/>
            <w:gridSpan w:val="4"/>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2" w:type="dxa"/>
            <w:gridSpan w:val="3"/>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379" w:type="dxa"/>
            <w:gridSpan w:val="7"/>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6" w:type="dxa"/>
            <w:tcBorders>
              <w:top w:val="nil"/>
              <w:left w:val="nil"/>
              <w:bottom w:val="single" w:sz="12" w:space="0" w:color="auto"/>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bookmarkEnd w:id="60"/>
      <w:bookmarkEnd w:id="61"/>
    </w:tbl>
    <w:p w:rsidR="003A5AF5" w:rsidRPr="003A5AF5" w:rsidRDefault="003A5AF5" w:rsidP="00540BEE">
      <w:pPr>
        <w:rPr>
          <w:rFonts w:ascii="Arial" w:hAnsi="Arial" w:cs="Arial"/>
          <w:sz w:val="10"/>
        </w:rPr>
      </w:pPr>
    </w:p>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552B17">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L</w:t>
      </w:r>
      <w:r w:rsidR="00552B17">
        <w:rPr>
          <w:rFonts w:ascii="Verdana" w:hAnsi="Verdana" w:cs="Arial"/>
          <w:sz w:val="18"/>
          <w:szCs w:val="18"/>
          <w:u w:val="none"/>
        </w:rPr>
        <w:t>OS</w:t>
      </w:r>
      <w:r w:rsidR="009C19E5" w:rsidRPr="0088144A">
        <w:rPr>
          <w:rFonts w:ascii="Verdana" w:hAnsi="Verdana" w:cs="Arial"/>
          <w:sz w:val="18"/>
          <w:szCs w:val="18"/>
          <w:u w:val="none"/>
        </w:rPr>
        <w:t xml:space="preserve"> BIEN</w:t>
      </w:r>
      <w:r w:rsidR="00552B17">
        <w:rPr>
          <w:rFonts w:ascii="Verdana" w:hAnsi="Verdana" w:cs="Arial"/>
          <w:sz w:val="18"/>
          <w:szCs w:val="18"/>
          <w:u w:val="none"/>
        </w:rPr>
        <w:t>ES</w:t>
      </w:r>
      <w:r w:rsidR="009C19E5" w:rsidRPr="0088144A">
        <w:rPr>
          <w:rFonts w:ascii="Verdana" w:hAnsi="Verdana" w:cs="Arial"/>
          <w:sz w:val="18"/>
          <w:szCs w:val="18"/>
          <w:u w:val="none"/>
        </w:rPr>
        <w:t xml:space="preserve"> A ADQUIRIR</w:t>
      </w:r>
      <w:bookmarkEnd w:id="62"/>
    </w:p>
    <w:p w:rsidR="00A72FB0" w:rsidRPr="00552B17"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3A5AF5" w:rsidRPr="00552B17" w:rsidRDefault="003A5AF5" w:rsidP="003A5AF5">
      <w:pPr>
        <w:jc w:val="center"/>
        <w:rPr>
          <w:rFonts w:cs="Arial"/>
          <w:b/>
          <w:caps/>
          <w:sz w:val="14"/>
          <w:szCs w:val="18"/>
          <w:lang w:val="es-MX"/>
        </w:rPr>
      </w:pPr>
    </w:p>
    <w:p w:rsidR="003A5AF5" w:rsidRDefault="003A5AF5" w:rsidP="003A5AF5">
      <w:pPr>
        <w:jc w:val="center"/>
        <w:rPr>
          <w:rFonts w:cs="Arial"/>
          <w:b/>
          <w:caps/>
          <w:sz w:val="18"/>
          <w:szCs w:val="18"/>
          <w:lang w:val="es-MX"/>
        </w:rPr>
      </w:pPr>
      <w:r w:rsidRPr="00072873">
        <w:rPr>
          <w:rFonts w:cs="Arial"/>
          <w:b/>
          <w:caps/>
          <w:sz w:val="18"/>
          <w:szCs w:val="18"/>
          <w:lang w:val="es-MX"/>
        </w:rPr>
        <w:t>FORMULARIO C-1</w:t>
      </w:r>
    </w:p>
    <w:p w:rsidR="003A5AF5" w:rsidRDefault="003A5AF5" w:rsidP="003A5AF5">
      <w:pPr>
        <w:jc w:val="center"/>
        <w:rPr>
          <w:rFonts w:cs="Arial"/>
          <w:b/>
          <w:caps/>
          <w:sz w:val="18"/>
          <w:szCs w:val="18"/>
          <w:lang w:val="es-MX"/>
        </w:rPr>
      </w:pPr>
      <w:r>
        <w:rPr>
          <w:rFonts w:cs="Arial"/>
          <w:b/>
          <w:caps/>
          <w:sz w:val="18"/>
          <w:szCs w:val="18"/>
          <w:lang w:val="es-MX"/>
        </w:rPr>
        <w:t xml:space="preserve">FORMULARIO DE </w:t>
      </w:r>
      <w:r w:rsidRPr="00072873">
        <w:rPr>
          <w:rFonts w:cs="Arial"/>
          <w:b/>
          <w:caps/>
          <w:sz w:val="18"/>
          <w:szCs w:val="18"/>
          <w:lang w:val="es-MX"/>
        </w:rPr>
        <w:t>ESPECIFICACIONES TÉCNICAS</w:t>
      </w:r>
    </w:p>
    <w:p w:rsidR="00B216AD" w:rsidRDefault="00B216AD"/>
    <w:tbl>
      <w:tblPr>
        <w:tblW w:w="103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6"/>
        <w:gridCol w:w="1899"/>
        <w:gridCol w:w="406"/>
        <w:gridCol w:w="364"/>
        <w:gridCol w:w="1274"/>
      </w:tblGrid>
      <w:tr w:rsidR="00515B14" w:rsidRPr="00612B80" w:rsidTr="00272937">
        <w:trPr>
          <w:tblHeader/>
        </w:trPr>
        <w:tc>
          <w:tcPr>
            <w:tcW w:w="63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15B14" w:rsidRPr="00612B80" w:rsidRDefault="00515B14" w:rsidP="00322DE3">
            <w:pPr>
              <w:widowControl w:val="0"/>
              <w:ind w:left="-70"/>
              <w:jc w:val="center"/>
              <w:rPr>
                <w:rFonts w:ascii="Arial" w:hAnsi="Arial" w:cs="Arial"/>
                <w:b/>
                <w:bCs/>
                <w:sz w:val="18"/>
                <w:szCs w:val="18"/>
              </w:rPr>
            </w:pPr>
            <w:r w:rsidRPr="00612B80">
              <w:rPr>
                <w:rFonts w:ascii="Arial" w:hAnsi="Arial" w:cs="Arial"/>
                <w:b/>
                <w:bCs/>
                <w:sz w:val="18"/>
                <w:szCs w:val="18"/>
              </w:rPr>
              <w:t>REQUISITOS NECESARIOS DEL BIEN Y LAS CONDICIONES COMPLEMENTARIAS</w:t>
            </w:r>
          </w:p>
        </w:tc>
        <w:tc>
          <w:tcPr>
            <w:tcW w:w="18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5B14" w:rsidRPr="00612B80" w:rsidRDefault="00515B14" w:rsidP="00322DE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Cs w:val="14"/>
                <w:lang w:val="es-ES_tradnl"/>
              </w:rPr>
            </w:pPr>
            <w:r w:rsidRPr="00612B80">
              <w:rPr>
                <w:rFonts w:ascii="Arial" w:hAnsi="Arial" w:cs="Arial"/>
                <w:szCs w:val="14"/>
              </w:rPr>
              <w:t>Para ser llenado por el proponente</w:t>
            </w:r>
          </w:p>
        </w:tc>
        <w:tc>
          <w:tcPr>
            <w:tcW w:w="204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15B14" w:rsidRPr="00612B80" w:rsidRDefault="00515B14" w:rsidP="00322DE3">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szCs w:val="14"/>
                <w:lang w:val="es-ES_tradnl"/>
              </w:rPr>
            </w:pPr>
            <w:r w:rsidRPr="00612B80">
              <w:rPr>
                <w:rFonts w:ascii="Arial" w:hAnsi="Arial" w:cs="Arial"/>
                <w:szCs w:val="14"/>
              </w:rPr>
              <w:t>Para la calificación de la entidad</w:t>
            </w:r>
          </w:p>
        </w:tc>
      </w:tr>
      <w:tr w:rsidR="00515B14" w:rsidRPr="00612B80" w:rsidTr="00272937">
        <w:trPr>
          <w:tblHeader/>
        </w:trPr>
        <w:tc>
          <w:tcPr>
            <w:tcW w:w="6376" w:type="dxa"/>
            <w:vMerge/>
            <w:tcBorders>
              <w:top w:val="single" w:sz="4" w:space="0" w:color="auto"/>
              <w:left w:val="single" w:sz="4" w:space="0" w:color="auto"/>
              <w:bottom w:val="single" w:sz="4" w:space="0" w:color="auto"/>
              <w:right w:val="single" w:sz="4" w:space="0" w:color="auto"/>
            </w:tcBorders>
            <w:vAlign w:val="center"/>
            <w:hideMark/>
          </w:tcPr>
          <w:p w:rsidR="00515B14" w:rsidRPr="00612B80" w:rsidRDefault="00515B14" w:rsidP="00322DE3">
            <w:pPr>
              <w:rPr>
                <w:rFonts w:ascii="Arial" w:hAnsi="Arial" w:cs="Arial"/>
                <w:b/>
                <w:bCs/>
                <w:sz w:val="18"/>
                <w:szCs w:val="18"/>
              </w:rPr>
            </w:pPr>
          </w:p>
        </w:tc>
        <w:tc>
          <w:tcPr>
            <w:tcW w:w="18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15B14" w:rsidRPr="00612B80" w:rsidRDefault="00515B14" w:rsidP="00322DE3">
            <w:pPr>
              <w:widowControl w:val="0"/>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4"/>
                <w:lang w:val="es-ES_tradnl"/>
              </w:rPr>
            </w:pPr>
            <w:r w:rsidRPr="00612B80">
              <w:rPr>
                <w:rFonts w:ascii="Arial" w:hAnsi="Arial" w:cs="Arial"/>
                <w:b/>
                <w:bCs/>
                <w:szCs w:val="14"/>
                <w:lang w:val="es-ES_tradnl"/>
              </w:rPr>
              <w:t>CARACTERÍSTICAS DE LA PROPUESTA</w:t>
            </w:r>
          </w:p>
          <w:p w:rsidR="00515B14" w:rsidRPr="00612B80" w:rsidRDefault="00515B14" w:rsidP="00272937">
            <w:pPr>
              <w:widowControl w:val="0"/>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Cs w:val="14"/>
                <w:lang w:val="es-ES_tradnl"/>
              </w:rPr>
            </w:pPr>
            <w:r w:rsidRPr="00612B80">
              <w:rPr>
                <w:rFonts w:ascii="Arial" w:hAnsi="Arial" w:cs="Arial"/>
                <w:szCs w:val="14"/>
              </w:rPr>
              <w:t>(Manifestar aceptación, especificar y adjuntar lo requerido</w:t>
            </w:r>
            <w:r w:rsidR="00272937">
              <w:rPr>
                <w:rFonts w:ascii="Arial" w:hAnsi="Arial" w:cs="Arial"/>
                <w:szCs w:val="14"/>
              </w:rPr>
              <w:t xml:space="preserve"> según el instructivo específico de cada requisito</w:t>
            </w:r>
            <w:r w:rsidRPr="00612B80">
              <w:rPr>
                <w:rFonts w:ascii="Arial" w:hAnsi="Arial" w:cs="Arial"/>
                <w:szCs w:val="14"/>
              </w:rPr>
              <w:t>)</w:t>
            </w:r>
          </w:p>
        </w:tc>
        <w:tc>
          <w:tcPr>
            <w:tcW w:w="77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15B14" w:rsidRPr="00612B80" w:rsidRDefault="00515B14" w:rsidP="00272937">
            <w:pPr>
              <w:widowControl w:val="0"/>
              <w:ind w:left="-81" w:right="-98"/>
              <w:jc w:val="center"/>
              <w:rPr>
                <w:rFonts w:ascii="Arial" w:hAnsi="Arial" w:cs="Arial"/>
                <w:b/>
                <w:bCs/>
                <w:szCs w:val="14"/>
              </w:rPr>
            </w:pPr>
            <w:r w:rsidRPr="00612B80">
              <w:rPr>
                <w:rFonts w:ascii="Arial" w:hAnsi="Arial" w:cs="Arial"/>
                <w:b/>
                <w:bCs/>
                <w:szCs w:val="14"/>
              </w:rPr>
              <w:t>CUMPLE</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15B14" w:rsidRPr="00612B80" w:rsidRDefault="00515B14" w:rsidP="00322DE3">
            <w:pPr>
              <w:widowControl w:val="0"/>
              <w:ind w:left="-26" w:right="-42"/>
              <w:jc w:val="center"/>
              <w:rPr>
                <w:rFonts w:ascii="Arial" w:hAnsi="Arial" w:cs="Arial"/>
                <w:bCs/>
                <w:szCs w:val="14"/>
              </w:rPr>
            </w:pPr>
            <w:r w:rsidRPr="00612B80">
              <w:rPr>
                <w:rFonts w:ascii="Arial" w:hAnsi="Arial" w:cs="Arial"/>
                <w:b/>
                <w:bCs/>
                <w:szCs w:val="14"/>
              </w:rPr>
              <w:t>Observaciones</w:t>
            </w:r>
            <w:r w:rsidRPr="00612B80">
              <w:rPr>
                <w:rFonts w:ascii="Arial" w:hAnsi="Arial" w:cs="Arial"/>
                <w:bCs/>
                <w:szCs w:val="14"/>
              </w:rPr>
              <w:t xml:space="preserve"> (especificar por qué no cumple)</w:t>
            </w:r>
          </w:p>
        </w:tc>
      </w:tr>
      <w:tr w:rsidR="00515B14" w:rsidRPr="00612B80" w:rsidTr="00272937">
        <w:trPr>
          <w:tblHeader/>
        </w:trPr>
        <w:tc>
          <w:tcPr>
            <w:tcW w:w="6376" w:type="dxa"/>
            <w:vMerge/>
            <w:tcBorders>
              <w:top w:val="single" w:sz="4" w:space="0" w:color="auto"/>
              <w:left w:val="single" w:sz="4" w:space="0" w:color="auto"/>
              <w:bottom w:val="single" w:sz="4" w:space="0" w:color="auto"/>
              <w:right w:val="single" w:sz="4" w:space="0" w:color="auto"/>
            </w:tcBorders>
            <w:vAlign w:val="center"/>
            <w:hideMark/>
          </w:tcPr>
          <w:p w:rsidR="00515B14" w:rsidRPr="00612B80" w:rsidRDefault="00515B14" w:rsidP="00322DE3">
            <w:pPr>
              <w:rPr>
                <w:rFonts w:ascii="Arial" w:hAnsi="Arial" w:cs="Arial"/>
                <w:b/>
                <w:bCs/>
                <w:sz w:val="18"/>
                <w:szCs w:val="1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515B14" w:rsidRPr="00612B80" w:rsidRDefault="00515B14" w:rsidP="00322DE3">
            <w:pPr>
              <w:rPr>
                <w:rFonts w:ascii="Arial" w:hAnsi="Arial" w:cs="Arial"/>
                <w:sz w:val="14"/>
                <w:szCs w:val="14"/>
                <w:lang w:val="es-ES_tradnl"/>
              </w:rPr>
            </w:pPr>
          </w:p>
        </w:tc>
        <w:tc>
          <w:tcPr>
            <w:tcW w:w="4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5B14" w:rsidRPr="00612B80" w:rsidRDefault="00515B14" w:rsidP="00322DE3">
            <w:pPr>
              <w:widowControl w:val="0"/>
              <w:jc w:val="center"/>
              <w:rPr>
                <w:rFonts w:ascii="Arial" w:hAnsi="Arial" w:cs="Arial"/>
                <w:b/>
                <w:bCs/>
                <w:sz w:val="14"/>
                <w:szCs w:val="14"/>
              </w:rPr>
            </w:pPr>
            <w:r w:rsidRPr="00612B80">
              <w:rPr>
                <w:rFonts w:ascii="Arial" w:hAnsi="Arial" w:cs="Arial"/>
                <w:b/>
                <w:sz w:val="14"/>
                <w:szCs w:val="14"/>
              </w:rPr>
              <w:t>SI</w:t>
            </w:r>
          </w:p>
        </w:tc>
        <w:tc>
          <w:tcPr>
            <w:tcW w:w="3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5B14" w:rsidRPr="00612B80" w:rsidRDefault="00515B14" w:rsidP="00322DE3">
            <w:pPr>
              <w:widowControl w:val="0"/>
              <w:jc w:val="center"/>
              <w:rPr>
                <w:rFonts w:ascii="Arial" w:hAnsi="Arial" w:cs="Arial"/>
                <w:b/>
                <w:bCs/>
                <w:sz w:val="14"/>
                <w:szCs w:val="14"/>
              </w:rPr>
            </w:pPr>
            <w:r w:rsidRPr="00612B80">
              <w:rPr>
                <w:rFonts w:ascii="Arial" w:hAnsi="Arial" w:cs="Arial"/>
                <w:b/>
                <w:sz w:val="14"/>
                <w:szCs w:val="14"/>
              </w:rPr>
              <w:t>NO</w:t>
            </w: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515B14" w:rsidRPr="00612B80" w:rsidRDefault="00515B14" w:rsidP="00322DE3">
            <w:pPr>
              <w:rPr>
                <w:rFonts w:ascii="Arial" w:hAnsi="Arial" w:cs="Arial"/>
                <w:bCs/>
                <w:sz w:val="14"/>
                <w:szCs w:val="14"/>
              </w:rPr>
            </w:pPr>
          </w:p>
        </w:tc>
      </w:tr>
      <w:tr w:rsidR="00515B14" w:rsidRPr="00477A5D" w:rsidTr="00FE4576">
        <w:tblPrEx>
          <w:tblLook w:val="0000" w:firstRow="0" w:lastRow="0" w:firstColumn="0" w:lastColumn="0" w:noHBand="0" w:noVBand="0"/>
        </w:tblPrEx>
        <w:trPr>
          <w:trHeight w:val="324"/>
        </w:trPr>
        <w:tc>
          <w:tcPr>
            <w:tcW w:w="6376" w:type="dxa"/>
            <w:tcBorders>
              <w:bottom w:val="single" w:sz="4" w:space="0" w:color="auto"/>
            </w:tcBorders>
            <w:shd w:val="clear" w:color="auto" w:fill="D6E3BC"/>
            <w:vAlign w:val="center"/>
          </w:tcPr>
          <w:p w:rsidR="00515B14" w:rsidRPr="00515B14" w:rsidRDefault="00515B14" w:rsidP="009975EE">
            <w:pPr>
              <w:numPr>
                <w:ilvl w:val="0"/>
                <w:numId w:val="39"/>
              </w:numPr>
              <w:rPr>
                <w:rFonts w:ascii="Arial" w:hAnsi="Arial" w:cs="Arial"/>
                <w:b/>
                <w:bCs/>
                <w:color w:val="FFFFFF"/>
                <w:sz w:val="18"/>
                <w:szCs w:val="18"/>
              </w:rPr>
            </w:pPr>
            <w:r w:rsidRPr="00515B14">
              <w:rPr>
                <w:rFonts w:ascii="Arial" w:hAnsi="Arial" w:cs="Arial"/>
                <w:b/>
                <w:bCs/>
                <w:iCs/>
                <w:sz w:val="18"/>
                <w:szCs w:val="18"/>
              </w:rPr>
              <w:t>OBJETO Y CAUSA</w:t>
            </w:r>
          </w:p>
        </w:tc>
        <w:tc>
          <w:tcPr>
            <w:tcW w:w="1899" w:type="dxa"/>
            <w:tcBorders>
              <w:bottom w:val="single" w:sz="4" w:space="0" w:color="auto"/>
            </w:tcBorders>
            <w:shd w:val="clear" w:color="auto" w:fill="D6E3BC"/>
          </w:tcPr>
          <w:p w:rsidR="00515B14" w:rsidRPr="00515B14" w:rsidRDefault="00515B14" w:rsidP="009103F3">
            <w:pPr>
              <w:ind w:left="360"/>
              <w:rPr>
                <w:rFonts w:ascii="Arial" w:hAnsi="Arial" w:cs="Arial"/>
                <w:b/>
                <w:bCs/>
                <w:iCs/>
                <w:sz w:val="18"/>
                <w:szCs w:val="18"/>
              </w:rPr>
            </w:pPr>
          </w:p>
        </w:tc>
        <w:tc>
          <w:tcPr>
            <w:tcW w:w="406" w:type="dxa"/>
            <w:tcBorders>
              <w:bottom w:val="single" w:sz="4" w:space="0" w:color="auto"/>
            </w:tcBorders>
            <w:shd w:val="clear" w:color="auto" w:fill="D6E3BC"/>
          </w:tcPr>
          <w:p w:rsidR="00515B14" w:rsidRPr="00515B14" w:rsidRDefault="00515B14" w:rsidP="009103F3">
            <w:pPr>
              <w:ind w:left="360"/>
              <w:rPr>
                <w:rFonts w:ascii="Arial" w:hAnsi="Arial" w:cs="Arial"/>
                <w:b/>
                <w:bCs/>
                <w:iCs/>
                <w:sz w:val="18"/>
                <w:szCs w:val="18"/>
              </w:rPr>
            </w:pPr>
          </w:p>
        </w:tc>
        <w:tc>
          <w:tcPr>
            <w:tcW w:w="364" w:type="dxa"/>
            <w:tcBorders>
              <w:bottom w:val="single" w:sz="4" w:space="0" w:color="auto"/>
            </w:tcBorders>
            <w:shd w:val="clear" w:color="auto" w:fill="D6E3BC"/>
          </w:tcPr>
          <w:p w:rsidR="00515B14" w:rsidRPr="00515B14" w:rsidRDefault="00515B14" w:rsidP="009103F3">
            <w:pPr>
              <w:ind w:left="360"/>
              <w:rPr>
                <w:rFonts w:ascii="Arial" w:hAnsi="Arial" w:cs="Arial"/>
                <w:b/>
                <w:bCs/>
                <w:iCs/>
                <w:sz w:val="18"/>
                <w:szCs w:val="18"/>
              </w:rPr>
            </w:pPr>
          </w:p>
        </w:tc>
        <w:tc>
          <w:tcPr>
            <w:tcW w:w="1274" w:type="dxa"/>
            <w:tcBorders>
              <w:bottom w:val="single" w:sz="4" w:space="0" w:color="auto"/>
            </w:tcBorders>
            <w:shd w:val="clear" w:color="auto" w:fill="D6E3BC"/>
          </w:tcPr>
          <w:p w:rsidR="00515B14" w:rsidRPr="00515B14" w:rsidRDefault="00515B14" w:rsidP="009103F3">
            <w:pPr>
              <w:ind w:left="360"/>
              <w:rPr>
                <w:rFonts w:ascii="Arial" w:hAnsi="Arial" w:cs="Arial"/>
                <w:b/>
                <w:bCs/>
                <w:iCs/>
                <w:sz w:val="18"/>
                <w:szCs w:val="18"/>
              </w:rPr>
            </w:pPr>
          </w:p>
        </w:tc>
      </w:tr>
      <w:tr w:rsidR="00515B14" w:rsidRPr="00477A5D" w:rsidTr="00785F05">
        <w:tblPrEx>
          <w:tblLook w:val="0000" w:firstRow="0" w:lastRow="0" w:firstColumn="0" w:lastColumn="0" w:noHBand="0" w:noVBand="0"/>
        </w:tblPrEx>
        <w:trPr>
          <w:trHeight w:val="723"/>
        </w:trPr>
        <w:tc>
          <w:tcPr>
            <w:tcW w:w="6376" w:type="dxa"/>
            <w:shd w:val="clear" w:color="auto" w:fill="auto"/>
            <w:vAlign w:val="center"/>
          </w:tcPr>
          <w:p w:rsidR="00515B14" w:rsidRPr="00515B14" w:rsidRDefault="00515B14" w:rsidP="00477A5D">
            <w:pPr>
              <w:jc w:val="both"/>
              <w:rPr>
                <w:rFonts w:ascii="Arial" w:hAnsi="Arial" w:cs="Arial"/>
                <w:bCs/>
                <w:iCs/>
                <w:sz w:val="18"/>
                <w:szCs w:val="18"/>
              </w:rPr>
            </w:pPr>
            <w:r w:rsidRPr="00515B14">
              <w:rPr>
                <w:rFonts w:ascii="Arial" w:hAnsi="Arial" w:cs="Arial"/>
                <w:sz w:val="18"/>
                <w:szCs w:val="18"/>
              </w:rPr>
              <w:t>Provisión, instalación y puesta en funcionamiento de un nuevo Sistema de Perifoneo para el edificio principal del Banco Central de Bolivia BCB, para la emisión de mensajes sociales y de emergencia.</w:t>
            </w:r>
          </w:p>
        </w:tc>
        <w:tc>
          <w:tcPr>
            <w:tcW w:w="1899" w:type="dxa"/>
            <w:shd w:val="thinDiagStripe" w:color="auto" w:fill="auto"/>
          </w:tcPr>
          <w:p w:rsidR="00515B14" w:rsidRPr="00515B14" w:rsidRDefault="00515B14" w:rsidP="00515B14">
            <w:pPr>
              <w:jc w:val="both"/>
              <w:rPr>
                <w:rFonts w:ascii="Arial" w:hAnsi="Arial" w:cs="Arial"/>
                <w:sz w:val="18"/>
                <w:szCs w:val="18"/>
              </w:rPr>
            </w:pPr>
          </w:p>
        </w:tc>
        <w:tc>
          <w:tcPr>
            <w:tcW w:w="406" w:type="dxa"/>
            <w:shd w:val="thinDiagStripe" w:color="auto" w:fill="auto"/>
          </w:tcPr>
          <w:p w:rsidR="00515B14" w:rsidRPr="00515B14" w:rsidRDefault="00515B14" w:rsidP="00515B14">
            <w:pPr>
              <w:jc w:val="both"/>
              <w:rPr>
                <w:rFonts w:ascii="Arial" w:hAnsi="Arial" w:cs="Arial"/>
                <w:sz w:val="18"/>
                <w:szCs w:val="18"/>
              </w:rPr>
            </w:pPr>
          </w:p>
        </w:tc>
        <w:tc>
          <w:tcPr>
            <w:tcW w:w="364" w:type="dxa"/>
            <w:shd w:val="thinDiagStripe" w:color="auto" w:fill="auto"/>
          </w:tcPr>
          <w:p w:rsidR="00515B14" w:rsidRPr="00515B14" w:rsidRDefault="00515B14" w:rsidP="00515B14">
            <w:pPr>
              <w:jc w:val="both"/>
              <w:rPr>
                <w:rFonts w:ascii="Arial" w:hAnsi="Arial" w:cs="Arial"/>
                <w:sz w:val="18"/>
                <w:szCs w:val="18"/>
              </w:rPr>
            </w:pPr>
          </w:p>
        </w:tc>
        <w:tc>
          <w:tcPr>
            <w:tcW w:w="1274" w:type="dxa"/>
            <w:shd w:val="thinDiagStripe" w:color="auto" w:fill="auto"/>
          </w:tcPr>
          <w:p w:rsidR="00515B14" w:rsidRPr="00515B14" w:rsidRDefault="00515B14" w:rsidP="00515B14">
            <w:pPr>
              <w:jc w:val="both"/>
              <w:rPr>
                <w:rFonts w:ascii="Arial" w:hAnsi="Arial" w:cs="Arial"/>
                <w:sz w:val="18"/>
                <w:szCs w:val="18"/>
              </w:rPr>
            </w:pPr>
          </w:p>
        </w:tc>
      </w:tr>
      <w:tr w:rsidR="00515B14" w:rsidRPr="00477A5D" w:rsidTr="00FE4576">
        <w:tblPrEx>
          <w:tblLook w:val="0000" w:firstRow="0" w:lastRow="0" w:firstColumn="0" w:lastColumn="0" w:noHBand="0" w:noVBand="0"/>
        </w:tblPrEx>
        <w:trPr>
          <w:trHeight w:val="338"/>
        </w:trPr>
        <w:tc>
          <w:tcPr>
            <w:tcW w:w="6376" w:type="dxa"/>
            <w:shd w:val="clear" w:color="auto" w:fill="D6E3BC"/>
            <w:vAlign w:val="center"/>
          </w:tcPr>
          <w:p w:rsidR="00515B14" w:rsidRPr="00515B14" w:rsidRDefault="00515B14" w:rsidP="009975EE">
            <w:pPr>
              <w:numPr>
                <w:ilvl w:val="0"/>
                <w:numId w:val="39"/>
              </w:numPr>
              <w:rPr>
                <w:rFonts w:ascii="Arial" w:hAnsi="Arial" w:cs="Arial"/>
                <w:b/>
                <w:bCs/>
                <w:color w:val="FFFFFF"/>
                <w:sz w:val="18"/>
                <w:szCs w:val="18"/>
              </w:rPr>
            </w:pPr>
            <w:r w:rsidRPr="00515B14">
              <w:rPr>
                <w:rFonts w:ascii="Arial" w:hAnsi="Arial" w:cs="Arial"/>
                <w:b/>
                <w:bCs/>
                <w:sz w:val="18"/>
                <w:szCs w:val="18"/>
              </w:rPr>
              <w:t>UBICACIÓN</w:t>
            </w:r>
          </w:p>
        </w:tc>
        <w:tc>
          <w:tcPr>
            <w:tcW w:w="1899" w:type="dxa"/>
            <w:shd w:val="clear" w:color="auto" w:fill="D6E3BC"/>
          </w:tcPr>
          <w:p w:rsidR="00515B14" w:rsidRPr="00515B14" w:rsidRDefault="00515B14" w:rsidP="00515B14">
            <w:pPr>
              <w:ind w:left="360"/>
              <w:jc w:val="center"/>
              <w:rPr>
                <w:rFonts w:ascii="Arial" w:hAnsi="Arial" w:cs="Arial"/>
                <w:b/>
                <w:bCs/>
                <w:sz w:val="18"/>
                <w:szCs w:val="18"/>
              </w:rPr>
            </w:pPr>
          </w:p>
        </w:tc>
        <w:tc>
          <w:tcPr>
            <w:tcW w:w="406" w:type="dxa"/>
            <w:tcBorders>
              <w:bottom w:val="single" w:sz="4" w:space="0" w:color="auto"/>
            </w:tcBorders>
            <w:shd w:val="clear" w:color="auto" w:fill="D6E3BC"/>
          </w:tcPr>
          <w:p w:rsidR="00515B14" w:rsidRPr="00515B14" w:rsidRDefault="00515B14" w:rsidP="00515B14">
            <w:pPr>
              <w:ind w:left="360"/>
              <w:jc w:val="center"/>
              <w:rPr>
                <w:rFonts w:ascii="Arial" w:hAnsi="Arial" w:cs="Arial"/>
                <w:b/>
                <w:bCs/>
                <w:sz w:val="18"/>
                <w:szCs w:val="18"/>
              </w:rPr>
            </w:pPr>
          </w:p>
        </w:tc>
        <w:tc>
          <w:tcPr>
            <w:tcW w:w="364" w:type="dxa"/>
            <w:tcBorders>
              <w:bottom w:val="single" w:sz="4" w:space="0" w:color="auto"/>
            </w:tcBorders>
            <w:shd w:val="clear" w:color="auto" w:fill="D6E3BC"/>
          </w:tcPr>
          <w:p w:rsidR="00515B14" w:rsidRPr="00515B14" w:rsidRDefault="00515B14" w:rsidP="00515B14">
            <w:pPr>
              <w:ind w:left="360"/>
              <w:jc w:val="center"/>
              <w:rPr>
                <w:rFonts w:ascii="Arial" w:hAnsi="Arial" w:cs="Arial"/>
                <w:b/>
                <w:bCs/>
                <w:sz w:val="18"/>
                <w:szCs w:val="18"/>
              </w:rPr>
            </w:pPr>
          </w:p>
        </w:tc>
        <w:tc>
          <w:tcPr>
            <w:tcW w:w="1274" w:type="dxa"/>
            <w:tcBorders>
              <w:bottom w:val="single" w:sz="4" w:space="0" w:color="auto"/>
            </w:tcBorders>
            <w:shd w:val="clear" w:color="auto" w:fill="D6E3BC"/>
          </w:tcPr>
          <w:p w:rsidR="00515B14" w:rsidRPr="00515B14" w:rsidRDefault="00515B14" w:rsidP="00515B14">
            <w:pPr>
              <w:ind w:left="360"/>
              <w:jc w:val="center"/>
              <w:rPr>
                <w:rFonts w:ascii="Arial" w:hAnsi="Arial" w:cs="Arial"/>
                <w:b/>
                <w:bCs/>
                <w:sz w:val="18"/>
                <w:szCs w:val="18"/>
              </w:rPr>
            </w:pPr>
          </w:p>
        </w:tc>
      </w:tr>
      <w:tr w:rsidR="00515B14" w:rsidRPr="00477A5D" w:rsidTr="00272937">
        <w:tblPrEx>
          <w:tblLook w:val="0000" w:firstRow="0" w:lastRow="0" w:firstColumn="0" w:lastColumn="0" w:noHBand="0" w:noVBand="0"/>
        </w:tblPrEx>
        <w:trPr>
          <w:trHeight w:val="519"/>
        </w:trPr>
        <w:tc>
          <w:tcPr>
            <w:tcW w:w="6376" w:type="dxa"/>
            <w:tcBorders>
              <w:bottom w:val="single" w:sz="4" w:space="0" w:color="auto"/>
            </w:tcBorders>
            <w:vAlign w:val="center"/>
          </w:tcPr>
          <w:p w:rsidR="00515B14" w:rsidRPr="00515B14" w:rsidRDefault="00515B14" w:rsidP="00477A5D">
            <w:pPr>
              <w:jc w:val="both"/>
              <w:rPr>
                <w:rFonts w:ascii="Arial" w:hAnsi="Arial" w:cs="Arial"/>
                <w:spacing w:val="-3"/>
                <w:sz w:val="18"/>
                <w:szCs w:val="18"/>
                <w:lang w:val="es-CO"/>
              </w:rPr>
            </w:pPr>
            <w:r w:rsidRPr="00515B14">
              <w:rPr>
                <w:rFonts w:ascii="Arial" w:hAnsi="Arial" w:cs="Arial"/>
                <w:spacing w:val="-3"/>
                <w:sz w:val="18"/>
                <w:szCs w:val="18"/>
                <w:lang w:val="es-CO"/>
              </w:rPr>
              <w:t>La provisión e instalación deberá realizarse en el edificio principal del Banco Central de Bolivia, ubicado en la Calle Ayacucho esquina Calle Mercado de la zona central de la ciudad de La Paz - Bolivia.</w:t>
            </w:r>
          </w:p>
          <w:p w:rsidR="00515B14" w:rsidRPr="00515B14" w:rsidRDefault="00515B14" w:rsidP="00477A5D">
            <w:pPr>
              <w:jc w:val="both"/>
              <w:rPr>
                <w:rFonts w:ascii="Arial" w:hAnsi="Arial" w:cs="Arial"/>
                <w:bCs/>
                <w:iCs/>
                <w:sz w:val="18"/>
                <w:szCs w:val="18"/>
                <w:lang w:val="es-ES_tradnl"/>
              </w:rPr>
            </w:pPr>
            <w:r w:rsidRPr="00515B14">
              <w:rPr>
                <w:rFonts w:ascii="Arial" w:hAnsi="Arial" w:cs="Arial"/>
                <w:bCs/>
                <w:iCs/>
                <w:sz w:val="18"/>
                <w:szCs w:val="18"/>
                <w:lang w:val="es-ES_tradnl"/>
              </w:rPr>
              <w:t xml:space="preserve">Los componentes principales del sistema serán instalados en la oficina de Control Central de Monitoreo del Departamento de Seguridad y Contingencias (DSC).  </w:t>
            </w:r>
          </w:p>
          <w:p w:rsidR="00515B14" w:rsidRPr="00785F05" w:rsidRDefault="00515B14" w:rsidP="00477A5D">
            <w:pPr>
              <w:jc w:val="right"/>
              <w:rPr>
                <w:rFonts w:ascii="Arial" w:hAnsi="Arial" w:cs="Arial"/>
                <w:b/>
                <w:sz w:val="18"/>
                <w:szCs w:val="18"/>
              </w:rPr>
            </w:pPr>
            <w:r w:rsidRPr="00785F05">
              <w:rPr>
                <w:rFonts w:ascii="Arial" w:hAnsi="Arial" w:cs="Arial"/>
                <w:b/>
                <w:bCs/>
                <w:i/>
                <w:iCs/>
                <w:sz w:val="18"/>
                <w:szCs w:val="18"/>
                <w:lang w:val="es-ES_tradnl"/>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pacing w:val="-3"/>
                <w:sz w:val="18"/>
                <w:szCs w:val="18"/>
                <w:lang w:val="es-CO"/>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pacing w:val="-3"/>
                <w:sz w:val="18"/>
                <w:szCs w:val="18"/>
                <w:lang w:val="es-CO"/>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pacing w:val="-3"/>
                <w:sz w:val="18"/>
                <w:szCs w:val="18"/>
                <w:lang w:val="es-CO"/>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pacing w:val="-3"/>
                <w:sz w:val="18"/>
                <w:szCs w:val="18"/>
                <w:lang w:val="es-CO"/>
              </w:rPr>
            </w:pPr>
          </w:p>
        </w:tc>
      </w:tr>
      <w:tr w:rsidR="00515B14" w:rsidRPr="00477A5D" w:rsidTr="00FE4576">
        <w:tblPrEx>
          <w:tblLook w:val="0000" w:firstRow="0" w:lastRow="0" w:firstColumn="0" w:lastColumn="0" w:noHBand="0" w:noVBand="0"/>
        </w:tblPrEx>
        <w:trPr>
          <w:trHeight w:val="337"/>
        </w:trPr>
        <w:tc>
          <w:tcPr>
            <w:tcW w:w="6376" w:type="dxa"/>
            <w:tcBorders>
              <w:bottom w:val="single" w:sz="4" w:space="0" w:color="auto"/>
            </w:tcBorders>
            <w:shd w:val="clear" w:color="auto" w:fill="D6E3BC"/>
            <w:vAlign w:val="center"/>
          </w:tcPr>
          <w:p w:rsidR="00515B14" w:rsidRPr="00515B14" w:rsidRDefault="00515B14" w:rsidP="009975EE">
            <w:pPr>
              <w:numPr>
                <w:ilvl w:val="0"/>
                <w:numId w:val="39"/>
              </w:numPr>
              <w:rPr>
                <w:rFonts w:ascii="Arial" w:hAnsi="Arial" w:cs="Arial"/>
                <w:b/>
                <w:bCs/>
                <w:sz w:val="18"/>
                <w:szCs w:val="18"/>
              </w:rPr>
            </w:pPr>
            <w:r w:rsidRPr="00515B14">
              <w:rPr>
                <w:rFonts w:ascii="Arial" w:hAnsi="Arial" w:cs="Arial"/>
                <w:b/>
                <w:bCs/>
                <w:sz w:val="18"/>
                <w:szCs w:val="18"/>
              </w:rPr>
              <w:t>CARACTERÍSTICAS TÉCNICAS DEL SISTEMA</w:t>
            </w:r>
          </w:p>
        </w:tc>
        <w:tc>
          <w:tcPr>
            <w:tcW w:w="1899" w:type="dxa"/>
            <w:tcBorders>
              <w:bottom w:val="single" w:sz="4" w:space="0" w:color="auto"/>
            </w:tcBorders>
            <w:shd w:val="clear" w:color="auto" w:fill="D6E3BC"/>
          </w:tcPr>
          <w:p w:rsidR="00515B14" w:rsidRPr="00515B14" w:rsidRDefault="00515B14" w:rsidP="00515B14">
            <w:pPr>
              <w:ind w:left="360"/>
              <w:jc w:val="center"/>
              <w:rPr>
                <w:rFonts w:ascii="Arial" w:hAnsi="Arial" w:cs="Arial"/>
                <w:b/>
                <w:bCs/>
                <w:sz w:val="18"/>
                <w:szCs w:val="18"/>
              </w:rPr>
            </w:pPr>
          </w:p>
        </w:tc>
        <w:tc>
          <w:tcPr>
            <w:tcW w:w="406" w:type="dxa"/>
            <w:tcBorders>
              <w:bottom w:val="single" w:sz="4" w:space="0" w:color="auto"/>
            </w:tcBorders>
            <w:shd w:val="clear" w:color="auto" w:fill="D6E3BC"/>
          </w:tcPr>
          <w:p w:rsidR="00515B14" w:rsidRPr="00515B14" w:rsidRDefault="00515B14" w:rsidP="00515B14">
            <w:pPr>
              <w:ind w:left="360"/>
              <w:jc w:val="center"/>
              <w:rPr>
                <w:rFonts w:ascii="Arial" w:hAnsi="Arial" w:cs="Arial"/>
                <w:b/>
                <w:bCs/>
                <w:sz w:val="18"/>
                <w:szCs w:val="18"/>
              </w:rPr>
            </w:pPr>
          </w:p>
        </w:tc>
        <w:tc>
          <w:tcPr>
            <w:tcW w:w="364" w:type="dxa"/>
            <w:tcBorders>
              <w:bottom w:val="single" w:sz="4" w:space="0" w:color="auto"/>
            </w:tcBorders>
            <w:shd w:val="clear" w:color="auto" w:fill="D6E3BC"/>
          </w:tcPr>
          <w:p w:rsidR="00515B14" w:rsidRPr="00515B14" w:rsidRDefault="00515B14" w:rsidP="00515B14">
            <w:pPr>
              <w:ind w:left="360"/>
              <w:jc w:val="center"/>
              <w:rPr>
                <w:rFonts w:ascii="Arial" w:hAnsi="Arial" w:cs="Arial"/>
                <w:b/>
                <w:bCs/>
                <w:sz w:val="18"/>
                <w:szCs w:val="18"/>
              </w:rPr>
            </w:pPr>
          </w:p>
        </w:tc>
        <w:tc>
          <w:tcPr>
            <w:tcW w:w="1274" w:type="dxa"/>
            <w:tcBorders>
              <w:bottom w:val="single" w:sz="4" w:space="0" w:color="auto"/>
            </w:tcBorders>
            <w:shd w:val="clear" w:color="auto" w:fill="D6E3BC"/>
          </w:tcPr>
          <w:p w:rsidR="00515B14" w:rsidRPr="00515B14" w:rsidRDefault="00515B14" w:rsidP="00515B14">
            <w:pPr>
              <w:ind w:left="360"/>
              <w:jc w:val="center"/>
              <w:rPr>
                <w:rFonts w:ascii="Arial" w:hAnsi="Arial" w:cs="Arial"/>
                <w:b/>
                <w:bCs/>
                <w:sz w:val="18"/>
                <w:szCs w:val="18"/>
              </w:rPr>
            </w:pPr>
          </w:p>
        </w:tc>
      </w:tr>
      <w:tr w:rsidR="00515B14" w:rsidRPr="00477A5D" w:rsidTr="00FE4576">
        <w:tblPrEx>
          <w:tblLook w:val="0000" w:firstRow="0" w:lastRow="0" w:firstColumn="0" w:lastColumn="0" w:noHBand="0" w:noVBand="0"/>
        </w:tblPrEx>
        <w:trPr>
          <w:trHeight w:val="352"/>
        </w:trPr>
        <w:tc>
          <w:tcPr>
            <w:tcW w:w="6376" w:type="dxa"/>
            <w:tcBorders>
              <w:bottom w:val="single" w:sz="4" w:space="0" w:color="auto"/>
            </w:tcBorders>
            <w:shd w:val="clear" w:color="auto" w:fill="FDE9D9" w:themeFill="accent6" w:themeFillTint="33"/>
            <w:vAlign w:val="center"/>
          </w:tcPr>
          <w:p w:rsidR="00515B14" w:rsidRPr="00515B14" w:rsidRDefault="00515B14" w:rsidP="00477A5D">
            <w:pPr>
              <w:numPr>
                <w:ilvl w:val="0"/>
                <w:numId w:val="33"/>
              </w:numPr>
              <w:rPr>
                <w:rFonts w:ascii="Arial" w:hAnsi="Arial" w:cs="Arial"/>
                <w:b/>
                <w:sz w:val="18"/>
                <w:szCs w:val="18"/>
              </w:rPr>
            </w:pPr>
            <w:r w:rsidRPr="00515B14">
              <w:rPr>
                <w:rFonts w:ascii="Arial" w:hAnsi="Arial" w:cs="Arial"/>
                <w:b/>
                <w:bCs/>
                <w:sz w:val="18"/>
                <w:szCs w:val="18"/>
              </w:rPr>
              <w:t>CARACTERÍSTICAS GENERALES</w:t>
            </w:r>
          </w:p>
        </w:tc>
        <w:tc>
          <w:tcPr>
            <w:tcW w:w="1899" w:type="dxa"/>
            <w:tcBorders>
              <w:bottom w:val="single" w:sz="4" w:space="0" w:color="auto"/>
            </w:tcBorders>
            <w:shd w:val="clear" w:color="auto" w:fill="FDE9D9" w:themeFill="accent6" w:themeFillTint="33"/>
          </w:tcPr>
          <w:p w:rsidR="00515B14" w:rsidRPr="00515B14" w:rsidRDefault="00515B14" w:rsidP="00515B14">
            <w:pPr>
              <w:rPr>
                <w:rFonts w:ascii="Arial" w:hAnsi="Arial" w:cs="Arial"/>
                <w:b/>
                <w:bCs/>
                <w:sz w:val="18"/>
                <w:szCs w:val="18"/>
              </w:rPr>
            </w:pPr>
          </w:p>
        </w:tc>
        <w:tc>
          <w:tcPr>
            <w:tcW w:w="406" w:type="dxa"/>
            <w:tcBorders>
              <w:bottom w:val="single" w:sz="4" w:space="0" w:color="auto"/>
            </w:tcBorders>
            <w:shd w:val="clear" w:color="auto" w:fill="FDE9D9" w:themeFill="accent6" w:themeFillTint="33"/>
          </w:tcPr>
          <w:p w:rsidR="00515B14" w:rsidRPr="00515B14" w:rsidRDefault="00515B14" w:rsidP="00515B14">
            <w:pPr>
              <w:rPr>
                <w:rFonts w:ascii="Arial" w:hAnsi="Arial" w:cs="Arial"/>
                <w:b/>
                <w:bCs/>
                <w:sz w:val="18"/>
                <w:szCs w:val="18"/>
              </w:rPr>
            </w:pPr>
          </w:p>
        </w:tc>
        <w:tc>
          <w:tcPr>
            <w:tcW w:w="364" w:type="dxa"/>
            <w:tcBorders>
              <w:bottom w:val="single" w:sz="4" w:space="0" w:color="auto"/>
            </w:tcBorders>
            <w:shd w:val="clear" w:color="auto" w:fill="FDE9D9" w:themeFill="accent6" w:themeFillTint="33"/>
          </w:tcPr>
          <w:p w:rsidR="00515B14" w:rsidRPr="00515B14" w:rsidRDefault="00515B14" w:rsidP="00515B14">
            <w:pPr>
              <w:rPr>
                <w:rFonts w:ascii="Arial" w:hAnsi="Arial" w:cs="Arial"/>
                <w:b/>
                <w:bCs/>
                <w:sz w:val="18"/>
                <w:szCs w:val="18"/>
              </w:rPr>
            </w:pPr>
          </w:p>
        </w:tc>
        <w:tc>
          <w:tcPr>
            <w:tcW w:w="1274" w:type="dxa"/>
            <w:tcBorders>
              <w:bottom w:val="single" w:sz="4" w:space="0" w:color="auto"/>
            </w:tcBorders>
            <w:shd w:val="clear" w:color="auto" w:fill="FDE9D9" w:themeFill="accent6" w:themeFillTint="33"/>
          </w:tcPr>
          <w:p w:rsidR="00515B14" w:rsidRPr="00515B14" w:rsidRDefault="00515B14" w:rsidP="00515B14">
            <w:pPr>
              <w:rPr>
                <w:rFonts w:ascii="Arial" w:hAnsi="Arial" w:cs="Arial"/>
                <w:b/>
                <w:bCs/>
                <w:sz w:val="18"/>
                <w:szCs w:val="18"/>
              </w:rPr>
            </w:pPr>
          </w:p>
        </w:tc>
      </w:tr>
      <w:tr w:rsidR="00515B14" w:rsidRPr="00477A5D" w:rsidTr="00F50B26">
        <w:tblPrEx>
          <w:tblLook w:val="0000" w:firstRow="0" w:lastRow="0" w:firstColumn="0" w:lastColumn="0" w:noHBand="0" w:noVBand="0"/>
        </w:tblPrEx>
        <w:trPr>
          <w:trHeight w:val="257"/>
        </w:trPr>
        <w:tc>
          <w:tcPr>
            <w:tcW w:w="6376" w:type="dxa"/>
            <w:tcBorders>
              <w:bottom w:val="single" w:sz="4" w:space="0" w:color="auto"/>
            </w:tcBorders>
            <w:shd w:val="clear" w:color="auto" w:fill="auto"/>
            <w:vAlign w:val="center"/>
          </w:tcPr>
          <w:p w:rsidR="00515B14" w:rsidRPr="00515B14" w:rsidRDefault="00515B14" w:rsidP="00477A5D">
            <w:pPr>
              <w:jc w:val="both"/>
              <w:rPr>
                <w:rFonts w:ascii="Arial" w:hAnsi="Arial" w:cs="Arial"/>
                <w:sz w:val="18"/>
                <w:szCs w:val="18"/>
              </w:rPr>
            </w:pPr>
            <w:r w:rsidRPr="00515B14">
              <w:rPr>
                <w:rFonts w:ascii="Arial" w:hAnsi="Arial" w:cs="Arial"/>
                <w:sz w:val="18"/>
                <w:szCs w:val="18"/>
              </w:rPr>
              <w:t>Para la provisión del sistema se deben considerar las siguientes características:</w:t>
            </w:r>
          </w:p>
          <w:p w:rsidR="00515B14" w:rsidRPr="00515B14" w:rsidRDefault="00515B14" w:rsidP="00FE4576">
            <w:pPr>
              <w:numPr>
                <w:ilvl w:val="0"/>
                <w:numId w:val="78"/>
              </w:numPr>
              <w:ind w:left="714" w:hanging="357"/>
              <w:jc w:val="both"/>
              <w:rPr>
                <w:rFonts w:ascii="Arial" w:hAnsi="Arial" w:cs="Arial"/>
                <w:sz w:val="18"/>
                <w:szCs w:val="18"/>
              </w:rPr>
            </w:pPr>
            <w:r w:rsidRPr="00515B14">
              <w:rPr>
                <w:rFonts w:ascii="Arial" w:hAnsi="Arial" w:cs="Arial"/>
                <w:sz w:val="18"/>
                <w:szCs w:val="18"/>
              </w:rPr>
              <w:t>La energía de respaldo debe contar con duración de al menos 30 minutos, para casos de corte de energía.</w:t>
            </w:r>
          </w:p>
          <w:p w:rsidR="00515B14" w:rsidRPr="00515B14" w:rsidRDefault="00515B14" w:rsidP="00FE4576">
            <w:pPr>
              <w:numPr>
                <w:ilvl w:val="0"/>
                <w:numId w:val="78"/>
              </w:numPr>
              <w:ind w:left="714" w:hanging="357"/>
              <w:jc w:val="both"/>
              <w:rPr>
                <w:rFonts w:ascii="Arial" w:hAnsi="Arial" w:cs="Arial"/>
                <w:sz w:val="18"/>
                <w:szCs w:val="18"/>
              </w:rPr>
            </w:pPr>
            <w:r w:rsidRPr="00515B14">
              <w:rPr>
                <w:rFonts w:ascii="Arial" w:hAnsi="Arial" w:cs="Arial"/>
                <w:sz w:val="18"/>
                <w:szCs w:val="18"/>
              </w:rPr>
              <w:t>El sistema debe contar con Parlantes en todos los pisos de acuerdo a planilla de distribución en Anexo 1.</w:t>
            </w:r>
          </w:p>
          <w:p w:rsidR="00515B14" w:rsidRPr="00515B14" w:rsidRDefault="00515B14" w:rsidP="00FE4576">
            <w:pPr>
              <w:numPr>
                <w:ilvl w:val="0"/>
                <w:numId w:val="78"/>
              </w:numPr>
              <w:ind w:left="714" w:hanging="357"/>
              <w:jc w:val="both"/>
              <w:rPr>
                <w:rFonts w:ascii="Arial" w:hAnsi="Arial" w:cs="Arial"/>
                <w:sz w:val="18"/>
                <w:szCs w:val="18"/>
              </w:rPr>
            </w:pPr>
            <w:r w:rsidRPr="00515B14">
              <w:rPr>
                <w:rFonts w:ascii="Arial" w:hAnsi="Arial" w:cs="Arial"/>
                <w:sz w:val="18"/>
                <w:szCs w:val="18"/>
              </w:rPr>
              <w:t>Debe contar con controles de volumen en todos los pisos de acuerdo a planilla de distribución en Anexo 1.</w:t>
            </w:r>
          </w:p>
          <w:p w:rsidR="00515B14" w:rsidRPr="00515B14" w:rsidRDefault="00515B14" w:rsidP="00FE4576">
            <w:pPr>
              <w:numPr>
                <w:ilvl w:val="0"/>
                <w:numId w:val="78"/>
              </w:numPr>
              <w:ind w:left="714" w:hanging="357"/>
              <w:jc w:val="both"/>
              <w:rPr>
                <w:rFonts w:ascii="Arial" w:hAnsi="Arial" w:cs="Arial"/>
                <w:sz w:val="18"/>
                <w:szCs w:val="18"/>
              </w:rPr>
            </w:pPr>
            <w:r w:rsidRPr="00515B14">
              <w:rPr>
                <w:rFonts w:ascii="Arial" w:hAnsi="Arial" w:cs="Arial"/>
                <w:sz w:val="18"/>
                <w:szCs w:val="18"/>
              </w:rPr>
              <w:t>Equipo y</w:t>
            </w:r>
            <w:r w:rsidRPr="00515B14">
              <w:rPr>
                <w:rFonts w:ascii="Arial" w:hAnsi="Arial" w:cs="Arial"/>
                <w:color w:val="FF0000"/>
                <w:sz w:val="18"/>
                <w:szCs w:val="18"/>
              </w:rPr>
              <w:t xml:space="preserve"> </w:t>
            </w:r>
            <w:r w:rsidRPr="00515B14">
              <w:rPr>
                <w:rFonts w:ascii="Arial" w:hAnsi="Arial" w:cs="Arial"/>
                <w:sz w:val="18"/>
                <w:szCs w:val="18"/>
              </w:rPr>
              <w:t>Software para administración general del sistema.</w:t>
            </w:r>
          </w:p>
          <w:p w:rsidR="00515B14" w:rsidRPr="00515B14" w:rsidRDefault="00515B14" w:rsidP="00FE4576">
            <w:pPr>
              <w:numPr>
                <w:ilvl w:val="0"/>
                <w:numId w:val="78"/>
              </w:numPr>
              <w:ind w:left="714" w:hanging="357"/>
              <w:jc w:val="both"/>
              <w:rPr>
                <w:rFonts w:ascii="Arial" w:hAnsi="Arial" w:cs="Arial"/>
                <w:sz w:val="18"/>
                <w:szCs w:val="18"/>
              </w:rPr>
            </w:pPr>
            <w:r w:rsidRPr="00515B14">
              <w:rPr>
                <w:rFonts w:ascii="Arial" w:hAnsi="Arial" w:cs="Arial"/>
                <w:sz w:val="18"/>
                <w:szCs w:val="18"/>
              </w:rPr>
              <w:t>Función para emisión de avisos desde una extensi</w:t>
            </w:r>
            <w:r w:rsidRPr="00515B14">
              <w:rPr>
                <w:rFonts w:ascii="Arial" w:hAnsi="Arial" w:cs="Arial" w:hint="eastAsia"/>
                <w:sz w:val="18"/>
                <w:szCs w:val="18"/>
              </w:rPr>
              <w:t>ó</w:t>
            </w:r>
            <w:r w:rsidRPr="00515B14">
              <w:rPr>
                <w:rFonts w:ascii="Arial" w:hAnsi="Arial" w:cs="Arial"/>
                <w:sz w:val="18"/>
                <w:szCs w:val="18"/>
              </w:rPr>
              <w:t>n telef</w:t>
            </w:r>
            <w:r w:rsidRPr="00515B14">
              <w:rPr>
                <w:rFonts w:ascii="Arial" w:hAnsi="Arial" w:cs="Arial" w:hint="eastAsia"/>
                <w:sz w:val="18"/>
                <w:szCs w:val="18"/>
              </w:rPr>
              <w:t>ó</w:t>
            </w:r>
            <w:r w:rsidRPr="00515B14">
              <w:rPr>
                <w:rFonts w:ascii="Arial" w:hAnsi="Arial" w:cs="Arial"/>
                <w:sz w:val="18"/>
                <w:szCs w:val="18"/>
              </w:rPr>
              <w:t>nica.</w:t>
            </w:r>
          </w:p>
          <w:p w:rsidR="00515B14" w:rsidRPr="00515B14" w:rsidRDefault="00515B14" w:rsidP="00FE4576">
            <w:pPr>
              <w:numPr>
                <w:ilvl w:val="0"/>
                <w:numId w:val="78"/>
              </w:numPr>
              <w:ind w:left="714" w:hanging="357"/>
              <w:jc w:val="both"/>
              <w:rPr>
                <w:rFonts w:ascii="Arial" w:hAnsi="Arial" w:cs="Arial"/>
                <w:sz w:val="18"/>
                <w:szCs w:val="18"/>
              </w:rPr>
            </w:pPr>
            <w:r w:rsidRPr="00515B14">
              <w:rPr>
                <w:rFonts w:ascii="Arial" w:hAnsi="Arial" w:cs="Arial"/>
                <w:sz w:val="18"/>
                <w:szCs w:val="18"/>
              </w:rPr>
              <w:t>El sistema debe tener la capacidad de soportar la potencia solicitada en la cantidad de parlantes descritos en el Anexo 1, más un 10%.</w:t>
            </w:r>
          </w:p>
          <w:p w:rsidR="00515B14" w:rsidRPr="00515B14" w:rsidRDefault="00515B14" w:rsidP="00FE4576">
            <w:pPr>
              <w:numPr>
                <w:ilvl w:val="0"/>
                <w:numId w:val="78"/>
              </w:numPr>
              <w:ind w:left="714" w:hanging="357"/>
              <w:jc w:val="both"/>
              <w:rPr>
                <w:rFonts w:ascii="Arial" w:hAnsi="Arial" w:cs="Arial"/>
                <w:bCs/>
                <w:i/>
                <w:iCs/>
                <w:sz w:val="18"/>
                <w:szCs w:val="18"/>
                <w:lang w:val="es-ES_tradnl"/>
              </w:rPr>
            </w:pPr>
            <w:r w:rsidRPr="00515B14">
              <w:rPr>
                <w:rFonts w:ascii="Arial" w:hAnsi="Arial" w:cs="Arial"/>
                <w:sz w:val="18"/>
                <w:szCs w:val="18"/>
              </w:rPr>
              <w:t>La empresa adjudicada deberá considerar en su oferta económica, la provisión de cables, ductos, accesorios y otros materiales necesarios, además de los costos de instalación y puesta en funcionamiento de todo el sistema de perifoneo.</w:t>
            </w:r>
          </w:p>
          <w:p w:rsidR="00515B14" w:rsidRPr="00515B14" w:rsidRDefault="00515B14" w:rsidP="00FE4576">
            <w:pPr>
              <w:numPr>
                <w:ilvl w:val="0"/>
                <w:numId w:val="78"/>
              </w:numPr>
              <w:ind w:left="714" w:hanging="357"/>
              <w:jc w:val="both"/>
              <w:rPr>
                <w:rFonts w:ascii="Arial" w:hAnsi="Arial" w:cs="Arial"/>
                <w:sz w:val="18"/>
                <w:szCs w:val="18"/>
              </w:rPr>
            </w:pPr>
            <w:r w:rsidRPr="00515B14">
              <w:rPr>
                <w:rFonts w:ascii="Arial" w:hAnsi="Arial" w:cs="Arial"/>
                <w:sz w:val="18"/>
                <w:szCs w:val="18"/>
              </w:rPr>
              <w:t>Los equipos principales del sistema a ser provisto: amplificador(es), Controlador(es) de red, interfaz multicanal, estaciones de llamada, parlantes y reguladores de volúmen, deberán ser de una sola marca.</w:t>
            </w:r>
          </w:p>
          <w:p w:rsidR="00515B14" w:rsidRPr="00515B14" w:rsidRDefault="00515B14" w:rsidP="00FE4576">
            <w:pPr>
              <w:numPr>
                <w:ilvl w:val="0"/>
                <w:numId w:val="78"/>
              </w:numPr>
              <w:ind w:left="714" w:hanging="357"/>
              <w:jc w:val="both"/>
              <w:rPr>
                <w:rFonts w:ascii="Arial" w:hAnsi="Arial" w:cs="Arial"/>
                <w:sz w:val="18"/>
                <w:szCs w:val="18"/>
              </w:rPr>
            </w:pPr>
            <w:r w:rsidRPr="00515B14">
              <w:rPr>
                <w:rFonts w:ascii="Arial" w:hAnsi="Arial" w:cs="Arial"/>
                <w:sz w:val="18"/>
                <w:szCs w:val="18"/>
              </w:rPr>
              <w:t>Cables, ductos y accesorios para conexiones de todo el sistema desde el piso 28 hasta el sótano 3.</w:t>
            </w:r>
          </w:p>
          <w:p w:rsidR="00515B14" w:rsidRPr="00F50B26" w:rsidRDefault="00515B14" w:rsidP="00FE4576">
            <w:pPr>
              <w:numPr>
                <w:ilvl w:val="0"/>
                <w:numId w:val="78"/>
              </w:numPr>
              <w:ind w:left="714" w:hanging="357"/>
              <w:jc w:val="both"/>
              <w:rPr>
                <w:rFonts w:ascii="Arial" w:hAnsi="Arial" w:cs="Arial"/>
                <w:b/>
                <w:bCs/>
                <w:sz w:val="18"/>
                <w:szCs w:val="18"/>
                <w:lang w:val="es-ES_tradnl"/>
              </w:rPr>
            </w:pPr>
            <w:r w:rsidRPr="00515B14">
              <w:rPr>
                <w:rFonts w:ascii="Arial" w:hAnsi="Arial" w:cs="Arial"/>
                <w:sz w:val="18"/>
                <w:szCs w:val="18"/>
              </w:rPr>
              <w:t>Los cables a utilizarse deberán ser de primera calidad, preferentemente de industria nacional, que cumplan con la Norma NB 777. El proponente deberá adjuntar necesariamente en su propuesta las respectivas fichas técnicas que reflejen el cumplimiento de normas de calidad de construcción de conductores eléctricos.</w:t>
            </w:r>
          </w:p>
          <w:p w:rsidR="00F50B26" w:rsidRPr="00F50B26" w:rsidRDefault="00F50B26" w:rsidP="00F50B26">
            <w:pPr>
              <w:ind w:left="720"/>
              <w:jc w:val="right"/>
              <w:rPr>
                <w:rFonts w:ascii="Arial" w:hAnsi="Arial" w:cs="Arial"/>
                <w:b/>
                <w:bCs/>
                <w:sz w:val="18"/>
                <w:szCs w:val="18"/>
                <w:lang w:val="es-ES_tradnl"/>
              </w:rPr>
            </w:pPr>
            <w:r w:rsidRPr="00F50B26">
              <w:rPr>
                <w:b/>
                <w:bCs/>
                <w:i/>
                <w:iCs/>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423073">
        <w:tblPrEx>
          <w:tblLook w:val="0000" w:firstRow="0" w:lastRow="0" w:firstColumn="0" w:lastColumn="0" w:noHBand="0" w:noVBand="0"/>
        </w:tblPrEx>
        <w:trPr>
          <w:trHeight w:val="309"/>
        </w:trPr>
        <w:tc>
          <w:tcPr>
            <w:tcW w:w="6376" w:type="dxa"/>
            <w:shd w:val="clear" w:color="auto" w:fill="FDE9D9"/>
            <w:vAlign w:val="center"/>
          </w:tcPr>
          <w:p w:rsidR="00515B14" w:rsidRPr="00515B14" w:rsidRDefault="00515B14" w:rsidP="00477A5D">
            <w:pPr>
              <w:numPr>
                <w:ilvl w:val="0"/>
                <w:numId w:val="33"/>
              </w:numPr>
              <w:rPr>
                <w:rFonts w:ascii="Arial" w:hAnsi="Arial" w:cs="Arial"/>
                <w:b/>
                <w:bCs/>
                <w:sz w:val="18"/>
                <w:szCs w:val="18"/>
              </w:rPr>
            </w:pPr>
            <w:r w:rsidRPr="00515B14">
              <w:rPr>
                <w:rFonts w:ascii="Arial" w:hAnsi="Arial" w:cs="Arial"/>
                <w:b/>
                <w:bCs/>
                <w:sz w:val="18"/>
                <w:szCs w:val="18"/>
              </w:rPr>
              <w:lastRenderedPageBreak/>
              <w:t>REQUISITOS DE LOS BIENES:</w:t>
            </w:r>
          </w:p>
        </w:tc>
        <w:tc>
          <w:tcPr>
            <w:tcW w:w="1899" w:type="dxa"/>
            <w:shd w:val="clear" w:color="auto" w:fill="FDE9D9"/>
          </w:tcPr>
          <w:p w:rsidR="00515B14" w:rsidRPr="00515B14" w:rsidRDefault="00515B14" w:rsidP="00515B14">
            <w:pPr>
              <w:rPr>
                <w:rFonts w:ascii="Arial" w:hAnsi="Arial" w:cs="Arial"/>
                <w:b/>
                <w:bCs/>
                <w:sz w:val="18"/>
                <w:szCs w:val="18"/>
              </w:rPr>
            </w:pPr>
          </w:p>
        </w:tc>
        <w:tc>
          <w:tcPr>
            <w:tcW w:w="406" w:type="dxa"/>
            <w:shd w:val="clear" w:color="auto" w:fill="FDE9D9"/>
          </w:tcPr>
          <w:p w:rsidR="00515B14" w:rsidRPr="00515B14" w:rsidRDefault="00515B14" w:rsidP="00515B14">
            <w:pPr>
              <w:rPr>
                <w:rFonts w:ascii="Arial" w:hAnsi="Arial" w:cs="Arial"/>
                <w:b/>
                <w:bCs/>
                <w:sz w:val="18"/>
                <w:szCs w:val="18"/>
              </w:rPr>
            </w:pPr>
          </w:p>
        </w:tc>
        <w:tc>
          <w:tcPr>
            <w:tcW w:w="364" w:type="dxa"/>
            <w:shd w:val="clear" w:color="auto" w:fill="FDE9D9"/>
          </w:tcPr>
          <w:p w:rsidR="00515B14" w:rsidRPr="00515B14" w:rsidRDefault="00515B14" w:rsidP="00515B14">
            <w:pPr>
              <w:rPr>
                <w:rFonts w:ascii="Arial" w:hAnsi="Arial" w:cs="Arial"/>
                <w:b/>
                <w:bCs/>
                <w:sz w:val="18"/>
                <w:szCs w:val="18"/>
              </w:rPr>
            </w:pPr>
          </w:p>
        </w:tc>
        <w:tc>
          <w:tcPr>
            <w:tcW w:w="1274" w:type="dxa"/>
            <w:shd w:val="clear" w:color="auto" w:fill="FDE9D9"/>
          </w:tcPr>
          <w:p w:rsidR="00515B14" w:rsidRPr="00515B14" w:rsidRDefault="00515B14" w:rsidP="00515B14">
            <w:pPr>
              <w:rPr>
                <w:rFonts w:ascii="Arial" w:hAnsi="Arial" w:cs="Arial"/>
                <w:b/>
                <w:bCs/>
                <w:sz w:val="18"/>
                <w:szCs w:val="18"/>
              </w:rPr>
            </w:pPr>
          </w:p>
        </w:tc>
      </w:tr>
      <w:tr w:rsidR="00515B14" w:rsidRPr="00477A5D" w:rsidTr="00272937">
        <w:tblPrEx>
          <w:tblLook w:val="0000" w:firstRow="0" w:lastRow="0" w:firstColumn="0" w:lastColumn="0" w:noHBand="0" w:noVBand="0"/>
        </w:tblPrEx>
        <w:trPr>
          <w:trHeight w:val="284"/>
        </w:trPr>
        <w:tc>
          <w:tcPr>
            <w:tcW w:w="6376" w:type="dxa"/>
            <w:shd w:val="clear" w:color="auto" w:fill="FBD4B4"/>
          </w:tcPr>
          <w:p w:rsidR="00515B14" w:rsidRPr="00515B14" w:rsidRDefault="00515B14" w:rsidP="00477A5D">
            <w:pPr>
              <w:jc w:val="center"/>
              <w:rPr>
                <w:rFonts w:ascii="Arial" w:hAnsi="Arial" w:cs="Arial"/>
                <w:b/>
                <w:color w:val="FF0000"/>
                <w:sz w:val="18"/>
                <w:szCs w:val="18"/>
              </w:rPr>
            </w:pPr>
            <w:r w:rsidRPr="00515B14">
              <w:rPr>
                <w:rFonts w:ascii="Arial" w:hAnsi="Arial" w:cs="Arial"/>
                <w:b/>
                <w:color w:val="FF0000"/>
                <w:sz w:val="18"/>
                <w:szCs w:val="18"/>
              </w:rPr>
              <w:t>COMPONENTE  1.</w:t>
            </w:r>
          </w:p>
        </w:tc>
        <w:tc>
          <w:tcPr>
            <w:tcW w:w="1899" w:type="dxa"/>
            <w:shd w:val="clear" w:color="auto" w:fill="FBD4B4"/>
          </w:tcPr>
          <w:p w:rsidR="00515B14" w:rsidRPr="00515B14" w:rsidRDefault="00515B14" w:rsidP="00515B14">
            <w:pPr>
              <w:jc w:val="center"/>
              <w:rPr>
                <w:rFonts w:ascii="Arial" w:hAnsi="Arial" w:cs="Arial"/>
                <w:b/>
                <w:color w:val="FF0000"/>
                <w:sz w:val="18"/>
                <w:szCs w:val="18"/>
              </w:rPr>
            </w:pPr>
          </w:p>
        </w:tc>
        <w:tc>
          <w:tcPr>
            <w:tcW w:w="406"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36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127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r>
      <w:tr w:rsidR="00515B14" w:rsidRPr="00477A5D" w:rsidTr="00272937">
        <w:tblPrEx>
          <w:tblLook w:val="0000" w:firstRow="0" w:lastRow="0" w:firstColumn="0" w:lastColumn="0" w:noHBand="0" w:noVBand="0"/>
        </w:tblPrEx>
        <w:trPr>
          <w:trHeight w:val="284"/>
        </w:trPr>
        <w:tc>
          <w:tcPr>
            <w:tcW w:w="6376" w:type="dxa"/>
          </w:tcPr>
          <w:p w:rsidR="00515B14" w:rsidRPr="00515B14" w:rsidRDefault="00515B14" w:rsidP="00477A5D">
            <w:pPr>
              <w:numPr>
                <w:ilvl w:val="0"/>
                <w:numId w:val="31"/>
              </w:numPr>
              <w:rPr>
                <w:rFonts w:ascii="Arial" w:hAnsi="Arial" w:cs="Arial"/>
                <w:sz w:val="18"/>
                <w:szCs w:val="18"/>
              </w:rPr>
            </w:pPr>
            <w:r w:rsidRPr="00515B14">
              <w:rPr>
                <w:rFonts w:ascii="Arial" w:hAnsi="Arial" w:cs="Arial"/>
                <w:sz w:val="18"/>
                <w:szCs w:val="18"/>
              </w:rPr>
              <w:t xml:space="preserve">Cantidad:  UN (1) SISTEMA DE AMPLIFICADORES DE POTENCIA                                                                             </w:t>
            </w:r>
          </w:p>
          <w:p w:rsidR="00515B14" w:rsidRPr="00785F05" w:rsidRDefault="00515B14" w:rsidP="00477A5D">
            <w:pPr>
              <w:jc w:val="right"/>
              <w:rPr>
                <w:rFonts w:ascii="Arial" w:hAnsi="Arial" w:cs="Arial"/>
                <w:b/>
                <w:sz w:val="18"/>
                <w:szCs w:val="18"/>
              </w:rPr>
            </w:pPr>
            <w:r w:rsidRPr="00785F05">
              <w:rPr>
                <w:rFonts w:ascii="Arial" w:hAnsi="Arial" w:cs="Arial"/>
                <w:b/>
                <w:bCs/>
                <w:i/>
                <w:iCs/>
                <w:sz w:val="18"/>
                <w:szCs w:val="18"/>
              </w:rPr>
              <w:t>(manifestar aceptación)</w:t>
            </w:r>
          </w:p>
        </w:tc>
        <w:tc>
          <w:tcPr>
            <w:tcW w:w="1899" w:type="dxa"/>
          </w:tcPr>
          <w:p w:rsidR="00515B14" w:rsidRPr="00515B14" w:rsidRDefault="00515B14" w:rsidP="00515B14">
            <w:pPr>
              <w:rPr>
                <w:rFonts w:ascii="Arial" w:hAnsi="Arial" w:cs="Arial"/>
                <w:sz w:val="18"/>
                <w:szCs w:val="18"/>
              </w:rPr>
            </w:pPr>
          </w:p>
        </w:tc>
        <w:tc>
          <w:tcPr>
            <w:tcW w:w="406" w:type="dxa"/>
            <w:shd w:val="thinDiagStripe" w:color="auto" w:fill="auto"/>
          </w:tcPr>
          <w:p w:rsidR="00515B14" w:rsidRPr="00515B14" w:rsidRDefault="00515B14" w:rsidP="00515B14">
            <w:pPr>
              <w:rPr>
                <w:rFonts w:ascii="Arial" w:hAnsi="Arial" w:cs="Arial"/>
                <w:sz w:val="18"/>
                <w:szCs w:val="18"/>
              </w:rPr>
            </w:pPr>
          </w:p>
        </w:tc>
        <w:tc>
          <w:tcPr>
            <w:tcW w:w="364" w:type="dxa"/>
            <w:shd w:val="thinDiagStripe" w:color="auto" w:fill="auto"/>
          </w:tcPr>
          <w:p w:rsidR="00515B14" w:rsidRPr="00515B14" w:rsidRDefault="00515B14" w:rsidP="00515B14">
            <w:pPr>
              <w:rPr>
                <w:rFonts w:ascii="Arial" w:hAnsi="Arial" w:cs="Arial"/>
                <w:sz w:val="18"/>
                <w:szCs w:val="18"/>
              </w:rPr>
            </w:pPr>
          </w:p>
        </w:tc>
        <w:tc>
          <w:tcPr>
            <w:tcW w:w="1274" w:type="dxa"/>
            <w:shd w:val="thinDiagStripe" w:color="auto" w:fill="auto"/>
          </w:tcPr>
          <w:p w:rsidR="00515B14" w:rsidRPr="00515B14" w:rsidRDefault="00515B14" w:rsidP="00515B14">
            <w:pPr>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Pr>
          <w:p w:rsidR="00515B14" w:rsidRPr="00515B14" w:rsidRDefault="00515B14" w:rsidP="00841949">
            <w:pPr>
              <w:numPr>
                <w:ilvl w:val="0"/>
                <w:numId w:val="31"/>
              </w:numPr>
              <w:jc w:val="both"/>
              <w:rPr>
                <w:rFonts w:ascii="Arial" w:hAnsi="Arial" w:cs="Arial"/>
                <w:sz w:val="18"/>
                <w:szCs w:val="18"/>
              </w:rPr>
            </w:pPr>
            <w:r w:rsidRPr="00515B14">
              <w:rPr>
                <w:rFonts w:ascii="Arial" w:hAnsi="Arial" w:cs="Arial"/>
                <w:sz w:val="18"/>
                <w:szCs w:val="18"/>
              </w:rPr>
              <w:t>El sistema de amplificadores de potencia debe cumplir con la capacidad de potencia solicitada en el Anexo 1, debiendo el proponente especificar la cantidad de amplificadores necesarios.</w:t>
            </w:r>
          </w:p>
          <w:p w:rsidR="00515B14" w:rsidRPr="00785F05" w:rsidRDefault="00515B14" w:rsidP="00477A5D">
            <w:pPr>
              <w:jc w:val="right"/>
              <w:rPr>
                <w:rFonts w:ascii="Arial" w:hAnsi="Arial" w:cs="Arial"/>
                <w:b/>
                <w:sz w:val="18"/>
                <w:szCs w:val="18"/>
              </w:rPr>
            </w:pPr>
            <w:r w:rsidRPr="00785F05">
              <w:rPr>
                <w:rFonts w:ascii="Arial" w:hAnsi="Arial" w:cs="Arial"/>
                <w:b/>
                <w:i/>
                <w:color w:val="000000"/>
                <w:sz w:val="18"/>
                <w:szCs w:val="18"/>
              </w:rPr>
              <w:t>(manifestar aceptación y especificar)</w:t>
            </w:r>
          </w:p>
        </w:tc>
        <w:tc>
          <w:tcPr>
            <w:tcW w:w="1899" w:type="dxa"/>
          </w:tcPr>
          <w:p w:rsidR="00515B14" w:rsidRPr="00515B14" w:rsidRDefault="00515B14" w:rsidP="00515B14">
            <w:pPr>
              <w:rPr>
                <w:rFonts w:ascii="Arial" w:hAnsi="Arial" w:cs="Arial"/>
                <w:sz w:val="18"/>
                <w:szCs w:val="18"/>
              </w:rPr>
            </w:pPr>
          </w:p>
        </w:tc>
        <w:tc>
          <w:tcPr>
            <w:tcW w:w="406" w:type="dxa"/>
            <w:shd w:val="thinDiagStripe" w:color="auto" w:fill="auto"/>
          </w:tcPr>
          <w:p w:rsidR="00515B14" w:rsidRPr="00515B14" w:rsidRDefault="00515B14" w:rsidP="00515B14">
            <w:pPr>
              <w:rPr>
                <w:rFonts w:ascii="Arial" w:hAnsi="Arial" w:cs="Arial"/>
                <w:sz w:val="18"/>
                <w:szCs w:val="18"/>
              </w:rPr>
            </w:pPr>
          </w:p>
        </w:tc>
        <w:tc>
          <w:tcPr>
            <w:tcW w:w="364" w:type="dxa"/>
            <w:shd w:val="thinDiagStripe" w:color="auto" w:fill="auto"/>
          </w:tcPr>
          <w:p w:rsidR="00515B14" w:rsidRPr="00515B14" w:rsidRDefault="00515B14" w:rsidP="00515B14">
            <w:pPr>
              <w:rPr>
                <w:rFonts w:ascii="Arial" w:hAnsi="Arial" w:cs="Arial"/>
                <w:sz w:val="18"/>
                <w:szCs w:val="18"/>
              </w:rPr>
            </w:pPr>
          </w:p>
        </w:tc>
        <w:tc>
          <w:tcPr>
            <w:tcW w:w="1274" w:type="dxa"/>
            <w:shd w:val="thinDiagStripe" w:color="auto" w:fill="auto"/>
          </w:tcPr>
          <w:p w:rsidR="00515B14" w:rsidRPr="00515B14" w:rsidRDefault="00515B14" w:rsidP="00515B14">
            <w:pPr>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Pr>
          <w:p w:rsidR="00515B14" w:rsidRPr="00515B14" w:rsidRDefault="00515B14" w:rsidP="00477A5D">
            <w:pPr>
              <w:numPr>
                <w:ilvl w:val="0"/>
                <w:numId w:val="31"/>
              </w:numPr>
              <w:rPr>
                <w:rFonts w:ascii="Arial" w:hAnsi="Arial" w:cs="Arial"/>
                <w:sz w:val="18"/>
                <w:szCs w:val="18"/>
              </w:rPr>
            </w:pPr>
            <w:r w:rsidRPr="00515B14">
              <w:rPr>
                <w:rFonts w:ascii="Arial" w:hAnsi="Arial" w:cs="Arial"/>
                <w:sz w:val="18"/>
                <w:szCs w:val="18"/>
              </w:rPr>
              <w:t xml:space="preserve">Marca:                                                                         </w:t>
            </w:r>
          </w:p>
          <w:p w:rsidR="00515B14" w:rsidRPr="00785F05" w:rsidRDefault="00515B14" w:rsidP="00477A5D">
            <w:pPr>
              <w:jc w:val="right"/>
              <w:rPr>
                <w:rFonts w:ascii="Arial" w:hAnsi="Arial" w:cs="Arial"/>
                <w:b/>
                <w:sz w:val="18"/>
                <w:szCs w:val="18"/>
              </w:rPr>
            </w:pPr>
            <w:r w:rsidRPr="00785F05">
              <w:rPr>
                <w:rFonts w:ascii="Arial" w:hAnsi="Arial" w:cs="Arial"/>
                <w:b/>
                <w:i/>
                <w:sz w:val="18"/>
                <w:szCs w:val="18"/>
              </w:rPr>
              <w:t>(especificar)</w:t>
            </w:r>
          </w:p>
        </w:tc>
        <w:tc>
          <w:tcPr>
            <w:tcW w:w="1899" w:type="dxa"/>
          </w:tcPr>
          <w:p w:rsidR="00515B14" w:rsidRPr="00515B14" w:rsidRDefault="00515B14" w:rsidP="00515B14">
            <w:pPr>
              <w:rPr>
                <w:rFonts w:ascii="Arial" w:hAnsi="Arial" w:cs="Arial"/>
                <w:sz w:val="18"/>
                <w:szCs w:val="18"/>
              </w:rPr>
            </w:pPr>
          </w:p>
        </w:tc>
        <w:tc>
          <w:tcPr>
            <w:tcW w:w="406" w:type="dxa"/>
            <w:shd w:val="thinDiagStripe" w:color="auto" w:fill="auto"/>
          </w:tcPr>
          <w:p w:rsidR="00515B14" w:rsidRPr="00515B14" w:rsidRDefault="00515B14" w:rsidP="00515B14">
            <w:pPr>
              <w:rPr>
                <w:rFonts w:ascii="Arial" w:hAnsi="Arial" w:cs="Arial"/>
                <w:sz w:val="18"/>
                <w:szCs w:val="18"/>
              </w:rPr>
            </w:pPr>
          </w:p>
        </w:tc>
        <w:tc>
          <w:tcPr>
            <w:tcW w:w="364" w:type="dxa"/>
            <w:shd w:val="thinDiagStripe" w:color="auto" w:fill="auto"/>
          </w:tcPr>
          <w:p w:rsidR="00515B14" w:rsidRPr="00515B14" w:rsidRDefault="00515B14" w:rsidP="00515B14">
            <w:pPr>
              <w:rPr>
                <w:rFonts w:ascii="Arial" w:hAnsi="Arial" w:cs="Arial"/>
                <w:sz w:val="18"/>
                <w:szCs w:val="18"/>
              </w:rPr>
            </w:pPr>
          </w:p>
        </w:tc>
        <w:tc>
          <w:tcPr>
            <w:tcW w:w="1274" w:type="dxa"/>
            <w:shd w:val="thinDiagStripe" w:color="auto" w:fill="auto"/>
          </w:tcPr>
          <w:p w:rsidR="00515B14" w:rsidRPr="00515B14" w:rsidRDefault="00515B14" w:rsidP="00515B14">
            <w:pPr>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 xml:space="preserve">La marca del equipo deberá ser de origen </w:t>
            </w:r>
            <w:r w:rsidRPr="00515B14">
              <w:rPr>
                <w:rFonts w:ascii="Arial" w:hAnsi="Arial" w:cs="Arial"/>
                <w:bCs/>
                <w:sz w:val="18"/>
                <w:szCs w:val="18"/>
              </w:rPr>
              <w:t xml:space="preserve">Norteamericano, Europeo o Japonés. El equipo puede ser fabricado en cualquier parte del mundo, siempre y cuando el mismo haya sido fabricado bajo licencia de la marca de origen. </w:t>
            </w:r>
          </w:p>
          <w:p w:rsidR="00515B14" w:rsidRPr="00785F05" w:rsidRDefault="00515B14" w:rsidP="00785F05">
            <w:pPr>
              <w:jc w:val="right"/>
              <w:rPr>
                <w:rFonts w:ascii="Arial" w:hAnsi="Arial" w:cs="Arial"/>
                <w:b/>
                <w:sz w:val="18"/>
                <w:szCs w:val="18"/>
              </w:rPr>
            </w:pPr>
            <w:r w:rsidRPr="00515B14">
              <w:rPr>
                <w:rFonts w:ascii="Arial" w:hAnsi="Arial" w:cs="Arial"/>
                <w:bCs/>
                <w:sz w:val="18"/>
                <w:szCs w:val="18"/>
              </w:rPr>
              <w:t xml:space="preserve">                            </w:t>
            </w:r>
            <w:r w:rsidRPr="00785F05">
              <w:rPr>
                <w:rFonts w:ascii="Arial" w:hAnsi="Arial" w:cs="Arial"/>
                <w:b/>
                <w:bCs/>
                <w:i/>
                <w:sz w:val="18"/>
                <w:szCs w:val="18"/>
              </w:rPr>
              <w:t>(manifestar aceptación y especificar origen de la marca)</w:t>
            </w:r>
          </w:p>
        </w:tc>
        <w:tc>
          <w:tcPr>
            <w:tcW w:w="1899" w:type="dxa"/>
          </w:tcPr>
          <w:p w:rsidR="00515B14" w:rsidRPr="00515B14" w:rsidRDefault="00515B14" w:rsidP="00515B14">
            <w:pPr>
              <w:jc w:val="both"/>
              <w:rPr>
                <w:rFonts w:ascii="Arial" w:hAnsi="Arial" w:cs="Arial"/>
                <w:sz w:val="18"/>
                <w:szCs w:val="18"/>
              </w:rPr>
            </w:pPr>
          </w:p>
        </w:tc>
        <w:tc>
          <w:tcPr>
            <w:tcW w:w="406" w:type="dxa"/>
            <w:shd w:val="thinDiagStripe" w:color="auto" w:fill="auto"/>
          </w:tcPr>
          <w:p w:rsidR="00515B14" w:rsidRPr="00515B14" w:rsidRDefault="00515B14" w:rsidP="00515B14">
            <w:pPr>
              <w:jc w:val="both"/>
              <w:rPr>
                <w:rFonts w:ascii="Arial" w:hAnsi="Arial" w:cs="Arial"/>
                <w:sz w:val="18"/>
                <w:szCs w:val="18"/>
              </w:rPr>
            </w:pPr>
          </w:p>
        </w:tc>
        <w:tc>
          <w:tcPr>
            <w:tcW w:w="364" w:type="dxa"/>
            <w:shd w:val="thinDiagStripe" w:color="auto" w:fill="auto"/>
          </w:tcPr>
          <w:p w:rsidR="00515B14" w:rsidRPr="00515B14" w:rsidRDefault="00515B14" w:rsidP="00515B14">
            <w:pPr>
              <w:jc w:val="both"/>
              <w:rPr>
                <w:rFonts w:ascii="Arial" w:hAnsi="Arial" w:cs="Arial"/>
                <w:sz w:val="18"/>
                <w:szCs w:val="18"/>
              </w:rPr>
            </w:pPr>
          </w:p>
        </w:tc>
        <w:tc>
          <w:tcPr>
            <w:tcW w:w="1274" w:type="dxa"/>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vAlign w:val="center"/>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 xml:space="preserve">Modelo:                                                                       </w:t>
            </w:r>
          </w:p>
          <w:p w:rsidR="00515B14" w:rsidRPr="00785F05" w:rsidRDefault="00515B14" w:rsidP="004C30A3">
            <w:pPr>
              <w:jc w:val="right"/>
              <w:rPr>
                <w:rFonts w:ascii="Arial" w:hAnsi="Arial" w:cs="Arial"/>
                <w:b/>
                <w:i/>
                <w:sz w:val="18"/>
                <w:szCs w:val="18"/>
              </w:rPr>
            </w:pPr>
            <w:r w:rsidRPr="00785F05">
              <w:rPr>
                <w:rFonts w:ascii="Arial" w:hAnsi="Arial" w:cs="Arial"/>
                <w:b/>
                <w:i/>
                <w:sz w:val="18"/>
                <w:szCs w:val="18"/>
              </w:rPr>
              <w:t>(especificar)</w:t>
            </w:r>
          </w:p>
        </w:tc>
        <w:tc>
          <w:tcPr>
            <w:tcW w:w="1899" w:type="dxa"/>
          </w:tcPr>
          <w:p w:rsidR="00515B14" w:rsidRPr="00515B14" w:rsidRDefault="00515B14" w:rsidP="00515B14">
            <w:pPr>
              <w:jc w:val="both"/>
              <w:rPr>
                <w:rFonts w:ascii="Arial" w:hAnsi="Arial" w:cs="Arial"/>
                <w:sz w:val="18"/>
                <w:szCs w:val="18"/>
              </w:rPr>
            </w:pPr>
          </w:p>
        </w:tc>
        <w:tc>
          <w:tcPr>
            <w:tcW w:w="406" w:type="dxa"/>
            <w:shd w:val="thinDiagStripe" w:color="auto" w:fill="auto"/>
          </w:tcPr>
          <w:p w:rsidR="00515B14" w:rsidRPr="00515B14" w:rsidRDefault="00515B14" w:rsidP="00515B14">
            <w:pPr>
              <w:jc w:val="both"/>
              <w:rPr>
                <w:rFonts w:ascii="Arial" w:hAnsi="Arial" w:cs="Arial"/>
                <w:sz w:val="18"/>
                <w:szCs w:val="18"/>
              </w:rPr>
            </w:pPr>
          </w:p>
        </w:tc>
        <w:tc>
          <w:tcPr>
            <w:tcW w:w="364" w:type="dxa"/>
            <w:shd w:val="thinDiagStripe" w:color="auto" w:fill="auto"/>
          </w:tcPr>
          <w:p w:rsidR="00515B14" w:rsidRPr="00515B14" w:rsidRDefault="00515B14" w:rsidP="00515B14">
            <w:pPr>
              <w:jc w:val="both"/>
              <w:rPr>
                <w:rFonts w:ascii="Arial" w:hAnsi="Arial" w:cs="Arial"/>
                <w:sz w:val="18"/>
                <w:szCs w:val="18"/>
              </w:rPr>
            </w:pPr>
          </w:p>
        </w:tc>
        <w:tc>
          <w:tcPr>
            <w:tcW w:w="1274" w:type="dxa"/>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882"/>
        </w:trPr>
        <w:tc>
          <w:tcPr>
            <w:tcW w:w="6376" w:type="dxa"/>
            <w:tcBorders>
              <w:bottom w:val="single" w:sz="4" w:space="0" w:color="auto"/>
            </w:tcBorders>
            <w:vAlign w:val="center"/>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Capacidad de Potencia: La suma de potencias de amplificadores deberá abastecer a las potencias de parlantes descritas en Anexo 1, debiendo preverse soportar un incremento del 10% de potencia.</w:t>
            </w:r>
          </w:p>
          <w:p w:rsidR="00515B14" w:rsidRPr="00785F05" w:rsidRDefault="00515B14" w:rsidP="00477A5D">
            <w:pPr>
              <w:jc w:val="right"/>
              <w:rPr>
                <w:rFonts w:ascii="Arial" w:hAnsi="Arial" w:cs="Arial"/>
                <w:b/>
                <w:sz w:val="18"/>
                <w:szCs w:val="18"/>
              </w:rPr>
            </w:pPr>
            <w:r w:rsidRPr="00785F05">
              <w:rPr>
                <w:rFonts w:ascii="Arial" w:hAnsi="Arial" w:cs="Arial"/>
                <w:b/>
                <w:i/>
                <w:sz w:val="18"/>
                <w:szCs w:val="18"/>
              </w:rPr>
              <w:t>(manifestar aceptación y especificar la capacidad de potencia)</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477"/>
        </w:trPr>
        <w:tc>
          <w:tcPr>
            <w:tcW w:w="6376" w:type="dxa"/>
            <w:tcBorders>
              <w:bottom w:val="single" w:sz="4" w:space="0" w:color="auto"/>
            </w:tcBorders>
            <w:vAlign w:val="center"/>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Selección de salidas: 70 y/o 100 V por canal.</w:t>
            </w:r>
          </w:p>
          <w:p w:rsidR="00515B14" w:rsidRPr="00785F05" w:rsidRDefault="00515B14" w:rsidP="00477A5D">
            <w:pPr>
              <w:jc w:val="right"/>
              <w:rPr>
                <w:rFonts w:ascii="Arial" w:hAnsi="Arial" w:cs="Arial"/>
                <w:b/>
                <w:sz w:val="18"/>
                <w:szCs w:val="18"/>
              </w:rPr>
            </w:pPr>
            <w:r w:rsidRPr="00785F05">
              <w:rPr>
                <w:rFonts w:ascii="Arial" w:hAnsi="Arial" w:cs="Arial"/>
                <w:b/>
                <w:bCs/>
                <w:i/>
                <w:iCs/>
                <w:sz w:val="18"/>
                <w:szCs w:val="18"/>
              </w:rPr>
              <w:t>(manifestar aceptación y 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vAlign w:val="center"/>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Señal de ruido: mayor a 80 dB.</w:t>
            </w:r>
          </w:p>
          <w:p w:rsidR="00515B14" w:rsidRPr="00785F05" w:rsidRDefault="00515B14" w:rsidP="00477A5D">
            <w:pPr>
              <w:jc w:val="right"/>
              <w:rPr>
                <w:rFonts w:ascii="Arial" w:hAnsi="Arial" w:cs="Arial"/>
                <w:b/>
                <w:i/>
                <w:sz w:val="18"/>
                <w:szCs w:val="18"/>
              </w:rPr>
            </w:pPr>
            <w:r w:rsidRPr="00785F05">
              <w:rPr>
                <w:rFonts w:ascii="Arial" w:hAnsi="Arial" w:cs="Arial"/>
                <w:b/>
                <w:bCs/>
                <w:i/>
                <w:iCs/>
                <w:sz w:val="18"/>
                <w:szCs w:val="18"/>
              </w:rPr>
              <w:t>(manifestar aceptación y 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vAlign w:val="center"/>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Respuesta en frecuencia: 60 Hz a 19 KHz (-3dB)</w:t>
            </w:r>
          </w:p>
          <w:p w:rsidR="00515B14" w:rsidRPr="00785F05" w:rsidRDefault="00515B14" w:rsidP="00477A5D">
            <w:pPr>
              <w:jc w:val="right"/>
              <w:rPr>
                <w:rFonts w:ascii="Arial" w:hAnsi="Arial" w:cs="Arial"/>
                <w:b/>
                <w:sz w:val="18"/>
                <w:szCs w:val="18"/>
              </w:rPr>
            </w:pPr>
            <w:r w:rsidRPr="00785F05">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vAlign w:val="center"/>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Distorsión total de armónicos: &lt;0.3% (1kHz) al 50% de potencia</w:t>
            </w:r>
          </w:p>
          <w:p w:rsidR="00515B14" w:rsidRPr="00785F05" w:rsidRDefault="00515B14" w:rsidP="00477A5D">
            <w:pPr>
              <w:jc w:val="right"/>
              <w:rPr>
                <w:rFonts w:ascii="Arial" w:hAnsi="Arial" w:cs="Arial"/>
                <w:b/>
                <w:sz w:val="18"/>
                <w:szCs w:val="18"/>
              </w:rPr>
            </w:pPr>
            <w:r w:rsidRPr="00785F05">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vAlign w:val="center"/>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Salida de parlantes:</w:t>
            </w:r>
          </w:p>
          <w:p w:rsidR="00515B14" w:rsidRPr="00515B14" w:rsidRDefault="00515B14" w:rsidP="00477A5D">
            <w:pPr>
              <w:ind w:left="360"/>
              <w:jc w:val="both"/>
              <w:rPr>
                <w:rFonts w:ascii="Arial" w:hAnsi="Arial" w:cs="Arial"/>
                <w:sz w:val="18"/>
                <w:szCs w:val="18"/>
              </w:rPr>
            </w:pPr>
            <w:r w:rsidRPr="00515B14">
              <w:rPr>
                <w:rFonts w:ascii="Arial" w:hAnsi="Arial" w:cs="Arial"/>
                <w:sz w:val="18"/>
                <w:szCs w:val="18"/>
              </w:rPr>
              <w:t>Resistencia nominal de carga: 40 ohm (100 V); 20 ohm (70 V)</w:t>
            </w:r>
          </w:p>
          <w:p w:rsidR="00515B14" w:rsidRPr="00515B14" w:rsidRDefault="00515B14" w:rsidP="00477A5D">
            <w:pPr>
              <w:ind w:left="360"/>
              <w:jc w:val="both"/>
              <w:rPr>
                <w:rFonts w:ascii="Arial" w:hAnsi="Arial" w:cs="Arial"/>
                <w:sz w:val="18"/>
                <w:szCs w:val="18"/>
              </w:rPr>
            </w:pPr>
            <w:r w:rsidRPr="00515B14">
              <w:rPr>
                <w:rFonts w:ascii="Arial" w:hAnsi="Arial" w:cs="Arial"/>
                <w:sz w:val="18"/>
                <w:szCs w:val="18"/>
              </w:rPr>
              <w:t>Capacidad nominal de carga: 125 nF (100 V); 250 nF (70 V)</w:t>
            </w:r>
          </w:p>
          <w:p w:rsidR="00515B14" w:rsidRPr="00785F05" w:rsidRDefault="00515B14" w:rsidP="00477A5D">
            <w:pPr>
              <w:jc w:val="right"/>
              <w:rPr>
                <w:rFonts w:ascii="Arial" w:hAnsi="Arial" w:cs="Arial"/>
                <w:b/>
                <w:sz w:val="18"/>
                <w:szCs w:val="18"/>
              </w:rPr>
            </w:pPr>
            <w:r w:rsidRPr="00785F05">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vAlign w:val="center"/>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Señalización de estado en panel frontal a través de LEDs</w:t>
            </w:r>
          </w:p>
          <w:p w:rsidR="00515B14" w:rsidRPr="00785F05" w:rsidRDefault="00515B14" w:rsidP="00477A5D">
            <w:pPr>
              <w:jc w:val="right"/>
              <w:rPr>
                <w:rFonts w:ascii="Arial" w:hAnsi="Arial" w:cs="Arial"/>
                <w:b/>
                <w:sz w:val="18"/>
                <w:szCs w:val="18"/>
              </w:rPr>
            </w:pPr>
            <w:r w:rsidRPr="00785F05">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vAlign w:val="center"/>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 xml:space="preserve">Voltaje: 220 VAC – 50 Hz. (original de fábrica, se acepta auto voltaje), debe incluir cables de conexión y enchufes tipo Nema. </w:t>
            </w:r>
          </w:p>
          <w:p w:rsidR="00515B14" w:rsidRPr="00785F05" w:rsidRDefault="00515B14" w:rsidP="00477A5D">
            <w:pPr>
              <w:jc w:val="right"/>
              <w:rPr>
                <w:rFonts w:ascii="Arial" w:hAnsi="Arial" w:cs="Arial"/>
                <w:b/>
                <w:sz w:val="18"/>
                <w:szCs w:val="18"/>
              </w:rPr>
            </w:pPr>
            <w:r w:rsidRPr="00785F05">
              <w:rPr>
                <w:rFonts w:ascii="Arial" w:hAnsi="Arial" w:cs="Arial"/>
                <w:b/>
                <w:i/>
                <w:sz w:val="18"/>
                <w:szCs w:val="18"/>
              </w:rPr>
              <w:t xml:space="preserve">                                                                          (manifestar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vAlign w:val="center"/>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Protección a tensiones: el equipo debe contar con un sistema de protección a sobrecargas eléctricas y cortocircuitos.</w:t>
            </w:r>
          </w:p>
          <w:p w:rsidR="00515B14" w:rsidRPr="00785F05" w:rsidRDefault="00515B14" w:rsidP="00477A5D">
            <w:pPr>
              <w:jc w:val="right"/>
              <w:rPr>
                <w:rFonts w:ascii="Arial" w:hAnsi="Arial" w:cs="Arial"/>
                <w:b/>
                <w:i/>
                <w:sz w:val="18"/>
                <w:szCs w:val="18"/>
              </w:rPr>
            </w:pPr>
            <w:r w:rsidRPr="00785F05">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vAlign w:val="center"/>
          </w:tcPr>
          <w:p w:rsidR="00515B14" w:rsidRPr="00515B14" w:rsidRDefault="00515B14" w:rsidP="00477A5D">
            <w:pPr>
              <w:numPr>
                <w:ilvl w:val="0"/>
                <w:numId w:val="31"/>
              </w:numPr>
              <w:jc w:val="both"/>
              <w:rPr>
                <w:rFonts w:ascii="Arial" w:hAnsi="Arial" w:cs="Arial"/>
                <w:sz w:val="18"/>
                <w:szCs w:val="18"/>
              </w:rPr>
            </w:pPr>
            <w:r w:rsidRPr="00515B14">
              <w:rPr>
                <w:rFonts w:ascii="Arial" w:hAnsi="Arial" w:cs="Arial"/>
                <w:sz w:val="18"/>
                <w:szCs w:val="18"/>
              </w:rPr>
              <w:t>Protección de temperatura: el equipo debe contar con un sistema de protección a sobrecalentamientos.</w:t>
            </w:r>
          </w:p>
          <w:p w:rsidR="00515B14" w:rsidRPr="00785F05" w:rsidRDefault="00515B14" w:rsidP="00477A5D">
            <w:pPr>
              <w:jc w:val="right"/>
              <w:rPr>
                <w:rFonts w:ascii="Arial" w:hAnsi="Arial" w:cs="Arial"/>
                <w:b/>
                <w:sz w:val="18"/>
                <w:szCs w:val="18"/>
              </w:rPr>
            </w:pPr>
            <w:r w:rsidRPr="00785F05">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vAlign w:val="center"/>
          </w:tcPr>
          <w:p w:rsidR="00515B14" w:rsidRPr="00515B14" w:rsidRDefault="00515B14" w:rsidP="00477A5D">
            <w:pPr>
              <w:numPr>
                <w:ilvl w:val="0"/>
                <w:numId w:val="31"/>
              </w:numPr>
              <w:ind w:right="28"/>
              <w:jc w:val="both"/>
              <w:rPr>
                <w:rFonts w:ascii="Arial" w:hAnsi="Arial" w:cs="Arial"/>
                <w:i/>
                <w:iCs/>
                <w:sz w:val="18"/>
                <w:szCs w:val="18"/>
                <w:lang w:val="es-ES_tradnl" w:eastAsia="es-BO"/>
              </w:rPr>
            </w:pPr>
            <w:r w:rsidRPr="00515B14">
              <w:rPr>
                <w:rFonts w:ascii="Arial" w:hAnsi="Arial" w:cs="Arial"/>
                <w:iCs/>
                <w:sz w:val="18"/>
                <w:szCs w:val="18"/>
                <w:lang w:val="es-ES_tradnl" w:eastAsia="es-BO"/>
              </w:rPr>
              <w:t>Certificaciones y Homologaciones: El equipo debe contar con certificaciones en Seguridad, Inmunidad, Emisiones y Emergencias.</w:t>
            </w:r>
          </w:p>
          <w:p w:rsidR="00515B14" w:rsidRPr="00785F05" w:rsidRDefault="00515B14" w:rsidP="00477A5D">
            <w:pPr>
              <w:jc w:val="right"/>
              <w:rPr>
                <w:rFonts w:ascii="Arial" w:hAnsi="Arial" w:cs="Arial"/>
                <w:b/>
                <w:i/>
                <w:iCs/>
                <w:sz w:val="18"/>
                <w:szCs w:val="18"/>
                <w:lang w:val="es-ES_tradnl" w:eastAsia="es-BO"/>
              </w:rPr>
            </w:pPr>
            <w:r w:rsidRPr="00515B14">
              <w:rPr>
                <w:rFonts w:ascii="Arial" w:hAnsi="Arial" w:cs="Arial"/>
                <w:i/>
                <w:iCs/>
                <w:sz w:val="18"/>
                <w:szCs w:val="18"/>
                <w:lang w:val="es-ES_tradnl" w:eastAsia="es-BO"/>
              </w:rPr>
              <w:t xml:space="preserve"> </w:t>
            </w:r>
            <w:r w:rsidRPr="00785F05">
              <w:rPr>
                <w:rFonts w:ascii="Arial" w:hAnsi="Arial" w:cs="Arial"/>
                <w:b/>
                <w:i/>
                <w:iCs/>
                <w:sz w:val="18"/>
                <w:szCs w:val="18"/>
                <w:lang w:val="es-ES_tradnl" w:eastAsia="es-BO"/>
              </w:rPr>
              <w:t xml:space="preserve">(describir las certificaciones que cumple)   </w:t>
            </w:r>
          </w:p>
        </w:tc>
        <w:tc>
          <w:tcPr>
            <w:tcW w:w="1899" w:type="dxa"/>
            <w:tcBorders>
              <w:bottom w:val="single" w:sz="4" w:space="0" w:color="auto"/>
            </w:tcBorders>
          </w:tcPr>
          <w:p w:rsidR="00515B14" w:rsidRPr="00515B14" w:rsidRDefault="00515B14" w:rsidP="00515B14">
            <w:pPr>
              <w:ind w:right="28"/>
              <w:jc w:val="both"/>
              <w:rPr>
                <w:rFonts w:ascii="Arial" w:hAnsi="Arial" w:cs="Arial"/>
                <w:iCs/>
                <w:sz w:val="18"/>
                <w:szCs w:val="18"/>
                <w:lang w:val="es-ES_tradnl" w:eastAsia="es-BO"/>
              </w:rPr>
            </w:pPr>
          </w:p>
        </w:tc>
        <w:tc>
          <w:tcPr>
            <w:tcW w:w="406"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c>
          <w:tcPr>
            <w:tcW w:w="364"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c>
          <w:tcPr>
            <w:tcW w:w="1274"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FBD4B4"/>
            <w:vAlign w:val="center"/>
          </w:tcPr>
          <w:p w:rsidR="00515B14" w:rsidRPr="00515B14" w:rsidRDefault="00515B14" w:rsidP="00477A5D">
            <w:pPr>
              <w:jc w:val="center"/>
              <w:rPr>
                <w:rFonts w:ascii="Arial" w:hAnsi="Arial" w:cs="Arial"/>
                <w:b/>
                <w:color w:val="FF0000"/>
                <w:sz w:val="18"/>
                <w:szCs w:val="18"/>
              </w:rPr>
            </w:pPr>
            <w:r w:rsidRPr="00515B14">
              <w:rPr>
                <w:rFonts w:ascii="Arial" w:hAnsi="Arial" w:cs="Arial"/>
                <w:b/>
                <w:color w:val="FF0000"/>
                <w:sz w:val="18"/>
                <w:szCs w:val="18"/>
              </w:rPr>
              <w:t>COMPONENTE  2.</w:t>
            </w:r>
          </w:p>
        </w:tc>
        <w:tc>
          <w:tcPr>
            <w:tcW w:w="1899"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406"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36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127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0"/>
              </w:numPr>
              <w:rPr>
                <w:rFonts w:ascii="Arial" w:hAnsi="Arial" w:cs="Arial"/>
                <w:color w:val="FF0000"/>
                <w:sz w:val="18"/>
                <w:szCs w:val="18"/>
              </w:rPr>
            </w:pPr>
            <w:r w:rsidRPr="00515B14">
              <w:rPr>
                <w:rFonts w:ascii="Arial" w:hAnsi="Arial" w:cs="Arial"/>
                <w:sz w:val="18"/>
                <w:szCs w:val="18"/>
              </w:rPr>
              <w:t>Cantidad: Un (1) CONTROLADOR DE RED O UNIDAD PRINCIPAL PARA ADMINISTRACIÓN DEL SISTEMA EN GENERAL.</w:t>
            </w:r>
          </w:p>
          <w:p w:rsidR="00515B14" w:rsidRPr="00785F05" w:rsidRDefault="00515B14" w:rsidP="00477A5D">
            <w:pPr>
              <w:jc w:val="right"/>
              <w:rPr>
                <w:rFonts w:ascii="Arial" w:hAnsi="Arial" w:cs="Arial"/>
                <w:b/>
                <w:color w:val="FF0000"/>
                <w:sz w:val="18"/>
                <w:szCs w:val="18"/>
              </w:rPr>
            </w:pPr>
            <w:r w:rsidRPr="00785F05">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40"/>
              </w:numPr>
              <w:rPr>
                <w:rFonts w:ascii="Arial" w:hAnsi="Arial" w:cs="Arial"/>
                <w:sz w:val="18"/>
                <w:szCs w:val="18"/>
              </w:rPr>
            </w:pPr>
            <w:r w:rsidRPr="00515B14">
              <w:rPr>
                <w:rFonts w:ascii="Arial" w:hAnsi="Arial" w:cs="Arial"/>
                <w:sz w:val="18"/>
                <w:szCs w:val="18"/>
              </w:rPr>
              <w:t xml:space="preserve">Marca:                                                                         </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(especificar)</w:t>
            </w:r>
          </w:p>
        </w:tc>
        <w:tc>
          <w:tcPr>
            <w:tcW w:w="1899" w:type="dxa"/>
            <w:tcBorders>
              <w:bottom w:val="single" w:sz="4" w:space="0" w:color="auto"/>
            </w:tcBorders>
          </w:tcPr>
          <w:p w:rsidR="00515B14" w:rsidRPr="00515B14" w:rsidRDefault="00515B14" w:rsidP="00515B14">
            <w:pPr>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0"/>
              </w:numPr>
              <w:jc w:val="both"/>
              <w:rPr>
                <w:rFonts w:ascii="Arial" w:hAnsi="Arial" w:cs="Arial"/>
                <w:sz w:val="18"/>
                <w:szCs w:val="18"/>
              </w:rPr>
            </w:pPr>
            <w:r w:rsidRPr="00515B14">
              <w:rPr>
                <w:rFonts w:ascii="Arial" w:hAnsi="Arial" w:cs="Arial"/>
                <w:sz w:val="18"/>
                <w:szCs w:val="18"/>
              </w:rPr>
              <w:lastRenderedPageBreak/>
              <w:t xml:space="preserve">Modelo:                                                                       </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0"/>
              </w:numPr>
              <w:jc w:val="both"/>
              <w:rPr>
                <w:rFonts w:ascii="Arial" w:hAnsi="Arial" w:cs="Arial"/>
                <w:sz w:val="18"/>
                <w:szCs w:val="18"/>
              </w:rPr>
            </w:pPr>
            <w:r w:rsidRPr="00515B14">
              <w:rPr>
                <w:rFonts w:ascii="Arial" w:hAnsi="Arial" w:cs="Arial"/>
                <w:sz w:val="18"/>
                <w:szCs w:val="18"/>
              </w:rPr>
              <w:t>Display de visualización de funcionamiento</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0"/>
              </w:numPr>
              <w:jc w:val="both"/>
              <w:rPr>
                <w:rFonts w:ascii="Arial" w:hAnsi="Arial" w:cs="Arial"/>
                <w:b/>
                <w:sz w:val="18"/>
                <w:szCs w:val="18"/>
              </w:rPr>
            </w:pPr>
            <w:r w:rsidRPr="00515B14">
              <w:rPr>
                <w:rFonts w:ascii="Arial" w:hAnsi="Arial" w:cs="Arial"/>
                <w:sz w:val="18"/>
                <w:szCs w:val="18"/>
              </w:rPr>
              <w:t>Voltaje:</w:t>
            </w:r>
            <w:r w:rsidRPr="00515B14">
              <w:rPr>
                <w:rFonts w:ascii="Arial" w:hAnsi="Arial" w:cs="Arial"/>
                <w:b/>
                <w:sz w:val="18"/>
                <w:szCs w:val="18"/>
              </w:rPr>
              <w:t xml:space="preserve"> </w:t>
            </w:r>
            <w:r w:rsidRPr="00515B14">
              <w:rPr>
                <w:rFonts w:ascii="Arial" w:hAnsi="Arial" w:cs="Arial"/>
                <w:sz w:val="18"/>
                <w:szCs w:val="18"/>
              </w:rPr>
              <w:t xml:space="preserve">220 VAC – 50 Hz. (original de fábrica, se acepta auto voltaje), debe incluir cables de conexión y enchufes tipo Nema. </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 xml:space="preserve">                                                                          (manifestar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0"/>
              </w:numPr>
              <w:jc w:val="both"/>
              <w:rPr>
                <w:rFonts w:ascii="Arial" w:hAnsi="Arial" w:cs="Arial"/>
                <w:sz w:val="18"/>
                <w:szCs w:val="18"/>
              </w:rPr>
            </w:pPr>
            <w:r w:rsidRPr="00515B14">
              <w:rPr>
                <w:rFonts w:ascii="Arial" w:hAnsi="Arial" w:cs="Arial"/>
                <w:sz w:val="18"/>
                <w:szCs w:val="18"/>
              </w:rPr>
              <w:t>Entrada para respaldo de batería.</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0"/>
              </w:numPr>
              <w:jc w:val="both"/>
              <w:rPr>
                <w:rFonts w:ascii="Arial" w:hAnsi="Arial" w:cs="Arial"/>
                <w:sz w:val="18"/>
                <w:szCs w:val="18"/>
              </w:rPr>
            </w:pPr>
            <w:r w:rsidRPr="00515B14">
              <w:rPr>
                <w:rFonts w:ascii="Arial" w:hAnsi="Arial" w:cs="Arial"/>
                <w:sz w:val="18"/>
                <w:szCs w:val="18"/>
              </w:rPr>
              <w:t>Conexión RS232</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897"/>
        </w:trPr>
        <w:tc>
          <w:tcPr>
            <w:tcW w:w="6376" w:type="dxa"/>
            <w:tcBorders>
              <w:bottom w:val="single" w:sz="4" w:space="0" w:color="auto"/>
            </w:tcBorders>
            <w:shd w:val="clear" w:color="auto" w:fill="auto"/>
            <w:vAlign w:val="center"/>
          </w:tcPr>
          <w:p w:rsidR="00515B14" w:rsidRPr="00515B14" w:rsidRDefault="00515B14" w:rsidP="009975EE">
            <w:pPr>
              <w:numPr>
                <w:ilvl w:val="0"/>
                <w:numId w:val="40"/>
              </w:numPr>
              <w:jc w:val="both"/>
              <w:rPr>
                <w:rFonts w:ascii="Arial" w:hAnsi="Arial" w:cs="Arial"/>
                <w:color w:val="000000"/>
                <w:sz w:val="18"/>
                <w:szCs w:val="18"/>
              </w:rPr>
            </w:pPr>
            <w:r w:rsidRPr="00515B14">
              <w:rPr>
                <w:rFonts w:ascii="Arial" w:hAnsi="Arial" w:cs="Arial"/>
                <w:color w:val="000000"/>
                <w:sz w:val="18"/>
                <w:szCs w:val="18"/>
              </w:rPr>
              <w:t xml:space="preserve">La marca deberá ser de origen Norteamericano, Europeo o Japonés. El equipo puede ser fabricado en cualquier parte del mundo, siempre y cuando el mismo haya sido fabricado bajo licencia de la marca de origen. </w:t>
            </w:r>
          </w:p>
          <w:p w:rsidR="00515B14" w:rsidRPr="00403C69" w:rsidRDefault="00515B14" w:rsidP="00477A5D">
            <w:pPr>
              <w:jc w:val="right"/>
              <w:rPr>
                <w:rFonts w:ascii="Arial" w:hAnsi="Arial" w:cs="Arial"/>
                <w:b/>
                <w:color w:val="FF0000"/>
                <w:sz w:val="18"/>
                <w:szCs w:val="18"/>
              </w:rPr>
            </w:pPr>
            <w:r w:rsidRPr="00403C69">
              <w:rPr>
                <w:rFonts w:ascii="Arial" w:hAnsi="Arial" w:cs="Arial"/>
                <w:b/>
                <w:bCs/>
                <w:i/>
                <w:sz w:val="18"/>
                <w:szCs w:val="18"/>
              </w:rPr>
              <w:t>(manifestar aceptación y especificar origen de la marca)</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700"/>
        </w:trPr>
        <w:tc>
          <w:tcPr>
            <w:tcW w:w="6376" w:type="dxa"/>
            <w:tcBorders>
              <w:bottom w:val="single" w:sz="4" w:space="0" w:color="auto"/>
            </w:tcBorders>
            <w:shd w:val="clear" w:color="auto" w:fill="auto"/>
            <w:vAlign w:val="center"/>
          </w:tcPr>
          <w:p w:rsidR="00515B14" w:rsidRPr="00515B14" w:rsidRDefault="00515B14" w:rsidP="009975EE">
            <w:pPr>
              <w:numPr>
                <w:ilvl w:val="0"/>
                <w:numId w:val="40"/>
              </w:numPr>
              <w:ind w:right="28"/>
              <w:jc w:val="both"/>
              <w:rPr>
                <w:rFonts w:ascii="Arial" w:hAnsi="Arial" w:cs="Arial"/>
                <w:i/>
                <w:iCs/>
                <w:sz w:val="18"/>
                <w:szCs w:val="18"/>
                <w:lang w:val="es-ES_tradnl" w:eastAsia="es-BO"/>
              </w:rPr>
            </w:pPr>
            <w:r w:rsidRPr="00515B14">
              <w:rPr>
                <w:rFonts w:ascii="Arial" w:hAnsi="Arial" w:cs="Arial"/>
                <w:iCs/>
                <w:sz w:val="18"/>
                <w:szCs w:val="18"/>
                <w:lang w:val="es-ES_tradnl" w:eastAsia="es-BO"/>
              </w:rPr>
              <w:t>Certificaciones y Homologaciones: El equipo debe contar con certificaciones en Seguridad, Inmunidad, Emisiones y Emergencias.</w:t>
            </w:r>
          </w:p>
          <w:p w:rsidR="00515B14" w:rsidRPr="00403C69" w:rsidRDefault="00515B14" w:rsidP="00477A5D">
            <w:pPr>
              <w:jc w:val="right"/>
              <w:rPr>
                <w:rFonts w:ascii="Arial" w:hAnsi="Arial" w:cs="Arial"/>
                <w:b/>
                <w:color w:val="000000"/>
                <w:sz w:val="18"/>
                <w:szCs w:val="18"/>
              </w:rPr>
            </w:pPr>
            <w:r w:rsidRPr="00403C69">
              <w:rPr>
                <w:rFonts w:ascii="Arial" w:hAnsi="Arial" w:cs="Arial"/>
                <w:b/>
                <w:i/>
                <w:iCs/>
                <w:sz w:val="18"/>
                <w:szCs w:val="18"/>
                <w:lang w:val="es-ES_tradnl" w:eastAsia="es-BO"/>
              </w:rPr>
              <w:t xml:space="preserve"> (describir las certificaciones que cumple)   </w:t>
            </w:r>
          </w:p>
        </w:tc>
        <w:tc>
          <w:tcPr>
            <w:tcW w:w="1899" w:type="dxa"/>
            <w:tcBorders>
              <w:bottom w:val="single" w:sz="4" w:space="0" w:color="auto"/>
            </w:tcBorders>
          </w:tcPr>
          <w:p w:rsidR="00515B14" w:rsidRPr="00515B14" w:rsidRDefault="00515B14" w:rsidP="00515B14">
            <w:pPr>
              <w:ind w:right="28"/>
              <w:jc w:val="both"/>
              <w:rPr>
                <w:rFonts w:ascii="Arial" w:hAnsi="Arial" w:cs="Arial"/>
                <w:iCs/>
                <w:sz w:val="18"/>
                <w:szCs w:val="18"/>
                <w:lang w:val="es-ES_tradnl" w:eastAsia="es-BO"/>
              </w:rPr>
            </w:pPr>
          </w:p>
        </w:tc>
        <w:tc>
          <w:tcPr>
            <w:tcW w:w="406"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c>
          <w:tcPr>
            <w:tcW w:w="364"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c>
          <w:tcPr>
            <w:tcW w:w="1274"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r>
      <w:tr w:rsidR="00515B14" w:rsidRPr="00477A5D" w:rsidTr="00272937">
        <w:tblPrEx>
          <w:tblLook w:val="0000" w:firstRow="0" w:lastRow="0" w:firstColumn="0" w:lastColumn="0" w:noHBand="0" w:noVBand="0"/>
        </w:tblPrEx>
        <w:trPr>
          <w:trHeight w:val="324"/>
        </w:trPr>
        <w:tc>
          <w:tcPr>
            <w:tcW w:w="6376" w:type="dxa"/>
            <w:tcBorders>
              <w:bottom w:val="single" w:sz="4" w:space="0" w:color="auto"/>
            </w:tcBorders>
            <w:shd w:val="clear" w:color="auto" w:fill="FBD4B4"/>
            <w:vAlign w:val="center"/>
          </w:tcPr>
          <w:p w:rsidR="00515B14" w:rsidRPr="00515B14" w:rsidRDefault="00515B14" w:rsidP="00477A5D">
            <w:pPr>
              <w:jc w:val="center"/>
              <w:rPr>
                <w:rFonts w:ascii="Arial" w:hAnsi="Arial" w:cs="Arial"/>
                <w:b/>
                <w:color w:val="FF0000"/>
                <w:sz w:val="18"/>
                <w:szCs w:val="18"/>
              </w:rPr>
            </w:pPr>
            <w:r w:rsidRPr="00515B14">
              <w:rPr>
                <w:rFonts w:ascii="Arial" w:hAnsi="Arial" w:cs="Arial"/>
                <w:b/>
                <w:color w:val="FF0000"/>
                <w:sz w:val="18"/>
                <w:szCs w:val="18"/>
              </w:rPr>
              <w:t>COMPONENTE  3.</w:t>
            </w:r>
          </w:p>
        </w:tc>
        <w:tc>
          <w:tcPr>
            <w:tcW w:w="1899"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406"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36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127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2"/>
              </w:numPr>
              <w:rPr>
                <w:rFonts w:ascii="Arial" w:hAnsi="Arial" w:cs="Arial"/>
                <w:color w:val="FF0000"/>
                <w:sz w:val="18"/>
                <w:szCs w:val="18"/>
              </w:rPr>
            </w:pPr>
            <w:r w:rsidRPr="00515B14">
              <w:rPr>
                <w:rFonts w:ascii="Arial" w:hAnsi="Arial" w:cs="Arial"/>
                <w:sz w:val="18"/>
                <w:szCs w:val="18"/>
              </w:rPr>
              <w:t>Cantidad: Un (1) INTERFAZ MULTICANAL</w:t>
            </w:r>
          </w:p>
          <w:p w:rsidR="00515B14" w:rsidRPr="00403C69" w:rsidRDefault="00515B14" w:rsidP="00477A5D">
            <w:pPr>
              <w:jc w:val="right"/>
              <w:rPr>
                <w:rFonts w:ascii="Arial" w:hAnsi="Arial" w:cs="Arial"/>
                <w:b/>
                <w:color w:val="FF0000"/>
                <w:sz w:val="18"/>
                <w:szCs w:val="18"/>
              </w:rPr>
            </w:pPr>
            <w:r w:rsidRPr="00403C69">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52"/>
              </w:numPr>
              <w:rPr>
                <w:rFonts w:ascii="Arial" w:hAnsi="Arial" w:cs="Arial"/>
                <w:sz w:val="18"/>
                <w:szCs w:val="18"/>
              </w:rPr>
            </w:pPr>
            <w:r w:rsidRPr="00515B14">
              <w:rPr>
                <w:rFonts w:ascii="Arial" w:hAnsi="Arial" w:cs="Arial"/>
                <w:sz w:val="18"/>
                <w:szCs w:val="18"/>
              </w:rPr>
              <w:t xml:space="preserve">Marca:                                                                         </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(especificar)</w:t>
            </w:r>
          </w:p>
        </w:tc>
        <w:tc>
          <w:tcPr>
            <w:tcW w:w="1899" w:type="dxa"/>
            <w:tcBorders>
              <w:bottom w:val="single" w:sz="4" w:space="0" w:color="auto"/>
            </w:tcBorders>
          </w:tcPr>
          <w:p w:rsidR="00515B14" w:rsidRPr="00515B14" w:rsidRDefault="00515B14" w:rsidP="00515B14">
            <w:pPr>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2"/>
              </w:numPr>
              <w:jc w:val="both"/>
              <w:rPr>
                <w:rFonts w:ascii="Arial" w:hAnsi="Arial" w:cs="Arial"/>
                <w:sz w:val="18"/>
                <w:szCs w:val="18"/>
              </w:rPr>
            </w:pPr>
            <w:r w:rsidRPr="00515B14">
              <w:rPr>
                <w:rFonts w:ascii="Arial" w:hAnsi="Arial" w:cs="Arial"/>
                <w:sz w:val="18"/>
                <w:szCs w:val="18"/>
              </w:rPr>
              <w:t xml:space="preserve">Modelo:                                                                       </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2"/>
              </w:numPr>
              <w:jc w:val="both"/>
              <w:rPr>
                <w:rFonts w:ascii="Arial" w:hAnsi="Arial" w:cs="Arial"/>
                <w:sz w:val="18"/>
                <w:szCs w:val="18"/>
              </w:rPr>
            </w:pPr>
            <w:r w:rsidRPr="00515B14">
              <w:rPr>
                <w:rFonts w:ascii="Arial" w:hAnsi="Arial" w:cs="Arial"/>
                <w:sz w:val="18"/>
                <w:szCs w:val="18"/>
              </w:rPr>
              <w:t>Considerando que el sistema contará con 8 zonas seleccionables, se debe proveer de un equipo interfaz multicanal que permita supervisar las funciones de los amplificadores.</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2"/>
              </w:numPr>
              <w:jc w:val="both"/>
              <w:rPr>
                <w:rFonts w:ascii="Arial" w:hAnsi="Arial" w:cs="Arial"/>
                <w:sz w:val="18"/>
                <w:szCs w:val="18"/>
              </w:rPr>
            </w:pPr>
            <w:r w:rsidRPr="00515B14">
              <w:rPr>
                <w:rFonts w:ascii="Arial" w:hAnsi="Arial" w:cs="Arial"/>
                <w:sz w:val="18"/>
                <w:szCs w:val="18"/>
              </w:rPr>
              <w:t>LEDs indicadores de estado de los canales del amplificador</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2"/>
              </w:numPr>
              <w:jc w:val="both"/>
              <w:rPr>
                <w:rFonts w:ascii="Arial" w:hAnsi="Arial" w:cs="Arial"/>
                <w:sz w:val="18"/>
                <w:szCs w:val="18"/>
              </w:rPr>
            </w:pPr>
            <w:r w:rsidRPr="00515B14">
              <w:rPr>
                <w:rFonts w:ascii="Arial" w:hAnsi="Arial" w:cs="Arial"/>
                <w:sz w:val="18"/>
                <w:szCs w:val="18"/>
              </w:rPr>
              <w:t>LEDs indicadores de estado de red</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2"/>
              </w:numPr>
              <w:jc w:val="both"/>
              <w:rPr>
                <w:rFonts w:ascii="Arial" w:hAnsi="Arial" w:cs="Arial"/>
                <w:color w:val="000000"/>
                <w:sz w:val="18"/>
                <w:szCs w:val="18"/>
              </w:rPr>
            </w:pPr>
            <w:r w:rsidRPr="00515B14">
              <w:rPr>
                <w:rFonts w:ascii="Arial" w:hAnsi="Arial" w:cs="Arial"/>
                <w:color w:val="000000"/>
                <w:sz w:val="18"/>
                <w:szCs w:val="18"/>
              </w:rPr>
              <w:t>Salida de línea mínimo para 8 zonas de control.</w:t>
            </w:r>
          </w:p>
          <w:p w:rsidR="00515B14" w:rsidRPr="00403C69" w:rsidRDefault="00515B14" w:rsidP="00477A5D">
            <w:pPr>
              <w:jc w:val="right"/>
              <w:rPr>
                <w:rFonts w:ascii="Arial" w:hAnsi="Arial" w:cs="Arial"/>
                <w:b/>
                <w:color w:val="000000"/>
                <w:sz w:val="18"/>
                <w:szCs w:val="18"/>
              </w:rPr>
            </w:pPr>
            <w:r w:rsidRPr="00403C69">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911"/>
        </w:trPr>
        <w:tc>
          <w:tcPr>
            <w:tcW w:w="6376" w:type="dxa"/>
            <w:tcBorders>
              <w:bottom w:val="single" w:sz="4" w:space="0" w:color="auto"/>
            </w:tcBorders>
            <w:shd w:val="clear" w:color="auto" w:fill="auto"/>
            <w:vAlign w:val="center"/>
          </w:tcPr>
          <w:p w:rsidR="00515B14" w:rsidRPr="00515B14" w:rsidRDefault="00515B14" w:rsidP="009975EE">
            <w:pPr>
              <w:numPr>
                <w:ilvl w:val="0"/>
                <w:numId w:val="52"/>
              </w:numPr>
              <w:jc w:val="both"/>
              <w:rPr>
                <w:rFonts w:ascii="Arial" w:hAnsi="Arial" w:cs="Arial"/>
                <w:color w:val="000000"/>
                <w:sz w:val="18"/>
                <w:szCs w:val="18"/>
              </w:rPr>
            </w:pPr>
            <w:r w:rsidRPr="00515B14">
              <w:rPr>
                <w:rFonts w:ascii="Arial" w:hAnsi="Arial" w:cs="Arial"/>
                <w:color w:val="000000"/>
                <w:sz w:val="18"/>
                <w:szCs w:val="18"/>
              </w:rPr>
              <w:t xml:space="preserve">La marca deberá ser de origen Norteamericano, Europeo o Japonés. El equipo puede ser fabricado en cualquier parte del mundo, siempre y cuando el mismo haya sido fabricado bajo licencia de la marca de origen. </w:t>
            </w:r>
          </w:p>
          <w:p w:rsidR="00515B14" w:rsidRPr="00403C69" w:rsidRDefault="00515B14" w:rsidP="00477A5D">
            <w:pPr>
              <w:jc w:val="right"/>
              <w:rPr>
                <w:rFonts w:ascii="Arial" w:hAnsi="Arial" w:cs="Arial"/>
                <w:b/>
                <w:color w:val="FF0000"/>
                <w:sz w:val="18"/>
                <w:szCs w:val="18"/>
              </w:rPr>
            </w:pPr>
            <w:r w:rsidRPr="00403C69">
              <w:rPr>
                <w:rFonts w:ascii="Arial" w:hAnsi="Arial" w:cs="Arial"/>
                <w:b/>
                <w:bCs/>
                <w:i/>
                <w:sz w:val="18"/>
                <w:szCs w:val="18"/>
              </w:rPr>
              <w:t>(manifestar aceptación y especificar origen de la marca)</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673"/>
        </w:trPr>
        <w:tc>
          <w:tcPr>
            <w:tcW w:w="6376" w:type="dxa"/>
            <w:tcBorders>
              <w:bottom w:val="single" w:sz="4" w:space="0" w:color="auto"/>
            </w:tcBorders>
            <w:shd w:val="clear" w:color="auto" w:fill="auto"/>
            <w:vAlign w:val="center"/>
          </w:tcPr>
          <w:p w:rsidR="00515B14" w:rsidRPr="00515B14" w:rsidRDefault="00515B14" w:rsidP="009975EE">
            <w:pPr>
              <w:numPr>
                <w:ilvl w:val="0"/>
                <w:numId w:val="52"/>
              </w:numPr>
              <w:ind w:right="28"/>
              <w:jc w:val="both"/>
              <w:rPr>
                <w:rFonts w:ascii="Arial" w:hAnsi="Arial" w:cs="Arial"/>
                <w:i/>
                <w:iCs/>
                <w:sz w:val="18"/>
                <w:szCs w:val="18"/>
                <w:lang w:val="es-ES_tradnl" w:eastAsia="es-BO"/>
              </w:rPr>
            </w:pPr>
            <w:r w:rsidRPr="00515B14">
              <w:rPr>
                <w:rFonts w:ascii="Arial" w:hAnsi="Arial" w:cs="Arial"/>
                <w:iCs/>
                <w:sz w:val="18"/>
                <w:szCs w:val="18"/>
                <w:lang w:val="es-ES_tradnl" w:eastAsia="es-BO"/>
              </w:rPr>
              <w:t>Certificaciones y Homologaciones: El equipo debe contar con certificaciones en Seguridad, Inmunidad, Emisiones y Emergencias.</w:t>
            </w:r>
          </w:p>
          <w:p w:rsidR="00515B14" w:rsidRPr="00403C69" w:rsidRDefault="00515B14" w:rsidP="00477A5D">
            <w:pPr>
              <w:jc w:val="right"/>
              <w:rPr>
                <w:rFonts w:ascii="Arial" w:hAnsi="Arial" w:cs="Arial"/>
                <w:b/>
                <w:color w:val="000000"/>
                <w:sz w:val="18"/>
                <w:szCs w:val="18"/>
              </w:rPr>
            </w:pPr>
            <w:r w:rsidRPr="00403C69">
              <w:rPr>
                <w:rFonts w:ascii="Arial" w:hAnsi="Arial" w:cs="Arial"/>
                <w:b/>
                <w:i/>
                <w:iCs/>
                <w:sz w:val="18"/>
                <w:szCs w:val="18"/>
                <w:lang w:val="es-ES_tradnl" w:eastAsia="es-BO"/>
              </w:rPr>
              <w:t xml:space="preserve"> (describir las certificaciones que cumple)   </w:t>
            </w:r>
          </w:p>
        </w:tc>
        <w:tc>
          <w:tcPr>
            <w:tcW w:w="1899" w:type="dxa"/>
            <w:tcBorders>
              <w:bottom w:val="single" w:sz="4" w:space="0" w:color="auto"/>
            </w:tcBorders>
          </w:tcPr>
          <w:p w:rsidR="00515B14" w:rsidRPr="00515B14" w:rsidRDefault="00515B14" w:rsidP="00515B14">
            <w:pPr>
              <w:ind w:right="28"/>
              <w:jc w:val="both"/>
              <w:rPr>
                <w:rFonts w:ascii="Arial" w:hAnsi="Arial" w:cs="Arial"/>
                <w:iCs/>
                <w:sz w:val="18"/>
                <w:szCs w:val="18"/>
                <w:lang w:val="es-ES_tradnl" w:eastAsia="es-BO"/>
              </w:rPr>
            </w:pPr>
          </w:p>
        </w:tc>
        <w:tc>
          <w:tcPr>
            <w:tcW w:w="406"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c>
          <w:tcPr>
            <w:tcW w:w="364"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c>
          <w:tcPr>
            <w:tcW w:w="1274"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FBD4B4"/>
            <w:vAlign w:val="center"/>
          </w:tcPr>
          <w:p w:rsidR="00515B14" w:rsidRPr="00515B14" w:rsidRDefault="00515B14" w:rsidP="00477A5D">
            <w:pPr>
              <w:jc w:val="center"/>
              <w:rPr>
                <w:rFonts w:ascii="Arial" w:hAnsi="Arial" w:cs="Arial"/>
                <w:b/>
                <w:color w:val="FF0000"/>
                <w:sz w:val="18"/>
                <w:szCs w:val="18"/>
              </w:rPr>
            </w:pPr>
            <w:r w:rsidRPr="00515B14">
              <w:rPr>
                <w:rFonts w:ascii="Arial" w:hAnsi="Arial" w:cs="Arial"/>
                <w:b/>
                <w:color w:val="FF0000"/>
                <w:sz w:val="18"/>
                <w:szCs w:val="18"/>
              </w:rPr>
              <w:t>COMPONENTE  4.</w:t>
            </w:r>
          </w:p>
        </w:tc>
        <w:tc>
          <w:tcPr>
            <w:tcW w:w="1899"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406"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36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127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53"/>
              </w:numPr>
              <w:rPr>
                <w:rFonts w:ascii="Arial" w:hAnsi="Arial" w:cs="Arial"/>
                <w:sz w:val="18"/>
                <w:szCs w:val="18"/>
              </w:rPr>
            </w:pPr>
            <w:r w:rsidRPr="00515B14">
              <w:rPr>
                <w:rFonts w:ascii="Arial" w:hAnsi="Arial" w:cs="Arial"/>
                <w:sz w:val="18"/>
                <w:szCs w:val="18"/>
              </w:rPr>
              <w:t>Cantidad:  TRES (3)  ESTACIONES DE LLAMADA</w:t>
            </w:r>
          </w:p>
          <w:p w:rsidR="00515B14" w:rsidRPr="00515B14" w:rsidRDefault="00515B14" w:rsidP="00477A5D">
            <w:pPr>
              <w:ind w:left="360"/>
              <w:rPr>
                <w:rFonts w:ascii="Arial" w:hAnsi="Arial" w:cs="Arial"/>
                <w:sz w:val="18"/>
                <w:szCs w:val="18"/>
              </w:rPr>
            </w:pPr>
            <w:r w:rsidRPr="00515B14">
              <w:rPr>
                <w:rFonts w:ascii="Arial" w:hAnsi="Arial" w:cs="Arial"/>
                <w:sz w:val="18"/>
                <w:szCs w:val="18"/>
              </w:rPr>
              <w:t>Las estaciones de llamadas (instaladas en pisos 1, 15 y oficina del (DSC) deben ser configurables en niveles de seguridad de acceso (código de usuario) y permitir:</w:t>
            </w:r>
          </w:p>
          <w:p w:rsidR="00515B14" w:rsidRPr="00515B14" w:rsidRDefault="00515B14" w:rsidP="009975EE">
            <w:pPr>
              <w:numPr>
                <w:ilvl w:val="0"/>
                <w:numId w:val="76"/>
              </w:numPr>
              <w:rPr>
                <w:rFonts w:ascii="Arial" w:hAnsi="Arial" w:cs="Arial"/>
                <w:sz w:val="18"/>
                <w:szCs w:val="18"/>
              </w:rPr>
            </w:pPr>
            <w:r w:rsidRPr="00515B14">
              <w:rPr>
                <w:rFonts w:ascii="Arial" w:hAnsi="Arial" w:cs="Arial"/>
                <w:sz w:val="18"/>
                <w:szCs w:val="18"/>
              </w:rPr>
              <w:t>Opción de transmisión de mensajes en forma general a todos los parlantes o zonificada. Se contará con 8 zonas. La zonificación estará definida cada 4 pisos.</w:t>
            </w:r>
          </w:p>
          <w:p w:rsidR="00515B14" w:rsidRPr="00515B14" w:rsidRDefault="00515B14" w:rsidP="009975EE">
            <w:pPr>
              <w:numPr>
                <w:ilvl w:val="0"/>
                <w:numId w:val="76"/>
              </w:numPr>
              <w:rPr>
                <w:rFonts w:ascii="Arial" w:hAnsi="Arial" w:cs="Arial"/>
                <w:sz w:val="18"/>
                <w:szCs w:val="18"/>
              </w:rPr>
            </w:pPr>
            <w:r w:rsidRPr="00515B14">
              <w:rPr>
                <w:rFonts w:ascii="Arial" w:hAnsi="Arial" w:cs="Arial"/>
                <w:sz w:val="18"/>
                <w:szCs w:val="18"/>
              </w:rPr>
              <w:t>Seleccionar la emisión de mensajes, ya sea a una zona o varias de acuerdo a la necesidad.</w:t>
            </w:r>
          </w:p>
          <w:p w:rsidR="00515B14" w:rsidRPr="00515B14" w:rsidRDefault="00515B14" w:rsidP="009975EE">
            <w:pPr>
              <w:numPr>
                <w:ilvl w:val="0"/>
                <w:numId w:val="76"/>
              </w:numPr>
              <w:rPr>
                <w:rFonts w:ascii="Arial" w:hAnsi="Arial" w:cs="Arial"/>
                <w:sz w:val="18"/>
                <w:szCs w:val="18"/>
              </w:rPr>
            </w:pPr>
            <w:r w:rsidRPr="00515B14">
              <w:rPr>
                <w:rFonts w:ascii="Arial" w:hAnsi="Arial" w:cs="Arial"/>
                <w:sz w:val="18"/>
                <w:szCs w:val="18"/>
              </w:rPr>
              <w:lastRenderedPageBreak/>
              <w:t>Envío de mensajes pregrabados.</w:t>
            </w:r>
          </w:p>
          <w:p w:rsidR="00515B14" w:rsidRPr="00515B14" w:rsidRDefault="00515B14" w:rsidP="009975EE">
            <w:pPr>
              <w:numPr>
                <w:ilvl w:val="0"/>
                <w:numId w:val="76"/>
              </w:numPr>
              <w:rPr>
                <w:rFonts w:ascii="Arial" w:hAnsi="Arial" w:cs="Arial"/>
                <w:sz w:val="18"/>
                <w:szCs w:val="18"/>
              </w:rPr>
            </w:pPr>
            <w:r w:rsidRPr="00515B14">
              <w:rPr>
                <w:rFonts w:ascii="Arial" w:hAnsi="Arial" w:cs="Arial"/>
                <w:sz w:val="18"/>
                <w:szCs w:val="18"/>
              </w:rPr>
              <w:t>Envío de sonidos de alarmas sonoras de emergencia (mínimo 4 tipos de alarmas).</w:t>
            </w:r>
          </w:p>
          <w:p w:rsidR="00515B14" w:rsidRPr="00515B14" w:rsidRDefault="00515B14" w:rsidP="009975EE">
            <w:pPr>
              <w:numPr>
                <w:ilvl w:val="0"/>
                <w:numId w:val="76"/>
              </w:numPr>
              <w:rPr>
                <w:rFonts w:ascii="Arial" w:hAnsi="Arial" w:cs="Arial"/>
                <w:sz w:val="18"/>
                <w:szCs w:val="18"/>
              </w:rPr>
            </w:pPr>
            <w:r w:rsidRPr="00515B14">
              <w:rPr>
                <w:rFonts w:ascii="Arial" w:hAnsi="Arial" w:cs="Arial"/>
                <w:sz w:val="18"/>
                <w:szCs w:val="18"/>
              </w:rPr>
              <w:t>Emisión de música ambiental</w:t>
            </w:r>
          </w:p>
          <w:p w:rsidR="00515B14" w:rsidRPr="00515B14" w:rsidRDefault="00515B14" w:rsidP="00477A5D">
            <w:pPr>
              <w:ind w:left="360"/>
              <w:rPr>
                <w:rFonts w:ascii="Arial" w:hAnsi="Arial" w:cs="Arial"/>
                <w:sz w:val="18"/>
                <w:szCs w:val="18"/>
              </w:rPr>
            </w:pPr>
            <w:r w:rsidRPr="00515B14">
              <w:rPr>
                <w:rFonts w:ascii="Arial" w:hAnsi="Arial" w:cs="Arial"/>
                <w:sz w:val="18"/>
                <w:szCs w:val="18"/>
              </w:rPr>
              <w:t>Todas las estaciones de llamada deben contar con respectivo teclado para selección de funciones y estar siempre activas e interconectadas entre sí.</w:t>
            </w:r>
          </w:p>
          <w:p w:rsidR="00515B14" w:rsidRPr="00403C69" w:rsidRDefault="00515B14" w:rsidP="00477A5D">
            <w:pPr>
              <w:jc w:val="right"/>
              <w:rPr>
                <w:rFonts w:ascii="Arial" w:hAnsi="Arial" w:cs="Arial"/>
                <w:b/>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53"/>
              </w:numPr>
              <w:rPr>
                <w:rFonts w:ascii="Arial" w:hAnsi="Arial" w:cs="Arial"/>
                <w:sz w:val="18"/>
                <w:szCs w:val="18"/>
              </w:rPr>
            </w:pPr>
            <w:r w:rsidRPr="00515B14">
              <w:rPr>
                <w:rFonts w:ascii="Arial" w:hAnsi="Arial" w:cs="Arial"/>
                <w:sz w:val="18"/>
                <w:szCs w:val="18"/>
              </w:rPr>
              <w:lastRenderedPageBreak/>
              <w:t xml:space="preserve">Marca:                                                                         </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(especificar)</w:t>
            </w:r>
          </w:p>
        </w:tc>
        <w:tc>
          <w:tcPr>
            <w:tcW w:w="1899" w:type="dxa"/>
            <w:tcBorders>
              <w:bottom w:val="single" w:sz="4" w:space="0" w:color="auto"/>
            </w:tcBorders>
          </w:tcPr>
          <w:p w:rsidR="00515B14" w:rsidRPr="00515B14" w:rsidRDefault="00515B14" w:rsidP="00515B14">
            <w:pPr>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sz w:val="18"/>
                <w:szCs w:val="18"/>
              </w:rPr>
            </w:pPr>
            <w:r w:rsidRPr="00515B14">
              <w:rPr>
                <w:rFonts w:ascii="Arial" w:hAnsi="Arial" w:cs="Arial"/>
                <w:sz w:val="18"/>
                <w:szCs w:val="18"/>
              </w:rPr>
              <w:t xml:space="preserve">Modelo:                                                                       </w:t>
            </w:r>
          </w:p>
          <w:p w:rsidR="00515B14" w:rsidRPr="00403C69" w:rsidRDefault="00515B14" w:rsidP="00477A5D">
            <w:pPr>
              <w:jc w:val="right"/>
              <w:rPr>
                <w:rFonts w:ascii="Arial" w:hAnsi="Arial" w:cs="Arial"/>
                <w:b/>
                <w:sz w:val="18"/>
                <w:szCs w:val="18"/>
              </w:rPr>
            </w:pPr>
            <w:r w:rsidRPr="00403C69">
              <w:rPr>
                <w:rFonts w:ascii="Arial" w:hAnsi="Arial" w:cs="Arial"/>
                <w:b/>
                <w:i/>
                <w:sz w:val="18"/>
                <w:szCs w:val="18"/>
              </w:rPr>
              <w:t>(especificar)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sz w:val="18"/>
                <w:szCs w:val="18"/>
              </w:rPr>
            </w:pPr>
            <w:r w:rsidRPr="00515B14">
              <w:rPr>
                <w:rFonts w:ascii="Arial" w:hAnsi="Arial" w:cs="Arial"/>
                <w:sz w:val="18"/>
                <w:szCs w:val="18"/>
              </w:rPr>
              <w:t>Capacidad de llamadas seleccionables hasta 8 zonas</w:t>
            </w:r>
          </w:p>
          <w:p w:rsidR="00515B14" w:rsidRPr="00403C69" w:rsidRDefault="00515B14" w:rsidP="00477A5D">
            <w:pPr>
              <w:jc w:val="right"/>
              <w:rPr>
                <w:rFonts w:ascii="Arial" w:hAnsi="Arial" w:cs="Arial"/>
                <w:b/>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463"/>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sz w:val="18"/>
                <w:szCs w:val="18"/>
              </w:rPr>
            </w:pPr>
            <w:r w:rsidRPr="00515B14">
              <w:rPr>
                <w:rFonts w:ascii="Arial" w:hAnsi="Arial" w:cs="Arial"/>
                <w:sz w:val="18"/>
                <w:szCs w:val="18"/>
              </w:rPr>
              <w:t>Debe permitir la emisión de mensajes directos o pregrabados</w:t>
            </w:r>
          </w:p>
          <w:p w:rsidR="00515B14" w:rsidRPr="00403C69" w:rsidRDefault="00515B14" w:rsidP="00477A5D">
            <w:pPr>
              <w:jc w:val="right"/>
              <w:rPr>
                <w:rFonts w:ascii="Arial" w:hAnsi="Arial" w:cs="Arial"/>
                <w:b/>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477"/>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bCs/>
                <w:sz w:val="18"/>
                <w:szCs w:val="18"/>
              </w:rPr>
            </w:pPr>
            <w:r w:rsidRPr="00515B14">
              <w:rPr>
                <w:rFonts w:ascii="Arial" w:hAnsi="Arial" w:cs="Arial"/>
                <w:sz w:val="18"/>
                <w:szCs w:val="18"/>
              </w:rPr>
              <w:t>Nivel de entrada acústica del micrófono: Mayor a 70 dB, menor a 95 dB</w:t>
            </w:r>
          </w:p>
          <w:p w:rsidR="00515B14" w:rsidRPr="00403C69" w:rsidRDefault="00515B14" w:rsidP="00477A5D">
            <w:pPr>
              <w:jc w:val="right"/>
              <w:rPr>
                <w:rFonts w:ascii="Arial" w:hAnsi="Arial" w:cs="Arial"/>
                <w:b/>
                <w:bCs/>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519"/>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BoschSans-Regular" w:hAnsi="BoschSans-Regular" w:cs="BoschSans-Regular"/>
                <w:color w:val="00006A"/>
                <w:sz w:val="18"/>
                <w:szCs w:val="18"/>
              </w:rPr>
            </w:pPr>
            <w:r w:rsidRPr="00515B14">
              <w:rPr>
                <w:rFonts w:ascii="Arial" w:hAnsi="Arial" w:cs="Arial"/>
                <w:sz w:val="18"/>
                <w:szCs w:val="18"/>
                <w:lang w:val="es-AR" w:eastAsia="es-AR"/>
              </w:rPr>
              <w:t>Base microfónica, teclado, parlante de salida y control de volumen</w:t>
            </w:r>
          </w:p>
          <w:p w:rsidR="00515B14" w:rsidRPr="00403C69" w:rsidRDefault="00515B14" w:rsidP="00477A5D">
            <w:pPr>
              <w:jc w:val="right"/>
              <w:rPr>
                <w:rFonts w:ascii="BoschSans-Regular" w:hAnsi="BoschSans-Regular" w:cs="BoschSans-Regular"/>
                <w:b/>
                <w:color w:val="00006A"/>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lang w:val="es-AR" w:eastAsia="es-AR"/>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sz w:val="18"/>
                <w:szCs w:val="18"/>
              </w:rPr>
            </w:pPr>
            <w:r w:rsidRPr="00515B14">
              <w:rPr>
                <w:rFonts w:ascii="Arial" w:hAnsi="Arial" w:cs="Arial"/>
                <w:sz w:val="18"/>
                <w:szCs w:val="18"/>
              </w:rPr>
              <w:t>Debe incluir teclado numérico para selección de zonas y código de ingreso de usuario</w:t>
            </w:r>
          </w:p>
          <w:p w:rsidR="00515B14" w:rsidRPr="00403C69" w:rsidRDefault="00515B14" w:rsidP="00477A5D">
            <w:pPr>
              <w:jc w:val="right"/>
              <w:rPr>
                <w:rFonts w:ascii="Arial" w:hAnsi="Arial" w:cs="Arial"/>
                <w:b/>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477"/>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sz w:val="18"/>
                <w:szCs w:val="18"/>
              </w:rPr>
            </w:pPr>
            <w:r w:rsidRPr="00515B14">
              <w:rPr>
                <w:rFonts w:ascii="Arial" w:hAnsi="Arial" w:cs="Arial"/>
                <w:sz w:val="18"/>
                <w:szCs w:val="18"/>
              </w:rPr>
              <w:t>Display LCD</w:t>
            </w:r>
          </w:p>
          <w:p w:rsidR="00515B14" w:rsidRPr="00423073" w:rsidRDefault="00515B14" w:rsidP="00477A5D">
            <w:pPr>
              <w:jc w:val="right"/>
              <w:rPr>
                <w:rFonts w:ascii="Arial" w:hAnsi="Arial" w:cs="Arial"/>
                <w:b/>
                <w:sz w:val="18"/>
                <w:szCs w:val="18"/>
              </w:rPr>
            </w:pPr>
            <w:r w:rsidRPr="00423073">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sz w:val="18"/>
                <w:szCs w:val="18"/>
              </w:rPr>
            </w:pPr>
            <w:r w:rsidRPr="00515B14">
              <w:rPr>
                <w:rFonts w:ascii="Arial" w:hAnsi="Arial" w:cs="Arial"/>
                <w:sz w:val="18"/>
                <w:szCs w:val="18"/>
                <w:lang w:val="es-AR" w:eastAsia="es-AR"/>
              </w:rPr>
              <w:t>Botón</w:t>
            </w:r>
            <w:r w:rsidRPr="00515B14">
              <w:rPr>
                <w:rFonts w:ascii="Arial" w:hAnsi="Arial" w:cs="Arial"/>
                <w:sz w:val="18"/>
                <w:szCs w:val="18"/>
              </w:rPr>
              <w:t xml:space="preserve"> On/Off que te permitirá el control absoluto + LED indicador de estado</w:t>
            </w:r>
          </w:p>
          <w:p w:rsidR="00515B14" w:rsidRPr="00403C69" w:rsidRDefault="00515B14" w:rsidP="00477A5D">
            <w:pPr>
              <w:jc w:val="right"/>
              <w:rPr>
                <w:rFonts w:ascii="Arial" w:hAnsi="Arial" w:cs="Arial"/>
                <w:b/>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lang w:val="es-AR" w:eastAsia="es-AR"/>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r>
      <w:tr w:rsidR="00515B14" w:rsidRPr="00477A5D" w:rsidTr="00272937">
        <w:tblPrEx>
          <w:tblLook w:val="0000" w:firstRow="0" w:lastRow="0" w:firstColumn="0" w:lastColumn="0" w:noHBand="0" w:noVBand="0"/>
        </w:tblPrEx>
        <w:trPr>
          <w:trHeight w:val="491"/>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sz w:val="18"/>
                <w:szCs w:val="18"/>
                <w:lang w:val="es-AR" w:eastAsia="es-AR"/>
              </w:rPr>
            </w:pPr>
            <w:r w:rsidRPr="00515B14">
              <w:rPr>
                <w:rFonts w:ascii="Arial" w:hAnsi="Arial" w:cs="Arial"/>
                <w:sz w:val="18"/>
                <w:szCs w:val="18"/>
                <w:lang w:val="es-AR" w:eastAsia="es-AR"/>
              </w:rPr>
              <w:t>Tecla PTT configurable</w:t>
            </w:r>
          </w:p>
          <w:p w:rsidR="00515B14" w:rsidRPr="00403C69" w:rsidRDefault="00515B14" w:rsidP="00477A5D">
            <w:pPr>
              <w:jc w:val="right"/>
              <w:rPr>
                <w:rFonts w:ascii="Arial" w:hAnsi="Arial" w:cs="Arial"/>
                <w:b/>
                <w:sz w:val="18"/>
                <w:szCs w:val="18"/>
                <w:lang w:val="es-AR" w:eastAsia="es-AR"/>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lang w:val="es-AR" w:eastAsia="es-AR"/>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bCs/>
                <w:sz w:val="18"/>
                <w:szCs w:val="18"/>
              </w:rPr>
            </w:pPr>
            <w:r w:rsidRPr="00515B14">
              <w:rPr>
                <w:rFonts w:ascii="Arial" w:hAnsi="Arial" w:cs="Arial"/>
                <w:bCs/>
                <w:sz w:val="18"/>
                <w:szCs w:val="18"/>
              </w:rPr>
              <w:t xml:space="preserve">Conexión: </w:t>
            </w:r>
            <w:r w:rsidRPr="00515B14">
              <w:rPr>
                <w:rFonts w:ascii="Arial" w:hAnsi="Arial" w:cs="Arial"/>
                <w:sz w:val="18"/>
                <w:szCs w:val="18"/>
              </w:rPr>
              <w:t>Se debe conectar directamente a la interfaz de estación de llamada</w:t>
            </w:r>
          </w:p>
          <w:p w:rsidR="00515B14" w:rsidRPr="00403C69" w:rsidRDefault="00515B14" w:rsidP="00477A5D">
            <w:pPr>
              <w:jc w:val="right"/>
              <w:rPr>
                <w:rFonts w:ascii="Arial" w:hAnsi="Arial" w:cs="Arial"/>
                <w:b/>
                <w:bCs/>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bCs/>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bCs/>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bCs/>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bCs/>
                <w:sz w:val="18"/>
                <w:szCs w:val="18"/>
              </w:rPr>
            </w:pPr>
          </w:p>
        </w:tc>
      </w:tr>
      <w:tr w:rsidR="00515B14" w:rsidRPr="00477A5D" w:rsidTr="00EB737F">
        <w:tblPrEx>
          <w:tblLook w:val="0000" w:firstRow="0" w:lastRow="0" w:firstColumn="0" w:lastColumn="0" w:noHBand="0" w:noVBand="0"/>
        </w:tblPrEx>
        <w:trPr>
          <w:trHeight w:val="463"/>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bCs/>
                <w:sz w:val="18"/>
                <w:szCs w:val="18"/>
              </w:rPr>
            </w:pPr>
            <w:r w:rsidRPr="00515B14">
              <w:rPr>
                <w:rFonts w:ascii="Arial" w:hAnsi="Arial" w:cs="Arial"/>
                <w:sz w:val="18"/>
                <w:szCs w:val="18"/>
                <w:lang w:val="es-AR" w:eastAsia="es-AR"/>
              </w:rPr>
              <w:t>Micrófono Incorporado, Tipo Extendido y Cables de conexión</w:t>
            </w:r>
          </w:p>
          <w:p w:rsidR="00515B14" w:rsidRPr="00423073" w:rsidRDefault="00515B14" w:rsidP="00423073">
            <w:pPr>
              <w:jc w:val="right"/>
              <w:rPr>
                <w:rFonts w:ascii="Arial" w:hAnsi="Arial" w:cs="Arial"/>
                <w:b/>
                <w:bCs/>
                <w:i/>
                <w:iCs/>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lang w:val="es-AR" w:eastAsia="es-AR"/>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AR" w:eastAsia="es-AR"/>
              </w:rPr>
            </w:pPr>
          </w:p>
        </w:tc>
      </w:tr>
      <w:tr w:rsidR="00515B14" w:rsidRPr="00477A5D" w:rsidTr="00EB737F">
        <w:tblPrEx>
          <w:tblLook w:val="0000" w:firstRow="0" w:lastRow="0" w:firstColumn="0" w:lastColumn="0" w:noHBand="0" w:noVBand="0"/>
        </w:tblPrEx>
        <w:trPr>
          <w:trHeight w:val="505"/>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bCs/>
                <w:sz w:val="18"/>
                <w:szCs w:val="18"/>
              </w:rPr>
            </w:pPr>
            <w:r w:rsidRPr="00515B14">
              <w:rPr>
                <w:rFonts w:ascii="Arial" w:hAnsi="Arial" w:cs="Arial"/>
                <w:sz w:val="18"/>
                <w:szCs w:val="18"/>
              </w:rPr>
              <w:t>Conexión de red: El equipo debe contar con conexión de red redundante</w:t>
            </w:r>
          </w:p>
          <w:p w:rsidR="00515B14" w:rsidRPr="00403C69" w:rsidRDefault="00515B14" w:rsidP="00477A5D">
            <w:pPr>
              <w:jc w:val="right"/>
              <w:rPr>
                <w:rFonts w:ascii="Arial" w:hAnsi="Arial" w:cs="Arial"/>
                <w:b/>
                <w:bCs/>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sz w:val="18"/>
                <w:szCs w:val="18"/>
              </w:rPr>
            </w:pPr>
            <w:r w:rsidRPr="00515B14">
              <w:rPr>
                <w:rFonts w:ascii="Arial" w:hAnsi="Arial" w:cs="Arial"/>
                <w:sz w:val="18"/>
                <w:szCs w:val="18"/>
              </w:rPr>
              <w:t>Señal de ruido &gt; 60 dB a 85 dB SPL</w:t>
            </w:r>
          </w:p>
          <w:p w:rsidR="00515B14" w:rsidRPr="00EB737F" w:rsidRDefault="00515B14" w:rsidP="00EB737F">
            <w:pPr>
              <w:jc w:val="right"/>
              <w:rPr>
                <w:rFonts w:ascii="Arial" w:hAnsi="Arial" w:cs="Arial"/>
                <w:b/>
                <w:bCs/>
                <w:i/>
                <w:iCs/>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505"/>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sz w:val="18"/>
                <w:szCs w:val="18"/>
              </w:rPr>
            </w:pPr>
            <w:r w:rsidRPr="00515B14">
              <w:rPr>
                <w:rFonts w:ascii="Arial" w:hAnsi="Arial" w:cs="Arial"/>
                <w:sz w:val="18"/>
                <w:szCs w:val="18"/>
              </w:rPr>
              <w:t>Respuesta de frecuencia: 340 Hz a 14kHz (-3dB)</w:t>
            </w:r>
          </w:p>
          <w:p w:rsidR="00515B14" w:rsidRPr="00403C69" w:rsidRDefault="00515B14" w:rsidP="00477A5D">
            <w:pPr>
              <w:jc w:val="right"/>
              <w:rPr>
                <w:rFonts w:ascii="Arial" w:hAnsi="Arial" w:cs="Arial"/>
                <w:b/>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519"/>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sz w:val="18"/>
                <w:szCs w:val="18"/>
              </w:rPr>
            </w:pPr>
            <w:r w:rsidRPr="00515B14">
              <w:rPr>
                <w:rFonts w:ascii="Arial" w:hAnsi="Arial" w:cs="Arial"/>
                <w:sz w:val="18"/>
                <w:szCs w:val="18"/>
              </w:rPr>
              <w:t>Longitud del micrófono de al menos 30 cm</w:t>
            </w:r>
          </w:p>
          <w:p w:rsidR="00515B14" w:rsidRPr="00403C69" w:rsidRDefault="00515B14" w:rsidP="00477A5D">
            <w:pPr>
              <w:jc w:val="right"/>
              <w:rPr>
                <w:rFonts w:ascii="Arial" w:hAnsi="Arial" w:cs="Arial"/>
                <w:b/>
                <w:sz w:val="18"/>
                <w:szCs w:val="18"/>
              </w:rPr>
            </w:pPr>
            <w:r w:rsidRPr="00403C69">
              <w:rPr>
                <w:rFonts w:ascii="Arial" w:hAnsi="Arial" w:cs="Arial"/>
                <w:b/>
                <w:bCs/>
                <w:i/>
                <w:iCs/>
                <w:sz w:val="18"/>
                <w:szCs w:val="18"/>
              </w:rPr>
              <w:t>(manifestar aceptación y 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701"/>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ind w:right="28"/>
              <w:jc w:val="both"/>
              <w:rPr>
                <w:rFonts w:ascii="Arial" w:hAnsi="Arial" w:cs="Arial"/>
                <w:i/>
                <w:iCs/>
                <w:sz w:val="18"/>
                <w:szCs w:val="18"/>
                <w:lang w:val="es-ES_tradnl" w:eastAsia="es-BO"/>
              </w:rPr>
            </w:pPr>
            <w:r w:rsidRPr="00515B14">
              <w:rPr>
                <w:rFonts w:ascii="Arial" w:hAnsi="Arial" w:cs="Arial"/>
                <w:iCs/>
                <w:sz w:val="18"/>
                <w:szCs w:val="18"/>
                <w:lang w:val="es-ES_tradnl" w:eastAsia="es-BO"/>
              </w:rPr>
              <w:t>Certificaciones y Homologaciones: El equipo debe contar con certificaciones en Seguridad, Inmunidad, Emisiones y Emergencias.</w:t>
            </w:r>
          </w:p>
          <w:p w:rsidR="00515B14" w:rsidRPr="00403C69" w:rsidRDefault="00515B14" w:rsidP="00477A5D">
            <w:pPr>
              <w:jc w:val="right"/>
              <w:rPr>
                <w:rFonts w:ascii="Arial" w:hAnsi="Arial" w:cs="Arial"/>
                <w:b/>
                <w:sz w:val="18"/>
                <w:szCs w:val="18"/>
              </w:rPr>
            </w:pPr>
            <w:r w:rsidRPr="00515B14">
              <w:rPr>
                <w:rFonts w:ascii="Arial" w:hAnsi="Arial" w:cs="Arial"/>
                <w:i/>
                <w:iCs/>
                <w:sz w:val="18"/>
                <w:szCs w:val="18"/>
                <w:lang w:val="es-ES_tradnl" w:eastAsia="es-BO"/>
              </w:rPr>
              <w:t xml:space="preserve"> </w:t>
            </w:r>
            <w:r w:rsidRPr="00403C69">
              <w:rPr>
                <w:rFonts w:ascii="Arial" w:hAnsi="Arial" w:cs="Arial"/>
                <w:b/>
                <w:i/>
                <w:iCs/>
                <w:sz w:val="18"/>
                <w:szCs w:val="18"/>
                <w:lang w:val="es-ES_tradnl" w:eastAsia="es-BO"/>
              </w:rPr>
              <w:t>(describir las certificaciones que cumple)</w:t>
            </w:r>
          </w:p>
        </w:tc>
        <w:tc>
          <w:tcPr>
            <w:tcW w:w="1899" w:type="dxa"/>
            <w:tcBorders>
              <w:bottom w:val="single" w:sz="4" w:space="0" w:color="auto"/>
            </w:tcBorders>
          </w:tcPr>
          <w:p w:rsidR="00515B14" w:rsidRPr="00515B14" w:rsidRDefault="00515B14" w:rsidP="00515B14">
            <w:pPr>
              <w:ind w:right="28"/>
              <w:jc w:val="both"/>
              <w:rPr>
                <w:rFonts w:ascii="Arial" w:hAnsi="Arial" w:cs="Arial"/>
                <w:iCs/>
                <w:sz w:val="18"/>
                <w:szCs w:val="18"/>
                <w:lang w:val="es-ES_tradnl" w:eastAsia="es-BO"/>
              </w:rPr>
            </w:pPr>
          </w:p>
        </w:tc>
        <w:tc>
          <w:tcPr>
            <w:tcW w:w="406"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c>
          <w:tcPr>
            <w:tcW w:w="364"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c>
          <w:tcPr>
            <w:tcW w:w="1274" w:type="dxa"/>
            <w:tcBorders>
              <w:bottom w:val="single" w:sz="4" w:space="0" w:color="auto"/>
            </w:tcBorders>
            <w:shd w:val="thinDiagStripe" w:color="auto" w:fill="auto"/>
          </w:tcPr>
          <w:p w:rsidR="00515B14" w:rsidRPr="00515B14" w:rsidRDefault="00515B14" w:rsidP="00515B14">
            <w:pPr>
              <w:ind w:right="28"/>
              <w:jc w:val="both"/>
              <w:rPr>
                <w:rFonts w:ascii="Arial" w:hAnsi="Arial" w:cs="Arial"/>
                <w:iCs/>
                <w:sz w:val="18"/>
                <w:szCs w:val="18"/>
                <w:lang w:val="es-ES_tradnl" w:eastAsia="es-BO"/>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3"/>
              </w:numPr>
              <w:jc w:val="both"/>
              <w:rPr>
                <w:rFonts w:ascii="Arial" w:hAnsi="Arial" w:cs="Arial"/>
                <w:sz w:val="18"/>
                <w:szCs w:val="18"/>
              </w:rPr>
            </w:pPr>
            <w:r w:rsidRPr="00515B14">
              <w:rPr>
                <w:rFonts w:ascii="Arial" w:hAnsi="Arial" w:cs="Arial"/>
                <w:sz w:val="18"/>
                <w:szCs w:val="18"/>
              </w:rPr>
              <w:t xml:space="preserve">La marca deberá ser de origen </w:t>
            </w:r>
            <w:r w:rsidRPr="00515B14">
              <w:rPr>
                <w:rFonts w:ascii="Arial" w:hAnsi="Arial" w:cs="Arial"/>
                <w:bCs/>
                <w:sz w:val="18"/>
                <w:szCs w:val="18"/>
              </w:rPr>
              <w:t xml:space="preserve">Norteamericano, Europeo o Japonés. El equipo puede ser fabricado en cualquier parte del mundo, siempre y cuando el mismo haya sido fabricado bajo licencia de la marca de origen. </w:t>
            </w:r>
          </w:p>
          <w:p w:rsidR="00515B14" w:rsidRPr="00403C69" w:rsidRDefault="00515B14" w:rsidP="00477A5D">
            <w:pPr>
              <w:jc w:val="right"/>
              <w:rPr>
                <w:rFonts w:ascii="Arial" w:hAnsi="Arial" w:cs="Arial"/>
                <w:b/>
                <w:sz w:val="18"/>
                <w:szCs w:val="18"/>
              </w:rPr>
            </w:pPr>
            <w:r w:rsidRPr="00403C69">
              <w:rPr>
                <w:rFonts w:ascii="Arial" w:hAnsi="Arial" w:cs="Arial"/>
                <w:b/>
                <w:bCs/>
                <w:i/>
                <w:sz w:val="18"/>
                <w:szCs w:val="18"/>
              </w:rPr>
              <w:t>(manifestar aceptación y especificar origen de la marca)</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FBD4B4"/>
            <w:vAlign w:val="center"/>
          </w:tcPr>
          <w:p w:rsidR="00515B14" w:rsidRPr="00515B14" w:rsidRDefault="00515B14" w:rsidP="00477A5D">
            <w:pPr>
              <w:jc w:val="center"/>
              <w:rPr>
                <w:rFonts w:ascii="Arial" w:hAnsi="Arial" w:cs="Arial"/>
                <w:b/>
                <w:sz w:val="18"/>
                <w:szCs w:val="18"/>
              </w:rPr>
            </w:pPr>
            <w:r w:rsidRPr="00515B14">
              <w:rPr>
                <w:rFonts w:ascii="Arial" w:hAnsi="Arial" w:cs="Arial"/>
                <w:b/>
                <w:color w:val="FF0000"/>
                <w:sz w:val="18"/>
                <w:szCs w:val="18"/>
              </w:rPr>
              <w:lastRenderedPageBreak/>
              <w:t>COMPONENTE  5.</w:t>
            </w:r>
          </w:p>
        </w:tc>
        <w:tc>
          <w:tcPr>
            <w:tcW w:w="1899"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406"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36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127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43"/>
              </w:numPr>
              <w:rPr>
                <w:rFonts w:ascii="Arial" w:hAnsi="Arial" w:cs="Arial"/>
                <w:color w:val="000000"/>
                <w:sz w:val="18"/>
                <w:szCs w:val="18"/>
              </w:rPr>
            </w:pPr>
            <w:r w:rsidRPr="00515B14">
              <w:rPr>
                <w:rFonts w:ascii="Arial" w:hAnsi="Arial" w:cs="Arial"/>
                <w:color w:val="000000"/>
                <w:sz w:val="18"/>
                <w:szCs w:val="18"/>
              </w:rPr>
              <w:t>Cantidad:  CIENTO CUARENTA Y UNO (141) PARLANTES DE TECHO:</w:t>
            </w:r>
          </w:p>
          <w:p w:rsidR="00515B14" w:rsidRPr="00515B14" w:rsidRDefault="00515B14" w:rsidP="009975EE">
            <w:pPr>
              <w:numPr>
                <w:ilvl w:val="0"/>
                <w:numId w:val="54"/>
              </w:numPr>
              <w:rPr>
                <w:rFonts w:ascii="Arial" w:hAnsi="Arial" w:cs="Arial"/>
                <w:color w:val="000000"/>
                <w:sz w:val="18"/>
                <w:szCs w:val="18"/>
              </w:rPr>
            </w:pPr>
            <w:r w:rsidRPr="00515B14">
              <w:rPr>
                <w:rFonts w:ascii="Arial" w:hAnsi="Arial" w:cs="Arial"/>
                <w:color w:val="000000"/>
                <w:sz w:val="18"/>
                <w:szCs w:val="18"/>
              </w:rPr>
              <w:t>26 parlantes para instalación a nivel de cielo falso</w:t>
            </w:r>
          </w:p>
          <w:p w:rsidR="00515B14" w:rsidRPr="00515B14" w:rsidRDefault="00515B14" w:rsidP="009975EE">
            <w:pPr>
              <w:numPr>
                <w:ilvl w:val="0"/>
                <w:numId w:val="54"/>
              </w:numPr>
              <w:rPr>
                <w:rFonts w:ascii="Arial" w:hAnsi="Arial" w:cs="Arial"/>
                <w:color w:val="000000"/>
                <w:sz w:val="18"/>
                <w:szCs w:val="18"/>
              </w:rPr>
            </w:pPr>
            <w:r w:rsidRPr="00515B14">
              <w:rPr>
                <w:rFonts w:ascii="Arial" w:hAnsi="Arial" w:cs="Arial"/>
                <w:color w:val="000000"/>
                <w:sz w:val="18"/>
                <w:szCs w:val="18"/>
              </w:rPr>
              <w:t>115 parlantes para instalación sobrepuesta en techo. Deben contar con carcasa y accesorios de montaje.</w:t>
            </w:r>
          </w:p>
          <w:p w:rsidR="00515B14" w:rsidRPr="00403C69" w:rsidRDefault="00515B14" w:rsidP="00477A5D">
            <w:pPr>
              <w:jc w:val="right"/>
              <w:rPr>
                <w:rFonts w:ascii="Arial" w:hAnsi="Arial" w:cs="Arial"/>
                <w:b/>
                <w:color w:val="000000"/>
                <w:sz w:val="18"/>
                <w:szCs w:val="18"/>
              </w:rPr>
            </w:pPr>
            <w:r w:rsidRPr="00403C69">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43"/>
              </w:numPr>
              <w:rPr>
                <w:rFonts w:ascii="Arial" w:hAnsi="Arial" w:cs="Arial"/>
                <w:color w:val="000000"/>
                <w:sz w:val="18"/>
                <w:szCs w:val="18"/>
              </w:rPr>
            </w:pPr>
            <w:r w:rsidRPr="00515B14">
              <w:rPr>
                <w:rFonts w:ascii="Arial" w:hAnsi="Arial" w:cs="Arial"/>
                <w:color w:val="000000"/>
                <w:sz w:val="18"/>
                <w:szCs w:val="18"/>
              </w:rPr>
              <w:t xml:space="preserve">Marca:                                                                         </w:t>
            </w:r>
          </w:p>
          <w:p w:rsidR="00515B14" w:rsidRPr="00403C69" w:rsidRDefault="00515B14" w:rsidP="00477A5D">
            <w:pPr>
              <w:jc w:val="right"/>
              <w:rPr>
                <w:rFonts w:ascii="Arial" w:hAnsi="Arial" w:cs="Arial"/>
                <w:b/>
                <w:color w:val="000000"/>
                <w:sz w:val="18"/>
                <w:szCs w:val="18"/>
              </w:rPr>
            </w:pPr>
            <w:r w:rsidRPr="00403C69">
              <w:rPr>
                <w:rFonts w:ascii="Arial" w:hAnsi="Arial" w:cs="Arial"/>
                <w:b/>
                <w:i/>
                <w:color w:val="000000"/>
                <w:sz w:val="18"/>
                <w:szCs w:val="18"/>
              </w:rPr>
              <w:t>(especificar)</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3"/>
              </w:numPr>
              <w:jc w:val="both"/>
              <w:rPr>
                <w:rFonts w:ascii="Arial" w:hAnsi="Arial" w:cs="Arial"/>
                <w:color w:val="000000"/>
                <w:sz w:val="18"/>
                <w:szCs w:val="18"/>
              </w:rPr>
            </w:pPr>
            <w:r w:rsidRPr="00515B14">
              <w:rPr>
                <w:rFonts w:ascii="Arial" w:hAnsi="Arial" w:cs="Arial"/>
                <w:color w:val="000000"/>
                <w:sz w:val="18"/>
                <w:szCs w:val="18"/>
              </w:rPr>
              <w:t xml:space="preserve">Modelo:                                                                       </w:t>
            </w:r>
          </w:p>
          <w:p w:rsidR="00515B14" w:rsidRPr="00403C69" w:rsidRDefault="00515B14" w:rsidP="00477A5D">
            <w:pPr>
              <w:jc w:val="right"/>
              <w:rPr>
                <w:rFonts w:ascii="Arial" w:hAnsi="Arial" w:cs="Arial"/>
                <w:b/>
                <w:color w:val="000000"/>
                <w:sz w:val="18"/>
                <w:szCs w:val="18"/>
              </w:rPr>
            </w:pPr>
            <w:r w:rsidRPr="00403C69">
              <w:rPr>
                <w:rFonts w:ascii="Arial" w:hAnsi="Arial" w:cs="Arial"/>
                <w:b/>
                <w:i/>
                <w:color w:val="000000"/>
                <w:sz w:val="18"/>
                <w:szCs w:val="18"/>
              </w:rPr>
              <w:t>(especificar)</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Default="00515B14" w:rsidP="009975EE">
            <w:pPr>
              <w:numPr>
                <w:ilvl w:val="0"/>
                <w:numId w:val="43"/>
              </w:numPr>
              <w:jc w:val="both"/>
              <w:rPr>
                <w:rFonts w:ascii="Arial" w:hAnsi="Arial" w:cs="Arial"/>
                <w:sz w:val="18"/>
                <w:szCs w:val="18"/>
              </w:rPr>
            </w:pPr>
            <w:r w:rsidRPr="00515B14">
              <w:rPr>
                <w:rFonts w:ascii="Arial" w:hAnsi="Arial" w:cs="Arial"/>
                <w:sz w:val="18"/>
                <w:szCs w:val="18"/>
              </w:rPr>
              <w:t xml:space="preserve">Potencia máxima: 3 watts </w:t>
            </w:r>
          </w:p>
          <w:p w:rsidR="00E2162D" w:rsidRPr="00515B14" w:rsidRDefault="00E2162D" w:rsidP="00E2162D">
            <w:pPr>
              <w:ind w:left="360"/>
              <w:jc w:val="right"/>
              <w:rPr>
                <w:rFonts w:ascii="Arial" w:hAnsi="Arial" w:cs="Arial"/>
                <w:sz w:val="18"/>
                <w:szCs w:val="18"/>
              </w:rPr>
            </w:pPr>
            <w:r w:rsidRPr="00403C69">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3"/>
              </w:numPr>
              <w:jc w:val="both"/>
              <w:rPr>
                <w:rFonts w:ascii="Arial" w:hAnsi="Arial" w:cs="Arial"/>
                <w:sz w:val="18"/>
                <w:szCs w:val="18"/>
              </w:rPr>
            </w:pPr>
            <w:r w:rsidRPr="00515B14">
              <w:rPr>
                <w:rFonts w:ascii="Arial" w:hAnsi="Arial" w:cs="Arial"/>
                <w:sz w:val="18"/>
                <w:szCs w:val="18"/>
              </w:rPr>
              <w:t>Potencia nominal seleccionable desde mínimo 0.75 watts hasta 3 watts</w:t>
            </w:r>
          </w:p>
          <w:p w:rsidR="00515B14" w:rsidRPr="00403C69" w:rsidRDefault="00515B14" w:rsidP="00477A5D">
            <w:pPr>
              <w:jc w:val="right"/>
              <w:rPr>
                <w:rFonts w:ascii="Arial" w:hAnsi="Arial" w:cs="Arial"/>
                <w:b/>
                <w:sz w:val="18"/>
                <w:szCs w:val="18"/>
              </w:rPr>
            </w:pPr>
            <w:r w:rsidRPr="00403C69">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3"/>
              </w:numPr>
              <w:jc w:val="both"/>
              <w:rPr>
                <w:rFonts w:ascii="Arial" w:hAnsi="Arial" w:cs="Arial"/>
                <w:sz w:val="18"/>
                <w:szCs w:val="18"/>
              </w:rPr>
            </w:pPr>
            <w:r w:rsidRPr="00515B14">
              <w:rPr>
                <w:rFonts w:ascii="Arial" w:hAnsi="Arial" w:cs="Arial"/>
                <w:sz w:val="18"/>
                <w:szCs w:val="18"/>
              </w:rPr>
              <w:t>Diámetro: Entre 200 y 250 mm</w:t>
            </w:r>
          </w:p>
          <w:p w:rsidR="00515B14" w:rsidRPr="00403C69" w:rsidRDefault="00515B14" w:rsidP="00477A5D">
            <w:pPr>
              <w:jc w:val="right"/>
              <w:rPr>
                <w:rFonts w:ascii="Arial" w:hAnsi="Arial" w:cs="Arial"/>
                <w:b/>
                <w:sz w:val="18"/>
                <w:szCs w:val="18"/>
                <w:highlight w:val="yellow"/>
              </w:rPr>
            </w:pPr>
            <w:r w:rsidRPr="00515B14">
              <w:rPr>
                <w:rFonts w:ascii="Arial" w:hAnsi="Arial" w:cs="Arial"/>
                <w:i/>
                <w:color w:val="000000"/>
                <w:sz w:val="18"/>
                <w:szCs w:val="18"/>
              </w:rPr>
              <w:t xml:space="preserve"> </w:t>
            </w:r>
            <w:r w:rsidRPr="00403C69">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3"/>
              </w:numPr>
              <w:jc w:val="both"/>
              <w:rPr>
                <w:rFonts w:ascii="Arial" w:hAnsi="Arial" w:cs="Arial"/>
                <w:sz w:val="18"/>
                <w:szCs w:val="18"/>
              </w:rPr>
            </w:pPr>
            <w:r w:rsidRPr="00515B14">
              <w:rPr>
                <w:rFonts w:ascii="Arial" w:hAnsi="Arial" w:cs="Arial"/>
                <w:sz w:val="18"/>
                <w:szCs w:val="18"/>
              </w:rPr>
              <w:t>Rango de frecuencia: De 85 Hz a 20kHz</w:t>
            </w:r>
          </w:p>
          <w:p w:rsidR="00515B14" w:rsidRPr="00403C69" w:rsidRDefault="00515B14" w:rsidP="00477A5D">
            <w:pPr>
              <w:jc w:val="right"/>
              <w:rPr>
                <w:rFonts w:ascii="Arial" w:hAnsi="Arial" w:cs="Arial"/>
                <w:b/>
                <w:sz w:val="18"/>
                <w:szCs w:val="18"/>
              </w:rPr>
            </w:pPr>
            <w:r w:rsidRPr="00403C69">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3"/>
              </w:numPr>
              <w:jc w:val="both"/>
              <w:rPr>
                <w:rFonts w:ascii="Arial" w:hAnsi="Arial" w:cs="Arial"/>
                <w:sz w:val="18"/>
                <w:szCs w:val="18"/>
              </w:rPr>
            </w:pPr>
            <w:r w:rsidRPr="00515B14">
              <w:rPr>
                <w:rFonts w:ascii="Arial" w:hAnsi="Arial" w:cs="Arial"/>
                <w:sz w:val="18"/>
                <w:szCs w:val="18"/>
              </w:rPr>
              <w:t>Tensión de entrada nominal 70 V y/o 100 V</w:t>
            </w:r>
          </w:p>
          <w:p w:rsidR="00515B14" w:rsidRPr="00403C69" w:rsidRDefault="00515B14" w:rsidP="00477A5D">
            <w:pPr>
              <w:jc w:val="right"/>
              <w:rPr>
                <w:rFonts w:ascii="Arial" w:hAnsi="Arial" w:cs="Arial"/>
                <w:b/>
                <w:sz w:val="18"/>
                <w:szCs w:val="18"/>
              </w:rPr>
            </w:pPr>
            <w:r w:rsidRPr="00403C69">
              <w:rPr>
                <w:rFonts w:ascii="Arial" w:hAnsi="Arial" w:cs="Arial"/>
                <w:b/>
                <w:i/>
                <w:color w:val="000000"/>
                <w:sz w:val="18"/>
                <w:szCs w:val="18"/>
              </w:rPr>
              <w:t>(manifestar aceptación y 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3"/>
              </w:numPr>
              <w:jc w:val="both"/>
              <w:rPr>
                <w:rFonts w:ascii="Arial" w:hAnsi="Arial" w:cs="Arial"/>
                <w:sz w:val="18"/>
                <w:szCs w:val="18"/>
              </w:rPr>
            </w:pPr>
            <w:r w:rsidRPr="00515B14">
              <w:rPr>
                <w:rFonts w:ascii="Arial" w:hAnsi="Arial" w:cs="Arial"/>
                <w:sz w:val="18"/>
                <w:szCs w:val="18"/>
              </w:rPr>
              <w:t>Color: tonos claros, blanco o marfil</w:t>
            </w:r>
          </w:p>
          <w:p w:rsidR="00515B14" w:rsidRPr="00403C69" w:rsidRDefault="00515B14" w:rsidP="00477A5D">
            <w:pPr>
              <w:jc w:val="right"/>
              <w:rPr>
                <w:rFonts w:ascii="Arial" w:hAnsi="Arial" w:cs="Arial"/>
                <w:b/>
                <w:i/>
                <w:sz w:val="18"/>
                <w:szCs w:val="18"/>
              </w:rPr>
            </w:pPr>
            <w:r w:rsidRPr="00403C69">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3"/>
              </w:numPr>
              <w:jc w:val="both"/>
              <w:rPr>
                <w:rFonts w:ascii="Arial" w:hAnsi="Arial" w:cs="Arial"/>
                <w:iCs/>
                <w:sz w:val="18"/>
                <w:szCs w:val="18"/>
                <w:lang w:val="es-ES_tradnl" w:eastAsia="es-BO"/>
              </w:rPr>
            </w:pPr>
            <w:r w:rsidRPr="00515B14">
              <w:rPr>
                <w:rFonts w:ascii="Arial" w:hAnsi="Arial" w:cs="Arial"/>
                <w:iCs/>
                <w:sz w:val="18"/>
                <w:szCs w:val="18"/>
                <w:lang w:val="es-ES_tradnl" w:eastAsia="es-BO"/>
              </w:rPr>
              <w:t>Certificaciones y Homologaciones: El equipo debe contar con certificaciones en Seguridad y Emergencias.</w:t>
            </w:r>
          </w:p>
          <w:p w:rsidR="00515B14" w:rsidRPr="00FB7F3B" w:rsidRDefault="00515B14" w:rsidP="00477A5D">
            <w:pPr>
              <w:jc w:val="right"/>
              <w:rPr>
                <w:rFonts w:ascii="Arial" w:hAnsi="Arial" w:cs="Arial"/>
                <w:b/>
                <w:bCs/>
                <w:i/>
                <w:color w:val="FF0000"/>
                <w:sz w:val="18"/>
                <w:szCs w:val="18"/>
              </w:rPr>
            </w:pPr>
            <w:r w:rsidRPr="00FB7F3B">
              <w:rPr>
                <w:rFonts w:ascii="Arial" w:hAnsi="Arial" w:cs="Arial"/>
                <w:b/>
                <w:i/>
                <w:iCs/>
                <w:sz w:val="18"/>
                <w:szCs w:val="18"/>
                <w:lang w:val="es-ES_tradnl" w:eastAsia="es-BO"/>
              </w:rPr>
              <w:t>(describir las certificaciones que cumple)</w:t>
            </w:r>
          </w:p>
        </w:tc>
        <w:tc>
          <w:tcPr>
            <w:tcW w:w="1899" w:type="dxa"/>
            <w:tcBorders>
              <w:bottom w:val="single" w:sz="4" w:space="0" w:color="auto"/>
            </w:tcBorders>
          </w:tcPr>
          <w:p w:rsidR="00515B14" w:rsidRPr="00515B14" w:rsidRDefault="00515B14" w:rsidP="00515B14">
            <w:pPr>
              <w:jc w:val="both"/>
              <w:rPr>
                <w:rFonts w:ascii="Arial" w:hAnsi="Arial" w:cs="Arial"/>
                <w:iCs/>
                <w:sz w:val="18"/>
                <w:szCs w:val="18"/>
                <w:lang w:val="es-ES_tradnl" w:eastAsia="es-BO"/>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3"/>
              </w:numPr>
              <w:jc w:val="both"/>
              <w:rPr>
                <w:rFonts w:ascii="Arial" w:hAnsi="Arial" w:cs="Arial"/>
                <w:color w:val="000000"/>
                <w:sz w:val="18"/>
                <w:szCs w:val="18"/>
              </w:rPr>
            </w:pPr>
            <w:r w:rsidRPr="00515B14">
              <w:rPr>
                <w:rFonts w:ascii="Arial" w:hAnsi="Arial" w:cs="Arial"/>
                <w:color w:val="000000"/>
                <w:sz w:val="18"/>
                <w:szCs w:val="18"/>
              </w:rPr>
              <w:t xml:space="preserve">La marca deberá ser de origen Norteamericano, Europeo o Japonés. El equipo puede ser fabricado en cualquier parte del mundo, siempre y cuando el mismo haya sido fabricado bajo licencia de la marca de origen. </w:t>
            </w:r>
          </w:p>
          <w:p w:rsidR="00515B14" w:rsidRPr="00403C69" w:rsidRDefault="00515B14" w:rsidP="00477A5D">
            <w:pPr>
              <w:jc w:val="right"/>
              <w:rPr>
                <w:rFonts w:ascii="Arial" w:hAnsi="Arial" w:cs="Arial"/>
                <w:b/>
                <w:sz w:val="18"/>
                <w:szCs w:val="18"/>
              </w:rPr>
            </w:pPr>
            <w:r w:rsidRPr="00403C69">
              <w:rPr>
                <w:rFonts w:ascii="Arial" w:hAnsi="Arial" w:cs="Arial"/>
                <w:b/>
                <w:bCs/>
                <w:i/>
                <w:sz w:val="18"/>
                <w:szCs w:val="18"/>
              </w:rPr>
              <w:t>(manifestar aceptación y especificar origen de la marca)</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FBD4B4"/>
            <w:vAlign w:val="center"/>
          </w:tcPr>
          <w:p w:rsidR="00515B14" w:rsidRPr="00515B14" w:rsidRDefault="00515B14" w:rsidP="00477A5D">
            <w:pPr>
              <w:jc w:val="center"/>
              <w:rPr>
                <w:rFonts w:ascii="Arial" w:hAnsi="Arial" w:cs="Arial"/>
                <w:b/>
                <w:sz w:val="18"/>
                <w:szCs w:val="18"/>
              </w:rPr>
            </w:pPr>
            <w:r w:rsidRPr="00515B14">
              <w:rPr>
                <w:rFonts w:ascii="Arial" w:hAnsi="Arial" w:cs="Arial"/>
                <w:b/>
                <w:color w:val="FF0000"/>
                <w:sz w:val="18"/>
                <w:szCs w:val="18"/>
              </w:rPr>
              <w:t>COMPONENTE  6.</w:t>
            </w:r>
          </w:p>
        </w:tc>
        <w:tc>
          <w:tcPr>
            <w:tcW w:w="1899"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406"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36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127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r>
      <w:tr w:rsidR="00515B14" w:rsidRPr="00477A5D" w:rsidTr="00272937">
        <w:tblPrEx>
          <w:tblLook w:val="0000" w:firstRow="0" w:lastRow="0" w:firstColumn="0" w:lastColumn="0" w:noHBand="0" w:noVBand="0"/>
        </w:tblPrEx>
        <w:trPr>
          <w:trHeight w:val="284"/>
        </w:trPr>
        <w:tc>
          <w:tcPr>
            <w:tcW w:w="6376" w:type="dxa"/>
          </w:tcPr>
          <w:p w:rsidR="00515B14" w:rsidRPr="00515B14" w:rsidRDefault="00515B14" w:rsidP="009975EE">
            <w:pPr>
              <w:numPr>
                <w:ilvl w:val="0"/>
                <w:numId w:val="56"/>
              </w:numPr>
              <w:rPr>
                <w:rFonts w:ascii="Arial" w:hAnsi="Arial" w:cs="Arial"/>
                <w:color w:val="000000"/>
                <w:sz w:val="18"/>
                <w:szCs w:val="18"/>
              </w:rPr>
            </w:pPr>
            <w:r w:rsidRPr="00515B14">
              <w:rPr>
                <w:rFonts w:ascii="Arial" w:hAnsi="Arial" w:cs="Arial"/>
                <w:color w:val="000000"/>
                <w:sz w:val="18"/>
                <w:szCs w:val="18"/>
              </w:rPr>
              <w:t xml:space="preserve">Cantidad:  CIENTO QUINCE (115) PARLANTES DE TECHO: </w:t>
            </w:r>
          </w:p>
          <w:p w:rsidR="00515B14" w:rsidRPr="00515B14" w:rsidRDefault="00515B14" w:rsidP="009975EE">
            <w:pPr>
              <w:numPr>
                <w:ilvl w:val="0"/>
                <w:numId w:val="55"/>
              </w:numPr>
              <w:rPr>
                <w:rFonts w:ascii="Arial" w:hAnsi="Arial" w:cs="Arial"/>
                <w:color w:val="000000"/>
                <w:sz w:val="18"/>
                <w:szCs w:val="18"/>
              </w:rPr>
            </w:pPr>
            <w:r w:rsidRPr="00515B14">
              <w:rPr>
                <w:rFonts w:ascii="Arial" w:hAnsi="Arial" w:cs="Arial"/>
                <w:color w:val="000000"/>
                <w:sz w:val="18"/>
                <w:szCs w:val="18"/>
              </w:rPr>
              <w:t>Deben contar con carcasa y accesorios de montaje para instalación sobrepuesta en techo</w:t>
            </w:r>
          </w:p>
          <w:p w:rsidR="00515B14" w:rsidRPr="00403C69" w:rsidRDefault="00515B14" w:rsidP="00477A5D">
            <w:pPr>
              <w:jc w:val="right"/>
              <w:rPr>
                <w:rFonts w:ascii="Arial" w:hAnsi="Arial" w:cs="Arial"/>
                <w:b/>
                <w:color w:val="000000"/>
                <w:sz w:val="18"/>
                <w:szCs w:val="18"/>
              </w:rPr>
            </w:pPr>
            <w:r w:rsidRPr="00403C69">
              <w:rPr>
                <w:rFonts w:ascii="Arial" w:hAnsi="Arial" w:cs="Arial"/>
                <w:b/>
                <w:bCs/>
                <w:i/>
                <w:iCs/>
                <w:color w:val="000000"/>
                <w:sz w:val="18"/>
                <w:szCs w:val="18"/>
              </w:rPr>
              <w:t>(manifestar aceptación)</w:t>
            </w:r>
          </w:p>
        </w:tc>
        <w:tc>
          <w:tcPr>
            <w:tcW w:w="1899" w:type="dxa"/>
          </w:tcPr>
          <w:p w:rsidR="00515B14" w:rsidRPr="00515B14" w:rsidRDefault="00515B14" w:rsidP="00515B14">
            <w:pPr>
              <w:rPr>
                <w:rFonts w:ascii="Arial" w:hAnsi="Arial" w:cs="Arial"/>
                <w:color w:val="000000"/>
                <w:sz w:val="18"/>
                <w:szCs w:val="18"/>
              </w:rPr>
            </w:pPr>
          </w:p>
        </w:tc>
        <w:tc>
          <w:tcPr>
            <w:tcW w:w="406" w:type="dxa"/>
            <w:shd w:val="thinDiagStripe" w:color="auto" w:fill="auto"/>
          </w:tcPr>
          <w:p w:rsidR="00515B14" w:rsidRPr="00515B14" w:rsidRDefault="00515B14" w:rsidP="00515B14">
            <w:pPr>
              <w:rPr>
                <w:rFonts w:ascii="Arial" w:hAnsi="Arial" w:cs="Arial"/>
                <w:color w:val="000000"/>
                <w:sz w:val="18"/>
                <w:szCs w:val="18"/>
              </w:rPr>
            </w:pPr>
          </w:p>
        </w:tc>
        <w:tc>
          <w:tcPr>
            <w:tcW w:w="364" w:type="dxa"/>
            <w:shd w:val="thinDiagStripe" w:color="auto" w:fill="auto"/>
          </w:tcPr>
          <w:p w:rsidR="00515B14" w:rsidRPr="00515B14" w:rsidRDefault="00515B14" w:rsidP="00515B14">
            <w:pPr>
              <w:rPr>
                <w:rFonts w:ascii="Arial" w:hAnsi="Arial" w:cs="Arial"/>
                <w:color w:val="000000"/>
                <w:sz w:val="18"/>
                <w:szCs w:val="18"/>
              </w:rPr>
            </w:pPr>
          </w:p>
        </w:tc>
        <w:tc>
          <w:tcPr>
            <w:tcW w:w="1274" w:type="dxa"/>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Pr>
          <w:p w:rsidR="00515B14" w:rsidRPr="00515B14" w:rsidRDefault="00515B14" w:rsidP="009975EE">
            <w:pPr>
              <w:numPr>
                <w:ilvl w:val="0"/>
                <w:numId w:val="56"/>
              </w:numPr>
              <w:rPr>
                <w:rFonts w:ascii="Arial" w:hAnsi="Arial" w:cs="Arial"/>
                <w:color w:val="000000"/>
                <w:sz w:val="18"/>
                <w:szCs w:val="18"/>
              </w:rPr>
            </w:pPr>
            <w:r w:rsidRPr="00515B14">
              <w:rPr>
                <w:rFonts w:ascii="Arial" w:hAnsi="Arial" w:cs="Arial"/>
                <w:color w:val="000000"/>
                <w:sz w:val="18"/>
                <w:szCs w:val="18"/>
              </w:rPr>
              <w:t xml:space="preserve">Marca:                                                                         </w:t>
            </w:r>
          </w:p>
          <w:p w:rsidR="00515B14" w:rsidRPr="00403C69" w:rsidRDefault="00515B14" w:rsidP="00477A5D">
            <w:pPr>
              <w:jc w:val="right"/>
              <w:rPr>
                <w:rFonts w:ascii="Arial" w:hAnsi="Arial" w:cs="Arial"/>
                <w:b/>
                <w:color w:val="000000"/>
                <w:sz w:val="18"/>
                <w:szCs w:val="18"/>
              </w:rPr>
            </w:pPr>
            <w:r w:rsidRPr="00403C69">
              <w:rPr>
                <w:rFonts w:ascii="Arial" w:hAnsi="Arial" w:cs="Arial"/>
                <w:b/>
                <w:i/>
                <w:color w:val="000000"/>
                <w:sz w:val="18"/>
                <w:szCs w:val="18"/>
              </w:rPr>
              <w:t>(especificar)</w:t>
            </w:r>
          </w:p>
        </w:tc>
        <w:tc>
          <w:tcPr>
            <w:tcW w:w="1899" w:type="dxa"/>
          </w:tcPr>
          <w:p w:rsidR="00515B14" w:rsidRPr="00515B14" w:rsidRDefault="00515B14" w:rsidP="00515B14">
            <w:pPr>
              <w:rPr>
                <w:rFonts w:ascii="Arial" w:hAnsi="Arial" w:cs="Arial"/>
                <w:color w:val="000000"/>
                <w:sz w:val="18"/>
                <w:szCs w:val="18"/>
              </w:rPr>
            </w:pPr>
          </w:p>
        </w:tc>
        <w:tc>
          <w:tcPr>
            <w:tcW w:w="406" w:type="dxa"/>
            <w:shd w:val="thinDiagStripe" w:color="auto" w:fill="auto"/>
          </w:tcPr>
          <w:p w:rsidR="00515B14" w:rsidRPr="00515B14" w:rsidRDefault="00515B14" w:rsidP="00515B14">
            <w:pPr>
              <w:rPr>
                <w:rFonts w:ascii="Arial" w:hAnsi="Arial" w:cs="Arial"/>
                <w:color w:val="000000"/>
                <w:sz w:val="18"/>
                <w:szCs w:val="18"/>
              </w:rPr>
            </w:pPr>
          </w:p>
        </w:tc>
        <w:tc>
          <w:tcPr>
            <w:tcW w:w="364" w:type="dxa"/>
            <w:shd w:val="thinDiagStripe" w:color="auto" w:fill="auto"/>
          </w:tcPr>
          <w:p w:rsidR="00515B14" w:rsidRPr="00515B14" w:rsidRDefault="00515B14" w:rsidP="00515B14">
            <w:pPr>
              <w:rPr>
                <w:rFonts w:ascii="Arial" w:hAnsi="Arial" w:cs="Arial"/>
                <w:color w:val="000000"/>
                <w:sz w:val="18"/>
                <w:szCs w:val="18"/>
              </w:rPr>
            </w:pPr>
          </w:p>
        </w:tc>
        <w:tc>
          <w:tcPr>
            <w:tcW w:w="1274" w:type="dxa"/>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vAlign w:val="center"/>
          </w:tcPr>
          <w:p w:rsidR="00515B14" w:rsidRPr="00515B14" w:rsidRDefault="00515B14" w:rsidP="009975EE">
            <w:pPr>
              <w:numPr>
                <w:ilvl w:val="0"/>
                <w:numId w:val="56"/>
              </w:numPr>
              <w:jc w:val="both"/>
              <w:rPr>
                <w:rFonts w:ascii="Arial" w:hAnsi="Arial" w:cs="Arial"/>
                <w:color w:val="000000"/>
                <w:sz w:val="18"/>
                <w:szCs w:val="18"/>
              </w:rPr>
            </w:pPr>
            <w:r w:rsidRPr="00515B14">
              <w:rPr>
                <w:rFonts w:ascii="Arial" w:hAnsi="Arial" w:cs="Arial"/>
                <w:color w:val="000000"/>
                <w:sz w:val="18"/>
                <w:szCs w:val="18"/>
              </w:rPr>
              <w:t xml:space="preserve">Modelo:                                                                       </w:t>
            </w:r>
          </w:p>
          <w:p w:rsidR="00515B14" w:rsidRPr="00403C69" w:rsidRDefault="00515B14" w:rsidP="00477A5D">
            <w:pPr>
              <w:jc w:val="right"/>
              <w:rPr>
                <w:rFonts w:ascii="Arial" w:hAnsi="Arial" w:cs="Arial"/>
                <w:b/>
                <w:color w:val="000000"/>
                <w:sz w:val="18"/>
                <w:szCs w:val="18"/>
              </w:rPr>
            </w:pPr>
            <w:r w:rsidRPr="00403C69">
              <w:rPr>
                <w:rFonts w:ascii="Arial" w:hAnsi="Arial" w:cs="Arial"/>
                <w:b/>
                <w:i/>
                <w:color w:val="000000"/>
                <w:sz w:val="18"/>
                <w:szCs w:val="18"/>
              </w:rPr>
              <w:t>(especificar)</w:t>
            </w:r>
          </w:p>
        </w:tc>
        <w:tc>
          <w:tcPr>
            <w:tcW w:w="1899" w:type="dxa"/>
          </w:tcPr>
          <w:p w:rsidR="00515B14" w:rsidRPr="00515B14" w:rsidRDefault="00515B14" w:rsidP="00515B14">
            <w:pPr>
              <w:jc w:val="both"/>
              <w:rPr>
                <w:rFonts w:ascii="Arial" w:hAnsi="Arial" w:cs="Arial"/>
                <w:color w:val="000000"/>
                <w:sz w:val="18"/>
                <w:szCs w:val="18"/>
              </w:rPr>
            </w:pPr>
          </w:p>
        </w:tc>
        <w:tc>
          <w:tcPr>
            <w:tcW w:w="406" w:type="dxa"/>
            <w:shd w:val="thinDiagStripe" w:color="auto" w:fill="auto"/>
          </w:tcPr>
          <w:p w:rsidR="00515B14" w:rsidRPr="00515B14" w:rsidRDefault="00515B14" w:rsidP="00515B14">
            <w:pPr>
              <w:jc w:val="both"/>
              <w:rPr>
                <w:rFonts w:ascii="Arial" w:hAnsi="Arial" w:cs="Arial"/>
                <w:color w:val="000000"/>
                <w:sz w:val="18"/>
                <w:szCs w:val="18"/>
              </w:rPr>
            </w:pPr>
          </w:p>
        </w:tc>
        <w:tc>
          <w:tcPr>
            <w:tcW w:w="364" w:type="dxa"/>
            <w:shd w:val="thinDiagStripe" w:color="auto" w:fill="auto"/>
          </w:tcPr>
          <w:p w:rsidR="00515B14" w:rsidRPr="00515B14" w:rsidRDefault="00515B14" w:rsidP="00515B14">
            <w:pPr>
              <w:jc w:val="both"/>
              <w:rPr>
                <w:rFonts w:ascii="Arial" w:hAnsi="Arial" w:cs="Arial"/>
                <w:color w:val="000000"/>
                <w:sz w:val="18"/>
                <w:szCs w:val="18"/>
              </w:rPr>
            </w:pPr>
          </w:p>
        </w:tc>
        <w:tc>
          <w:tcPr>
            <w:tcW w:w="1274" w:type="dxa"/>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vAlign w:val="center"/>
          </w:tcPr>
          <w:p w:rsidR="00403C69" w:rsidRDefault="00515B14" w:rsidP="00403C69">
            <w:pPr>
              <w:numPr>
                <w:ilvl w:val="0"/>
                <w:numId w:val="56"/>
              </w:numPr>
              <w:rPr>
                <w:rFonts w:ascii="Arial" w:hAnsi="Arial" w:cs="Arial"/>
                <w:sz w:val="18"/>
                <w:szCs w:val="18"/>
              </w:rPr>
            </w:pPr>
            <w:r w:rsidRPr="00515B14">
              <w:rPr>
                <w:rFonts w:ascii="Arial" w:hAnsi="Arial" w:cs="Arial"/>
                <w:sz w:val="18"/>
                <w:szCs w:val="18"/>
              </w:rPr>
              <w:t>Potencia máxima: 6 watts</w:t>
            </w:r>
          </w:p>
          <w:p w:rsidR="00515B14" w:rsidRPr="00515B14" w:rsidRDefault="001625C1" w:rsidP="00403C69">
            <w:pPr>
              <w:ind w:left="360"/>
              <w:jc w:val="right"/>
              <w:rPr>
                <w:rFonts w:ascii="Arial" w:hAnsi="Arial" w:cs="Arial"/>
                <w:sz w:val="18"/>
                <w:szCs w:val="18"/>
              </w:rPr>
            </w:pPr>
            <w:r w:rsidRPr="001625C1">
              <w:rPr>
                <w:rFonts w:ascii="Arial" w:hAnsi="Arial" w:cs="Arial"/>
                <w:b/>
                <w:i/>
                <w:sz w:val="18"/>
                <w:szCs w:val="18"/>
              </w:rPr>
              <w:t>(</w:t>
            </w:r>
            <w:r w:rsidR="00515B14" w:rsidRPr="00403C69">
              <w:rPr>
                <w:rFonts w:ascii="Arial" w:hAnsi="Arial" w:cs="Arial"/>
                <w:b/>
                <w:i/>
                <w:color w:val="000000"/>
                <w:sz w:val="18"/>
                <w:szCs w:val="18"/>
              </w:rPr>
              <w:t>manifestar aceptación)</w:t>
            </w:r>
          </w:p>
        </w:tc>
        <w:tc>
          <w:tcPr>
            <w:tcW w:w="1899" w:type="dxa"/>
          </w:tcPr>
          <w:p w:rsidR="00515B14" w:rsidRPr="00515B14" w:rsidRDefault="00515B14" w:rsidP="00515B14">
            <w:pPr>
              <w:rPr>
                <w:rFonts w:ascii="Arial" w:hAnsi="Arial" w:cs="Arial"/>
                <w:sz w:val="18"/>
                <w:szCs w:val="18"/>
              </w:rPr>
            </w:pPr>
          </w:p>
        </w:tc>
        <w:tc>
          <w:tcPr>
            <w:tcW w:w="406" w:type="dxa"/>
            <w:shd w:val="thinDiagStripe" w:color="auto" w:fill="auto"/>
          </w:tcPr>
          <w:p w:rsidR="00515B14" w:rsidRPr="00515B14" w:rsidRDefault="00515B14" w:rsidP="00515B14">
            <w:pPr>
              <w:rPr>
                <w:rFonts w:ascii="Arial" w:hAnsi="Arial" w:cs="Arial"/>
                <w:sz w:val="18"/>
                <w:szCs w:val="18"/>
              </w:rPr>
            </w:pPr>
          </w:p>
        </w:tc>
        <w:tc>
          <w:tcPr>
            <w:tcW w:w="364" w:type="dxa"/>
            <w:shd w:val="thinDiagStripe" w:color="auto" w:fill="auto"/>
          </w:tcPr>
          <w:p w:rsidR="00515B14" w:rsidRPr="00515B14" w:rsidRDefault="00515B14" w:rsidP="00515B14">
            <w:pPr>
              <w:rPr>
                <w:rFonts w:ascii="Arial" w:hAnsi="Arial" w:cs="Arial"/>
                <w:sz w:val="18"/>
                <w:szCs w:val="18"/>
              </w:rPr>
            </w:pPr>
          </w:p>
        </w:tc>
        <w:tc>
          <w:tcPr>
            <w:tcW w:w="1274" w:type="dxa"/>
            <w:shd w:val="thinDiagStripe" w:color="auto" w:fill="auto"/>
          </w:tcPr>
          <w:p w:rsidR="00515B14" w:rsidRPr="00515B14" w:rsidRDefault="00515B14" w:rsidP="00515B14">
            <w:pPr>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vAlign w:val="center"/>
          </w:tcPr>
          <w:p w:rsidR="00515B14" w:rsidRPr="00515B14" w:rsidRDefault="00515B14" w:rsidP="009975EE">
            <w:pPr>
              <w:numPr>
                <w:ilvl w:val="0"/>
                <w:numId w:val="56"/>
              </w:numPr>
              <w:jc w:val="both"/>
              <w:rPr>
                <w:rFonts w:ascii="Arial" w:hAnsi="Arial" w:cs="Arial"/>
                <w:sz w:val="18"/>
                <w:szCs w:val="18"/>
              </w:rPr>
            </w:pPr>
            <w:r w:rsidRPr="00515B14">
              <w:rPr>
                <w:rFonts w:ascii="Arial" w:hAnsi="Arial" w:cs="Arial"/>
                <w:sz w:val="18"/>
                <w:szCs w:val="18"/>
              </w:rPr>
              <w:t>Potencia nominal seleccionable desde mínimo 3 watts hasta 6 watts</w:t>
            </w:r>
          </w:p>
          <w:p w:rsidR="00515B14" w:rsidRPr="001625C1" w:rsidRDefault="00515B14" w:rsidP="00477A5D">
            <w:pPr>
              <w:jc w:val="right"/>
              <w:rPr>
                <w:rFonts w:ascii="Arial" w:hAnsi="Arial" w:cs="Arial"/>
                <w:b/>
                <w:sz w:val="18"/>
                <w:szCs w:val="18"/>
              </w:rPr>
            </w:pPr>
            <w:r w:rsidRPr="001625C1">
              <w:rPr>
                <w:rFonts w:ascii="Arial" w:hAnsi="Arial" w:cs="Arial"/>
                <w:b/>
                <w:bCs/>
                <w:i/>
                <w:iCs/>
                <w:sz w:val="18"/>
                <w:szCs w:val="18"/>
              </w:rPr>
              <w:t>(manifestar aceptación)</w:t>
            </w:r>
          </w:p>
        </w:tc>
        <w:tc>
          <w:tcPr>
            <w:tcW w:w="1899" w:type="dxa"/>
          </w:tcPr>
          <w:p w:rsidR="00515B14" w:rsidRPr="00515B14" w:rsidRDefault="00515B14" w:rsidP="00515B14">
            <w:pPr>
              <w:jc w:val="both"/>
              <w:rPr>
                <w:rFonts w:ascii="Arial" w:hAnsi="Arial" w:cs="Arial"/>
                <w:sz w:val="18"/>
                <w:szCs w:val="18"/>
              </w:rPr>
            </w:pPr>
          </w:p>
        </w:tc>
        <w:tc>
          <w:tcPr>
            <w:tcW w:w="406" w:type="dxa"/>
            <w:shd w:val="thinDiagStripe" w:color="auto" w:fill="auto"/>
          </w:tcPr>
          <w:p w:rsidR="00515B14" w:rsidRPr="00515B14" w:rsidRDefault="00515B14" w:rsidP="00515B14">
            <w:pPr>
              <w:jc w:val="both"/>
              <w:rPr>
                <w:rFonts w:ascii="Arial" w:hAnsi="Arial" w:cs="Arial"/>
                <w:sz w:val="18"/>
                <w:szCs w:val="18"/>
              </w:rPr>
            </w:pPr>
          </w:p>
        </w:tc>
        <w:tc>
          <w:tcPr>
            <w:tcW w:w="364" w:type="dxa"/>
            <w:shd w:val="thinDiagStripe" w:color="auto" w:fill="auto"/>
          </w:tcPr>
          <w:p w:rsidR="00515B14" w:rsidRPr="00515B14" w:rsidRDefault="00515B14" w:rsidP="00515B14">
            <w:pPr>
              <w:jc w:val="both"/>
              <w:rPr>
                <w:rFonts w:ascii="Arial" w:hAnsi="Arial" w:cs="Arial"/>
                <w:sz w:val="18"/>
                <w:szCs w:val="18"/>
              </w:rPr>
            </w:pPr>
          </w:p>
        </w:tc>
        <w:tc>
          <w:tcPr>
            <w:tcW w:w="1274" w:type="dxa"/>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6"/>
              </w:numPr>
              <w:jc w:val="both"/>
              <w:rPr>
                <w:rFonts w:ascii="Arial" w:hAnsi="Arial" w:cs="Arial"/>
                <w:sz w:val="18"/>
                <w:szCs w:val="18"/>
              </w:rPr>
            </w:pPr>
            <w:r w:rsidRPr="00515B14">
              <w:rPr>
                <w:rFonts w:ascii="Arial" w:hAnsi="Arial" w:cs="Arial"/>
                <w:sz w:val="18"/>
                <w:szCs w:val="18"/>
              </w:rPr>
              <w:t>Diámetro: Entre 200 y 250 mm</w:t>
            </w:r>
          </w:p>
          <w:p w:rsidR="00515B14" w:rsidRPr="001625C1" w:rsidRDefault="00515B14" w:rsidP="00477A5D">
            <w:pPr>
              <w:jc w:val="right"/>
              <w:rPr>
                <w:rFonts w:ascii="Arial" w:hAnsi="Arial" w:cs="Arial"/>
                <w:b/>
                <w:sz w:val="18"/>
                <w:szCs w:val="18"/>
                <w:highlight w:val="yellow"/>
              </w:rPr>
            </w:pPr>
            <w:r w:rsidRPr="00515B14">
              <w:rPr>
                <w:rFonts w:ascii="Arial" w:hAnsi="Arial" w:cs="Arial"/>
                <w:i/>
                <w:color w:val="000000"/>
                <w:sz w:val="18"/>
                <w:szCs w:val="18"/>
              </w:rPr>
              <w:t xml:space="preserve"> </w:t>
            </w:r>
            <w:r w:rsidRPr="001625C1">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6"/>
              </w:numPr>
              <w:jc w:val="both"/>
              <w:rPr>
                <w:rFonts w:ascii="Arial" w:hAnsi="Arial" w:cs="Arial"/>
                <w:sz w:val="18"/>
                <w:szCs w:val="18"/>
              </w:rPr>
            </w:pPr>
            <w:r w:rsidRPr="00515B14">
              <w:rPr>
                <w:rFonts w:ascii="Arial" w:hAnsi="Arial" w:cs="Arial"/>
                <w:sz w:val="18"/>
                <w:szCs w:val="18"/>
              </w:rPr>
              <w:t>Rango de frecuencia: De 85 Hz a 20kHz</w:t>
            </w:r>
          </w:p>
          <w:p w:rsidR="00515B14" w:rsidRPr="001625C1" w:rsidRDefault="00515B14" w:rsidP="00477A5D">
            <w:pPr>
              <w:jc w:val="right"/>
              <w:rPr>
                <w:rFonts w:ascii="Arial" w:hAnsi="Arial" w:cs="Arial"/>
                <w:b/>
                <w:sz w:val="18"/>
                <w:szCs w:val="18"/>
              </w:rPr>
            </w:pPr>
            <w:r w:rsidRPr="001625C1">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6"/>
              </w:numPr>
              <w:jc w:val="both"/>
              <w:rPr>
                <w:rFonts w:ascii="Arial" w:hAnsi="Arial" w:cs="Arial"/>
                <w:sz w:val="18"/>
                <w:szCs w:val="18"/>
              </w:rPr>
            </w:pPr>
            <w:r w:rsidRPr="00515B14">
              <w:rPr>
                <w:rFonts w:ascii="Arial" w:hAnsi="Arial" w:cs="Arial"/>
                <w:sz w:val="18"/>
                <w:szCs w:val="18"/>
              </w:rPr>
              <w:t>Tensión de entrada nominal 70 V y/o 100 V</w:t>
            </w:r>
          </w:p>
          <w:p w:rsidR="00515B14" w:rsidRPr="001625C1" w:rsidRDefault="00515B14" w:rsidP="00477A5D">
            <w:pPr>
              <w:jc w:val="right"/>
              <w:rPr>
                <w:rFonts w:ascii="Arial" w:hAnsi="Arial" w:cs="Arial"/>
                <w:b/>
                <w:sz w:val="18"/>
                <w:szCs w:val="18"/>
              </w:rPr>
            </w:pPr>
            <w:r w:rsidRPr="001625C1">
              <w:rPr>
                <w:rFonts w:ascii="Arial" w:hAnsi="Arial" w:cs="Arial"/>
                <w:b/>
                <w:i/>
                <w:color w:val="000000"/>
                <w:sz w:val="18"/>
                <w:szCs w:val="18"/>
              </w:rPr>
              <w:t>(manifestar aceptación y 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6"/>
              </w:numPr>
              <w:jc w:val="both"/>
              <w:rPr>
                <w:rFonts w:ascii="Arial" w:hAnsi="Arial" w:cs="Arial"/>
                <w:sz w:val="18"/>
                <w:szCs w:val="18"/>
              </w:rPr>
            </w:pPr>
            <w:r w:rsidRPr="00515B14">
              <w:rPr>
                <w:rFonts w:ascii="Arial" w:hAnsi="Arial" w:cs="Arial"/>
                <w:sz w:val="18"/>
                <w:szCs w:val="18"/>
              </w:rPr>
              <w:t>Color: tonos claros, blanco o marfil</w:t>
            </w:r>
          </w:p>
          <w:p w:rsidR="00515B14" w:rsidRPr="001625C1" w:rsidRDefault="00515B14" w:rsidP="00477A5D">
            <w:pPr>
              <w:jc w:val="right"/>
              <w:rPr>
                <w:rFonts w:ascii="Arial" w:hAnsi="Arial" w:cs="Arial"/>
                <w:b/>
                <w:i/>
                <w:sz w:val="18"/>
                <w:szCs w:val="18"/>
              </w:rPr>
            </w:pPr>
            <w:r w:rsidRPr="001625C1">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6"/>
              </w:numPr>
              <w:jc w:val="both"/>
              <w:rPr>
                <w:rFonts w:ascii="Arial" w:hAnsi="Arial" w:cs="Arial"/>
                <w:iCs/>
                <w:sz w:val="18"/>
                <w:szCs w:val="18"/>
                <w:lang w:val="es-ES_tradnl" w:eastAsia="es-BO"/>
              </w:rPr>
            </w:pPr>
            <w:r w:rsidRPr="00515B14">
              <w:rPr>
                <w:rFonts w:ascii="Arial" w:hAnsi="Arial" w:cs="Arial"/>
                <w:iCs/>
                <w:sz w:val="18"/>
                <w:szCs w:val="18"/>
                <w:lang w:val="es-ES_tradnl" w:eastAsia="es-BO"/>
              </w:rPr>
              <w:t>Certificaciones y Homologaciones: El equipo debe contar con certificaciones en Seguridad y Emergencias.</w:t>
            </w:r>
          </w:p>
          <w:p w:rsidR="00515B14" w:rsidRPr="00E50594" w:rsidRDefault="00515B14" w:rsidP="00E50594">
            <w:pPr>
              <w:jc w:val="right"/>
              <w:rPr>
                <w:rFonts w:ascii="Arial" w:hAnsi="Arial" w:cs="Arial"/>
                <w:b/>
                <w:i/>
                <w:iCs/>
                <w:sz w:val="18"/>
                <w:szCs w:val="18"/>
                <w:lang w:val="es-ES_tradnl" w:eastAsia="es-BO"/>
              </w:rPr>
            </w:pPr>
            <w:r w:rsidRPr="00390A55">
              <w:rPr>
                <w:rFonts w:ascii="Arial" w:hAnsi="Arial" w:cs="Arial"/>
                <w:b/>
                <w:i/>
                <w:iCs/>
                <w:sz w:val="18"/>
                <w:szCs w:val="18"/>
                <w:lang w:val="es-ES_tradnl" w:eastAsia="es-BO"/>
              </w:rPr>
              <w:t>(describir las certificaciones que cumple)</w:t>
            </w:r>
          </w:p>
        </w:tc>
        <w:tc>
          <w:tcPr>
            <w:tcW w:w="1899" w:type="dxa"/>
            <w:tcBorders>
              <w:bottom w:val="single" w:sz="4" w:space="0" w:color="auto"/>
            </w:tcBorders>
          </w:tcPr>
          <w:p w:rsidR="00515B14" w:rsidRPr="00515B14" w:rsidRDefault="00515B14" w:rsidP="00515B14">
            <w:pPr>
              <w:jc w:val="both"/>
              <w:rPr>
                <w:rFonts w:ascii="Arial" w:hAnsi="Arial" w:cs="Arial"/>
                <w:iCs/>
                <w:sz w:val="18"/>
                <w:szCs w:val="18"/>
                <w:lang w:val="es-ES_tradnl" w:eastAsia="es-BO"/>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r>
      <w:tr w:rsidR="00515B14" w:rsidRPr="00477A5D" w:rsidTr="00CC4F81">
        <w:tblPrEx>
          <w:tblLook w:val="0000" w:firstRow="0" w:lastRow="0" w:firstColumn="0" w:lastColumn="0" w:noHBand="0" w:noVBand="0"/>
        </w:tblPrEx>
        <w:trPr>
          <w:trHeight w:val="771"/>
        </w:trPr>
        <w:tc>
          <w:tcPr>
            <w:tcW w:w="6376" w:type="dxa"/>
            <w:tcBorders>
              <w:bottom w:val="single" w:sz="4" w:space="0" w:color="auto"/>
            </w:tcBorders>
            <w:shd w:val="clear" w:color="auto" w:fill="auto"/>
            <w:vAlign w:val="center"/>
          </w:tcPr>
          <w:p w:rsidR="00515B14" w:rsidRPr="00515B14" w:rsidRDefault="00515B14" w:rsidP="009975EE">
            <w:pPr>
              <w:numPr>
                <w:ilvl w:val="0"/>
                <w:numId w:val="56"/>
              </w:numPr>
              <w:jc w:val="both"/>
              <w:rPr>
                <w:rFonts w:ascii="Arial" w:hAnsi="Arial" w:cs="Arial"/>
                <w:color w:val="000000"/>
                <w:sz w:val="18"/>
                <w:szCs w:val="18"/>
              </w:rPr>
            </w:pPr>
            <w:r w:rsidRPr="00515B14">
              <w:rPr>
                <w:rFonts w:ascii="Arial" w:hAnsi="Arial" w:cs="Arial"/>
                <w:color w:val="000000"/>
                <w:sz w:val="18"/>
                <w:szCs w:val="18"/>
              </w:rPr>
              <w:lastRenderedPageBreak/>
              <w:t xml:space="preserve">La marca deberá ser de origen Norteamericano, Europeo o Japonés. El equipo puede ser fabricado en cualquier parte del mundo, siempre y cuando el mismo haya sido fabricado bajo licencia de la marca de origen. </w:t>
            </w:r>
          </w:p>
          <w:p w:rsidR="00515B14" w:rsidRPr="00390A55" w:rsidRDefault="00515B14" w:rsidP="00477A5D">
            <w:pPr>
              <w:jc w:val="right"/>
              <w:rPr>
                <w:rFonts w:ascii="Arial" w:hAnsi="Arial" w:cs="Arial"/>
                <w:b/>
                <w:sz w:val="18"/>
                <w:szCs w:val="18"/>
              </w:rPr>
            </w:pPr>
            <w:r w:rsidRPr="00390A55">
              <w:rPr>
                <w:rFonts w:ascii="Arial" w:hAnsi="Arial" w:cs="Arial"/>
                <w:b/>
                <w:bCs/>
                <w:i/>
                <w:sz w:val="18"/>
                <w:szCs w:val="18"/>
              </w:rPr>
              <w:t>(manifestar aceptación y especificar origen de la marca)</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FBD4B4"/>
            <w:vAlign w:val="center"/>
          </w:tcPr>
          <w:p w:rsidR="00515B14" w:rsidRPr="00515B14" w:rsidRDefault="00515B14" w:rsidP="00477A5D">
            <w:pPr>
              <w:jc w:val="center"/>
              <w:rPr>
                <w:rFonts w:ascii="Arial" w:hAnsi="Arial" w:cs="Arial"/>
                <w:b/>
                <w:sz w:val="18"/>
                <w:szCs w:val="18"/>
              </w:rPr>
            </w:pPr>
            <w:r w:rsidRPr="00515B14">
              <w:rPr>
                <w:rFonts w:ascii="Arial" w:hAnsi="Arial" w:cs="Arial"/>
                <w:b/>
                <w:color w:val="FF0000"/>
                <w:sz w:val="18"/>
                <w:szCs w:val="18"/>
              </w:rPr>
              <w:t>COMPONENTE  7.</w:t>
            </w:r>
          </w:p>
        </w:tc>
        <w:tc>
          <w:tcPr>
            <w:tcW w:w="1899"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406"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36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127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r>
      <w:tr w:rsidR="00515B14" w:rsidRPr="00477A5D" w:rsidTr="00CC4F81">
        <w:tblPrEx>
          <w:tblLook w:val="0000" w:firstRow="0" w:lastRow="0" w:firstColumn="0" w:lastColumn="0" w:noHBand="0" w:noVBand="0"/>
        </w:tblPrEx>
        <w:trPr>
          <w:trHeight w:val="757"/>
        </w:trPr>
        <w:tc>
          <w:tcPr>
            <w:tcW w:w="6376" w:type="dxa"/>
            <w:tcBorders>
              <w:bottom w:val="single" w:sz="4" w:space="0" w:color="auto"/>
            </w:tcBorders>
            <w:shd w:val="clear" w:color="auto" w:fill="auto"/>
          </w:tcPr>
          <w:p w:rsidR="00515B14" w:rsidRPr="00515B14" w:rsidRDefault="00515B14" w:rsidP="009975EE">
            <w:pPr>
              <w:numPr>
                <w:ilvl w:val="0"/>
                <w:numId w:val="57"/>
              </w:numPr>
              <w:rPr>
                <w:rFonts w:ascii="Arial" w:hAnsi="Arial" w:cs="Arial"/>
                <w:color w:val="000000"/>
                <w:sz w:val="18"/>
                <w:szCs w:val="18"/>
              </w:rPr>
            </w:pPr>
            <w:r w:rsidRPr="00515B14">
              <w:rPr>
                <w:rFonts w:ascii="Arial" w:hAnsi="Arial" w:cs="Arial"/>
                <w:color w:val="000000"/>
                <w:sz w:val="18"/>
                <w:szCs w:val="18"/>
              </w:rPr>
              <w:t>Cantidad:  ONCE (11) PARLANTES DE TECHO:</w:t>
            </w:r>
          </w:p>
          <w:p w:rsidR="00515B14" w:rsidRPr="00515B14" w:rsidRDefault="00515B14" w:rsidP="009975EE">
            <w:pPr>
              <w:numPr>
                <w:ilvl w:val="0"/>
                <w:numId w:val="55"/>
              </w:numPr>
              <w:rPr>
                <w:rFonts w:ascii="Arial" w:hAnsi="Arial" w:cs="Arial"/>
                <w:color w:val="000000"/>
                <w:sz w:val="18"/>
                <w:szCs w:val="18"/>
              </w:rPr>
            </w:pPr>
            <w:r w:rsidRPr="00515B14">
              <w:rPr>
                <w:rFonts w:ascii="Arial" w:hAnsi="Arial" w:cs="Arial"/>
                <w:color w:val="000000"/>
                <w:sz w:val="18"/>
                <w:szCs w:val="18"/>
              </w:rPr>
              <w:t>Deben contar con carcasa y accesorios de montaje para instalación sobrepuesta en techo</w:t>
            </w:r>
          </w:p>
          <w:p w:rsidR="00515B14" w:rsidRPr="00390A55" w:rsidRDefault="00515B14" w:rsidP="00477A5D">
            <w:pPr>
              <w:jc w:val="right"/>
              <w:rPr>
                <w:rFonts w:ascii="Arial" w:hAnsi="Arial" w:cs="Arial"/>
                <w:b/>
                <w:color w:val="000000"/>
                <w:sz w:val="18"/>
                <w:szCs w:val="18"/>
              </w:rPr>
            </w:pPr>
            <w:r w:rsidRPr="00390A55">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57"/>
              </w:numPr>
              <w:rPr>
                <w:rFonts w:ascii="Arial" w:hAnsi="Arial" w:cs="Arial"/>
                <w:color w:val="000000"/>
                <w:sz w:val="18"/>
                <w:szCs w:val="18"/>
              </w:rPr>
            </w:pPr>
            <w:r w:rsidRPr="00515B14">
              <w:rPr>
                <w:rFonts w:ascii="Arial" w:hAnsi="Arial" w:cs="Arial"/>
                <w:color w:val="000000"/>
                <w:sz w:val="18"/>
                <w:szCs w:val="18"/>
              </w:rPr>
              <w:t xml:space="preserve">Marca:                                                                         </w:t>
            </w:r>
          </w:p>
          <w:p w:rsidR="00515B14" w:rsidRPr="00390A55" w:rsidRDefault="00515B14" w:rsidP="00477A5D">
            <w:pPr>
              <w:jc w:val="right"/>
              <w:rPr>
                <w:rFonts w:ascii="Arial" w:hAnsi="Arial" w:cs="Arial"/>
                <w:b/>
                <w:color w:val="000000"/>
                <w:sz w:val="18"/>
                <w:szCs w:val="18"/>
              </w:rPr>
            </w:pPr>
            <w:r w:rsidRPr="00390A55">
              <w:rPr>
                <w:rFonts w:ascii="Arial" w:hAnsi="Arial" w:cs="Arial"/>
                <w:b/>
                <w:i/>
                <w:color w:val="000000"/>
                <w:sz w:val="18"/>
                <w:szCs w:val="18"/>
              </w:rPr>
              <w:t>(especificar)</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7"/>
              </w:numPr>
              <w:jc w:val="both"/>
              <w:rPr>
                <w:rFonts w:ascii="Arial" w:hAnsi="Arial" w:cs="Arial"/>
                <w:color w:val="000000"/>
                <w:sz w:val="18"/>
                <w:szCs w:val="18"/>
              </w:rPr>
            </w:pPr>
            <w:r w:rsidRPr="00515B14">
              <w:rPr>
                <w:rFonts w:ascii="Arial" w:hAnsi="Arial" w:cs="Arial"/>
                <w:color w:val="000000"/>
                <w:sz w:val="18"/>
                <w:szCs w:val="18"/>
              </w:rPr>
              <w:t xml:space="preserve">Modelo:                                                                       </w:t>
            </w:r>
          </w:p>
          <w:p w:rsidR="00515B14" w:rsidRPr="00390A55" w:rsidRDefault="00515B14" w:rsidP="00477A5D">
            <w:pPr>
              <w:jc w:val="right"/>
              <w:rPr>
                <w:rFonts w:ascii="Arial" w:hAnsi="Arial" w:cs="Arial"/>
                <w:b/>
                <w:color w:val="000000"/>
                <w:sz w:val="18"/>
                <w:szCs w:val="18"/>
              </w:rPr>
            </w:pPr>
            <w:r w:rsidRPr="00390A55">
              <w:rPr>
                <w:rFonts w:ascii="Arial" w:hAnsi="Arial" w:cs="Arial"/>
                <w:b/>
                <w:i/>
                <w:color w:val="000000"/>
                <w:sz w:val="18"/>
                <w:szCs w:val="18"/>
              </w:rPr>
              <w:t>(especificar)</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7"/>
              </w:numPr>
              <w:jc w:val="both"/>
              <w:rPr>
                <w:rFonts w:ascii="Arial" w:hAnsi="Arial" w:cs="Arial"/>
                <w:sz w:val="18"/>
                <w:szCs w:val="18"/>
              </w:rPr>
            </w:pPr>
            <w:r w:rsidRPr="00515B14">
              <w:rPr>
                <w:rFonts w:ascii="Arial" w:hAnsi="Arial" w:cs="Arial"/>
                <w:sz w:val="18"/>
                <w:szCs w:val="18"/>
              </w:rPr>
              <w:t xml:space="preserve">Potencia nominal: 24 watts </w:t>
            </w:r>
          </w:p>
          <w:p w:rsidR="00515B14" w:rsidRPr="00BC64F5" w:rsidRDefault="00515B14" w:rsidP="00477A5D">
            <w:pPr>
              <w:jc w:val="right"/>
              <w:rPr>
                <w:rFonts w:ascii="Arial" w:hAnsi="Arial" w:cs="Arial"/>
                <w:b/>
                <w:sz w:val="18"/>
                <w:szCs w:val="18"/>
              </w:rPr>
            </w:pPr>
            <w:r w:rsidRPr="00BC64F5">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7"/>
              </w:numPr>
              <w:jc w:val="both"/>
              <w:rPr>
                <w:rFonts w:ascii="Arial" w:hAnsi="Arial" w:cs="Arial"/>
                <w:sz w:val="18"/>
                <w:szCs w:val="18"/>
              </w:rPr>
            </w:pPr>
            <w:r w:rsidRPr="00515B14">
              <w:rPr>
                <w:rFonts w:ascii="Arial" w:hAnsi="Arial" w:cs="Arial"/>
                <w:sz w:val="18"/>
                <w:szCs w:val="18"/>
              </w:rPr>
              <w:t>Diámetro: Entre 200 y 250 mm</w:t>
            </w:r>
          </w:p>
          <w:p w:rsidR="00515B14" w:rsidRPr="00BC64F5" w:rsidRDefault="00515B14" w:rsidP="00477A5D">
            <w:pPr>
              <w:jc w:val="right"/>
              <w:rPr>
                <w:rFonts w:ascii="Arial" w:hAnsi="Arial" w:cs="Arial"/>
                <w:b/>
                <w:sz w:val="18"/>
                <w:szCs w:val="18"/>
              </w:rPr>
            </w:pPr>
            <w:r w:rsidRPr="00BC64F5">
              <w:rPr>
                <w:rFonts w:ascii="Arial" w:hAnsi="Arial" w:cs="Arial"/>
                <w:b/>
                <w:i/>
                <w:color w:val="000000"/>
                <w:sz w:val="18"/>
                <w:szCs w:val="18"/>
              </w:rPr>
              <w:t xml:space="preserve"> (manifestar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7"/>
              </w:numPr>
              <w:jc w:val="both"/>
              <w:rPr>
                <w:rFonts w:ascii="Arial" w:hAnsi="Arial" w:cs="Arial"/>
                <w:sz w:val="18"/>
                <w:szCs w:val="18"/>
              </w:rPr>
            </w:pPr>
            <w:r w:rsidRPr="00515B14">
              <w:rPr>
                <w:rFonts w:ascii="Arial" w:hAnsi="Arial" w:cs="Arial"/>
                <w:sz w:val="18"/>
                <w:szCs w:val="18"/>
              </w:rPr>
              <w:t>Rango de frecuencia: De 85 Hz a 20kHz</w:t>
            </w:r>
          </w:p>
          <w:p w:rsidR="00515B14" w:rsidRPr="00BC64F5" w:rsidRDefault="00515B14" w:rsidP="00477A5D">
            <w:pPr>
              <w:jc w:val="right"/>
              <w:rPr>
                <w:rFonts w:ascii="Arial" w:hAnsi="Arial" w:cs="Arial"/>
                <w:b/>
                <w:sz w:val="18"/>
                <w:szCs w:val="18"/>
              </w:rPr>
            </w:pPr>
            <w:r w:rsidRPr="00BC64F5">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7"/>
              </w:numPr>
              <w:jc w:val="both"/>
              <w:rPr>
                <w:rFonts w:ascii="Arial" w:hAnsi="Arial" w:cs="Arial"/>
                <w:sz w:val="18"/>
                <w:szCs w:val="18"/>
              </w:rPr>
            </w:pPr>
            <w:r w:rsidRPr="00515B14">
              <w:rPr>
                <w:rFonts w:ascii="Arial" w:hAnsi="Arial" w:cs="Arial"/>
                <w:sz w:val="18"/>
                <w:szCs w:val="18"/>
              </w:rPr>
              <w:t>Tensión de entrada nominal 100 V</w:t>
            </w:r>
          </w:p>
          <w:p w:rsidR="00515B14" w:rsidRPr="00BC64F5" w:rsidRDefault="00515B14" w:rsidP="00477A5D">
            <w:pPr>
              <w:jc w:val="right"/>
              <w:rPr>
                <w:rFonts w:ascii="Arial" w:hAnsi="Arial" w:cs="Arial"/>
                <w:b/>
                <w:sz w:val="18"/>
                <w:szCs w:val="18"/>
              </w:rPr>
            </w:pPr>
            <w:r w:rsidRPr="00BC64F5">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7"/>
              </w:numPr>
              <w:jc w:val="both"/>
              <w:rPr>
                <w:rFonts w:ascii="Arial" w:hAnsi="Arial" w:cs="Arial"/>
                <w:sz w:val="18"/>
                <w:szCs w:val="18"/>
              </w:rPr>
            </w:pPr>
            <w:r w:rsidRPr="00515B14">
              <w:rPr>
                <w:rFonts w:ascii="Arial" w:hAnsi="Arial" w:cs="Arial"/>
                <w:sz w:val="18"/>
                <w:szCs w:val="18"/>
              </w:rPr>
              <w:t>Color: tonos claros, blanco o marfil</w:t>
            </w:r>
          </w:p>
          <w:p w:rsidR="00515B14" w:rsidRPr="00515B14" w:rsidRDefault="00515B14" w:rsidP="00477A5D">
            <w:pPr>
              <w:jc w:val="right"/>
              <w:rPr>
                <w:rFonts w:ascii="Arial" w:hAnsi="Arial" w:cs="Arial"/>
                <w:sz w:val="18"/>
                <w:szCs w:val="18"/>
              </w:rPr>
            </w:pPr>
            <w:r w:rsidRPr="00BC64F5">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673"/>
        </w:trPr>
        <w:tc>
          <w:tcPr>
            <w:tcW w:w="6376" w:type="dxa"/>
            <w:tcBorders>
              <w:bottom w:val="single" w:sz="4" w:space="0" w:color="auto"/>
            </w:tcBorders>
            <w:shd w:val="clear" w:color="auto" w:fill="auto"/>
            <w:vAlign w:val="center"/>
          </w:tcPr>
          <w:p w:rsidR="00515B14" w:rsidRPr="00515B14" w:rsidRDefault="00515B14" w:rsidP="009975EE">
            <w:pPr>
              <w:numPr>
                <w:ilvl w:val="0"/>
                <w:numId w:val="57"/>
              </w:numPr>
              <w:jc w:val="both"/>
              <w:rPr>
                <w:rFonts w:ascii="Arial" w:hAnsi="Arial" w:cs="Arial"/>
                <w:iCs/>
                <w:sz w:val="18"/>
                <w:szCs w:val="18"/>
                <w:lang w:val="es-ES_tradnl" w:eastAsia="es-BO"/>
              </w:rPr>
            </w:pPr>
            <w:r w:rsidRPr="00515B14">
              <w:rPr>
                <w:rFonts w:ascii="Arial" w:hAnsi="Arial" w:cs="Arial"/>
                <w:iCs/>
                <w:sz w:val="18"/>
                <w:szCs w:val="18"/>
                <w:lang w:val="es-ES_tradnl" w:eastAsia="es-BO"/>
              </w:rPr>
              <w:t>Certificaciones y Homologaciones: El equipo debe contar con certificaciones en Seguridad y Emergencias.</w:t>
            </w:r>
          </w:p>
          <w:p w:rsidR="00515B14" w:rsidRPr="00BC64F5" w:rsidRDefault="00515B14" w:rsidP="00477A5D">
            <w:pPr>
              <w:jc w:val="right"/>
              <w:rPr>
                <w:rFonts w:ascii="Arial" w:hAnsi="Arial" w:cs="Arial"/>
                <w:b/>
                <w:bCs/>
                <w:i/>
                <w:color w:val="FF0000"/>
                <w:sz w:val="18"/>
                <w:szCs w:val="18"/>
              </w:rPr>
            </w:pPr>
            <w:r w:rsidRPr="00BC64F5">
              <w:rPr>
                <w:rFonts w:ascii="Arial" w:hAnsi="Arial" w:cs="Arial"/>
                <w:b/>
                <w:i/>
                <w:iCs/>
                <w:sz w:val="18"/>
                <w:szCs w:val="18"/>
                <w:lang w:val="es-ES_tradnl" w:eastAsia="es-BO"/>
              </w:rPr>
              <w:t>(describir las certificaciones que cumple)</w:t>
            </w:r>
          </w:p>
        </w:tc>
        <w:tc>
          <w:tcPr>
            <w:tcW w:w="1899" w:type="dxa"/>
            <w:tcBorders>
              <w:bottom w:val="single" w:sz="4" w:space="0" w:color="auto"/>
            </w:tcBorders>
          </w:tcPr>
          <w:p w:rsidR="00515B14" w:rsidRPr="00515B14" w:rsidRDefault="00515B14" w:rsidP="00515B14">
            <w:pPr>
              <w:jc w:val="both"/>
              <w:rPr>
                <w:rFonts w:ascii="Arial" w:hAnsi="Arial" w:cs="Arial"/>
                <w:iCs/>
                <w:sz w:val="18"/>
                <w:szCs w:val="18"/>
                <w:lang w:val="es-ES_tradnl" w:eastAsia="es-BO"/>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r>
      <w:tr w:rsidR="00515B14" w:rsidRPr="00477A5D" w:rsidTr="00272937">
        <w:tblPrEx>
          <w:tblLook w:val="0000" w:firstRow="0" w:lastRow="0" w:firstColumn="0" w:lastColumn="0" w:noHBand="0" w:noVBand="0"/>
        </w:tblPrEx>
        <w:trPr>
          <w:trHeight w:val="869"/>
        </w:trPr>
        <w:tc>
          <w:tcPr>
            <w:tcW w:w="6376" w:type="dxa"/>
            <w:tcBorders>
              <w:bottom w:val="single" w:sz="4" w:space="0" w:color="auto"/>
            </w:tcBorders>
            <w:shd w:val="clear" w:color="auto" w:fill="auto"/>
            <w:vAlign w:val="center"/>
          </w:tcPr>
          <w:p w:rsidR="00515B14" w:rsidRPr="00515B14" w:rsidRDefault="00515B14" w:rsidP="009975EE">
            <w:pPr>
              <w:numPr>
                <w:ilvl w:val="0"/>
                <w:numId w:val="57"/>
              </w:numPr>
              <w:jc w:val="both"/>
              <w:rPr>
                <w:rFonts w:ascii="Arial" w:hAnsi="Arial" w:cs="Arial"/>
                <w:color w:val="000000"/>
                <w:sz w:val="18"/>
                <w:szCs w:val="18"/>
              </w:rPr>
            </w:pPr>
            <w:r w:rsidRPr="00515B14">
              <w:rPr>
                <w:rFonts w:ascii="Arial" w:hAnsi="Arial" w:cs="Arial"/>
                <w:color w:val="000000"/>
                <w:sz w:val="18"/>
                <w:szCs w:val="18"/>
              </w:rPr>
              <w:t xml:space="preserve">La marca deberá ser de origen Norteamericano, Europeo o Japonés. El equipo puede ser fabricado en cualquier parte del mundo, siempre y cuando el mismo haya sido fabricado bajo licencia de la marca de origen. </w:t>
            </w:r>
          </w:p>
          <w:p w:rsidR="00515B14" w:rsidRPr="00BC64F5" w:rsidRDefault="00515B14" w:rsidP="00477A5D">
            <w:pPr>
              <w:jc w:val="right"/>
              <w:rPr>
                <w:rFonts w:ascii="Arial" w:hAnsi="Arial" w:cs="Arial"/>
                <w:b/>
                <w:sz w:val="18"/>
                <w:szCs w:val="18"/>
              </w:rPr>
            </w:pPr>
            <w:r w:rsidRPr="00BC64F5">
              <w:rPr>
                <w:rFonts w:ascii="Arial" w:hAnsi="Arial" w:cs="Arial"/>
                <w:b/>
                <w:bCs/>
                <w:i/>
                <w:sz w:val="18"/>
                <w:szCs w:val="18"/>
              </w:rPr>
              <w:t>(manifestar aceptación y especificar origen de la marca)</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337"/>
        </w:trPr>
        <w:tc>
          <w:tcPr>
            <w:tcW w:w="6376" w:type="dxa"/>
            <w:tcBorders>
              <w:bottom w:val="single" w:sz="4" w:space="0" w:color="auto"/>
            </w:tcBorders>
            <w:shd w:val="clear" w:color="auto" w:fill="FBD4B4"/>
            <w:vAlign w:val="center"/>
          </w:tcPr>
          <w:p w:rsidR="00515B14" w:rsidRPr="00515B14" w:rsidRDefault="00515B14" w:rsidP="00477A5D">
            <w:pPr>
              <w:jc w:val="center"/>
              <w:rPr>
                <w:rFonts w:ascii="Arial" w:hAnsi="Arial" w:cs="Arial"/>
                <w:b/>
                <w:sz w:val="18"/>
                <w:szCs w:val="18"/>
              </w:rPr>
            </w:pPr>
            <w:r w:rsidRPr="00515B14">
              <w:rPr>
                <w:rFonts w:ascii="Arial" w:hAnsi="Arial" w:cs="Arial"/>
                <w:b/>
                <w:color w:val="FF0000"/>
                <w:sz w:val="18"/>
                <w:szCs w:val="18"/>
              </w:rPr>
              <w:t>COMPONENTE  8.</w:t>
            </w:r>
          </w:p>
        </w:tc>
        <w:tc>
          <w:tcPr>
            <w:tcW w:w="1899"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406"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36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127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58"/>
              </w:numPr>
              <w:rPr>
                <w:rFonts w:ascii="Arial" w:hAnsi="Arial" w:cs="Arial"/>
                <w:color w:val="000000"/>
                <w:sz w:val="18"/>
                <w:szCs w:val="18"/>
              </w:rPr>
            </w:pPr>
            <w:r w:rsidRPr="00515B14">
              <w:rPr>
                <w:rFonts w:ascii="Arial" w:hAnsi="Arial" w:cs="Arial"/>
                <w:color w:val="000000"/>
                <w:sz w:val="18"/>
                <w:szCs w:val="18"/>
              </w:rPr>
              <w:t>Cantidad:  SEIS (6) PARLANTES TIPO COLUMNA:</w:t>
            </w:r>
          </w:p>
          <w:p w:rsidR="00515B14" w:rsidRPr="00515B14" w:rsidRDefault="00515B14" w:rsidP="009975EE">
            <w:pPr>
              <w:numPr>
                <w:ilvl w:val="0"/>
                <w:numId w:val="55"/>
              </w:numPr>
              <w:rPr>
                <w:rFonts w:ascii="Arial" w:hAnsi="Arial" w:cs="Arial"/>
                <w:color w:val="000000"/>
                <w:sz w:val="18"/>
                <w:szCs w:val="18"/>
              </w:rPr>
            </w:pPr>
            <w:r w:rsidRPr="00515B14">
              <w:rPr>
                <w:rFonts w:ascii="Arial" w:hAnsi="Arial" w:cs="Arial"/>
                <w:color w:val="000000"/>
                <w:sz w:val="18"/>
                <w:szCs w:val="18"/>
              </w:rPr>
              <w:t>Deben contar con carcasa y accesorios de montaje para instalación sobrepuesta en pared o techo</w:t>
            </w:r>
          </w:p>
          <w:p w:rsidR="00515B14" w:rsidRPr="00BC64F5" w:rsidRDefault="00515B14" w:rsidP="00477A5D">
            <w:pPr>
              <w:jc w:val="right"/>
              <w:rPr>
                <w:rFonts w:ascii="Arial" w:hAnsi="Arial" w:cs="Arial"/>
                <w:b/>
                <w:color w:val="000000"/>
                <w:sz w:val="18"/>
                <w:szCs w:val="18"/>
              </w:rPr>
            </w:pPr>
            <w:r w:rsidRPr="00BC64F5">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449"/>
        </w:trPr>
        <w:tc>
          <w:tcPr>
            <w:tcW w:w="6376" w:type="dxa"/>
            <w:tcBorders>
              <w:bottom w:val="single" w:sz="4" w:space="0" w:color="auto"/>
            </w:tcBorders>
            <w:shd w:val="clear" w:color="auto" w:fill="auto"/>
          </w:tcPr>
          <w:p w:rsidR="00515B14" w:rsidRPr="00515B14" w:rsidRDefault="00515B14" w:rsidP="009975EE">
            <w:pPr>
              <w:numPr>
                <w:ilvl w:val="0"/>
                <w:numId w:val="58"/>
              </w:numPr>
              <w:rPr>
                <w:rFonts w:ascii="Arial" w:hAnsi="Arial" w:cs="Arial"/>
                <w:color w:val="000000"/>
                <w:sz w:val="18"/>
                <w:szCs w:val="18"/>
              </w:rPr>
            </w:pPr>
            <w:r w:rsidRPr="00515B14">
              <w:rPr>
                <w:rFonts w:ascii="Arial" w:hAnsi="Arial" w:cs="Arial"/>
                <w:color w:val="000000"/>
                <w:sz w:val="18"/>
                <w:szCs w:val="18"/>
              </w:rPr>
              <w:t xml:space="preserve">Marca:                                                                         </w:t>
            </w:r>
          </w:p>
          <w:p w:rsidR="00515B14" w:rsidRPr="00BC64F5" w:rsidRDefault="00515B14" w:rsidP="00477A5D">
            <w:pPr>
              <w:jc w:val="right"/>
              <w:rPr>
                <w:rFonts w:ascii="Arial" w:hAnsi="Arial" w:cs="Arial"/>
                <w:b/>
                <w:color w:val="000000"/>
                <w:sz w:val="18"/>
                <w:szCs w:val="18"/>
              </w:rPr>
            </w:pPr>
            <w:r w:rsidRPr="00BC64F5">
              <w:rPr>
                <w:rFonts w:ascii="Arial" w:hAnsi="Arial" w:cs="Arial"/>
                <w:b/>
                <w:i/>
                <w:color w:val="000000"/>
                <w:sz w:val="18"/>
                <w:szCs w:val="18"/>
              </w:rPr>
              <w:t>(especificar)</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435"/>
        </w:trPr>
        <w:tc>
          <w:tcPr>
            <w:tcW w:w="6376" w:type="dxa"/>
            <w:tcBorders>
              <w:bottom w:val="single" w:sz="4" w:space="0" w:color="auto"/>
            </w:tcBorders>
            <w:shd w:val="clear" w:color="auto" w:fill="auto"/>
            <w:vAlign w:val="center"/>
          </w:tcPr>
          <w:p w:rsidR="00515B14" w:rsidRPr="00515B14" w:rsidRDefault="00515B14" w:rsidP="009975EE">
            <w:pPr>
              <w:numPr>
                <w:ilvl w:val="0"/>
                <w:numId w:val="58"/>
              </w:numPr>
              <w:jc w:val="both"/>
              <w:rPr>
                <w:rFonts w:ascii="Arial" w:hAnsi="Arial" w:cs="Arial"/>
                <w:color w:val="000000"/>
                <w:sz w:val="18"/>
                <w:szCs w:val="18"/>
              </w:rPr>
            </w:pPr>
            <w:r w:rsidRPr="00515B14">
              <w:rPr>
                <w:rFonts w:ascii="Arial" w:hAnsi="Arial" w:cs="Arial"/>
                <w:color w:val="000000"/>
                <w:sz w:val="18"/>
                <w:szCs w:val="18"/>
              </w:rPr>
              <w:t xml:space="preserve">Modelo:                                                                       </w:t>
            </w:r>
          </w:p>
          <w:p w:rsidR="00515B14" w:rsidRPr="00BC64F5" w:rsidRDefault="00515B14" w:rsidP="00477A5D">
            <w:pPr>
              <w:jc w:val="right"/>
              <w:rPr>
                <w:rFonts w:ascii="Arial" w:hAnsi="Arial" w:cs="Arial"/>
                <w:b/>
                <w:color w:val="000000"/>
                <w:sz w:val="18"/>
                <w:szCs w:val="18"/>
              </w:rPr>
            </w:pPr>
            <w:r w:rsidRPr="00BC64F5">
              <w:rPr>
                <w:rFonts w:ascii="Arial" w:hAnsi="Arial" w:cs="Arial"/>
                <w:b/>
                <w:i/>
                <w:color w:val="000000"/>
                <w:sz w:val="18"/>
                <w:szCs w:val="18"/>
              </w:rPr>
              <w:t>(especificar)</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8"/>
              </w:numPr>
              <w:jc w:val="both"/>
              <w:rPr>
                <w:rFonts w:ascii="Arial" w:hAnsi="Arial" w:cs="Arial"/>
                <w:sz w:val="18"/>
                <w:szCs w:val="18"/>
              </w:rPr>
            </w:pPr>
            <w:r w:rsidRPr="00515B14">
              <w:rPr>
                <w:rFonts w:ascii="Arial" w:hAnsi="Arial" w:cs="Arial"/>
                <w:sz w:val="18"/>
                <w:szCs w:val="18"/>
              </w:rPr>
              <w:t>Potencia nominal seleccionable desde mínimo 12 watts hasta 24 watts</w:t>
            </w:r>
          </w:p>
          <w:p w:rsidR="00515B14" w:rsidRPr="00BC64F5" w:rsidRDefault="00515B14" w:rsidP="00477A5D">
            <w:pPr>
              <w:jc w:val="right"/>
              <w:rPr>
                <w:rFonts w:ascii="Arial" w:hAnsi="Arial" w:cs="Arial"/>
                <w:b/>
                <w:sz w:val="18"/>
                <w:szCs w:val="18"/>
              </w:rPr>
            </w:pPr>
            <w:r w:rsidRPr="00BC64F5">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421"/>
        </w:trPr>
        <w:tc>
          <w:tcPr>
            <w:tcW w:w="6376" w:type="dxa"/>
            <w:tcBorders>
              <w:bottom w:val="single" w:sz="4" w:space="0" w:color="auto"/>
            </w:tcBorders>
            <w:shd w:val="clear" w:color="auto" w:fill="auto"/>
            <w:vAlign w:val="center"/>
          </w:tcPr>
          <w:p w:rsidR="00515B14" w:rsidRPr="00515B14" w:rsidRDefault="00515B14" w:rsidP="009975EE">
            <w:pPr>
              <w:numPr>
                <w:ilvl w:val="0"/>
                <w:numId w:val="58"/>
              </w:numPr>
              <w:jc w:val="both"/>
              <w:rPr>
                <w:rFonts w:ascii="Arial" w:hAnsi="Arial" w:cs="Arial"/>
                <w:sz w:val="18"/>
                <w:szCs w:val="18"/>
              </w:rPr>
            </w:pPr>
            <w:r w:rsidRPr="00515B14">
              <w:rPr>
                <w:rFonts w:ascii="Arial" w:hAnsi="Arial" w:cs="Arial"/>
                <w:sz w:val="18"/>
                <w:szCs w:val="18"/>
              </w:rPr>
              <w:t>Tensión de entrada nominal 100 V</w:t>
            </w:r>
          </w:p>
          <w:p w:rsidR="00515B14" w:rsidRPr="00BC64F5" w:rsidRDefault="00515B14" w:rsidP="00477A5D">
            <w:pPr>
              <w:jc w:val="right"/>
              <w:rPr>
                <w:rFonts w:ascii="Arial" w:hAnsi="Arial" w:cs="Arial"/>
                <w:b/>
                <w:sz w:val="18"/>
                <w:szCs w:val="18"/>
              </w:rPr>
            </w:pPr>
            <w:r w:rsidRPr="00BC64F5">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478"/>
        </w:trPr>
        <w:tc>
          <w:tcPr>
            <w:tcW w:w="6376" w:type="dxa"/>
            <w:tcBorders>
              <w:bottom w:val="single" w:sz="4" w:space="0" w:color="auto"/>
            </w:tcBorders>
            <w:shd w:val="clear" w:color="auto" w:fill="auto"/>
            <w:vAlign w:val="center"/>
          </w:tcPr>
          <w:p w:rsidR="00515B14" w:rsidRPr="00515B14" w:rsidRDefault="00515B14" w:rsidP="009975EE">
            <w:pPr>
              <w:numPr>
                <w:ilvl w:val="0"/>
                <w:numId w:val="58"/>
              </w:numPr>
              <w:jc w:val="both"/>
              <w:rPr>
                <w:rFonts w:ascii="Arial" w:hAnsi="Arial" w:cs="Arial"/>
                <w:sz w:val="18"/>
                <w:szCs w:val="18"/>
              </w:rPr>
            </w:pPr>
            <w:r w:rsidRPr="00515B14">
              <w:rPr>
                <w:rFonts w:ascii="Arial" w:hAnsi="Arial" w:cs="Arial"/>
                <w:sz w:val="18"/>
                <w:szCs w:val="18"/>
              </w:rPr>
              <w:t>Rango de frecuencia: De 200 Hz a 16kHz</w:t>
            </w:r>
          </w:p>
          <w:p w:rsidR="00515B14" w:rsidRPr="00BC64F5" w:rsidRDefault="00515B14" w:rsidP="00477A5D">
            <w:pPr>
              <w:jc w:val="right"/>
              <w:rPr>
                <w:rFonts w:ascii="Arial" w:hAnsi="Arial" w:cs="Arial"/>
                <w:b/>
                <w:sz w:val="18"/>
                <w:szCs w:val="18"/>
              </w:rPr>
            </w:pPr>
            <w:r w:rsidRPr="00BC64F5">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8"/>
              </w:numPr>
              <w:jc w:val="both"/>
              <w:rPr>
                <w:rFonts w:ascii="Arial" w:hAnsi="Arial" w:cs="Arial"/>
                <w:sz w:val="18"/>
                <w:szCs w:val="18"/>
              </w:rPr>
            </w:pPr>
            <w:r w:rsidRPr="00515B14">
              <w:rPr>
                <w:rFonts w:ascii="Arial" w:hAnsi="Arial" w:cs="Arial"/>
                <w:sz w:val="18"/>
                <w:szCs w:val="18"/>
              </w:rPr>
              <w:t>Dimensiones:</w:t>
            </w:r>
          </w:p>
          <w:p w:rsidR="00515B14" w:rsidRPr="00515B14" w:rsidRDefault="00515B14" w:rsidP="00477A5D">
            <w:pPr>
              <w:jc w:val="both"/>
              <w:rPr>
                <w:rFonts w:ascii="Arial" w:hAnsi="Arial" w:cs="Arial"/>
                <w:sz w:val="18"/>
                <w:szCs w:val="18"/>
              </w:rPr>
            </w:pPr>
            <w:r w:rsidRPr="00515B14">
              <w:rPr>
                <w:rFonts w:ascii="Arial" w:hAnsi="Arial" w:cs="Arial"/>
                <w:sz w:val="18"/>
                <w:szCs w:val="18"/>
              </w:rPr>
              <w:tab/>
              <w:t>altura ≥ 70 cm y ≤ 90 cm</w:t>
            </w:r>
          </w:p>
          <w:p w:rsidR="00515B14" w:rsidRPr="00515B14" w:rsidRDefault="00515B14" w:rsidP="00477A5D">
            <w:pPr>
              <w:jc w:val="both"/>
              <w:rPr>
                <w:rFonts w:ascii="Arial" w:hAnsi="Arial" w:cs="Arial"/>
                <w:sz w:val="18"/>
                <w:szCs w:val="18"/>
              </w:rPr>
            </w:pPr>
            <w:r w:rsidRPr="00515B14">
              <w:rPr>
                <w:rFonts w:ascii="Arial" w:hAnsi="Arial" w:cs="Arial"/>
                <w:sz w:val="18"/>
                <w:szCs w:val="18"/>
              </w:rPr>
              <w:tab/>
              <w:t>frente ≥ 15 cm y ≤ 20 cm</w:t>
            </w:r>
          </w:p>
          <w:p w:rsidR="00515B14" w:rsidRPr="00515B14" w:rsidRDefault="00515B14" w:rsidP="00477A5D">
            <w:pPr>
              <w:jc w:val="both"/>
              <w:rPr>
                <w:rFonts w:ascii="Arial" w:hAnsi="Arial" w:cs="Arial"/>
                <w:sz w:val="18"/>
                <w:szCs w:val="18"/>
              </w:rPr>
            </w:pPr>
            <w:r w:rsidRPr="00515B14">
              <w:rPr>
                <w:rFonts w:ascii="Arial" w:hAnsi="Arial" w:cs="Arial"/>
                <w:sz w:val="18"/>
                <w:szCs w:val="18"/>
              </w:rPr>
              <w:tab/>
              <w:t xml:space="preserve">profundidad ≥ 10 cm y ≤ 20 cm </w:t>
            </w:r>
          </w:p>
          <w:p w:rsidR="00515B14" w:rsidRPr="00BC64F5" w:rsidRDefault="00515B14" w:rsidP="00477A5D">
            <w:pPr>
              <w:jc w:val="right"/>
              <w:rPr>
                <w:rFonts w:ascii="Arial" w:hAnsi="Arial" w:cs="Arial"/>
                <w:b/>
                <w:sz w:val="18"/>
                <w:szCs w:val="18"/>
              </w:rPr>
            </w:pPr>
            <w:r w:rsidRPr="00BC64F5">
              <w:rPr>
                <w:rFonts w:ascii="Arial" w:hAnsi="Arial" w:cs="Arial"/>
                <w:b/>
                <w:i/>
                <w:color w:val="000000"/>
                <w:sz w:val="18"/>
                <w:szCs w:val="18"/>
              </w:rPr>
              <w:t>(manifestar aceptación y especificar dimensiones)</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8"/>
              </w:numPr>
              <w:jc w:val="both"/>
              <w:rPr>
                <w:rFonts w:ascii="Arial" w:hAnsi="Arial" w:cs="Arial"/>
                <w:sz w:val="18"/>
                <w:szCs w:val="18"/>
              </w:rPr>
            </w:pPr>
            <w:r w:rsidRPr="00515B14">
              <w:rPr>
                <w:rFonts w:ascii="Arial" w:hAnsi="Arial" w:cs="Arial"/>
                <w:sz w:val="18"/>
                <w:szCs w:val="18"/>
              </w:rPr>
              <w:t>Color: oscuro, de acuerdo a estética del Auditorio</w:t>
            </w:r>
          </w:p>
          <w:p w:rsidR="00515B14" w:rsidRPr="00BC64F5" w:rsidRDefault="00515B14" w:rsidP="00477A5D">
            <w:pPr>
              <w:jc w:val="right"/>
              <w:rPr>
                <w:rFonts w:ascii="Arial" w:hAnsi="Arial" w:cs="Arial"/>
                <w:b/>
                <w:i/>
                <w:sz w:val="18"/>
                <w:szCs w:val="18"/>
              </w:rPr>
            </w:pPr>
            <w:r w:rsidRPr="00BC64F5">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8"/>
              </w:numPr>
              <w:jc w:val="both"/>
              <w:rPr>
                <w:rFonts w:ascii="Arial" w:hAnsi="Arial" w:cs="Arial"/>
                <w:iCs/>
                <w:sz w:val="18"/>
                <w:szCs w:val="18"/>
                <w:lang w:val="es-ES_tradnl" w:eastAsia="es-BO"/>
              </w:rPr>
            </w:pPr>
            <w:r w:rsidRPr="00515B14">
              <w:rPr>
                <w:rFonts w:ascii="Arial" w:hAnsi="Arial" w:cs="Arial"/>
                <w:iCs/>
                <w:sz w:val="18"/>
                <w:szCs w:val="18"/>
                <w:lang w:val="es-ES_tradnl" w:eastAsia="es-BO"/>
              </w:rPr>
              <w:lastRenderedPageBreak/>
              <w:t>Certificaciones y Homologaciones: El equipo debe contar con certificaciones en Seguridad y Emergencias.</w:t>
            </w:r>
          </w:p>
          <w:p w:rsidR="00515B14" w:rsidRPr="00E50594" w:rsidRDefault="00515B14" w:rsidP="00477A5D">
            <w:pPr>
              <w:jc w:val="right"/>
              <w:rPr>
                <w:rFonts w:ascii="Arial" w:hAnsi="Arial" w:cs="Arial"/>
                <w:b/>
                <w:bCs/>
                <w:i/>
                <w:color w:val="FF0000"/>
                <w:sz w:val="18"/>
                <w:szCs w:val="18"/>
              </w:rPr>
            </w:pPr>
            <w:r w:rsidRPr="00E50594">
              <w:rPr>
                <w:rFonts w:ascii="Arial" w:hAnsi="Arial" w:cs="Arial"/>
                <w:b/>
                <w:i/>
                <w:iCs/>
                <w:sz w:val="18"/>
                <w:szCs w:val="18"/>
                <w:lang w:val="es-ES_tradnl" w:eastAsia="es-BO"/>
              </w:rPr>
              <w:t>(describir las certificaciones que cumple)</w:t>
            </w:r>
          </w:p>
        </w:tc>
        <w:tc>
          <w:tcPr>
            <w:tcW w:w="1899" w:type="dxa"/>
            <w:tcBorders>
              <w:bottom w:val="single" w:sz="4" w:space="0" w:color="auto"/>
            </w:tcBorders>
          </w:tcPr>
          <w:p w:rsidR="00515B14" w:rsidRPr="00515B14" w:rsidRDefault="00515B14" w:rsidP="00515B14">
            <w:pPr>
              <w:jc w:val="both"/>
              <w:rPr>
                <w:rFonts w:ascii="Arial" w:hAnsi="Arial" w:cs="Arial"/>
                <w:iCs/>
                <w:sz w:val="18"/>
                <w:szCs w:val="18"/>
                <w:lang w:val="es-ES_tradnl" w:eastAsia="es-BO"/>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8"/>
              </w:numPr>
              <w:jc w:val="both"/>
              <w:rPr>
                <w:rFonts w:ascii="Arial" w:hAnsi="Arial" w:cs="Arial"/>
                <w:color w:val="000000"/>
                <w:sz w:val="18"/>
                <w:szCs w:val="18"/>
              </w:rPr>
            </w:pPr>
            <w:r w:rsidRPr="00515B14">
              <w:rPr>
                <w:rFonts w:ascii="Arial" w:hAnsi="Arial" w:cs="Arial"/>
                <w:color w:val="000000"/>
                <w:sz w:val="18"/>
                <w:szCs w:val="18"/>
              </w:rPr>
              <w:t xml:space="preserve">La marca deberá ser de origen Norteamericano, Europeo o Japonés. El equipo puede ser fabricado en cualquier parte del mundo, siempre y cuando el mismo haya sido fabricado bajo licencia de la marca de origen. </w:t>
            </w:r>
          </w:p>
          <w:p w:rsidR="00515B14" w:rsidRPr="00C31360" w:rsidRDefault="00515B14" w:rsidP="00477A5D">
            <w:pPr>
              <w:jc w:val="right"/>
              <w:rPr>
                <w:rFonts w:ascii="Arial" w:hAnsi="Arial" w:cs="Arial"/>
                <w:b/>
                <w:sz w:val="18"/>
                <w:szCs w:val="18"/>
              </w:rPr>
            </w:pPr>
            <w:r w:rsidRPr="00C31360">
              <w:rPr>
                <w:rFonts w:ascii="Arial" w:hAnsi="Arial" w:cs="Arial"/>
                <w:b/>
                <w:bCs/>
                <w:i/>
                <w:sz w:val="18"/>
                <w:szCs w:val="18"/>
              </w:rPr>
              <w:t>(manifestar aceptación y especificar origen de la marca)</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FBD4B4"/>
            <w:vAlign w:val="center"/>
          </w:tcPr>
          <w:p w:rsidR="00515B14" w:rsidRPr="00515B14" w:rsidRDefault="00515B14" w:rsidP="00477A5D">
            <w:pPr>
              <w:jc w:val="center"/>
              <w:rPr>
                <w:rFonts w:ascii="Arial" w:hAnsi="Arial" w:cs="Arial"/>
                <w:b/>
                <w:color w:val="FF0000"/>
                <w:sz w:val="18"/>
                <w:szCs w:val="18"/>
              </w:rPr>
            </w:pPr>
            <w:r w:rsidRPr="00515B14">
              <w:rPr>
                <w:rFonts w:ascii="Arial" w:hAnsi="Arial" w:cs="Arial"/>
                <w:b/>
                <w:color w:val="FF0000"/>
                <w:sz w:val="18"/>
                <w:szCs w:val="18"/>
              </w:rPr>
              <w:t>COMPONENTE  9.</w:t>
            </w:r>
          </w:p>
        </w:tc>
        <w:tc>
          <w:tcPr>
            <w:tcW w:w="1899"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406"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36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127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44"/>
              </w:numPr>
              <w:rPr>
                <w:rFonts w:ascii="Arial" w:hAnsi="Arial" w:cs="Arial"/>
                <w:color w:val="000000"/>
                <w:sz w:val="18"/>
                <w:szCs w:val="18"/>
              </w:rPr>
            </w:pPr>
            <w:r w:rsidRPr="00515B14">
              <w:rPr>
                <w:rFonts w:ascii="Arial" w:hAnsi="Arial" w:cs="Arial"/>
                <w:color w:val="000000"/>
                <w:sz w:val="18"/>
                <w:szCs w:val="18"/>
              </w:rPr>
              <w:t>Cantidad:  UN (1) MÓDULO REPRODUCTOR DE AUDIO</w:t>
            </w:r>
          </w:p>
          <w:p w:rsidR="00515B14" w:rsidRPr="00C31360" w:rsidRDefault="00515B14" w:rsidP="00477A5D">
            <w:pPr>
              <w:jc w:val="right"/>
              <w:rPr>
                <w:rFonts w:ascii="Arial" w:hAnsi="Arial" w:cs="Arial"/>
                <w:b/>
                <w:color w:val="000000"/>
                <w:sz w:val="18"/>
                <w:szCs w:val="18"/>
              </w:rPr>
            </w:pPr>
            <w:r w:rsidRPr="00C31360">
              <w:rPr>
                <w:rFonts w:ascii="Arial" w:hAnsi="Arial" w:cs="Arial"/>
                <w:b/>
                <w:bCs/>
                <w:i/>
                <w:iCs/>
                <w:color w:val="000000"/>
                <w:sz w:val="18"/>
                <w:szCs w:val="18"/>
              </w:rPr>
              <w:t xml:space="preserve"> (manifestar aceptación)</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44"/>
              </w:numPr>
              <w:rPr>
                <w:rFonts w:ascii="Arial" w:hAnsi="Arial" w:cs="Arial"/>
                <w:color w:val="000000"/>
                <w:sz w:val="18"/>
                <w:szCs w:val="18"/>
              </w:rPr>
            </w:pPr>
            <w:r w:rsidRPr="00515B14">
              <w:rPr>
                <w:rFonts w:ascii="Arial" w:hAnsi="Arial" w:cs="Arial"/>
                <w:color w:val="000000"/>
                <w:sz w:val="18"/>
                <w:szCs w:val="18"/>
              </w:rPr>
              <w:t xml:space="preserve">Marca:                                                                         </w:t>
            </w:r>
          </w:p>
          <w:p w:rsidR="00515B14" w:rsidRPr="00C31360" w:rsidRDefault="00515B14" w:rsidP="00477A5D">
            <w:pPr>
              <w:jc w:val="right"/>
              <w:rPr>
                <w:rFonts w:ascii="Arial" w:hAnsi="Arial" w:cs="Arial"/>
                <w:b/>
                <w:color w:val="000000"/>
                <w:sz w:val="18"/>
                <w:szCs w:val="18"/>
              </w:rPr>
            </w:pPr>
            <w:r w:rsidRPr="00C31360">
              <w:rPr>
                <w:rFonts w:ascii="Arial" w:hAnsi="Arial" w:cs="Arial"/>
                <w:b/>
                <w:i/>
                <w:color w:val="000000"/>
                <w:sz w:val="18"/>
                <w:szCs w:val="18"/>
              </w:rPr>
              <w:t>(especificar)</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4"/>
              </w:numPr>
              <w:jc w:val="both"/>
              <w:rPr>
                <w:rFonts w:ascii="Arial" w:hAnsi="Arial" w:cs="Arial"/>
                <w:sz w:val="18"/>
                <w:szCs w:val="18"/>
              </w:rPr>
            </w:pPr>
            <w:r w:rsidRPr="00515B14">
              <w:rPr>
                <w:rFonts w:ascii="Arial" w:hAnsi="Arial" w:cs="Arial"/>
                <w:sz w:val="18"/>
                <w:szCs w:val="18"/>
              </w:rPr>
              <w:t xml:space="preserve">Modelo:                                                                       </w:t>
            </w:r>
          </w:p>
          <w:p w:rsidR="00515B14" w:rsidRPr="00C31360" w:rsidRDefault="00515B14" w:rsidP="00477A5D">
            <w:pPr>
              <w:jc w:val="right"/>
              <w:rPr>
                <w:rFonts w:ascii="Arial" w:hAnsi="Arial" w:cs="Arial"/>
                <w:b/>
                <w:sz w:val="18"/>
                <w:szCs w:val="18"/>
              </w:rPr>
            </w:pPr>
            <w:r w:rsidRPr="00C31360">
              <w:rPr>
                <w:rFonts w:ascii="Arial" w:hAnsi="Arial" w:cs="Arial"/>
                <w:b/>
                <w:i/>
                <w:sz w:val="18"/>
                <w:szCs w:val="18"/>
              </w:rPr>
              <w:t>(especificar)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4"/>
              </w:numPr>
              <w:jc w:val="both"/>
              <w:rPr>
                <w:rFonts w:ascii="Arial" w:hAnsi="Arial" w:cs="Arial"/>
                <w:sz w:val="18"/>
                <w:szCs w:val="18"/>
              </w:rPr>
            </w:pPr>
            <w:r w:rsidRPr="00515B14">
              <w:rPr>
                <w:rFonts w:ascii="Arial" w:hAnsi="Arial" w:cs="Arial"/>
                <w:sz w:val="18"/>
                <w:szCs w:val="18"/>
              </w:rPr>
              <w:t>Entrada USB</w:t>
            </w:r>
          </w:p>
          <w:p w:rsidR="00515B14" w:rsidRPr="00C31360" w:rsidRDefault="00515B14" w:rsidP="00477A5D">
            <w:pPr>
              <w:jc w:val="right"/>
              <w:rPr>
                <w:rFonts w:ascii="Arial" w:hAnsi="Arial" w:cs="Arial"/>
                <w:b/>
                <w:sz w:val="18"/>
                <w:szCs w:val="18"/>
              </w:rPr>
            </w:pPr>
            <w:r w:rsidRPr="00C31360">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4"/>
              </w:numPr>
              <w:jc w:val="both"/>
              <w:rPr>
                <w:rFonts w:ascii="Arial" w:hAnsi="Arial" w:cs="Arial"/>
                <w:sz w:val="18"/>
                <w:szCs w:val="18"/>
              </w:rPr>
            </w:pPr>
            <w:r w:rsidRPr="00515B14">
              <w:rPr>
                <w:rFonts w:ascii="Arial" w:hAnsi="Arial" w:cs="Arial"/>
                <w:sz w:val="18"/>
                <w:szCs w:val="18"/>
              </w:rPr>
              <w:t xml:space="preserve">Reproductor para Formatos de audio, mínimamente MP3. </w:t>
            </w:r>
          </w:p>
          <w:p w:rsidR="00515B14" w:rsidRPr="00C31360" w:rsidRDefault="00515B14" w:rsidP="00477A5D">
            <w:pPr>
              <w:jc w:val="right"/>
              <w:rPr>
                <w:rFonts w:ascii="Arial" w:hAnsi="Arial" w:cs="Arial"/>
                <w:b/>
                <w:sz w:val="18"/>
                <w:szCs w:val="18"/>
              </w:rPr>
            </w:pPr>
            <w:r w:rsidRPr="00C31360">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4"/>
              </w:numPr>
              <w:jc w:val="both"/>
              <w:rPr>
                <w:rFonts w:ascii="Arial" w:hAnsi="Arial" w:cs="Arial"/>
                <w:color w:val="000000"/>
                <w:sz w:val="18"/>
                <w:szCs w:val="18"/>
              </w:rPr>
            </w:pPr>
            <w:r w:rsidRPr="00515B14">
              <w:rPr>
                <w:rFonts w:ascii="Arial" w:hAnsi="Arial" w:cs="Arial"/>
                <w:color w:val="000000"/>
                <w:sz w:val="18"/>
                <w:szCs w:val="18"/>
              </w:rPr>
              <w:t xml:space="preserve">La marca deberá ser de origen Norteamericano, Europeo o Japonés. El equipo puede ser fabricado en cualquier parte del mundo, siempre y cuando el mismo haya sido fabricado bajo licencia de la marca de origen. </w:t>
            </w:r>
          </w:p>
          <w:p w:rsidR="00515B14" w:rsidRPr="00C31360" w:rsidRDefault="00515B14" w:rsidP="00477A5D">
            <w:pPr>
              <w:jc w:val="right"/>
              <w:rPr>
                <w:rFonts w:ascii="Arial" w:hAnsi="Arial" w:cs="Arial"/>
                <w:b/>
                <w:color w:val="FF0000"/>
                <w:sz w:val="18"/>
                <w:szCs w:val="18"/>
              </w:rPr>
            </w:pPr>
            <w:r w:rsidRPr="00C31360">
              <w:rPr>
                <w:rFonts w:ascii="Arial" w:hAnsi="Arial" w:cs="Arial"/>
                <w:b/>
                <w:bCs/>
                <w:i/>
                <w:iCs/>
                <w:color w:val="000000"/>
                <w:sz w:val="18"/>
                <w:szCs w:val="18"/>
              </w:rPr>
              <w:t>(manifestar aceptación y especificar origen de la marca)</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FBD4B4"/>
            <w:vAlign w:val="center"/>
          </w:tcPr>
          <w:p w:rsidR="00515B14" w:rsidRPr="00515B14" w:rsidRDefault="00515B14" w:rsidP="00477A5D">
            <w:pPr>
              <w:jc w:val="center"/>
              <w:rPr>
                <w:rFonts w:ascii="Arial" w:hAnsi="Arial" w:cs="Arial"/>
                <w:b/>
                <w:sz w:val="18"/>
                <w:szCs w:val="18"/>
              </w:rPr>
            </w:pPr>
            <w:r w:rsidRPr="00515B14">
              <w:rPr>
                <w:rFonts w:ascii="Arial" w:hAnsi="Arial" w:cs="Arial"/>
                <w:b/>
                <w:color w:val="FF0000"/>
                <w:sz w:val="18"/>
                <w:szCs w:val="18"/>
              </w:rPr>
              <w:t>COMPONENTE  10.</w:t>
            </w:r>
          </w:p>
        </w:tc>
        <w:tc>
          <w:tcPr>
            <w:tcW w:w="1899"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406"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36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127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44"/>
              </w:numPr>
              <w:rPr>
                <w:rFonts w:ascii="Arial" w:hAnsi="Arial" w:cs="Arial"/>
                <w:color w:val="000000"/>
                <w:sz w:val="18"/>
                <w:szCs w:val="18"/>
              </w:rPr>
            </w:pPr>
            <w:r w:rsidRPr="00515B14">
              <w:rPr>
                <w:rFonts w:ascii="Arial" w:hAnsi="Arial" w:cs="Arial"/>
                <w:color w:val="000000"/>
                <w:sz w:val="18"/>
                <w:szCs w:val="18"/>
              </w:rPr>
              <w:t xml:space="preserve">Cantidad:  TREINTA Y DOS (32) REGULADORES DE VOLÚMEN                 </w:t>
            </w:r>
          </w:p>
          <w:p w:rsidR="00515B14" w:rsidRPr="00C31360" w:rsidRDefault="00515B14" w:rsidP="00477A5D">
            <w:pPr>
              <w:jc w:val="right"/>
              <w:rPr>
                <w:rFonts w:ascii="Arial" w:hAnsi="Arial" w:cs="Arial"/>
                <w:b/>
                <w:color w:val="000000"/>
                <w:sz w:val="18"/>
                <w:szCs w:val="18"/>
              </w:rPr>
            </w:pPr>
            <w:r w:rsidRPr="00C31360">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44"/>
              </w:numPr>
              <w:rPr>
                <w:rFonts w:ascii="Arial" w:hAnsi="Arial" w:cs="Arial"/>
                <w:color w:val="000000"/>
                <w:sz w:val="18"/>
                <w:szCs w:val="18"/>
              </w:rPr>
            </w:pPr>
            <w:r w:rsidRPr="00515B14">
              <w:rPr>
                <w:rFonts w:ascii="Arial" w:hAnsi="Arial" w:cs="Arial"/>
                <w:color w:val="000000"/>
                <w:sz w:val="18"/>
                <w:szCs w:val="18"/>
              </w:rPr>
              <w:t xml:space="preserve">Marca:                                                                         </w:t>
            </w:r>
          </w:p>
          <w:p w:rsidR="00515B14" w:rsidRPr="00C31360" w:rsidRDefault="00515B14" w:rsidP="00477A5D">
            <w:pPr>
              <w:jc w:val="right"/>
              <w:rPr>
                <w:rFonts w:ascii="Arial" w:hAnsi="Arial" w:cs="Arial"/>
                <w:b/>
                <w:color w:val="000000"/>
                <w:sz w:val="18"/>
                <w:szCs w:val="18"/>
              </w:rPr>
            </w:pPr>
            <w:r w:rsidRPr="00C31360">
              <w:rPr>
                <w:rFonts w:ascii="Arial" w:hAnsi="Arial" w:cs="Arial"/>
                <w:b/>
                <w:i/>
                <w:color w:val="000000"/>
                <w:sz w:val="18"/>
                <w:szCs w:val="18"/>
              </w:rPr>
              <w:t>(especificar)</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4"/>
              </w:numPr>
              <w:jc w:val="both"/>
              <w:rPr>
                <w:rFonts w:ascii="Arial" w:hAnsi="Arial" w:cs="Arial"/>
                <w:color w:val="000000"/>
                <w:sz w:val="18"/>
                <w:szCs w:val="18"/>
              </w:rPr>
            </w:pPr>
            <w:r w:rsidRPr="00515B14">
              <w:rPr>
                <w:rFonts w:ascii="Arial" w:hAnsi="Arial" w:cs="Arial"/>
                <w:color w:val="000000"/>
                <w:sz w:val="18"/>
                <w:szCs w:val="18"/>
              </w:rPr>
              <w:t xml:space="preserve">Modelo:                                                                       </w:t>
            </w:r>
          </w:p>
          <w:p w:rsidR="00515B14" w:rsidRPr="00C31360" w:rsidRDefault="00515B14" w:rsidP="00477A5D">
            <w:pPr>
              <w:jc w:val="right"/>
              <w:rPr>
                <w:rFonts w:ascii="Arial" w:hAnsi="Arial" w:cs="Arial"/>
                <w:b/>
                <w:color w:val="000000"/>
                <w:sz w:val="18"/>
                <w:szCs w:val="18"/>
              </w:rPr>
            </w:pPr>
            <w:r w:rsidRPr="00C31360">
              <w:rPr>
                <w:rFonts w:ascii="Arial" w:hAnsi="Arial" w:cs="Arial"/>
                <w:b/>
                <w:i/>
                <w:color w:val="000000"/>
                <w:sz w:val="18"/>
                <w:szCs w:val="18"/>
              </w:rPr>
              <w:t>(especificar)</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4"/>
              </w:numPr>
              <w:jc w:val="both"/>
              <w:rPr>
                <w:rFonts w:ascii="Arial" w:hAnsi="Arial" w:cs="Arial"/>
                <w:sz w:val="18"/>
                <w:szCs w:val="18"/>
              </w:rPr>
            </w:pPr>
            <w:r w:rsidRPr="00515B14">
              <w:rPr>
                <w:rFonts w:ascii="Arial" w:hAnsi="Arial" w:cs="Arial"/>
                <w:sz w:val="18"/>
                <w:szCs w:val="18"/>
              </w:rPr>
              <w:t>Potencia nominal: 0 - 36 watts</w:t>
            </w:r>
          </w:p>
          <w:p w:rsidR="00515B14" w:rsidRPr="00C31360" w:rsidRDefault="00515B14" w:rsidP="00477A5D">
            <w:pPr>
              <w:jc w:val="right"/>
              <w:rPr>
                <w:rFonts w:ascii="Arial" w:hAnsi="Arial" w:cs="Arial"/>
                <w:b/>
                <w:sz w:val="18"/>
                <w:szCs w:val="18"/>
              </w:rPr>
            </w:pPr>
            <w:r w:rsidRPr="00C31360">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4"/>
              </w:numPr>
              <w:jc w:val="both"/>
              <w:rPr>
                <w:rFonts w:ascii="Arial" w:hAnsi="Arial" w:cs="Arial"/>
                <w:sz w:val="18"/>
                <w:szCs w:val="18"/>
              </w:rPr>
            </w:pPr>
            <w:r w:rsidRPr="00515B14">
              <w:rPr>
                <w:rFonts w:ascii="Arial" w:hAnsi="Arial" w:cs="Arial"/>
                <w:sz w:val="18"/>
                <w:szCs w:val="18"/>
              </w:rPr>
              <w:t>Color: tonos claros, blanco o marfil</w:t>
            </w:r>
          </w:p>
          <w:p w:rsidR="00515B14" w:rsidRPr="00C31360" w:rsidRDefault="00515B14" w:rsidP="00477A5D">
            <w:pPr>
              <w:jc w:val="right"/>
              <w:rPr>
                <w:rFonts w:ascii="Arial" w:hAnsi="Arial" w:cs="Arial"/>
                <w:b/>
                <w:i/>
                <w:sz w:val="18"/>
                <w:szCs w:val="18"/>
              </w:rPr>
            </w:pPr>
            <w:r w:rsidRPr="00C31360">
              <w:rPr>
                <w:rFonts w:ascii="Arial" w:hAnsi="Arial" w:cs="Arial"/>
                <w:b/>
                <w:i/>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4"/>
              </w:numPr>
              <w:jc w:val="both"/>
              <w:rPr>
                <w:rFonts w:ascii="Arial" w:hAnsi="Arial" w:cs="Arial"/>
                <w:iCs/>
                <w:sz w:val="18"/>
                <w:szCs w:val="18"/>
                <w:lang w:val="es-ES_tradnl" w:eastAsia="es-BO"/>
              </w:rPr>
            </w:pPr>
            <w:r w:rsidRPr="00515B14">
              <w:rPr>
                <w:rFonts w:ascii="Arial" w:hAnsi="Arial" w:cs="Arial"/>
                <w:iCs/>
                <w:sz w:val="18"/>
                <w:szCs w:val="18"/>
                <w:lang w:val="es-ES_tradnl" w:eastAsia="es-BO"/>
              </w:rPr>
              <w:t>Certificaciones y Homologaciones: Debe contar con certificaciones en Seguridad.</w:t>
            </w:r>
          </w:p>
          <w:p w:rsidR="00515B14" w:rsidRPr="00C31360" w:rsidRDefault="00515B14" w:rsidP="00477A5D">
            <w:pPr>
              <w:jc w:val="right"/>
              <w:rPr>
                <w:rFonts w:ascii="Arial" w:hAnsi="Arial" w:cs="Arial"/>
                <w:b/>
                <w:i/>
                <w:sz w:val="18"/>
                <w:szCs w:val="18"/>
              </w:rPr>
            </w:pPr>
            <w:r w:rsidRPr="00C31360">
              <w:rPr>
                <w:rFonts w:ascii="Arial" w:hAnsi="Arial" w:cs="Arial"/>
                <w:b/>
                <w:i/>
                <w:iCs/>
                <w:sz w:val="18"/>
                <w:szCs w:val="18"/>
                <w:lang w:val="es-ES_tradnl" w:eastAsia="es-BO"/>
              </w:rPr>
              <w:t>(describir las certificaciones que cumple)</w:t>
            </w:r>
          </w:p>
        </w:tc>
        <w:tc>
          <w:tcPr>
            <w:tcW w:w="1899" w:type="dxa"/>
            <w:tcBorders>
              <w:bottom w:val="single" w:sz="4" w:space="0" w:color="auto"/>
            </w:tcBorders>
          </w:tcPr>
          <w:p w:rsidR="00515B14" w:rsidRPr="00515B14" w:rsidRDefault="00515B14" w:rsidP="00515B14">
            <w:pPr>
              <w:jc w:val="both"/>
              <w:rPr>
                <w:rFonts w:ascii="Arial" w:hAnsi="Arial" w:cs="Arial"/>
                <w:iCs/>
                <w:sz w:val="18"/>
                <w:szCs w:val="18"/>
                <w:lang w:val="es-ES_tradnl" w:eastAsia="es-BO"/>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iCs/>
                <w:sz w:val="18"/>
                <w:szCs w:val="18"/>
                <w:lang w:val="es-ES_tradnl" w:eastAsia="es-BO"/>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44"/>
              </w:numPr>
              <w:jc w:val="both"/>
              <w:rPr>
                <w:rFonts w:ascii="Arial" w:hAnsi="Arial" w:cs="Arial"/>
                <w:sz w:val="18"/>
                <w:szCs w:val="18"/>
              </w:rPr>
            </w:pPr>
            <w:r w:rsidRPr="00515B14">
              <w:rPr>
                <w:rFonts w:ascii="Arial" w:hAnsi="Arial" w:cs="Arial"/>
                <w:sz w:val="18"/>
                <w:szCs w:val="18"/>
              </w:rPr>
              <w:t xml:space="preserve">La marca deberá ser de origen </w:t>
            </w:r>
            <w:r w:rsidRPr="00515B14">
              <w:rPr>
                <w:rFonts w:ascii="Arial" w:hAnsi="Arial" w:cs="Arial"/>
                <w:bCs/>
                <w:sz w:val="18"/>
                <w:szCs w:val="18"/>
              </w:rPr>
              <w:t xml:space="preserve">Norteamericano, Europeo o Japonés. El equipo puede ser fabricado en cualquier parte del mundo, siempre y cuando el mismo haya sido fabricado bajo licencia de la marca de origen. </w:t>
            </w:r>
          </w:p>
          <w:p w:rsidR="00515B14" w:rsidRPr="00416614" w:rsidRDefault="00515B14" w:rsidP="00416614">
            <w:pPr>
              <w:jc w:val="right"/>
              <w:rPr>
                <w:rFonts w:ascii="Arial" w:hAnsi="Arial" w:cs="Arial"/>
                <w:b/>
                <w:sz w:val="18"/>
                <w:szCs w:val="18"/>
              </w:rPr>
            </w:pPr>
            <w:r w:rsidRPr="00515B14">
              <w:rPr>
                <w:rFonts w:ascii="Arial" w:hAnsi="Arial" w:cs="Arial"/>
                <w:bCs/>
                <w:sz w:val="18"/>
                <w:szCs w:val="18"/>
              </w:rPr>
              <w:t xml:space="preserve">                            </w:t>
            </w:r>
            <w:r w:rsidRPr="00416614">
              <w:rPr>
                <w:rFonts w:ascii="Arial" w:hAnsi="Arial" w:cs="Arial"/>
                <w:b/>
                <w:bCs/>
                <w:i/>
                <w:sz w:val="18"/>
                <w:szCs w:val="18"/>
              </w:rPr>
              <w:t>(manifestar aceptación y especificar origen de la marca)</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CC4F81">
        <w:tblPrEx>
          <w:tblLook w:val="0000" w:firstRow="0" w:lastRow="0" w:firstColumn="0" w:lastColumn="0" w:noHBand="0" w:noVBand="0"/>
        </w:tblPrEx>
        <w:trPr>
          <w:trHeight w:val="365"/>
        </w:trPr>
        <w:tc>
          <w:tcPr>
            <w:tcW w:w="6376" w:type="dxa"/>
            <w:tcBorders>
              <w:bottom w:val="single" w:sz="4" w:space="0" w:color="auto"/>
            </w:tcBorders>
            <w:shd w:val="clear" w:color="auto" w:fill="FBD4B4"/>
            <w:vAlign w:val="center"/>
          </w:tcPr>
          <w:p w:rsidR="00515B14" w:rsidRPr="00515B14" w:rsidRDefault="00515B14" w:rsidP="00477A5D">
            <w:pPr>
              <w:jc w:val="center"/>
              <w:rPr>
                <w:rFonts w:ascii="Arial" w:hAnsi="Arial" w:cs="Arial"/>
                <w:b/>
                <w:sz w:val="18"/>
                <w:szCs w:val="18"/>
              </w:rPr>
            </w:pPr>
            <w:r w:rsidRPr="00515B14">
              <w:rPr>
                <w:rFonts w:ascii="Arial" w:hAnsi="Arial" w:cs="Arial"/>
                <w:b/>
                <w:color w:val="FF0000"/>
                <w:sz w:val="18"/>
                <w:szCs w:val="18"/>
              </w:rPr>
              <w:t>COMPONENTE  11.</w:t>
            </w:r>
          </w:p>
        </w:tc>
        <w:tc>
          <w:tcPr>
            <w:tcW w:w="1899"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406"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36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c>
          <w:tcPr>
            <w:tcW w:w="1274" w:type="dxa"/>
            <w:tcBorders>
              <w:bottom w:val="single" w:sz="4" w:space="0" w:color="auto"/>
            </w:tcBorders>
            <w:shd w:val="clear" w:color="auto" w:fill="FBD4B4"/>
          </w:tcPr>
          <w:p w:rsidR="00515B14" w:rsidRPr="00515B14" w:rsidRDefault="00515B14" w:rsidP="00515B14">
            <w:pPr>
              <w:jc w:val="center"/>
              <w:rPr>
                <w:rFonts w:ascii="Arial" w:hAnsi="Arial" w:cs="Arial"/>
                <w:b/>
                <w:color w:val="FF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51"/>
              </w:numPr>
              <w:rPr>
                <w:rFonts w:ascii="Arial" w:hAnsi="Arial" w:cs="Arial"/>
                <w:color w:val="000000"/>
                <w:sz w:val="18"/>
                <w:szCs w:val="18"/>
              </w:rPr>
            </w:pPr>
            <w:r w:rsidRPr="00515B14">
              <w:rPr>
                <w:rFonts w:ascii="Arial" w:hAnsi="Arial" w:cs="Arial"/>
                <w:color w:val="000000"/>
                <w:sz w:val="18"/>
                <w:szCs w:val="18"/>
              </w:rPr>
              <w:t>Cantidad:  UN (1) SERVIDOR CON MONITOR PARA MANEJO DEL SISTEMA DE PERIFONEO</w:t>
            </w:r>
          </w:p>
          <w:p w:rsidR="00515B14" w:rsidRPr="00416614" w:rsidRDefault="00515B14" w:rsidP="00477A5D">
            <w:pPr>
              <w:jc w:val="right"/>
              <w:rPr>
                <w:rFonts w:ascii="Arial" w:hAnsi="Arial" w:cs="Arial"/>
                <w:b/>
                <w:color w:val="000000"/>
                <w:sz w:val="18"/>
                <w:szCs w:val="18"/>
              </w:rPr>
            </w:pPr>
            <w:r w:rsidRPr="00416614">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tcPr>
          <w:p w:rsidR="00515B14" w:rsidRPr="00515B14" w:rsidRDefault="00515B14" w:rsidP="009975EE">
            <w:pPr>
              <w:numPr>
                <w:ilvl w:val="0"/>
                <w:numId w:val="51"/>
              </w:numPr>
              <w:rPr>
                <w:rFonts w:ascii="Arial" w:hAnsi="Arial" w:cs="Arial"/>
                <w:color w:val="000000"/>
                <w:sz w:val="18"/>
                <w:szCs w:val="18"/>
              </w:rPr>
            </w:pPr>
            <w:r w:rsidRPr="00515B14">
              <w:rPr>
                <w:rFonts w:ascii="Arial" w:hAnsi="Arial" w:cs="Arial"/>
                <w:color w:val="000000"/>
                <w:sz w:val="18"/>
                <w:szCs w:val="18"/>
              </w:rPr>
              <w:t xml:space="preserve">Marca:                                                                         </w:t>
            </w:r>
          </w:p>
          <w:p w:rsidR="00515B14" w:rsidRPr="00416614" w:rsidRDefault="00515B14" w:rsidP="00477A5D">
            <w:pPr>
              <w:jc w:val="right"/>
              <w:rPr>
                <w:rFonts w:ascii="Arial" w:hAnsi="Arial" w:cs="Arial"/>
                <w:b/>
                <w:color w:val="000000"/>
                <w:sz w:val="18"/>
                <w:szCs w:val="18"/>
              </w:rPr>
            </w:pPr>
            <w:r w:rsidRPr="00416614">
              <w:rPr>
                <w:rFonts w:ascii="Arial" w:hAnsi="Arial" w:cs="Arial"/>
                <w:b/>
                <w:i/>
                <w:color w:val="000000"/>
                <w:sz w:val="18"/>
                <w:szCs w:val="18"/>
              </w:rPr>
              <w:t>(especificar)</w:t>
            </w:r>
          </w:p>
        </w:tc>
        <w:tc>
          <w:tcPr>
            <w:tcW w:w="1899" w:type="dxa"/>
            <w:tcBorders>
              <w:bottom w:val="single" w:sz="4" w:space="0" w:color="auto"/>
            </w:tcBorders>
          </w:tcPr>
          <w:p w:rsidR="00515B14" w:rsidRPr="00515B14" w:rsidRDefault="00515B14" w:rsidP="00515B14">
            <w:pPr>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1"/>
              </w:numPr>
              <w:jc w:val="both"/>
              <w:rPr>
                <w:rFonts w:ascii="Arial" w:hAnsi="Arial" w:cs="Arial"/>
                <w:color w:val="000000"/>
                <w:sz w:val="18"/>
                <w:szCs w:val="18"/>
              </w:rPr>
            </w:pPr>
            <w:r w:rsidRPr="00515B14">
              <w:rPr>
                <w:rFonts w:ascii="Arial" w:hAnsi="Arial" w:cs="Arial"/>
                <w:color w:val="000000"/>
                <w:sz w:val="18"/>
                <w:szCs w:val="18"/>
              </w:rPr>
              <w:t xml:space="preserve">Modelo:                                                                       </w:t>
            </w:r>
          </w:p>
          <w:p w:rsidR="00515B14" w:rsidRPr="00416614" w:rsidRDefault="00515B14" w:rsidP="00477A5D">
            <w:pPr>
              <w:jc w:val="right"/>
              <w:rPr>
                <w:rFonts w:ascii="Arial" w:hAnsi="Arial" w:cs="Arial"/>
                <w:b/>
                <w:color w:val="000000"/>
                <w:sz w:val="18"/>
                <w:szCs w:val="18"/>
              </w:rPr>
            </w:pPr>
            <w:r w:rsidRPr="00416614">
              <w:rPr>
                <w:rFonts w:ascii="Arial" w:hAnsi="Arial" w:cs="Arial"/>
                <w:b/>
                <w:i/>
                <w:color w:val="000000"/>
                <w:sz w:val="18"/>
                <w:szCs w:val="18"/>
              </w:rPr>
              <w:t>(especificar)</w:t>
            </w:r>
          </w:p>
        </w:tc>
        <w:tc>
          <w:tcPr>
            <w:tcW w:w="1899" w:type="dxa"/>
            <w:tcBorders>
              <w:bottom w:val="single" w:sz="4" w:space="0" w:color="auto"/>
            </w:tcBorders>
          </w:tcPr>
          <w:p w:rsidR="00515B14" w:rsidRPr="00515B14" w:rsidRDefault="00515B14" w:rsidP="00515B14">
            <w:pPr>
              <w:jc w:val="both"/>
              <w:rPr>
                <w:rFonts w:ascii="Arial" w:hAnsi="Arial" w:cs="Arial"/>
                <w:color w:val="00000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color w:val="000000"/>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1"/>
              </w:numPr>
              <w:jc w:val="both"/>
              <w:rPr>
                <w:rFonts w:ascii="Arial" w:hAnsi="Arial" w:cs="Arial"/>
                <w:sz w:val="18"/>
                <w:szCs w:val="18"/>
              </w:rPr>
            </w:pPr>
            <w:r w:rsidRPr="00515B14">
              <w:rPr>
                <w:rFonts w:ascii="Arial" w:hAnsi="Arial" w:cs="Arial"/>
                <w:sz w:val="18"/>
                <w:szCs w:val="18"/>
              </w:rPr>
              <w:t>Procesador: mínimamente Core i7</w:t>
            </w:r>
          </w:p>
          <w:p w:rsidR="00515B14" w:rsidRPr="00416614" w:rsidRDefault="00515B14" w:rsidP="00477A5D">
            <w:pPr>
              <w:jc w:val="right"/>
              <w:rPr>
                <w:rFonts w:ascii="Arial" w:hAnsi="Arial" w:cs="Arial"/>
                <w:b/>
                <w:sz w:val="18"/>
                <w:szCs w:val="18"/>
              </w:rPr>
            </w:pPr>
            <w:r w:rsidRPr="00416614">
              <w:rPr>
                <w:rFonts w:ascii="Arial" w:hAnsi="Arial" w:cs="Arial"/>
                <w:b/>
                <w:bCs/>
                <w:i/>
                <w:iCs/>
                <w:color w:val="000000"/>
                <w:sz w:val="18"/>
                <w:szCs w:val="18"/>
              </w:rPr>
              <w:t>(manifestar aceptación y 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1"/>
              </w:numPr>
              <w:jc w:val="both"/>
              <w:rPr>
                <w:rFonts w:ascii="Arial" w:hAnsi="Arial" w:cs="Arial"/>
                <w:sz w:val="18"/>
                <w:szCs w:val="18"/>
              </w:rPr>
            </w:pPr>
            <w:r w:rsidRPr="00515B14">
              <w:rPr>
                <w:rFonts w:ascii="Arial" w:hAnsi="Arial" w:cs="Arial"/>
                <w:sz w:val="18"/>
                <w:szCs w:val="18"/>
              </w:rPr>
              <w:t>Memoria RAM: Igual o mayor a 2 GB</w:t>
            </w:r>
          </w:p>
          <w:p w:rsidR="00515B14" w:rsidRPr="00416614" w:rsidRDefault="00515B14" w:rsidP="00477A5D">
            <w:pPr>
              <w:jc w:val="right"/>
              <w:rPr>
                <w:rFonts w:ascii="Arial" w:hAnsi="Arial" w:cs="Arial"/>
                <w:b/>
                <w:sz w:val="18"/>
                <w:szCs w:val="18"/>
              </w:rPr>
            </w:pPr>
            <w:r w:rsidRPr="00416614">
              <w:rPr>
                <w:rFonts w:ascii="Arial" w:hAnsi="Arial" w:cs="Arial"/>
                <w:b/>
                <w:bCs/>
                <w:i/>
                <w:iCs/>
                <w:color w:val="000000"/>
                <w:sz w:val="18"/>
                <w:szCs w:val="18"/>
              </w:rPr>
              <w:t>(manifestar aceptación y 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1"/>
              </w:numPr>
              <w:jc w:val="both"/>
              <w:rPr>
                <w:rFonts w:ascii="Arial" w:hAnsi="Arial" w:cs="Arial"/>
                <w:sz w:val="18"/>
                <w:szCs w:val="18"/>
                <w:lang w:val="es-ES_tradnl"/>
              </w:rPr>
            </w:pPr>
            <w:r w:rsidRPr="00515B14">
              <w:rPr>
                <w:rFonts w:ascii="Arial" w:hAnsi="Arial" w:cs="Arial"/>
                <w:sz w:val="18"/>
                <w:szCs w:val="18"/>
                <w:lang w:val="es-ES_tradnl"/>
              </w:rPr>
              <w:lastRenderedPageBreak/>
              <w:t>Disco Duro: 1TB</w:t>
            </w:r>
          </w:p>
          <w:p w:rsidR="00515B14" w:rsidRPr="00416614" w:rsidRDefault="00515B14" w:rsidP="00477A5D">
            <w:pPr>
              <w:jc w:val="right"/>
              <w:rPr>
                <w:rFonts w:ascii="Arial" w:hAnsi="Arial" w:cs="Arial"/>
                <w:b/>
                <w:sz w:val="18"/>
                <w:szCs w:val="18"/>
                <w:lang w:val="es-ES_tradnl"/>
              </w:rPr>
            </w:pPr>
            <w:r w:rsidRPr="00416614">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1"/>
              </w:numPr>
              <w:jc w:val="both"/>
              <w:rPr>
                <w:rFonts w:ascii="Arial" w:hAnsi="Arial" w:cs="Arial"/>
                <w:sz w:val="18"/>
                <w:szCs w:val="18"/>
              </w:rPr>
            </w:pPr>
            <w:r w:rsidRPr="00515B14">
              <w:rPr>
                <w:rFonts w:ascii="Arial" w:hAnsi="Arial" w:cs="Arial"/>
                <w:sz w:val="18"/>
                <w:szCs w:val="18"/>
              </w:rPr>
              <w:t>Tarjeta de Video: Debe incluir tarjeta de video de al menos 1 GB</w:t>
            </w:r>
          </w:p>
          <w:p w:rsidR="00515B14" w:rsidRPr="00416614" w:rsidRDefault="00515B14" w:rsidP="00477A5D">
            <w:pPr>
              <w:jc w:val="right"/>
              <w:rPr>
                <w:rFonts w:ascii="Arial" w:hAnsi="Arial" w:cs="Arial"/>
                <w:b/>
                <w:sz w:val="18"/>
                <w:szCs w:val="18"/>
              </w:rPr>
            </w:pPr>
            <w:r w:rsidRPr="00416614">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1"/>
              </w:numPr>
              <w:jc w:val="both"/>
              <w:rPr>
                <w:rFonts w:ascii="Arial" w:hAnsi="Arial" w:cs="Arial"/>
                <w:sz w:val="18"/>
                <w:szCs w:val="18"/>
                <w:lang w:val="es-ES_tradnl"/>
              </w:rPr>
            </w:pPr>
            <w:r w:rsidRPr="00515B14">
              <w:rPr>
                <w:rFonts w:ascii="Arial" w:hAnsi="Arial" w:cs="Arial"/>
                <w:sz w:val="18"/>
                <w:szCs w:val="18"/>
                <w:lang w:val="es-ES_tradnl"/>
              </w:rPr>
              <w:t>Monitor: Debe incluir un monitor, tecnología LED igual o mayor a 18”</w:t>
            </w:r>
          </w:p>
          <w:p w:rsidR="00515B14" w:rsidRPr="00416614" w:rsidRDefault="00515B14" w:rsidP="00477A5D">
            <w:pPr>
              <w:jc w:val="right"/>
              <w:rPr>
                <w:rFonts w:ascii="Arial" w:hAnsi="Arial" w:cs="Arial"/>
                <w:b/>
                <w:sz w:val="18"/>
                <w:szCs w:val="18"/>
                <w:lang w:val="es-ES_tradnl"/>
              </w:rPr>
            </w:pPr>
            <w:r w:rsidRPr="00416614">
              <w:rPr>
                <w:rFonts w:ascii="Arial" w:hAnsi="Arial" w:cs="Arial"/>
                <w:b/>
                <w:bCs/>
                <w:i/>
                <w:iCs/>
                <w:color w:val="000000"/>
                <w:sz w:val="18"/>
                <w:szCs w:val="18"/>
              </w:rPr>
              <w:t>(manifestar aceptación y 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1"/>
              </w:numPr>
              <w:jc w:val="both"/>
              <w:rPr>
                <w:rFonts w:ascii="Arial" w:hAnsi="Arial" w:cs="Arial"/>
                <w:sz w:val="18"/>
                <w:szCs w:val="18"/>
                <w:lang w:val="es-ES_tradnl"/>
              </w:rPr>
            </w:pPr>
            <w:r w:rsidRPr="00515B14">
              <w:rPr>
                <w:rFonts w:ascii="Arial" w:hAnsi="Arial" w:cs="Arial"/>
                <w:sz w:val="18"/>
                <w:szCs w:val="18"/>
                <w:lang w:val="es-ES_tradnl"/>
              </w:rPr>
              <w:t>Teclado y mouse: Debe incluir un teclado y mouse óptico</w:t>
            </w:r>
          </w:p>
          <w:p w:rsidR="00515B14" w:rsidRPr="00416614" w:rsidRDefault="00515B14" w:rsidP="00477A5D">
            <w:pPr>
              <w:jc w:val="right"/>
              <w:rPr>
                <w:rFonts w:ascii="Arial" w:hAnsi="Arial" w:cs="Arial"/>
                <w:b/>
                <w:sz w:val="18"/>
                <w:szCs w:val="18"/>
                <w:lang w:val="es-ES_tradnl"/>
              </w:rPr>
            </w:pPr>
            <w:r w:rsidRPr="00416614">
              <w:rPr>
                <w:rFonts w:ascii="Arial" w:hAnsi="Arial" w:cs="Arial"/>
                <w:b/>
                <w:bCs/>
                <w:i/>
                <w:iCs/>
                <w:color w:val="000000"/>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rPr>
            </w:pPr>
          </w:p>
        </w:tc>
      </w:tr>
      <w:tr w:rsidR="00515B14" w:rsidRPr="00477A5D" w:rsidTr="00272937">
        <w:tblPrEx>
          <w:tblLook w:val="0000" w:firstRow="0" w:lastRow="0" w:firstColumn="0" w:lastColumn="0" w:noHBand="0" w:noVBand="0"/>
        </w:tblPrEx>
        <w:trPr>
          <w:trHeight w:val="284"/>
        </w:trPr>
        <w:tc>
          <w:tcPr>
            <w:tcW w:w="6376" w:type="dxa"/>
            <w:tcBorders>
              <w:bottom w:val="single" w:sz="4" w:space="0" w:color="auto"/>
            </w:tcBorders>
            <w:shd w:val="clear" w:color="auto" w:fill="auto"/>
            <w:vAlign w:val="center"/>
          </w:tcPr>
          <w:p w:rsidR="00515B14" w:rsidRPr="00515B14" w:rsidRDefault="00515B14" w:rsidP="009975EE">
            <w:pPr>
              <w:numPr>
                <w:ilvl w:val="0"/>
                <w:numId w:val="51"/>
              </w:numPr>
              <w:jc w:val="both"/>
              <w:rPr>
                <w:rFonts w:ascii="Arial" w:hAnsi="Arial" w:cs="Arial"/>
                <w:sz w:val="18"/>
                <w:szCs w:val="18"/>
              </w:rPr>
            </w:pPr>
            <w:r w:rsidRPr="00515B14">
              <w:rPr>
                <w:rFonts w:ascii="Arial" w:hAnsi="Arial" w:cs="Arial"/>
                <w:sz w:val="18"/>
                <w:szCs w:val="18"/>
              </w:rPr>
              <w:t>Software: Debe incluir el sistema operativo con licencia (compatible mínimo Windows 7) y software de administración de control del sistema de perifoneo.</w:t>
            </w:r>
          </w:p>
          <w:p w:rsidR="00515B14" w:rsidRPr="00416614" w:rsidRDefault="00515B14" w:rsidP="00477A5D">
            <w:pPr>
              <w:jc w:val="right"/>
              <w:rPr>
                <w:rFonts w:ascii="Arial" w:hAnsi="Arial" w:cs="Arial"/>
                <w:b/>
                <w:sz w:val="18"/>
                <w:szCs w:val="18"/>
              </w:rPr>
            </w:pPr>
            <w:r w:rsidRPr="00416614">
              <w:rPr>
                <w:rFonts w:ascii="Arial" w:hAnsi="Arial" w:cs="Arial"/>
                <w:b/>
                <w:bCs/>
                <w:i/>
                <w:iCs/>
                <w:color w:val="000000"/>
                <w:sz w:val="18"/>
                <w:szCs w:val="18"/>
              </w:rPr>
              <w:t>(manifestar aceptación y especificar)</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CC4F81">
        <w:tblPrEx>
          <w:tblLook w:val="0000" w:firstRow="0" w:lastRow="0" w:firstColumn="0" w:lastColumn="0" w:noHBand="0" w:noVBand="0"/>
        </w:tblPrEx>
        <w:trPr>
          <w:trHeight w:val="379"/>
        </w:trPr>
        <w:tc>
          <w:tcPr>
            <w:tcW w:w="6376" w:type="dxa"/>
            <w:tcBorders>
              <w:bottom w:val="single" w:sz="4" w:space="0" w:color="auto"/>
            </w:tcBorders>
            <w:shd w:val="clear" w:color="auto" w:fill="FDE9D9"/>
            <w:vAlign w:val="center"/>
          </w:tcPr>
          <w:p w:rsidR="00515B14" w:rsidRPr="00515B14" w:rsidRDefault="00515B14" w:rsidP="00477A5D">
            <w:pPr>
              <w:numPr>
                <w:ilvl w:val="0"/>
                <w:numId w:val="33"/>
              </w:numPr>
              <w:jc w:val="both"/>
              <w:rPr>
                <w:rFonts w:ascii="Arial" w:hAnsi="Arial" w:cs="Arial"/>
                <w:b/>
                <w:sz w:val="18"/>
                <w:szCs w:val="18"/>
              </w:rPr>
            </w:pPr>
            <w:r w:rsidRPr="00515B14">
              <w:rPr>
                <w:rFonts w:ascii="Arial" w:hAnsi="Arial" w:cs="Arial"/>
                <w:b/>
                <w:sz w:val="18"/>
                <w:szCs w:val="18"/>
              </w:rPr>
              <w:t>CONDICIONES COMPLEMENTARIAS DE LA PROVISIÓN</w:t>
            </w:r>
          </w:p>
        </w:tc>
        <w:tc>
          <w:tcPr>
            <w:tcW w:w="1899" w:type="dxa"/>
            <w:tcBorders>
              <w:bottom w:val="single" w:sz="4" w:space="0" w:color="auto"/>
            </w:tcBorders>
            <w:shd w:val="clear" w:color="auto" w:fill="FDE9D9"/>
          </w:tcPr>
          <w:p w:rsidR="00515B14" w:rsidRPr="00515B14" w:rsidRDefault="00515B14" w:rsidP="00515B14">
            <w:pPr>
              <w:jc w:val="both"/>
              <w:rPr>
                <w:rFonts w:ascii="Arial" w:hAnsi="Arial" w:cs="Arial"/>
                <w:b/>
                <w:sz w:val="18"/>
                <w:szCs w:val="18"/>
              </w:rPr>
            </w:pPr>
          </w:p>
        </w:tc>
        <w:tc>
          <w:tcPr>
            <w:tcW w:w="406" w:type="dxa"/>
            <w:tcBorders>
              <w:bottom w:val="single" w:sz="4" w:space="0" w:color="auto"/>
            </w:tcBorders>
            <w:shd w:val="clear" w:color="auto" w:fill="FDE9D9"/>
          </w:tcPr>
          <w:p w:rsidR="00515B14" w:rsidRPr="00515B14" w:rsidRDefault="00515B14" w:rsidP="00515B14">
            <w:pPr>
              <w:jc w:val="both"/>
              <w:rPr>
                <w:rFonts w:ascii="Arial" w:hAnsi="Arial" w:cs="Arial"/>
                <w:b/>
                <w:sz w:val="18"/>
                <w:szCs w:val="18"/>
              </w:rPr>
            </w:pPr>
          </w:p>
        </w:tc>
        <w:tc>
          <w:tcPr>
            <w:tcW w:w="364" w:type="dxa"/>
            <w:tcBorders>
              <w:bottom w:val="single" w:sz="4" w:space="0" w:color="auto"/>
            </w:tcBorders>
            <w:shd w:val="clear" w:color="auto" w:fill="FDE9D9"/>
          </w:tcPr>
          <w:p w:rsidR="00515B14" w:rsidRPr="00515B14" w:rsidRDefault="00515B14" w:rsidP="00515B14">
            <w:pPr>
              <w:jc w:val="both"/>
              <w:rPr>
                <w:rFonts w:ascii="Arial" w:hAnsi="Arial" w:cs="Arial"/>
                <w:b/>
                <w:sz w:val="18"/>
                <w:szCs w:val="18"/>
              </w:rPr>
            </w:pPr>
          </w:p>
        </w:tc>
        <w:tc>
          <w:tcPr>
            <w:tcW w:w="1274" w:type="dxa"/>
            <w:tcBorders>
              <w:bottom w:val="single" w:sz="4" w:space="0" w:color="auto"/>
            </w:tcBorders>
            <w:shd w:val="clear" w:color="auto" w:fill="FDE9D9"/>
          </w:tcPr>
          <w:p w:rsidR="00515B14" w:rsidRPr="00515B14" w:rsidRDefault="00515B14" w:rsidP="00515B14">
            <w:pPr>
              <w:jc w:val="both"/>
              <w:rPr>
                <w:rFonts w:ascii="Arial" w:hAnsi="Arial" w:cs="Arial"/>
                <w:b/>
                <w:sz w:val="18"/>
                <w:szCs w:val="18"/>
              </w:rPr>
            </w:pPr>
          </w:p>
        </w:tc>
      </w:tr>
      <w:tr w:rsidR="00515B14" w:rsidRPr="00477A5D" w:rsidTr="00272937">
        <w:tblPrEx>
          <w:tblLook w:val="0000" w:firstRow="0" w:lastRow="0" w:firstColumn="0" w:lastColumn="0" w:noHBand="0" w:noVBand="0"/>
        </w:tblPrEx>
        <w:trPr>
          <w:trHeight w:val="397"/>
        </w:trPr>
        <w:tc>
          <w:tcPr>
            <w:tcW w:w="6376" w:type="dxa"/>
            <w:shd w:val="clear" w:color="auto" w:fill="auto"/>
            <w:vAlign w:val="center"/>
          </w:tcPr>
          <w:p w:rsidR="00515B14" w:rsidRPr="00515B14" w:rsidRDefault="00515B14" w:rsidP="005408CD">
            <w:pPr>
              <w:numPr>
                <w:ilvl w:val="0"/>
                <w:numId w:val="37"/>
              </w:numPr>
              <w:jc w:val="both"/>
              <w:rPr>
                <w:rFonts w:ascii="Arial" w:hAnsi="Arial"/>
                <w:sz w:val="18"/>
                <w:szCs w:val="18"/>
                <w:lang w:val="es-ES_tradnl" w:eastAsia="es-BO"/>
              </w:rPr>
            </w:pPr>
            <w:r w:rsidRPr="00515B14">
              <w:rPr>
                <w:rFonts w:ascii="Arial" w:hAnsi="Arial"/>
                <w:b/>
                <w:bCs/>
                <w:iCs/>
                <w:sz w:val="18"/>
                <w:szCs w:val="18"/>
                <w:lang w:val="es-BO" w:eastAsia="es-BO"/>
              </w:rPr>
              <w:t xml:space="preserve">Cambio de modelo: </w:t>
            </w:r>
            <w:r w:rsidRPr="00515B14">
              <w:rPr>
                <w:rFonts w:ascii="Arial" w:hAnsi="Arial"/>
                <w:sz w:val="18"/>
                <w:szCs w:val="18"/>
                <w:lang w:val="es-ES_tradnl" w:eastAsia="es-BO"/>
              </w:rPr>
              <w:t>Si por razones de avance en la tecnología de los modelos ofertados por el proponente, los mismos queda(n) discontinuado(s) o existieran mejoras tecnológicas por el fabricante,</w:t>
            </w:r>
            <w:r w:rsidRPr="00515B14">
              <w:rPr>
                <w:rFonts w:ascii="Arial" w:hAnsi="Arial"/>
                <w:color w:val="FF0000"/>
                <w:sz w:val="18"/>
                <w:szCs w:val="18"/>
                <w:lang w:val="es-ES_tradnl" w:eastAsia="es-BO"/>
              </w:rPr>
              <w:t xml:space="preserve"> </w:t>
            </w:r>
            <w:r w:rsidRPr="00515B14">
              <w:rPr>
                <w:rFonts w:ascii="Arial" w:hAnsi="Arial"/>
                <w:bCs/>
                <w:iCs/>
                <w:sz w:val="18"/>
                <w:szCs w:val="18"/>
                <w:lang w:val="es-BO" w:eastAsia="es-BO"/>
              </w:rPr>
              <w:t>se aceptará(n) el cambio de modelo(s) del(los) equipo(s) entregado(s) con relación a los ofertados, previa evaluación de los siguientes aspectos a momento de la recepción provisional:</w:t>
            </w:r>
          </w:p>
          <w:p w:rsidR="00515B14" w:rsidRPr="00515B14" w:rsidRDefault="00515B14" w:rsidP="005408CD">
            <w:pPr>
              <w:numPr>
                <w:ilvl w:val="0"/>
                <w:numId w:val="34"/>
              </w:numPr>
              <w:jc w:val="both"/>
              <w:rPr>
                <w:rFonts w:ascii="Arial" w:hAnsi="Arial"/>
                <w:bCs/>
                <w:iCs/>
                <w:sz w:val="18"/>
                <w:szCs w:val="18"/>
                <w:lang w:val="es-BO" w:eastAsia="es-BO"/>
              </w:rPr>
            </w:pPr>
            <w:r w:rsidRPr="00515B14">
              <w:rPr>
                <w:rFonts w:ascii="Arial" w:hAnsi="Arial"/>
                <w:bCs/>
                <w:iCs/>
                <w:sz w:val="18"/>
                <w:szCs w:val="18"/>
                <w:lang w:val="es-BO" w:eastAsia="es-BO"/>
              </w:rPr>
              <w:t xml:space="preserve">Justificación escrita por parte del proveedor, explicando las razones del cambio del modelo del equipo. Las características técnicas del nuevo modelo deberán ser iguales o superiores a las del modelo ofertado. </w:t>
            </w:r>
          </w:p>
          <w:p w:rsidR="00515B14" w:rsidRPr="00515B14" w:rsidRDefault="00515B14" w:rsidP="005408CD">
            <w:pPr>
              <w:numPr>
                <w:ilvl w:val="0"/>
                <w:numId w:val="34"/>
              </w:numPr>
              <w:jc w:val="both"/>
              <w:rPr>
                <w:rFonts w:ascii="Arial" w:hAnsi="Arial"/>
                <w:bCs/>
                <w:iCs/>
                <w:sz w:val="18"/>
                <w:szCs w:val="18"/>
                <w:lang w:val="es-BO" w:eastAsia="es-BO"/>
              </w:rPr>
            </w:pPr>
            <w:r w:rsidRPr="00515B14">
              <w:rPr>
                <w:rFonts w:ascii="Arial" w:hAnsi="Arial"/>
                <w:bCs/>
                <w:iCs/>
                <w:sz w:val="18"/>
                <w:szCs w:val="18"/>
                <w:lang w:val="es-BO" w:eastAsia="es-BO"/>
              </w:rPr>
              <w:t>Informe técnico elaborado por el Departamento de Seguridad y Contingencias del BCB, evaluando las características técnicas del modelo recibido con relación a las características del modelo ofertado.</w:t>
            </w:r>
          </w:p>
          <w:p w:rsidR="00515B14" w:rsidRPr="00515B14" w:rsidRDefault="00515B14" w:rsidP="005408CD">
            <w:pPr>
              <w:numPr>
                <w:ilvl w:val="0"/>
                <w:numId w:val="34"/>
              </w:numPr>
              <w:jc w:val="both"/>
              <w:rPr>
                <w:rFonts w:ascii="Arial" w:hAnsi="Arial"/>
                <w:bCs/>
                <w:iCs/>
                <w:sz w:val="18"/>
                <w:szCs w:val="18"/>
                <w:lang w:val="es-BO" w:eastAsia="es-BO"/>
              </w:rPr>
            </w:pPr>
            <w:r w:rsidRPr="00515B14">
              <w:rPr>
                <w:rFonts w:ascii="Arial" w:hAnsi="Arial"/>
                <w:bCs/>
                <w:iCs/>
                <w:sz w:val="18"/>
                <w:szCs w:val="18"/>
                <w:lang w:val="es-BO" w:eastAsia="es-BO"/>
              </w:rPr>
              <w:t>Si el cambio es aceptado, el mismo no implicará ningún costo adicional para el BCB.</w:t>
            </w:r>
          </w:p>
          <w:p w:rsidR="00515B14" w:rsidRPr="00416614" w:rsidRDefault="00515B14" w:rsidP="005408CD">
            <w:pPr>
              <w:jc w:val="right"/>
              <w:rPr>
                <w:rFonts w:ascii="Arial" w:hAnsi="Arial"/>
                <w:b/>
                <w:bCs/>
                <w:i/>
                <w:iCs/>
                <w:sz w:val="18"/>
                <w:szCs w:val="18"/>
                <w:lang w:val="es-BO" w:eastAsia="es-BO"/>
              </w:rPr>
            </w:pPr>
            <w:r w:rsidRPr="00416614">
              <w:rPr>
                <w:rFonts w:ascii="Arial" w:hAnsi="Arial"/>
                <w:b/>
                <w:bCs/>
                <w:i/>
                <w:iCs/>
                <w:sz w:val="18"/>
                <w:szCs w:val="18"/>
                <w:lang w:val="es-BO" w:eastAsia="es-BO"/>
              </w:rPr>
              <w:t xml:space="preserve"> (manifestar aceptación)</w:t>
            </w:r>
          </w:p>
        </w:tc>
        <w:tc>
          <w:tcPr>
            <w:tcW w:w="1899" w:type="dxa"/>
          </w:tcPr>
          <w:p w:rsidR="00515B14" w:rsidRPr="00515B14" w:rsidRDefault="00515B14" w:rsidP="00515B14">
            <w:pPr>
              <w:ind w:right="150"/>
              <w:jc w:val="both"/>
              <w:rPr>
                <w:rFonts w:ascii="Arial" w:hAnsi="Arial"/>
                <w:b/>
                <w:bCs/>
                <w:iCs/>
                <w:sz w:val="18"/>
                <w:szCs w:val="18"/>
                <w:lang w:val="es-BO" w:eastAsia="es-BO"/>
              </w:rPr>
            </w:pPr>
          </w:p>
        </w:tc>
        <w:tc>
          <w:tcPr>
            <w:tcW w:w="406" w:type="dxa"/>
            <w:shd w:val="thinDiagStripe" w:color="auto" w:fill="auto"/>
          </w:tcPr>
          <w:p w:rsidR="00515B14" w:rsidRPr="00515B14" w:rsidRDefault="00515B14" w:rsidP="00515B14">
            <w:pPr>
              <w:ind w:right="150"/>
              <w:jc w:val="both"/>
              <w:rPr>
                <w:rFonts w:ascii="Arial" w:hAnsi="Arial"/>
                <w:b/>
                <w:bCs/>
                <w:iCs/>
                <w:sz w:val="18"/>
                <w:szCs w:val="18"/>
                <w:lang w:val="es-BO" w:eastAsia="es-BO"/>
              </w:rPr>
            </w:pPr>
          </w:p>
        </w:tc>
        <w:tc>
          <w:tcPr>
            <w:tcW w:w="364" w:type="dxa"/>
            <w:shd w:val="thinDiagStripe" w:color="auto" w:fill="auto"/>
          </w:tcPr>
          <w:p w:rsidR="00515B14" w:rsidRPr="00515B14" w:rsidRDefault="00515B14" w:rsidP="00515B14">
            <w:pPr>
              <w:ind w:right="150"/>
              <w:jc w:val="both"/>
              <w:rPr>
                <w:rFonts w:ascii="Arial" w:hAnsi="Arial"/>
                <w:b/>
                <w:bCs/>
                <w:iCs/>
                <w:sz w:val="18"/>
                <w:szCs w:val="18"/>
                <w:lang w:val="es-BO" w:eastAsia="es-BO"/>
              </w:rPr>
            </w:pPr>
          </w:p>
        </w:tc>
        <w:tc>
          <w:tcPr>
            <w:tcW w:w="1274" w:type="dxa"/>
            <w:shd w:val="thinDiagStripe" w:color="auto" w:fill="auto"/>
          </w:tcPr>
          <w:p w:rsidR="00515B14" w:rsidRPr="00515B14" w:rsidRDefault="00515B14" w:rsidP="00515B14">
            <w:pPr>
              <w:ind w:right="150"/>
              <w:jc w:val="both"/>
              <w:rPr>
                <w:rFonts w:ascii="Arial" w:hAnsi="Arial"/>
                <w:b/>
                <w:bCs/>
                <w:iCs/>
                <w:sz w:val="18"/>
                <w:szCs w:val="18"/>
                <w:lang w:val="es-BO" w:eastAsia="es-BO"/>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auto"/>
            <w:vAlign w:val="center"/>
          </w:tcPr>
          <w:p w:rsidR="00515B14" w:rsidRPr="00515B14" w:rsidRDefault="00515B14" w:rsidP="005408CD">
            <w:pPr>
              <w:numPr>
                <w:ilvl w:val="0"/>
                <w:numId w:val="37"/>
              </w:numPr>
              <w:jc w:val="both"/>
              <w:rPr>
                <w:rFonts w:ascii="Arial" w:hAnsi="Arial" w:cs="Arial"/>
                <w:bCs/>
                <w:iCs/>
                <w:sz w:val="18"/>
                <w:szCs w:val="18"/>
                <w:lang w:val="es-BO" w:eastAsia="es-BO"/>
              </w:rPr>
            </w:pPr>
            <w:r w:rsidRPr="00515B14">
              <w:rPr>
                <w:rFonts w:ascii="Arial" w:hAnsi="Arial" w:cs="Arial"/>
                <w:bCs/>
                <w:iCs/>
                <w:sz w:val="18"/>
                <w:szCs w:val="18"/>
                <w:lang w:val="es-BO" w:eastAsia="es-BO"/>
              </w:rPr>
              <w:t>El proponente deberá considerar e incluir en su propuesta, el costo de provisión, instalación y puesta en funcionamiento de todos los componentes y sus equipos, accesorios y materiales necesarios para el funcionamiento del sistema.</w:t>
            </w:r>
          </w:p>
          <w:p w:rsidR="00515B14" w:rsidRPr="00416614" w:rsidRDefault="00515B14" w:rsidP="005408CD">
            <w:pPr>
              <w:jc w:val="right"/>
              <w:rPr>
                <w:rFonts w:ascii="Arial" w:hAnsi="Arial" w:cs="Arial"/>
                <w:b/>
                <w:bCs/>
                <w:iCs/>
                <w:sz w:val="18"/>
                <w:szCs w:val="18"/>
                <w:lang w:val="es-BO" w:eastAsia="es-BO"/>
              </w:rPr>
            </w:pPr>
            <w:r w:rsidRPr="00416614">
              <w:rPr>
                <w:rFonts w:ascii="Arial" w:hAnsi="Arial"/>
                <w:b/>
                <w:bCs/>
                <w:i/>
                <w:iCs/>
                <w:sz w:val="18"/>
                <w:szCs w:val="18"/>
                <w:lang w:val="es-BO" w:eastAsia="es-BO"/>
              </w:rPr>
              <w:t>(manifestar aceptación)</w:t>
            </w:r>
          </w:p>
        </w:tc>
        <w:tc>
          <w:tcPr>
            <w:tcW w:w="1899" w:type="dxa"/>
            <w:tcBorders>
              <w:bottom w:val="single" w:sz="4" w:space="0" w:color="auto"/>
            </w:tcBorders>
          </w:tcPr>
          <w:p w:rsidR="00515B14" w:rsidRPr="00515B14" w:rsidRDefault="00515B14" w:rsidP="00515B14">
            <w:pPr>
              <w:ind w:right="150"/>
              <w:jc w:val="both"/>
              <w:rPr>
                <w:rFonts w:ascii="Arial" w:hAnsi="Arial" w:cs="Arial"/>
                <w:bCs/>
                <w:iCs/>
                <w:sz w:val="18"/>
                <w:szCs w:val="18"/>
                <w:lang w:val="es-BO" w:eastAsia="es-BO"/>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cs="Arial"/>
                <w:bCs/>
                <w:iCs/>
                <w:sz w:val="18"/>
                <w:szCs w:val="18"/>
                <w:lang w:val="es-BO" w:eastAsia="es-BO"/>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cs="Arial"/>
                <w:bCs/>
                <w:iCs/>
                <w:sz w:val="18"/>
                <w:szCs w:val="18"/>
                <w:lang w:val="es-BO" w:eastAsia="es-BO"/>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cs="Arial"/>
                <w:bCs/>
                <w:iCs/>
                <w:sz w:val="18"/>
                <w:szCs w:val="18"/>
                <w:lang w:val="es-BO" w:eastAsia="es-BO"/>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auto"/>
            <w:vAlign w:val="center"/>
          </w:tcPr>
          <w:p w:rsidR="00515B14" w:rsidRPr="00515B14" w:rsidRDefault="00515B14" w:rsidP="005408CD">
            <w:pPr>
              <w:numPr>
                <w:ilvl w:val="0"/>
                <w:numId w:val="37"/>
              </w:numPr>
              <w:jc w:val="both"/>
              <w:rPr>
                <w:rFonts w:ascii="Arial" w:hAnsi="Arial"/>
                <w:bCs/>
                <w:i/>
                <w:iCs/>
                <w:sz w:val="18"/>
                <w:szCs w:val="18"/>
                <w:lang w:val="es-BO" w:eastAsia="es-BO"/>
              </w:rPr>
            </w:pPr>
            <w:r w:rsidRPr="00515B14">
              <w:rPr>
                <w:rFonts w:ascii="Arial" w:hAnsi="Arial"/>
                <w:bCs/>
                <w:iCs/>
                <w:sz w:val="18"/>
                <w:szCs w:val="18"/>
                <w:lang w:val="es-BO" w:eastAsia="es-BO"/>
              </w:rPr>
              <w:t>Verificación de la información y documentación presentada: El BCB se reserva el derecho de verificar cualquier aspecto que considere pertinente de la documentación e información presentada por el proponente.</w:t>
            </w:r>
          </w:p>
          <w:p w:rsidR="00515B14" w:rsidRPr="00416614" w:rsidRDefault="00515B14" w:rsidP="005408CD">
            <w:pPr>
              <w:jc w:val="right"/>
              <w:rPr>
                <w:rFonts w:ascii="Arial" w:hAnsi="Arial"/>
                <w:b/>
                <w:bCs/>
                <w:i/>
                <w:iCs/>
                <w:sz w:val="18"/>
                <w:szCs w:val="18"/>
                <w:lang w:val="es-BO" w:eastAsia="es-BO"/>
              </w:rPr>
            </w:pPr>
            <w:r w:rsidRPr="00416614">
              <w:rPr>
                <w:rFonts w:ascii="Arial" w:hAnsi="Arial"/>
                <w:b/>
                <w:bCs/>
                <w:i/>
                <w:iCs/>
                <w:sz w:val="18"/>
                <w:szCs w:val="18"/>
                <w:lang w:val="es-BO" w:eastAsia="es-BO"/>
              </w:rPr>
              <w:t xml:space="preserve">   (manifestar aceptación)</w:t>
            </w:r>
          </w:p>
        </w:tc>
        <w:tc>
          <w:tcPr>
            <w:tcW w:w="1899" w:type="dxa"/>
            <w:tcBorders>
              <w:bottom w:val="single" w:sz="4" w:space="0" w:color="auto"/>
            </w:tcBorders>
          </w:tcPr>
          <w:p w:rsidR="00515B14" w:rsidRPr="00515B14" w:rsidRDefault="00515B14" w:rsidP="00515B14">
            <w:pPr>
              <w:ind w:right="150"/>
              <w:jc w:val="both"/>
              <w:rPr>
                <w:rFonts w:ascii="Arial" w:hAnsi="Arial"/>
                <w:bCs/>
                <w:iCs/>
                <w:sz w:val="18"/>
                <w:szCs w:val="18"/>
                <w:lang w:val="es-BO" w:eastAsia="es-BO"/>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bCs/>
                <w:iCs/>
                <w:sz w:val="18"/>
                <w:szCs w:val="18"/>
                <w:lang w:val="es-BO" w:eastAsia="es-BO"/>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bCs/>
                <w:iCs/>
                <w:sz w:val="18"/>
                <w:szCs w:val="18"/>
                <w:lang w:val="es-BO" w:eastAsia="es-BO"/>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bCs/>
                <w:iCs/>
                <w:sz w:val="18"/>
                <w:szCs w:val="18"/>
                <w:lang w:val="es-BO" w:eastAsia="es-BO"/>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auto"/>
            <w:vAlign w:val="center"/>
          </w:tcPr>
          <w:p w:rsidR="00515B14" w:rsidRPr="00515B14" w:rsidRDefault="00515B14" w:rsidP="005408CD">
            <w:pPr>
              <w:numPr>
                <w:ilvl w:val="0"/>
                <w:numId w:val="37"/>
              </w:numPr>
              <w:jc w:val="both"/>
              <w:rPr>
                <w:rFonts w:ascii="Arial" w:hAnsi="Arial"/>
                <w:bCs/>
                <w:iCs/>
                <w:sz w:val="18"/>
                <w:szCs w:val="18"/>
                <w:lang w:val="es-BO" w:eastAsia="es-BO"/>
              </w:rPr>
            </w:pPr>
            <w:r w:rsidRPr="00515B14">
              <w:rPr>
                <w:rFonts w:ascii="Arial" w:hAnsi="Arial"/>
                <w:bCs/>
                <w:iCs/>
                <w:sz w:val="18"/>
                <w:szCs w:val="18"/>
                <w:lang w:val="es-BO" w:eastAsia="es-BO"/>
              </w:rPr>
              <w:t>Los componentes deberán ser nuevos y originales de marca, bajo ningún aspecto se aceptaran equipos reacondicionados o usados.</w:t>
            </w:r>
          </w:p>
          <w:p w:rsidR="00515B14" w:rsidRPr="00416614" w:rsidRDefault="00515B14" w:rsidP="005408CD">
            <w:pPr>
              <w:jc w:val="right"/>
              <w:rPr>
                <w:rFonts w:ascii="Arial" w:hAnsi="Arial"/>
                <w:b/>
                <w:bCs/>
                <w:i/>
                <w:iCs/>
                <w:sz w:val="18"/>
                <w:szCs w:val="18"/>
                <w:lang w:val="es-BO" w:eastAsia="es-BO"/>
              </w:rPr>
            </w:pPr>
            <w:r w:rsidRPr="00416614">
              <w:rPr>
                <w:rFonts w:ascii="Arial" w:hAnsi="Arial"/>
                <w:b/>
                <w:bCs/>
                <w:i/>
                <w:iCs/>
                <w:sz w:val="18"/>
                <w:szCs w:val="18"/>
                <w:lang w:val="es-BO" w:eastAsia="es-BO"/>
              </w:rPr>
              <w:t xml:space="preserve">(manifestar aceptación) </w:t>
            </w:r>
          </w:p>
        </w:tc>
        <w:tc>
          <w:tcPr>
            <w:tcW w:w="1899" w:type="dxa"/>
            <w:tcBorders>
              <w:bottom w:val="single" w:sz="4" w:space="0" w:color="auto"/>
            </w:tcBorders>
          </w:tcPr>
          <w:p w:rsidR="00515B14" w:rsidRPr="00515B14" w:rsidRDefault="00515B14" w:rsidP="00515B14">
            <w:pPr>
              <w:ind w:right="150"/>
              <w:jc w:val="both"/>
              <w:rPr>
                <w:rFonts w:ascii="Arial" w:hAnsi="Arial"/>
                <w:bCs/>
                <w:iCs/>
                <w:sz w:val="18"/>
                <w:szCs w:val="18"/>
                <w:lang w:val="es-BO" w:eastAsia="es-BO"/>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bCs/>
                <w:iCs/>
                <w:sz w:val="18"/>
                <w:szCs w:val="18"/>
                <w:lang w:val="es-BO" w:eastAsia="es-BO"/>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bCs/>
                <w:iCs/>
                <w:sz w:val="18"/>
                <w:szCs w:val="18"/>
                <w:lang w:val="es-BO" w:eastAsia="es-BO"/>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bCs/>
                <w:iCs/>
                <w:sz w:val="18"/>
                <w:szCs w:val="18"/>
                <w:lang w:val="es-BO" w:eastAsia="es-BO"/>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auto"/>
            <w:vAlign w:val="center"/>
          </w:tcPr>
          <w:p w:rsidR="00515B14" w:rsidRPr="00515B14" w:rsidRDefault="00B450D8" w:rsidP="005408CD">
            <w:pPr>
              <w:numPr>
                <w:ilvl w:val="0"/>
                <w:numId w:val="37"/>
              </w:numPr>
              <w:jc w:val="both"/>
              <w:rPr>
                <w:rFonts w:ascii="Arial" w:hAnsi="Arial"/>
                <w:bCs/>
                <w:i/>
                <w:iCs/>
                <w:sz w:val="18"/>
                <w:szCs w:val="18"/>
                <w:lang w:val="es-BO" w:eastAsia="es-BO"/>
              </w:rPr>
            </w:pPr>
            <w:r w:rsidRPr="00CD49EA">
              <w:rPr>
                <w:rFonts w:ascii="Arial" w:hAnsi="Arial"/>
                <w:bCs/>
                <w:iCs/>
                <w:sz w:val="18"/>
                <w:szCs w:val="18"/>
                <w:lang w:val="es-BO" w:eastAsia="es-BO"/>
              </w:rPr>
              <w:t xml:space="preserve">El proponente deberá presentar un documento </w:t>
            </w:r>
            <w:r>
              <w:rPr>
                <w:rFonts w:ascii="Arial" w:hAnsi="Arial"/>
                <w:bCs/>
                <w:iCs/>
                <w:sz w:val="18"/>
                <w:szCs w:val="18"/>
                <w:lang w:val="es-BO" w:eastAsia="es-BO"/>
              </w:rPr>
              <w:t xml:space="preserve">actualizado </w:t>
            </w:r>
            <w:r w:rsidRPr="00CD49EA">
              <w:rPr>
                <w:rFonts w:ascii="Arial" w:hAnsi="Arial"/>
                <w:bCs/>
                <w:iCs/>
                <w:sz w:val="18"/>
                <w:szCs w:val="18"/>
                <w:lang w:val="es-BO" w:eastAsia="es-BO"/>
              </w:rPr>
              <w:t xml:space="preserve">de la Certificación de Calidad  ISO 9001 de los </w:t>
            </w:r>
            <w:r w:rsidRPr="00F94110">
              <w:rPr>
                <w:rFonts w:ascii="Arial" w:hAnsi="Arial"/>
                <w:bCs/>
                <w:iCs/>
                <w:sz w:val="18"/>
                <w:szCs w:val="18"/>
                <w:lang w:val="es-BO" w:eastAsia="es-BO"/>
              </w:rPr>
              <w:t>componentes y sus equipos oferta</w:t>
            </w:r>
            <w:r w:rsidR="00714766">
              <w:rPr>
                <w:rFonts w:ascii="Arial" w:hAnsi="Arial"/>
                <w:bCs/>
                <w:iCs/>
                <w:sz w:val="18"/>
                <w:szCs w:val="18"/>
                <w:lang w:val="es-BO" w:eastAsia="es-BO"/>
              </w:rPr>
              <w:t>dos</w:t>
            </w:r>
            <w:r>
              <w:rPr>
                <w:rFonts w:ascii="Arial" w:hAnsi="Arial"/>
                <w:bCs/>
                <w:iCs/>
                <w:sz w:val="18"/>
                <w:szCs w:val="18"/>
                <w:lang w:val="es-BO" w:eastAsia="es-BO"/>
              </w:rPr>
              <w:t>.</w:t>
            </w:r>
          </w:p>
          <w:p w:rsidR="00515B14" w:rsidRPr="00416614" w:rsidRDefault="00515B14" w:rsidP="005408CD">
            <w:pPr>
              <w:jc w:val="right"/>
              <w:rPr>
                <w:rFonts w:ascii="Arial" w:hAnsi="Arial"/>
                <w:b/>
                <w:bCs/>
                <w:i/>
                <w:iCs/>
                <w:sz w:val="18"/>
                <w:szCs w:val="18"/>
                <w:lang w:val="es-BO" w:eastAsia="es-BO"/>
              </w:rPr>
            </w:pPr>
            <w:r w:rsidRPr="00515B14">
              <w:rPr>
                <w:rFonts w:ascii="Arial" w:hAnsi="Arial"/>
                <w:bCs/>
                <w:iCs/>
                <w:sz w:val="18"/>
                <w:szCs w:val="18"/>
                <w:lang w:val="es-BO" w:eastAsia="es-BO"/>
              </w:rPr>
              <w:t xml:space="preserve"> </w:t>
            </w:r>
            <w:r w:rsidRPr="00416614">
              <w:rPr>
                <w:rFonts w:ascii="Arial" w:hAnsi="Arial"/>
                <w:b/>
                <w:bCs/>
                <w:i/>
                <w:iCs/>
                <w:sz w:val="18"/>
                <w:szCs w:val="18"/>
                <w:lang w:val="es-BO" w:eastAsia="es-BO"/>
              </w:rPr>
              <w:t>(manifestar aceptación y ajuntar fotocopia de la certificación)</w:t>
            </w:r>
          </w:p>
        </w:tc>
        <w:tc>
          <w:tcPr>
            <w:tcW w:w="1899" w:type="dxa"/>
            <w:tcBorders>
              <w:bottom w:val="single" w:sz="4" w:space="0" w:color="auto"/>
            </w:tcBorders>
          </w:tcPr>
          <w:p w:rsidR="00515B14" w:rsidRPr="00515B14" w:rsidRDefault="00515B14" w:rsidP="00515B14">
            <w:pPr>
              <w:ind w:right="150"/>
              <w:jc w:val="both"/>
              <w:rPr>
                <w:rFonts w:ascii="Arial" w:hAnsi="Arial"/>
                <w:bCs/>
                <w:iCs/>
                <w:sz w:val="18"/>
                <w:szCs w:val="18"/>
                <w:lang w:val="es-BO" w:eastAsia="es-BO"/>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bCs/>
                <w:iCs/>
                <w:sz w:val="18"/>
                <w:szCs w:val="18"/>
                <w:lang w:val="es-BO" w:eastAsia="es-BO"/>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bCs/>
                <w:iCs/>
                <w:sz w:val="18"/>
                <w:szCs w:val="18"/>
                <w:lang w:val="es-BO" w:eastAsia="es-BO"/>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bCs/>
                <w:iCs/>
                <w:sz w:val="18"/>
                <w:szCs w:val="18"/>
                <w:lang w:val="es-BO" w:eastAsia="es-BO"/>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auto"/>
            <w:vAlign w:val="center"/>
          </w:tcPr>
          <w:p w:rsidR="00515B14" w:rsidRPr="00515B14" w:rsidRDefault="00515B14" w:rsidP="005408CD">
            <w:pPr>
              <w:numPr>
                <w:ilvl w:val="0"/>
                <w:numId w:val="37"/>
              </w:numPr>
              <w:jc w:val="both"/>
              <w:rPr>
                <w:rFonts w:ascii="Arial" w:hAnsi="Arial" w:cs="Arial"/>
                <w:bCs/>
                <w:iCs/>
                <w:sz w:val="18"/>
                <w:szCs w:val="18"/>
              </w:rPr>
            </w:pPr>
            <w:r w:rsidRPr="00515B14">
              <w:rPr>
                <w:rFonts w:ascii="Arial" w:hAnsi="Arial" w:cs="Arial"/>
                <w:bCs/>
                <w:iCs/>
                <w:sz w:val="18"/>
                <w:szCs w:val="18"/>
              </w:rPr>
              <w:t xml:space="preserve">Concluidas las pruebas, el proveedor deberá realizar capacitación para el manejo del sistema instalado, al menos a diez (10) personas designadas por el  Departamento de Seguridad y Contingencias del BCB. El tiempo de capacitación a desarrollarse, será mínimo 2 días con duración de 2 horas por día, a realizarse en el edificio principal del BCB, en los sitios donde estén instaladas los componentes del perifoneo.       </w:t>
            </w:r>
          </w:p>
          <w:p w:rsidR="00515B14" w:rsidRPr="00515B14" w:rsidRDefault="00515B14" w:rsidP="00477A5D">
            <w:pPr>
              <w:ind w:left="360"/>
              <w:jc w:val="both"/>
              <w:rPr>
                <w:rFonts w:ascii="Arial" w:hAnsi="Arial" w:cs="Arial"/>
                <w:bCs/>
                <w:iCs/>
                <w:sz w:val="18"/>
                <w:szCs w:val="18"/>
              </w:rPr>
            </w:pPr>
            <w:r w:rsidRPr="00515B14">
              <w:rPr>
                <w:rFonts w:ascii="Arial" w:hAnsi="Arial" w:cs="Arial"/>
                <w:bCs/>
                <w:iCs/>
                <w:sz w:val="18"/>
                <w:szCs w:val="18"/>
              </w:rPr>
              <w:t xml:space="preserve">El Departamento de Seguridad y Contingencias en coordinación con el </w:t>
            </w:r>
            <w:r w:rsidRPr="00515B14">
              <w:rPr>
                <w:rFonts w:ascii="Arial" w:hAnsi="Arial" w:cs="Arial"/>
                <w:bCs/>
                <w:iCs/>
                <w:sz w:val="18"/>
                <w:szCs w:val="18"/>
              </w:rPr>
              <w:lastRenderedPageBreak/>
              <w:t>proveedor, coordinarán las fechas y horarios de capacitación.</w:t>
            </w:r>
          </w:p>
          <w:p w:rsidR="00515B14" w:rsidRPr="00515B14" w:rsidRDefault="00515B14" w:rsidP="00477A5D">
            <w:pPr>
              <w:ind w:left="360"/>
              <w:jc w:val="both"/>
              <w:rPr>
                <w:rFonts w:ascii="Arial" w:hAnsi="Arial" w:cs="Arial"/>
                <w:bCs/>
                <w:iCs/>
                <w:sz w:val="18"/>
                <w:szCs w:val="18"/>
              </w:rPr>
            </w:pPr>
            <w:r w:rsidRPr="00515B14">
              <w:rPr>
                <w:rFonts w:ascii="Arial" w:hAnsi="Arial" w:cs="Arial"/>
                <w:bCs/>
                <w:iCs/>
                <w:sz w:val="18"/>
                <w:szCs w:val="18"/>
              </w:rPr>
              <w:t xml:space="preserve">La empresa deberá entregar certificaciones a los funcionarios autorizados que hayan recibido la capacitación.  </w:t>
            </w:r>
          </w:p>
          <w:p w:rsidR="00515B14" w:rsidRPr="00416614" w:rsidRDefault="00515B14" w:rsidP="00477A5D">
            <w:pPr>
              <w:ind w:left="14" w:hanging="14"/>
              <w:jc w:val="right"/>
              <w:rPr>
                <w:rFonts w:ascii="Arial" w:hAnsi="Arial" w:cs="Arial"/>
                <w:b/>
                <w:bCs/>
                <w:i/>
                <w:iCs/>
                <w:sz w:val="18"/>
                <w:szCs w:val="18"/>
              </w:rPr>
            </w:pPr>
            <w:r w:rsidRPr="00416614">
              <w:rPr>
                <w:rFonts w:ascii="Arial" w:hAnsi="Arial" w:cs="Arial"/>
                <w:b/>
                <w:bCs/>
                <w:i/>
                <w:iCs/>
                <w:sz w:val="18"/>
                <w:szCs w:val="18"/>
              </w:rPr>
              <w:t xml:space="preserve">   (manifestar aceptación)</w:t>
            </w:r>
          </w:p>
        </w:tc>
        <w:tc>
          <w:tcPr>
            <w:tcW w:w="1899" w:type="dxa"/>
            <w:tcBorders>
              <w:bottom w:val="single" w:sz="4" w:space="0" w:color="auto"/>
            </w:tcBorders>
          </w:tcPr>
          <w:p w:rsidR="00515B14" w:rsidRPr="00515B14" w:rsidRDefault="00515B14" w:rsidP="00515B14">
            <w:pPr>
              <w:ind w:right="150"/>
              <w:jc w:val="both"/>
              <w:rPr>
                <w:rFonts w:ascii="Arial" w:hAnsi="Arial" w:cs="Arial"/>
                <w:bCs/>
                <w:iCs/>
                <w:sz w:val="18"/>
                <w:szCs w:val="18"/>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cs="Arial"/>
                <w:bCs/>
                <w:iCs/>
                <w:sz w:val="18"/>
                <w:szCs w:val="18"/>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cs="Arial"/>
                <w:bCs/>
                <w:iCs/>
                <w:sz w:val="18"/>
                <w:szCs w:val="18"/>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cs="Arial"/>
                <w:bCs/>
                <w:iCs/>
                <w:sz w:val="18"/>
                <w:szCs w:val="18"/>
              </w:rPr>
            </w:pPr>
          </w:p>
        </w:tc>
      </w:tr>
      <w:tr w:rsidR="00515B14" w:rsidRPr="00477A5D" w:rsidTr="00272937">
        <w:tblPrEx>
          <w:tblLook w:val="0000" w:firstRow="0" w:lastRow="0" w:firstColumn="0" w:lastColumn="0" w:noHBand="0" w:noVBand="0"/>
        </w:tblPrEx>
        <w:trPr>
          <w:trHeight w:val="1288"/>
        </w:trPr>
        <w:tc>
          <w:tcPr>
            <w:tcW w:w="6376" w:type="dxa"/>
            <w:tcBorders>
              <w:bottom w:val="single" w:sz="4" w:space="0" w:color="auto"/>
            </w:tcBorders>
            <w:shd w:val="clear" w:color="auto" w:fill="auto"/>
            <w:vAlign w:val="center"/>
          </w:tcPr>
          <w:p w:rsidR="00515B14" w:rsidRPr="00515B14" w:rsidRDefault="00515B14" w:rsidP="00477A5D">
            <w:pPr>
              <w:numPr>
                <w:ilvl w:val="0"/>
                <w:numId w:val="37"/>
              </w:numPr>
              <w:jc w:val="both"/>
              <w:rPr>
                <w:rFonts w:ascii="Arial" w:hAnsi="Arial" w:cs="Arial"/>
                <w:b/>
                <w:sz w:val="18"/>
                <w:szCs w:val="18"/>
              </w:rPr>
            </w:pPr>
            <w:r w:rsidRPr="00515B14">
              <w:rPr>
                <w:rFonts w:ascii="Arial" w:hAnsi="Arial" w:cs="Arial"/>
                <w:b/>
                <w:sz w:val="18"/>
                <w:szCs w:val="18"/>
              </w:rPr>
              <w:lastRenderedPageBreak/>
              <w:t>Manuales:</w:t>
            </w:r>
            <w:r w:rsidRPr="00515B14">
              <w:rPr>
                <w:rFonts w:ascii="Arial" w:hAnsi="Arial" w:cs="Arial"/>
                <w:sz w:val="18"/>
                <w:szCs w:val="18"/>
              </w:rPr>
              <w:t xml:space="preserve"> En la Recepción Provisional del equipo, el proveedor d</w:t>
            </w:r>
            <w:r w:rsidRPr="00515B14">
              <w:rPr>
                <w:rFonts w:ascii="Arial" w:hAnsi="Arial" w:cs="Arial"/>
                <w:bCs/>
                <w:iCs/>
                <w:sz w:val="18"/>
                <w:szCs w:val="18"/>
              </w:rPr>
              <w:t>eberá entregar los manuales de todos los componentes y sus equipos en formato impreso y digital, preferentemente en idioma español. Como idioma alternativo, sólo se aceptará el idioma inglés, siempre y cuando se entregue una traducción de los mismos en español.</w:t>
            </w:r>
          </w:p>
          <w:p w:rsidR="00515B14" w:rsidRPr="00416614" w:rsidRDefault="00515B14" w:rsidP="00477A5D">
            <w:pPr>
              <w:jc w:val="right"/>
              <w:rPr>
                <w:rFonts w:ascii="Arial" w:hAnsi="Arial" w:cs="Arial"/>
                <w:b/>
                <w:sz w:val="18"/>
                <w:szCs w:val="18"/>
              </w:rPr>
            </w:pPr>
            <w:r w:rsidRPr="00416614">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b/>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b/>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b/>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b/>
                <w:sz w:val="18"/>
                <w:szCs w:val="18"/>
              </w:rPr>
            </w:pPr>
          </w:p>
        </w:tc>
      </w:tr>
      <w:tr w:rsidR="00515B14" w:rsidRPr="00477A5D" w:rsidTr="00272937">
        <w:tblPrEx>
          <w:tblLook w:val="0000" w:firstRow="0" w:lastRow="0" w:firstColumn="0" w:lastColumn="0" w:noHBand="0" w:noVBand="0"/>
        </w:tblPrEx>
        <w:trPr>
          <w:trHeight w:val="1539"/>
        </w:trPr>
        <w:tc>
          <w:tcPr>
            <w:tcW w:w="6376" w:type="dxa"/>
            <w:tcBorders>
              <w:bottom w:val="single" w:sz="4" w:space="0" w:color="auto"/>
            </w:tcBorders>
            <w:shd w:val="clear" w:color="auto" w:fill="auto"/>
            <w:vAlign w:val="center"/>
          </w:tcPr>
          <w:p w:rsidR="00515B14" w:rsidRPr="00515B14" w:rsidRDefault="00515B14" w:rsidP="00477A5D">
            <w:pPr>
              <w:numPr>
                <w:ilvl w:val="0"/>
                <w:numId w:val="37"/>
              </w:numPr>
              <w:jc w:val="both"/>
              <w:rPr>
                <w:rFonts w:ascii="Arial" w:hAnsi="Arial" w:cs="Arial"/>
                <w:sz w:val="18"/>
                <w:szCs w:val="18"/>
              </w:rPr>
            </w:pPr>
            <w:r w:rsidRPr="00515B14">
              <w:rPr>
                <w:rFonts w:ascii="Arial" w:hAnsi="Arial" w:cs="Arial"/>
                <w:sz w:val="18"/>
                <w:szCs w:val="18"/>
                <w:lang w:val="es-ES_tradnl" w:eastAsia="en-US"/>
              </w:rPr>
              <w:t>El proveedor</w:t>
            </w:r>
            <w:r w:rsidRPr="00515B14">
              <w:rPr>
                <w:rFonts w:ascii="Arial" w:hAnsi="Arial" w:cs="Arial"/>
                <w:sz w:val="18"/>
                <w:szCs w:val="18"/>
                <w:lang w:eastAsia="en-US"/>
              </w:rPr>
              <w:t xml:space="preserve"> tiene obligación de proveer a sus trabajadores ropa de trabajo y equipos de protección personal adecuados contra riesgos ocupacionales. Así mismo cumplirá con todas las leyes de trabajo, tributarias, ambientales y legales vigentes en Bolivia, y será el único responsable en cuanto a Prestaciones Legales y de seguridad e higiene industrial.</w:t>
            </w:r>
          </w:p>
          <w:p w:rsidR="00515B14" w:rsidRPr="00416614" w:rsidRDefault="00515B14" w:rsidP="00477A5D">
            <w:pPr>
              <w:jc w:val="right"/>
              <w:rPr>
                <w:rFonts w:ascii="Arial" w:hAnsi="Arial" w:cs="Arial"/>
                <w:b/>
                <w:sz w:val="18"/>
                <w:szCs w:val="18"/>
              </w:rPr>
            </w:pPr>
            <w:r w:rsidRPr="00416614">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lang w:val="es-ES_tradnl" w:eastAsia="en-US"/>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eastAsia="en-US"/>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eastAsia="en-US"/>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lang w:val="es-ES_tradnl" w:eastAsia="en-US"/>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FDE9D9"/>
            <w:vAlign w:val="center"/>
          </w:tcPr>
          <w:p w:rsidR="00515B14" w:rsidRPr="00515B14" w:rsidRDefault="00515B14" w:rsidP="00477A5D">
            <w:pPr>
              <w:numPr>
                <w:ilvl w:val="0"/>
                <w:numId w:val="33"/>
              </w:numPr>
              <w:jc w:val="both"/>
              <w:rPr>
                <w:rFonts w:ascii="Arial" w:hAnsi="Arial" w:cs="Arial"/>
                <w:b/>
                <w:sz w:val="18"/>
                <w:szCs w:val="18"/>
                <w:lang w:val="es-ES_tradnl"/>
              </w:rPr>
            </w:pPr>
            <w:r w:rsidRPr="00515B14">
              <w:rPr>
                <w:rFonts w:ascii="Arial" w:hAnsi="Arial" w:cs="Arial"/>
                <w:b/>
                <w:sz w:val="18"/>
                <w:szCs w:val="18"/>
              </w:rPr>
              <w:t>CARACTERÍSTICAS DE LA INSTALACIÓN</w:t>
            </w:r>
          </w:p>
        </w:tc>
        <w:tc>
          <w:tcPr>
            <w:tcW w:w="1899" w:type="dxa"/>
            <w:tcBorders>
              <w:bottom w:val="single" w:sz="4" w:space="0" w:color="auto"/>
            </w:tcBorders>
            <w:shd w:val="clear" w:color="auto" w:fill="FDE9D9"/>
          </w:tcPr>
          <w:p w:rsidR="00515B14" w:rsidRPr="00515B14" w:rsidRDefault="00515B14" w:rsidP="00515B14">
            <w:pPr>
              <w:jc w:val="both"/>
              <w:rPr>
                <w:rFonts w:ascii="Arial" w:hAnsi="Arial" w:cs="Arial"/>
                <w:b/>
                <w:sz w:val="18"/>
                <w:szCs w:val="18"/>
              </w:rPr>
            </w:pPr>
          </w:p>
        </w:tc>
        <w:tc>
          <w:tcPr>
            <w:tcW w:w="406" w:type="dxa"/>
            <w:tcBorders>
              <w:bottom w:val="single" w:sz="4" w:space="0" w:color="auto"/>
            </w:tcBorders>
            <w:shd w:val="clear" w:color="auto" w:fill="FDE9D9"/>
          </w:tcPr>
          <w:p w:rsidR="00515B14" w:rsidRPr="00515B14" w:rsidRDefault="00515B14" w:rsidP="00515B14">
            <w:pPr>
              <w:jc w:val="both"/>
              <w:rPr>
                <w:rFonts w:ascii="Arial" w:hAnsi="Arial" w:cs="Arial"/>
                <w:b/>
                <w:sz w:val="18"/>
                <w:szCs w:val="18"/>
              </w:rPr>
            </w:pPr>
          </w:p>
        </w:tc>
        <w:tc>
          <w:tcPr>
            <w:tcW w:w="364" w:type="dxa"/>
            <w:tcBorders>
              <w:bottom w:val="single" w:sz="4" w:space="0" w:color="auto"/>
            </w:tcBorders>
            <w:shd w:val="clear" w:color="auto" w:fill="FDE9D9"/>
          </w:tcPr>
          <w:p w:rsidR="00515B14" w:rsidRPr="00515B14" w:rsidRDefault="00515B14" w:rsidP="00515B14">
            <w:pPr>
              <w:jc w:val="both"/>
              <w:rPr>
                <w:rFonts w:ascii="Arial" w:hAnsi="Arial" w:cs="Arial"/>
                <w:b/>
                <w:sz w:val="18"/>
                <w:szCs w:val="18"/>
              </w:rPr>
            </w:pPr>
          </w:p>
        </w:tc>
        <w:tc>
          <w:tcPr>
            <w:tcW w:w="1274" w:type="dxa"/>
            <w:tcBorders>
              <w:bottom w:val="single" w:sz="4" w:space="0" w:color="auto"/>
            </w:tcBorders>
            <w:shd w:val="clear" w:color="auto" w:fill="FDE9D9"/>
          </w:tcPr>
          <w:p w:rsidR="00515B14" w:rsidRPr="00515B14" w:rsidRDefault="00515B14" w:rsidP="00515B14">
            <w:pPr>
              <w:jc w:val="both"/>
              <w:rPr>
                <w:rFonts w:ascii="Arial" w:hAnsi="Arial" w:cs="Arial"/>
                <w:b/>
                <w:sz w:val="18"/>
                <w:szCs w:val="18"/>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auto"/>
          </w:tcPr>
          <w:p w:rsidR="00515B14" w:rsidRPr="00515B14" w:rsidRDefault="00515B14" w:rsidP="009975EE">
            <w:pPr>
              <w:numPr>
                <w:ilvl w:val="0"/>
                <w:numId w:val="41"/>
              </w:numPr>
              <w:jc w:val="both"/>
              <w:rPr>
                <w:rFonts w:ascii="Arial" w:hAnsi="Arial" w:cs="Arial"/>
                <w:sz w:val="18"/>
                <w:szCs w:val="18"/>
                <w:lang w:val="es-ES_tradnl"/>
              </w:rPr>
            </w:pPr>
            <w:r w:rsidRPr="00515B14">
              <w:rPr>
                <w:rFonts w:ascii="Arial" w:hAnsi="Arial" w:cs="Arial"/>
                <w:sz w:val="18"/>
                <w:szCs w:val="18"/>
                <w:lang w:val="es-ES_tradnl"/>
              </w:rPr>
              <w:t>Para los pisos 2 y 3 de Auditorio, los parlantes se instalarán en muros o techos, de tal forma que no afecte la estética del ambiente</w:t>
            </w:r>
          </w:p>
          <w:p w:rsidR="00515B14" w:rsidRPr="00416614" w:rsidRDefault="00515B14" w:rsidP="00A2080A">
            <w:pPr>
              <w:jc w:val="right"/>
              <w:rPr>
                <w:rFonts w:ascii="Arial" w:hAnsi="Arial" w:cs="Arial"/>
                <w:b/>
                <w:sz w:val="18"/>
                <w:szCs w:val="18"/>
                <w:lang w:val="es-ES_tradnl"/>
              </w:rPr>
            </w:pPr>
            <w:r w:rsidRPr="00416614">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ind w:right="150"/>
              <w:jc w:val="both"/>
              <w:rPr>
                <w:rFonts w:ascii="Arial" w:hAnsi="Arial" w:cs="Arial"/>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auto"/>
          </w:tcPr>
          <w:p w:rsidR="00515B14" w:rsidRPr="00515B14" w:rsidRDefault="00515B14" w:rsidP="009975EE">
            <w:pPr>
              <w:numPr>
                <w:ilvl w:val="0"/>
                <w:numId w:val="41"/>
              </w:numPr>
              <w:jc w:val="both"/>
              <w:rPr>
                <w:rFonts w:ascii="Arial" w:hAnsi="Arial" w:cs="Arial"/>
                <w:sz w:val="18"/>
                <w:szCs w:val="18"/>
                <w:lang w:val="es-ES_tradnl"/>
              </w:rPr>
            </w:pPr>
            <w:r w:rsidRPr="00515B14">
              <w:rPr>
                <w:rFonts w:ascii="Arial" w:hAnsi="Arial" w:cs="Arial"/>
                <w:sz w:val="18"/>
                <w:szCs w:val="18"/>
                <w:lang w:val="es-ES_tradnl"/>
              </w:rPr>
              <w:t>Para los restantes pisos, los parlantes serán instalados en los techos/subtechos de cada piso, en lugares a determinarse.</w:t>
            </w:r>
          </w:p>
          <w:p w:rsidR="00515B14" w:rsidRPr="00416614" w:rsidRDefault="00515B14" w:rsidP="00A2080A">
            <w:pPr>
              <w:jc w:val="right"/>
              <w:rPr>
                <w:rFonts w:ascii="Arial" w:hAnsi="Arial" w:cs="Arial"/>
                <w:b/>
                <w:sz w:val="18"/>
                <w:szCs w:val="18"/>
                <w:lang w:val="es-ES_tradnl"/>
              </w:rPr>
            </w:pPr>
            <w:r w:rsidRPr="00416614">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ind w:right="150"/>
              <w:jc w:val="both"/>
              <w:rPr>
                <w:rFonts w:ascii="Arial" w:hAnsi="Arial" w:cs="Arial"/>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auto"/>
          </w:tcPr>
          <w:p w:rsidR="00515B14" w:rsidRPr="00515B14" w:rsidRDefault="00515B14" w:rsidP="009975EE">
            <w:pPr>
              <w:numPr>
                <w:ilvl w:val="0"/>
                <w:numId w:val="41"/>
              </w:numPr>
              <w:jc w:val="both"/>
              <w:rPr>
                <w:rFonts w:ascii="Arial" w:hAnsi="Arial" w:cs="Arial"/>
                <w:sz w:val="18"/>
                <w:szCs w:val="18"/>
                <w:lang w:val="es-ES_tradnl"/>
              </w:rPr>
            </w:pPr>
            <w:r w:rsidRPr="00515B14">
              <w:rPr>
                <w:rFonts w:ascii="Arial" w:hAnsi="Arial" w:cs="Arial"/>
                <w:sz w:val="18"/>
                <w:szCs w:val="18"/>
                <w:lang w:val="es-ES_tradnl"/>
              </w:rPr>
              <w:t>Los Equipos principales como ser amplificador(es), Controlador(es) de red e interfaz multicanal del sistema deben ser instalados en un Rack.</w:t>
            </w:r>
          </w:p>
          <w:p w:rsidR="00515B14" w:rsidRPr="00416614" w:rsidRDefault="00515B14" w:rsidP="00A2080A">
            <w:pPr>
              <w:jc w:val="right"/>
              <w:rPr>
                <w:rFonts w:ascii="Arial" w:hAnsi="Arial" w:cs="Arial"/>
                <w:b/>
                <w:sz w:val="18"/>
                <w:szCs w:val="18"/>
                <w:lang w:val="es-ES_tradnl"/>
              </w:rPr>
            </w:pPr>
            <w:r w:rsidRPr="00416614">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ind w:right="150"/>
              <w:jc w:val="both"/>
              <w:rPr>
                <w:rFonts w:ascii="Arial" w:hAnsi="Arial" w:cs="Arial"/>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auto"/>
          </w:tcPr>
          <w:p w:rsidR="00515B14" w:rsidRPr="00515B14" w:rsidRDefault="00515B14" w:rsidP="009975EE">
            <w:pPr>
              <w:numPr>
                <w:ilvl w:val="0"/>
                <w:numId w:val="41"/>
              </w:numPr>
              <w:jc w:val="both"/>
              <w:rPr>
                <w:rFonts w:ascii="Arial" w:hAnsi="Arial" w:cs="Arial"/>
                <w:sz w:val="18"/>
                <w:szCs w:val="18"/>
                <w:lang w:val="es-ES_tradnl"/>
              </w:rPr>
            </w:pPr>
            <w:r w:rsidRPr="00515B14">
              <w:rPr>
                <w:rFonts w:ascii="Arial" w:hAnsi="Arial" w:cs="Arial"/>
                <w:sz w:val="18"/>
                <w:szCs w:val="18"/>
                <w:lang w:val="es-ES_tradnl"/>
              </w:rPr>
              <w:t>Los controles de volúmen y parlantes deben mantener verticalidad, horizontalidad, uniformidad y estar nivelados con los elementos del entorno.</w:t>
            </w:r>
          </w:p>
          <w:p w:rsidR="00515B14" w:rsidRPr="00416614" w:rsidRDefault="00515B14" w:rsidP="00A2080A">
            <w:pPr>
              <w:jc w:val="right"/>
              <w:rPr>
                <w:rFonts w:ascii="Arial" w:hAnsi="Arial" w:cs="Arial"/>
                <w:b/>
                <w:sz w:val="18"/>
                <w:szCs w:val="18"/>
                <w:lang w:val="es-ES_tradnl"/>
              </w:rPr>
            </w:pPr>
            <w:r w:rsidRPr="00416614">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ind w:right="150"/>
              <w:jc w:val="both"/>
              <w:rPr>
                <w:rFonts w:ascii="Arial" w:hAnsi="Arial" w:cs="Arial"/>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auto"/>
          </w:tcPr>
          <w:p w:rsidR="00515B14" w:rsidRPr="00515B14" w:rsidRDefault="00515B14" w:rsidP="009975EE">
            <w:pPr>
              <w:numPr>
                <w:ilvl w:val="0"/>
                <w:numId w:val="41"/>
              </w:numPr>
              <w:jc w:val="both"/>
              <w:rPr>
                <w:rFonts w:ascii="Arial" w:hAnsi="Arial" w:cs="Arial"/>
                <w:sz w:val="18"/>
                <w:szCs w:val="18"/>
                <w:lang w:val="es-ES_tradnl"/>
              </w:rPr>
            </w:pPr>
            <w:r w:rsidRPr="00515B14">
              <w:rPr>
                <w:rFonts w:ascii="Arial" w:hAnsi="Arial" w:cs="Arial"/>
                <w:sz w:val="18"/>
                <w:szCs w:val="18"/>
                <w:lang w:val="es-ES_tradnl"/>
              </w:rPr>
              <w:t>La instalación de todos los parlantes no deben presentar acabados con desportilladuras en su entorno, tener manchas, raspones, golpes o deformaciones de ningún tipo.</w:t>
            </w:r>
          </w:p>
          <w:p w:rsidR="00515B14" w:rsidRPr="00416614" w:rsidRDefault="00515B14" w:rsidP="00A2080A">
            <w:pPr>
              <w:jc w:val="right"/>
              <w:rPr>
                <w:rFonts w:ascii="Arial" w:hAnsi="Arial" w:cs="Arial"/>
                <w:b/>
                <w:color w:val="FF0000"/>
                <w:sz w:val="18"/>
                <w:szCs w:val="18"/>
                <w:lang w:val="es-ES_tradnl"/>
              </w:rPr>
            </w:pPr>
            <w:r w:rsidRPr="00416614">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ind w:right="150"/>
              <w:jc w:val="both"/>
              <w:rPr>
                <w:rFonts w:ascii="Arial" w:hAnsi="Arial" w:cs="Arial"/>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r>
      <w:tr w:rsidR="00515B14" w:rsidRPr="00477A5D" w:rsidTr="00272937">
        <w:tblPrEx>
          <w:tblLook w:val="0000" w:firstRow="0" w:lastRow="0" w:firstColumn="0" w:lastColumn="0" w:noHBand="0" w:noVBand="0"/>
        </w:tblPrEx>
        <w:trPr>
          <w:trHeight w:val="897"/>
        </w:trPr>
        <w:tc>
          <w:tcPr>
            <w:tcW w:w="6376" w:type="dxa"/>
            <w:tcBorders>
              <w:bottom w:val="single" w:sz="4" w:space="0" w:color="auto"/>
            </w:tcBorders>
            <w:shd w:val="clear" w:color="auto" w:fill="auto"/>
          </w:tcPr>
          <w:p w:rsidR="00515B14" w:rsidRPr="00515B14" w:rsidRDefault="00515B14" w:rsidP="009975EE">
            <w:pPr>
              <w:numPr>
                <w:ilvl w:val="0"/>
                <w:numId w:val="41"/>
              </w:numPr>
              <w:jc w:val="both"/>
              <w:rPr>
                <w:rFonts w:ascii="Arial" w:hAnsi="Arial" w:cs="Arial"/>
                <w:sz w:val="18"/>
                <w:szCs w:val="18"/>
                <w:lang w:val="es-ES_tradnl"/>
              </w:rPr>
            </w:pPr>
            <w:r w:rsidRPr="00515B14">
              <w:rPr>
                <w:rFonts w:ascii="Arial" w:hAnsi="Arial" w:cs="Arial"/>
                <w:sz w:val="18"/>
                <w:szCs w:val="18"/>
                <w:lang w:val="es-ES_tradnl"/>
              </w:rPr>
              <w:t>La instalación de ductos podrá ser realizada en material PVC, debiendo existir ductos metálicos en áreas de mayor vulneración, determinadas por el Departamento de Seguridad y Contingencias del BCB.</w:t>
            </w:r>
          </w:p>
          <w:p w:rsidR="00515B14" w:rsidRPr="00416614" w:rsidRDefault="00515B14" w:rsidP="00A2080A">
            <w:pPr>
              <w:jc w:val="right"/>
              <w:rPr>
                <w:rFonts w:ascii="Arial" w:hAnsi="Arial" w:cs="Arial"/>
                <w:b/>
                <w:sz w:val="18"/>
                <w:szCs w:val="18"/>
                <w:lang w:val="es-ES_tradnl"/>
              </w:rPr>
            </w:pPr>
            <w:r w:rsidRPr="00416614">
              <w:rPr>
                <w:rFonts w:ascii="Arial" w:hAnsi="Arial" w:cs="Arial"/>
                <w:b/>
                <w:i/>
                <w:sz w:val="18"/>
                <w:szCs w:val="18"/>
              </w:rPr>
              <w:t>(manifestar aceptación)</w:t>
            </w:r>
          </w:p>
        </w:tc>
        <w:tc>
          <w:tcPr>
            <w:tcW w:w="1899" w:type="dxa"/>
            <w:tcBorders>
              <w:bottom w:val="single" w:sz="4" w:space="0" w:color="auto"/>
            </w:tcBorders>
          </w:tcPr>
          <w:p w:rsidR="00515B14" w:rsidRPr="00515B14" w:rsidRDefault="00515B14" w:rsidP="00515B14">
            <w:pPr>
              <w:ind w:right="150"/>
              <w:jc w:val="both"/>
              <w:rPr>
                <w:rFonts w:ascii="Arial" w:hAnsi="Arial" w:cs="Arial"/>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auto"/>
          </w:tcPr>
          <w:p w:rsidR="00515B14" w:rsidRPr="00515B14" w:rsidRDefault="00515B14" w:rsidP="009975EE">
            <w:pPr>
              <w:numPr>
                <w:ilvl w:val="0"/>
                <w:numId w:val="41"/>
              </w:numPr>
              <w:jc w:val="both"/>
              <w:rPr>
                <w:rFonts w:ascii="Arial" w:hAnsi="Arial" w:cs="Arial"/>
                <w:sz w:val="18"/>
                <w:szCs w:val="18"/>
                <w:lang w:val="es-ES_tradnl"/>
              </w:rPr>
            </w:pPr>
            <w:r w:rsidRPr="00515B14">
              <w:rPr>
                <w:rFonts w:ascii="Arial" w:hAnsi="Arial" w:cs="Arial"/>
                <w:sz w:val="18"/>
                <w:szCs w:val="18"/>
                <w:lang w:val="es-ES_tradnl"/>
              </w:rPr>
              <w:t>Todas las obras civiles que se requieran para la instalación del sistema, deberán ser cubiertas por el proveedor. A la conclusión de dichas obras, los sitios afectados deberán contar con la refacción y limpieza correspondiente.</w:t>
            </w:r>
          </w:p>
          <w:p w:rsidR="00515B14" w:rsidRPr="00416614" w:rsidRDefault="00515B14" w:rsidP="00A2080A">
            <w:pPr>
              <w:jc w:val="right"/>
              <w:rPr>
                <w:rFonts w:ascii="Arial" w:hAnsi="Arial" w:cs="Arial"/>
                <w:b/>
                <w:sz w:val="18"/>
                <w:szCs w:val="18"/>
                <w:lang w:val="es-ES_tradnl"/>
              </w:rPr>
            </w:pPr>
            <w:r w:rsidRPr="00416614">
              <w:rPr>
                <w:rFonts w:ascii="Arial" w:hAnsi="Arial" w:cs="Arial"/>
                <w:b/>
                <w:i/>
                <w:sz w:val="18"/>
                <w:szCs w:val="18"/>
              </w:rPr>
              <w:t>(manifestar aceptación)</w:t>
            </w:r>
            <w:r w:rsidRPr="00416614">
              <w:rPr>
                <w:rFonts w:ascii="Arial" w:hAnsi="Arial" w:cs="Arial"/>
                <w:b/>
                <w:sz w:val="18"/>
                <w:szCs w:val="18"/>
                <w:lang w:val="es-ES_tradnl"/>
              </w:rPr>
              <w:t xml:space="preserve"> </w:t>
            </w:r>
          </w:p>
        </w:tc>
        <w:tc>
          <w:tcPr>
            <w:tcW w:w="1899" w:type="dxa"/>
            <w:tcBorders>
              <w:bottom w:val="single" w:sz="4" w:space="0" w:color="auto"/>
            </w:tcBorders>
          </w:tcPr>
          <w:p w:rsidR="00515B14" w:rsidRPr="00515B14" w:rsidRDefault="00515B14" w:rsidP="00515B14">
            <w:pPr>
              <w:ind w:right="150"/>
              <w:jc w:val="both"/>
              <w:rPr>
                <w:rFonts w:ascii="Arial" w:hAnsi="Arial" w:cs="Arial"/>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FDE9D9"/>
            <w:vAlign w:val="center"/>
          </w:tcPr>
          <w:p w:rsidR="00515B14" w:rsidRPr="00515B14" w:rsidRDefault="00515B14" w:rsidP="00477A5D">
            <w:pPr>
              <w:numPr>
                <w:ilvl w:val="0"/>
                <w:numId w:val="33"/>
              </w:numPr>
              <w:rPr>
                <w:rFonts w:ascii="Arial" w:hAnsi="Arial" w:cs="Arial"/>
                <w:b/>
                <w:sz w:val="18"/>
                <w:szCs w:val="18"/>
                <w:lang w:val="es-ES_tradnl"/>
              </w:rPr>
            </w:pPr>
            <w:r w:rsidRPr="00515B14">
              <w:rPr>
                <w:rFonts w:ascii="Arial" w:hAnsi="Arial" w:cs="Arial"/>
                <w:b/>
                <w:sz w:val="18"/>
                <w:szCs w:val="18"/>
              </w:rPr>
              <w:t>EXPERIENCIA DEL PROVEEDOR</w:t>
            </w:r>
          </w:p>
        </w:tc>
        <w:tc>
          <w:tcPr>
            <w:tcW w:w="1899" w:type="dxa"/>
            <w:tcBorders>
              <w:bottom w:val="single" w:sz="4" w:space="0" w:color="auto"/>
            </w:tcBorders>
            <w:shd w:val="clear" w:color="auto" w:fill="FDE9D9"/>
          </w:tcPr>
          <w:p w:rsidR="00515B14" w:rsidRPr="00515B14" w:rsidRDefault="00515B14" w:rsidP="00515B14">
            <w:pPr>
              <w:rPr>
                <w:rFonts w:ascii="Arial" w:hAnsi="Arial" w:cs="Arial"/>
                <w:b/>
                <w:sz w:val="18"/>
                <w:szCs w:val="18"/>
              </w:rPr>
            </w:pPr>
          </w:p>
        </w:tc>
        <w:tc>
          <w:tcPr>
            <w:tcW w:w="406" w:type="dxa"/>
            <w:tcBorders>
              <w:bottom w:val="single" w:sz="4" w:space="0" w:color="auto"/>
            </w:tcBorders>
            <w:shd w:val="clear" w:color="auto" w:fill="FDE9D9"/>
          </w:tcPr>
          <w:p w:rsidR="00515B14" w:rsidRPr="00515B14" w:rsidRDefault="00515B14" w:rsidP="00515B14">
            <w:pPr>
              <w:rPr>
                <w:rFonts w:ascii="Arial" w:hAnsi="Arial" w:cs="Arial"/>
                <w:b/>
                <w:sz w:val="18"/>
                <w:szCs w:val="18"/>
              </w:rPr>
            </w:pPr>
          </w:p>
        </w:tc>
        <w:tc>
          <w:tcPr>
            <w:tcW w:w="364" w:type="dxa"/>
            <w:tcBorders>
              <w:bottom w:val="single" w:sz="4" w:space="0" w:color="auto"/>
            </w:tcBorders>
            <w:shd w:val="clear" w:color="auto" w:fill="FDE9D9"/>
          </w:tcPr>
          <w:p w:rsidR="00515B14" w:rsidRPr="00515B14" w:rsidRDefault="00515B14" w:rsidP="00515B14">
            <w:pPr>
              <w:rPr>
                <w:rFonts w:ascii="Arial" w:hAnsi="Arial" w:cs="Arial"/>
                <w:b/>
                <w:sz w:val="18"/>
                <w:szCs w:val="18"/>
              </w:rPr>
            </w:pPr>
          </w:p>
        </w:tc>
        <w:tc>
          <w:tcPr>
            <w:tcW w:w="1274" w:type="dxa"/>
            <w:tcBorders>
              <w:bottom w:val="single" w:sz="4" w:space="0" w:color="auto"/>
            </w:tcBorders>
            <w:shd w:val="clear" w:color="auto" w:fill="FDE9D9"/>
          </w:tcPr>
          <w:p w:rsidR="00515B14" w:rsidRPr="00515B14" w:rsidRDefault="00515B14" w:rsidP="00515B14">
            <w:pPr>
              <w:rPr>
                <w:rFonts w:ascii="Arial" w:hAnsi="Arial" w:cs="Arial"/>
                <w:b/>
                <w:sz w:val="18"/>
                <w:szCs w:val="18"/>
              </w:rPr>
            </w:pPr>
          </w:p>
        </w:tc>
      </w:tr>
      <w:tr w:rsidR="00515B14" w:rsidRPr="00477A5D" w:rsidTr="00272937">
        <w:tblPrEx>
          <w:tblLook w:val="0000" w:firstRow="0" w:lastRow="0" w:firstColumn="0" w:lastColumn="0" w:noHBand="0" w:noVBand="0"/>
        </w:tblPrEx>
        <w:trPr>
          <w:trHeight w:val="1302"/>
        </w:trPr>
        <w:tc>
          <w:tcPr>
            <w:tcW w:w="6376" w:type="dxa"/>
            <w:tcBorders>
              <w:bottom w:val="single" w:sz="4" w:space="0" w:color="auto"/>
            </w:tcBorders>
            <w:shd w:val="clear" w:color="auto" w:fill="auto"/>
          </w:tcPr>
          <w:p w:rsidR="00515B14" w:rsidRPr="00515B14" w:rsidRDefault="00515B14" w:rsidP="009975EE">
            <w:pPr>
              <w:numPr>
                <w:ilvl w:val="0"/>
                <w:numId w:val="42"/>
              </w:numPr>
              <w:jc w:val="both"/>
              <w:rPr>
                <w:rFonts w:ascii="Arial" w:hAnsi="Arial" w:cs="Arial"/>
                <w:sz w:val="18"/>
                <w:szCs w:val="18"/>
                <w:lang w:val="es-ES_tradnl"/>
              </w:rPr>
            </w:pPr>
            <w:r w:rsidRPr="00515B14">
              <w:rPr>
                <w:rFonts w:ascii="Arial" w:hAnsi="Arial" w:cs="Arial"/>
                <w:sz w:val="18"/>
                <w:szCs w:val="18"/>
                <w:lang w:val="es-ES_tradnl"/>
              </w:rPr>
              <w:t>El proponente deberá contar con una experiencia mínima de al menos dos (2) trabajos de provisión e instalación de sistemas iguales o similares en edificaciones. Presentar documentación de respaldo en la propuesta (fotocopia de: contratos u órdenes de trabajo o certificados de trabajo o actas de recepción y/o conformidad).</w:t>
            </w:r>
          </w:p>
          <w:p w:rsidR="00515B14" w:rsidRPr="00416614" w:rsidRDefault="00515B14" w:rsidP="00416614">
            <w:pPr>
              <w:jc w:val="right"/>
              <w:rPr>
                <w:rFonts w:ascii="Times New Roman" w:hAnsi="Times New Roman" w:cs="Arial"/>
                <w:b/>
                <w:color w:val="FF0000"/>
                <w:sz w:val="18"/>
                <w:szCs w:val="18"/>
              </w:rPr>
            </w:pPr>
            <w:r w:rsidRPr="00416614">
              <w:rPr>
                <w:rFonts w:ascii="Arial" w:hAnsi="Arial" w:cs="Arial"/>
                <w:b/>
                <w:i/>
                <w:sz w:val="18"/>
                <w:szCs w:val="18"/>
              </w:rPr>
              <w:t>(manifestar aceptación y adjuntar documentación de respaldo requerido)</w:t>
            </w:r>
          </w:p>
        </w:tc>
        <w:tc>
          <w:tcPr>
            <w:tcW w:w="1899" w:type="dxa"/>
            <w:tcBorders>
              <w:bottom w:val="single" w:sz="4" w:space="0" w:color="auto"/>
            </w:tcBorders>
          </w:tcPr>
          <w:p w:rsidR="00515B14" w:rsidRPr="00515B14" w:rsidRDefault="00515B14" w:rsidP="00515B14">
            <w:pPr>
              <w:ind w:right="150"/>
              <w:jc w:val="both"/>
              <w:rPr>
                <w:rFonts w:ascii="Arial" w:hAnsi="Arial" w:cs="Arial"/>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cs="Arial"/>
                <w:sz w:val="18"/>
                <w:szCs w:val="18"/>
                <w:lang w:val="es-ES_tradnl"/>
              </w:rPr>
            </w:pPr>
          </w:p>
        </w:tc>
      </w:tr>
      <w:tr w:rsidR="00515B14" w:rsidRPr="00477A5D" w:rsidTr="00CC4F81">
        <w:tblPrEx>
          <w:tblLook w:val="0000" w:firstRow="0" w:lastRow="0" w:firstColumn="0" w:lastColumn="0" w:noHBand="0" w:noVBand="0"/>
        </w:tblPrEx>
        <w:trPr>
          <w:trHeight w:val="840"/>
        </w:trPr>
        <w:tc>
          <w:tcPr>
            <w:tcW w:w="6376" w:type="dxa"/>
            <w:tcBorders>
              <w:bottom w:val="single" w:sz="4" w:space="0" w:color="auto"/>
            </w:tcBorders>
            <w:shd w:val="clear" w:color="auto" w:fill="auto"/>
          </w:tcPr>
          <w:p w:rsidR="00515B14" w:rsidRPr="00515B14" w:rsidRDefault="00515B14" w:rsidP="009975EE">
            <w:pPr>
              <w:numPr>
                <w:ilvl w:val="0"/>
                <w:numId w:val="42"/>
              </w:numPr>
              <w:jc w:val="both"/>
              <w:rPr>
                <w:rFonts w:ascii="Arial" w:hAnsi="Arial" w:cs="Arial"/>
                <w:sz w:val="18"/>
                <w:szCs w:val="18"/>
              </w:rPr>
            </w:pPr>
            <w:r w:rsidRPr="00515B14">
              <w:rPr>
                <w:rFonts w:ascii="Arial" w:hAnsi="Arial" w:cs="Arial"/>
                <w:sz w:val="18"/>
                <w:szCs w:val="18"/>
              </w:rPr>
              <w:lastRenderedPageBreak/>
              <w:t>El</w:t>
            </w:r>
            <w:r w:rsidRPr="00515B14">
              <w:rPr>
                <w:rFonts w:ascii="Arial" w:hAnsi="Arial" w:cs="Arial"/>
                <w:b/>
                <w:sz w:val="18"/>
                <w:szCs w:val="18"/>
              </w:rPr>
              <w:t xml:space="preserve"> </w:t>
            </w:r>
            <w:r w:rsidRPr="00515B14">
              <w:rPr>
                <w:rFonts w:ascii="Arial" w:hAnsi="Arial" w:cs="Arial"/>
                <w:sz w:val="18"/>
                <w:szCs w:val="18"/>
              </w:rPr>
              <w:t>proponente</w:t>
            </w:r>
            <w:r w:rsidRPr="00515B14">
              <w:rPr>
                <w:rFonts w:ascii="Arial" w:hAnsi="Arial" w:cs="Arial"/>
                <w:b/>
                <w:sz w:val="18"/>
                <w:szCs w:val="18"/>
              </w:rPr>
              <w:t xml:space="preserve"> </w:t>
            </w:r>
            <w:r w:rsidRPr="00515B14">
              <w:rPr>
                <w:rFonts w:ascii="Arial" w:hAnsi="Arial" w:cs="Arial"/>
                <w:sz w:val="18"/>
                <w:szCs w:val="18"/>
              </w:rPr>
              <w:t>debe</w:t>
            </w:r>
            <w:r w:rsidRPr="00515B14">
              <w:rPr>
                <w:rFonts w:ascii="Arial" w:hAnsi="Arial" w:cs="Arial"/>
                <w:b/>
                <w:sz w:val="18"/>
                <w:szCs w:val="18"/>
              </w:rPr>
              <w:t xml:space="preserve"> </w:t>
            </w:r>
            <w:r w:rsidRPr="00515B14">
              <w:rPr>
                <w:rFonts w:ascii="Arial" w:hAnsi="Arial" w:cs="Arial"/>
                <w:sz w:val="18"/>
                <w:szCs w:val="18"/>
              </w:rPr>
              <w:t>estar autorizado por el fabricante o Distribuidor Autorizado de la marca, para la venta en Bolivia de los equipos ofertados.</w:t>
            </w:r>
          </w:p>
          <w:p w:rsidR="00515B14" w:rsidRPr="00DE0F4E" w:rsidRDefault="00515B14" w:rsidP="00477A5D">
            <w:pPr>
              <w:ind w:right="150"/>
              <w:jc w:val="right"/>
              <w:rPr>
                <w:rFonts w:ascii="Arial" w:hAnsi="Arial" w:cs="Arial"/>
                <w:b/>
                <w:sz w:val="18"/>
                <w:szCs w:val="18"/>
                <w:lang w:val="es-ES_tradnl"/>
              </w:rPr>
            </w:pPr>
            <w:r w:rsidRPr="00DE0F4E">
              <w:rPr>
                <w:rFonts w:ascii="Arial" w:hAnsi="Arial" w:cs="Arial"/>
                <w:b/>
                <w:bCs/>
                <w:i/>
                <w:iCs/>
                <w:sz w:val="18"/>
                <w:szCs w:val="18"/>
              </w:rPr>
              <w:t xml:space="preserve"> (manifestar aceptación y adjuntar fotocopia de la autorización)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D6E3BC"/>
            <w:vAlign w:val="center"/>
          </w:tcPr>
          <w:p w:rsidR="00515B14" w:rsidRPr="00515B14" w:rsidRDefault="00515B14" w:rsidP="009103F3">
            <w:pPr>
              <w:outlineLvl w:val="4"/>
              <w:rPr>
                <w:rFonts w:ascii="Arial" w:hAnsi="Arial" w:cs="Arial"/>
                <w:b/>
                <w:bCs/>
                <w:iCs/>
                <w:sz w:val="18"/>
                <w:szCs w:val="18"/>
              </w:rPr>
            </w:pPr>
            <w:r w:rsidRPr="00515B14">
              <w:rPr>
                <w:rFonts w:ascii="Arial" w:hAnsi="Arial" w:cs="Arial"/>
                <w:b/>
                <w:bCs/>
                <w:iCs/>
                <w:sz w:val="18"/>
                <w:szCs w:val="18"/>
              </w:rPr>
              <w:t>VI.  CONDICIONES DE LA PROVISIÓN</w:t>
            </w:r>
          </w:p>
        </w:tc>
        <w:tc>
          <w:tcPr>
            <w:tcW w:w="1899" w:type="dxa"/>
            <w:tcBorders>
              <w:bottom w:val="single" w:sz="4" w:space="0" w:color="auto"/>
            </w:tcBorders>
            <w:shd w:val="clear" w:color="auto" w:fill="D6E3BC"/>
          </w:tcPr>
          <w:p w:rsidR="00515B14" w:rsidRPr="00515B14" w:rsidRDefault="00515B14" w:rsidP="00515B14">
            <w:pPr>
              <w:jc w:val="center"/>
              <w:outlineLvl w:val="4"/>
              <w:rPr>
                <w:rFonts w:ascii="Arial" w:hAnsi="Arial" w:cs="Arial"/>
                <w:b/>
                <w:bCs/>
                <w:iCs/>
                <w:sz w:val="18"/>
                <w:szCs w:val="18"/>
              </w:rPr>
            </w:pPr>
          </w:p>
        </w:tc>
        <w:tc>
          <w:tcPr>
            <w:tcW w:w="406" w:type="dxa"/>
            <w:tcBorders>
              <w:bottom w:val="single" w:sz="4" w:space="0" w:color="auto"/>
            </w:tcBorders>
            <w:shd w:val="clear" w:color="auto" w:fill="D6E3BC"/>
          </w:tcPr>
          <w:p w:rsidR="00515B14" w:rsidRPr="00515B14" w:rsidRDefault="00515B14" w:rsidP="00515B14">
            <w:pPr>
              <w:jc w:val="center"/>
              <w:outlineLvl w:val="4"/>
              <w:rPr>
                <w:rFonts w:ascii="Arial" w:hAnsi="Arial" w:cs="Arial"/>
                <w:b/>
                <w:bCs/>
                <w:iCs/>
                <w:sz w:val="18"/>
                <w:szCs w:val="18"/>
              </w:rPr>
            </w:pPr>
          </w:p>
        </w:tc>
        <w:tc>
          <w:tcPr>
            <w:tcW w:w="364" w:type="dxa"/>
            <w:tcBorders>
              <w:bottom w:val="single" w:sz="4" w:space="0" w:color="auto"/>
            </w:tcBorders>
            <w:shd w:val="clear" w:color="auto" w:fill="D6E3BC"/>
          </w:tcPr>
          <w:p w:rsidR="00515B14" w:rsidRPr="00515B14" w:rsidRDefault="00515B14" w:rsidP="00515B14">
            <w:pPr>
              <w:jc w:val="center"/>
              <w:outlineLvl w:val="4"/>
              <w:rPr>
                <w:rFonts w:ascii="Arial" w:hAnsi="Arial" w:cs="Arial"/>
                <w:b/>
                <w:bCs/>
                <w:iCs/>
                <w:sz w:val="18"/>
                <w:szCs w:val="18"/>
              </w:rPr>
            </w:pPr>
          </w:p>
        </w:tc>
        <w:tc>
          <w:tcPr>
            <w:tcW w:w="1274" w:type="dxa"/>
            <w:tcBorders>
              <w:bottom w:val="single" w:sz="4" w:space="0" w:color="auto"/>
            </w:tcBorders>
            <w:shd w:val="clear" w:color="auto" w:fill="D6E3BC"/>
          </w:tcPr>
          <w:p w:rsidR="00515B14" w:rsidRPr="00515B14" w:rsidRDefault="00515B14" w:rsidP="00515B14">
            <w:pPr>
              <w:jc w:val="center"/>
              <w:outlineLvl w:val="4"/>
              <w:rPr>
                <w:rFonts w:ascii="Arial" w:hAnsi="Arial" w:cs="Arial"/>
                <w:b/>
                <w:bCs/>
                <w:iCs/>
                <w:sz w:val="18"/>
                <w:szCs w:val="18"/>
              </w:rPr>
            </w:pPr>
          </w:p>
        </w:tc>
      </w:tr>
      <w:tr w:rsidR="00515B14" w:rsidRPr="00477A5D" w:rsidTr="00CC4F81">
        <w:tblPrEx>
          <w:tblLook w:val="0000" w:firstRow="0" w:lastRow="0" w:firstColumn="0" w:lastColumn="0" w:noHBand="0" w:noVBand="0"/>
        </w:tblPrEx>
        <w:trPr>
          <w:trHeight w:val="337"/>
        </w:trPr>
        <w:tc>
          <w:tcPr>
            <w:tcW w:w="6376" w:type="dxa"/>
            <w:tcBorders>
              <w:bottom w:val="single" w:sz="4" w:space="0" w:color="auto"/>
            </w:tcBorders>
            <w:shd w:val="clear" w:color="auto" w:fill="FDE9D9"/>
            <w:vAlign w:val="center"/>
          </w:tcPr>
          <w:p w:rsidR="00515B14" w:rsidRPr="00515B14" w:rsidRDefault="00515B14" w:rsidP="00477A5D">
            <w:pPr>
              <w:numPr>
                <w:ilvl w:val="0"/>
                <w:numId w:val="32"/>
              </w:numPr>
              <w:jc w:val="both"/>
              <w:rPr>
                <w:rFonts w:ascii="Arial" w:hAnsi="Arial" w:cs="Arial"/>
                <w:b/>
                <w:bCs/>
                <w:sz w:val="18"/>
                <w:szCs w:val="18"/>
              </w:rPr>
            </w:pPr>
            <w:r w:rsidRPr="00515B14">
              <w:rPr>
                <w:rFonts w:ascii="Arial" w:hAnsi="Arial" w:cs="Arial"/>
                <w:b/>
                <w:bCs/>
                <w:sz w:val="18"/>
                <w:szCs w:val="18"/>
              </w:rPr>
              <w:t>PLAZOS  DE ENTREGA</w:t>
            </w:r>
          </w:p>
        </w:tc>
        <w:tc>
          <w:tcPr>
            <w:tcW w:w="1899"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c>
          <w:tcPr>
            <w:tcW w:w="406"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c>
          <w:tcPr>
            <w:tcW w:w="364"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c>
          <w:tcPr>
            <w:tcW w:w="1274"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r>
      <w:tr w:rsidR="00515B14" w:rsidRPr="00477A5D" w:rsidTr="00272937">
        <w:tblPrEx>
          <w:tblLook w:val="0000" w:firstRow="0" w:lastRow="0" w:firstColumn="0" w:lastColumn="0" w:noHBand="0" w:noVBand="0"/>
        </w:tblPrEx>
        <w:trPr>
          <w:trHeight w:val="707"/>
        </w:trPr>
        <w:tc>
          <w:tcPr>
            <w:tcW w:w="6376" w:type="dxa"/>
            <w:tcBorders>
              <w:bottom w:val="single" w:sz="4" w:space="0" w:color="auto"/>
            </w:tcBorders>
            <w:shd w:val="clear" w:color="auto" w:fill="auto"/>
            <w:vAlign w:val="center"/>
          </w:tcPr>
          <w:p w:rsidR="00515B14" w:rsidRPr="00515B14" w:rsidRDefault="00515B14" w:rsidP="009975EE">
            <w:pPr>
              <w:numPr>
                <w:ilvl w:val="0"/>
                <w:numId w:val="45"/>
              </w:numPr>
              <w:jc w:val="both"/>
              <w:rPr>
                <w:rFonts w:ascii="Arial" w:hAnsi="Arial" w:cs="Arial"/>
                <w:sz w:val="18"/>
                <w:szCs w:val="18"/>
                <w:lang w:val="es-ES_tradnl"/>
              </w:rPr>
            </w:pPr>
            <w:r w:rsidRPr="00515B14">
              <w:rPr>
                <w:rFonts w:ascii="Arial" w:hAnsi="Arial" w:cs="Arial"/>
                <w:bCs/>
                <w:snapToGrid w:val="0"/>
                <w:sz w:val="18"/>
                <w:szCs w:val="18"/>
                <w:lang w:val="es-ES_tradnl"/>
              </w:rPr>
              <w:t xml:space="preserve">La entrega provisional de los componentes del sistema se realizará en la Unidad de Activos Fijos en el </w:t>
            </w:r>
            <w:r w:rsidRPr="00515B14">
              <w:rPr>
                <w:rFonts w:ascii="Arial" w:hAnsi="Arial" w:cs="Arial"/>
                <w:b/>
                <w:bCs/>
                <w:snapToGrid w:val="0"/>
                <w:sz w:val="18"/>
                <w:szCs w:val="18"/>
                <w:lang w:val="es-ES_tradnl"/>
              </w:rPr>
              <w:t>plazo de</w:t>
            </w:r>
            <w:r w:rsidRPr="00515B14">
              <w:rPr>
                <w:rFonts w:ascii="Arial" w:hAnsi="Arial" w:cs="Arial"/>
                <w:b/>
                <w:sz w:val="18"/>
                <w:szCs w:val="18"/>
                <w:lang w:val="es-ES_tradnl"/>
              </w:rPr>
              <w:t xml:space="preserve"> treinta (30) días hábiles</w:t>
            </w:r>
            <w:r w:rsidRPr="00515B14">
              <w:rPr>
                <w:rFonts w:ascii="Arial" w:hAnsi="Arial" w:cs="Arial"/>
                <w:sz w:val="18"/>
                <w:szCs w:val="18"/>
                <w:lang w:val="es-ES_tradnl"/>
              </w:rPr>
              <w:t>, a partir del siguiente día hábil de la firma del contrato.</w:t>
            </w:r>
          </w:p>
          <w:p w:rsidR="00515B14" w:rsidRPr="00DE0F4E" w:rsidRDefault="00515B14" w:rsidP="00477A5D">
            <w:pPr>
              <w:jc w:val="right"/>
              <w:rPr>
                <w:rFonts w:ascii="Arial" w:hAnsi="Arial" w:cs="Arial"/>
                <w:b/>
                <w:bCs/>
                <w:i/>
                <w:sz w:val="18"/>
                <w:szCs w:val="18"/>
              </w:rPr>
            </w:pPr>
            <w:r w:rsidRPr="00DE0F4E">
              <w:rPr>
                <w:rFonts w:ascii="Arial" w:hAnsi="Arial" w:cs="Arial"/>
                <w:b/>
                <w:bCs/>
                <w:i/>
                <w:sz w:val="18"/>
                <w:szCs w:val="18"/>
              </w:rPr>
              <w:t>(manifestar aceptación)</w:t>
            </w:r>
          </w:p>
        </w:tc>
        <w:tc>
          <w:tcPr>
            <w:tcW w:w="1899" w:type="dxa"/>
            <w:tcBorders>
              <w:bottom w:val="single" w:sz="4" w:space="0" w:color="auto"/>
            </w:tcBorders>
          </w:tcPr>
          <w:p w:rsidR="00515B14" w:rsidRPr="00515B14" w:rsidRDefault="00515B14" w:rsidP="00515B14">
            <w:pPr>
              <w:ind w:right="150"/>
              <w:jc w:val="both"/>
              <w:rPr>
                <w:rFonts w:ascii="Arial" w:hAnsi="Arial" w:cs="Arial"/>
                <w:bCs/>
                <w:snapToGrid w:val="0"/>
                <w:sz w:val="18"/>
                <w:szCs w:val="18"/>
                <w:lang w:val="es-ES_tradnl"/>
              </w:rPr>
            </w:pPr>
          </w:p>
        </w:tc>
        <w:tc>
          <w:tcPr>
            <w:tcW w:w="406" w:type="dxa"/>
            <w:tcBorders>
              <w:bottom w:val="single" w:sz="4" w:space="0" w:color="auto"/>
            </w:tcBorders>
            <w:shd w:val="thinDiagStripe" w:color="auto" w:fill="auto"/>
          </w:tcPr>
          <w:p w:rsidR="00515B14" w:rsidRPr="00515B14" w:rsidRDefault="00515B14" w:rsidP="00515B14">
            <w:pPr>
              <w:ind w:right="150"/>
              <w:jc w:val="both"/>
              <w:rPr>
                <w:rFonts w:ascii="Arial" w:hAnsi="Arial" w:cs="Arial"/>
                <w:bCs/>
                <w:snapToGrid w:val="0"/>
                <w:sz w:val="18"/>
                <w:szCs w:val="18"/>
                <w:lang w:val="es-ES_tradnl"/>
              </w:rPr>
            </w:pPr>
          </w:p>
        </w:tc>
        <w:tc>
          <w:tcPr>
            <w:tcW w:w="364" w:type="dxa"/>
            <w:tcBorders>
              <w:bottom w:val="single" w:sz="4" w:space="0" w:color="auto"/>
            </w:tcBorders>
            <w:shd w:val="thinDiagStripe" w:color="auto" w:fill="auto"/>
          </w:tcPr>
          <w:p w:rsidR="00515B14" w:rsidRPr="00515B14" w:rsidRDefault="00515B14" w:rsidP="00515B14">
            <w:pPr>
              <w:ind w:right="150"/>
              <w:jc w:val="both"/>
              <w:rPr>
                <w:rFonts w:ascii="Arial" w:hAnsi="Arial" w:cs="Arial"/>
                <w:bCs/>
                <w:snapToGrid w:val="0"/>
                <w:sz w:val="18"/>
                <w:szCs w:val="18"/>
                <w:lang w:val="es-ES_tradnl"/>
              </w:rPr>
            </w:pPr>
          </w:p>
        </w:tc>
        <w:tc>
          <w:tcPr>
            <w:tcW w:w="1274" w:type="dxa"/>
            <w:tcBorders>
              <w:bottom w:val="single" w:sz="4" w:space="0" w:color="auto"/>
            </w:tcBorders>
            <w:shd w:val="thinDiagStripe" w:color="auto" w:fill="auto"/>
          </w:tcPr>
          <w:p w:rsidR="00515B14" w:rsidRPr="00515B14" w:rsidRDefault="00515B14" w:rsidP="00515B14">
            <w:pPr>
              <w:ind w:right="150"/>
              <w:jc w:val="both"/>
              <w:rPr>
                <w:rFonts w:ascii="Arial" w:hAnsi="Arial" w:cs="Arial"/>
                <w:bCs/>
                <w:snapToGrid w:val="0"/>
                <w:sz w:val="18"/>
                <w:szCs w:val="18"/>
                <w:lang w:val="es-ES_tradnl"/>
              </w:rPr>
            </w:pPr>
          </w:p>
        </w:tc>
      </w:tr>
      <w:tr w:rsidR="00515B14" w:rsidRPr="00477A5D" w:rsidTr="00272937">
        <w:tblPrEx>
          <w:tblLook w:val="0000" w:firstRow="0" w:lastRow="0" w:firstColumn="0" w:lastColumn="0" w:noHBand="0" w:noVBand="0"/>
        </w:tblPrEx>
        <w:trPr>
          <w:trHeight w:val="397"/>
        </w:trPr>
        <w:tc>
          <w:tcPr>
            <w:tcW w:w="6376" w:type="dxa"/>
            <w:tcBorders>
              <w:bottom w:val="single" w:sz="4" w:space="0" w:color="auto"/>
            </w:tcBorders>
            <w:shd w:val="clear" w:color="auto" w:fill="FDE9D9"/>
            <w:vAlign w:val="center"/>
          </w:tcPr>
          <w:p w:rsidR="00515B14" w:rsidRPr="00515B14" w:rsidRDefault="00515B14" w:rsidP="00477A5D">
            <w:pPr>
              <w:numPr>
                <w:ilvl w:val="0"/>
                <w:numId w:val="32"/>
              </w:numPr>
              <w:jc w:val="both"/>
              <w:rPr>
                <w:rFonts w:ascii="Arial" w:hAnsi="Arial" w:cs="Arial"/>
                <w:b/>
                <w:bCs/>
                <w:sz w:val="18"/>
                <w:szCs w:val="18"/>
              </w:rPr>
            </w:pPr>
            <w:r w:rsidRPr="00515B14">
              <w:rPr>
                <w:rFonts w:ascii="Arial" w:hAnsi="Arial" w:cs="Arial"/>
                <w:b/>
                <w:bCs/>
                <w:sz w:val="18"/>
                <w:szCs w:val="18"/>
              </w:rPr>
              <w:t>FORMA DE ENTREGA Y RECEPCIÓN DE LOS BIENES</w:t>
            </w:r>
          </w:p>
        </w:tc>
        <w:tc>
          <w:tcPr>
            <w:tcW w:w="1899"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c>
          <w:tcPr>
            <w:tcW w:w="406"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c>
          <w:tcPr>
            <w:tcW w:w="364"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c>
          <w:tcPr>
            <w:tcW w:w="1274"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r>
      <w:tr w:rsidR="00515B14" w:rsidRPr="00477A5D" w:rsidTr="00CC4F81">
        <w:tblPrEx>
          <w:tblLook w:val="0000" w:firstRow="0" w:lastRow="0" w:firstColumn="0" w:lastColumn="0" w:noHBand="0" w:noVBand="0"/>
        </w:tblPrEx>
        <w:trPr>
          <w:trHeight w:val="1274"/>
        </w:trPr>
        <w:tc>
          <w:tcPr>
            <w:tcW w:w="6376" w:type="dxa"/>
            <w:shd w:val="clear" w:color="auto" w:fill="auto"/>
            <w:vAlign w:val="center"/>
          </w:tcPr>
          <w:p w:rsidR="00515B14" w:rsidRPr="00515B14" w:rsidRDefault="00515B14" w:rsidP="00477A5D">
            <w:pPr>
              <w:numPr>
                <w:ilvl w:val="0"/>
                <w:numId w:val="35"/>
              </w:numPr>
              <w:jc w:val="both"/>
              <w:rPr>
                <w:rFonts w:ascii="Arial" w:hAnsi="Arial" w:cs="Arial"/>
                <w:sz w:val="18"/>
                <w:szCs w:val="18"/>
              </w:rPr>
            </w:pPr>
            <w:r w:rsidRPr="00515B14">
              <w:rPr>
                <w:rFonts w:ascii="Arial" w:hAnsi="Arial" w:cs="Arial"/>
                <w:b/>
                <w:sz w:val="18"/>
                <w:szCs w:val="18"/>
              </w:rPr>
              <w:t xml:space="preserve">Recepción provisional: </w:t>
            </w:r>
            <w:r w:rsidRPr="00515B14">
              <w:rPr>
                <w:rFonts w:ascii="Arial" w:hAnsi="Arial" w:cs="Arial"/>
                <w:sz w:val="18"/>
                <w:szCs w:val="18"/>
              </w:rPr>
              <w:t xml:space="preserve">Una vez entregados los componentes del sistema por el proveedor en la Unidad de Activos Fijos, en el piso 5º de edificio Principal del BCB, el Responsable o Comisión de Recepción, elaborará(n) en el plazo de hasta  </w:t>
            </w:r>
            <w:r w:rsidRPr="00515B14">
              <w:rPr>
                <w:rFonts w:ascii="Arial" w:hAnsi="Arial" w:cs="Arial"/>
                <w:bCs/>
                <w:sz w:val="18"/>
                <w:szCs w:val="18"/>
              </w:rPr>
              <w:t>dos (2) días hábiles</w:t>
            </w:r>
            <w:r w:rsidRPr="00515B14">
              <w:rPr>
                <w:rFonts w:ascii="Arial" w:hAnsi="Arial" w:cs="Arial"/>
                <w:sz w:val="18"/>
                <w:szCs w:val="18"/>
              </w:rPr>
              <w:t xml:space="preserve"> el </w:t>
            </w:r>
            <w:r w:rsidRPr="00515B14">
              <w:rPr>
                <w:rFonts w:ascii="Arial" w:hAnsi="Arial" w:cs="Arial"/>
                <w:iCs/>
                <w:sz w:val="18"/>
                <w:szCs w:val="18"/>
              </w:rPr>
              <w:t xml:space="preserve">Acta de Recepción Provisional.  </w:t>
            </w:r>
          </w:p>
          <w:p w:rsidR="00515B14" w:rsidRPr="00DE0F4E" w:rsidRDefault="00515B14" w:rsidP="00477A5D">
            <w:pPr>
              <w:jc w:val="right"/>
              <w:rPr>
                <w:rFonts w:ascii="Arial" w:hAnsi="Arial" w:cs="Arial"/>
                <w:b/>
                <w:i/>
                <w:sz w:val="18"/>
                <w:szCs w:val="18"/>
              </w:rPr>
            </w:pPr>
            <w:r w:rsidRPr="00515B14">
              <w:rPr>
                <w:rFonts w:ascii="Arial" w:hAnsi="Arial" w:cs="Arial"/>
                <w:i/>
                <w:sz w:val="18"/>
                <w:szCs w:val="18"/>
              </w:rPr>
              <w:t xml:space="preserve"> </w:t>
            </w:r>
            <w:r w:rsidRPr="00DE0F4E">
              <w:rPr>
                <w:rFonts w:ascii="Arial" w:hAnsi="Arial" w:cs="Arial"/>
                <w:b/>
                <w:i/>
                <w:sz w:val="18"/>
                <w:szCs w:val="18"/>
              </w:rPr>
              <w:t>(manifestar aceptación)</w:t>
            </w:r>
          </w:p>
        </w:tc>
        <w:tc>
          <w:tcPr>
            <w:tcW w:w="1899" w:type="dxa"/>
          </w:tcPr>
          <w:p w:rsidR="00515B14" w:rsidRPr="00515B14" w:rsidRDefault="00515B14" w:rsidP="00515B14">
            <w:pPr>
              <w:jc w:val="both"/>
              <w:rPr>
                <w:rFonts w:ascii="Arial" w:hAnsi="Arial" w:cs="Arial"/>
                <w:b/>
                <w:sz w:val="18"/>
                <w:szCs w:val="18"/>
              </w:rPr>
            </w:pPr>
          </w:p>
        </w:tc>
        <w:tc>
          <w:tcPr>
            <w:tcW w:w="406" w:type="dxa"/>
            <w:shd w:val="thinDiagStripe" w:color="auto" w:fill="auto"/>
          </w:tcPr>
          <w:p w:rsidR="00515B14" w:rsidRPr="00515B14" w:rsidRDefault="00515B14" w:rsidP="00515B14">
            <w:pPr>
              <w:jc w:val="both"/>
              <w:rPr>
                <w:rFonts w:ascii="Arial" w:hAnsi="Arial" w:cs="Arial"/>
                <w:b/>
                <w:sz w:val="18"/>
                <w:szCs w:val="18"/>
              </w:rPr>
            </w:pPr>
          </w:p>
        </w:tc>
        <w:tc>
          <w:tcPr>
            <w:tcW w:w="364" w:type="dxa"/>
            <w:shd w:val="thinDiagStripe" w:color="auto" w:fill="auto"/>
          </w:tcPr>
          <w:p w:rsidR="00515B14" w:rsidRPr="00515B14" w:rsidRDefault="00515B14" w:rsidP="00515B14">
            <w:pPr>
              <w:jc w:val="both"/>
              <w:rPr>
                <w:rFonts w:ascii="Arial" w:hAnsi="Arial" w:cs="Arial"/>
                <w:b/>
                <w:sz w:val="18"/>
                <w:szCs w:val="18"/>
              </w:rPr>
            </w:pPr>
          </w:p>
        </w:tc>
        <w:tc>
          <w:tcPr>
            <w:tcW w:w="1274" w:type="dxa"/>
            <w:shd w:val="thinDiagStripe" w:color="auto" w:fill="auto"/>
          </w:tcPr>
          <w:p w:rsidR="00515B14" w:rsidRPr="00515B14" w:rsidRDefault="00515B14" w:rsidP="00515B14">
            <w:pPr>
              <w:jc w:val="both"/>
              <w:rPr>
                <w:rFonts w:ascii="Arial" w:hAnsi="Arial" w:cs="Arial"/>
                <w:b/>
                <w:sz w:val="18"/>
                <w:szCs w:val="18"/>
              </w:rPr>
            </w:pPr>
          </w:p>
        </w:tc>
      </w:tr>
      <w:tr w:rsidR="00515B14" w:rsidRPr="00477A5D" w:rsidTr="00272937">
        <w:tblPrEx>
          <w:tblLook w:val="0000" w:firstRow="0" w:lastRow="0" w:firstColumn="0" w:lastColumn="0" w:noHBand="0" w:noVBand="0"/>
        </w:tblPrEx>
        <w:trPr>
          <w:trHeight w:val="1288"/>
        </w:trPr>
        <w:tc>
          <w:tcPr>
            <w:tcW w:w="6376" w:type="dxa"/>
            <w:shd w:val="clear" w:color="auto" w:fill="auto"/>
            <w:vAlign w:val="center"/>
          </w:tcPr>
          <w:p w:rsidR="00515B14" w:rsidRPr="00515B14" w:rsidRDefault="00515B14" w:rsidP="00477A5D">
            <w:pPr>
              <w:numPr>
                <w:ilvl w:val="0"/>
                <w:numId w:val="35"/>
              </w:numPr>
              <w:jc w:val="both"/>
              <w:rPr>
                <w:rFonts w:ascii="Arial" w:hAnsi="Arial" w:cs="Arial"/>
                <w:bCs/>
                <w:sz w:val="18"/>
                <w:szCs w:val="18"/>
              </w:rPr>
            </w:pPr>
            <w:r w:rsidRPr="00515B14">
              <w:rPr>
                <w:rFonts w:ascii="Arial" w:hAnsi="Arial" w:cs="Arial"/>
                <w:b/>
                <w:bCs/>
                <w:sz w:val="18"/>
                <w:szCs w:val="18"/>
              </w:rPr>
              <w:t>Apertura de empaques y verificación:</w:t>
            </w:r>
            <w:r w:rsidRPr="00515B14">
              <w:rPr>
                <w:rFonts w:ascii="Arial" w:hAnsi="Arial" w:cs="Arial"/>
                <w:bCs/>
                <w:sz w:val="18"/>
                <w:szCs w:val="18"/>
              </w:rPr>
              <w:t xml:space="preserve"> El Responsable o Comisión de Recepción de los bienes, conjuntamente con el proveedor de los equipos, realizarán la apertura y verificación de empaques de los </w:t>
            </w:r>
            <w:r w:rsidRPr="00515B14">
              <w:rPr>
                <w:rFonts w:ascii="Arial" w:hAnsi="Arial" w:cs="Arial"/>
                <w:sz w:val="18"/>
                <w:szCs w:val="18"/>
              </w:rPr>
              <w:t>componentes</w:t>
            </w:r>
            <w:r w:rsidRPr="00515B14">
              <w:rPr>
                <w:rFonts w:ascii="Arial" w:hAnsi="Arial" w:cs="Arial"/>
                <w:bCs/>
                <w:sz w:val="18"/>
                <w:szCs w:val="18"/>
              </w:rPr>
              <w:t xml:space="preserve"> en un plazo de hasta </w:t>
            </w:r>
            <w:r w:rsidRPr="00515B14">
              <w:rPr>
                <w:rFonts w:ascii="Arial" w:hAnsi="Arial" w:cs="Arial"/>
                <w:b/>
                <w:bCs/>
                <w:sz w:val="18"/>
                <w:szCs w:val="18"/>
              </w:rPr>
              <w:t>tres</w:t>
            </w:r>
            <w:r w:rsidRPr="00515B14">
              <w:rPr>
                <w:rFonts w:ascii="Arial" w:hAnsi="Arial" w:cs="Arial"/>
                <w:bCs/>
                <w:sz w:val="18"/>
                <w:szCs w:val="18"/>
              </w:rPr>
              <w:t xml:space="preserve"> </w:t>
            </w:r>
            <w:r w:rsidRPr="00515B14">
              <w:rPr>
                <w:rFonts w:ascii="Arial" w:hAnsi="Arial" w:cs="Arial"/>
                <w:b/>
                <w:bCs/>
                <w:sz w:val="18"/>
                <w:szCs w:val="18"/>
              </w:rPr>
              <w:t>(3)</w:t>
            </w:r>
            <w:r w:rsidRPr="00515B14">
              <w:rPr>
                <w:rFonts w:ascii="Arial" w:hAnsi="Arial" w:cs="Arial"/>
                <w:bCs/>
                <w:sz w:val="18"/>
                <w:szCs w:val="18"/>
              </w:rPr>
              <w:t xml:space="preserve"> </w:t>
            </w:r>
            <w:r w:rsidRPr="00515B14">
              <w:rPr>
                <w:rFonts w:ascii="Arial" w:hAnsi="Arial" w:cs="Arial"/>
                <w:b/>
                <w:bCs/>
                <w:sz w:val="18"/>
                <w:szCs w:val="18"/>
              </w:rPr>
              <w:t>días hábiles</w:t>
            </w:r>
            <w:r w:rsidRPr="00515B14">
              <w:rPr>
                <w:rFonts w:ascii="Arial" w:hAnsi="Arial" w:cs="Arial"/>
                <w:bCs/>
                <w:sz w:val="18"/>
                <w:szCs w:val="18"/>
              </w:rPr>
              <w:t xml:space="preserve"> a partir de la emisión del Acta de Recepción Provisional.</w:t>
            </w:r>
          </w:p>
          <w:p w:rsidR="00515B14" w:rsidRPr="00DE0F4E" w:rsidRDefault="00515B14" w:rsidP="00477A5D">
            <w:pPr>
              <w:jc w:val="right"/>
              <w:rPr>
                <w:rFonts w:ascii="Arial" w:hAnsi="Arial"/>
                <w:b/>
                <w:i/>
                <w:sz w:val="18"/>
                <w:szCs w:val="18"/>
                <w:lang w:val="es-BO" w:eastAsia="es-BO"/>
              </w:rPr>
            </w:pPr>
            <w:r w:rsidRPr="00DE0F4E">
              <w:rPr>
                <w:rFonts w:ascii="Arial" w:hAnsi="Arial"/>
                <w:b/>
                <w:i/>
                <w:sz w:val="18"/>
                <w:szCs w:val="18"/>
                <w:lang w:val="es-BO" w:eastAsia="es-BO"/>
              </w:rPr>
              <w:t>(manifestar aceptación)</w:t>
            </w:r>
          </w:p>
        </w:tc>
        <w:tc>
          <w:tcPr>
            <w:tcW w:w="1899" w:type="dxa"/>
          </w:tcPr>
          <w:p w:rsidR="00515B14" w:rsidRPr="00515B14" w:rsidRDefault="00515B14" w:rsidP="00515B14">
            <w:pPr>
              <w:jc w:val="both"/>
              <w:rPr>
                <w:rFonts w:ascii="Arial" w:hAnsi="Arial" w:cs="Arial"/>
                <w:b/>
                <w:bCs/>
                <w:sz w:val="18"/>
                <w:szCs w:val="18"/>
              </w:rPr>
            </w:pPr>
          </w:p>
        </w:tc>
        <w:tc>
          <w:tcPr>
            <w:tcW w:w="406" w:type="dxa"/>
            <w:shd w:val="thinDiagStripe" w:color="auto" w:fill="auto"/>
          </w:tcPr>
          <w:p w:rsidR="00515B14" w:rsidRPr="00515B14" w:rsidRDefault="00515B14" w:rsidP="00515B14">
            <w:pPr>
              <w:jc w:val="both"/>
              <w:rPr>
                <w:rFonts w:ascii="Arial" w:hAnsi="Arial" w:cs="Arial"/>
                <w:b/>
                <w:bCs/>
                <w:sz w:val="18"/>
                <w:szCs w:val="18"/>
              </w:rPr>
            </w:pPr>
          </w:p>
        </w:tc>
        <w:tc>
          <w:tcPr>
            <w:tcW w:w="364" w:type="dxa"/>
            <w:shd w:val="thinDiagStripe" w:color="auto" w:fill="auto"/>
          </w:tcPr>
          <w:p w:rsidR="00515B14" w:rsidRPr="00515B14" w:rsidRDefault="00515B14" w:rsidP="00515B14">
            <w:pPr>
              <w:jc w:val="both"/>
              <w:rPr>
                <w:rFonts w:ascii="Arial" w:hAnsi="Arial" w:cs="Arial"/>
                <w:b/>
                <w:bCs/>
                <w:sz w:val="18"/>
                <w:szCs w:val="18"/>
              </w:rPr>
            </w:pPr>
          </w:p>
        </w:tc>
        <w:tc>
          <w:tcPr>
            <w:tcW w:w="1274" w:type="dxa"/>
            <w:shd w:val="thinDiagStripe" w:color="auto" w:fill="auto"/>
          </w:tcPr>
          <w:p w:rsidR="00515B14" w:rsidRPr="00515B14" w:rsidRDefault="00515B14" w:rsidP="00515B14">
            <w:pPr>
              <w:jc w:val="both"/>
              <w:rPr>
                <w:rFonts w:ascii="Arial" w:hAnsi="Arial" w:cs="Arial"/>
                <w:b/>
                <w:bCs/>
                <w:sz w:val="18"/>
                <w:szCs w:val="18"/>
              </w:rPr>
            </w:pPr>
          </w:p>
        </w:tc>
      </w:tr>
      <w:tr w:rsidR="00515B14" w:rsidRPr="00477A5D" w:rsidTr="00272937">
        <w:tblPrEx>
          <w:tblLook w:val="0000" w:firstRow="0" w:lastRow="0" w:firstColumn="0" w:lastColumn="0" w:noHBand="0" w:noVBand="0"/>
        </w:tblPrEx>
        <w:trPr>
          <w:trHeight w:val="1945"/>
        </w:trPr>
        <w:tc>
          <w:tcPr>
            <w:tcW w:w="6376" w:type="dxa"/>
            <w:shd w:val="clear" w:color="auto" w:fill="auto"/>
            <w:vAlign w:val="center"/>
          </w:tcPr>
          <w:p w:rsidR="00515B14" w:rsidRPr="00515B14" w:rsidRDefault="00515B14" w:rsidP="00477A5D">
            <w:pPr>
              <w:numPr>
                <w:ilvl w:val="0"/>
                <w:numId w:val="35"/>
              </w:numPr>
              <w:jc w:val="both"/>
              <w:rPr>
                <w:rFonts w:ascii="Arial" w:hAnsi="Arial" w:cs="Arial"/>
                <w:b/>
                <w:bCs/>
                <w:sz w:val="18"/>
                <w:szCs w:val="18"/>
              </w:rPr>
            </w:pPr>
            <w:r w:rsidRPr="00515B14">
              <w:rPr>
                <w:rFonts w:ascii="Arial" w:hAnsi="Arial" w:cs="Arial"/>
                <w:b/>
                <w:sz w:val="18"/>
                <w:szCs w:val="18"/>
                <w:lang w:val="es-BO" w:eastAsia="es-BO"/>
              </w:rPr>
              <w:t>Observaciones.</w:t>
            </w:r>
            <w:r w:rsidRPr="00515B14">
              <w:rPr>
                <w:rFonts w:ascii="Arial" w:hAnsi="Arial" w:cs="Arial"/>
                <w:sz w:val="18"/>
                <w:szCs w:val="18"/>
                <w:lang w:val="es-BO" w:eastAsia="es-BO"/>
              </w:rPr>
              <w:t xml:space="preserve"> En caso de que se presente(n) alguna(s) observación(es) a los </w:t>
            </w:r>
            <w:r w:rsidRPr="00515B14">
              <w:rPr>
                <w:rFonts w:ascii="Arial" w:hAnsi="Arial" w:cs="Arial"/>
                <w:sz w:val="18"/>
                <w:szCs w:val="18"/>
              </w:rPr>
              <w:t>componentes</w:t>
            </w:r>
            <w:r w:rsidRPr="00515B14">
              <w:rPr>
                <w:rFonts w:ascii="Arial" w:hAnsi="Arial" w:cs="Arial"/>
                <w:sz w:val="18"/>
                <w:szCs w:val="18"/>
                <w:lang w:val="es-BO" w:eastAsia="es-BO"/>
              </w:rPr>
              <w:t xml:space="preserve"> en el plazo de verificación, el proveedor tendrá que reemplazar el(los) </w:t>
            </w:r>
            <w:r w:rsidRPr="00515B14">
              <w:rPr>
                <w:rFonts w:ascii="Arial" w:hAnsi="Arial" w:cs="Arial"/>
                <w:sz w:val="18"/>
                <w:szCs w:val="18"/>
              </w:rPr>
              <w:t>componente</w:t>
            </w:r>
            <w:r w:rsidRPr="00515B14">
              <w:rPr>
                <w:rFonts w:ascii="Arial" w:hAnsi="Arial" w:cs="Arial"/>
                <w:sz w:val="18"/>
                <w:szCs w:val="18"/>
                <w:lang w:val="es-BO" w:eastAsia="es-BO"/>
              </w:rPr>
              <w:t>(s) en un plazo de hasta diez (10) días hábiles, computables a partir de recibida la notificación para subsanar las observaciones y/o cambios. Si no existiesen observaciones o una vez subsanadas las mismas, o reemplazados los bienes, la Comisión de Recepción emitirá la orden de instalación del sistema.</w:t>
            </w:r>
          </w:p>
          <w:p w:rsidR="00515B14" w:rsidRPr="00DE0F4E" w:rsidRDefault="00515B14" w:rsidP="00477A5D">
            <w:pPr>
              <w:jc w:val="right"/>
              <w:rPr>
                <w:rFonts w:ascii="Arial" w:hAnsi="Arial" w:cs="Arial"/>
                <w:b/>
                <w:bCs/>
                <w:sz w:val="18"/>
                <w:szCs w:val="18"/>
              </w:rPr>
            </w:pPr>
            <w:r w:rsidRPr="00DE0F4E">
              <w:rPr>
                <w:rFonts w:ascii="Arial" w:hAnsi="Arial" w:cs="Arial"/>
                <w:b/>
                <w:i/>
                <w:sz w:val="18"/>
                <w:szCs w:val="18"/>
                <w:lang w:val="es-BO" w:eastAsia="es-BO"/>
              </w:rPr>
              <w:t>(manifestar aceptación)</w:t>
            </w:r>
          </w:p>
        </w:tc>
        <w:tc>
          <w:tcPr>
            <w:tcW w:w="1899" w:type="dxa"/>
          </w:tcPr>
          <w:p w:rsidR="00515B14" w:rsidRPr="00515B14" w:rsidRDefault="00515B14" w:rsidP="00515B14">
            <w:pPr>
              <w:jc w:val="both"/>
              <w:rPr>
                <w:rFonts w:ascii="Arial" w:hAnsi="Arial" w:cs="Arial"/>
                <w:b/>
                <w:sz w:val="18"/>
                <w:szCs w:val="18"/>
                <w:lang w:val="es-BO" w:eastAsia="es-BO"/>
              </w:rPr>
            </w:pPr>
          </w:p>
        </w:tc>
        <w:tc>
          <w:tcPr>
            <w:tcW w:w="406"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364"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1274" w:type="dxa"/>
            <w:shd w:val="thinDiagStripe" w:color="auto" w:fill="auto"/>
          </w:tcPr>
          <w:p w:rsidR="00515B14" w:rsidRPr="00515B14" w:rsidRDefault="00515B14" w:rsidP="00515B14">
            <w:pPr>
              <w:jc w:val="both"/>
              <w:rPr>
                <w:rFonts w:ascii="Arial" w:hAnsi="Arial" w:cs="Arial"/>
                <w:b/>
                <w:sz w:val="18"/>
                <w:szCs w:val="18"/>
                <w:lang w:val="es-BO" w:eastAsia="es-BO"/>
              </w:rPr>
            </w:pPr>
          </w:p>
        </w:tc>
      </w:tr>
      <w:tr w:rsidR="00515B14" w:rsidRPr="00477A5D" w:rsidTr="00272937">
        <w:tblPrEx>
          <w:tblLook w:val="0000" w:firstRow="0" w:lastRow="0" w:firstColumn="0" w:lastColumn="0" w:noHBand="0" w:noVBand="0"/>
        </w:tblPrEx>
        <w:tc>
          <w:tcPr>
            <w:tcW w:w="6376" w:type="dxa"/>
            <w:shd w:val="clear" w:color="auto" w:fill="auto"/>
            <w:noWrap/>
            <w:vAlign w:val="center"/>
          </w:tcPr>
          <w:p w:rsidR="006E0189" w:rsidRPr="006E0189" w:rsidRDefault="00515B14" w:rsidP="00477A5D">
            <w:pPr>
              <w:numPr>
                <w:ilvl w:val="0"/>
                <w:numId w:val="35"/>
              </w:numPr>
              <w:jc w:val="both"/>
              <w:rPr>
                <w:rFonts w:ascii="Arial" w:hAnsi="Arial" w:cs="Arial"/>
                <w:b/>
                <w:sz w:val="18"/>
                <w:szCs w:val="18"/>
                <w:lang w:val="es-BO" w:eastAsia="es-BO"/>
              </w:rPr>
            </w:pPr>
            <w:r w:rsidRPr="00515B14">
              <w:rPr>
                <w:rFonts w:ascii="Arial" w:hAnsi="Arial" w:cs="Arial"/>
                <w:b/>
                <w:sz w:val="18"/>
                <w:szCs w:val="18"/>
                <w:lang w:val="es-BO" w:eastAsia="es-BO"/>
              </w:rPr>
              <w:t xml:space="preserve">Instalación y puesta en funcionamiento: Una vez emitida la Orden de Instalación notificada al </w:t>
            </w:r>
            <w:r w:rsidRPr="00515B14">
              <w:rPr>
                <w:rFonts w:ascii="Arial" w:hAnsi="Arial" w:cs="Arial"/>
                <w:sz w:val="18"/>
                <w:szCs w:val="18"/>
                <w:lang w:val="es-BO" w:eastAsia="es-BO"/>
              </w:rPr>
              <w:t xml:space="preserve"> proveedor  a través de comunicación externa correo electrónico o fax. Este tendrá un plazo de 60 días hábiles computables a partir del día hábil siguiente a la notificación para proceder  con la instalación  y puesta en funcionamiento del sistema que comprende: el cableado, ductado, instalación de todos los parlantes en cada piso, instalación de todos los equipos, y puesta en funcionamiento.</w:t>
            </w:r>
          </w:p>
          <w:p w:rsidR="00515B14" w:rsidRPr="00515B14" w:rsidRDefault="00515B14" w:rsidP="006E0189">
            <w:pPr>
              <w:ind w:left="360"/>
              <w:jc w:val="both"/>
              <w:rPr>
                <w:rFonts w:ascii="Arial" w:hAnsi="Arial" w:cs="Arial"/>
                <w:b/>
                <w:sz w:val="18"/>
                <w:szCs w:val="18"/>
                <w:lang w:val="es-BO" w:eastAsia="es-BO"/>
              </w:rPr>
            </w:pPr>
            <w:r w:rsidRPr="00515B14">
              <w:rPr>
                <w:rFonts w:ascii="Arial" w:hAnsi="Arial" w:cs="Arial"/>
                <w:sz w:val="18"/>
                <w:szCs w:val="18"/>
                <w:lang w:val="es-BO" w:eastAsia="es-BO"/>
              </w:rPr>
              <w:t xml:space="preserve"> </w:t>
            </w:r>
          </w:p>
          <w:p w:rsidR="00515B14" w:rsidRPr="00515B14" w:rsidRDefault="00515B14" w:rsidP="009975EE">
            <w:pPr>
              <w:numPr>
                <w:ilvl w:val="0"/>
                <w:numId w:val="59"/>
              </w:numPr>
              <w:jc w:val="both"/>
              <w:rPr>
                <w:rFonts w:ascii="Arial" w:hAnsi="Arial" w:cs="Arial"/>
                <w:sz w:val="18"/>
                <w:szCs w:val="18"/>
                <w:lang w:val="es-ES_tradnl"/>
              </w:rPr>
            </w:pPr>
            <w:r w:rsidRPr="00515B14">
              <w:rPr>
                <w:rFonts w:ascii="Arial" w:hAnsi="Arial" w:cs="Arial"/>
                <w:sz w:val="18"/>
                <w:szCs w:val="18"/>
                <w:lang w:val="es-ES_tradnl"/>
              </w:rPr>
              <w:t>Durante todo el proceso de  instalación del sistema de perifoneo, el proveedor deberá coordinar todas las actividades, como ser: autorizaciones de ingresos de su personal, ingreso de materiales, horarios y áreas de circulación con el Departamento de Seguridad y Contingencias.</w:t>
            </w:r>
          </w:p>
          <w:p w:rsidR="00515B14" w:rsidRPr="00515B14" w:rsidRDefault="00515B14" w:rsidP="009975EE">
            <w:pPr>
              <w:numPr>
                <w:ilvl w:val="0"/>
                <w:numId w:val="59"/>
              </w:numPr>
              <w:jc w:val="both"/>
              <w:rPr>
                <w:rFonts w:ascii="Arial" w:hAnsi="Arial" w:cs="Arial"/>
                <w:sz w:val="18"/>
                <w:szCs w:val="18"/>
                <w:lang w:val="es-ES_tradnl"/>
              </w:rPr>
            </w:pPr>
            <w:r w:rsidRPr="00515B14">
              <w:rPr>
                <w:rFonts w:ascii="Arial" w:hAnsi="Arial" w:cs="Arial"/>
                <w:sz w:val="18"/>
                <w:szCs w:val="18"/>
                <w:lang w:val="es-ES_tradnl"/>
              </w:rPr>
              <w:t xml:space="preserve">La ejecución de trabajos deberá adecuarse a las actividades rutinarias del BCB, debiendo considerarse para los trabajos de instalación el horario de 08:30 hasta </w:t>
            </w:r>
            <w:r w:rsidRPr="00515B14">
              <w:rPr>
                <w:rFonts w:ascii="Arial" w:hAnsi="Arial"/>
                <w:sz w:val="18"/>
                <w:szCs w:val="18"/>
                <w:lang w:val="es-ES_tradnl"/>
              </w:rPr>
              <w:t>19</w:t>
            </w:r>
            <w:r w:rsidRPr="00515B14">
              <w:rPr>
                <w:rFonts w:ascii="Arial" w:hAnsi="Arial" w:cs="Arial"/>
                <w:sz w:val="18"/>
                <w:szCs w:val="18"/>
                <w:lang w:val="es-ES_tradnl"/>
              </w:rPr>
              <w:t>:30 de lunes a viernes. Los trabajos que produzcan ruidos molestos deberán ser realizados a partir de hrs. 1</w:t>
            </w:r>
            <w:r w:rsidRPr="00515B14">
              <w:rPr>
                <w:rFonts w:ascii="Arial" w:hAnsi="Arial"/>
                <w:sz w:val="18"/>
                <w:szCs w:val="18"/>
                <w:lang w:val="es-ES_tradnl"/>
              </w:rPr>
              <w:t>7</w:t>
            </w:r>
            <w:r w:rsidRPr="00515B14">
              <w:rPr>
                <w:rFonts w:ascii="Arial" w:hAnsi="Arial" w:cs="Arial"/>
                <w:sz w:val="18"/>
                <w:szCs w:val="18"/>
                <w:lang w:val="es-ES_tradnl"/>
              </w:rPr>
              <w:t>:30. En caso de requerirse la ejecución de trabajos en días sábados, se deberá solicitar un permiso que será coordinado con el Departamento de Seguridad y Contingencias.</w:t>
            </w:r>
          </w:p>
          <w:p w:rsidR="00515B14" w:rsidRPr="00515B14" w:rsidRDefault="00515B14" w:rsidP="009975EE">
            <w:pPr>
              <w:numPr>
                <w:ilvl w:val="0"/>
                <w:numId w:val="59"/>
              </w:numPr>
              <w:jc w:val="both"/>
              <w:rPr>
                <w:rFonts w:ascii="Arial" w:hAnsi="Arial" w:cs="Arial"/>
                <w:sz w:val="18"/>
                <w:szCs w:val="18"/>
                <w:lang w:val="es-ES_tradnl"/>
              </w:rPr>
            </w:pPr>
            <w:r w:rsidRPr="00515B14">
              <w:rPr>
                <w:rFonts w:ascii="Arial" w:hAnsi="Arial" w:cs="Arial"/>
                <w:sz w:val="18"/>
                <w:szCs w:val="18"/>
                <w:lang w:val="es-ES_tradnl"/>
              </w:rPr>
              <w:lastRenderedPageBreak/>
              <w:t>Los cables y ductos a instalarse debe</w:t>
            </w:r>
            <w:r w:rsidRPr="00515B14">
              <w:rPr>
                <w:rFonts w:ascii="Arial" w:hAnsi="Arial"/>
                <w:sz w:val="18"/>
                <w:szCs w:val="18"/>
                <w:lang w:val="es-ES_tradnl"/>
              </w:rPr>
              <w:t>n</w:t>
            </w:r>
            <w:r w:rsidRPr="00515B14">
              <w:rPr>
                <w:rFonts w:ascii="Arial" w:hAnsi="Arial" w:cs="Arial"/>
                <w:sz w:val="18"/>
                <w:szCs w:val="18"/>
                <w:lang w:val="es-ES_tradnl"/>
              </w:rPr>
              <w:t xml:space="preserve"> ser nuev</w:t>
            </w:r>
            <w:r w:rsidRPr="00515B14">
              <w:rPr>
                <w:rFonts w:ascii="Arial" w:hAnsi="Arial"/>
                <w:sz w:val="18"/>
                <w:szCs w:val="18"/>
                <w:lang w:val="es-ES_tradnl"/>
              </w:rPr>
              <w:t>os</w:t>
            </w:r>
            <w:r w:rsidRPr="00515B14">
              <w:rPr>
                <w:rFonts w:ascii="Arial" w:hAnsi="Arial" w:cs="Arial"/>
                <w:sz w:val="18"/>
                <w:szCs w:val="18"/>
                <w:lang w:val="es-ES_tradnl"/>
              </w:rPr>
              <w:t xml:space="preserve"> y se direccionarán a través de un espacio dedicado (shaft), para los cableados de sistemas de seguridad del BCB,</w:t>
            </w:r>
            <w:r w:rsidRPr="00515B14">
              <w:rPr>
                <w:rFonts w:ascii="Arial" w:hAnsi="Arial"/>
                <w:sz w:val="18"/>
                <w:szCs w:val="18"/>
                <w:lang w:val="es-ES_tradnl"/>
              </w:rPr>
              <w:t xml:space="preserve"> hasta los respectivos equipos de control y mando</w:t>
            </w:r>
            <w:r w:rsidRPr="00515B14">
              <w:rPr>
                <w:rFonts w:ascii="Arial" w:hAnsi="Arial" w:cs="Arial"/>
                <w:sz w:val="18"/>
                <w:szCs w:val="18"/>
                <w:lang w:val="es-ES_tradnl"/>
              </w:rPr>
              <w:t>.</w:t>
            </w:r>
          </w:p>
          <w:p w:rsidR="00515B14" w:rsidRPr="00515B14" w:rsidRDefault="00515B14" w:rsidP="009975EE">
            <w:pPr>
              <w:numPr>
                <w:ilvl w:val="0"/>
                <w:numId w:val="59"/>
              </w:numPr>
              <w:jc w:val="both"/>
              <w:rPr>
                <w:rFonts w:ascii="Arial" w:hAnsi="Arial" w:cs="Arial"/>
                <w:sz w:val="18"/>
                <w:szCs w:val="18"/>
                <w:lang w:val="es-BO"/>
              </w:rPr>
            </w:pPr>
            <w:r w:rsidRPr="00515B14">
              <w:rPr>
                <w:rFonts w:ascii="Arial" w:hAnsi="Arial" w:cs="Arial"/>
                <w:sz w:val="18"/>
                <w:szCs w:val="18"/>
                <w:lang w:val="es-BO"/>
              </w:rPr>
              <w:t xml:space="preserve">La sujeción de los ductos, accesorios, controles de </w:t>
            </w:r>
            <w:r w:rsidR="00694759" w:rsidRPr="00515B14">
              <w:rPr>
                <w:rFonts w:ascii="Arial" w:hAnsi="Arial" w:cs="Arial"/>
                <w:sz w:val="18"/>
                <w:szCs w:val="18"/>
                <w:lang w:val="es-BO"/>
              </w:rPr>
              <w:t>volumen</w:t>
            </w:r>
            <w:r w:rsidRPr="00515B14">
              <w:rPr>
                <w:rFonts w:ascii="Arial" w:hAnsi="Arial" w:cs="Arial"/>
                <w:sz w:val="18"/>
                <w:szCs w:val="18"/>
                <w:lang w:val="es-BO"/>
              </w:rPr>
              <w:t xml:space="preserve"> y parlantes deberá garantizar la solidez, rigidez y estética de los mismos.</w:t>
            </w:r>
          </w:p>
          <w:p w:rsidR="00515B14" w:rsidRPr="00DE0F4E" w:rsidRDefault="00515B14" w:rsidP="00477A5D">
            <w:pPr>
              <w:jc w:val="right"/>
              <w:rPr>
                <w:rFonts w:ascii="Arial" w:hAnsi="Arial" w:cs="Arial"/>
                <w:b/>
                <w:bCs/>
                <w:sz w:val="18"/>
                <w:szCs w:val="18"/>
              </w:rPr>
            </w:pPr>
            <w:r w:rsidRPr="00DE0F4E">
              <w:rPr>
                <w:rFonts w:ascii="Arial" w:hAnsi="Arial"/>
                <w:b/>
                <w:i/>
                <w:sz w:val="18"/>
                <w:szCs w:val="18"/>
                <w:lang w:val="es-BO" w:eastAsia="es-BO"/>
              </w:rPr>
              <w:t>(manifestar aceptación)</w:t>
            </w:r>
          </w:p>
        </w:tc>
        <w:tc>
          <w:tcPr>
            <w:tcW w:w="1899" w:type="dxa"/>
          </w:tcPr>
          <w:p w:rsidR="00515B14" w:rsidRPr="00515B14" w:rsidRDefault="00515B14" w:rsidP="00515B14">
            <w:pPr>
              <w:jc w:val="both"/>
              <w:rPr>
                <w:rFonts w:ascii="Arial" w:hAnsi="Arial" w:cs="Arial"/>
                <w:b/>
                <w:sz w:val="18"/>
                <w:szCs w:val="18"/>
                <w:lang w:val="es-BO" w:eastAsia="es-BO"/>
              </w:rPr>
            </w:pPr>
          </w:p>
        </w:tc>
        <w:tc>
          <w:tcPr>
            <w:tcW w:w="406"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364"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1274" w:type="dxa"/>
            <w:shd w:val="thinDiagStripe" w:color="auto" w:fill="auto"/>
          </w:tcPr>
          <w:p w:rsidR="00515B14" w:rsidRPr="00515B14" w:rsidRDefault="00515B14" w:rsidP="00515B14">
            <w:pPr>
              <w:jc w:val="both"/>
              <w:rPr>
                <w:rFonts w:ascii="Arial" w:hAnsi="Arial" w:cs="Arial"/>
                <w:b/>
                <w:sz w:val="18"/>
                <w:szCs w:val="18"/>
                <w:lang w:val="es-BO" w:eastAsia="es-BO"/>
              </w:rPr>
            </w:pPr>
          </w:p>
        </w:tc>
      </w:tr>
      <w:tr w:rsidR="00515B14" w:rsidRPr="00477A5D" w:rsidTr="00272937">
        <w:tblPrEx>
          <w:tblLook w:val="0000" w:firstRow="0" w:lastRow="0" w:firstColumn="0" w:lastColumn="0" w:noHBand="0" w:noVBand="0"/>
        </w:tblPrEx>
        <w:tc>
          <w:tcPr>
            <w:tcW w:w="6376" w:type="dxa"/>
            <w:shd w:val="clear" w:color="auto" w:fill="auto"/>
            <w:vAlign w:val="center"/>
          </w:tcPr>
          <w:p w:rsidR="00515B14" w:rsidRPr="00515B14" w:rsidRDefault="00515B14" w:rsidP="00477A5D">
            <w:pPr>
              <w:numPr>
                <w:ilvl w:val="0"/>
                <w:numId w:val="35"/>
              </w:numPr>
              <w:jc w:val="both"/>
              <w:rPr>
                <w:rFonts w:ascii="Arial" w:hAnsi="Arial" w:cs="Arial"/>
                <w:bCs/>
                <w:sz w:val="18"/>
                <w:szCs w:val="18"/>
              </w:rPr>
            </w:pPr>
            <w:r w:rsidRPr="00515B14">
              <w:rPr>
                <w:rFonts w:ascii="Arial" w:hAnsi="Arial" w:cs="Arial"/>
                <w:b/>
                <w:sz w:val="18"/>
                <w:szCs w:val="18"/>
                <w:lang w:val="es-BO" w:eastAsia="es-BO"/>
              </w:rPr>
              <w:lastRenderedPageBreak/>
              <w:t xml:space="preserve">Pruebas: </w:t>
            </w:r>
          </w:p>
          <w:p w:rsidR="00515B14" w:rsidRPr="00515B14" w:rsidRDefault="00515B14" w:rsidP="009975EE">
            <w:pPr>
              <w:keepNext/>
              <w:numPr>
                <w:ilvl w:val="0"/>
                <w:numId w:val="38"/>
              </w:numPr>
              <w:jc w:val="both"/>
              <w:outlineLvl w:val="4"/>
              <w:rPr>
                <w:rFonts w:ascii="Arial" w:hAnsi="Arial" w:cs="Arial"/>
                <w:bCs/>
                <w:sz w:val="18"/>
                <w:szCs w:val="18"/>
              </w:rPr>
            </w:pPr>
            <w:r w:rsidRPr="00515B14">
              <w:rPr>
                <w:rFonts w:ascii="Arial" w:hAnsi="Arial" w:cs="Arial"/>
                <w:bCs/>
                <w:sz w:val="18"/>
                <w:szCs w:val="18"/>
              </w:rPr>
              <w:t>El</w:t>
            </w:r>
            <w:r w:rsidRPr="00515B14">
              <w:rPr>
                <w:rFonts w:ascii="Arial" w:hAnsi="Arial" w:cs="Arial"/>
                <w:sz w:val="18"/>
                <w:szCs w:val="18"/>
                <w:lang w:val="es-BO" w:eastAsia="es-BO"/>
              </w:rPr>
              <w:t xml:space="preserve"> Proveedor deberá realizar</w:t>
            </w:r>
            <w:r w:rsidRPr="00515B14">
              <w:rPr>
                <w:rFonts w:ascii="Arial" w:hAnsi="Arial" w:cs="Arial"/>
                <w:bCs/>
                <w:sz w:val="18"/>
                <w:szCs w:val="18"/>
              </w:rPr>
              <w:t xml:space="preserve">, en un  plazo de hasta </w:t>
            </w:r>
            <w:r w:rsidRPr="00515B14">
              <w:rPr>
                <w:rFonts w:ascii="Arial" w:hAnsi="Arial" w:cs="Arial"/>
                <w:b/>
                <w:bCs/>
                <w:sz w:val="18"/>
                <w:szCs w:val="18"/>
              </w:rPr>
              <w:t>cinco (5) días hábiles,</w:t>
            </w:r>
            <w:r w:rsidRPr="00515B14">
              <w:rPr>
                <w:rFonts w:ascii="Arial" w:hAnsi="Arial" w:cs="Arial"/>
                <w:bCs/>
                <w:sz w:val="18"/>
                <w:szCs w:val="18"/>
              </w:rPr>
              <w:t xml:space="preserve"> a partir de la finalización del plazo de  instalación y puesta en funcionamiento, las pruebas correspondientes en coordinación con el personal técnico designado por el Jefe del Departamento de Seguridad y Contingencias, que comprenden: </w:t>
            </w:r>
            <w:r w:rsidRPr="00515B14">
              <w:rPr>
                <w:rFonts w:ascii="Arial" w:hAnsi="Arial" w:cs="Arial"/>
                <w:sz w:val="18"/>
                <w:szCs w:val="18"/>
                <w:lang w:val="es-BO" w:eastAsia="es-BO"/>
              </w:rPr>
              <w:t>prueba general de sonidos, mensajes, alarmas sonoras y envío de mensajes remotos,</w:t>
            </w:r>
            <w:r w:rsidRPr="00515B14">
              <w:rPr>
                <w:rFonts w:ascii="Arial" w:hAnsi="Arial" w:cs="Arial"/>
                <w:bCs/>
                <w:sz w:val="18"/>
                <w:szCs w:val="18"/>
              </w:rPr>
              <w:t xml:space="preserve"> en coordinación con el personal técnico del Departamento de Seguridad y Contingencias, verificando las Características Técnicas solicitadas.</w:t>
            </w:r>
            <w:r w:rsidRPr="00515B14">
              <w:rPr>
                <w:rFonts w:ascii="Arial" w:hAnsi="Arial" w:cs="Arial"/>
                <w:sz w:val="18"/>
                <w:szCs w:val="18"/>
                <w:lang w:val="es-BO" w:eastAsia="es-BO"/>
              </w:rPr>
              <w:t xml:space="preserve"> </w:t>
            </w:r>
          </w:p>
          <w:p w:rsidR="00515B14" w:rsidRPr="00515B14" w:rsidRDefault="00515B14" w:rsidP="009975EE">
            <w:pPr>
              <w:numPr>
                <w:ilvl w:val="0"/>
                <w:numId w:val="59"/>
              </w:numPr>
              <w:jc w:val="both"/>
              <w:rPr>
                <w:rFonts w:ascii="Arial" w:hAnsi="Arial"/>
                <w:sz w:val="18"/>
                <w:szCs w:val="18"/>
                <w:lang w:val="es-BO"/>
              </w:rPr>
            </w:pPr>
            <w:r w:rsidRPr="00515B14">
              <w:rPr>
                <w:rFonts w:ascii="Arial" w:hAnsi="Arial" w:cs="Arial"/>
                <w:sz w:val="18"/>
                <w:szCs w:val="18"/>
                <w:lang w:val="es-BO" w:eastAsia="es-BO"/>
              </w:rPr>
              <w:t xml:space="preserve">En caso de que se presente(n) alguna(s) observación(es) al óptimo funcionamiento del sistema, el proveedor deberá subsanar las mismas, debiendo en su caso  proceder al reemplazo necesario de algún(os) componentes o sus equipos  en un plazo de hasta cinco </w:t>
            </w:r>
            <w:r w:rsidRPr="00515B14">
              <w:rPr>
                <w:rFonts w:ascii="Arial" w:hAnsi="Arial" w:cs="Arial"/>
                <w:b/>
                <w:sz w:val="18"/>
                <w:szCs w:val="18"/>
                <w:lang w:val="es-BO" w:eastAsia="es-BO"/>
              </w:rPr>
              <w:t>(5) días hábiles</w:t>
            </w:r>
            <w:r w:rsidRPr="00515B14">
              <w:rPr>
                <w:rFonts w:ascii="Arial" w:hAnsi="Arial" w:cs="Arial"/>
                <w:sz w:val="18"/>
                <w:szCs w:val="18"/>
                <w:lang w:val="es-BO" w:eastAsia="es-BO"/>
              </w:rPr>
              <w:t xml:space="preserve"> de notificadas las observaciones por el personal técnico designado por el Jefe del Departamento de Seguridad y Contingencias</w:t>
            </w:r>
            <w:r w:rsidRPr="00515B14">
              <w:rPr>
                <w:rFonts w:ascii="Arial" w:hAnsi="Arial" w:cs="Arial"/>
                <w:b/>
                <w:sz w:val="18"/>
                <w:szCs w:val="18"/>
                <w:lang w:val="es-BO" w:eastAsia="es-BO"/>
              </w:rPr>
              <w:t xml:space="preserve">. </w:t>
            </w:r>
            <w:r w:rsidRPr="00515B14">
              <w:rPr>
                <w:rFonts w:ascii="Arial" w:hAnsi="Arial" w:cs="Arial"/>
                <w:sz w:val="18"/>
                <w:szCs w:val="18"/>
                <w:lang w:val="es-ES_tradnl"/>
              </w:rPr>
              <w:t xml:space="preserve"> </w:t>
            </w:r>
          </w:p>
          <w:p w:rsidR="00515B14" w:rsidRPr="00515B14" w:rsidRDefault="00515B14" w:rsidP="009975EE">
            <w:pPr>
              <w:numPr>
                <w:ilvl w:val="0"/>
                <w:numId w:val="59"/>
              </w:numPr>
              <w:jc w:val="both"/>
              <w:rPr>
                <w:rFonts w:ascii="Arial" w:hAnsi="Arial" w:cs="Arial"/>
                <w:sz w:val="18"/>
                <w:szCs w:val="18"/>
                <w:lang w:val="es-BO"/>
              </w:rPr>
            </w:pPr>
            <w:r w:rsidRPr="00515B14">
              <w:rPr>
                <w:rFonts w:ascii="Arial" w:hAnsi="Arial" w:cs="Arial"/>
                <w:sz w:val="18"/>
                <w:szCs w:val="18"/>
                <w:lang w:val="es-ES_tradnl"/>
              </w:rPr>
              <w:t>Una</w:t>
            </w:r>
            <w:r w:rsidRPr="00515B14">
              <w:rPr>
                <w:rFonts w:ascii="Arial" w:hAnsi="Arial" w:cs="Arial"/>
                <w:sz w:val="18"/>
                <w:szCs w:val="18"/>
              </w:rPr>
              <w:t xml:space="preserve"> vez concluido el plazo de pruebas  del sistema y en un plazo de hasta </w:t>
            </w:r>
            <w:r w:rsidRPr="00515B14">
              <w:rPr>
                <w:rFonts w:ascii="Arial" w:hAnsi="Arial" w:cs="Arial"/>
                <w:b/>
                <w:bCs/>
                <w:sz w:val="18"/>
                <w:szCs w:val="18"/>
              </w:rPr>
              <w:t>cinco (5) días hábiles</w:t>
            </w:r>
            <w:r w:rsidRPr="00515B14">
              <w:rPr>
                <w:rFonts w:ascii="Arial" w:hAnsi="Arial" w:cs="Arial"/>
                <w:sz w:val="18"/>
                <w:szCs w:val="18"/>
              </w:rPr>
              <w:t>, la empresa deberá entregar los diagramas de circuitos y ubicación de equipos, realizados en cada piso.</w:t>
            </w:r>
          </w:p>
          <w:p w:rsidR="00515B14" w:rsidRPr="00DE0F4E" w:rsidRDefault="00515B14" w:rsidP="00477A5D">
            <w:pPr>
              <w:jc w:val="right"/>
              <w:rPr>
                <w:rFonts w:ascii="Arial" w:hAnsi="Arial" w:cs="Arial"/>
                <w:b/>
                <w:bCs/>
                <w:sz w:val="18"/>
                <w:szCs w:val="18"/>
              </w:rPr>
            </w:pPr>
            <w:r w:rsidRPr="00DE0F4E">
              <w:rPr>
                <w:rFonts w:ascii="Arial" w:hAnsi="Arial"/>
                <w:b/>
                <w:i/>
                <w:sz w:val="18"/>
                <w:szCs w:val="18"/>
                <w:lang w:val="es-BO" w:eastAsia="es-BO"/>
              </w:rPr>
              <w:t>(manifestar aceptación)</w:t>
            </w:r>
          </w:p>
        </w:tc>
        <w:tc>
          <w:tcPr>
            <w:tcW w:w="1899" w:type="dxa"/>
          </w:tcPr>
          <w:p w:rsidR="00515B14" w:rsidRPr="00515B14" w:rsidRDefault="00515B14" w:rsidP="00515B14">
            <w:pPr>
              <w:jc w:val="both"/>
              <w:rPr>
                <w:rFonts w:ascii="Arial" w:hAnsi="Arial" w:cs="Arial"/>
                <w:b/>
                <w:sz w:val="18"/>
                <w:szCs w:val="18"/>
                <w:lang w:val="es-BO" w:eastAsia="es-BO"/>
              </w:rPr>
            </w:pPr>
          </w:p>
        </w:tc>
        <w:tc>
          <w:tcPr>
            <w:tcW w:w="406"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364"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1274" w:type="dxa"/>
            <w:shd w:val="thinDiagStripe" w:color="auto" w:fill="auto"/>
          </w:tcPr>
          <w:p w:rsidR="00515B14" w:rsidRPr="00515B14" w:rsidRDefault="00515B14" w:rsidP="00515B14">
            <w:pPr>
              <w:jc w:val="both"/>
              <w:rPr>
                <w:rFonts w:ascii="Arial" w:hAnsi="Arial" w:cs="Arial"/>
                <w:b/>
                <w:sz w:val="18"/>
                <w:szCs w:val="18"/>
                <w:lang w:val="es-BO" w:eastAsia="es-BO"/>
              </w:rPr>
            </w:pPr>
          </w:p>
        </w:tc>
      </w:tr>
      <w:tr w:rsidR="00515B14" w:rsidRPr="00477A5D" w:rsidTr="00272937">
        <w:tblPrEx>
          <w:tblLook w:val="0000" w:firstRow="0" w:lastRow="0" w:firstColumn="0" w:lastColumn="0" w:noHBand="0" w:noVBand="0"/>
        </w:tblPrEx>
        <w:trPr>
          <w:trHeight w:val="397"/>
        </w:trPr>
        <w:tc>
          <w:tcPr>
            <w:tcW w:w="6376" w:type="dxa"/>
            <w:shd w:val="clear" w:color="auto" w:fill="auto"/>
            <w:vAlign w:val="center"/>
          </w:tcPr>
          <w:p w:rsidR="00515B14" w:rsidRPr="00515B14" w:rsidRDefault="00515B14" w:rsidP="00477A5D">
            <w:pPr>
              <w:numPr>
                <w:ilvl w:val="0"/>
                <w:numId w:val="35"/>
              </w:numPr>
              <w:jc w:val="both"/>
              <w:rPr>
                <w:rFonts w:ascii="Arial" w:hAnsi="Arial" w:cs="Arial"/>
                <w:sz w:val="18"/>
                <w:szCs w:val="18"/>
                <w:lang w:val="es-BO" w:eastAsia="es-BO"/>
              </w:rPr>
            </w:pPr>
            <w:r w:rsidRPr="00515B14">
              <w:rPr>
                <w:rFonts w:ascii="Arial" w:hAnsi="Arial" w:cs="Arial"/>
                <w:b/>
                <w:sz w:val="18"/>
                <w:szCs w:val="18"/>
                <w:lang w:val="es-BO" w:eastAsia="es-BO"/>
              </w:rPr>
              <w:t>Informe Técnico Final</w:t>
            </w:r>
            <w:r w:rsidRPr="00515B14">
              <w:rPr>
                <w:rFonts w:ascii="Arial" w:hAnsi="Arial" w:cs="Arial"/>
                <w:sz w:val="18"/>
                <w:szCs w:val="18"/>
                <w:lang w:val="es-BO" w:eastAsia="es-BO"/>
              </w:rPr>
              <w:t xml:space="preserve">: Concluido el periodo de pruebas sin observaciones o subsanadas las mismas, el personal técnico designado por el Jefe del Departamento de Seguridad y Contingencias, elaborará el Informe Técnico Final en un plazo de hasta </w:t>
            </w:r>
            <w:r w:rsidRPr="00515B14">
              <w:rPr>
                <w:rFonts w:ascii="Arial" w:hAnsi="Arial" w:cs="Arial"/>
                <w:b/>
                <w:sz w:val="18"/>
                <w:szCs w:val="18"/>
                <w:lang w:val="es-BO" w:eastAsia="es-BO"/>
              </w:rPr>
              <w:t>dos (2) días hábiles</w:t>
            </w:r>
            <w:r w:rsidRPr="00515B14">
              <w:rPr>
                <w:rFonts w:ascii="Arial" w:hAnsi="Arial" w:cs="Arial"/>
                <w:sz w:val="18"/>
                <w:szCs w:val="18"/>
                <w:lang w:val="es-BO" w:eastAsia="es-BO"/>
              </w:rPr>
              <w:t>.</w:t>
            </w:r>
          </w:p>
          <w:p w:rsidR="00515B14" w:rsidRPr="00DE0F4E" w:rsidRDefault="00515B14" w:rsidP="00477A5D">
            <w:pPr>
              <w:jc w:val="right"/>
              <w:rPr>
                <w:rFonts w:ascii="Arial" w:hAnsi="Arial" w:cs="Arial"/>
                <w:b/>
                <w:bCs/>
                <w:sz w:val="18"/>
                <w:szCs w:val="18"/>
              </w:rPr>
            </w:pPr>
            <w:r w:rsidRPr="00DE0F4E">
              <w:rPr>
                <w:rFonts w:ascii="Arial" w:hAnsi="Arial"/>
                <w:b/>
                <w:i/>
                <w:sz w:val="18"/>
                <w:szCs w:val="18"/>
                <w:lang w:val="es-BO" w:eastAsia="es-BO"/>
              </w:rPr>
              <w:t xml:space="preserve"> (manifestar aceptación)</w:t>
            </w:r>
          </w:p>
        </w:tc>
        <w:tc>
          <w:tcPr>
            <w:tcW w:w="1899" w:type="dxa"/>
          </w:tcPr>
          <w:p w:rsidR="00515B14" w:rsidRPr="00515B14" w:rsidRDefault="00515B14" w:rsidP="00515B14">
            <w:pPr>
              <w:jc w:val="both"/>
              <w:rPr>
                <w:rFonts w:ascii="Arial" w:hAnsi="Arial" w:cs="Arial"/>
                <w:b/>
                <w:sz w:val="18"/>
                <w:szCs w:val="18"/>
                <w:lang w:val="es-BO" w:eastAsia="es-BO"/>
              </w:rPr>
            </w:pPr>
          </w:p>
        </w:tc>
        <w:tc>
          <w:tcPr>
            <w:tcW w:w="406"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364"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1274" w:type="dxa"/>
            <w:shd w:val="thinDiagStripe" w:color="auto" w:fill="auto"/>
          </w:tcPr>
          <w:p w:rsidR="00515B14" w:rsidRPr="00515B14" w:rsidRDefault="00515B14" w:rsidP="00515B14">
            <w:pPr>
              <w:jc w:val="both"/>
              <w:rPr>
                <w:rFonts w:ascii="Arial" w:hAnsi="Arial" w:cs="Arial"/>
                <w:b/>
                <w:sz w:val="18"/>
                <w:szCs w:val="18"/>
                <w:lang w:val="es-BO" w:eastAsia="es-BO"/>
              </w:rPr>
            </w:pPr>
          </w:p>
        </w:tc>
      </w:tr>
      <w:tr w:rsidR="00515B14" w:rsidRPr="00477A5D" w:rsidTr="00272937">
        <w:tblPrEx>
          <w:tblLook w:val="0000" w:firstRow="0" w:lastRow="0" w:firstColumn="0" w:lastColumn="0" w:noHBand="0" w:noVBand="0"/>
        </w:tblPrEx>
        <w:trPr>
          <w:trHeight w:val="397"/>
        </w:trPr>
        <w:tc>
          <w:tcPr>
            <w:tcW w:w="6376" w:type="dxa"/>
            <w:shd w:val="clear" w:color="auto" w:fill="auto"/>
            <w:vAlign w:val="center"/>
          </w:tcPr>
          <w:p w:rsidR="00515B14" w:rsidRPr="00515B14" w:rsidRDefault="00515B14" w:rsidP="00477A5D">
            <w:pPr>
              <w:numPr>
                <w:ilvl w:val="0"/>
                <w:numId w:val="35"/>
              </w:numPr>
              <w:jc w:val="both"/>
              <w:rPr>
                <w:rFonts w:ascii="Arial" w:hAnsi="Arial" w:cs="Arial"/>
                <w:sz w:val="18"/>
                <w:szCs w:val="18"/>
                <w:lang w:val="es-BO" w:eastAsia="es-BO"/>
              </w:rPr>
            </w:pPr>
            <w:r w:rsidRPr="00515B14">
              <w:rPr>
                <w:rFonts w:ascii="Arial" w:hAnsi="Arial" w:cs="Arial"/>
                <w:b/>
                <w:sz w:val="18"/>
                <w:szCs w:val="18"/>
                <w:lang w:val="es-BO" w:eastAsia="es-BO"/>
              </w:rPr>
              <w:t xml:space="preserve">Acta de Recepción Definitiva: </w:t>
            </w:r>
            <w:r w:rsidRPr="00515B14">
              <w:rPr>
                <w:rFonts w:ascii="Arial" w:hAnsi="Arial" w:cs="Arial"/>
                <w:sz w:val="18"/>
                <w:szCs w:val="18"/>
                <w:lang w:val="es-BO" w:eastAsia="es-BO"/>
              </w:rPr>
              <w:t xml:space="preserve">Una vez recibido el Informe Técnico Final y recibidos los documentos de las Garantías solicitadas, el Responsable o Comisión de Recepción de los Bienes, procederá a la elaboración del Acta de Recepción Definitiva en un plazo de hasta </w:t>
            </w:r>
            <w:r w:rsidRPr="00515B14">
              <w:rPr>
                <w:rFonts w:ascii="Arial" w:hAnsi="Arial" w:cs="Arial"/>
                <w:b/>
                <w:sz w:val="18"/>
                <w:szCs w:val="18"/>
                <w:lang w:val="es-BO" w:eastAsia="es-BO"/>
              </w:rPr>
              <w:t>dos (2) días hábiles</w:t>
            </w:r>
            <w:r w:rsidRPr="00515B14">
              <w:rPr>
                <w:rFonts w:ascii="Arial" w:hAnsi="Arial" w:cs="Arial"/>
                <w:sz w:val="18"/>
                <w:szCs w:val="18"/>
                <w:lang w:val="es-BO" w:eastAsia="es-BO"/>
              </w:rPr>
              <w:t>.</w:t>
            </w:r>
          </w:p>
          <w:p w:rsidR="00515B14" w:rsidRPr="00DE0F4E" w:rsidRDefault="00515B14" w:rsidP="00477A5D">
            <w:pPr>
              <w:jc w:val="right"/>
              <w:rPr>
                <w:rFonts w:ascii="Arial" w:hAnsi="Arial"/>
                <w:b/>
                <w:i/>
                <w:sz w:val="18"/>
                <w:szCs w:val="18"/>
                <w:lang w:val="es-BO" w:eastAsia="es-BO"/>
              </w:rPr>
            </w:pPr>
            <w:r w:rsidRPr="00DE0F4E">
              <w:rPr>
                <w:rFonts w:ascii="Arial" w:hAnsi="Arial"/>
                <w:b/>
                <w:sz w:val="18"/>
                <w:szCs w:val="18"/>
                <w:lang w:val="es-BO" w:eastAsia="es-BO"/>
              </w:rPr>
              <w:t xml:space="preserve"> </w:t>
            </w:r>
            <w:r w:rsidRPr="00DE0F4E">
              <w:rPr>
                <w:rFonts w:ascii="Arial" w:hAnsi="Arial"/>
                <w:b/>
                <w:i/>
                <w:sz w:val="18"/>
                <w:szCs w:val="18"/>
                <w:lang w:val="es-BO" w:eastAsia="es-BO"/>
              </w:rPr>
              <w:t>(manifestar aceptación)</w:t>
            </w:r>
          </w:p>
        </w:tc>
        <w:tc>
          <w:tcPr>
            <w:tcW w:w="1899" w:type="dxa"/>
          </w:tcPr>
          <w:p w:rsidR="00515B14" w:rsidRPr="00515B14" w:rsidRDefault="00515B14" w:rsidP="00515B14">
            <w:pPr>
              <w:jc w:val="both"/>
              <w:rPr>
                <w:rFonts w:ascii="Arial" w:hAnsi="Arial" w:cs="Arial"/>
                <w:b/>
                <w:sz w:val="18"/>
                <w:szCs w:val="18"/>
                <w:lang w:val="es-BO" w:eastAsia="es-BO"/>
              </w:rPr>
            </w:pPr>
          </w:p>
        </w:tc>
        <w:tc>
          <w:tcPr>
            <w:tcW w:w="406"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364"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1274" w:type="dxa"/>
            <w:shd w:val="thinDiagStripe" w:color="auto" w:fill="auto"/>
          </w:tcPr>
          <w:p w:rsidR="00515B14" w:rsidRPr="00515B14" w:rsidRDefault="00515B14" w:rsidP="00515B14">
            <w:pPr>
              <w:jc w:val="both"/>
              <w:rPr>
                <w:rFonts w:ascii="Arial" w:hAnsi="Arial" w:cs="Arial"/>
                <w:b/>
                <w:sz w:val="18"/>
                <w:szCs w:val="18"/>
                <w:lang w:val="es-BO" w:eastAsia="es-BO"/>
              </w:rPr>
            </w:pPr>
          </w:p>
        </w:tc>
      </w:tr>
      <w:tr w:rsidR="00515B14" w:rsidRPr="00477A5D" w:rsidTr="00272937">
        <w:tblPrEx>
          <w:tblLook w:val="0000" w:firstRow="0" w:lastRow="0" w:firstColumn="0" w:lastColumn="0" w:noHBand="0" w:noVBand="0"/>
        </w:tblPrEx>
        <w:trPr>
          <w:trHeight w:val="296"/>
        </w:trPr>
        <w:tc>
          <w:tcPr>
            <w:tcW w:w="6376" w:type="dxa"/>
            <w:tcBorders>
              <w:bottom w:val="single" w:sz="4" w:space="0" w:color="auto"/>
            </w:tcBorders>
            <w:shd w:val="clear" w:color="auto" w:fill="FDE9D9"/>
            <w:vAlign w:val="center"/>
          </w:tcPr>
          <w:p w:rsidR="00515B14" w:rsidRPr="00515B14" w:rsidRDefault="00515B14" w:rsidP="00477A5D">
            <w:pPr>
              <w:numPr>
                <w:ilvl w:val="0"/>
                <w:numId w:val="32"/>
              </w:numPr>
              <w:jc w:val="both"/>
              <w:rPr>
                <w:rFonts w:ascii="Arial" w:hAnsi="Arial" w:cs="Arial"/>
                <w:b/>
                <w:bCs/>
                <w:sz w:val="18"/>
                <w:szCs w:val="18"/>
              </w:rPr>
            </w:pPr>
            <w:r w:rsidRPr="00515B14">
              <w:rPr>
                <w:rFonts w:ascii="Arial" w:hAnsi="Arial" w:cs="Arial"/>
                <w:b/>
                <w:bCs/>
                <w:sz w:val="18"/>
                <w:szCs w:val="18"/>
              </w:rPr>
              <w:t xml:space="preserve">GARANTIAS </w:t>
            </w:r>
          </w:p>
        </w:tc>
        <w:tc>
          <w:tcPr>
            <w:tcW w:w="1899"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c>
          <w:tcPr>
            <w:tcW w:w="406"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c>
          <w:tcPr>
            <w:tcW w:w="364"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c>
          <w:tcPr>
            <w:tcW w:w="1274" w:type="dxa"/>
            <w:tcBorders>
              <w:bottom w:val="single" w:sz="4" w:space="0" w:color="auto"/>
            </w:tcBorders>
            <w:shd w:val="clear" w:color="auto" w:fill="FDE9D9"/>
          </w:tcPr>
          <w:p w:rsidR="00515B14" w:rsidRPr="00515B14" w:rsidRDefault="00515B14" w:rsidP="00515B14">
            <w:pPr>
              <w:jc w:val="both"/>
              <w:rPr>
                <w:rFonts w:ascii="Arial" w:hAnsi="Arial" w:cs="Arial"/>
                <w:b/>
                <w:bCs/>
                <w:sz w:val="18"/>
                <w:szCs w:val="18"/>
              </w:rPr>
            </w:pPr>
          </w:p>
        </w:tc>
      </w:tr>
      <w:tr w:rsidR="00515B14" w:rsidRPr="00477A5D" w:rsidTr="00272937">
        <w:tblPrEx>
          <w:tblLook w:val="0000" w:firstRow="0" w:lastRow="0" w:firstColumn="0" w:lastColumn="0" w:noHBand="0" w:noVBand="0"/>
        </w:tblPrEx>
        <w:tc>
          <w:tcPr>
            <w:tcW w:w="6376" w:type="dxa"/>
            <w:shd w:val="clear" w:color="auto" w:fill="auto"/>
            <w:vAlign w:val="center"/>
          </w:tcPr>
          <w:p w:rsidR="00515B14" w:rsidRPr="00515B14" w:rsidRDefault="00515B14" w:rsidP="009975EE">
            <w:pPr>
              <w:numPr>
                <w:ilvl w:val="0"/>
                <w:numId w:val="77"/>
              </w:numPr>
              <w:jc w:val="both"/>
              <w:rPr>
                <w:rFonts w:ascii="Arial" w:hAnsi="Arial" w:cs="Arial"/>
                <w:sz w:val="18"/>
                <w:szCs w:val="18"/>
                <w:lang w:val="es-BO" w:eastAsia="es-BO"/>
              </w:rPr>
            </w:pPr>
            <w:r w:rsidRPr="00515B14">
              <w:rPr>
                <w:rFonts w:ascii="Arial" w:hAnsi="Arial" w:cs="Arial"/>
                <w:b/>
                <w:sz w:val="18"/>
                <w:szCs w:val="18"/>
                <w:lang w:val="es-BO" w:eastAsia="es-BO"/>
              </w:rPr>
              <w:t xml:space="preserve">Garantía de fábrica o representante: </w:t>
            </w:r>
            <w:r w:rsidRPr="00515B14">
              <w:rPr>
                <w:rFonts w:ascii="Arial" w:hAnsi="Arial" w:cs="Arial"/>
                <w:sz w:val="18"/>
                <w:szCs w:val="18"/>
                <w:lang w:val="es-BO" w:eastAsia="es-BO"/>
              </w:rPr>
              <w:t xml:space="preserve">El proveedor deberá presentar una garantía de al menos </w:t>
            </w:r>
            <w:r w:rsidRPr="00515B14">
              <w:rPr>
                <w:rFonts w:ascii="Arial" w:hAnsi="Arial" w:cs="Arial"/>
                <w:b/>
                <w:sz w:val="18"/>
                <w:szCs w:val="18"/>
                <w:lang w:val="es-BO" w:eastAsia="es-BO"/>
              </w:rPr>
              <w:t>un (1) año</w:t>
            </w:r>
            <w:r w:rsidRPr="00515B14">
              <w:rPr>
                <w:rFonts w:ascii="Arial" w:hAnsi="Arial" w:cs="Arial"/>
                <w:sz w:val="18"/>
                <w:szCs w:val="18"/>
                <w:lang w:val="es-BO" w:eastAsia="es-BO"/>
              </w:rPr>
              <w:t xml:space="preserve"> computable a partir de la fecha de emisión del Acta de Recepción Definitiva, con cobertura de los </w:t>
            </w:r>
            <w:r w:rsidRPr="00515B14">
              <w:rPr>
                <w:rFonts w:ascii="Arial" w:hAnsi="Arial" w:cs="Arial"/>
                <w:sz w:val="18"/>
                <w:szCs w:val="18"/>
              </w:rPr>
              <w:t>componentes del sistema</w:t>
            </w:r>
            <w:r w:rsidRPr="00515B14">
              <w:rPr>
                <w:rFonts w:ascii="Arial" w:hAnsi="Arial" w:cs="Arial"/>
                <w:sz w:val="18"/>
                <w:szCs w:val="18"/>
                <w:lang w:val="es-BO" w:eastAsia="es-BO"/>
              </w:rPr>
              <w:t>. El proveedor deberá entregar un documento de respaldo una vez emitida el Acta de Recepción Definitiva.</w:t>
            </w:r>
          </w:p>
          <w:p w:rsidR="00515B14" w:rsidRPr="00DE0F4E" w:rsidRDefault="00515B14" w:rsidP="00477A5D">
            <w:pPr>
              <w:ind w:right="150"/>
              <w:jc w:val="right"/>
              <w:rPr>
                <w:rFonts w:ascii="Arial" w:hAnsi="Arial" w:cs="Arial"/>
                <w:b/>
                <w:i/>
                <w:sz w:val="18"/>
                <w:szCs w:val="18"/>
                <w:lang w:val="es-BO" w:eastAsia="es-BO"/>
              </w:rPr>
            </w:pPr>
            <w:r w:rsidRPr="00DE0F4E">
              <w:rPr>
                <w:rFonts w:ascii="Arial" w:hAnsi="Arial" w:cs="Arial"/>
                <w:b/>
                <w:i/>
                <w:sz w:val="18"/>
                <w:szCs w:val="18"/>
                <w:lang w:val="es-BO" w:eastAsia="es-BO"/>
              </w:rPr>
              <w:t xml:space="preserve"> (manifestar aceptación)</w:t>
            </w:r>
          </w:p>
        </w:tc>
        <w:tc>
          <w:tcPr>
            <w:tcW w:w="1899" w:type="dxa"/>
          </w:tcPr>
          <w:p w:rsidR="00515B14" w:rsidRPr="00515B14" w:rsidRDefault="00515B14" w:rsidP="00515B14">
            <w:pPr>
              <w:jc w:val="both"/>
              <w:rPr>
                <w:rFonts w:ascii="Arial" w:hAnsi="Arial" w:cs="Arial"/>
                <w:b/>
                <w:sz w:val="18"/>
                <w:szCs w:val="18"/>
                <w:lang w:val="es-BO" w:eastAsia="es-BO"/>
              </w:rPr>
            </w:pPr>
          </w:p>
        </w:tc>
        <w:tc>
          <w:tcPr>
            <w:tcW w:w="406"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364"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1274" w:type="dxa"/>
            <w:shd w:val="thinDiagStripe" w:color="auto" w:fill="auto"/>
          </w:tcPr>
          <w:p w:rsidR="00515B14" w:rsidRPr="00515B14" w:rsidRDefault="00515B14" w:rsidP="00515B14">
            <w:pPr>
              <w:jc w:val="both"/>
              <w:rPr>
                <w:rFonts w:ascii="Arial" w:hAnsi="Arial" w:cs="Arial"/>
                <w:b/>
                <w:sz w:val="18"/>
                <w:szCs w:val="18"/>
                <w:lang w:val="es-BO" w:eastAsia="es-BO"/>
              </w:rPr>
            </w:pPr>
          </w:p>
        </w:tc>
      </w:tr>
      <w:tr w:rsidR="00515B14" w:rsidRPr="00477A5D" w:rsidTr="00272937">
        <w:tblPrEx>
          <w:tblLook w:val="0000" w:firstRow="0" w:lastRow="0" w:firstColumn="0" w:lastColumn="0" w:noHBand="0" w:noVBand="0"/>
        </w:tblPrEx>
        <w:tc>
          <w:tcPr>
            <w:tcW w:w="6376" w:type="dxa"/>
            <w:shd w:val="clear" w:color="auto" w:fill="auto"/>
            <w:vAlign w:val="center"/>
          </w:tcPr>
          <w:p w:rsidR="00515B14" w:rsidRPr="00515B14" w:rsidRDefault="00515B14" w:rsidP="009975EE">
            <w:pPr>
              <w:numPr>
                <w:ilvl w:val="0"/>
                <w:numId w:val="77"/>
              </w:numPr>
              <w:jc w:val="both"/>
              <w:rPr>
                <w:rFonts w:ascii="Arial" w:hAnsi="Arial" w:cs="Arial"/>
                <w:sz w:val="18"/>
                <w:szCs w:val="18"/>
                <w:lang w:val="es-BO"/>
              </w:rPr>
            </w:pPr>
            <w:r w:rsidRPr="00515B14">
              <w:rPr>
                <w:rFonts w:ascii="Arial" w:hAnsi="Arial" w:cs="Arial"/>
                <w:b/>
                <w:sz w:val="18"/>
                <w:szCs w:val="18"/>
                <w:lang w:val="es-BO" w:eastAsia="es-BO"/>
              </w:rPr>
              <w:t xml:space="preserve">Garantía de funcionamiento de maquinaria y/o equipo: </w:t>
            </w:r>
            <w:r w:rsidRPr="00515B14">
              <w:rPr>
                <w:rFonts w:ascii="Arial" w:hAnsi="Arial" w:cs="Arial"/>
                <w:sz w:val="18"/>
                <w:szCs w:val="18"/>
                <w:lang w:val="es-BO" w:eastAsia="es-BO"/>
              </w:rPr>
              <w:t xml:space="preserve">el proveedor deberá presentar previa a la emisión del Acta de Recepción Definitiva, una garantía de buen funcionamiento de maquinaria o equipo, vigente por un periodo de </w:t>
            </w:r>
            <w:r w:rsidRPr="00515B14">
              <w:rPr>
                <w:rFonts w:ascii="Arial" w:hAnsi="Arial" w:cs="Arial"/>
                <w:b/>
                <w:sz w:val="18"/>
                <w:szCs w:val="18"/>
                <w:lang w:val="es-BO" w:eastAsia="es-BO"/>
              </w:rPr>
              <w:t xml:space="preserve">un (1) año, </w:t>
            </w:r>
            <w:r w:rsidRPr="00515B14">
              <w:rPr>
                <w:rFonts w:ascii="Arial" w:hAnsi="Arial" w:cs="Arial"/>
                <w:sz w:val="18"/>
                <w:szCs w:val="18"/>
                <w:lang w:val="es-BO" w:eastAsia="es-BO"/>
              </w:rPr>
              <w:t xml:space="preserve">computable a partir de la emisión del Acta de Recepción Definitiva, por un monto del 1.5% del total contratado, debiendo escoger de entre los siguientes tipos: Boleta de Garantía, </w:t>
            </w:r>
            <w:r w:rsidRPr="00515B14">
              <w:rPr>
                <w:rFonts w:ascii="Arial" w:hAnsi="Arial" w:cs="Arial"/>
                <w:sz w:val="18"/>
                <w:szCs w:val="18"/>
                <w:lang w:val="es-BO" w:eastAsia="es-BO"/>
              </w:rPr>
              <w:lastRenderedPageBreak/>
              <w:t>Garantía a Primer Requerimiento, Póliza de seguro de  caución a primer requerimiento o retención del monto correspondiente en caso de que el proveedor lo solicite.</w:t>
            </w:r>
          </w:p>
          <w:p w:rsidR="00515B14" w:rsidRPr="00515B14" w:rsidRDefault="00515B14" w:rsidP="00322DE3">
            <w:pPr>
              <w:ind w:left="360"/>
              <w:jc w:val="both"/>
              <w:rPr>
                <w:rFonts w:ascii="Arial" w:hAnsi="Arial" w:cs="Arial"/>
                <w:sz w:val="18"/>
                <w:szCs w:val="18"/>
                <w:lang w:val="es-BO" w:eastAsia="es-BO"/>
              </w:rPr>
            </w:pPr>
            <w:r w:rsidRPr="00515B14">
              <w:rPr>
                <w:rFonts w:ascii="Arial" w:hAnsi="Arial" w:cs="Arial"/>
                <w:sz w:val="18"/>
                <w:szCs w:val="18"/>
                <w:lang w:val="es-BO" w:eastAsia="es-BO"/>
              </w:rPr>
              <w:t>El seguimiento de los servicios cubiertos por esta garantía será realizado por un funcionario del DSC designado por el Subgerente de Servicios Generales, el que luego del vencimiento del plazo de vigencia de dicha garantía emitirá el Certificado de Conformidad con los servicios cubiertos por ésta.</w:t>
            </w:r>
          </w:p>
          <w:p w:rsidR="00515B14" w:rsidRPr="00515B14" w:rsidRDefault="00515B14" w:rsidP="00322DE3">
            <w:pPr>
              <w:ind w:left="360"/>
              <w:jc w:val="both"/>
              <w:rPr>
                <w:rFonts w:ascii="Arial" w:hAnsi="Arial" w:cs="Arial"/>
                <w:b/>
                <w:sz w:val="18"/>
                <w:szCs w:val="18"/>
                <w:lang w:val="es-BO" w:eastAsia="es-BO"/>
              </w:rPr>
            </w:pPr>
          </w:p>
          <w:p w:rsidR="00515B14" w:rsidRPr="00515B14" w:rsidRDefault="00515B14" w:rsidP="00322DE3">
            <w:pPr>
              <w:ind w:left="360"/>
              <w:jc w:val="both"/>
              <w:rPr>
                <w:rFonts w:ascii="Arial" w:hAnsi="Arial" w:cs="Arial"/>
                <w:sz w:val="18"/>
                <w:szCs w:val="18"/>
                <w:lang w:val="es-BO" w:eastAsia="es-BO"/>
              </w:rPr>
            </w:pPr>
            <w:r w:rsidRPr="00515B14">
              <w:rPr>
                <w:rFonts w:ascii="Arial" w:hAnsi="Arial" w:cs="Arial"/>
                <w:b/>
                <w:sz w:val="18"/>
                <w:szCs w:val="18"/>
                <w:lang w:val="es-BO" w:eastAsia="es-BO"/>
              </w:rPr>
              <w:t>La garantía de funcionamiento de maquinaria y/o equipo</w:t>
            </w:r>
            <w:r w:rsidRPr="00515B14">
              <w:rPr>
                <w:rFonts w:ascii="Arial" w:hAnsi="Arial" w:cs="Arial"/>
                <w:sz w:val="18"/>
                <w:szCs w:val="18"/>
                <w:lang w:val="es-BO" w:eastAsia="es-BO"/>
              </w:rPr>
              <w:t xml:space="preserve"> </w:t>
            </w:r>
            <w:r w:rsidRPr="00515B14">
              <w:rPr>
                <w:rFonts w:ascii="Arial" w:hAnsi="Arial" w:cs="Arial"/>
                <w:b/>
                <w:sz w:val="18"/>
                <w:szCs w:val="18"/>
                <w:lang w:val="es-BO" w:eastAsia="es-BO"/>
              </w:rPr>
              <w:t>cubre lo siguiente:</w:t>
            </w:r>
          </w:p>
          <w:p w:rsidR="00515B14" w:rsidRPr="00515B14" w:rsidRDefault="00515B14" w:rsidP="00322DE3">
            <w:pPr>
              <w:jc w:val="both"/>
              <w:rPr>
                <w:rFonts w:ascii="Arial" w:hAnsi="Arial" w:cs="Arial"/>
                <w:sz w:val="18"/>
                <w:szCs w:val="18"/>
                <w:lang w:val="es-BO" w:eastAsia="es-BO"/>
              </w:rPr>
            </w:pPr>
          </w:p>
          <w:p w:rsidR="00515B14" w:rsidRPr="00515B14" w:rsidRDefault="00515B14" w:rsidP="00322DE3">
            <w:pPr>
              <w:numPr>
                <w:ilvl w:val="0"/>
                <w:numId w:val="36"/>
              </w:numPr>
              <w:jc w:val="both"/>
              <w:rPr>
                <w:rFonts w:ascii="Arial" w:hAnsi="Arial" w:cs="Arial"/>
                <w:sz w:val="18"/>
                <w:szCs w:val="18"/>
                <w:lang w:val="es-BO" w:eastAsia="es-BO"/>
              </w:rPr>
            </w:pPr>
            <w:r w:rsidRPr="00515B14">
              <w:rPr>
                <w:rFonts w:ascii="Arial" w:hAnsi="Arial"/>
                <w:b/>
                <w:sz w:val="18"/>
                <w:szCs w:val="18"/>
                <w:lang w:val="es-BO"/>
              </w:rPr>
              <w:t>Asistencia técnica</w:t>
            </w:r>
            <w:r w:rsidRPr="00515B14">
              <w:rPr>
                <w:rFonts w:ascii="Arial" w:hAnsi="Arial" w:cs="Arial"/>
                <w:sz w:val="18"/>
                <w:szCs w:val="18"/>
                <w:lang w:val="es-BO" w:eastAsia="es-BO"/>
              </w:rPr>
              <w:t xml:space="preserve">. Las solicitudes de asistencia técnica deberán ser atendidas por el Proveedor en el edificio principal del BCB hasta el </w:t>
            </w:r>
            <w:r w:rsidRPr="00515B14">
              <w:rPr>
                <w:rFonts w:ascii="Arial" w:hAnsi="Arial" w:cs="Arial"/>
                <w:b/>
                <w:sz w:val="18"/>
                <w:szCs w:val="18"/>
                <w:lang w:val="es-BO" w:eastAsia="es-BO"/>
              </w:rPr>
              <w:t>siguiente día hábil</w:t>
            </w:r>
            <w:r w:rsidRPr="00515B14">
              <w:rPr>
                <w:rFonts w:ascii="Arial" w:hAnsi="Arial" w:cs="Arial"/>
                <w:sz w:val="18"/>
                <w:szCs w:val="18"/>
                <w:lang w:val="es-BO" w:eastAsia="es-BO"/>
              </w:rPr>
              <w:t xml:space="preserve"> de notificadas por el personal del DSC. Estas solicitudes podrán ser realizadas vía telefónica o correo electrónico o fax. </w:t>
            </w:r>
          </w:p>
          <w:p w:rsidR="00515B14" w:rsidRPr="00515B14" w:rsidRDefault="00515B14" w:rsidP="00322DE3">
            <w:pPr>
              <w:numPr>
                <w:ilvl w:val="0"/>
                <w:numId w:val="36"/>
              </w:numPr>
              <w:jc w:val="both"/>
              <w:rPr>
                <w:rFonts w:ascii="Arial" w:hAnsi="Arial" w:cs="Arial"/>
                <w:sz w:val="18"/>
                <w:szCs w:val="18"/>
                <w:lang w:val="es-BO" w:eastAsia="es-BO"/>
              </w:rPr>
            </w:pPr>
            <w:r w:rsidRPr="00515B14">
              <w:rPr>
                <w:rFonts w:ascii="Arial" w:hAnsi="Arial" w:cs="Arial"/>
                <w:b/>
                <w:sz w:val="18"/>
                <w:szCs w:val="18"/>
                <w:lang w:val="es-BO" w:eastAsia="es-BO"/>
              </w:rPr>
              <w:t>Préstamo de equipo(s) similar(es).</w:t>
            </w:r>
            <w:r w:rsidRPr="00515B14">
              <w:rPr>
                <w:rFonts w:ascii="Arial" w:hAnsi="Arial" w:cs="Arial"/>
                <w:sz w:val="18"/>
                <w:szCs w:val="18"/>
                <w:lang w:val="es-BO" w:eastAsia="es-BO"/>
              </w:rPr>
              <w:t xml:space="preserve"> En caso de existir un problema que no pueda ser resuelto en la asistencia técnica, el Proveedor deberá realizar el préstamo de equipo(s) en un plazo máximo de hasta </w:t>
            </w:r>
            <w:r w:rsidRPr="00515B14">
              <w:rPr>
                <w:rFonts w:ascii="Arial" w:hAnsi="Arial" w:cs="Arial"/>
                <w:b/>
                <w:sz w:val="18"/>
                <w:szCs w:val="18"/>
                <w:lang w:val="es-BO" w:eastAsia="es-BO"/>
              </w:rPr>
              <w:t>cinco (5) días hábiles</w:t>
            </w:r>
            <w:r w:rsidRPr="00515B14">
              <w:rPr>
                <w:rFonts w:ascii="Arial" w:hAnsi="Arial" w:cs="Arial"/>
                <w:sz w:val="18"/>
                <w:szCs w:val="18"/>
                <w:lang w:val="es-BO" w:eastAsia="es-BO"/>
              </w:rPr>
              <w:t xml:space="preserve"> desde que atendió la solicitud, resolviendo al menos el perifoneo general a todos los parlantes del sistema.</w:t>
            </w:r>
          </w:p>
          <w:p w:rsidR="00515B14" w:rsidRPr="00515B14" w:rsidRDefault="00515B14" w:rsidP="00477A5D">
            <w:pPr>
              <w:numPr>
                <w:ilvl w:val="0"/>
                <w:numId w:val="36"/>
              </w:numPr>
              <w:jc w:val="both"/>
              <w:rPr>
                <w:rFonts w:ascii="Arial" w:hAnsi="Arial" w:cs="Arial"/>
                <w:sz w:val="18"/>
                <w:szCs w:val="18"/>
              </w:rPr>
            </w:pPr>
            <w:r w:rsidRPr="00515B14">
              <w:rPr>
                <w:rFonts w:ascii="Arial" w:hAnsi="Arial" w:cs="Arial"/>
                <w:b/>
                <w:sz w:val="18"/>
                <w:szCs w:val="18"/>
              </w:rPr>
              <w:t>Provisión de repuestos.</w:t>
            </w:r>
            <w:r w:rsidRPr="00515B14">
              <w:rPr>
                <w:rFonts w:ascii="Arial" w:hAnsi="Arial" w:cs="Arial"/>
                <w:sz w:val="18"/>
                <w:szCs w:val="18"/>
              </w:rPr>
              <w:t xml:space="preserve"> En caso de atender una asistencia técnica donde sea necesario el reemplazo de uno o varios repuestos, por fallas de fabricación o mala instalación, el(los) componente o su(s) equipo(s) deberá(n) ser provisto(s) y reemplazado(s) por el Proveedor sin costo para el BCB, en el tiempo máximo de </w:t>
            </w:r>
            <w:r w:rsidRPr="00515B14">
              <w:rPr>
                <w:rFonts w:ascii="Arial" w:hAnsi="Arial" w:cs="Arial"/>
                <w:b/>
                <w:sz w:val="18"/>
                <w:szCs w:val="18"/>
              </w:rPr>
              <w:t xml:space="preserve">diez (10) días hábiles </w:t>
            </w:r>
            <w:r w:rsidRPr="00515B14">
              <w:rPr>
                <w:rFonts w:ascii="Arial" w:hAnsi="Arial" w:cs="Arial"/>
                <w:sz w:val="18"/>
                <w:szCs w:val="18"/>
              </w:rPr>
              <w:t>posteriores a la atención de solicitud de asistencia técnica.</w:t>
            </w:r>
          </w:p>
          <w:p w:rsidR="00515B14" w:rsidRPr="00515B14" w:rsidRDefault="00515B14" w:rsidP="00477A5D">
            <w:pPr>
              <w:numPr>
                <w:ilvl w:val="0"/>
                <w:numId w:val="36"/>
              </w:numPr>
              <w:jc w:val="both"/>
              <w:rPr>
                <w:rFonts w:ascii="Arial" w:hAnsi="Arial" w:cs="Arial"/>
                <w:sz w:val="18"/>
                <w:szCs w:val="18"/>
              </w:rPr>
            </w:pPr>
            <w:r w:rsidRPr="00515B14">
              <w:rPr>
                <w:rFonts w:ascii="Arial" w:hAnsi="Arial" w:cs="Arial"/>
                <w:b/>
                <w:sz w:val="18"/>
                <w:szCs w:val="18"/>
                <w:lang w:val="es-BO"/>
              </w:rPr>
              <w:t xml:space="preserve">Cambio definitivo </w:t>
            </w:r>
            <w:r w:rsidRPr="00515B14">
              <w:rPr>
                <w:rFonts w:ascii="Arial" w:hAnsi="Arial" w:cs="Arial"/>
                <w:b/>
                <w:sz w:val="18"/>
                <w:szCs w:val="18"/>
                <w:lang w:val="es-BO" w:eastAsia="es-BO"/>
              </w:rPr>
              <w:t>de equipo(s)</w:t>
            </w:r>
            <w:r w:rsidRPr="00515B14">
              <w:rPr>
                <w:rFonts w:ascii="Arial" w:hAnsi="Arial" w:cs="Arial"/>
                <w:sz w:val="18"/>
                <w:szCs w:val="18"/>
                <w:lang w:val="es-BO" w:eastAsia="es-BO"/>
              </w:rPr>
              <w:t xml:space="preserve"> En caso que no se pueda realizar la reparación necesaria el proveedor deberá reemplazar componente o su(s)  equipo(s) (s) dañado(s) por nuevo(s) de igual o superiores características técnicas,</w:t>
            </w:r>
            <w:r w:rsidRPr="00515B14">
              <w:rPr>
                <w:rFonts w:ascii="Arial" w:hAnsi="Arial" w:cs="Arial"/>
                <w:sz w:val="18"/>
                <w:szCs w:val="18"/>
                <w:lang w:val="es-BO"/>
              </w:rPr>
              <w:t xml:space="preserve"> </w:t>
            </w:r>
            <w:r w:rsidRPr="00515B14">
              <w:rPr>
                <w:rFonts w:ascii="Arial" w:hAnsi="Arial" w:cs="Arial"/>
                <w:sz w:val="18"/>
                <w:szCs w:val="18"/>
                <w:lang w:val="es-BO" w:eastAsia="es-BO"/>
              </w:rPr>
              <w:t xml:space="preserve">en un plazo de </w:t>
            </w:r>
            <w:r w:rsidRPr="00515B14">
              <w:rPr>
                <w:rFonts w:ascii="Arial" w:hAnsi="Arial" w:cs="Arial"/>
                <w:b/>
                <w:sz w:val="18"/>
                <w:szCs w:val="18"/>
                <w:lang w:val="es-BO" w:eastAsia="es-BO"/>
              </w:rPr>
              <w:t>treinta (30) días hábiles de atendida la solicitud de asistencia técnica</w:t>
            </w:r>
            <w:r w:rsidRPr="00515B14">
              <w:rPr>
                <w:rFonts w:ascii="Arial" w:hAnsi="Arial" w:cs="Arial"/>
                <w:sz w:val="18"/>
                <w:szCs w:val="18"/>
              </w:rPr>
              <w:t>.</w:t>
            </w:r>
          </w:p>
          <w:p w:rsidR="00515B14" w:rsidRPr="00515B14" w:rsidRDefault="00515B14" w:rsidP="00477A5D">
            <w:pPr>
              <w:numPr>
                <w:ilvl w:val="0"/>
                <w:numId w:val="36"/>
              </w:numPr>
              <w:jc w:val="both"/>
              <w:rPr>
                <w:rFonts w:ascii="Arial" w:hAnsi="Arial" w:cs="Arial"/>
                <w:bCs/>
                <w:iCs/>
                <w:sz w:val="18"/>
                <w:szCs w:val="18"/>
              </w:rPr>
            </w:pPr>
            <w:r w:rsidRPr="00515B14">
              <w:rPr>
                <w:rFonts w:ascii="Arial" w:hAnsi="Arial" w:cs="Arial"/>
                <w:b/>
                <w:bCs/>
                <w:sz w:val="18"/>
                <w:szCs w:val="18"/>
              </w:rPr>
              <w:t xml:space="preserve">Mantenimiento Preventivo: </w:t>
            </w:r>
            <w:r w:rsidRPr="00515B14">
              <w:rPr>
                <w:rFonts w:ascii="Arial" w:hAnsi="Arial" w:cs="Arial"/>
                <w:bCs/>
                <w:iCs/>
                <w:sz w:val="18"/>
                <w:szCs w:val="18"/>
              </w:rPr>
              <w:t xml:space="preserve">Una vez emitida el Acta de Recepción Definitiva y durante el tiempo de la garantía de funcionamiento de maquinaria y/o equipo (1 año), el proveedor deberá realizar el mantenimiento preventivo a todo el sistema al menos una vez cada </w:t>
            </w:r>
            <w:r w:rsidRPr="00515B14">
              <w:rPr>
                <w:rFonts w:ascii="Arial" w:hAnsi="Arial" w:cs="Arial"/>
                <w:b/>
                <w:bCs/>
                <w:iCs/>
                <w:sz w:val="18"/>
                <w:szCs w:val="18"/>
              </w:rPr>
              <w:t>tres (3)</w:t>
            </w:r>
            <w:r w:rsidRPr="00515B14">
              <w:rPr>
                <w:rFonts w:ascii="Arial" w:hAnsi="Arial" w:cs="Arial"/>
                <w:bCs/>
                <w:iCs/>
                <w:sz w:val="18"/>
                <w:szCs w:val="18"/>
              </w:rPr>
              <w:t xml:space="preserve"> </w:t>
            </w:r>
            <w:r w:rsidRPr="00515B14">
              <w:rPr>
                <w:rFonts w:ascii="Arial" w:hAnsi="Arial" w:cs="Arial"/>
                <w:b/>
                <w:bCs/>
                <w:iCs/>
                <w:sz w:val="18"/>
                <w:szCs w:val="18"/>
              </w:rPr>
              <w:t>meses</w:t>
            </w:r>
            <w:r w:rsidRPr="00515B14">
              <w:rPr>
                <w:rFonts w:ascii="Arial" w:hAnsi="Arial" w:cs="Arial"/>
                <w:bCs/>
                <w:iCs/>
                <w:sz w:val="18"/>
                <w:szCs w:val="18"/>
              </w:rPr>
              <w:t xml:space="preserve"> sin costo para el BCB, para el efecto deberá presentar un cronograma del mantenimiento preventivo al DSC.</w:t>
            </w:r>
          </w:p>
          <w:p w:rsidR="00515B14" w:rsidRPr="00515B14" w:rsidRDefault="00515B14" w:rsidP="00477A5D">
            <w:pPr>
              <w:keepNext/>
              <w:numPr>
                <w:ilvl w:val="0"/>
                <w:numId w:val="36"/>
              </w:numPr>
              <w:ind w:right="150"/>
              <w:jc w:val="both"/>
              <w:outlineLvl w:val="4"/>
              <w:rPr>
                <w:rFonts w:ascii="Arial" w:hAnsi="Arial" w:cs="Arial"/>
                <w:sz w:val="18"/>
                <w:szCs w:val="18"/>
                <w:lang w:val="es-BO" w:eastAsia="es-BO"/>
              </w:rPr>
            </w:pPr>
            <w:r w:rsidRPr="00515B14">
              <w:rPr>
                <w:rFonts w:ascii="Arial" w:hAnsi="Arial" w:cs="Arial"/>
                <w:b/>
                <w:sz w:val="18"/>
                <w:szCs w:val="18"/>
                <w:lang w:val="es-BO" w:eastAsia="es-BO"/>
              </w:rPr>
              <w:t xml:space="preserve">Altura sobre el nivel del mar: </w:t>
            </w:r>
            <w:r w:rsidRPr="00515B14">
              <w:rPr>
                <w:rFonts w:ascii="Arial" w:hAnsi="Arial" w:cs="Arial"/>
                <w:sz w:val="18"/>
                <w:szCs w:val="18"/>
                <w:lang w:val="es-BO" w:eastAsia="es-BO"/>
              </w:rPr>
              <w:t>La garantía de funcionamiento de maquinaria y/o equipo deberá cubrir el correcto funcionamiento de los equipos en la altura sobre el nivel del mar de la ciudad de La Paz – 3.600 metros.</w:t>
            </w:r>
          </w:p>
          <w:p w:rsidR="00515B14" w:rsidRPr="00515B14" w:rsidRDefault="00515B14" w:rsidP="00477A5D">
            <w:pPr>
              <w:ind w:left="360" w:right="150"/>
              <w:jc w:val="both"/>
              <w:rPr>
                <w:rFonts w:ascii="Arial" w:hAnsi="Arial" w:cs="Arial"/>
                <w:sz w:val="18"/>
                <w:szCs w:val="18"/>
                <w:lang w:val="es-BO" w:eastAsia="es-BO"/>
              </w:rPr>
            </w:pPr>
          </w:p>
          <w:p w:rsidR="00515B14" w:rsidRPr="00515B14" w:rsidRDefault="00515B14" w:rsidP="00477A5D">
            <w:pPr>
              <w:ind w:left="360" w:right="150"/>
              <w:jc w:val="both"/>
              <w:rPr>
                <w:rFonts w:ascii="Arial" w:hAnsi="Arial" w:cs="Arial"/>
                <w:sz w:val="18"/>
                <w:szCs w:val="18"/>
                <w:lang w:val="es-BO" w:eastAsia="es-BO"/>
              </w:rPr>
            </w:pPr>
            <w:r w:rsidRPr="00515B14">
              <w:rPr>
                <w:rFonts w:ascii="Arial" w:hAnsi="Arial" w:cs="Arial"/>
                <w:sz w:val="18"/>
                <w:szCs w:val="18"/>
                <w:lang w:val="es-BO" w:eastAsia="es-BO"/>
              </w:rPr>
              <w:t>La garantía será ejecutada en cualquiera de los siguientes casos:</w:t>
            </w:r>
          </w:p>
          <w:p w:rsidR="00515B14" w:rsidRPr="00515B14" w:rsidRDefault="00515B14" w:rsidP="00477A5D">
            <w:pPr>
              <w:ind w:right="150"/>
              <w:jc w:val="both"/>
              <w:rPr>
                <w:rFonts w:ascii="Arial" w:hAnsi="Arial" w:cs="Arial"/>
                <w:sz w:val="18"/>
                <w:szCs w:val="18"/>
                <w:lang w:val="es-BO" w:eastAsia="es-BO"/>
              </w:rPr>
            </w:pPr>
          </w:p>
          <w:p w:rsidR="00515B14" w:rsidRPr="00515B14" w:rsidRDefault="00515B14" w:rsidP="00322DE3">
            <w:pPr>
              <w:numPr>
                <w:ilvl w:val="0"/>
                <w:numId w:val="36"/>
              </w:numPr>
              <w:jc w:val="both"/>
              <w:rPr>
                <w:rFonts w:ascii="Arial" w:hAnsi="Arial" w:cs="Arial"/>
                <w:sz w:val="18"/>
                <w:szCs w:val="18"/>
                <w:lang w:val="es-BO" w:eastAsia="es-BO"/>
              </w:rPr>
            </w:pPr>
            <w:r w:rsidRPr="00515B14">
              <w:rPr>
                <w:rFonts w:ascii="Arial" w:hAnsi="Arial" w:cs="Arial"/>
                <w:sz w:val="18"/>
                <w:szCs w:val="18"/>
                <w:lang w:val="es-BO" w:eastAsia="es-BO"/>
              </w:rPr>
              <w:t xml:space="preserve">Demora acumulada en la atención técnica de más de </w:t>
            </w:r>
            <w:r w:rsidRPr="00515B14">
              <w:rPr>
                <w:rFonts w:ascii="Arial" w:hAnsi="Arial" w:cs="Arial"/>
                <w:b/>
                <w:sz w:val="18"/>
                <w:szCs w:val="18"/>
                <w:lang w:val="es-BO" w:eastAsia="es-BO"/>
              </w:rPr>
              <w:t>cinco (5) días hábiles de notificada.</w:t>
            </w:r>
          </w:p>
          <w:p w:rsidR="00515B14" w:rsidRPr="00515B14" w:rsidRDefault="00515B14" w:rsidP="00322DE3">
            <w:pPr>
              <w:numPr>
                <w:ilvl w:val="0"/>
                <w:numId w:val="36"/>
              </w:numPr>
              <w:jc w:val="both"/>
              <w:rPr>
                <w:rFonts w:ascii="Arial" w:hAnsi="Arial" w:cs="Arial"/>
                <w:sz w:val="18"/>
                <w:szCs w:val="18"/>
                <w:lang w:val="es-BO" w:eastAsia="es-BO"/>
              </w:rPr>
            </w:pPr>
            <w:r w:rsidRPr="00515B14">
              <w:rPr>
                <w:rFonts w:ascii="Arial" w:hAnsi="Arial" w:cs="Arial"/>
                <w:sz w:val="18"/>
                <w:szCs w:val="18"/>
                <w:lang w:val="es-BO" w:eastAsia="es-BO"/>
              </w:rPr>
              <w:t xml:space="preserve">Demora acumulada en el préstamo de equipo de más de </w:t>
            </w:r>
            <w:r w:rsidRPr="00515B14">
              <w:rPr>
                <w:rFonts w:ascii="Arial" w:hAnsi="Arial" w:cs="Arial"/>
                <w:b/>
                <w:sz w:val="18"/>
                <w:szCs w:val="18"/>
                <w:lang w:val="es-BO" w:eastAsia="es-BO"/>
              </w:rPr>
              <w:t>diez (10) días hábiles de atendida la asistencia técnica</w:t>
            </w:r>
            <w:r w:rsidRPr="00515B14">
              <w:rPr>
                <w:rFonts w:ascii="Arial" w:hAnsi="Arial" w:cs="Arial"/>
                <w:sz w:val="18"/>
                <w:szCs w:val="18"/>
                <w:lang w:val="es-BO" w:eastAsia="es-BO"/>
              </w:rPr>
              <w:t>.</w:t>
            </w:r>
          </w:p>
          <w:p w:rsidR="00515B14" w:rsidRPr="00515B14" w:rsidRDefault="00515B14" w:rsidP="00322DE3">
            <w:pPr>
              <w:numPr>
                <w:ilvl w:val="0"/>
                <w:numId w:val="36"/>
              </w:numPr>
              <w:jc w:val="both"/>
              <w:rPr>
                <w:rFonts w:ascii="Arial" w:hAnsi="Arial" w:cs="Arial"/>
                <w:sz w:val="18"/>
                <w:szCs w:val="18"/>
                <w:lang w:val="es-BO" w:eastAsia="es-BO"/>
              </w:rPr>
            </w:pPr>
            <w:r w:rsidRPr="00515B14">
              <w:rPr>
                <w:rFonts w:ascii="Arial" w:hAnsi="Arial" w:cs="Arial"/>
                <w:sz w:val="18"/>
                <w:szCs w:val="18"/>
                <w:lang w:val="es-BO" w:eastAsia="es-BO"/>
              </w:rPr>
              <w:t xml:space="preserve">Demora acumulada en reemplazo definitivo de más de </w:t>
            </w:r>
            <w:r w:rsidRPr="00515B14">
              <w:rPr>
                <w:rFonts w:ascii="Arial" w:hAnsi="Arial" w:cs="Arial"/>
                <w:b/>
                <w:sz w:val="18"/>
                <w:szCs w:val="18"/>
                <w:lang w:val="es-BO" w:eastAsia="es-BO"/>
              </w:rPr>
              <w:t>treinta (30) días hábiles de atendida la asistencia técnica</w:t>
            </w:r>
            <w:r w:rsidRPr="00515B14">
              <w:rPr>
                <w:rFonts w:ascii="Arial" w:hAnsi="Arial" w:cs="Arial"/>
                <w:sz w:val="18"/>
                <w:szCs w:val="18"/>
                <w:lang w:val="es-BO" w:eastAsia="es-BO"/>
              </w:rPr>
              <w:t>.</w:t>
            </w:r>
          </w:p>
          <w:p w:rsidR="00515B14" w:rsidRPr="00DE0F4E" w:rsidRDefault="00515B14" w:rsidP="00477A5D">
            <w:pPr>
              <w:ind w:right="150"/>
              <w:jc w:val="right"/>
              <w:rPr>
                <w:rFonts w:ascii="Arial" w:hAnsi="Arial" w:cs="Arial"/>
                <w:b/>
                <w:i/>
                <w:sz w:val="18"/>
                <w:szCs w:val="18"/>
                <w:lang w:val="es-BO" w:eastAsia="es-BO"/>
              </w:rPr>
            </w:pPr>
            <w:r w:rsidRPr="00DE0F4E">
              <w:rPr>
                <w:rFonts w:ascii="Arial" w:hAnsi="Arial" w:cs="Arial"/>
                <w:b/>
                <w:i/>
                <w:sz w:val="18"/>
                <w:szCs w:val="18"/>
                <w:lang w:val="es-BO" w:eastAsia="es-BO"/>
              </w:rPr>
              <w:t>(manifestar aceptación)</w:t>
            </w:r>
          </w:p>
        </w:tc>
        <w:tc>
          <w:tcPr>
            <w:tcW w:w="1899" w:type="dxa"/>
          </w:tcPr>
          <w:p w:rsidR="00515B14" w:rsidRPr="00515B14" w:rsidRDefault="00515B14" w:rsidP="00515B14">
            <w:pPr>
              <w:jc w:val="both"/>
              <w:rPr>
                <w:rFonts w:ascii="Arial" w:hAnsi="Arial" w:cs="Arial"/>
                <w:b/>
                <w:sz w:val="18"/>
                <w:szCs w:val="18"/>
                <w:lang w:val="es-BO" w:eastAsia="es-BO"/>
              </w:rPr>
            </w:pPr>
          </w:p>
        </w:tc>
        <w:tc>
          <w:tcPr>
            <w:tcW w:w="406"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364" w:type="dxa"/>
            <w:shd w:val="thinDiagStripe" w:color="auto" w:fill="auto"/>
          </w:tcPr>
          <w:p w:rsidR="00515B14" w:rsidRPr="00515B14" w:rsidRDefault="00515B14" w:rsidP="00515B14">
            <w:pPr>
              <w:jc w:val="both"/>
              <w:rPr>
                <w:rFonts w:ascii="Arial" w:hAnsi="Arial" w:cs="Arial"/>
                <w:b/>
                <w:sz w:val="18"/>
                <w:szCs w:val="18"/>
                <w:lang w:val="es-BO" w:eastAsia="es-BO"/>
              </w:rPr>
            </w:pPr>
          </w:p>
        </w:tc>
        <w:tc>
          <w:tcPr>
            <w:tcW w:w="1274" w:type="dxa"/>
            <w:shd w:val="thinDiagStripe" w:color="auto" w:fill="auto"/>
          </w:tcPr>
          <w:p w:rsidR="00515B14" w:rsidRPr="00515B14" w:rsidRDefault="00515B14" w:rsidP="00515B14">
            <w:pPr>
              <w:jc w:val="both"/>
              <w:rPr>
                <w:rFonts w:ascii="Arial" w:hAnsi="Arial" w:cs="Arial"/>
                <w:b/>
                <w:sz w:val="18"/>
                <w:szCs w:val="18"/>
                <w:lang w:val="es-BO" w:eastAsia="es-BO"/>
              </w:rPr>
            </w:pPr>
          </w:p>
        </w:tc>
      </w:tr>
      <w:tr w:rsidR="00515B14" w:rsidRPr="00477A5D" w:rsidTr="00272937">
        <w:tblPrEx>
          <w:tblLook w:val="0000" w:firstRow="0" w:lastRow="0" w:firstColumn="0" w:lastColumn="0" w:noHBand="0" w:noVBand="0"/>
        </w:tblPrEx>
        <w:tc>
          <w:tcPr>
            <w:tcW w:w="6376" w:type="dxa"/>
            <w:tcBorders>
              <w:bottom w:val="single" w:sz="4" w:space="0" w:color="auto"/>
            </w:tcBorders>
            <w:vAlign w:val="center"/>
          </w:tcPr>
          <w:p w:rsidR="00515B14" w:rsidRPr="00515B14" w:rsidRDefault="00515B14" w:rsidP="009975EE">
            <w:pPr>
              <w:numPr>
                <w:ilvl w:val="0"/>
                <w:numId w:val="77"/>
              </w:numPr>
              <w:jc w:val="both"/>
              <w:rPr>
                <w:rFonts w:ascii="Arial" w:hAnsi="Arial" w:cs="Arial"/>
                <w:i/>
                <w:sz w:val="18"/>
                <w:szCs w:val="18"/>
                <w:lang w:val="es-BO" w:eastAsia="es-BO"/>
              </w:rPr>
            </w:pPr>
            <w:r w:rsidRPr="00515B14">
              <w:rPr>
                <w:rFonts w:ascii="Arial" w:hAnsi="Arial" w:cs="Arial"/>
                <w:b/>
                <w:sz w:val="18"/>
                <w:szCs w:val="18"/>
              </w:rPr>
              <w:lastRenderedPageBreak/>
              <w:t xml:space="preserve">Garantía de cumplimiento de contrato: </w:t>
            </w:r>
            <w:r w:rsidRPr="00515B14">
              <w:rPr>
                <w:rFonts w:ascii="Arial" w:hAnsi="Arial" w:cs="Arial"/>
                <w:sz w:val="18"/>
                <w:szCs w:val="18"/>
              </w:rPr>
              <w:t xml:space="preserve">El proveedor deberá presentar una Garantía de Cumplimiento de Contrato por </w:t>
            </w:r>
            <w:r w:rsidRPr="00515B14">
              <w:rPr>
                <w:rFonts w:ascii="Arial" w:hAnsi="Arial" w:cs="Arial"/>
                <w:sz w:val="18"/>
                <w:szCs w:val="18"/>
                <w:lang w:val="es-BO" w:eastAsia="es-BO"/>
              </w:rPr>
              <w:t>el 7% del monto total del contrato, debiendo presentar una de las garantías establecidas en los Artículos 20° o  21° inciso b), del Decreto Supremo N° 0181.</w:t>
            </w:r>
          </w:p>
          <w:p w:rsidR="00515B14" w:rsidRPr="00DE0F4E" w:rsidRDefault="00515B14" w:rsidP="00477A5D">
            <w:pPr>
              <w:jc w:val="right"/>
              <w:rPr>
                <w:rFonts w:ascii="Arial" w:hAnsi="Arial" w:cs="Arial"/>
                <w:b/>
                <w:bCs/>
                <w:sz w:val="18"/>
                <w:szCs w:val="18"/>
              </w:rPr>
            </w:pPr>
            <w:r w:rsidRPr="00DE0F4E">
              <w:rPr>
                <w:rFonts w:ascii="Arial" w:hAnsi="Arial" w:cs="Arial"/>
                <w:b/>
                <w:i/>
                <w:sz w:val="18"/>
                <w:szCs w:val="18"/>
                <w:lang w:val="es-BO" w:eastAsia="es-BO"/>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b/>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b/>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b/>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b/>
                <w:sz w:val="18"/>
                <w:szCs w:val="18"/>
              </w:rPr>
            </w:pPr>
          </w:p>
        </w:tc>
      </w:tr>
      <w:tr w:rsidR="00515B14" w:rsidRPr="00477A5D" w:rsidTr="00272937">
        <w:tblPrEx>
          <w:tblLook w:val="0000" w:firstRow="0" w:lastRow="0" w:firstColumn="0" w:lastColumn="0" w:noHBand="0" w:noVBand="0"/>
        </w:tblPrEx>
        <w:trPr>
          <w:trHeight w:val="380"/>
        </w:trPr>
        <w:tc>
          <w:tcPr>
            <w:tcW w:w="6376" w:type="dxa"/>
            <w:tcBorders>
              <w:bottom w:val="single" w:sz="4" w:space="0" w:color="auto"/>
            </w:tcBorders>
            <w:shd w:val="clear" w:color="auto" w:fill="FDE9D9"/>
            <w:vAlign w:val="center"/>
          </w:tcPr>
          <w:p w:rsidR="00515B14" w:rsidRPr="00515B14" w:rsidRDefault="00515B14" w:rsidP="00477A5D">
            <w:pPr>
              <w:ind w:right="150"/>
              <w:jc w:val="both"/>
              <w:rPr>
                <w:rFonts w:ascii="Arial" w:hAnsi="Arial" w:cs="Arial"/>
                <w:b/>
                <w:sz w:val="18"/>
                <w:szCs w:val="18"/>
                <w:lang w:val="es-BO" w:eastAsia="es-BO"/>
              </w:rPr>
            </w:pPr>
            <w:r w:rsidRPr="00515B14">
              <w:rPr>
                <w:rFonts w:ascii="Arial" w:hAnsi="Arial" w:cs="Arial"/>
                <w:b/>
                <w:sz w:val="18"/>
                <w:szCs w:val="18"/>
                <w:lang w:val="es-ES_tradnl"/>
              </w:rPr>
              <w:t>MULTAS</w:t>
            </w:r>
          </w:p>
        </w:tc>
        <w:tc>
          <w:tcPr>
            <w:tcW w:w="1899" w:type="dxa"/>
            <w:tcBorders>
              <w:bottom w:val="single" w:sz="4" w:space="0" w:color="auto"/>
            </w:tcBorders>
            <w:shd w:val="clear" w:color="auto" w:fill="FDE9D9"/>
          </w:tcPr>
          <w:p w:rsidR="00515B14" w:rsidRPr="00515B14" w:rsidRDefault="00515B14" w:rsidP="00515B14">
            <w:pPr>
              <w:ind w:right="150"/>
              <w:jc w:val="both"/>
              <w:rPr>
                <w:rFonts w:ascii="Arial" w:hAnsi="Arial" w:cs="Arial"/>
                <w:b/>
                <w:sz w:val="18"/>
                <w:szCs w:val="18"/>
                <w:lang w:val="es-ES_tradnl"/>
              </w:rPr>
            </w:pPr>
          </w:p>
        </w:tc>
        <w:tc>
          <w:tcPr>
            <w:tcW w:w="406" w:type="dxa"/>
            <w:tcBorders>
              <w:bottom w:val="single" w:sz="4" w:space="0" w:color="auto"/>
            </w:tcBorders>
            <w:shd w:val="clear" w:color="auto" w:fill="FDE9D9"/>
          </w:tcPr>
          <w:p w:rsidR="00515B14" w:rsidRPr="00515B14" w:rsidRDefault="00515B14" w:rsidP="00515B14">
            <w:pPr>
              <w:ind w:right="150"/>
              <w:jc w:val="both"/>
              <w:rPr>
                <w:rFonts w:ascii="Arial" w:hAnsi="Arial" w:cs="Arial"/>
                <w:b/>
                <w:sz w:val="18"/>
                <w:szCs w:val="18"/>
                <w:lang w:val="es-ES_tradnl"/>
              </w:rPr>
            </w:pPr>
          </w:p>
        </w:tc>
        <w:tc>
          <w:tcPr>
            <w:tcW w:w="364" w:type="dxa"/>
            <w:tcBorders>
              <w:bottom w:val="single" w:sz="4" w:space="0" w:color="auto"/>
            </w:tcBorders>
            <w:shd w:val="clear" w:color="auto" w:fill="FDE9D9"/>
          </w:tcPr>
          <w:p w:rsidR="00515B14" w:rsidRPr="00515B14" w:rsidRDefault="00515B14" w:rsidP="00515B14">
            <w:pPr>
              <w:ind w:right="150"/>
              <w:jc w:val="both"/>
              <w:rPr>
                <w:rFonts w:ascii="Arial" w:hAnsi="Arial" w:cs="Arial"/>
                <w:b/>
                <w:sz w:val="18"/>
                <w:szCs w:val="18"/>
                <w:lang w:val="es-ES_tradnl"/>
              </w:rPr>
            </w:pPr>
          </w:p>
        </w:tc>
        <w:tc>
          <w:tcPr>
            <w:tcW w:w="1274" w:type="dxa"/>
            <w:tcBorders>
              <w:bottom w:val="single" w:sz="4" w:space="0" w:color="auto"/>
            </w:tcBorders>
            <w:shd w:val="clear" w:color="auto" w:fill="FDE9D9"/>
          </w:tcPr>
          <w:p w:rsidR="00515B14" w:rsidRPr="00515B14" w:rsidRDefault="00515B14" w:rsidP="00515B14">
            <w:pPr>
              <w:ind w:right="150"/>
              <w:jc w:val="both"/>
              <w:rPr>
                <w:rFonts w:ascii="Arial" w:hAnsi="Arial" w:cs="Arial"/>
                <w:b/>
                <w:sz w:val="18"/>
                <w:szCs w:val="18"/>
                <w:lang w:val="es-ES_tradnl"/>
              </w:rPr>
            </w:pPr>
          </w:p>
        </w:tc>
      </w:tr>
      <w:tr w:rsidR="00515B14" w:rsidRPr="00477A5D" w:rsidTr="00272937">
        <w:tblPrEx>
          <w:tblLook w:val="0000" w:firstRow="0" w:lastRow="0" w:firstColumn="0" w:lastColumn="0" w:noHBand="0" w:noVBand="0"/>
        </w:tblPrEx>
        <w:trPr>
          <w:trHeight w:val="714"/>
        </w:trPr>
        <w:tc>
          <w:tcPr>
            <w:tcW w:w="6376" w:type="dxa"/>
            <w:tcBorders>
              <w:bottom w:val="single" w:sz="4" w:space="0" w:color="auto"/>
            </w:tcBorders>
            <w:vAlign w:val="center"/>
          </w:tcPr>
          <w:p w:rsidR="00515B14" w:rsidRPr="00515B14" w:rsidRDefault="00515B14" w:rsidP="009975EE">
            <w:pPr>
              <w:numPr>
                <w:ilvl w:val="0"/>
                <w:numId w:val="46"/>
              </w:numPr>
              <w:jc w:val="both"/>
              <w:rPr>
                <w:rFonts w:ascii="Arial" w:hAnsi="Arial" w:cs="Arial"/>
                <w:bCs/>
                <w:iCs/>
                <w:sz w:val="18"/>
                <w:szCs w:val="18"/>
              </w:rPr>
            </w:pPr>
            <w:r w:rsidRPr="00515B14">
              <w:rPr>
                <w:rFonts w:ascii="Arial" w:hAnsi="Arial" w:cs="Arial"/>
                <w:bCs/>
                <w:iCs/>
                <w:sz w:val="18"/>
                <w:szCs w:val="18"/>
              </w:rPr>
              <w:t>El BCB se reserva el derecho de multar al proveedor con el 0.2 % del monto total del contrato, por cada día hábil de retraso en los plazos de: Recepción Provisional, instalación y puesta en funcionamiento del sistema</w:t>
            </w:r>
            <w:r w:rsidRPr="00515B14">
              <w:rPr>
                <w:rFonts w:ascii="Arial" w:hAnsi="Arial" w:cs="Arial"/>
                <w:sz w:val="18"/>
                <w:szCs w:val="18"/>
              </w:rPr>
              <w:t xml:space="preserve"> </w:t>
            </w:r>
            <w:r w:rsidRPr="00515B14">
              <w:rPr>
                <w:rFonts w:ascii="Arial" w:hAnsi="Arial" w:cs="Arial"/>
                <w:bCs/>
                <w:iCs/>
                <w:sz w:val="18"/>
                <w:szCs w:val="18"/>
              </w:rPr>
              <w:t>subsanación de observaciones, pruebas y subsanación de observación a las mismas. La suma de las multas no podrá exceder en ningún caso en 20% del monto total del contrato, en cuyo caso se cobrarán las mismas y se resolverá el contrato.</w:t>
            </w:r>
          </w:p>
          <w:p w:rsidR="00515B14" w:rsidRPr="00DE0F4E" w:rsidRDefault="00515B14" w:rsidP="00477A5D">
            <w:pPr>
              <w:ind w:right="150"/>
              <w:jc w:val="right"/>
              <w:rPr>
                <w:rFonts w:ascii="Arial" w:hAnsi="Arial" w:cs="Arial"/>
                <w:b/>
                <w:sz w:val="18"/>
                <w:szCs w:val="18"/>
                <w:lang w:val="es-BO" w:eastAsia="es-BO"/>
              </w:rPr>
            </w:pPr>
            <w:r w:rsidRPr="00DE0F4E">
              <w:rPr>
                <w:rFonts w:ascii="Arial" w:hAnsi="Arial" w:cs="Arial"/>
                <w:b/>
                <w:bCs/>
                <w:i/>
                <w:sz w:val="18"/>
                <w:szCs w:val="18"/>
                <w:lang w:val="es-BO" w:eastAsia="es-BO"/>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bCs/>
                <w:iCs/>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bCs/>
                <w:iCs/>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bCs/>
                <w:iCs/>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bCs/>
                <w:iCs/>
                <w:sz w:val="18"/>
                <w:szCs w:val="18"/>
              </w:rPr>
            </w:pPr>
          </w:p>
        </w:tc>
      </w:tr>
      <w:tr w:rsidR="00515B14" w:rsidRPr="00477A5D" w:rsidTr="00272937">
        <w:tblPrEx>
          <w:tblLook w:val="0000" w:firstRow="0" w:lastRow="0" w:firstColumn="0" w:lastColumn="0" w:noHBand="0" w:noVBand="0"/>
        </w:tblPrEx>
        <w:trPr>
          <w:trHeight w:val="365"/>
        </w:trPr>
        <w:tc>
          <w:tcPr>
            <w:tcW w:w="6376" w:type="dxa"/>
            <w:tcBorders>
              <w:bottom w:val="single" w:sz="4" w:space="0" w:color="auto"/>
            </w:tcBorders>
            <w:shd w:val="clear" w:color="auto" w:fill="FDE9D9"/>
            <w:vAlign w:val="center"/>
          </w:tcPr>
          <w:p w:rsidR="00515B14" w:rsidRPr="00515B14" w:rsidRDefault="00515B14" w:rsidP="00477A5D">
            <w:pPr>
              <w:numPr>
                <w:ilvl w:val="0"/>
                <w:numId w:val="32"/>
              </w:numPr>
              <w:ind w:right="150"/>
              <w:jc w:val="both"/>
              <w:rPr>
                <w:rFonts w:ascii="Arial" w:hAnsi="Arial" w:cs="Arial"/>
                <w:b/>
                <w:sz w:val="18"/>
                <w:szCs w:val="18"/>
                <w:lang w:val="es-BO" w:eastAsia="es-BO"/>
              </w:rPr>
            </w:pPr>
            <w:r w:rsidRPr="00515B14">
              <w:rPr>
                <w:rFonts w:ascii="Arial" w:hAnsi="Arial" w:cs="Arial"/>
                <w:b/>
                <w:sz w:val="18"/>
                <w:szCs w:val="18"/>
                <w:lang w:val="es-BO" w:eastAsia="es-BO"/>
              </w:rPr>
              <w:t>FORMA  DE  PAGO</w:t>
            </w:r>
          </w:p>
        </w:tc>
        <w:tc>
          <w:tcPr>
            <w:tcW w:w="1899" w:type="dxa"/>
            <w:tcBorders>
              <w:bottom w:val="single" w:sz="4" w:space="0" w:color="auto"/>
            </w:tcBorders>
            <w:shd w:val="clear" w:color="auto" w:fill="FDE9D9"/>
          </w:tcPr>
          <w:p w:rsidR="00515B14" w:rsidRPr="00515B14" w:rsidRDefault="00515B14" w:rsidP="00515B14">
            <w:pPr>
              <w:ind w:right="150"/>
              <w:jc w:val="both"/>
              <w:rPr>
                <w:rFonts w:ascii="Arial" w:hAnsi="Arial" w:cs="Arial"/>
                <w:b/>
                <w:sz w:val="18"/>
                <w:szCs w:val="18"/>
                <w:lang w:val="es-BO" w:eastAsia="es-BO"/>
              </w:rPr>
            </w:pPr>
          </w:p>
        </w:tc>
        <w:tc>
          <w:tcPr>
            <w:tcW w:w="406" w:type="dxa"/>
            <w:tcBorders>
              <w:bottom w:val="single" w:sz="4" w:space="0" w:color="auto"/>
            </w:tcBorders>
            <w:shd w:val="clear" w:color="auto" w:fill="FDE9D9"/>
          </w:tcPr>
          <w:p w:rsidR="00515B14" w:rsidRPr="00515B14" w:rsidRDefault="00515B14" w:rsidP="00515B14">
            <w:pPr>
              <w:ind w:right="150"/>
              <w:jc w:val="both"/>
              <w:rPr>
                <w:rFonts w:ascii="Arial" w:hAnsi="Arial" w:cs="Arial"/>
                <w:b/>
                <w:sz w:val="18"/>
                <w:szCs w:val="18"/>
                <w:lang w:val="es-BO" w:eastAsia="es-BO"/>
              </w:rPr>
            </w:pPr>
          </w:p>
        </w:tc>
        <w:tc>
          <w:tcPr>
            <w:tcW w:w="364" w:type="dxa"/>
            <w:tcBorders>
              <w:bottom w:val="single" w:sz="4" w:space="0" w:color="auto"/>
            </w:tcBorders>
            <w:shd w:val="clear" w:color="auto" w:fill="FDE9D9"/>
          </w:tcPr>
          <w:p w:rsidR="00515B14" w:rsidRPr="00515B14" w:rsidRDefault="00515B14" w:rsidP="00515B14">
            <w:pPr>
              <w:ind w:right="150"/>
              <w:jc w:val="both"/>
              <w:rPr>
                <w:rFonts w:ascii="Arial" w:hAnsi="Arial" w:cs="Arial"/>
                <w:b/>
                <w:sz w:val="18"/>
                <w:szCs w:val="18"/>
                <w:lang w:val="es-BO" w:eastAsia="es-BO"/>
              </w:rPr>
            </w:pPr>
          </w:p>
        </w:tc>
        <w:tc>
          <w:tcPr>
            <w:tcW w:w="1274" w:type="dxa"/>
            <w:tcBorders>
              <w:bottom w:val="single" w:sz="4" w:space="0" w:color="auto"/>
            </w:tcBorders>
            <w:shd w:val="clear" w:color="auto" w:fill="FDE9D9"/>
          </w:tcPr>
          <w:p w:rsidR="00515B14" w:rsidRPr="00515B14" w:rsidRDefault="00515B14" w:rsidP="00515B14">
            <w:pPr>
              <w:ind w:right="150"/>
              <w:jc w:val="both"/>
              <w:rPr>
                <w:rFonts w:ascii="Arial" w:hAnsi="Arial" w:cs="Arial"/>
                <w:b/>
                <w:sz w:val="18"/>
                <w:szCs w:val="18"/>
                <w:lang w:val="es-BO" w:eastAsia="es-BO"/>
              </w:rPr>
            </w:pPr>
          </w:p>
        </w:tc>
      </w:tr>
      <w:tr w:rsidR="00515B14" w:rsidRPr="00477A5D" w:rsidTr="00272937">
        <w:tblPrEx>
          <w:tblLook w:val="0000" w:firstRow="0" w:lastRow="0" w:firstColumn="0" w:lastColumn="0" w:noHBand="0" w:noVBand="0"/>
        </w:tblPrEx>
        <w:trPr>
          <w:trHeight w:val="714"/>
        </w:trPr>
        <w:tc>
          <w:tcPr>
            <w:tcW w:w="6376" w:type="dxa"/>
            <w:tcBorders>
              <w:bottom w:val="single" w:sz="4" w:space="0" w:color="auto"/>
            </w:tcBorders>
            <w:vAlign w:val="center"/>
          </w:tcPr>
          <w:p w:rsidR="00515B14" w:rsidRPr="00515B14" w:rsidRDefault="00515B14" w:rsidP="009975EE">
            <w:pPr>
              <w:numPr>
                <w:ilvl w:val="0"/>
                <w:numId w:val="47"/>
              </w:numPr>
              <w:jc w:val="both"/>
              <w:rPr>
                <w:rFonts w:ascii="Arial" w:hAnsi="Arial" w:cs="Arial"/>
                <w:bCs/>
                <w:iCs/>
                <w:sz w:val="18"/>
                <w:szCs w:val="18"/>
              </w:rPr>
            </w:pPr>
            <w:r w:rsidRPr="00515B14">
              <w:rPr>
                <w:rFonts w:ascii="Arial" w:hAnsi="Arial" w:cs="Arial"/>
                <w:sz w:val="18"/>
                <w:szCs w:val="18"/>
              </w:rPr>
              <w:t xml:space="preserve">El </w:t>
            </w:r>
            <w:r w:rsidRPr="00515B14">
              <w:rPr>
                <w:rFonts w:ascii="Arial" w:hAnsi="Arial" w:cs="Arial"/>
                <w:bCs/>
                <w:iCs/>
                <w:sz w:val="18"/>
                <w:szCs w:val="18"/>
              </w:rPr>
              <w:t>BCB efectuará el pago de la siguiente manera:</w:t>
            </w:r>
          </w:p>
          <w:p w:rsidR="00515B14" w:rsidRPr="00515B14" w:rsidRDefault="00515B14" w:rsidP="00477A5D">
            <w:pPr>
              <w:jc w:val="both"/>
              <w:rPr>
                <w:rFonts w:ascii="Arial" w:hAnsi="Arial" w:cs="Arial"/>
                <w:bCs/>
                <w:iCs/>
                <w:sz w:val="18"/>
                <w:szCs w:val="18"/>
              </w:rPr>
            </w:pPr>
          </w:p>
          <w:p w:rsidR="00515B14" w:rsidRPr="00515B14" w:rsidRDefault="00515B14" w:rsidP="009975EE">
            <w:pPr>
              <w:numPr>
                <w:ilvl w:val="0"/>
                <w:numId w:val="38"/>
              </w:numPr>
              <w:jc w:val="both"/>
              <w:rPr>
                <w:rFonts w:ascii="Arial" w:hAnsi="Arial" w:cs="Arial"/>
                <w:bCs/>
                <w:iCs/>
                <w:sz w:val="18"/>
                <w:szCs w:val="18"/>
              </w:rPr>
            </w:pPr>
            <w:r w:rsidRPr="00515B14">
              <w:rPr>
                <w:rFonts w:ascii="Arial" w:hAnsi="Arial" w:cs="Arial"/>
                <w:bCs/>
                <w:iCs/>
                <w:sz w:val="18"/>
                <w:szCs w:val="18"/>
              </w:rPr>
              <w:t xml:space="preserve">40% a la entrega de los </w:t>
            </w:r>
            <w:r w:rsidRPr="00515B14">
              <w:rPr>
                <w:rFonts w:ascii="Arial" w:hAnsi="Arial" w:cs="Arial"/>
                <w:sz w:val="18"/>
                <w:szCs w:val="18"/>
              </w:rPr>
              <w:t>componentes</w:t>
            </w:r>
            <w:r w:rsidRPr="00515B14">
              <w:rPr>
                <w:rFonts w:ascii="Arial" w:hAnsi="Arial" w:cs="Arial"/>
                <w:bCs/>
                <w:iCs/>
                <w:sz w:val="18"/>
                <w:szCs w:val="18"/>
              </w:rPr>
              <w:t xml:space="preserve"> y emisión del Acta de Recepción Provisional.</w:t>
            </w:r>
          </w:p>
          <w:p w:rsidR="00515B14" w:rsidRPr="00515B14" w:rsidRDefault="00515B14" w:rsidP="009975EE">
            <w:pPr>
              <w:numPr>
                <w:ilvl w:val="0"/>
                <w:numId w:val="38"/>
              </w:numPr>
              <w:jc w:val="both"/>
              <w:rPr>
                <w:rFonts w:ascii="Arial" w:hAnsi="Arial" w:cs="Arial"/>
                <w:bCs/>
                <w:iCs/>
                <w:sz w:val="18"/>
                <w:szCs w:val="18"/>
              </w:rPr>
            </w:pPr>
            <w:r w:rsidRPr="00515B14">
              <w:rPr>
                <w:rFonts w:ascii="Arial" w:hAnsi="Arial" w:cs="Arial"/>
                <w:bCs/>
                <w:iCs/>
                <w:sz w:val="18"/>
                <w:szCs w:val="18"/>
              </w:rPr>
              <w:t>60% a la emisión del Acta de Recepción Definitiva.</w:t>
            </w:r>
          </w:p>
          <w:p w:rsidR="00515B14" w:rsidRPr="00515B14" w:rsidRDefault="00515B14" w:rsidP="00477A5D">
            <w:pPr>
              <w:ind w:left="356" w:right="150"/>
              <w:jc w:val="both"/>
              <w:rPr>
                <w:rFonts w:ascii="Arial" w:hAnsi="Arial" w:cs="Arial"/>
                <w:sz w:val="18"/>
                <w:szCs w:val="18"/>
              </w:rPr>
            </w:pPr>
          </w:p>
          <w:p w:rsidR="00515B14" w:rsidRPr="00515B14" w:rsidRDefault="00515B14" w:rsidP="00477A5D">
            <w:pPr>
              <w:ind w:left="356" w:right="150"/>
              <w:jc w:val="both"/>
              <w:rPr>
                <w:rFonts w:ascii="Arial" w:hAnsi="Arial" w:cs="Arial"/>
                <w:sz w:val="18"/>
                <w:szCs w:val="18"/>
                <w:lang w:val="es-ES_tradnl"/>
              </w:rPr>
            </w:pPr>
            <w:r w:rsidRPr="00515B14">
              <w:rPr>
                <w:rFonts w:ascii="Arial" w:hAnsi="Arial" w:cs="Arial"/>
                <w:sz w:val="18"/>
                <w:szCs w:val="18"/>
                <w:lang w:val="es-ES_tradnl"/>
              </w:rPr>
              <w:t>Los pagos se efectuarán mediante abono directo en la cuenta corriente o de ahorros a que será descrita en nota suscrita por el proveedor.</w:t>
            </w:r>
          </w:p>
          <w:p w:rsidR="00515B14" w:rsidRPr="00DE0F4E" w:rsidRDefault="00515B14" w:rsidP="00477A5D">
            <w:pPr>
              <w:ind w:left="-90"/>
              <w:jc w:val="right"/>
              <w:rPr>
                <w:rFonts w:ascii="Arial" w:hAnsi="Arial" w:cs="Arial"/>
                <w:b/>
                <w:sz w:val="18"/>
                <w:szCs w:val="18"/>
                <w:lang w:eastAsia="es-BO"/>
              </w:rPr>
            </w:pPr>
            <w:r w:rsidRPr="00DE0F4E">
              <w:rPr>
                <w:rFonts w:ascii="Arial" w:hAnsi="Arial" w:cs="Arial"/>
                <w:b/>
                <w:bCs/>
                <w:i/>
                <w:sz w:val="18"/>
                <w:szCs w:val="18"/>
                <w:lang w:val="es-BO" w:eastAsia="es-BO"/>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sz w:val="18"/>
                <w:szCs w:val="18"/>
              </w:rPr>
            </w:pPr>
          </w:p>
        </w:tc>
      </w:tr>
      <w:tr w:rsidR="00515B14" w:rsidRPr="00477A5D" w:rsidTr="00272937">
        <w:tblPrEx>
          <w:tblLook w:val="0000" w:firstRow="0" w:lastRow="0" w:firstColumn="0" w:lastColumn="0" w:noHBand="0" w:noVBand="0"/>
        </w:tblPrEx>
        <w:trPr>
          <w:trHeight w:val="393"/>
        </w:trPr>
        <w:tc>
          <w:tcPr>
            <w:tcW w:w="6376" w:type="dxa"/>
            <w:shd w:val="clear" w:color="auto" w:fill="FDE9D9"/>
            <w:vAlign w:val="center"/>
          </w:tcPr>
          <w:p w:rsidR="00515B14" w:rsidRPr="00515B14" w:rsidRDefault="00515B14" w:rsidP="00477A5D">
            <w:pPr>
              <w:numPr>
                <w:ilvl w:val="0"/>
                <w:numId w:val="32"/>
              </w:numPr>
              <w:ind w:right="150"/>
              <w:jc w:val="both"/>
              <w:rPr>
                <w:rFonts w:ascii="Arial" w:hAnsi="Arial" w:cs="Arial"/>
                <w:b/>
                <w:sz w:val="18"/>
                <w:szCs w:val="18"/>
                <w:lang w:val="es-BO" w:eastAsia="es-BO"/>
              </w:rPr>
            </w:pPr>
            <w:r w:rsidRPr="00515B14">
              <w:rPr>
                <w:rFonts w:ascii="Arial" w:hAnsi="Arial" w:cs="Arial"/>
                <w:b/>
                <w:sz w:val="18"/>
                <w:szCs w:val="18"/>
              </w:rPr>
              <w:t>OBLIGACIONES DEL PROVEEDOR</w:t>
            </w:r>
          </w:p>
        </w:tc>
        <w:tc>
          <w:tcPr>
            <w:tcW w:w="1899" w:type="dxa"/>
            <w:shd w:val="clear" w:color="auto" w:fill="FDE9D9"/>
          </w:tcPr>
          <w:p w:rsidR="00515B14" w:rsidRPr="00515B14" w:rsidRDefault="00515B14" w:rsidP="00515B14">
            <w:pPr>
              <w:ind w:right="150"/>
              <w:jc w:val="both"/>
              <w:rPr>
                <w:rFonts w:ascii="Arial" w:hAnsi="Arial" w:cs="Arial"/>
                <w:b/>
                <w:sz w:val="18"/>
                <w:szCs w:val="18"/>
              </w:rPr>
            </w:pPr>
          </w:p>
        </w:tc>
        <w:tc>
          <w:tcPr>
            <w:tcW w:w="406" w:type="dxa"/>
            <w:tcBorders>
              <w:bottom w:val="single" w:sz="4" w:space="0" w:color="auto"/>
            </w:tcBorders>
            <w:shd w:val="clear" w:color="auto" w:fill="FDE9D9"/>
          </w:tcPr>
          <w:p w:rsidR="00515B14" w:rsidRPr="00515B14" w:rsidRDefault="00515B14" w:rsidP="00515B14">
            <w:pPr>
              <w:ind w:right="150"/>
              <w:jc w:val="both"/>
              <w:rPr>
                <w:rFonts w:ascii="Arial" w:hAnsi="Arial" w:cs="Arial"/>
                <w:b/>
                <w:sz w:val="18"/>
                <w:szCs w:val="18"/>
              </w:rPr>
            </w:pPr>
          </w:p>
        </w:tc>
        <w:tc>
          <w:tcPr>
            <w:tcW w:w="364" w:type="dxa"/>
            <w:tcBorders>
              <w:bottom w:val="single" w:sz="4" w:space="0" w:color="auto"/>
            </w:tcBorders>
            <w:shd w:val="clear" w:color="auto" w:fill="FDE9D9"/>
          </w:tcPr>
          <w:p w:rsidR="00515B14" w:rsidRPr="00515B14" w:rsidRDefault="00515B14" w:rsidP="00515B14">
            <w:pPr>
              <w:ind w:right="150"/>
              <w:jc w:val="both"/>
              <w:rPr>
                <w:rFonts w:ascii="Arial" w:hAnsi="Arial" w:cs="Arial"/>
                <w:b/>
                <w:sz w:val="18"/>
                <w:szCs w:val="18"/>
              </w:rPr>
            </w:pPr>
          </w:p>
        </w:tc>
        <w:tc>
          <w:tcPr>
            <w:tcW w:w="1274" w:type="dxa"/>
            <w:tcBorders>
              <w:bottom w:val="single" w:sz="4" w:space="0" w:color="auto"/>
            </w:tcBorders>
            <w:shd w:val="clear" w:color="auto" w:fill="FDE9D9"/>
          </w:tcPr>
          <w:p w:rsidR="00515B14" w:rsidRPr="00515B14" w:rsidRDefault="00515B14" w:rsidP="00515B14">
            <w:pPr>
              <w:ind w:right="150"/>
              <w:jc w:val="both"/>
              <w:rPr>
                <w:rFonts w:ascii="Arial" w:hAnsi="Arial" w:cs="Arial"/>
                <w:b/>
                <w:sz w:val="18"/>
                <w:szCs w:val="18"/>
              </w:rPr>
            </w:pPr>
          </w:p>
        </w:tc>
      </w:tr>
      <w:tr w:rsidR="00515B14" w:rsidRPr="00477A5D" w:rsidTr="00272937">
        <w:tblPrEx>
          <w:tblLook w:val="0000" w:firstRow="0" w:lastRow="0" w:firstColumn="0" w:lastColumn="0" w:noHBand="0" w:noVBand="0"/>
        </w:tblPrEx>
        <w:trPr>
          <w:trHeight w:val="1525"/>
        </w:trPr>
        <w:tc>
          <w:tcPr>
            <w:tcW w:w="6376" w:type="dxa"/>
            <w:vAlign w:val="center"/>
          </w:tcPr>
          <w:p w:rsidR="00515B14" w:rsidRPr="00515B14" w:rsidRDefault="00515B14" w:rsidP="009975EE">
            <w:pPr>
              <w:numPr>
                <w:ilvl w:val="0"/>
                <w:numId w:val="48"/>
              </w:numPr>
              <w:jc w:val="both"/>
              <w:rPr>
                <w:rFonts w:ascii="Arial" w:hAnsi="Arial" w:cs="Arial"/>
                <w:color w:val="632423"/>
                <w:sz w:val="18"/>
                <w:szCs w:val="18"/>
              </w:rPr>
            </w:pPr>
            <w:r w:rsidRPr="00515B14">
              <w:rPr>
                <w:rFonts w:ascii="Arial" w:hAnsi="Arial" w:cs="Arial"/>
                <w:bCs/>
                <w:iCs/>
                <w:sz w:val="18"/>
                <w:szCs w:val="18"/>
              </w:rPr>
              <w:t>El proveedor será directa y exclusivamente responsable del pago de sueldos, seguros, aportes, beneficios sociales y toda relación laboral con su personal.</w:t>
            </w:r>
          </w:p>
          <w:p w:rsidR="00515B14" w:rsidRPr="00515B14" w:rsidRDefault="00515B14" w:rsidP="009975EE">
            <w:pPr>
              <w:numPr>
                <w:ilvl w:val="0"/>
                <w:numId w:val="48"/>
              </w:numPr>
              <w:jc w:val="both"/>
              <w:rPr>
                <w:rFonts w:ascii="Arial" w:hAnsi="Arial" w:cs="Arial"/>
                <w:color w:val="632423"/>
                <w:sz w:val="18"/>
                <w:szCs w:val="18"/>
              </w:rPr>
            </w:pPr>
            <w:r w:rsidRPr="00515B14">
              <w:rPr>
                <w:rFonts w:ascii="Arial" w:hAnsi="Arial" w:cs="Arial"/>
                <w:bCs/>
                <w:iCs/>
                <w:sz w:val="18"/>
                <w:szCs w:val="18"/>
              </w:rPr>
              <w:t>En ambos casos el Banco Central de Bolivia, queda liberado de cualquier obligación o responsabilidad, desde el inicio hasta la conclusión del Contrato.</w:t>
            </w:r>
          </w:p>
          <w:p w:rsidR="00515B14" w:rsidRPr="00DE0F4E" w:rsidRDefault="00515B14" w:rsidP="00477A5D">
            <w:pPr>
              <w:ind w:left="-90"/>
              <w:jc w:val="right"/>
              <w:rPr>
                <w:rFonts w:ascii="Arial" w:hAnsi="Arial" w:cs="Arial"/>
                <w:b/>
                <w:sz w:val="18"/>
                <w:szCs w:val="18"/>
                <w:lang w:val="es-BO" w:eastAsia="es-BO"/>
              </w:rPr>
            </w:pPr>
            <w:r w:rsidRPr="00DE0F4E">
              <w:rPr>
                <w:rFonts w:ascii="Arial" w:hAnsi="Arial" w:cs="Arial"/>
                <w:b/>
                <w:bCs/>
                <w:i/>
                <w:iCs/>
                <w:sz w:val="18"/>
                <w:szCs w:val="18"/>
              </w:rPr>
              <w:t>(manifestar aceptación)</w:t>
            </w:r>
          </w:p>
        </w:tc>
        <w:tc>
          <w:tcPr>
            <w:tcW w:w="1899" w:type="dxa"/>
          </w:tcPr>
          <w:p w:rsidR="00515B14" w:rsidRPr="00515B14" w:rsidRDefault="00515B14" w:rsidP="00515B14">
            <w:pPr>
              <w:ind w:left="-90"/>
              <w:jc w:val="both"/>
              <w:rPr>
                <w:rFonts w:ascii="Arial" w:hAnsi="Arial" w:cs="Arial"/>
                <w:sz w:val="18"/>
                <w:szCs w:val="18"/>
                <w:lang w:val="es-BO" w:eastAsia="es-BO"/>
              </w:rPr>
            </w:pPr>
          </w:p>
        </w:tc>
        <w:tc>
          <w:tcPr>
            <w:tcW w:w="406" w:type="dxa"/>
            <w:shd w:val="thinDiagStripe" w:color="auto" w:fill="auto"/>
          </w:tcPr>
          <w:p w:rsidR="00515B14" w:rsidRPr="00515B14" w:rsidRDefault="00515B14" w:rsidP="00515B14">
            <w:pPr>
              <w:ind w:left="-90"/>
              <w:jc w:val="both"/>
              <w:rPr>
                <w:rFonts w:ascii="Arial" w:hAnsi="Arial" w:cs="Arial"/>
                <w:sz w:val="18"/>
                <w:szCs w:val="18"/>
                <w:lang w:val="es-BO" w:eastAsia="es-BO"/>
              </w:rPr>
            </w:pPr>
          </w:p>
        </w:tc>
        <w:tc>
          <w:tcPr>
            <w:tcW w:w="364" w:type="dxa"/>
            <w:shd w:val="thinDiagStripe" w:color="auto" w:fill="auto"/>
          </w:tcPr>
          <w:p w:rsidR="00515B14" w:rsidRPr="00515B14" w:rsidRDefault="00515B14" w:rsidP="00515B14">
            <w:pPr>
              <w:ind w:left="-90"/>
              <w:jc w:val="both"/>
              <w:rPr>
                <w:rFonts w:ascii="Arial" w:hAnsi="Arial" w:cs="Arial"/>
                <w:sz w:val="18"/>
                <w:szCs w:val="18"/>
                <w:lang w:val="es-BO" w:eastAsia="es-BO"/>
              </w:rPr>
            </w:pPr>
          </w:p>
        </w:tc>
        <w:tc>
          <w:tcPr>
            <w:tcW w:w="1274" w:type="dxa"/>
            <w:shd w:val="thinDiagStripe" w:color="auto" w:fill="auto"/>
          </w:tcPr>
          <w:p w:rsidR="00515B14" w:rsidRPr="00515B14" w:rsidRDefault="00515B14" w:rsidP="00515B14">
            <w:pPr>
              <w:ind w:left="-90"/>
              <w:jc w:val="both"/>
              <w:rPr>
                <w:rFonts w:ascii="Arial" w:hAnsi="Arial" w:cs="Arial"/>
                <w:sz w:val="18"/>
                <w:szCs w:val="18"/>
                <w:lang w:val="es-BO" w:eastAsia="es-BO"/>
              </w:rPr>
            </w:pPr>
          </w:p>
        </w:tc>
      </w:tr>
      <w:tr w:rsidR="00515B14" w:rsidRPr="00477A5D" w:rsidTr="00272937">
        <w:tblPrEx>
          <w:tblLook w:val="0000" w:firstRow="0" w:lastRow="0" w:firstColumn="0" w:lastColumn="0" w:noHBand="0" w:noVBand="0"/>
        </w:tblPrEx>
        <w:trPr>
          <w:trHeight w:val="379"/>
        </w:trPr>
        <w:tc>
          <w:tcPr>
            <w:tcW w:w="6376" w:type="dxa"/>
            <w:shd w:val="clear" w:color="auto" w:fill="FDE9D9"/>
            <w:vAlign w:val="center"/>
          </w:tcPr>
          <w:p w:rsidR="00515B14" w:rsidRPr="00515B14" w:rsidRDefault="00515B14" w:rsidP="00477A5D">
            <w:pPr>
              <w:numPr>
                <w:ilvl w:val="0"/>
                <w:numId w:val="32"/>
              </w:numPr>
              <w:ind w:right="150"/>
              <w:jc w:val="both"/>
              <w:rPr>
                <w:rFonts w:ascii="Arial" w:hAnsi="Arial" w:cs="Arial"/>
                <w:b/>
                <w:sz w:val="18"/>
                <w:szCs w:val="18"/>
                <w:lang w:val="es-BO" w:eastAsia="es-BO"/>
              </w:rPr>
            </w:pPr>
            <w:r w:rsidRPr="00515B14">
              <w:rPr>
                <w:rFonts w:ascii="Arial" w:hAnsi="Arial" w:cs="Arial"/>
                <w:b/>
                <w:bCs/>
                <w:iCs/>
                <w:sz w:val="18"/>
                <w:szCs w:val="18"/>
              </w:rPr>
              <w:t xml:space="preserve"> REGIMEN TRIBUTARIO</w:t>
            </w:r>
          </w:p>
        </w:tc>
        <w:tc>
          <w:tcPr>
            <w:tcW w:w="1899" w:type="dxa"/>
            <w:shd w:val="clear" w:color="auto" w:fill="FDE9D9"/>
          </w:tcPr>
          <w:p w:rsidR="00515B14" w:rsidRPr="00515B14" w:rsidRDefault="00515B14" w:rsidP="00515B14">
            <w:pPr>
              <w:ind w:right="150"/>
              <w:jc w:val="both"/>
              <w:rPr>
                <w:rFonts w:ascii="Arial" w:hAnsi="Arial" w:cs="Arial"/>
                <w:b/>
                <w:bCs/>
                <w:iCs/>
                <w:sz w:val="18"/>
                <w:szCs w:val="18"/>
              </w:rPr>
            </w:pPr>
          </w:p>
        </w:tc>
        <w:tc>
          <w:tcPr>
            <w:tcW w:w="406" w:type="dxa"/>
            <w:tcBorders>
              <w:bottom w:val="single" w:sz="4" w:space="0" w:color="auto"/>
            </w:tcBorders>
            <w:shd w:val="clear" w:color="auto" w:fill="FDE9D9"/>
          </w:tcPr>
          <w:p w:rsidR="00515B14" w:rsidRPr="00515B14" w:rsidRDefault="00515B14" w:rsidP="00515B14">
            <w:pPr>
              <w:ind w:right="150"/>
              <w:jc w:val="both"/>
              <w:rPr>
                <w:rFonts w:ascii="Arial" w:hAnsi="Arial" w:cs="Arial"/>
                <w:b/>
                <w:bCs/>
                <w:iCs/>
                <w:sz w:val="18"/>
                <w:szCs w:val="18"/>
              </w:rPr>
            </w:pPr>
          </w:p>
        </w:tc>
        <w:tc>
          <w:tcPr>
            <w:tcW w:w="364" w:type="dxa"/>
            <w:tcBorders>
              <w:bottom w:val="single" w:sz="4" w:space="0" w:color="auto"/>
            </w:tcBorders>
            <w:shd w:val="clear" w:color="auto" w:fill="FDE9D9"/>
          </w:tcPr>
          <w:p w:rsidR="00515B14" w:rsidRPr="00515B14" w:rsidRDefault="00515B14" w:rsidP="00515B14">
            <w:pPr>
              <w:ind w:right="150"/>
              <w:jc w:val="both"/>
              <w:rPr>
                <w:rFonts w:ascii="Arial" w:hAnsi="Arial" w:cs="Arial"/>
                <w:b/>
                <w:bCs/>
                <w:iCs/>
                <w:sz w:val="18"/>
                <w:szCs w:val="18"/>
              </w:rPr>
            </w:pPr>
          </w:p>
        </w:tc>
        <w:tc>
          <w:tcPr>
            <w:tcW w:w="1274" w:type="dxa"/>
            <w:tcBorders>
              <w:bottom w:val="single" w:sz="4" w:space="0" w:color="auto"/>
            </w:tcBorders>
            <w:shd w:val="clear" w:color="auto" w:fill="FDE9D9"/>
          </w:tcPr>
          <w:p w:rsidR="00515B14" w:rsidRPr="00515B14" w:rsidRDefault="00515B14" w:rsidP="00515B14">
            <w:pPr>
              <w:ind w:right="150"/>
              <w:jc w:val="both"/>
              <w:rPr>
                <w:rFonts w:ascii="Arial" w:hAnsi="Arial" w:cs="Arial"/>
                <w:b/>
                <w:bCs/>
                <w:iCs/>
                <w:sz w:val="18"/>
                <w:szCs w:val="18"/>
              </w:rPr>
            </w:pPr>
          </w:p>
        </w:tc>
      </w:tr>
      <w:tr w:rsidR="00515B14" w:rsidRPr="00477A5D" w:rsidTr="00272937">
        <w:tblPrEx>
          <w:tblLook w:val="0000" w:firstRow="0" w:lastRow="0" w:firstColumn="0" w:lastColumn="0" w:noHBand="0" w:noVBand="0"/>
        </w:tblPrEx>
        <w:trPr>
          <w:trHeight w:val="491"/>
        </w:trPr>
        <w:tc>
          <w:tcPr>
            <w:tcW w:w="6376" w:type="dxa"/>
            <w:vAlign w:val="center"/>
          </w:tcPr>
          <w:p w:rsidR="00515B14" w:rsidRPr="00515B14" w:rsidRDefault="00515B14" w:rsidP="009975EE">
            <w:pPr>
              <w:numPr>
                <w:ilvl w:val="0"/>
                <w:numId w:val="49"/>
              </w:numPr>
              <w:jc w:val="both"/>
              <w:rPr>
                <w:rFonts w:ascii="Arial" w:hAnsi="Arial" w:cs="Arial"/>
                <w:bCs/>
                <w:snapToGrid w:val="0"/>
                <w:sz w:val="18"/>
                <w:szCs w:val="18"/>
              </w:rPr>
            </w:pPr>
            <w:r w:rsidRPr="00515B14">
              <w:rPr>
                <w:rFonts w:ascii="Arial" w:hAnsi="Arial" w:cs="Arial"/>
                <w:bCs/>
                <w:snapToGrid w:val="0"/>
                <w:sz w:val="18"/>
                <w:szCs w:val="18"/>
              </w:rPr>
              <w:t>El proveedor deberá presentar factura por cada pago que sea efectuado.</w:t>
            </w:r>
          </w:p>
          <w:p w:rsidR="00515B14" w:rsidRPr="00DE0F4E" w:rsidRDefault="00515B14" w:rsidP="00477A5D">
            <w:pPr>
              <w:ind w:left="-90"/>
              <w:jc w:val="right"/>
              <w:rPr>
                <w:rFonts w:ascii="Arial" w:hAnsi="Arial" w:cs="Arial"/>
                <w:b/>
                <w:i/>
                <w:sz w:val="18"/>
                <w:szCs w:val="18"/>
                <w:lang w:val="es-BO" w:eastAsia="es-BO"/>
              </w:rPr>
            </w:pPr>
            <w:r w:rsidRPr="00DE0F4E">
              <w:rPr>
                <w:rFonts w:ascii="Arial" w:hAnsi="Arial" w:cs="Arial"/>
                <w:b/>
                <w:bCs/>
                <w:i/>
                <w:iCs/>
                <w:sz w:val="18"/>
                <w:szCs w:val="18"/>
              </w:rPr>
              <w:t>(manifestar aceptación)</w:t>
            </w:r>
          </w:p>
        </w:tc>
        <w:tc>
          <w:tcPr>
            <w:tcW w:w="1899" w:type="dxa"/>
          </w:tcPr>
          <w:p w:rsidR="00515B14" w:rsidRPr="00515B14" w:rsidRDefault="00515B14" w:rsidP="00515B14">
            <w:pPr>
              <w:jc w:val="both"/>
              <w:rPr>
                <w:rFonts w:ascii="Arial" w:hAnsi="Arial" w:cs="Arial"/>
                <w:bCs/>
                <w:snapToGrid w:val="0"/>
                <w:sz w:val="18"/>
                <w:szCs w:val="18"/>
              </w:rPr>
            </w:pPr>
          </w:p>
        </w:tc>
        <w:tc>
          <w:tcPr>
            <w:tcW w:w="406" w:type="dxa"/>
            <w:shd w:val="thinDiagStripe" w:color="auto" w:fill="auto"/>
          </w:tcPr>
          <w:p w:rsidR="00515B14" w:rsidRPr="00515B14" w:rsidRDefault="00515B14" w:rsidP="00515B14">
            <w:pPr>
              <w:jc w:val="both"/>
              <w:rPr>
                <w:rFonts w:ascii="Arial" w:hAnsi="Arial" w:cs="Arial"/>
                <w:bCs/>
                <w:snapToGrid w:val="0"/>
                <w:sz w:val="18"/>
                <w:szCs w:val="18"/>
              </w:rPr>
            </w:pPr>
          </w:p>
        </w:tc>
        <w:tc>
          <w:tcPr>
            <w:tcW w:w="364" w:type="dxa"/>
            <w:shd w:val="thinDiagStripe" w:color="auto" w:fill="auto"/>
          </w:tcPr>
          <w:p w:rsidR="00515B14" w:rsidRPr="00515B14" w:rsidRDefault="00515B14" w:rsidP="00515B14">
            <w:pPr>
              <w:jc w:val="both"/>
              <w:rPr>
                <w:rFonts w:ascii="Arial" w:hAnsi="Arial" w:cs="Arial"/>
                <w:bCs/>
                <w:snapToGrid w:val="0"/>
                <w:sz w:val="18"/>
                <w:szCs w:val="18"/>
              </w:rPr>
            </w:pPr>
          </w:p>
        </w:tc>
        <w:tc>
          <w:tcPr>
            <w:tcW w:w="1274" w:type="dxa"/>
            <w:shd w:val="thinDiagStripe" w:color="auto" w:fill="auto"/>
          </w:tcPr>
          <w:p w:rsidR="00515B14" w:rsidRPr="00515B14" w:rsidRDefault="00515B14" w:rsidP="00515B14">
            <w:pPr>
              <w:jc w:val="both"/>
              <w:rPr>
                <w:rFonts w:ascii="Arial" w:hAnsi="Arial" w:cs="Arial"/>
                <w:bCs/>
                <w:snapToGrid w:val="0"/>
                <w:sz w:val="18"/>
                <w:szCs w:val="18"/>
              </w:rPr>
            </w:pPr>
          </w:p>
        </w:tc>
      </w:tr>
      <w:tr w:rsidR="00515B14" w:rsidRPr="00477A5D" w:rsidTr="00272937">
        <w:tblPrEx>
          <w:tblLook w:val="0000" w:firstRow="0" w:lastRow="0" w:firstColumn="0" w:lastColumn="0" w:noHBand="0" w:noVBand="0"/>
        </w:tblPrEx>
        <w:trPr>
          <w:trHeight w:val="352"/>
        </w:trPr>
        <w:tc>
          <w:tcPr>
            <w:tcW w:w="6376" w:type="dxa"/>
            <w:shd w:val="clear" w:color="auto" w:fill="FDE9D9"/>
            <w:vAlign w:val="center"/>
          </w:tcPr>
          <w:p w:rsidR="00515B14" w:rsidRPr="00515B14" w:rsidRDefault="00515B14" w:rsidP="00477A5D">
            <w:pPr>
              <w:numPr>
                <w:ilvl w:val="0"/>
                <w:numId w:val="32"/>
              </w:numPr>
              <w:ind w:right="150"/>
              <w:jc w:val="both"/>
              <w:rPr>
                <w:rFonts w:ascii="Arial" w:hAnsi="Arial" w:cs="Arial"/>
                <w:b/>
                <w:sz w:val="18"/>
                <w:szCs w:val="18"/>
                <w:lang w:val="es-BO" w:eastAsia="es-BO"/>
              </w:rPr>
            </w:pPr>
            <w:r w:rsidRPr="00515B14">
              <w:rPr>
                <w:rFonts w:ascii="Arial" w:hAnsi="Arial" w:cs="Arial"/>
                <w:b/>
                <w:bCs/>
                <w:snapToGrid w:val="0"/>
                <w:sz w:val="18"/>
                <w:szCs w:val="18"/>
              </w:rPr>
              <w:t xml:space="preserve"> CONSULTAS</w:t>
            </w:r>
          </w:p>
        </w:tc>
        <w:tc>
          <w:tcPr>
            <w:tcW w:w="1899" w:type="dxa"/>
            <w:shd w:val="clear" w:color="auto" w:fill="FDE9D9"/>
          </w:tcPr>
          <w:p w:rsidR="00515B14" w:rsidRPr="00515B14" w:rsidRDefault="00515B14" w:rsidP="00515B14">
            <w:pPr>
              <w:ind w:right="150"/>
              <w:jc w:val="both"/>
              <w:rPr>
                <w:rFonts w:ascii="Arial" w:hAnsi="Arial" w:cs="Arial"/>
                <w:b/>
                <w:bCs/>
                <w:snapToGrid w:val="0"/>
                <w:sz w:val="18"/>
                <w:szCs w:val="18"/>
              </w:rPr>
            </w:pPr>
          </w:p>
        </w:tc>
        <w:tc>
          <w:tcPr>
            <w:tcW w:w="406" w:type="dxa"/>
            <w:tcBorders>
              <w:bottom w:val="single" w:sz="4" w:space="0" w:color="auto"/>
            </w:tcBorders>
            <w:shd w:val="clear" w:color="auto" w:fill="FDE9D9"/>
          </w:tcPr>
          <w:p w:rsidR="00515B14" w:rsidRPr="00515B14" w:rsidRDefault="00515B14" w:rsidP="00515B14">
            <w:pPr>
              <w:ind w:right="150"/>
              <w:jc w:val="both"/>
              <w:rPr>
                <w:rFonts w:ascii="Arial" w:hAnsi="Arial" w:cs="Arial"/>
                <w:b/>
                <w:bCs/>
                <w:snapToGrid w:val="0"/>
                <w:sz w:val="18"/>
                <w:szCs w:val="18"/>
              </w:rPr>
            </w:pPr>
          </w:p>
        </w:tc>
        <w:tc>
          <w:tcPr>
            <w:tcW w:w="364" w:type="dxa"/>
            <w:tcBorders>
              <w:bottom w:val="single" w:sz="4" w:space="0" w:color="auto"/>
            </w:tcBorders>
            <w:shd w:val="clear" w:color="auto" w:fill="FDE9D9"/>
          </w:tcPr>
          <w:p w:rsidR="00515B14" w:rsidRPr="00515B14" w:rsidRDefault="00515B14" w:rsidP="00515B14">
            <w:pPr>
              <w:ind w:right="150"/>
              <w:jc w:val="both"/>
              <w:rPr>
                <w:rFonts w:ascii="Arial" w:hAnsi="Arial" w:cs="Arial"/>
                <w:b/>
                <w:bCs/>
                <w:snapToGrid w:val="0"/>
                <w:sz w:val="18"/>
                <w:szCs w:val="18"/>
              </w:rPr>
            </w:pPr>
          </w:p>
        </w:tc>
        <w:tc>
          <w:tcPr>
            <w:tcW w:w="1274" w:type="dxa"/>
            <w:tcBorders>
              <w:bottom w:val="single" w:sz="4" w:space="0" w:color="auto"/>
            </w:tcBorders>
            <w:shd w:val="clear" w:color="auto" w:fill="FDE9D9"/>
          </w:tcPr>
          <w:p w:rsidR="00515B14" w:rsidRPr="00515B14" w:rsidRDefault="00515B14" w:rsidP="00515B14">
            <w:pPr>
              <w:ind w:right="150"/>
              <w:jc w:val="both"/>
              <w:rPr>
                <w:rFonts w:ascii="Arial" w:hAnsi="Arial" w:cs="Arial"/>
                <w:b/>
                <w:bCs/>
                <w:snapToGrid w:val="0"/>
                <w:sz w:val="18"/>
                <w:szCs w:val="18"/>
              </w:rPr>
            </w:pPr>
          </w:p>
        </w:tc>
      </w:tr>
      <w:tr w:rsidR="00515B14" w:rsidRPr="00477A5D" w:rsidTr="00272937">
        <w:tblPrEx>
          <w:tblLook w:val="0000" w:firstRow="0" w:lastRow="0" w:firstColumn="0" w:lastColumn="0" w:noHBand="0" w:noVBand="0"/>
        </w:tblPrEx>
        <w:trPr>
          <w:trHeight w:val="714"/>
        </w:trPr>
        <w:tc>
          <w:tcPr>
            <w:tcW w:w="6376" w:type="dxa"/>
            <w:tcBorders>
              <w:bottom w:val="single" w:sz="4" w:space="0" w:color="auto"/>
            </w:tcBorders>
            <w:vAlign w:val="center"/>
          </w:tcPr>
          <w:p w:rsidR="00515B14" w:rsidRPr="00515B14" w:rsidRDefault="00515B14" w:rsidP="009975EE">
            <w:pPr>
              <w:numPr>
                <w:ilvl w:val="0"/>
                <w:numId w:val="50"/>
              </w:numPr>
              <w:jc w:val="both"/>
              <w:rPr>
                <w:rFonts w:ascii="Arial" w:hAnsi="Arial" w:cs="Arial"/>
                <w:bCs/>
                <w:snapToGrid w:val="0"/>
                <w:sz w:val="18"/>
                <w:szCs w:val="18"/>
              </w:rPr>
            </w:pPr>
            <w:r w:rsidRPr="00515B14">
              <w:rPr>
                <w:rFonts w:ascii="Arial" w:hAnsi="Arial" w:cs="Arial"/>
                <w:bCs/>
                <w:snapToGrid w:val="0"/>
                <w:sz w:val="18"/>
                <w:szCs w:val="18"/>
              </w:rPr>
              <w:t>Para toda consulta técnica, los proponentes  deberán coordinar con el Departamento de Seguridad y Contingencias del BCB, piso 7°, teléfono 2409090 internos 4703 - 4723.</w:t>
            </w:r>
          </w:p>
          <w:p w:rsidR="00515B14" w:rsidRPr="00DE0F4E" w:rsidRDefault="00515B14" w:rsidP="00477A5D">
            <w:pPr>
              <w:ind w:left="-90"/>
              <w:jc w:val="right"/>
              <w:rPr>
                <w:rFonts w:ascii="Arial" w:hAnsi="Arial" w:cs="Arial"/>
                <w:b/>
                <w:sz w:val="18"/>
                <w:szCs w:val="18"/>
                <w:lang w:val="es-BO" w:eastAsia="es-BO"/>
              </w:rPr>
            </w:pPr>
            <w:r w:rsidRPr="00DE0F4E">
              <w:rPr>
                <w:rFonts w:ascii="Arial" w:hAnsi="Arial" w:cs="Arial"/>
                <w:b/>
                <w:bCs/>
                <w:i/>
                <w:iCs/>
                <w:sz w:val="18"/>
                <w:szCs w:val="18"/>
              </w:rPr>
              <w:t>(manifestar aceptación)</w:t>
            </w:r>
          </w:p>
        </w:tc>
        <w:tc>
          <w:tcPr>
            <w:tcW w:w="1899" w:type="dxa"/>
            <w:tcBorders>
              <w:bottom w:val="single" w:sz="4" w:space="0" w:color="auto"/>
            </w:tcBorders>
          </w:tcPr>
          <w:p w:rsidR="00515B14" w:rsidRPr="00515B14" w:rsidRDefault="00515B14" w:rsidP="00515B14">
            <w:pPr>
              <w:jc w:val="both"/>
              <w:rPr>
                <w:rFonts w:ascii="Arial" w:hAnsi="Arial" w:cs="Arial"/>
                <w:bCs/>
                <w:snapToGrid w:val="0"/>
                <w:sz w:val="18"/>
                <w:szCs w:val="18"/>
              </w:rPr>
            </w:pPr>
          </w:p>
        </w:tc>
        <w:tc>
          <w:tcPr>
            <w:tcW w:w="406" w:type="dxa"/>
            <w:tcBorders>
              <w:bottom w:val="single" w:sz="4" w:space="0" w:color="auto"/>
            </w:tcBorders>
            <w:shd w:val="thinDiagStripe" w:color="auto" w:fill="auto"/>
          </w:tcPr>
          <w:p w:rsidR="00515B14" w:rsidRPr="00515B14" w:rsidRDefault="00515B14" w:rsidP="00515B14">
            <w:pPr>
              <w:jc w:val="both"/>
              <w:rPr>
                <w:rFonts w:ascii="Arial" w:hAnsi="Arial" w:cs="Arial"/>
                <w:bCs/>
                <w:snapToGrid w:val="0"/>
                <w:sz w:val="18"/>
                <w:szCs w:val="18"/>
              </w:rPr>
            </w:pPr>
          </w:p>
        </w:tc>
        <w:tc>
          <w:tcPr>
            <w:tcW w:w="364" w:type="dxa"/>
            <w:tcBorders>
              <w:bottom w:val="single" w:sz="4" w:space="0" w:color="auto"/>
            </w:tcBorders>
            <w:shd w:val="thinDiagStripe" w:color="auto" w:fill="auto"/>
          </w:tcPr>
          <w:p w:rsidR="00515B14" w:rsidRPr="00515B14" w:rsidRDefault="00515B14" w:rsidP="00515B14">
            <w:pPr>
              <w:jc w:val="both"/>
              <w:rPr>
                <w:rFonts w:ascii="Arial" w:hAnsi="Arial" w:cs="Arial"/>
                <w:bCs/>
                <w:snapToGrid w:val="0"/>
                <w:sz w:val="18"/>
                <w:szCs w:val="18"/>
              </w:rPr>
            </w:pPr>
          </w:p>
        </w:tc>
        <w:tc>
          <w:tcPr>
            <w:tcW w:w="1274" w:type="dxa"/>
            <w:tcBorders>
              <w:bottom w:val="single" w:sz="4" w:space="0" w:color="auto"/>
            </w:tcBorders>
            <w:shd w:val="thinDiagStripe" w:color="auto" w:fill="auto"/>
          </w:tcPr>
          <w:p w:rsidR="00515B14" w:rsidRPr="00515B14" w:rsidRDefault="00515B14" w:rsidP="00515B14">
            <w:pPr>
              <w:jc w:val="both"/>
              <w:rPr>
                <w:rFonts w:ascii="Arial" w:hAnsi="Arial" w:cs="Arial"/>
                <w:bCs/>
                <w:snapToGrid w:val="0"/>
                <w:sz w:val="18"/>
                <w:szCs w:val="18"/>
              </w:rPr>
            </w:pPr>
          </w:p>
        </w:tc>
      </w:tr>
    </w:tbl>
    <w:p w:rsidR="00477A5D" w:rsidRDefault="00477A5D"/>
    <w:p w:rsidR="00035434" w:rsidRPr="00935CAF" w:rsidRDefault="00035434" w:rsidP="00322DE3">
      <w:pPr>
        <w:pBdr>
          <w:top w:val="single" w:sz="4" w:space="1" w:color="auto"/>
          <w:left w:val="single" w:sz="4" w:space="0" w:color="auto"/>
          <w:bottom w:val="single" w:sz="4" w:space="0" w:color="auto"/>
          <w:right w:val="single" w:sz="4" w:space="1" w:color="auto"/>
        </w:pBdr>
        <w:shd w:val="clear" w:color="auto" w:fill="EEECE1" w:themeFill="background2"/>
        <w:ind w:left="-154" w:right="-524" w:firstLine="12"/>
        <w:jc w:val="both"/>
        <w:rPr>
          <w:rFonts w:cs="Arial"/>
          <w:b/>
          <w:color w:val="0000FF"/>
          <w:sz w:val="8"/>
        </w:rPr>
      </w:pPr>
    </w:p>
    <w:p w:rsidR="00035434" w:rsidRPr="0049343D" w:rsidRDefault="00035434" w:rsidP="00322DE3">
      <w:pPr>
        <w:pBdr>
          <w:top w:val="single" w:sz="4" w:space="1" w:color="auto"/>
          <w:left w:val="single" w:sz="4" w:space="0" w:color="auto"/>
          <w:bottom w:val="single" w:sz="4" w:space="0" w:color="auto"/>
          <w:right w:val="single" w:sz="4" w:space="1" w:color="auto"/>
        </w:pBdr>
        <w:shd w:val="clear" w:color="auto" w:fill="EEECE1" w:themeFill="background2"/>
        <w:ind w:left="-154" w:right="-524" w:firstLine="12"/>
        <w:rPr>
          <w:rFonts w:cs="Arial"/>
          <w:b/>
          <w:color w:val="31849B" w:themeColor="accent5" w:themeShade="BF"/>
        </w:rPr>
      </w:pPr>
      <w:r w:rsidRPr="00046338">
        <w:rPr>
          <w:rFonts w:cs="Arial"/>
          <w:b/>
          <w:color w:val="31849B" w:themeColor="accent5" w:themeShade="BF"/>
          <w:sz w:val="20"/>
        </w:rPr>
        <w:t>NOTA:</w:t>
      </w:r>
    </w:p>
    <w:p w:rsidR="00035434" w:rsidRPr="00935CAF" w:rsidRDefault="00035434" w:rsidP="00322DE3">
      <w:pPr>
        <w:pBdr>
          <w:top w:val="single" w:sz="4" w:space="1" w:color="auto"/>
          <w:left w:val="single" w:sz="4" w:space="0" w:color="auto"/>
          <w:bottom w:val="single" w:sz="4" w:space="0" w:color="auto"/>
          <w:right w:val="single" w:sz="4" w:space="1" w:color="auto"/>
        </w:pBdr>
        <w:shd w:val="clear" w:color="auto" w:fill="EEECE1" w:themeFill="background2"/>
        <w:ind w:left="-154" w:right="-524" w:firstLine="12"/>
        <w:jc w:val="both"/>
        <w:rPr>
          <w:rFonts w:cs="Arial"/>
          <w:sz w:val="12"/>
        </w:rPr>
      </w:pPr>
    </w:p>
    <w:p w:rsidR="009A3BAE" w:rsidRPr="00673E6A" w:rsidRDefault="009A3BAE" w:rsidP="00322DE3">
      <w:pPr>
        <w:pBdr>
          <w:top w:val="single" w:sz="4" w:space="1" w:color="auto"/>
          <w:left w:val="single" w:sz="4" w:space="0" w:color="auto"/>
          <w:bottom w:val="single" w:sz="4" w:space="0" w:color="auto"/>
          <w:right w:val="single" w:sz="4" w:space="1" w:color="auto"/>
        </w:pBdr>
        <w:shd w:val="clear" w:color="auto" w:fill="EEECE1" w:themeFill="background2"/>
        <w:ind w:left="-154" w:right="-524" w:firstLine="12"/>
        <w:jc w:val="both"/>
        <w:rPr>
          <w:rFonts w:cs="Arial"/>
          <w:sz w:val="18"/>
          <w:szCs w:val="18"/>
        </w:rPr>
      </w:pPr>
      <w:r w:rsidRPr="00673E6A">
        <w:rPr>
          <w:rFonts w:cs="Arial"/>
          <w:sz w:val="18"/>
          <w:szCs w:val="18"/>
        </w:rPr>
        <w:t>El proponente podrá ofertar características superiores a las solicitadas en el presente Formulario, que mejoren la calidad de(l)(los) bien (es) ofertados, siempre que estas características fuesen beneficiosas para la entidad y/o no afecten para el fin que fue</w:t>
      </w:r>
      <w:r w:rsidR="00755159">
        <w:rPr>
          <w:rFonts w:cs="Arial"/>
          <w:sz w:val="18"/>
          <w:szCs w:val="18"/>
        </w:rPr>
        <w:t>(ron)</w:t>
      </w:r>
      <w:r w:rsidRPr="00673E6A">
        <w:rPr>
          <w:rFonts w:cs="Arial"/>
          <w:sz w:val="18"/>
          <w:szCs w:val="18"/>
        </w:rPr>
        <w:t xml:space="preserve"> requerido</w:t>
      </w:r>
      <w:r w:rsidR="00755159">
        <w:rPr>
          <w:rFonts w:cs="Arial"/>
          <w:sz w:val="18"/>
          <w:szCs w:val="18"/>
        </w:rPr>
        <w:t>(s)</w:t>
      </w:r>
      <w:r w:rsidRPr="00673E6A">
        <w:rPr>
          <w:rFonts w:cs="Arial"/>
          <w:sz w:val="18"/>
          <w:szCs w:val="18"/>
        </w:rPr>
        <w:t xml:space="preserve"> los bienes.</w:t>
      </w:r>
    </w:p>
    <w:p w:rsidR="00B511D1" w:rsidRPr="00935CAF" w:rsidRDefault="00B511D1" w:rsidP="00322DE3">
      <w:pPr>
        <w:pBdr>
          <w:top w:val="single" w:sz="4" w:space="1" w:color="auto"/>
          <w:left w:val="single" w:sz="4" w:space="0" w:color="auto"/>
          <w:bottom w:val="single" w:sz="4" w:space="0" w:color="auto"/>
          <w:right w:val="single" w:sz="4" w:space="1" w:color="auto"/>
        </w:pBdr>
        <w:shd w:val="clear" w:color="auto" w:fill="EEECE1" w:themeFill="background2"/>
        <w:ind w:left="-154" w:right="-524" w:firstLine="12"/>
        <w:jc w:val="both"/>
        <w:rPr>
          <w:rFonts w:cs="Arial"/>
          <w:i/>
          <w:sz w:val="10"/>
          <w:szCs w:val="18"/>
        </w:rPr>
      </w:pPr>
    </w:p>
    <w:p w:rsidR="00035434" w:rsidRDefault="00035434" w:rsidP="00A72FB0">
      <w:pPr>
        <w:jc w:val="both"/>
        <w:rPr>
          <w:rFonts w:cs="Arial"/>
          <w:sz w:val="18"/>
          <w:szCs w:val="18"/>
        </w:rPr>
      </w:pPr>
    </w:p>
    <w:p w:rsidR="00B511D1" w:rsidRPr="00673E6A" w:rsidRDefault="00B511D1" w:rsidP="00A72FB0">
      <w:pPr>
        <w:jc w:val="both"/>
        <w:rPr>
          <w:rFonts w:cs="Arial"/>
          <w:sz w:val="18"/>
          <w:szCs w:val="18"/>
        </w:rPr>
        <w:sectPr w:rsidR="00B511D1" w:rsidRPr="00673E6A" w:rsidSect="00496AE8">
          <w:headerReference w:type="default" r:id="rId23"/>
          <w:pgSz w:w="12240" w:h="15840"/>
          <w:pgMar w:top="1134" w:right="1467" w:bottom="1134" w:left="1134" w:header="709" w:footer="709" w:gutter="0"/>
          <w:cols w:space="708"/>
          <w:docGrid w:linePitch="360"/>
        </w:sect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E16A9" w:rsidRDefault="006E16A9" w:rsidP="00C12E06">
      <w:pPr>
        <w:jc w:val="center"/>
        <w:rPr>
          <w:rFonts w:cs="Arial"/>
          <w:b/>
          <w:sz w:val="18"/>
        </w:rPr>
      </w:pPr>
    </w:p>
    <w:tbl>
      <w:tblPr>
        <w:tblW w:w="11347" w:type="dxa"/>
        <w:tblInd w:w="-885" w:type="dxa"/>
        <w:tblLayout w:type="fixed"/>
        <w:tblLook w:val="04A0" w:firstRow="1" w:lastRow="0" w:firstColumn="1" w:lastColumn="0" w:noHBand="0" w:noVBand="1"/>
      </w:tblPr>
      <w:tblGrid>
        <w:gridCol w:w="254"/>
        <w:gridCol w:w="12"/>
        <w:gridCol w:w="21"/>
        <w:gridCol w:w="1136"/>
        <w:gridCol w:w="41"/>
        <w:gridCol w:w="58"/>
        <w:gridCol w:w="245"/>
        <w:gridCol w:w="73"/>
        <w:gridCol w:w="12"/>
        <w:gridCol w:w="559"/>
        <w:gridCol w:w="270"/>
        <w:gridCol w:w="420"/>
        <w:gridCol w:w="75"/>
        <w:gridCol w:w="161"/>
        <w:gridCol w:w="307"/>
        <w:gridCol w:w="43"/>
        <w:gridCol w:w="299"/>
        <w:gridCol w:w="11"/>
        <w:gridCol w:w="268"/>
        <w:gridCol w:w="32"/>
        <w:gridCol w:w="13"/>
        <w:gridCol w:w="19"/>
        <w:gridCol w:w="14"/>
        <w:gridCol w:w="112"/>
        <w:gridCol w:w="78"/>
        <w:gridCol w:w="16"/>
        <w:gridCol w:w="82"/>
        <w:gridCol w:w="16"/>
        <w:gridCol w:w="44"/>
        <w:gridCol w:w="35"/>
        <w:gridCol w:w="77"/>
        <w:gridCol w:w="80"/>
        <w:gridCol w:w="34"/>
        <w:gridCol w:w="153"/>
        <w:gridCol w:w="3"/>
        <w:gridCol w:w="98"/>
        <w:gridCol w:w="40"/>
        <w:gridCol w:w="97"/>
        <w:gridCol w:w="6"/>
        <w:gridCol w:w="127"/>
        <w:gridCol w:w="64"/>
        <w:gridCol w:w="45"/>
        <w:gridCol w:w="161"/>
        <w:gridCol w:w="26"/>
        <w:gridCol w:w="57"/>
        <w:gridCol w:w="312"/>
        <w:gridCol w:w="68"/>
        <w:gridCol w:w="69"/>
        <w:gridCol w:w="147"/>
        <w:gridCol w:w="72"/>
        <w:gridCol w:w="42"/>
        <w:gridCol w:w="23"/>
        <w:gridCol w:w="146"/>
        <w:gridCol w:w="53"/>
        <w:gridCol w:w="13"/>
        <w:gridCol w:w="71"/>
        <w:gridCol w:w="86"/>
        <w:gridCol w:w="99"/>
        <w:gridCol w:w="21"/>
        <w:gridCol w:w="78"/>
        <w:gridCol w:w="42"/>
        <w:gridCol w:w="159"/>
        <w:gridCol w:w="22"/>
        <w:gridCol w:w="51"/>
        <w:gridCol w:w="9"/>
        <w:gridCol w:w="62"/>
        <w:gridCol w:w="126"/>
        <w:gridCol w:w="46"/>
        <w:gridCol w:w="55"/>
        <w:gridCol w:w="35"/>
        <w:gridCol w:w="134"/>
        <w:gridCol w:w="79"/>
        <w:gridCol w:w="29"/>
        <w:gridCol w:w="6"/>
        <w:gridCol w:w="14"/>
        <w:gridCol w:w="151"/>
        <w:gridCol w:w="94"/>
        <w:gridCol w:w="25"/>
        <w:gridCol w:w="12"/>
        <w:gridCol w:w="133"/>
        <w:gridCol w:w="6"/>
        <w:gridCol w:w="118"/>
        <w:gridCol w:w="14"/>
        <w:gridCol w:w="3"/>
        <w:gridCol w:w="163"/>
        <w:gridCol w:w="118"/>
        <w:gridCol w:w="5"/>
        <w:gridCol w:w="3"/>
        <w:gridCol w:w="144"/>
        <w:gridCol w:w="100"/>
        <w:gridCol w:w="18"/>
        <w:gridCol w:w="13"/>
        <w:gridCol w:w="16"/>
        <w:gridCol w:w="123"/>
        <w:gridCol w:w="16"/>
        <w:gridCol w:w="87"/>
        <w:gridCol w:w="7"/>
        <w:gridCol w:w="6"/>
        <w:gridCol w:w="29"/>
        <w:gridCol w:w="56"/>
        <w:gridCol w:w="35"/>
        <w:gridCol w:w="110"/>
        <w:gridCol w:w="26"/>
        <w:gridCol w:w="28"/>
        <w:gridCol w:w="45"/>
        <w:gridCol w:w="27"/>
        <w:gridCol w:w="23"/>
        <w:gridCol w:w="113"/>
        <w:gridCol w:w="54"/>
        <w:gridCol w:w="127"/>
        <w:gridCol w:w="30"/>
        <w:gridCol w:w="56"/>
        <w:gridCol w:w="23"/>
        <w:gridCol w:w="17"/>
        <w:gridCol w:w="131"/>
        <w:gridCol w:w="43"/>
        <w:gridCol w:w="51"/>
        <w:gridCol w:w="70"/>
        <w:gridCol w:w="82"/>
        <w:gridCol w:w="11"/>
        <w:gridCol w:w="107"/>
        <w:gridCol w:w="101"/>
        <w:gridCol w:w="107"/>
        <w:gridCol w:w="63"/>
        <w:gridCol w:w="74"/>
        <w:gridCol w:w="69"/>
        <w:gridCol w:w="30"/>
        <w:gridCol w:w="271"/>
      </w:tblGrid>
      <w:tr w:rsidR="006E16A9" w:rsidRPr="00673E6A" w:rsidTr="001A4A67">
        <w:trPr>
          <w:trHeight w:val="284"/>
        </w:trPr>
        <w:tc>
          <w:tcPr>
            <w:tcW w:w="11347" w:type="dxa"/>
            <w:gridSpan w:val="128"/>
            <w:tcBorders>
              <w:top w:val="single" w:sz="12" w:space="0" w:color="auto"/>
              <w:left w:val="single" w:sz="12" w:space="0" w:color="auto"/>
              <w:bottom w:val="single" w:sz="8" w:space="0" w:color="auto"/>
              <w:right w:val="single" w:sz="12" w:space="0" w:color="auto"/>
            </w:tcBorders>
            <w:shd w:val="clear" w:color="000000" w:fill="0F253F"/>
            <w:vAlign w:val="bottom"/>
            <w:hideMark/>
          </w:tcPr>
          <w:p w:rsidR="006E16A9" w:rsidRPr="00E360C3" w:rsidRDefault="006E16A9" w:rsidP="006E16A9">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6E16A9" w:rsidRPr="00673E6A" w:rsidTr="001A4A67">
        <w:trPr>
          <w:trHeight w:val="114"/>
        </w:trPr>
        <w:tc>
          <w:tcPr>
            <w:tcW w:w="254" w:type="dxa"/>
            <w:tcBorders>
              <w:top w:val="nil"/>
              <w:left w:val="single" w:sz="12" w:space="0" w:color="auto"/>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r w:rsidRPr="00673E6A">
              <w:rPr>
                <w:rFonts w:ascii="Calibri" w:hAnsi="Calibri" w:cs="Calibri"/>
                <w:sz w:val="2"/>
                <w:szCs w:val="2"/>
              </w:rPr>
              <w:t> </w:t>
            </w:r>
          </w:p>
        </w:tc>
        <w:tc>
          <w:tcPr>
            <w:tcW w:w="1210" w:type="dxa"/>
            <w:gridSpan w:val="4"/>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r w:rsidRPr="00673E6A">
              <w:rPr>
                <w:rFonts w:ascii="Calibri" w:hAnsi="Calibri" w:cs="Calibri"/>
                <w:sz w:val="2"/>
                <w:szCs w:val="2"/>
              </w:rPr>
              <w:t> </w:t>
            </w:r>
          </w:p>
        </w:tc>
        <w:tc>
          <w:tcPr>
            <w:tcW w:w="303" w:type="dxa"/>
            <w:gridSpan w:val="2"/>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r w:rsidRPr="00673E6A">
              <w:rPr>
                <w:rFonts w:ascii="Calibri" w:hAnsi="Calibri" w:cs="Calibri"/>
                <w:sz w:val="2"/>
                <w:szCs w:val="2"/>
              </w:rPr>
              <w:t> </w:t>
            </w:r>
          </w:p>
        </w:tc>
        <w:tc>
          <w:tcPr>
            <w:tcW w:w="1334" w:type="dxa"/>
            <w:gridSpan w:val="5"/>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r w:rsidRPr="00673E6A">
              <w:rPr>
                <w:rFonts w:ascii="Calibri" w:hAnsi="Calibri" w:cs="Calibri"/>
                <w:sz w:val="2"/>
                <w:szCs w:val="2"/>
              </w:rPr>
              <w:t> </w:t>
            </w:r>
          </w:p>
        </w:tc>
        <w:tc>
          <w:tcPr>
            <w:tcW w:w="1590" w:type="dxa"/>
            <w:gridSpan w:val="17"/>
            <w:tcBorders>
              <w:top w:val="single" w:sz="8" w:space="0" w:color="auto"/>
              <w:left w:val="nil"/>
              <w:bottom w:val="nil"/>
              <w:right w:val="nil"/>
            </w:tcBorders>
            <w:shd w:val="clear" w:color="auto" w:fill="auto"/>
            <w:vAlign w:val="center"/>
            <w:hideMark/>
          </w:tcPr>
          <w:p w:rsidR="006E16A9" w:rsidRPr="00673E6A" w:rsidRDefault="006E16A9" w:rsidP="0030384E">
            <w:pPr>
              <w:jc w:val="right"/>
              <w:rPr>
                <w:rFonts w:ascii="Arial" w:hAnsi="Arial" w:cs="Arial"/>
                <w:sz w:val="2"/>
                <w:szCs w:val="2"/>
              </w:rPr>
            </w:pPr>
            <w:r w:rsidRPr="00673E6A">
              <w:rPr>
                <w:rFonts w:ascii="Arial" w:hAnsi="Arial" w:cs="Arial"/>
                <w:sz w:val="2"/>
                <w:szCs w:val="2"/>
              </w:rPr>
              <w:t> </w:t>
            </w:r>
          </w:p>
        </w:tc>
        <w:tc>
          <w:tcPr>
            <w:tcW w:w="379" w:type="dxa"/>
            <w:gridSpan w:val="5"/>
            <w:tcBorders>
              <w:top w:val="nil"/>
              <w:left w:val="nil"/>
              <w:bottom w:val="single" w:sz="8" w:space="0" w:color="auto"/>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244" w:type="dxa"/>
            <w:gridSpan w:val="5"/>
            <w:tcBorders>
              <w:top w:val="nil"/>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1582" w:type="dxa"/>
            <w:gridSpan w:val="18"/>
            <w:tcBorders>
              <w:top w:val="nil"/>
              <w:left w:val="nil"/>
              <w:bottom w:val="single" w:sz="8" w:space="0" w:color="auto"/>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543" w:type="dxa"/>
            <w:gridSpan w:val="9"/>
            <w:tcBorders>
              <w:top w:val="single" w:sz="8" w:space="0" w:color="auto"/>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524" w:type="dxa"/>
            <w:gridSpan w:val="9"/>
            <w:tcBorders>
              <w:top w:val="single" w:sz="8" w:space="0" w:color="auto"/>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556" w:type="dxa"/>
            <w:gridSpan w:val="9"/>
            <w:tcBorders>
              <w:top w:val="single" w:sz="8" w:space="0" w:color="auto"/>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813" w:type="dxa"/>
            <w:gridSpan w:val="13"/>
            <w:tcBorders>
              <w:top w:val="single" w:sz="8" w:space="0" w:color="auto"/>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236" w:type="dxa"/>
            <w:gridSpan w:val="5"/>
            <w:tcBorders>
              <w:top w:val="single" w:sz="8" w:space="0" w:color="auto"/>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569" w:type="dxa"/>
            <w:gridSpan w:val="12"/>
            <w:tcBorders>
              <w:top w:val="nil"/>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703" w:type="dxa"/>
            <w:gridSpan w:val="9"/>
            <w:tcBorders>
              <w:top w:val="single" w:sz="8" w:space="0" w:color="auto"/>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507" w:type="dxa"/>
            <w:gridSpan w:val="5"/>
            <w:tcBorders>
              <w:top w:val="single" w:sz="8" w:space="0" w:color="auto"/>
              <w:left w:val="nil"/>
              <w:bottom w:val="nil"/>
              <w:right w:val="single" w:sz="12" w:space="0" w:color="auto"/>
            </w:tcBorders>
            <w:shd w:val="clear" w:color="auto" w:fill="auto"/>
            <w:vAlign w:val="center"/>
            <w:hideMark/>
          </w:tcPr>
          <w:p w:rsidR="006E16A9" w:rsidRPr="00673E6A" w:rsidRDefault="006E16A9" w:rsidP="0030384E">
            <w:pPr>
              <w:rPr>
                <w:sz w:val="2"/>
                <w:szCs w:val="2"/>
              </w:rPr>
            </w:pPr>
            <w:r w:rsidRPr="00673E6A">
              <w:rPr>
                <w:sz w:val="2"/>
                <w:szCs w:val="2"/>
              </w:rPr>
              <w:t> </w:t>
            </w:r>
          </w:p>
        </w:tc>
      </w:tr>
      <w:tr w:rsidR="00225BEB" w:rsidRPr="00673E6A" w:rsidTr="001A4A67">
        <w:trPr>
          <w:trHeight w:val="298"/>
        </w:trPr>
        <w:tc>
          <w:tcPr>
            <w:tcW w:w="1423" w:type="dxa"/>
            <w:gridSpan w:val="4"/>
            <w:tcBorders>
              <w:top w:val="nil"/>
              <w:left w:val="single" w:sz="12" w:space="0" w:color="auto"/>
              <w:bottom w:val="nil"/>
              <w:right w:val="single" w:sz="8" w:space="0" w:color="auto"/>
            </w:tcBorders>
            <w:shd w:val="clear" w:color="auto" w:fill="auto"/>
            <w:vAlign w:val="center"/>
            <w:hideMark/>
          </w:tcPr>
          <w:p w:rsidR="00225BEB" w:rsidRPr="00673E6A" w:rsidRDefault="00225BEB" w:rsidP="0030384E">
            <w:pPr>
              <w:jc w:val="center"/>
              <w:rPr>
                <w:rFonts w:ascii="Arial" w:hAnsi="Arial" w:cs="Arial"/>
              </w:rPr>
            </w:pPr>
            <w:r w:rsidRPr="00673E6A">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30384E">
            <w:pPr>
              <w:jc w:val="center"/>
              <w:rPr>
                <w:rFonts w:ascii="Arial" w:hAnsi="Arial" w:cs="Arial"/>
              </w:rPr>
            </w:pPr>
            <w:r>
              <w:rPr>
                <w:rFonts w:ascii="Arial" w:hAnsi="Arial" w:cs="Arial"/>
              </w:rPr>
              <w:t>1</w:t>
            </w:r>
          </w:p>
        </w:tc>
        <w:tc>
          <w:tcPr>
            <w:tcW w:w="5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30384E">
            <w:pPr>
              <w:jc w:val="center"/>
              <w:rPr>
                <w:rFonts w:ascii="Arial" w:hAnsi="Arial" w:cs="Arial"/>
              </w:rPr>
            </w:pPr>
            <w:r>
              <w:rPr>
                <w:rFonts w:ascii="Arial" w:hAnsi="Arial" w:cs="Arial"/>
              </w:rPr>
              <w:t>5</w:t>
            </w:r>
          </w:p>
        </w:tc>
        <w:tc>
          <w:tcPr>
            <w:tcW w:w="270" w:type="dxa"/>
            <w:tcBorders>
              <w:top w:val="single" w:sz="8" w:space="0" w:color="auto"/>
              <w:left w:val="single" w:sz="8" w:space="0" w:color="auto"/>
              <w:bottom w:val="single" w:sz="8" w:space="0" w:color="auto"/>
              <w:right w:val="single" w:sz="8" w:space="0" w:color="auto"/>
            </w:tcBorders>
            <w:shd w:val="clear" w:color="auto" w:fill="auto"/>
            <w:vAlign w:val="center"/>
          </w:tcPr>
          <w:p w:rsidR="00225BEB" w:rsidRPr="00673E6A" w:rsidRDefault="00225BEB" w:rsidP="0030384E">
            <w:pPr>
              <w:jc w:val="center"/>
              <w:rPr>
                <w:rFonts w:ascii="Arial" w:hAnsi="Arial" w:cs="Arial"/>
              </w:rPr>
            </w:pPr>
            <w:r w:rsidRPr="00673E6A">
              <w:rPr>
                <w:rFonts w:ascii="Arial" w:hAnsi="Arial" w:cs="Arial"/>
              </w:rPr>
              <w:t>-</w:t>
            </w:r>
          </w:p>
        </w:tc>
        <w:tc>
          <w:tcPr>
            <w:tcW w:w="49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30384E">
            <w:pPr>
              <w:jc w:val="center"/>
              <w:rPr>
                <w:rFonts w:ascii="Arial" w:hAnsi="Arial" w:cs="Arial"/>
              </w:rPr>
            </w:pPr>
            <w:r>
              <w:rPr>
                <w:rFonts w:ascii="Arial" w:hAnsi="Arial" w:cs="Arial"/>
              </w:rPr>
              <w:t>0</w:t>
            </w:r>
          </w:p>
        </w:tc>
        <w:tc>
          <w:tcPr>
            <w:tcW w:w="51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30384E">
            <w:pPr>
              <w:jc w:val="center"/>
              <w:rPr>
                <w:rFonts w:ascii="Arial" w:hAnsi="Arial" w:cs="Arial"/>
              </w:rPr>
            </w:pPr>
            <w:r>
              <w:rPr>
                <w:rFonts w:ascii="Arial" w:hAnsi="Arial" w:cs="Arial"/>
              </w:rPr>
              <w:t>9</w:t>
            </w:r>
          </w:p>
        </w:tc>
        <w:tc>
          <w:tcPr>
            <w:tcW w:w="3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30384E">
            <w:pPr>
              <w:jc w:val="center"/>
              <w:rPr>
                <w:rFonts w:ascii="Arial" w:hAnsi="Arial" w:cs="Arial"/>
              </w:rPr>
            </w:pPr>
            <w:r>
              <w:rPr>
                <w:rFonts w:ascii="Arial" w:hAnsi="Arial" w:cs="Arial"/>
              </w:rPr>
              <w:t>5</w:t>
            </w:r>
          </w:p>
        </w:tc>
        <w:tc>
          <w:tcPr>
            <w:tcW w:w="458"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30384E">
            <w:pPr>
              <w:jc w:val="center"/>
              <w:rPr>
                <w:rFonts w:ascii="Arial" w:hAnsi="Arial" w:cs="Arial"/>
              </w:rPr>
            </w:pPr>
            <w:r>
              <w:rPr>
                <w:rFonts w:ascii="Arial" w:hAnsi="Arial" w:cs="Arial"/>
              </w:rPr>
              <w:t>1</w:t>
            </w:r>
          </w:p>
        </w:tc>
        <w:tc>
          <w:tcPr>
            <w:tcW w:w="271"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25BEB" w:rsidRPr="00673E6A" w:rsidRDefault="00225BEB" w:rsidP="0030384E">
            <w:pPr>
              <w:jc w:val="center"/>
              <w:rPr>
                <w:rFonts w:ascii="Arial" w:hAnsi="Arial" w:cs="Arial"/>
              </w:rPr>
            </w:pPr>
            <w:r w:rsidRPr="00673E6A">
              <w:rPr>
                <w:rFonts w:ascii="Arial" w:hAnsi="Arial" w:cs="Arial"/>
              </w:rPr>
              <w:t>-</w:t>
            </w:r>
          </w:p>
        </w:tc>
        <w:tc>
          <w:tcPr>
            <w:tcW w:w="582"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30384E">
            <w:pPr>
              <w:jc w:val="center"/>
              <w:rPr>
                <w:rFonts w:ascii="Arial" w:hAnsi="Arial" w:cs="Arial"/>
              </w:rPr>
            </w:pPr>
            <w:r>
              <w:rPr>
                <w:rFonts w:ascii="Arial" w:hAnsi="Arial" w:cs="Arial"/>
              </w:rPr>
              <w:t>0</w:t>
            </w:r>
          </w:p>
        </w:tc>
        <w:tc>
          <w:tcPr>
            <w:tcW w:w="429"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30384E">
            <w:pPr>
              <w:jc w:val="center"/>
              <w:rPr>
                <w:rFonts w:ascii="Arial" w:hAnsi="Arial" w:cs="Arial"/>
              </w:rPr>
            </w:pPr>
            <w:r>
              <w:rPr>
                <w:rFonts w:ascii="Arial" w:hAnsi="Arial" w:cs="Arial"/>
              </w:rPr>
              <w:t>0</w:t>
            </w:r>
          </w:p>
        </w:tc>
        <w:tc>
          <w:tcPr>
            <w:tcW w:w="437"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225BEB" w:rsidRPr="00673E6A" w:rsidRDefault="00225BEB" w:rsidP="0030384E">
            <w:pPr>
              <w:jc w:val="center"/>
              <w:rPr>
                <w:rFonts w:ascii="Arial" w:hAnsi="Arial" w:cs="Arial"/>
              </w:rPr>
            </w:pPr>
            <w:r w:rsidRPr="00673E6A">
              <w:rPr>
                <w:rFonts w:ascii="Arial" w:hAnsi="Arial" w:cs="Arial"/>
              </w:rPr>
              <w:t>-</w:t>
            </w:r>
          </w:p>
        </w:tc>
        <w:tc>
          <w:tcPr>
            <w:tcW w:w="3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5</w:t>
            </w:r>
          </w:p>
        </w:tc>
        <w:tc>
          <w:tcPr>
            <w:tcW w:w="491"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3</w:t>
            </w:r>
          </w:p>
        </w:tc>
        <w:tc>
          <w:tcPr>
            <w:tcW w:w="373"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0</w:t>
            </w:r>
          </w:p>
        </w:tc>
        <w:tc>
          <w:tcPr>
            <w:tcW w:w="575" w:type="dxa"/>
            <w:gridSpan w:val="9"/>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5</w:t>
            </w:r>
          </w:p>
        </w:tc>
        <w:tc>
          <w:tcPr>
            <w:tcW w:w="435"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8</w:t>
            </w:r>
          </w:p>
        </w:tc>
        <w:tc>
          <w:tcPr>
            <w:tcW w:w="430"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7</w:t>
            </w:r>
          </w:p>
        </w:tc>
        <w:tc>
          <w:tcPr>
            <w:tcW w:w="430"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225BEB" w:rsidRPr="00673E6A" w:rsidRDefault="00225BEB" w:rsidP="0030384E">
            <w:pPr>
              <w:jc w:val="center"/>
              <w:rPr>
                <w:rFonts w:ascii="Arial" w:hAnsi="Arial" w:cs="Arial"/>
              </w:rPr>
            </w:pPr>
            <w:r w:rsidRPr="00673E6A">
              <w:rPr>
                <w:rFonts w:ascii="Arial" w:hAnsi="Arial" w:cs="Arial"/>
              </w:rPr>
              <w:t>-</w:t>
            </w:r>
          </w:p>
        </w:tc>
        <w:tc>
          <w:tcPr>
            <w:tcW w:w="429"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30384E">
            <w:pPr>
              <w:jc w:val="center"/>
              <w:rPr>
                <w:rFonts w:ascii="Arial" w:hAnsi="Arial" w:cs="Arial"/>
              </w:rPr>
            </w:pPr>
            <w:r>
              <w:rPr>
                <w:rFonts w:ascii="Arial" w:hAnsi="Arial" w:cs="Arial"/>
              </w:rPr>
              <w:t>2</w:t>
            </w:r>
          </w:p>
        </w:tc>
        <w:tc>
          <w:tcPr>
            <w:tcW w:w="430"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225BEB" w:rsidRPr="00673E6A" w:rsidRDefault="00225BEB" w:rsidP="0030384E">
            <w:pPr>
              <w:jc w:val="center"/>
              <w:rPr>
                <w:rFonts w:ascii="Arial" w:hAnsi="Arial" w:cs="Arial"/>
              </w:rPr>
            </w:pPr>
            <w:r w:rsidRPr="00673E6A">
              <w:rPr>
                <w:rFonts w:ascii="Arial" w:hAnsi="Arial" w:cs="Arial"/>
              </w:rPr>
              <w:t>-</w:t>
            </w:r>
          </w:p>
        </w:tc>
        <w:tc>
          <w:tcPr>
            <w:tcW w:w="417"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25BEB" w:rsidRPr="00673E6A" w:rsidRDefault="00225BEB" w:rsidP="0030384E">
            <w:pPr>
              <w:jc w:val="center"/>
              <w:rPr>
                <w:rFonts w:ascii="Arial" w:hAnsi="Arial" w:cs="Arial"/>
              </w:rPr>
            </w:pPr>
            <w:r>
              <w:rPr>
                <w:rFonts w:ascii="Arial" w:hAnsi="Arial" w:cs="Arial"/>
              </w:rPr>
              <w:t>1</w:t>
            </w:r>
          </w:p>
        </w:tc>
        <w:tc>
          <w:tcPr>
            <w:tcW w:w="833" w:type="dxa"/>
            <w:gridSpan w:val="9"/>
            <w:tcBorders>
              <w:top w:val="nil"/>
              <w:left w:val="single" w:sz="8" w:space="0" w:color="auto"/>
              <w:bottom w:val="nil"/>
              <w:right w:val="single" w:sz="12" w:space="0" w:color="auto"/>
            </w:tcBorders>
            <w:shd w:val="clear" w:color="auto" w:fill="auto"/>
            <w:vAlign w:val="center"/>
          </w:tcPr>
          <w:p w:rsidR="00225BEB" w:rsidRPr="00673E6A" w:rsidRDefault="00225BEB" w:rsidP="0030384E">
            <w:pPr>
              <w:rPr>
                <w:rFonts w:ascii="Arial" w:hAnsi="Arial" w:cs="Arial"/>
              </w:rPr>
            </w:pPr>
          </w:p>
        </w:tc>
      </w:tr>
      <w:tr w:rsidR="006E16A9" w:rsidRPr="00673E6A" w:rsidTr="001A4A67">
        <w:trPr>
          <w:trHeight w:val="114"/>
        </w:trPr>
        <w:tc>
          <w:tcPr>
            <w:tcW w:w="254" w:type="dxa"/>
            <w:tcBorders>
              <w:top w:val="nil"/>
              <w:left w:val="single" w:sz="12" w:space="0" w:color="auto"/>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r w:rsidRPr="00673E6A">
              <w:rPr>
                <w:rFonts w:ascii="Calibri" w:hAnsi="Calibri" w:cs="Calibri"/>
                <w:sz w:val="2"/>
                <w:szCs w:val="2"/>
              </w:rPr>
              <w:t> </w:t>
            </w:r>
          </w:p>
        </w:tc>
        <w:tc>
          <w:tcPr>
            <w:tcW w:w="1210" w:type="dxa"/>
            <w:gridSpan w:val="4"/>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p>
        </w:tc>
        <w:tc>
          <w:tcPr>
            <w:tcW w:w="1334" w:type="dxa"/>
            <w:gridSpan w:val="5"/>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p>
        </w:tc>
        <w:tc>
          <w:tcPr>
            <w:tcW w:w="1590" w:type="dxa"/>
            <w:gridSpan w:val="17"/>
            <w:tcBorders>
              <w:top w:val="nil"/>
              <w:left w:val="nil"/>
              <w:bottom w:val="nil"/>
              <w:right w:val="nil"/>
            </w:tcBorders>
            <w:shd w:val="clear" w:color="auto" w:fill="auto"/>
            <w:vAlign w:val="center"/>
            <w:hideMark/>
          </w:tcPr>
          <w:p w:rsidR="006E16A9" w:rsidRPr="00673E6A" w:rsidRDefault="006E16A9" w:rsidP="0030384E">
            <w:pPr>
              <w:jc w:val="right"/>
              <w:rPr>
                <w:rFonts w:ascii="Arial" w:hAnsi="Arial" w:cs="Arial"/>
                <w:sz w:val="2"/>
                <w:szCs w:val="2"/>
              </w:rPr>
            </w:pPr>
          </w:p>
        </w:tc>
        <w:tc>
          <w:tcPr>
            <w:tcW w:w="379" w:type="dxa"/>
            <w:gridSpan w:val="5"/>
            <w:tcBorders>
              <w:top w:val="nil"/>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244" w:type="dxa"/>
            <w:gridSpan w:val="5"/>
            <w:tcBorders>
              <w:top w:val="nil"/>
              <w:left w:val="nil"/>
              <w:bottom w:val="nil"/>
              <w:right w:val="nil"/>
            </w:tcBorders>
            <w:shd w:val="clear" w:color="auto" w:fill="auto"/>
            <w:vAlign w:val="center"/>
            <w:hideMark/>
          </w:tcPr>
          <w:p w:rsidR="006E16A9" w:rsidRPr="00673E6A" w:rsidRDefault="006E16A9" w:rsidP="0030384E">
            <w:pPr>
              <w:rPr>
                <w:sz w:val="2"/>
                <w:szCs w:val="2"/>
              </w:rPr>
            </w:pPr>
          </w:p>
        </w:tc>
        <w:tc>
          <w:tcPr>
            <w:tcW w:w="1582" w:type="dxa"/>
            <w:gridSpan w:val="18"/>
            <w:tcBorders>
              <w:top w:val="nil"/>
              <w:left w:val="nil"/>
              <w:bottom w:val="nil"/>
              <w:right w:val="nil"/>
            </w:tcBorders>
            <w:shd w:val="clear" w:color="auto" w:fill="auto"/>
            <w:vAlign w:val="center"/>
          </w:tcPr>
          <w:p w:rsidR="006E16A9" w:rsidRPr="00673E6A" w:rsidRDefault="006E16A9" w:rsidP="0030384E">
            <w:pPr>
              <w:rPr>
                <w:sz w:val="2"/>
                <w:szCs w:val="2"/>
              </w:rPr>
            </w:pPr>
          </w:p>
        </w:tc>
        <w:tc>
          <w:tcPr>
            <w:tcW w:w="240" w:type="dxa"/>
            <w:gridSpan w:val="4"/>
            <w:tcBorders>
              <w:top w:val="nil"/>
              <w:left w:val="nil"/>
              <w:bottom w:val="nil"/>
              <w:right w:val="nil"/>
            </w:tcBorders>
            <w:shd w:val="clear" w:color="auto" w:fill="auto"/>
            <w:vAlign w:val="center"/>
          </w:tcPr>
          <w:p w:rsidR="006E16A9" w:rsidRPr="00673E6A" w:rsidRDefault="006E16A9" w:rsidP="0030384E">
            <w:pPr>
              <w:rPr>
                <w:sz w:val="2"/>
                <w:szCs w:val="2"/>
              </w:rPr>
            </w:pPr>
          </w:p>
        </w:tc>
        <w:tc>
          <w:tcPr>
            <w:tcW w:w="303" w:type="dxa"/>
            <w:gridSpan w:val="5"/>
            <w:tcBorders>
              <w:top w:val="nil"/>
              <w:left w:val="nil"/>
              <w:bottom w:val="nil"/>
              <w:right w:val="nil"/>
            </w:tcBorders>
            <w:shd w:val="clear" w:color="auto" w:fill="auto"/>
            <w:vAlign w:val="center"/>
          </w:tcPr>
          <w:p w:rsidR="006E16A9" w:rsidRPr="00673E6A" w:rsidRDefault="006E16A9" w:rsidP="0030384E">
            <w:pPr>
              <w:rPr>
                <w:sz w:val="2"/>
                <w:szCs w:val="2"/>
              </w:rPr>
            </w:pPr>
          </w:p>
        </w:tc>
        <w:tc>
          <w:tcPr>
            <w:tcW w:w="262" w:type="dxa"/>
            <w:gridSpan w:val="4"/>
            <w:tcBorders>
              <w:top w:val="nil"/>
              <w:left w:val="nil"/>
              <w:bottom w:val="nil"/>
              <w:right w:val="nil"/>
            </w:tcBorders>
            <w:shd w:val="clear" w:color="auto" w:fill="auto"/>
            <w:vAlign w:val="center"/>
          </w:tcPr>
          <w:p w:rsidR="006E16A9" w:rsidRPr="00673E6A" w:rsidRDefault="006E16A9" w:rsidP="0030384E">
            <w:pPr>
              <w:rPr>
                <w:sz w:val="2"/>
                <w:szCs w:val="2"/>
              </w:rPr>
            </w:pPr>
          </w:p>
        </w:tc>
        <w:tc>
          <w:tcPr>
            <w:tcW w:w="262" w:type="dxa"/>
            <w:gridSpan w:val="5"/>
            <w:tcBorders>
              <w:top w:val="nil"/>
              <w:left w:val="nil"/>
              <w:bottom w:val="nil"/>
              <w:right w:val="nil"/>
            </w:tcBorders>
            <w:shd w:val="clear" w:color="auto" w:fill="auto"/>
            <w:vAlign w:val="center"/>
          </w:tcPr>
          <w:p w:rsidR="006E16A9" w:rsidRPr="00673E6A" w:rsidRDefault="006E16A9" w:rsidP="0030384E">
            <w:pPr>
              <w:rPr>
                <w:sz w:val="2"/>
                <w:szCs w:val="2"/>
              </w:rPr>
            </w:pPr>
          </w:p>
        </w:tc>
        <w:tc>
          <w:tcPr>
            <w:tcW w:w="282" w:type="dxa"/>
            <w:gridSpan w:val="4"/>
            <w:tcBorders>
              <w:top w:val="nil"/>
              <w:left w:val="nil"/>
              <w:bottom w:val="nil"/>
              <w:right w:val="nil"/>
            </w:tcBorders>
            <w:shd w:val="clear" w:color="auto" w:fill="auto"/>
            <w:vAlign w:val="center"/>
          </w:tcPr>
          <w:p w:rsidR="006E16A9" w:rsidRPr="00673E6A" w:rsidRDefault="006E16A9" w:rsidP="0030384E">
            <w:pPr>
              <w:rPr>
                <w:sz w:val="2"/>
                <w:szCs w:val="2"/>
              </w:rPr>
            </w:pPr>
          </w:p>
        </w:tc>
        <w:tc>
          <w:tcPr>
            <w:tcW w:w="274" w:type="dxa"/>
            <w:gridSpan w:val="5"/>
            <w:tcBorders>
              <w:top w:val="nil"/>
              <w:left w:val="nil"/>
              <w:bottom w:val="nil"/>
              <w:right w:val="nil"/>
            </w:tcBorders>
            <w:shd w:val="clear" w:color="auto" w:fill="auto"/>
            <w:vAlign w:val="center"/>
          </w:tcPr>
          <w:p w:rsidR="006E16A9" w:rsidRPr="00673E6A" w:rsidRDefault="006E16A9" w:rsidP="0030384E">
            <w:pPr>
              <w:rPr>
                <w:sz w:val="2"/>
                <w:szCs w:val="2"/>
              </w:rPr>
            </w:pPr>
          </w:p>
        </w:tc>
        <w:tc>
          <w:tcPr>
            <w:tcW w:w="289" w:type="dxa"/>
            <w:gridSpan w:val="4"/>
            <w:tcBorders>
              <w:top w:val="nil"/>
              <w:left w:val="nil"/>
              <w:bottom w:val="nil"/>
              <w:right w:val="nil"/>
            </w:tcBorders>
            <w:shd w:val="clear" w:color="auto" w:fill="auto"/>
            <w:vAlign w:val="center"/>
          </w:tcPr>
          <w:p w:rsidR="006E16A9" w:rsidRPr="00673E6A" w:rsidRDefault="006E16A9" w:rsidP="0030384E">
            <w:pPr>
              <w:rPr>
                <w:sz w:val="2"/>
                <w:szCs w:val="2"/>
              </w:rPr>
            </w:pPr>
          </w:p>
        </w:tc>
        <w:tc>
          <w:tcPr>
            <w:tcW w:w="262" w:type="dxa"/>
            <w:gridSpan w:val="3"/>
            <w:tcBorders>
              <w:top w:val="nil"/>
              <w:left w:val="nil"/>
              <w:bottom w:val="nil"/>
              <w:right w:val="nil"/>
            </w:tcBorders>
            <w:shd w:val="clear" w:color="auto" w:fill="auto"/>
            <w:vAlign w:val="center"/>
          </w:tcPr>
          <w:p w:rsidR="006E16A9" w:rsidRPr="00673E6A" w:rsidRDefault="006E16A9" w:rsidP="0030384E">
            <w:pPr>
              <w:rPr>
                <w:sz w:val="2"/>
                <w:szCs w:val="2"/>
              </w:rPr>
            </w:pPr>
          </w:p>
        </w:tc>
        <w:tc>
          <w:tcPr>
            <w:tcW w:w="262" w:type="dxa"/>
            <w:gridSpan w:val="6"/>
            <w:tcBorders>
              <w:top w:val="nil"/>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262" w:type="dxa"/>
            <w:gridSpan w:val="6"/>
            <w:tcBorders>
              <w:top w:val="nil"/>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236" w:type="dxa"/>
            <w:gridSpan w:val="5"/>
            <w:tcBorders>
              <w:top w:val="nil"/>
              <w:left w:val="nil"/>
              <w:bottom w:val="nil"/>
              <w:right w:val="nil"/>
            </w:tcBorders>
            <w:shd w:val="clear" w:color="auto" w:fill="auto"/>
            <w:vAlign w:val="center"/>
            <w:hideMark/>
          </w:tcPr>
          <w:p w:rsidR="006E16A9" w:rsidRPr="00673E6A" w:rsidRDefault="006E16A9" w:rsidP="0030384E">
            <w:pPr>
              <w:rPr>
                <w:sz w:val="2"/>
                <w:szCs w:val="2"/>
              </w:rPr>
            </w:pPr>
            <w:r w:rsidRPr="00673E6A">
              <w:rPr>
                <w:sz w:val="2"/>
                <w:szCs w:val="2"/>
              </w:rPr>
              <w:t> </w:t>
            </w:r>
          </w:p>
        </w:tc>
        <w:tc>
          <w:tcPr>
            <w:tcW w:w="307" w:type="dxa"/>
            <w:gridSpan w:val="6"/>
            <w:tcBorders>
              <w:top w:val="nil"/>
              <w:left w:val="nil"/>
              <w:bottom w:val="nil"/>
              <w:right w:val="nil"/>
            </w:tcBorders>
            <w:shd w:val="clear" w:color="auto" w:fill="auto"/>
            <w:vAlign w:val="center"/>
            <w:hideMark/>
          </w:tcPr>
          <w:p w:rsidR="006E16A9" w:rsidRPr="00673E6A" w:rsidRDefault="006E16A9" w:rsidP="0030384E">
            <w:pPr>
              <w:rPr>
                <w:sz w:val="2"/>
                <w:szCs w:val="2"/>
              </w:rPr>
            </w:pPr>
          </w:p>
        </w:tc>
        <w:tc>
          <w:tcPr>
            <w:tcW w:w="295" w:type="dxa"/>
            <w:gridSpan w:val="4"/>
            <w:tcBorders>
              <w:top w:val="nil"/>
              <w:left w:val="nil"/>
              <w:bottom w:val="nil"/>
              <w:right w:val="nil"/>
            </w:tcBorders>
            <w:shd w:val="clear" w:color="auto" w:fill="auto"/>
            <w:vAlign w:val="center"/>
            <w:hideMark/>
          </w:tcPr>
          <w:p w:rsidR="006E16A9" w:rsidRPr="00673E6A" w:rsidRDefault="006E16A9" w:rsidP="0030384E">
            <w:pPr>
              <w:rPr>
                <w:sz w:val="2"/>
                <w:szCs w:val="2"/>
              </w:rPr>
            </w:pPr>
          </w:p>
        </w:tc>
        <w:tc>
          <w:tcPr>
            <w:tcW w:w="408" w:type="dxa"/>
            <w:gridSpan w:val="5"/>
            <w:tcBorders>
              <w:top w:val="nil"/>
              <w:left w:val="nil"/>
              <w:bottom w:val="nil"/>
              <w:right w:val="nil"/>
            </w:tcBorders>
            <w:shd w:val="clear" w:color="auto" w:fill="auto"/>
            <w:vAlign w:val="center"/>
            <w:hideMark/>
          </w:tcPr>
          <w:p w:rsidR="006E16A9" w:rsidRPr="00673E6A" w:rsidRDefault="006E16A9" w:rsidP="0030384E">
            <w:pPr>
              <w:rPr>
                <w:sz w:val="2"/>
                <w:szCs w:val="2"/>
              </w:rPr>
            </w:pPr>
          </w:p>
        </w:tc>
        <w:tc>
          <w:tcPr>
            <w:tcW w:w="236" w:type="dxa"/>
            <w:gridSpan w:val="4"/>
            <w:tcBorders>
              <w:top w:val="nil"/>
              <w:left w:val="nil"/>
              <w:bottom w:val="nil"/>
              <w:right w:val="nil"/>
            </w:tcBorders>
            <w:shd w:val="clear" w:color="auto" w:fill="auto"/>
            <w:vAlign w:val="center"/>
            <w:hideMark/>
          </w:tcPr>
          <w:p w:rsidR="006E16A9" w:rsidRPr="00673E6A" w:rsidRDefault="006E16A9" w:rsidP="0030384E">
            <w:pPr>
              <w:rPr>
                <w:sz w:val="2"/>
                <w:szCs w:val="2"/>
              </w:rPr>
            </w:pPr>
          </w:p>
        </w:tc>
        <w:tc>
          <w:tcPr>
            <w:tcW w:w="271" w:type="dxa"/>
            <w:tcBorders>
              <w:top w:val="nil"/>
              <w:left w:val="nil"/>
              <w:bottom w:val="nil"/>
              <w:right w:val="single" w:sz="12" w:space="0" w:color="auto"/>
            </w:tcBorders>
            <w:shd w:val="clear" w:color="auto" w:fill="auto"/>
            <w:vAlign w:val="center"/>
            <w:hideMark/>
          </w:tcPr>
          <w:p w:rsidR="006E16A9" w:rsidRPr="00673E6A" w:rsidRDefault="006E16A9" w:rsidP="0030384E">
            <w:pPr>
              <w:rPr>
                <w:sz w:val="2"/>
                <w:szCs w:val="2"/>
              </w:rPr>
            </w:pPr>
            <w:r w:rsidRPr="00673E6A">
              <w:rPr>
                <w:sz w:val="2"/>
                <w:szCs w:val="2"/>
              </w:rPr>
              <w:t> </w:t>
            </w:r>
          </w:p>
        </w:tc>
      </w:tr>
      <w:tr w:rsidR="006E16A9" w:rsidRPr="00673E6A" w:rsidTr="001A4A67">
        <w:trPr>
          <w:trHeight w:val="193"/>
        </w:trPr>
        <w:tc>
          <w:tcPr>
            <w:tcW w:w="4343" w:type="dxa"/>
            <w:gridSpan w:val="23"/>
            <w:tcBorders>
              <w:top w:val="nil"/>
              <w:left w:val="single" w:sz="12" w:space="0" w:color="auto"/>
              <w:bottom w:val="nil"/>
              <w:right w:val="single" w:sz="8" w:space="0" w:color="000000"/>
            </w:tcBorders>
            <w:shd w:val="clear" w:color="auto" w:fill="auto"/>
            <w:vAlign w:val="center"/>
            <w:hideMark/>
          </w:tcPr>
          <w:p w:rsidR="006E16A9" w:rsidRPr="00673E6A" w:rsidRDefault="006E16A9" w:rsidP="0030384E">
            <w:pPr>
              <w:rPr>
                <w:rFonts w:ascii="Arial" w:hAnsi="Arial" w:cs="Arial"/>
                <w:b/>
                <w:bCs/>
              </w:rPr>
            </w:pPr>
            <w:r w:rsidRPr="00673E6A">
              <w:rPr>
                <w:rFonts w:ascii="Arial" w:hAnsi="Arial" w:cs="Arial"/>
                <w:b/>
                <w:bCs/>
              </w:rPr>
              <w:t>SEÑALAR EL OBJETO DE LA CONTRATACIÓN:</w:t>
            </w:r>
          </w:p>
        </w:tc>
        <w:tc>
          <w:tcPr>
            <w:tcW w:w="6703" w:type="dxa"/>
            <w:gridSpan w:val="103"/>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E16A9" w:rsidRPr="00673E6A" w:rsidRDefault="000268D8" w:rsidP="0030384E">
            <w:pPr>
              <w:jc w:val="center"/>
              <w:rPr>
                <w:rFonts w:ascii="Arial" w:hAnsi="Arial" w:cs="Arial"/>
                <w:b/>
                <w:bCs/>
              </w:rPr>
            </w:pPr>
            <w:r w:rsidRPr="004D79D2">
              <w:rPr>
                <w:rFonts w:ascii="Arial" w:hAnsi="Arial" w:cs="Arial"/>
                <w:b/>
                <w:bCs/>
                <w:color w:val="0000FF"/>
                <w:sz w:val="20"/>
                <w:lang w:val="pt-BR"/>
              </w:rPr>
              <w:t>PROVISIÓN E INSTALACIÓN DE UN SISTEMA DE PERIFONEO PARA EL EDIFICIO PRINCIPAL DEL BANCO CENTRAL DE BOLIVIA</w:t>
            </w:r>
          </w:p>
        </w:tc>
        <w:tc>
          <w:tcPr>
            <w:tcW w:w="301" w:type="dxa"/>
            <w:gridSpan w:val="2"/>
            <w:tcBorders>
              <w:top w:val="nil"/>
              <w:left w:val="nil"/>
              <w:bottom w:val="nil"/>
              <w:right w:val="single" w:sz="12" w:space="0" w:color="auto"/>
            </w:tcBorders>
            <w:shd w:val="clear" w:color="auto" w:fill="auto"/>
            <w:vAlign w:val="center"/>
            <w:hideMark/>
          </w:tcPr>
          <w:p w:rsidR="006E16A9" w:rsidRPr="00673E6A" w:rsidRDefault="006E16A9" w:rsidP="0030384E">
            <w:pPr>
              <w:rPr>
                <w:rFonts w:ascii="Arial" w:hAnsi="Arial" w:cs="Arial"/>
                <w:b/>
                <w:bCs/>
              </w:rPr>
            </w:pPr>
            <w:r w:rsidRPr="00673E6A">
              <w:rPr>
                <w:rFonts w:ascii="Arial" w:hAnsi="Arial" w:cs="Arial"/>
                <w:b/>
                <w:bCs/>
              </w:rPr>
              <w:t> </w:t>
            </w:r>
          </w:p>
        </w:tc>
      </w:tr>
      <w:tr w:rsidR="006E16A9" w:rsidRPr="00673E6A" w:rsidTr="001A4A67">
        <w:trPr>
          <w:trHeight w:val="114"/>
        </w:trPr>
        <w:tc>
          <w:tcPr>
            <w:tcW w:w="254" w:type="dxa"/>
            <w:tcBorders>
              <w:top w:val="nil"/>
              <w:left w:val="single" w:sz="12" w:space="0" w:color="auto"/>
              <w:bottom w:val="single" w:sz="12" w:space="0" w:color="auto"/>
              <w:right w:val="nil"/>
            </w:tcBorders>
            <w:shd w:val="clear" w:color="auto" w:fill="auto"/>
            <w:noWrap/>
            <w:vAlign w:val="center"/>
            <w:hideMark/>
          </w:tcPr>
          <w:p w:rsidR="006E16A9" w:rsidRPr="00673E6A" w:rsidRDefault="006E16A9" w:rsidP="0030384E">
            <w:pPr>
              <w:rPr>
                <w:rFonts w:ascii="Calibri" w:hAnsi="Calibri" w:cs="Calibri"/>
              </w:rPr>
            </w:pPr>
          </w:p>
        </w:tc>
        <w:tc>
          <w:tcPr>
            <w:tcW w:w="1210" w:type="dxa"/>
            <w:gridSpan w:val="4"/>
            <w:tcBorders>
              <w:top w:val="nil"/>
              <w:left w:val="nil"/>
              <w:bottom w:val="single" w:sz="12" w:space="0" w:color="auto"/>
              <w:right w:val="nil"/>
            </w:tcBorders>
            <w:shd w:val="clear" w:color="auto" w:fill="auto"/>
            <w:noWrap/>
            <w:vAlign w:val="center"/>
            <w:hideMark/>
          </w:tcPr>
          <w:p w:rsidR="006E16A9" w:rsidRPr="00673E6A" w:rsidRDefault="006E16A9" w:rsidP="0030384E">
            <w:pPr>
              <w:rPr>
                <w:rFonts w:ascii="Calibri" w:hAnsi="Calibri" w:cs="Calibri"/>
              </w:rPr>
            </w:pPr>
          </w:p>
        </w:tc>
        <w:tc>
          <w:tcPr>
            <w:tcW w:w="303" w:type="dxa"/>
            <w:gridSpan w:val="2"/>
            <w:tcBorders>
              <w:top w:val="nil"/>
              <w:left w:val="nil"/>
              <w:bottom w:val="single" w:sz="12" w:space="0" w:color="auto"/>
              <w:right w:val="nil"/>
            </w:tcBorders>
            <w:shd w:val="clear" w:color="auto" w:fill="auto"/>
            <w:noWrap/>
            <w:vAlign w:val="center"/>
            <w:hideMark/>
          </w:tcPr>
          <w:p w:rsidR="006E16A9" w:rsidRPr="00673E6A" w:rsidRDefault="006E16A9" w:rsidP="0030384E">
            <w:pPr>
              <w:rPr>
                <w:rFonts w:ascii="Calibri" w:hAnsi="Calibri" w:cs="Calibri"/>
              </w:rPr>
            </w:pPr>
          </w:p>
        </w:tc>
        <w:tc>
          <w:tcPr>
            <w:tcW w:w="1334" w:type="dxa"/>
            <w:gridSpan w:val="5"/>
            <w:tcBorders>
              <w:top w:val="nil"/>
              <w:left w:val="nil"/>
              <w:bottom w:val="single" w:sz="12" w:space="0" w:color="auto"/>
              <w:right w:val="nil"/>
            </w:tcBorders>
            <w:shd w:val="clear" w:color="auto" w:fill="auto"/>
            <w:noWrap/>
            <w:vAlign w:val="center"/>
            <w:hideMark/>
          </w:tcPr>
          <w:p w:rsidR="006E16A9" w:rsidRPr="00673E6A" w:rsidRDefault="006E16A9" w:rsidP="0030384E">
            <w:pPr>
              <w:rPr>
                <w:rFonts w:ascii="Calibri" w:hAnsi="Calibri" w:cs="Calibri"/>
              </w:rPr>
            </w:pPr>
          </w:p>
        </w:tc>
        <w:tc>
          <w:tcPr>
            <w:tcW w:w="1590" w:type="dxa"/>
            <w:gridSpan w:val="17"/>
            <w:tcBorders>
              <w:top w:val="nil"/>
              <w:left w:val="nil"/>
              <w:bottom w:val="single" w:sz="12" w:space="0" w:color="auto"/>
              <w:right w:val="nil"/>
            </w:tcBorders>
            <w:shd w:val="clear" w:color="auto" w:fill="auto"/>
            <w:vAlign w:val="center"/>
            <w:hideMark/>
          </w:tcPr>
          <w:p w:rsidR="006E16A9" w:rsidRPr="00673E6A" w:rsidRDefault="006E16A9" w:rsidP="0030384E">
            <w:pPr>
              <w:jc w:val="right"/>
              <w:rPr>
                <w:rFonts w:ascii="Arial" w:hAnsi="Arial" w:cs="Arial"/>
                <w:b/>
                <w:bCs/>
              </w:rPr>
            </w:pPr>
          </w:p>
        </w:tc>
        <w:tc>
          <w:tcPr>
            <w:tcW w:w="379" w:type="dxa"/>
            <w:gridSpan w:val="5"/>
            <w:tcBorders>
              <w:top w:val="nil"/>
              <w:left w:val="nil"/>
              <w:bottom w:val="single" w:sz="12" w:space="0" w:color="auto"/>
              <w:right w:val="nil"/>
            </w:tcBorders>
            <w:shd w:val="clear" w:color="auto" w:fill="auto"/>
            <w:vAlign w:val="center"/>
            <w:hideMark/>
          </w:tcPr>
          <w:p w:rsidR="006E16A9" w:rsidRPr="00673E6A" w:rsidRDefault="006E16A9" w:rsidP="0030384E">
            <w:pPr>
              <w:jc w:val="center"/>
              <w:rPr>
                <w:rFonts w:ascii="Arial" w:hAnsi="Arial" w:cs="Arial"/>
                <w:b/>
                <w:bCs/>
              </w:rPr>
            </w:pPr>
          </w:p>
        </w:tc>
        <w:tc>
          <w:tcPr>
            <w:tcW w:w="244" w:type="dxa"/>
            <w:gridSpan w:val="5"/>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1582" w:type="dxa"/>
            <w:gridSpan w:val="18"/>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sz w:val="4"/>
                <w:szCs w:val="4"/>
              </w:rPr>
            </w:pPr>
          </w:p>
        </w:tc>
        <w:tc>
          <w:tcPr>
            <w:tcW w:w="240" w:type="dxa"/>
            <w:gridSpan w:val="4"/>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303" w:type="dxa"/>
            <w:gridSpan w:val="5"/>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4"/>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5"/>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82" w:type="dxa"/>
            <w:gridSpan w:val="4"/>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74" w:type="dxa"/>
            <w:gridSpan w:val="5"/>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89" w:type="dxa"/>
            <w:gridSpan w:val="4"/>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6"/>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6"/>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36" w:type="dxa"/>
            <w:gridSpan w:val="5"/>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307" w:type="dxa"/>
            <w:gridSpan w:val="6"/>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95" w:type="dxa"/>
            <w:gridSpan w:val="4"/>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408" w:type="dxa"/>
            <w:gridSpan w:val="5"/>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36" w:type="dxa"/>
            <w:gridSpan w:val="4"/>
            <w:tcBorders>
              <w:top w:val="nil"/>
              <w:left w:val="nil"/>
              <w:bottom w:val="single" w:sz="12" w:space="0" w:color="auto"/>
              <w:right w:val="nil"/>
            </w:tcBorders>
            <w:shd w:val="clear" w:color="auto" w:fill="auto"/>
            <w:vAlign w:val="center"/>
            <w:hideMark/>
          </w:tcPr>
          <w:p w:rsidR="006E16A9" w:rsidRPr="00673E6A" w:rsidRDefault="006E16A9" w:rsidP="0030384E">
            <w:pPr>
              <w:rPr>
                <w:rFonts w:ascii="Arial" w:hAnsi="Arial" w:cs="Arial"/>
              </w:rPr>
            </w:pPr>
          </w:p>
        </w:tc>
        <w:tc>
          <w:tcPr>
            <w:tcW w:w="271" w:type="dxa"/>
            <w:tcBorders>
              <w:top w:val="nil"/>
              <w:left w:val="nil"/>
              <w:bottom w:val="single" w:sz="12" w:space="0" w:color="auto"/>
              <w:right w:val="single" w:sz="12" w:space="0" w:color="auto"/>
            </w:tcBorders>
            <w:shd w:val="clear" w:color="auto" w:fill="auto"/>
            <w:vAlign w:val="center"/>
            <w:hideMark/>
          </w:tcPr>
          <w:p w:rsidR="006E16A9" w:rsidRPr="00673E6A" w:rsidRDefault="006E16A9" w:rsidP="0030384E">
            <w:pPr>
              <w:rPr>
                <w:rFonts w:ascii="Arial" w:hAnsi="Arial" w:cs="Arial"/>
              </w:rPr>
            </w:pPr>
          </w:p>
        </w:tc>
      </w:tr>
      <w:tr w:rsidR="006E16A9" w:rsidRPr="00673E6A" w:rsidTr="001A4A67">
        <w:trPr>
          <w:trHeight w:val="114"/>
        </w:trPr>
        <w:tc>
          <w:tcPr>
            <w:tcW w:w="254"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E16A9" w:rsidRPr="00673E6A" w:rsidRDefault="006E16A9" w:rsidP="0030384E">
            <w:pPr>
              <w:rPr>
                <w:rFonts w:ascii="Arial" w:hAnsi="Arial" w:cs="Arial"/>
                <w:b/>
                <w:bCs/>
              </w:rPr>
            </w:pPr>
          </w:p>
        </w:tc>
        <w:tc>
          <w:tcPr>
            <w:tcW w:w="11093" w:type="dxa"/>
            <w:gridSpan w:val="127"/>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E16A9" w:rsidRPr="00E360C3" w:rsidRDefault="006E16A9" w:rsidP="006E16A9">
            <w:pPr>
              <w:pStyle w:val="Prrafodelista"/>
              <w:numPr>
                <w:ilvl w:val="0"/>
                <w:numId w:val="28"/>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6E16A9" w:rsidRPr="00673E6A" w:rsidTr="001A4A67">
        <w:trPr>
          <w:trHeight w:val="114"/>
        </w:trPr>
        <w:tc>
          <w:tcPr>
            <w:tcW w:w="254" w:type="dxa"/>
            <w:tcBorders>
              <w:top w:val="single" w:sz="12" w:space="0" w:color="auto"/>
              <w:left w:val="single" w:sz="12" w:space="0" w:color="auto"/>
              <w:bottom w:val="nil"/>
              <w:right w:val="nil"/>
            </w:tcBorders>
            <w:shd w:val="clear" w:color="auto" w:fill="auto"/>
            <w:noWrap/>
            <w:vAlign w:val="center"/>
            <w:hideMark/>
          </w:tcPr>
          <w:p w:rsidR="006E16A9" w:rsidRPr="00673E6A" w:rsidRDefault="006E16A9" w:rsidP="0030384E">
            <w:pPr>
              <w:rPr>
                <w:rFonts w:ascii="Calibri" w:hAnsi="Calibri" w:cs="Calibri"/>
              </w:rPr>
            </w:pPr>
          </w:p>
        </w:tc>
        <w:tc>
          <w:tcPr>
            <w:tcW w:w="1210" w:type="dxa"/>
            <w:gridSpan w:val="4"/>
            <w:tcBorders>
              <w:top w:val="single" w:sz="12" w:space="0" w:color="auto"/>
              <w:left w:val="nil"/>
              <w:bottom w:val="nil"/>
              <w:right w:val="nil"/>
            </w:tcBorders>
            <w:shd w:val="clear" w:color="auto" w:fill="auto"/>
            <w:noWrap/>
            <w:vAlign w:val="center"/>
            <w:hideMark/>
          </w:tcPr>
          <w:p w:rsidR="006E16A9" w:rsidRPr="00673E6A" w:rsidRDefault="006E16A9" w:rsidP="0030384E">
            <w:pPr>
              <w:rPr>
                <w:rFonts w:ascii="Calibri" w:hAnsi="Calibri" w:cs="Calibri"/>
                <w:sz w:val="4"/>
                <w:szCs w:val="4"/>
              </w:rPr>
            </w:pPr>
          </w:p>
        </w:tc>
        <w:tc>
          <w:tcPr>
            <w:tcW w:w="303" w:type="dxa"/>
            <w:gridSpan w:val="2"/>
            <w:tcBorders>
              <w:top w:val="single" w:sz="12" w:space="0" w:color="auto"/>
              <w:left w:val="nil"/>
              <w:bottom w:val="nil"/>
              <w:right w:val="nil"/>
            </w:tcBorders>
            <w:shd w:val="clear" w:color="auto" w:fill="auto"/>
            <w:noWrap/>
            <w:vAlign w:val="center"/>
            <w:hideMark/>
          </w:tcPr>
          <w:p w:rsidR="006E16A9" w:rsidRPr="00673E6A" w:rsidRDefault="006E16A9" w:rsidP="0030384E">
            <w:pPr>
              <w:rPr>
                <w:rFonts w:ascii="Calibri" w:hAnsi="Calibri" w:cs="Calibri"/>
              </w:rPr>
            </w:pPr>
          </w:p>
        </w:tc>
        <w:tc>
          <w:tcPr>
            <w:tcW w:w="1334" w:type="dxa"/>
            <w:gridSpan w:val="5"/>
            <w:tcBorders>
              <w:top w:val="single" w:sz="12" w:space="0" w:color="auto"/>
              <w:left w:val="nil"/>
              <w:bottom w:val="nil"/>
              <w:right w:val="nil"/>
            </w:tcBorders>
            <w:shd w:val="clear" w:color="auto" w:fill="auto"/>
            <w:noWrap/>
            <w:vAlign w:val="center"/>
            <w:hideMark/>
          </w:tcPr>
          <w:p w:rsidR="006E16A9" w:rsidRPr="00673E6A" w:rsidRDefault="006E16A9" w:rsidP="0030384E">
            <w:pPr>
              <w:rPr>
                <w:rFonts w:ascii="Calibri" w:hAnsi="Calibri" w:cs="Calibri"/>
              </w:rPr>
            </w:pPr>
          </w:p>
        </w:tc>
        <w:tc>
          <w:tcPr>
            <w:tcW w:w="1590" w:type="dxa"/>
            <w:gridSpan w:val="17"/>
            <w:tcBorders>
              <w:top w:val="single" w:sz="12" w:space="0" w:color="auto"/>
              <w:left w:val="nil"/>
              <w:bottom w:val="nil"/>
              <w:right w:val="nil"/>
            </w:tcBorders>
            <w:shd w:val="clear" w:color="auto" w:fill="auto"/>
            <w:vAlign w:val="center"/>
            <w:hideMark/>
          </w:tcPr>
          <w:p w:rsidR="006E16A9" w:rsidRPr="00673E6A" w:rsidRDefault="006E16A9" w:rsidP="0030384E">
            <w:pPr>
              <w:jc w:val="right"/>
              <w:rPr>
                <w:rFonts w:ascii="Arial" w:hAnsi="Arial" w:cs="Arial"/>
                <w:b/>
                <w:bCs/>
              </w:rPr>
            </w:pPr>
          </w:p>
        </w:tc>
        <w:tc>
          <w:tcPr>
            <w:tcW w:w="379" w:type="dxa"/>
            <w:gridSpan w:val="5"/>
            <w:tcBorders>
              <w:top w:val="single" w:sz="12" w:space="0" w:color="auto"/>
              <w:left w:val="nil"/>
              <w:bottom w:val="nil"/>
              <w:right w:val="nil"/>
            </w:tcBorders>
            <w:shd w:val="clear" w:color="auto" w:fill="auto"/>
            <w:vAlign w:val="center"/>
            <w:hideMark/>
          </w:tcPr>
          <w:p w:rsidR="006E16A9" w:rsidRPr="00673E6A" w:rsidRDefault="006E16A9" w:rsidP="0030384E">
            <w:pPr>
              <w:jc w:val="center"/>
              <w:rPr>
                <w:rFonts w:ascii="Arial" w:hAnsi="Arial" w:cs="Arial"/>
                <w:b/>
                <w:bCs/>
              </w:rPr>
            </w:pPr>
          </w:p>
        </w:tc>
        <w:tc>
          <w:tcPr>
            <w:tcW w:w="244" w:type="dxa"/>
            <w:gridSpan w:val="5"/>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1582" w:type="dxa"/>
            <w:gridSpan w:val="18"/>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40" w:type="dxa"/>
            <w:gridSpan w:val="4"/>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303" w:type="dxa"/>
            <w:gridSpan w:val="5"/>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4"/>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5"/>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82" w:type="dxa"/>
            <w:gridSpan w:val="4"/>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74" w:type="dxa"/>
            <w:gridSpan w:val="5"/>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89" w:type="dxa"/>
            <w:gridSpan w:val="4"/>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6"/>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6"/>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36" w:type="dxa"/>
            <w:gridSpan w:val="5"/>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307" w:type="dxa"/>
            <w:gridSpan w:val="6"/>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95" w:type="dxa"/>
            <w:gridSpan w:val="4"/>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408" w:type="dxa"/>
            <w:gridSpan w:val="5"/>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36" w:type="dxa"/>
            <w:gridSpan w:val="4"/>
            <w:tcBorders>
              <w:top w:val="single" w:sz="12" w:space="0" w:color="auto"/>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71" w:type="dxa"/>
            <w:tcBorders>
              <w:top w:val="single" w:sz="12" w:space="0" w:color="auto"/>
              <w:left w:val="nil"/>
              <w:bottom w:val="nil"/>
              <w:right w:val="single" w:sz="12" w:space="0" w:color="auto"/>
            </w:tcBorders>
            <w:shd w:val="clear" w:color="auto" w:fill="auto"/>
            <w:vAlign w:val="center"/>
            <w:hideMark/>
          </w:tcPr>
          <w:p w:rsidR="006E16A9" w:rsidRPr="00673E6A" w:rsidRDefault="006E16A9" w:rsidP="0030384E">
            <w:pPr>
              <w:rPr>
                <w:rFonts w:ascii="Arial" w:hAnsi="Arial" w:cs="Arial"/>
              </w:rPr>
            </w:pPr>
          </w:p>
        </w:tc>
      </w:tr>
      <w:tr w:rsidR="006E16A9" w:rsidRPr="00673E6A" w:rsidTr="001A4A67">
        <w:trPr>
          <w:trHeight w:val="114"/>
        </w:trPr>
        <w:tc>
          <w:tcPr>
            <w:tcW w:w="254" w:type="dxa"/>
            <w:tcBorders>
              <w:top w:val="nil"/>
              <w:left w:val="single" w:sz="12" w:space="0" w:color="auto"/>
              <w:bottom w:val="nil"/>
              <w:right w:val="nil"/>
            </w:tcBorders>
            <w:shd w:val="clear" w:color="auto" w:fill="auto"/>
            <w:noWrap/>
            <w:vAlign w:val="center"/>
            <w:hideMark/>
          </w:tcPr>
          <w:p w:rsidR="006E16A9" w:rsidRPr="00673E6A" w:rsidRDefault="006E16A9" w:rsidP="0030384E">
            <w:pPr>
              <w:rPr>
                <w:rFonts w:ascii="Calibri" w:hAnsi="Calibri" w:cs="Calibri"/>
              </w:rPr>
            </w:pPr>
          </w:p>
        </w:tc>
        <w:tc>
          <w:tcPr>
            <w:tcW w:w="10792" w:type="dxa"/>
            <w:gridSpan w:val="125"/>
            <w:tcBorders>
              <w:top w:val="nil"/>
              <w:left w:val="nil"/>
              <w:bottom w:val="nil"/>
              <w:right w:val="nil"/>
            </w:tcBorders>
            <w:shd w:val="clear" w:color="auto" w:fill="auto"/>
            <w:noWrap/>
            <w:vAlign w:val="center"/>
            <w:hideMark/>
          </w:tcPr>
          <w:p w:rsidR="006E16A9" w:rsidRPr="00D24211" w:rsidRDefault="006E16A9" w:rsidP="0030384E">
            <w:pPr>
              <w:rPr>
                <w:rFonts w:ascii="Arial" w:hAnsi="Arial" w:cs="Arial"/>
                <w:b/>
              </w:rPr>
            </w:pPr>
            <w:r w:rsidRPr="00D24211">
              <w:rPr>
                <w:rFonts w:ascii="Arial" w:hAnsi="Arial" w:cs="Arial"/>
                <w:b/>
              </w:rPr>
              <w:t>(El proponente debe registrar el monto total que ofrece por la provisión de los bienes)</w:t>
            </w:r>
          </w:p>
        </w:tc>
        <w:tc>
          <w:tcPr>
            <w:tcW w:w="301" w:type="dxa"/>
            <w:gridSpan w:val="2"/>
            <w:tcBorders>
              <w:top w:val="nil"/>
              <w:left w:val="nil"/>
              <w:bottom w:val="nil"/>
              <w:right w:val="single" w:sz="12" w:space="0" w:color="auto"/>
            </w:tcBorders>
            <w:shd w:val="clear" w:color="auto" w:fill="auto"/>
            <w:vAlign w:val="center"/>
            <w:hideMark/>
          </w:tcPr>
          <w:p w:rsidR="006E16A9" w:rsidRPr="00673E6A" w:rsidRDefault="006E16A9" w:rsidP="0030384E">
            <w:pPr>
              <w:rPr>
                <w:rFonts w:ascii="Arial" w:hAnsi="Arial" w:cs="Arial"/>
              </w:rPr>
            </w:pPr>
          </w:p>
        </w:tc>
      </w:tr>
      <w:tr w:rsidR="006E16A9" w:rsidRPr="00673E6A" w:rsidTr="001A4A67">
        <w:trPr>
          <w:trHeight w:val="80"/>
        </w:trPr>
        <w:tc>
          <w:tcPr>
            <w:tcW w:w="254" w:type="dxa"/>
            <w:tcBorders>
              <w:top w:val="nil"/>
              <w:left w:val="single" w:sz="12" w:space="0" w:color="auto"/>
              <w:bottom w:val="nil"/>
              <w:right w:val="nil"/>
            </w:tcBorders>
            <w:shd w:val="clear" w:color="auto" w:fill="auto"/>
            <w:noWrap/>
            <w:vAlign w:val="center"/>
            <w:hideMark/>
          </w:tcPr>
          <w:p w:rsidR="006E16A9" w:rsidRPr="00673E6A" w:rsidRDefault="006E16A9" w:rsidP="0030384E">
            <w:pPr>
              <w:rPr>
                <w:rFonts w:ascii="Calibri" w:hAnsi="Calibri" w:cs="Calibri"/>
              </w:rPr>
            </w:pPr>
          </w:p>
        </w:tc>
        <w:tc>
          <w:tcPr>
            <w:tcW w:w="1210" w:type="dxa"/>
            <w:gridSpan w:val="4"/>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sz w:val="4"/>
                <w:szCs w:val="4"/>
              </w:rPr>
            </w:pPr>
          </w:p>
        </w:tc>
        <w:tc>
          <w:tcPr>
            <w:tcW w:w="303" w:type="dxa"/>
            <w:gridSpan w:val="2"/>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rPr>
            </w:pPr>
          </w:p>
        </w:tc>
        <w:tc>
          <w:tcPr>
            <w:tcW w:w="1334" w:type="dxa"/>
            <w:gridSpan w:val="5"/>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rPr>
            </w:pPr>
          </w:p>
        </w:tc>
        <w:tc>
          <w:tcPr>
            <w:tcW w:w="1590" w:type="dxa"/>
            <w:gridSpan w:val="17"/>
            <w:tcBorders>
              <w:top w:val="nil"/>
              <w:left w:val="nil"/>
              <w:bottom w:val="nil"/>
              <w:right w:val="nil"/>
            </w:tcBorders>
            <w:shd w:val="clear" w:color="auto" w:fill="auto"/>
            <w:vAlign w:val="center"/>
            <w:hideMark/>
          </w:tcPr>
          <w:p w:rsidR="006E16A9" w:rsidRPr="00673E6A" w:rsidRDefault="006E16A9" w:rsidP="0030384E">
            <w:pPr>
              <w:jc w:val="right"/>
              <w:rPr>
                <w:rFonts w:ascii="Arial" w:hAnsi="Arial" w:cs="Arial"/>
                <w:b/>
                <w:bCs/>
              </w:rPr>
            </w:pPr>
          </w:p>
        </w:tc>
        <w:tc>
          <w:tcPr>
            <w:tcW w:w="379" w:type="dxa"/>
            <w:gridSpan w:val="5"/>
            <w:tcBorders>
              <w:top w:val="nil"/>
              <w:left w:val="nil"/>
              <w:bottom w:val="nil"/>
              <w:right w:val="nil"/>
            </w:tcBorders>
            <w:shd w:val="clear" w:color="auto" w:fill="auto"/>
            <w:vAlign w:val="center"/>
            <w:hideMark/>
          </w:tcPr>
          <w:p w:rsidR="006E16A9" w:rsidRPr="00673E6A" w:rsidRDefault="006E16A9" w:rsidP="0030384E">
            <w:pPr>
              <w:jc w:val="center"/>
              <w:rPr>
                <w:rFonts w:ascii="Arial" w:hAnsi="Arial" w:cs="Arial"/>
                <w:b/>
                <w:bCs/>
              </w:rPr>
            </w:pPr>
          </w:p>
        </w:tc>
        <w:tc>
          <w:tcPr>
            <w:tcW w:w="244"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1582" w:type="dxa"/>
            <w:gridSpan w:val="18"/>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40"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303"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82"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74"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89"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3"/>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6"/>
            <w:tcBorders>
              <w:top w:val="nil"/>
              <w:left w:val="nil"/>
              <w:bottom w:val="nil"/>
              <w:right w:val="nil"/>
            </w:tcBorders>
            <w:shd w:val="clear" w:color="auto" w:fill="auto"/>
            <w:vAlign w:val="center"/>
            <w:hideMark/>
          </w:tcPr>
          <w:p w:rsidR="006E16A9" w:rsidRPr="00D24211" w:rsidRDefault="006E16A9" w:rsidP="0030384E">
            <w:pPr>
              <w:rPr>
                <w:rFonts w:ascii="Arial" w:hAnsi="Arial" w:cs="Arial"/>
                <w:b/>
              </w:rPr>
            </w:pPr>
          </w:p>
        </w:tc>
        <w:tc>
          <w:tcPr>
            <w:tcW w:w="262" w:type="dxa"/>
            <w:gridSpan w:val="6"/>
            <w:tcBorders>
              <w:top w:val="nil"/>
              <w:left w:val="nil"/>
              <w:bottom w:val="nil"/>
              <w:right w:val="nil"/>
            </w:tcBorders>
            <w:shd w:val="clear" w:color="auto" w:fill="auto"/>
            <w:vAlign w:val="center"/>
            <w:hideMark/>
          </w:tcPr>
          <w:p w:rsidR="006E16A9" w:rsidRPr="00D24211" w:rsidRDefault="006E16A9" w:rsidP="0030384E">
            <w:pPr>
              <w:rPr>
                <w:rFonts w:ascii="Arial" w:hAnsi="Arial" w:cs="Arial"/>
                <w:b/>
              </w:rPr>
            </w:pPr>
          </w:p>
        </w:tc>
        <w:tc>
          <w:tcPr>
            <w:tcW w:w="236"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307" w:type="dxa"/>
            <w:gridSpan w:val="6"/>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95"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408"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36"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71" w:type="dxa"/>
            <w:tcBorders>
              <w:top w:val="nil"/>
              <w:left w:val="nil"/>
              <w:bottom w:val="nil"/>
              <w:right w:val="single" w:sz="12" w:space="0" w:color="auto"/>
            </w:tcBorders>
            <w:shd w:val="clear" w:color="auto" w:fill="auto"/>
            <w:vAlign w:val="center"/>
            <w:hideMark/>
          </w:tcPr>
          <w:p w:rsidR="006E16A9" w:rsidRPr="00673E6A" w:rsidRDefault="006E16A9" w:rsidP="0030384E">
            <w:pPr>
              <w:rPr>
                <w:rFonts w:ascii="Arial" w:hAnsi="Arial" w:cs="Arial"/>
              </w:rPr>
            </w:pPr>
          </w:p>
        </w:tc>
      </w:tr>
      <w:tr w:rsidR="006E16A9" w:rsidRPr="00673E6A" w:rsidTr="001A4A67">
        <w:trPr>
          <w:trHeight w:val="114"/>
        </w:trPr>
        <w:tc>
          <w:tcPr>
            <w:tcW w:w="254" w:type="dxa"/>
            <w:tcBorders>
              <w:top w:val="nil"/>
              <w:left w:val="single" w:sz="12" w:space="0" w:color="auto"/>
              <w:bottom w:val="nil"/>
              <w:right w:val="nil"/>
            </w:tcBorders>
            <w:shd w:val="clear" w:color="auto" w:fill="auto"/>
            <w:noWrap/>
            <w:vAlign w:val="center"/>
            <w:hideMark/>
          </w:tcPr>
          <w:p w:rsidR="006E16A9" w:rsidRPr="00673E6A" w:rsidRDefault="006E16A9" w:rsidP="0030384E">
            <w:pPr>
              <w:rPr>
                <w:rFonts w:ascii="Calibri" w:hAnsi="Calibri" w:cs="Calibri"/>
              </w:rPr>
            </w:pPr>
          </w:p>
        </w:tc>
        <w:tc>
          <w:tcPr>
            <w:tcW w:w="10792" w:type="dxa"/>
            <w:gridSpan w:val="125"/>
            <w:tcBorders>
              <w:top w:val="nil"/>
              <w:left w:val="nil"/>
              <w:bottom w:val="nil"/>
              <w:right w:val="nil"/>
            </w:tcBorders>
            <w:shd w:val="clear" w:color="auto" w:fill="auto"/>
            <w:noWrap/>
            <w:vAlign w:val="center"/>
            <w:hideMark/>
          </w:tcPr>
          <w:p w:rsidR="006E16A9" w:rsidRPr="00D24211" w:rsidRDefault="006E16A9" w:rsidP="0030384E">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01" w:type="dxa"/>
            <w:gridSpan w:val="2"/>
            <w:tcBorders>
              <w:top w:val="nil"/>
              <w:left w:val="nil"/>
              <w:bottom w:val="nil"/>
              <w:right w:val="single" w:sz="12" w:space="0" w:color="auto"/>
            </w:tcBorders>
            <w:shd w:val="clear" w:color="auto" w:fill="auto"/>
            <w:vAlign w:val="center"/>
            <w:hideMark/>
          </w:tcPr>
          <w:p w:rsidR="006E16A9" w:rsidRPr="00673E6A" w:rsidRDefault="006E16A9" w:rsidP="0030384E">
            <w:pPr>
              <w:rPr>
                <w:rFonts w:ascii="Arial" w:hAnsi="Arial" w:cs="Arial"/>
              </w:rPr>
            </w:pPr>
          </w:p>
        </w:tc>
      </w:tr>
      <w:tr w:rsidR="006E16A9" w:rsidRPr="00673E6A" w:rsidTr="001A4A67">
        <w:trPr>
          <w:trHeight w:val="80"/>
        </w:trPr>
        <w:tc>
          <w:tcPr>
            <w:tcW w:w="254" w:type="dxa"/>
            <w:tcBorders>
              <w:top w:val="nil"/>
              <w:left w:val="single" w:sz="12" w:space="0" w:color="auto"/>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p>
        </w:tc>
        <w:tc>
          <w:tcPr>
            <w:tcW w:w="1210" w:type="dxa"/>
            <w:gridSpan w:val="4"/>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p>
        </w:tc>
        <w:tc>
          <w:tcPr>
            <w:tcW w:w="1334" w:type="dxa"/>
            <w:gridSpan w:val="5"/>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sz w:val="2"/>
                <w:szCs w:val="2"/>
              </w:rPr>
            </w:pPr>
          </w:p>
        </w:tc>
        <w:tc>
          <w:tcPr>
            <w:tcW w:w="1590" w:type="dxa"/>
            <w:gridSpan w:val="17"/>
            <w:tcBorders>
              <w:top w:val="nil"/>
              <w:left w:val="nil"/>
              <w:bottom w:val="nil"/>
              <w:right w:val="nil"/>
            </w:tcBorders>
            <w:shd w:val="clear" w:color="auto" w:fill="auto"/>
            <w:vAlign w:val="center"/>
            <w:hideMark/>
          </w:tcPr>
          <w:p w:rsidR="006E16A9" w:rsidRPr="00673E6A" w:rsidRDefault="006E16A9" w:rsidP="0030384E">
            <w:pPr>
              <w:jc w:val="right"/>
              <w:rPr>
                <w:rFonts w:ascii="Arial" w:hAnsi="Arial" w:cs="Arial"/>
                <w:b/>
                <w:bCs/>
                <w:sz w:val="2"/>
                <w:szCs w:val="2"/>
              </w:rPr>
            </w:pPr>
          </w:p>
        </w:tc>
        <w:tc>
          <w:tcPr>
            <w:tcW w:w="379" w:type="dxa"/>
            <w:gridSpan w:val="5"/>
            <w:tcBorders>
              <w:top w:val="nil"/>
              <w:left w:val="nil"/>
              <w:bottom w:val="nil"/>
              <w:right w:val="nil"/>
            </w:tcBorders>
            <w:shd w:val="clear" w:color="auto" w:fill="auto"/>
            <w:vAlign w:val="center"/>
            <w:hideMark/>
          </w:tcPr>
          <w:p w:rsidR="006E16A9" w:rsidRPr="00673E6A" w:rsidRDefault="006E16A9" w:rsidP="0030384E">
            <w:pPr>
              <w:jc w:val="center"/>
              <w:rPr>
                <w:rFonts w:ascii="Arial" w:hAnsi="Arial" w:cs="Arial"/>
                <w:b/>
                <w:bCs/>
                <w:sz w:val="2"/>
                <w:szCs w:val="2"/>
              </w:rPr>
            </w:pPr>
          </w:p>
        </w:tc>
        <w:tc>
          <w:tcPr>
            <w:tcW w:w="244"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1582" w:type="dxa"/>
            <w:gridSpan w:val="18"/>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40"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303"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62"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62"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82"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74"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89"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62" w:type="dxa"/>
            <w:gridSpan w:val="6"/>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62" w:type="dxa"/>
            <w:gridSpan w:val="6"/>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36"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307" w:type="dxa"/>
            <w:gridSpan w:val="6"/>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95"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408"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sz w:val="2"/>
                <w:szCs w:val="2"/>
              </w:rPr>
            </w:pPr>
          </w:p>
        </w:tc>
        <w:tc>
          <w:tcPr>
            <w:tcW w:w="271" w:type="dxa"/>
            <w:tcBorders>
              <w:top w:val="nil"/>
              <w:left w:val="nil"/>
              <w:bottom w:val="nil"/>
              <w:right w:val="single" w:sz="12" w:space="0" w:color="auto"/>
            </w:tcBorders>
            <w:shd w:val="clear" w:color="auto" w:fill="auto"/>
            <w:vAlign w:val="center"/>
            <w:hideMark/>
          </w:tcPr>
          <w:p w:rsidR="006E16A9" w:rsidRPr="00673E6A" w:rsidRDefault="006E16A9" w:rsidP="0030384E">
            <w:pPr>
              <w:rPr>
                <w:rFonts w:ascii="Arial" w:hAnsi="Arial" w:cs="Arial"/>
                <w:sz w:val="2"/>
                <w:szCs w:val="2"/>
              </w:rPr>
            </w:pPr>
          </w:p>
        </w:tc>
      </w:tr>
      <w:tr w:rsidR="006E16A9" w:rsidRPr="00673E6A" w:rsidTr="001A4A67">
        <w:trPr>
          <w:trHeight w:val="80"/>
        </w:trPr>
        <w:tc>
          <w:tcPr>
            <w:tcW w:w="254" w:type="dxa"/>
            <w:tcBorders>
              <w:top w:val="nil"/>
              <w:left w:val="single" w:sz="12" w:space="0" w:color="auto"/>
              <w:bottom w:val="nil"/>
              <w:right w:val="single" w:sz="8" w:space="0" w:color="auto"/>
            </w:tcBorders>
            <w:shd w:val="clear" w:color="auto" w:fill="auto"/>
            <w:noWrap/>
            <w:vAlign w:val="center"/>
            <w:hideMark/>
          </w:tcPr>
          <w:p w:rsidR="006E16A9" w:rsidRPr="00673E6A" w:rsidRDefault="006E16A9" w:rsidP="0030384E">
            <w:pPr>
              <w:jc w:val="center"/>
              <w:rPr>
                <w:rFonts w:ascii="Calibri" w:hAnsi="Calibri" w:cs="Calibri"/>
              </w:rPr>
            </w:pPr>
          </w:p>
        </w:tc>
        <w:tc>
          <w:tcPr>
            <w:tcW w:w="2847" w:type="dxa"/>
            <w:gridSpan w:val="11"/>
            <w:tcBorders>
              <w:top w:val="single" w:sz="8" w:space="0" w:color="auto"/>
              <w:left w:val="single" w:sz="8" w:space="0" w:color="auto"/>
              <w:bottom w:val="single" w:sz="8" w:space="0" w:color="auto"/>
              <w:right w:val="single" w:sz="8" w:space="0" w:color="auto"/>
            </w:tcBorders>
            <w:shd w:val="clear" w:color="auto" w:fill="0F243E" w:themeFill="text2" w:themeFillShade="80"/>
            <w:noWrap/>
            <w:vAlign w:val="center"/>
            <w:hideMark/>
          </w:tcPr>
          <w:p w:rsidR="006E16A9" w:rsidRPr="00090A4B" w:rsidRDefault="006E16A9" w:rsidP="0030384E">
            <w:pPr>
              <w:jc w:val="center"/>
              <w:rPr>
                <w:rFonts w:ascii="Arial" w:hAnsi="Arial" w:cs="Arial"/>
                <w:sz w:val="14"/>
              </w:rPr>
            </w:pPr>
            <w:r w:rsidRPr="00090A4B">
              <w:rPr>
                <w:rFonts w:ascii="Arial" w:hAnsi="Arial" w:cs="Arial"/>
                <w:b/>
                <w:bCs/>
                <w:sz w:val="14"/>
              </w:rPr>
              <w:t>DESCRIPCIÓN</w:t>
            </w:r>
          </w:p>
        </w:tc>
        <w:tc>
          <w:tcPr>
            <w:tcW w:w="1209" w:type="dxa"/>
            <w:gridSpan w:val="9"/>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6E16A9" w:rsidRPr="00090A4B" w:rsidRDefault="006E16A9" w:rsidP="0030384E">
            <w:pPr>
              <w:jc w:val="center"/>
              <w:rPr>
                <w:rFonts w:ascii="Arial" w:hAnsi="Arial" w:cs="Arial"/>
                <w:sz w:val="14"/>
              </w:rPr>
            </w:pPr>
            <w:r w:rsidRPr="00090A4B">
              <w:rPr>
                <w:rFonts w:ascii="Arial" w:hAnsi="Arial" w:cs="Arial"/>
                <w:b/>
                <w:bCs/>
                <w:sz w:val="14"/>
              </w:rPr>
              <w:t>CANTIDAD</w:t>
            </w:r>
          </w:p>
        </w:tc>
        <w:tc>
          <w:tcPr>
            <w:tcW w:w="239" w:type="dxa"/>
            <w:gridSpan w:val="5"/>
            <w:tcBorders>
              <w:top w:val="nil"/>
              <w:left w:val="single" w:sz="8" w:space="0" w:color="auto"/>
              <w:bottom w:val="nil"/>
              <w:right w:val="nil"/>
            </w:tcBorders>
            <w:shd w:val="clear" w:color="auto" w:fill="auto"/>
            <w:vAlign w:val="center"/>
          </w:tcPr>
          <w:p w:rsidR="006E16A9" w:rsidRPr="00090A4B" w:rsidRDefault="006E16A9" w:rsidP="0030384E">
            <w:pPr>
              <w:jc w:val="center"/>
              <w:rPr>
                <w:rFonts w:ascii="Arial" w:hAnsi="Arial" w:cs="Arial"/>
                <w:sz w:val="14"/>
              </w:rPr>
            </w:pPr>
          </w:p>
        </w:tc>
        <w:tc>
          <w:tcPr>
            <w:tcW w:w="1913" w:type="dxa"/>
            <w:gridSpan w:val="24"/>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6E16A9" w:rsidRPr="00090A4B" w:rsidRDefault="006E16A9" w:rsidP="0030384E">
            <w:pPr>
              <w:jc w:val="center"/>
              <w:rPr>
                <w:rFonts w:ascii="Arial" w:hAnsi="Arial" w:cs="Arial"/>
                <w:sz w:val="14"/>
              </w:rPr>
            </w:pPr>
            <w:r w:rsidRPr="00090A4B">
              <w:rPr>
                <w:rFonts w:ascii="Arial" w:hAnsi="Arial" w:cs="Arial"/>
                <w:b/>
                <w:bCs/>
                <w:sz w:val="14"/>
              </w:rPr>
              <w:t>MONTO TOTAL EN NUMERAL (Bs.)</w:t>
            </w:r>
          </w:p>
        </w:tc>
        <w:tc>
          <w:tcPr>
            <w:tcW w:w="264" w:type="dxa"/>
            <w:gridSpan w:val="4"/>
            <w:tcBorders>
              <w:left w:val="single" w:sz="8" w:space="0" w:color="auto"/>
              <w:right w:val="single" w:sz="8" w:space="0" w:color="auto"/>
            </w:tcBorders>
            <w:shd w:val="clear" w:color="auto" w:fill="FFFFFF" w:themeFill="background1"/>
            <w:vAlign w:val="center"/>
          </w:tcPr>
          <w:p w:rsidR="006E16A9" w:rsidRPr="00090A4B" w:rsidRDefault="006E16A9" w:rsidP="0030384E">
            <w:pPr>
              <w:jc w:val="center"/>
              <w:rPr>
                <w:rFonts w:ascii="Arial" w:hAnsi="Arial" w:cs="Arial"/>
                <w:sz w:val="14"/>
              </w:rPr>
            </w:pPr>
          </w:p>
        </w:tc>
        <w:tc>
          <w:tcPr>
            <w:tcW w:w="2326" w:type="dxa"/>
            <w:gridSpan w:val="36"/>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6E16A9" w:rsidRPr="00090A4B" w:rsidRDefault="006E16A9" w:rsidP="0030384E">
            <w:pPr>
              <w:jc w:val="center"/>
              <w:rPr>
                <w:rFonts w:ascii="Arial" w:hAnsi="Arial" w:cs="Arial"/>
                <w:sz w:val="14"/>
              </w:rPr>
            </w:pPr>
            <w:r w:rsidRPr="00090A4B">
              <w:rPr>
                <w:rFonts w:ascii="Arial" w:hAnsi="Arial" w:cs="Arial"/>
                <w:b/>
                <w:bCs/>
                <w:sz w:val="14"/>
              </w:rPr>
              <w:t>MONTO LITERAL</w:t>
            </w:r>
          </w:p>
        </w:tc>
        <w:tc>
          <w:tcPr>
            <w:tcW w:w="286" w:type="dxa"/>
            <w:gridSpan w:val="8"/>
            <w:tcBorders>
              <w:top w:val="nil"/>
              <w:left w:val="single" w:sz="8" w:space="0" w:color="auto"/>
              <w:bottom w:val="nil"/>
              <w:right w:val="nil"/>
            </w:tcBorders>
            <w:shd w:val="clear" w:color="auto" w:fill="auto"/>
            <w:vAlign w:val="center"/>
          </w:tcPr>
          <w:p w:rsidR="006E16A9" w:rsidRPr="00090A4B" w:rsidRDefault="006E16A9" w:rsidP="0030384E">
            <w:pPr>
              <w:jc w:val="center"/>
              <w:rPr>
                <w:rFonts w:ascii="Arial" w:hAnsi="Arial" w:cs="Arial"/>
                <w:sz w:val="14"/>
              </w:rPr>
            </w:pPr>
          </w:p>
        </w:tc>
        <w:tc>
          <w:tcPr>
            <w:tcW w:w="1738" w:type="dxa"/>
            <w:gridSpan w:val="29"/>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6E16A9" w:rsidRPr="00090A4B" w:rsidRDefault="006E16A9" w:rsidP="0030384E">
            <w:pPr>
              <w:jc w:val="center"/>
              <w:rPr>
                <w:rFonts w:ascii="Arial" w:hAnsi="Arial" w:cs="Arial"/>
                <w:b/>
                <w:bCs/>
                <w:sz w:val="14"/>
              </w:rPr>
            </w:pPr>
            <w:r w:rsidRPr="00090A4B">
              <w:rPr>
                <w:rFonts w:ascii="Arial" w:hAnsi="Arial" w:cs="Arial"/>
                <w:b/>
                <w:bCs/>
                <w:sz w:val="14"/>
              </w:rPr>
              <w:t>PLAZO DE VALIDEZ*</w:t>
            </w:r>
          </w:p>
          <w:p w:rsidR="006E16A9" w:rsidRPr="00090A4B" w:rsidRDefault="006E16A9" w:rsidP="0030384E">
            <w:pPr>
              <w:jc w:val="center"/>
              <w:rPr>
                <w:rFonts w:ascii="Arial" w:hAnsi="Arial" w:cs="Arial"/>
                <w:sz w:val="14"/>
              </w:rPr>
            </w:pPr>
            <w:r w:rsidRPr="00090A4B">
              <w:rPr>
                <w:rFonts w:ascii="Arial" w:hAnsi="Arial" w:cs="Arial"/>
                <w:b/>
                <w:bCs/>
                <w:sz w:val="14"/>
              </w:rPr>
              <w:t>(en días calendario)</w:t>
            </w:r>
          </w:p>
        </w:tc>
        <w:tc>
          <w:tcPr>
            <w:tcW w:w="271" w:type="dxa"/>
            <w:tcBorders>
              <w:top w:val="nil"/>
              <w:left w:val="single" w:sz="8" w:space="0" w:color="auto"/>
              <w:bottom w:val="nil"/>
              <w:right w:val="single" w:sz="12" w:space="0" w:color="auto"/>
            </w:tcBorders>
            <w:shd w:val="clear" w:color="auto" w:fill="auto"/>
            <w:vAlign w:val="center"/>
            <w:hideMark/>
          </w:tcPr>
          <w:p w:rsidR="006E16A9" w:rsidRPr="00673E6A" w:rsidRDefault="006E16A9" w:rsidP="0030384E">
            <w:pPr>
              <w:jc w:val="center"/>
              <w:rPr>
                <w:rFonts w:ascii="Arial" w:hAnsi="Arial" w:cs="Arial"/>
              </w:rPr>
            </w:pPr>
          </w:p>
        </w:tc>
      </w:tr>
      <w:tr w:rsidR="006E16A9" w:rsidRPr="00D54BA4" w:rsidTr="001A4A67">
        <w:trPr>
          <w:trHeight w:val="80"/>
        </w:trPr>
        <w:tc>
          <w:tcPr>
            <w:tcW w:w="254" w:type="dxa"/>
            <w:tcBorders>
              <w:top w:val="nil"/>
              <w:left w:val="single" w:sz="12" w:space="0" w:color="auto"/>
              <w:bottom w:val="nil"/>
              <w:right w:val="single" w:sz="8" w:space="0" w:color="auto"/>
            </w:tcBorders>
            <w:shd w:val="clear" w:color="auto" w:fill="auto"/>
            <w:noWrap/>
            <w:vAlign w:val="center"/>
            <w:hideMark/>
          </w:tcPr>
          <w:p w:rsidR="006E16A9" w:rsidRPr="00673E6A" w:rsidRDefault="006E16A9" w:rsidP="0030384E">
            <w:pPr>
              <w:jc w:val="center"/>
              <w:rPr>
                <w:rFonts w:ascii="Calibri" w:hAnsi="Calibri" w:cs="Calibri"/>
              </w:rPr>
            </w:pPr>
          </w:p>
        </w:tc>
        <w:tc>
          <w:tcPr>
            <w:tcW w:w="2847" w:type="dxa"/>
            <w:gridSpan w:val="11"/>
            <w:vMerge w:val="restart"/>
            <w:tcBorders>
              <w:top w:val="single" w:sz="8" w:space="0" w:color="auto"/>
              <w:left w:val="single" w:sz="8" w:space="0" w:color="auto"/>
              <w:right w:val="single" w:sz="8" w:space="0" w:color="auto"/>
            </w:tcBorders>
            <w:shd w:val="clear" w:color="auto" w:fill="DBE5F1" w:themeFill="accent1" w:themeFillTint="33"/>
            <w:noWrap/>
            <w:vAlign w:val="center"/>
            <w:hideMark/>
          </w:tcPr>
          <w:p w:rsidR="000268D8" w:rsidRDefault="000268D8" w:rsidP="000268D8">
            <w:pPr>
              <w:jc w:val="center"/>
              <w:rPr>
                <w:rFonts w:ascii="Arial" w:hAnsi="Arial" w:cs="Arial"/>
                <w:b/>
                <w:bCs/>
                <w:color w:val="0000FF"/>
              </w:rPr>
            </w:pPr>
            <w:r w:rsidRPr="006E16A9">
              <w:rPr>
                <w:rFonts w:ascii="Arial" w:hAnsi="Arial" w:cs="Arial"/>
                <w:b/>
                <w:bCs/>
                <w:color w:val="0000FF"/>
              </w:rPr>
              <w:t>PROVISIÓN E INSTALACIÓN DE UN SISTEMA DE PERIFONEO PARA EL EDIFICIO PRINCIPAL DEL BANCO CENTRAL DE BOLIVIA</w:t>
            </w:r>
            <w:r>
              <w:rPr>
                <w:rFonts w:ascii="Arial" w:hAnsi="Arial" w:cs="Arial"/>
                <w:b/>
                <w:bCs/>
                <w:color w:val="0000FF"/>
              </w:rPr>
              <w:t xml:space="preserve"> </w:t>
            </w:r>
          </w:p>
          <w:p w:rsidR="006E16A9" w:rsidRPr="00F054A8" w:rsidRDefault="000268D8" w:rsidP="00DA4695">
            <w:pPr>
              <w:jc w:val="center"/>
              <w:rPr>
                <w:rFonts w:ascii="Arial" w:hAnsi="Arial" w:cs="Arial"/>
                <w:color w:val="0000FF"/>
                <w:sz w:val="10"/>
                <w:szCs w:val="10"/>
                <w:lang w:val="es-BO" w:eastAsia="es-BO"/>
              </w:rPr>
            </w:pPr>
            <w:r>
              <w:rPr>
                <w:rFonts w:ascii="Arial" w:hAnsi="Arial" w:cs="Arial"/>
                <w:bCs/>
              </w:rPr>
              <w:t xml:space="preserve">(Según Especificaciones Técnicas) </w:t>
            </w:r>
          </w:p>
        </w:tc>
        <w:tc>
          <w:tcPr>
            <w:tcW w:w="1209" w:type="dxa"/>
            <w:gridSpan w:val="9"/>
            <w:vMerge w:val="restart"/>
            <w:tcBorders>
              <w:top w:val="single" w:sz="8" w:space="0" w:color="auto"/>
              <w:left w:val="single" w:sz="8" w:space="0" w:color="auto"/>
              <w:right w:val="single" w:sz="8" w:space="0" w:color="auto"/>
            </w:tcBorders>
            <w:shd w:val="clear" w:color="auto" w:fill="DBE5F1" w:themeFill="accent1" w:themeFillTint="33"/>
            <w:vAlign w:val="center"/>
          </w:tcPr>
          <w:p w:rsidR="006E16A9" w:rsidRPr="00DA3EF8" w:rsidRDefault="00A22F0F" w:rsidP="0030384E">
            <w:pPr>
              <w:jc w:val="center"/>
              <w:rPr>
                <w:rFonts w:ascii="Arial" w:hAnsi="Arial" w:cs="Arial"/>
                <w:b/>
                <w:bCs/>
                <w:color w:val="0000FF"/>
                <w:sz w:val="14"/>
                <w:szCs w:val="14"/>
              </w:rPr>
            </w:pPr>
            <w:r>
              <w:rPr>
                <w:rFonts w:ascii="Arial" w:hAnsi="Arial" w:cs="Arial"/>
                <w:b/>
                <w:bCs/>
                <w:color w:val="0000FF"/>
                <w:sz w:val="14"/>
                <w:szCs w:val="14"/>
              </w:rPr>
              <w:t>1</w:t>
            </w:r>
          </w:p>
        </w:tc>
        <w:tc>
          <w:tcPr>
            <w:tcW w:w="239" w:type="dxa"/>
            <w:gridSpan w:val="5"/>
            <w:tcBorders>
              <w:top w:val="nil"/>
              <w:left w:val="single" w:sz="8" w:space="0" w:color="auto"/>
              <w:bottom w:val="nil"/>
              <w:right w:val="nil"/>
            </w:tcBorders>
            <w:shd w:val="clear" w:color="auto" w:fill="auto"/>
            <w:vAlign w:val="center"/>
          </w:tcPr>
          <w:p w:rsidR="006E16A9" w:rsidRPr="00F054A8" w:rsidRDefault="006E16A9" w:rsidP="0030384E">
            <w:pPr>
              <w:jc w:val="center"/>
              <w:rPr>
                <w:rFonts w:ascii="Arial" w:hAnsi="Arial" w:cs="Arial"/>
                <w:sz w:val="14"/>
                <w:lang w:val="en-US"/>
              </w:rPr>
            </w:pPr>
          </w:p>
        </w:tc>
        <w:tc>
          <w:tcPr>
            <w:tcW w:w="1913" w:type="dxa"/>
            <w:gridSpan w:val="24"/>
            <w:vMerge w:val="restart"/>
            <w:tcBorders>
              <w:top w:val="single" w:sz="8" w:space="0" w:color="auto"/>
              <w:left w:val="single" w:sz="8" w:space="0" w:color="auto"/>
              <w:right w:val="single" w:sz="8" w:space="0" w:color="auto"/>
            </w:tcBorders>
            <w:shd w:val="clear" w:color="auto" w:fill="DBE5F1" w:themeFill="accent1" w:themeFillTint="33"/>
            <w:vAlign w:val="center"/>
          </w:tcPr>
          <w:p w:rsidR="006E16A9" w:rsidRPr="00F054A8" w:rsidRDefault="006E16A9" w:rsidP="0030384E">
            <w:pPr>
              <w:jc w:val="center"/>
              <w:rPr>
                <w:rFonts w:ascii="Arial" w:hAnsi="Arial" w:cs="Arial"/>
                <w:b/>
                <w:bCs/>
                <w:sz w:val="14"/>
                <w:lang w:val="en-US"/>
              </w:rPr>
            </w:pPr>
          </w:p>
        </w:tc>
        <w:tc>
          <w:tcPr>
            <w:tcW w:w="264" w:type="dxa"/>
            <w:gridSpan w:val="4"/>
            <w:tcBorders>
              <w:left w:val="single" w:sz="8" w:space="0" w:color="auto"/>
              <w:right w:val="single" w:sz="8" w:space="0" w:color="auto"/>
            </w:tcBorders>
            <w:shd w:val="clear" w:color="auto" w:fill="FFFFFF" w:themeFill="background1"/>
            <w:vAlign w:val="center"/>
          </w:tcPr>
          <w:p w:rsidR="006E16A9" w:rsidRPr="00F054A8" w:rsidRDefault="006E16A9" w:rsidP="0030384E">
            <w:pPr>
              <w:jc w:val="center"/>
              <w:rPr>
                <w:rFonts w:ascii="Arial" w:hAnsi="Arial" w:cs="Arial"/>
                <w:sz w:val="14"/>
                <w:lang w:val="en-US"/>
              </w:rPr>
            </w:pPr>
          </w:p>
        </w:tc>
        <w:tc>
          <w:tcPr>
            <w:tcW w:w="2326" w:type="dxa"/>
            <w:gridSpan w:val="36"/>
            <w:vMerge w:val="restart"/>
            <w:tcBorders>
              <w:top w:val="single" w:sz="8" w:space="0" w:color="auto"/>
              <w:left w:val="single" w:sz="8" w:space="0" w:color="auto"/>
              <w:right w:val="single" w:sz="8" w:space="0" w:color="auto"/>
            </w:tcBorders>
            <w:shd w:val="clear" w:color="auto" w:fill="DBE5F1" w:themeFill="accent1" w:themeFillTint="33"/>
            <w:vAlign w:val="center"/>
          </w:tcPr>
          <w:p w:rsidR="006E16A9" w:rsidRPr="00F054A8" w:rsidRDefault="006E16A9" w:rsidP="0030384E">
            <w:pPr>
              <w:jc w:val="center"/>
              <w:rPr>
                <w:rFonts w:ascii="Arial" w:hAnsi="Arial" w:cs="Arial"/>
                <w:b/>
                <w:bCs/>
                <w:sz w:val="14"/>
                <w:lang w:val="en-US"/>
              </w:rPr>
            </w:pPr>
          </w:p>
        </w:tc>
        <w:tc>
          <w:tcPr>
            <w:tcW w:w="286" w:type="dxa"/>
            <w:gridSpan w:val="8"/>
            <w:tcBorders>
              <w:top w:val="nil"/>
              <w:left w:val="single" w:sz="8" w:space="0" w:color="auto"/>
              <w:bottom w:val="nil"/>
              <w:right w:val="nil"/>
            </w:tcBorders>
            <w:shd w:val="clear" w:color="auto" w:fill="auto"/>
            <w:vAlign w:val="center"/>
          </w:tcPr>
          <w:p w:rsidR="006E16A9" w:rsidRPr="00F054A8" w:rsidRDefault="006E16A9" w:rsidP="0030384E">
            <w:pPr>
              <w:jc w:val="center"/>
              <w:rPr>
                <w:rFonts w:ascii="Arial" w:hAnsi="Arial" w:cs="Arial"/>
                <w:sz w:val="14"/>
                <w:lang w:val="en-US"/>
              </w:rPr>
            </w:pPr>
          </w:p>
        </w:tc>
        <w:tc>
          <w:tcPr>
            <w:tcW w:w="1738" w:type="dxa"/>
            <w:gridSpan w:val="29"/>
            <w:vMerge w:val="restart"/>
            <w:tcBorders>
              <w:top w:val="single" w:sz="8" w:space="0" w:color="auto"/>
              <w:left w:val="single" w:sz="8" w:space="0" w:color="auto"/>
              <w:right w:val="single" w:sz="8" w:space="0" w:color="auto"/>
            </w:tcBorders>
            <w:shd w:val="clear" w:color="auto" w:fill="DBE5F1" w:themeFill="accent1" w:themeFillTint="33"/>
            <w:vAlign w:val="center"/>
          </w:tcPr>
          <w:p w:rsidR="006E16A9" w:rsidRPr="00F054A8" w:rsidRDefault="006E16A9" w:rsidP="0030384E">
            <w:pPr>
              <w:jc w:val="center"/>
              <w:rPr>
                <w:rFonts w:ascii="Arial" w:hAnsi="Arial" w:cs="Arial"/>
                <w:b/>
                <w:bCs/>
                <w:sz w:val="14"/>
                <w:lang w:val="en-US"/>
              </w:rPr>
            </w:pPr>
          </w:p>
        </w:tc>
        <w:tc>
          <w:tcPr>
            <w:tcW w:w="271" w:type="dxa"/>
            <w:tcBorders>
              <w:top w:val="nil"/>
              <w:left w:val="single" w:sz="8" w:space="0" w:color="auto"/>
              <w:bottom w:val="nil"/>
              <w:right w:val="single" w:sz="12" w:space="0" w:color="auto"/>
            </w:tcBorders>
            <w:shd w:val="clear" w:color="auto" w:fill="auto"/>
            <w:vAlign w:val="center"/>
            <w:hideMark/>
          </w:tcPr>
          <w:p w:rsidR="006E16A9" w:rsidRPr="00F054A8" w:rsidRDefault="006E16A9" w:rsidP="0030384E">
            <w:pPr>
              <w:jc w:val="center"/>
              <w:rPr>
                <w:rFonts w:ascii="Arial" w:hAnsi="Arial" w:cs="Arial"/>
                <w:lang w:val="en-US"/>
              </w:rPr>
            </w:pPr>
          </w:p>
        </w:tc>
      </w:tr>
      <w:tr w:rsidR="006E16A9" w:rsidRPr="00D54BA4" w:rsidTr="001A4A67">
        <w:trPr>
          <w:trHeight w:val="334"/>
        </w:trPr>
        <w:tc>
          <w:tcPr>
            <w:tcW w:w="254" w:type="dxa"/>
            <w:tcBorders>
              <w:top w:val="nil"/>
              <w:left w:val="single" w:sz="12" w:space="0" w:color="auto"/>
              <w:bottom w:val="nil"/>
              <w:right w:val="single" w:sz="8" w:space="0" w:color="auto"/>
            </w:tcBorders>
            <w:shd w:val="clear" w:color="auto" w:fill="auto"/>
            <w:noWrap/>
            <w:vAlign w:val="center"/>
            <w:hideMark/>
          </w:tcPr>
          <w:p w:rsidR="006E16A9" w:rsidRPr="00F054A8" w:rsidRDefault="006E16A9" w:rsidP="0030384E">
            <w:pPr>
              <w:jc w:val="center"/>
              <w:rPr>
                <w:rFonts w:ascii="Calibri" w:hAnsi="Calibri" w:cs="Calibri"/>
                <w:lang w:val="en-US"/>
              </w:rPr>
            </w:pPr>
          </w:p>
        </w:tc>
        <w:tc>
          <w:tcPr>
            <w:tcW w:w="2847" w:type="dxa"/>
            <w:gridSpan w:val="11"/>
            <w:vMerge/>
            <w:tcBorders>
              <w:left w:val="single" w:sz="8" w:space="0" w:color="auto"/>
              <w:bottom w:val="single" w:sz="4" w:space="0" w:color="auto"/>
              <w:right w:val="single" w:sz="8" w:space="0" w:color="auto"/>
            </w:tcBorders>
            <w:shd w:val="clear" w:color="auto" w:fill="DBE5F1" w:themeFill="accent1" w:themeFillTint="33"/>
            <w:noWrap/>
            <w:vAlign w:val="center"/>
            <w:hideMark/>
          </w:tcPr>
          <w:p w:rsidR="006E16A9" w:rsidRPr="00F054A8" w:rsidRDefault="006E16A9" w:rsidP="0030384E">
            <w:pPr>
              <w:jc w:val="center"/>
              <w:rPr>
                <w:rFonts w:ascii="Arial" w:hAnsi="Arial" w:cs="Arial"/>
                <w:b/>
                <w:bCs/>
                <w:lang w:val="en-US"/>
              </w:rPr>
            </w:pPr>
          </w:p>
        </w:tc>
        <w:tc>
          <w:tcPr>
            <w:tcW w:w="1209" w:type="dxa"/>
            <w:gridSpan w:val="9"/>
            <w:vMerge/>
            <w:tcBorders>
              <w:left w:val="single" w:sz="8" w:space="0" w:color="auto"/>
              <w:bottom w:val="single" w:sz="4" w:space="0" w:color="auto"/>
              <w:right w:val="single" w:sz="8" w:space="0" w:color="auto"/>
            </w:tcBorders>
            <w:shd w:val="clear" w:color="auto" w:fill="DBE5F1" w:themeFill="accent1" w:themeFillTint="33"/>
            <w:vAlign w:val="center"/>
          </w:tcPr>
          <w:p w:rsidR="006E16A9" w:rsidRPr="00DA3EF8" w:rsidRDefault="006E16A9" w:rsidP="0030384E">
            <w:pPr>
              <w:jc w:val="center"/>
              <w:rPr>
                <w:rFonts w:ascii="Arial" w:hAnsi="Arial" w:cs="Arial"/>
                <w:b/>
                <w:bCs/>
                <w:color w:val="0000FF"/>
                <w:sz w:val="14"/>
                <w:szCs w:val="14"/>
              </w:rPr>
            </w:pPr>
          </w:p>
        </w:tc>
        <w:tc>
          <w:tcPr>
            <w:tcW w:w="239" w:type="dxa"/>
            <w:gridSpan w:val="5"/>
            <w:tcBorders>
              <w:top w:val="nil"/>
              <w:left w:val="single" w:sz="8" w:space="0" w:color="auto"/>
              <w:right w:val="nil"/>
            </w:tcBorders>
            <w:shd w:val="clear" w:color="auto" w:fill="auto"/>
            <w:vAlign w:val="center"/>
          </w:tcPr>
          <w:p w:rsidR="006E16A9" w:rsidRPr="00F054A8" w:rsidRDefault="006E16A9" w:rsidP="0030384E">
            <w:pPr>
              <w:jc w:val="center"/>
              <w:rPr>
                <w:rFonts w:ascii="Arial" w:hAnsi="Arial" w:cs="Arial"/>
                <w:lang w:val="en-US"/>
              </w:rPr>
            </w:pPr>
          </w:p>
          <w:p w:rsidR="006E16A9" w:rsidRPr="00F054A8" w:rsidRDefault="006E16A9" w:rsidP="0030384E">
            <w:pPr>
              <w:jc w:val="center"/>
              <w:rPr>
                <w:rFonts w:ascii="Arial" w:hAnsi="Arial" w:cs="Arial"/>
                <w:lang w:val="en-US"/>
              </w:rPr>
            </w:pPr>
          </w:p>
        </w:tc>
        <w:tc>
          <w:tcPr>
            <w:tcW w:w="1913" w:type="dxa"/>
            <w:gridSpan w:val="24"/>
            <w:vMerge/>
            <w:tcBorders>
              <w:left w:val="single" w:sz="8" w:space="0" w:color="auto"/>
              <w:bottom w:val="single" w:sz="4" w:space="0" w:color="auto"/>
              <w:right w:val="single" w:sz="8" w:space="0" w:color="auto"/>
            </w:tcBorders>
            <w:shd w:val="clear" w:color="auto" w:fill="DBE5F1" w:themeFill="accent1" w:themeFillTint="33"/>
            <w:vAlign w:val="center"/>
          </w:tcPr>
          <w:p w:rsidR="006E16A9" w:rsidRPr="00F054A8" w:rsidRDefault="006E16A9" w:rsidP="0030384E">
            <w:pPr>
              <w:jc w:val="center"/>
              <w:rPr>
                <w:rFonts w:ascii="Arial" w:hAnsi="Arial" w:cs="Arial"/>
                <w:b/>
                <w:bCs/>
                <w:lang w:val="en-US"/>
              </w:rPr>
            </w:pPr>
          </w:p>
        </w:tc>
        <w:tc>
          <w:tcPr>
            <w:tcW w:w="264" w:type="dxa"/>
            <w:gridSpan w:val="4"/>
            <w:tcBorders>
              <w:left w:val="single" w:sz="8" w:space="0" w:color="auto"/>
              <w:right w:val="single" w:sz="8" w:space="0" w:color="auto"/>
            </w:tcBorders>
            <w:shd w:val="clear" w:color="auto" w:fill="FFFFFF" w:themeFill="background1"/>
            <w:vAlign w:val="center"/>
          </w:tcPr>
          <w:p w:rsidR="006E16A9" w:rsidRPr="00F054A8" w:rsidRDefault="006E16A9" w:rsidP="0030384E">
            <w:pPr>
              <w:jc w:val="center"/>
              <w:rPr>
                <w:rFonts w:ascii="Arial" w:hAnsi="Arial" w:cs="Arial"/>
                <w:lang w:val="en-US"/>
              </w:rPr>
            </w:pPr>
          </w:p>
        </w:tc>
        <w:tc>
          <w:tcPr>
            <w:tcW w:w="2326" w:type="dxa"/>
            <w:gridSpan w:val="36"/>
            <w:vMerge/>
            <w:tcBorders>
              <w:left w:val="single" w:sz="8" w:space="0" w:color="auto"/>
              <w:bottom w:val="single" w:sz="4" w:space="0" w:color="auto"/>
              <w:right w:val="single" w:sz="8" w:space="0" w:color="auto"/>
            </w:tcBorders>
            <w:shd w:val="clear" w:color="auto" w:fill="DBE5F1" w:themeFill="accent1" w:themeFillTint="33"/>
            <w:vAlign w:val="center"/>
          </w:tcPr>
          <w:p w:rsidR="006E16A9" w:rsidRPr="00F054A8" w:rsidRDefault="006E16A9" w:rsidP="0030384E">
            <w:pPr>
              <w:jc w:val="center"/>
              <w:rPr>
                <w:rFonts w:ascii="Arial" w:hAnsi="Arial" w:cs="Arial"/>
                <w:b/>
                <w:bCs/>
                <w:lang w:val="en-US"/>
              </w:rPr>
            </w:pPr>
          </w:p>
        </w:tc>
        <w:tc>
          <w:tcPr>
            <w:tcW w:w="286" w:type="dxa"/>
            <w:gridSpan w:val="8"/>
            <w:tcBorders>
              <w:top w:val="nil"/>
              <w:left w:val="single" w:sz="8" w:space="0" w:color="auto"/>
              <w:right w:val="nil"/>
            </w:tcBorders>
            <w:shd w:val="clear" w:color="auto" w:fill="auto"/>
            <w:vAlign w:val="center"/>
          </w:tcPr>
          <w:p w:rsidR="006E16A9" w:rsidRPr="00F054A8" w:rsidRDefault="006E16A9" w:rsidP="0030384E">
            <w:pPr>
              <w:jc w:val="center"/>
              <w:rPr>
                <w:rFonts w:ascii="Arial" w:hAnsi="Arial" w:cs="Arial"/>
                <w:lang w:val="en-US"/>
              </w:rPr>
            </w:pPr>
          </w:p>
        </w:tc>
        <w:tc>
          <w:tcPr>
            <w:tcW w:w="1738" w:type="dxa"/>
            <w:gridSpan w:val="29"/>
            <w:vMerge/>
            <w:tcBorders>
              <w:left w:val="single" w:sz="8" w:space="0" w:color="auto"/>
              <w:bottom w:val="single" w:sz="4" w:space="0" w:color="auto"/>
              <w:right w:val="single" w:sz="8" w:space="0" w:color="auto"/>
            </w:tcBorders>
            <w:shd w:val="clear" w:color="auto" w:fill="DBE5F1" w:themeFill="accent1" w:themeFillTint="33"/>
            <w:vAlign w:val="center"/>
          </w:tcPr>
          <w:p w:rsidR="006E16A9" w:rsidRPr="00F054A8" w:rsidRDefault="006E16A9" w:rsidP="0030384E">
            <w:pPr>
              <w:jc w:val="center"/>
              <w:rPr>
                <w:rFonts w:ascii="Arial" w:hAnsi="Arial" w:cs="Arial"/>
                <w:b/>
                <w:bCs/>
                <w:lang w:val="en-US"/>
              </w:rPr>
            </w:pPr>
          </w:p>
        </w:tc>
        <w:tc>
          <w:tcPr>
            <w:tcW w:w="271" w:type="dxa"/>
            <w:tcBorders>
              <w:top w:val="nil"/>
              <w:left w:val="single" w:sz="8" w:space="0" w:color="auto"/>
              <w:bottom w:val="nil"/>
              <w:right w:val="single" w:sz="12" w:space="0" w:color="auto"/>
            </w:tcBorders>
            <w:shd w:val="clear" w:color="auto" w:fill="auto"/>
            <w:vAlign w:val="center"/>
            <w:hideMark/>
          </w:tcPr>
          <w:p w:rsidR="006E16A9" w:rsidRPr="00F054A8" w:rsidRDefault="006E16A9" w:rsidP="0030384E">
            <w:pPr>
              <w:jc w:val="center"/>
              <w:rPr>
                <w:rFonts w:ascii="Arial" w:hAnsi="Arial" w:cs="Arial"/>
                <w:lang w:val="en-US"/>
              </w:rPr>
            </w:pPr>
          </w:p>
          <w:p w:rsidR="006E16A9" w:rsidRPr="00F054A8" w:rsidRDefault="006E16A9" w:rsidP="0030384E">
            <w:pPr>
              <w:jc w:val="center"/>
              <w:rPr>
                <w:rFonts w:ascii="Arial" w:hAnsi="Arial" w:cs="Arial"/>
                <w:lang w:val="en-US"/>
              </w:rPr>
            </w:pPr>
          </w:p>
          <w:p w:rsidR="006E16A9" w:rsidRPr="00F054A8" w:rsidRDefault="006E16A9" w:rsidP="0030384E">
            <w:pPr>
              <w:rPr>
                <w:rFonts w:ascii="Arial" w:hAnsi="Arial" w:cs="Arial"/>
                <w:lang w:val="en-US"/>
              </w:rPr>
            </w:pPr>
          </w:p>
        </w:tc>
      </w:tr>
      <w:tr w:rsidR="006E16A9" w:rsidRPr="00673E6A" w:rsidTr="001A4A67">
        <w:trPr>
          <w:trHeight w:val="505"/>
        </w:trPr>
        <w:tc>
          <w:tcPr>
            <w:tcW w:w="254" w:type="dxa"/>
            <w:tcBorders>
              <w:top w:val="nil"/>
              <w:left w:val="single" w:sz="12" w:space="0" w:color="auto"/>
              <w:bottom w:val="nil"/>
            </w:tcBorders>
            <w:shd w:val="clear" w:color="auto" w:fill="auto"/>
            <w:noWrap/>
            <w:vAlign w:val="center"/>
            <w:hideMark/>
          </w:tcPr>
          <w:p w:rsidR="006E16A9" w:rsidRPr="00C7260A" w:rsidRDefault="006E16A9" w:rsidP="0030384E">
            <w:pPr>
              <w:jc w:val="center"/>
              <w:rPr>
                <w:rFonts w:ascii="Calibri" w:hAnsi="Calibri" w:cs="Calibri"/>
                <w:lang w:val="es-BO"/>
              </w:rPr>
            </w:pPr>
          </w:p>
        </w:tc>
        <w:tc>
          <w:tcPr>
            <w:tcW w:w="10792" w:type="dxa"/>
            <w:gridSpan w:val="125"/>
            <w:shd w:val="clear" w:color="auto" w:fill="FFFFFF" w:themeFill="background1"/>
            <w:noWrap/>
            <w:vAlign w:val="center"/>
            <w:hideMark/>
          </w:tcPr>
          <w:p w:rsidR="006E16A9" w:rsidRPr="00C7260A" w:rsidRDefault="006E16A9" w:rsidP="0030384E">
            <w:pPr>
              <w:rPr>
                <w:rFonts w:cs="Arial"/>
                <w:b/>
                <w:color w:val="0000FF"/>
                <w:lang w:val="es-BO"/>
              </w:rPr>
            </w:pPr>
          </w:p>
          <w:p w:rsidR="006E16A9" w:rsidRDefault="006E16A9" w:rsidP="0030384E">
            <w:pPr>
              <w:rPr>
                <w:rFonts w:cs="Calibri"/>
                <w:b/>
                <w:bCs/>
                <w:color w:val="000000"/>
                <w:sz w:val="14"/>
                <w:szCs w:val="2"/>
                <w:lang w:val="es-BO"/>
              </w:rPr>
            </w:pPr>
            <w:r>
              <w:rPr>
                <w:rFonts w:cs="Arial"/>
                <w:b/>
                <w:color w:val="0000FF"/>
              </w:rPr>
              <w:t xml:space="preserve">* </w:t>
            </w:r>
            <w:r w:rsidRPr="002F6776">
              <w:rPr>
                <w:rFonts w:cs="Arial"/>
                <w:b/>
                <w:color w:val="0000FF"/>
              </w:rPr>
              <w:t>NOTA IMPORTANTE</w:t>
            </w:r>
            <w:r>
              <w:rPr>
                <w:rFonts w:cs="Arial"/>
                <w:b/>
                <w:color w:val="0000FF"/>
              </w:rPr>
              <w:t xml:space="preserve"> DE ACLARACIÓN</w:t>
            </w:r>
            <w:r w:rsidRPr="002F6776">
              <w:rPr>
                <w:rFonts w:cs="Arial"/>
                <w:b/>
                <w:color w:val="0000FF"/>
              </w:rPr>
              <w:t>:</w:t>
            </w:r>
          </w:p>
          <w:p w:rsidR="006E16A9" w:rsidRPr="00B836D6" w:rsidRDefault="006E16A9" w:rsidP="0030384E">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w:t>
            </w:r>
            <w:r w:rsidRPr="00EB3B29">
              <w:rPr>
                <w:rFonts w:cs="Calibri"/>
                <w:b/>
                <w:color w:val="000000"/>
                <w:sz w:val="14"/>
                <w:szCs w:val="2"/>
                <w:lang w:val="es-BO"/>
              </w:rPr>
              <w:t xml:space="preserve">al </w:t>
            </w:r>
            <w:r w:rsidRPr="008C09A0">
              <w:rPr>
                <w:rFonts w:cs="Calibri"/>
                <w:b/>
                <w:color w:val="000000"/>
                <w:sz w:val="14"/>
                <w:szCs w:val="2"/>
                <w:lang w:val="es-BO"/>
              </w:rPr>
              <w:t>menos 60 días calendario</w:t>
            </w:r>
            <w:r>
              <w:rPr>
                <w:rFonts w:cs="Calibri"/>
                <w:color w:val="000000"/>
                <w:sz w:val="14"/>
                <w:szCs w:val="2"/>
                <w:lang w:val="es-BO"/>
              </w:rPr>
              <w:t xml:space="preserve">. </w:t>
            </w:r>
          </w:p>
        </w:tc>
        <w:tc>
          <w:tcPr>
            <w:tcW w:w="301" w:type="dxa"/>
            <w:gridSpan w:val="2"/>
            <w:tcBorders>
              <w:top w:val="nil"/>
              <w:left w:val="nil"/>
              <w:bottom w:val="nil"/>
              <w:right w:val="single" w:sz="12" w:space="0" w:color="auto"/>
            </w:tcBorders>
            <w:shd w:val="clear" w:color="auto" w:fill="auto"/>
            <w:vAlign w:val="center"/>
            <w:hideMark/>
          </w:tcPr>
          <w:p w:rsidR="006E16A9" w:rsidRPr="00673E6A" w:rsidRDefault="006E16A9" w:rsidP="0030384E">
            <w:pPr>
              <w:jc w:val="center"/>
              <w:rPr>
                <w:rFonts w:ascii="Arial" w:hAnsi="Arial" w:cs="Arial"/>
              </w:rPr>
            </w:pPr>
          </w:p>
        </w:tc>
      </w:tr>
      <w:tr w:rsidR="006E16A9" w:rsidRPr="00673E6A" w:rsidTr="001A4A67">
        <w:trPr>
          <w:trHeight w:val="80"/>
        </w:trPr>
        <w:tc>
          <w:tcPr>
            <w:tcW w:w="254" w:type="dxa"/>
            <w:tcBorders>
              <w:top w:val="nil"/>
              <w:left w:val="single" w:sz="12" w:space="0" w:color="auto"/>
              <w:bottom w:val="nil"/>
              <w:right w:val="nil"/>
            </w:tcBorders>
            <w:shd w:val="clear" w:color="auto" w:fill="auto"/>
            <w:noWrap/>
            <w:vAlign w:val="center"/>
            <w:hideMark/>
          </w:tcPr>
          <w:p w:rsidR="006E16A9" w:rsidRPr="00673E6A" w:rsidRDefault="006E16A9" w:rsidP="0030384E">
            <w:pPr>
              <w:rPr>
                <w:rFonts w:ascii="Calibri" w:hAnsi="Calibri" w:cs="Calibri"/>
              </w:rPr>
            </w:pPr>
          </w:p>
        </w:tc>
        <w:tc>
          <w:tcPr>
            <w:tcW w:w="1210" w:type="dxa"/>
            <w:gridSpan w:val="4"/>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rPr>
            </w:pPr>
          </w:p>
        </w:tc>
        <w:tc>
          <w:tcPr>
            <w:tcW w:w="303" w:type="dxa"/>
            <w:gridSpan w:val="2"/>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sz w:val="4"/>
                <w:szCs w:val="4"/>
              </w:rPr>
            </w:pPr>
          </w:p>
        </w:tc>
        <w:tc>
          <w:tcPr>
            <w:tcW w:w="1334" w:type="dxa"/>
            <w:gridSpan w:val="5"/>
            <w:tcBorders>
              <w:top w:val="nil"/>
              <w:left w:val="nil"/>
              <w:bottom w:val="nil"/>
              <w:right w:val="nil"/>
            </w:tcBorders>
            <w:shd w:val="clear" w:color="auto" w:fill="auto"/>
            <w:noWrap/>
            <w:vAlign w:val="center"/>
            <w:hideMark/>
          </w:tcPr>
          <w:p w:rsidR="006E16A9" w:rsidRPr="00673E6A" w:rsidRDefault="006E16A9" w:rsidP="0030384E">
            <w:pPr>
              <w:rPr>
                <w:rFonts w:ascii="Calibri" w:hAnsi="Calibri" w:cs="Calibri"/>
              </w:rPr>
            </w:pPr>
          </w:p>
        </w:tc>
        <w:tc>
          <w:tcPr>
            <w:tcW w:w="1590" w:type="dxa"/>
            <w:gridSpan w:val="17"/>
            <w:tcBorders>
              <w:top w:val="nil"/>
              <w:left w:val="nil"/>
              <w:bottom w:val="nil"/>
              <w:right w:val="nil"/>
            </w:tcBorders>
            <w:shd w:val="clear" w:color="auto" w:fill="auto"/>
            <w:vAlign w:val="center"/>
            <w:hideMark/>
          </w:tcPr>
          <w:p w:rsidR="006E16A9" w:rsidRPr="00673E6A" w:rsidRDefault="006E16A9" w:rsidP="0030384E">
            <w:pPr>
              <w:jc w:val="right"/>
              <w:rPr>
                <w:rFonts w:ascii="Arial" w:hAnsi="Arial" w:cs="Arial"/>
                <w:b/>
                <w:bCs/>
              </w:rPr>
            </w:pPr>
          </w:p>
        </w:tc>
        <w:tc>
          <w:tcPr>
            <w:tcW w:w="379" w:type="dxa"/>
            <w:gridSpan w:val="5"/>
            <w:tcBorders>
              <w:top w:val="nil"/>
              <w:left w:val="nil"/>
              <w:bottom w:val="nil"/>
              <w:right w:val="nil"/>
            </w:tcBorders>
            <w:shd w:val="clear" w:color="auto" w:fill="auto"/>
            <w:vAlign w:val="center"/>
            <w:hideMark/>
          </w:tcPr>
          <w:p w:rsidR="006E16A9" w:rsidRPr="00673E6A" w:rsidRDefault="006E16A9" w:rsidP="0030384E">
            <w:pPr>
              <w:jc w:val="center"/>
              <w:rPr>
                <w:rFonts w:ascii="Arial" w:hAnsi="Arial" w:cs="Arial"/>
                <w:b/>
                <w:bCs/>
              </w:rPr>
            </w:pPr>
          </w:p>
        </w:tc>
        <w:tc>
          <w:tcPr>
            <w:tcW w:w="244"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1582" w:type="dxa"/>
            <w:gridSpan w:val="18"/>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40"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303"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82"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74"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89"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3"/>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6"/>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62" w:type="dxa"/>
            <w:gridSpan w:val="6"/>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36"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307" w:type="dxa"/>
            <w:gridSpan w:val="6"/>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95"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408" w:type="dxa"/>
            <w:gridSpan w:val="5"/>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36" w:type="dxa"/>
            <w:gridSpan w:val="4"/>
            <w:tcBorders>
              <w:top w:val="nil"/>
              <w:left w:val="nil"/>
              <w:bottom w:val="nil"/>
              <w:right w:val="nil"/>
            </w:tcBorders>
            <w:shd w:val="clear" w:color="auto" w:fill="auto"/>
            <w:vAlign w:val="center"/>
            <w:hideMark/>
          </w:tcPr>
          <w:p w:rsidR="006E16A9" w:rsidRPr="00673E6A" w:rsidRDefault="006E16A9" w:rsidP="0030384E">
            <w:pPr>
              <w:rPr>
                <w:rFonts w:ascii="Arial" w:hAnsi="Arial" w:cs="Arial"/>
              </w:rPr>
            </w:pPr>
          </w:p>
        </w:tc>
        <w:tc>
          <w:tcPr>
            <w:tcW w:w="271" w:type="dxa"/>
            <w:tcBorders>
              <w:top w:val="nil"/>
              <w:left w:val="nil"/>
              <w:bottom w:val="nil"/>
              <w:right w:val="single" w:sz="12" w:space="0" w:color="auto"/>
            </w:tcBorders>
            <w:shd w:val="clear" w:color="auto" w:fill="auto"/>
            <w:vAlign w:val="center"/>
            <w:hideMark/>
          </w:tcPr>
          <w:p w:rsidR="006E16A9" w:rsidRPr="00673E6A" w:rsidRDefault="006E16A9" w:rsidP="0030384E">
            <w:pPr>
              <w:rPr>
                <w:rFonts w:ascii="Arial" w:hAnsi="Arial" w:cs="Arial"/>
              </w:rPr>
            </w:pPr>
          </w:p>
        </w:tc>
      </w:tr>
      <w:tr w:rsidR="006E16A9" w:rsidRPr="00673E6A" w:rsidTr="001A4A67">
        <w:trPr>
          <w:trHeight w:val="313"/>
        </w:trPr>
        <w:tc>
          <w:tcPr>
            <w:tcW w:w="11347" w:type="dxa"/>
            <w:gridSpan w:val="128"/>
            <w:tcBorders>
              <w:top w:val="single" w:sz="8" w:space="0" w:color="auto"/>
              <w:left w:val="single" w:sz="12" w:space="0" w:color="auto"/>
              <w:bottom w:val="single" w:sz="8" w:space="0" w:color="auto"/>
              <w:right w:val="single" w:sz="12" w:space="0" w:color="auto"/>
            </w:tcBorders>
            <w:shd w:val="clear" w:color="000000" w:fill="0F253F"/>
            <w:vAlign w:val="center"/>
            <w:hideMark/>
          </w:tcPr>
          <w:p w:rsidR="006E16A9" w:rsidRPr="00E360C3" w:rsidRDefault="006E16A9" w:rsidP="006E16A9">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1A4A67" w:rsidRPr="00530A24" w:rsidTr="00696776">
        <w:trPr>
          <w:trHeight w:val="114"/>
        </w:trPr>
        <w:tc>
          <w:tcPr>
            <w:tcW w:w="254" w:type="dxa"/>
            <w:tcBorders>
              <w:left w:val="single" w:sz="12" w:space="0" w:color="auto"/>
              <w:right w:val="nil"/>
            </w:tcBorders>
            <w:shd w:val="clear" w:color="auto" w:fill="auto"/>
            <w:noWrap/>
            <w:vAlign w:val="center"/>
            <w:hideMark/>
          </w:tcPr>
          <w:p w:rsidR="006E16A9" w:rsidRPr="00530A24" w:rsidRDefault="006E16A9" w:rsidP="0030384E">
            <w:pPr>
              <w:rPr>
                <w:rFonts w:ascii="Arial" w:hAnsi="Arial" w:cs="Arial"/>
                <w:b/>
                <w:bCs/>
                <w:sz w:val="4"/>
                <w:szCs w:val="4"/>
              </w:rPr>
            </w:pPr>
          </w:p>
        </w:tc>
        <w:tc>
          <w:tcPr>
            <w:tcW w:w="1210" w:type="dxa"/>
            <w:gridSpan w:val="4"/>
            <w:tcBorders>
              <w:left w:val="nil"/>
              <w:right w:val="nil"/>
            </w:tcBorders>
            <w:shd w:val="clear" w:color="auto" w:fill="auto"/>
            <w:noWrap/>
            <w:vAlign w:val="center"/>
            <w:hideMark/>
          </w:tcPr>
          <w:p w:rsidR="006E16A9" w:rsidRPr="00530A24" w:rsidRDefault="006E16A9" w:rsidP="0030384E">
            <w:pPr>
              <w:rPr>
                <w:rFonts w:ascii="Arial" w:hAnsi="Arial" w:cs="Arial"/>
                <w:b/>
                <w:bCs/>
                <w:sz w:val="4"/>
                <w:szCs w:val="4"/>
              </w:rPr>
            </w:pPr>
          </w:p>
        </w:tc>
        <w:tc>
          <w:tcPr>
            <w:tcW w:w="303" w:type="dxa"/>
            <w:gridSpan w:val="2"/>
            <w:tcBorders>
              <w:left w:val="nil"/>
              <w:right w:val="nil"/>
            </w:tcBorders>
            <w:shd w:val="clear" w:color="auto" w:fill="auto"/>
            <w:noWrap/>
            <w:vAlign w:val="center"/>
            <w:hideMark/>
          </w:tcPr>
          <w:p w:rsidR="006E16A9" w:rsidRPr="00530A24" w:rsidRDefault="006E16A9" w:rsidP="0030384E">
            <w:pPr>
              <w:rPr>
                <w:rFonts w:ascii="Arial" w:hAnsi="Arial" w:cs="Arial"/>
                <w:b/>
                <w:bCs/>
                <w:sz w:val="4"/>
                <w:szCs w:val="4"/>
              </w:rPr>
            </w:pPr>
          </w:p>
        </w:tc>
        <w:tc>
          <w:tcPr>
            <w:tcW w:w="1334" w:type="dxa"/>
            <w:gridSpan w:val="5"/>
            <w:tcBorders>
              <w:left w:val="nil"/>
              <w:right w:val="nil"/>
            </w:tcBorders>
            <w:shd w:val="clear" w:color="auto" w:fill="auto"/>
            <w:noWrap/>
            <w:vAlign w:val="center"/>
            <w:hideMark/>
          </w:tcPr>
          <w:p w:rsidR="006E16A9" w:rsidRPr="00530A24" w:rsidRDefault="006E16A9" w:rsidP="0030384E">
            <w:pPr>
              <w:rPr>
                <w:rFonts w:ascii="Arial" w:hAnsi="Arial" w:cs="Arial"/>
                <w:b/>
                <w:bCs/>
                <w:sz w:val="4"/>
                <w:szCs w:val="4"/>
              </w:rPr>
            </w:pPr>
          </w:p>
        </w:tc>
        <w:tc>
          <w:tcPr>
            <w:tcW w:w="236" w:type="dxa"/>
            <w:gridSpan w:val="2"/>
            <w:tcBorders>
              <w:left w:val="nil"/>
              <w:right w:val="nil"/>
            </w:tcBorders>
            <w:shd w:val="clear" w:color="auto" w:fill="auto"/>
            <w:noWrap/>
            <w:vAlign w:val="center"/>
            <w:hideMark/>
          </w:tcPr>
          <w:p w:rsidR="006E16A9" w:rsidRPr="00530A24" w:rsidRDefault="006E16A9" w:rsidP="0030384E">
            <w:pPr>
              <w:rPr>
                <w:rFonts w:ascii="Arial" w:hAnsi="Arial" w:cs="Arial"/>
                <w:b/>
                <w:bCs/>
                <w:sz w:val="4"/>
                <w:szCs w:val="4"/>
              </w:rPr>
            </w:pPr>
          </w:p>
        </w:tc>
        <w:tc>
          <w:tcPr>
            <w:tcW w:w="960" w:type="dxa"/>
            <w:gridSpan w:val="6"/>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36" w:type="dxa"/>
            <w:gridSpan w:val="5"/>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350" w:type="dxa"/>
            <w:gridSpan w:val="7"/>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8"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379" w:type="dxa"/>
            <w:gridSpan w:val="6"/>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44" w:type="dxa"/>
            <w:gridSpan w:val="3"/>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449" w:type="dxa"/>
            <w:gridSpan w:val="3"/>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4" w:type="dxa"/>
            <w:gridSpan w:val="4"/>
            <w:tcBorders>
              <w:left w:val="nil"/>
              <w:right w:val="nil"/>
            </w:tcBorders>
            <w:shd w:val="clear" w:color="auto" w:fill="auto"/>
            <w:vAlign w:val="center"/>
            <w:hideMark/>
          </w:tcPr>
          <w:p w:rsidR="006E16A9" w:rsidRPr="00530A24" w:rsidRDefault="008208DF" w:rsidP="0030384E">
            <w:pPr>
              <w:rPr>
                <w:rFonts w:ascii="Arial" w:hAnsi="Arial" w:cs="Arial"/>
                <w:b/>
                <w:bCs/>
                <w:sz w:val="4"/>
                <w:szCs w:val="4"/>
              </w:rPr>
            </w:pPr>
            <w:r>
              <w:rPr>
                <w:rFonts w:ascii="Arial" w:hAnsi="Arial" w:cs="Arial"/>
                <w:b/>
                <w:bCs/>
                <w:sz w:val="4"/>
                <w:szCs w:val="4"/>
              </w:rPr>
              <w:t>|</w:t>
            </w:r>
          </w:p>
        </w:tc>
        <w:tc>
          <w:tcPr>
            <w:tcW w:w="283"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4"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3" w:type="dxa"/>
            <w:gridSpan w:val="5"/>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9"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3" w:type="dxa"/>
            <w:gridSpan w:val="5"/>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4"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3" w:type="dxa"/>
            <w:gridSpan w:val="5"/>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4" w:type="dxa"/>
            <w:gridSpan w:val="3"/>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3" w:type="dxa"/>
            <w:gridSpan w:val="6"/>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42"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97" w:type="dxa"/>
            <w:gridSpan w:val="8"/>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62" w:type="dxa"/>
            <w:gridSpan w:val="5"/>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36"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42"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985" w:type="dxa"/>
            <w:gridSpan w:val="11"/>
            <w:tcBorders>
              <w:left w:val="nil"/>
              <w:right w:val="single" w:sz="12" w:space="0" w:color="auto"/>
            </w:tcBorders>
            <w:shd w:val="clear" w:color="auto" w:fill="auto"/>
            <w:vAlign w:val="center"/>
            <w:hideMark/>
          </w:tcPr>
          <w:p w:rsidR="006E16A9" w:rsidRPr="00530A24" w:rsidRDefault="006E16A9" w:rsidP="0030384E">
            <w:pPr>
              <w:rPr>
                <w:rFonts w:ascii="Arial" w:hAnsi="Arial" w:cs="Arial"/>
                <w:b/>
                <w:bCs/>
                <w:sz w:val="4"/>
                <w:szCs w:val="4"/>
              </w:rPr>
            </w:pPr>
          </w:p>
        </w:tc>
      </w:tr>
      <w:tr w:rsidR="006E16A9" w:rsidRPr="00673E6A" w:rsidTr="00696776">
        <w:trPr>
          <w:trHeight w:val="114"/>
        </w:trPr>
        <w:tc>
          <w:tcPr>
            <w:tcW w:w="266" w:type="dxa"/>
            <w:gridSpan w:val="2"/>
            <w:tcBorders>
              <w:left w:val="single" w:sz="12" w:space="0" w:color="auto"/>
              <w:right w:val="nil"/>
            </w:tcBorders>
            <w:shd w:val="clear" w:color="auto" w:fill="auto"/>
            <w:noWrap/>
            <w:vAlign w:val="center"/>
            <w:hideMark/>
          </w:tcPr>
          <w:p w:rsidR="006E16A9" w:rsidRPr="00673E6A" w:rsidRDefault="006E16A9" w:rsidP="0030384E">
            <w:pPr>
              <w:rPr>
                <w:rFonts w:ascii="Calibri" w:hAnsi="Calibri" w:cs="Calibri"/>
              </w:rPr>
            </w:pPr>
          </w:p>
        </w:tc>
        <w:tc>
          <w:tcPr>
            <w:tcW w:w="3720" w:type="dxa"/>
            <w:gridSpan w:val="15"/>
            <w:vMerge w:val="restart"/>
            <w:tcBorders>
              <w:left w:val="nil"/>
            </w:tcBorders>
            <w:shd w:val="clear" w:color="auto" w:fill="auto"/>
            <w:noWrap/>
            <w:vAlign w:val="center"/>
            <w:hideMark/>
          </w:tcPr>
          <w:p w:rsidR="006E16A9" w:rsidRPr="0041396C" w:rsidRDefault="006E16A9" w:rsidP="0030384E">
            <w:pPr>
              <w:rPr>
                <w:rFonts w:ascii="Arial" w:hAnsi="Arial" w:cs="Arial"/>
                <w:b/>
                <w:bCs/>
              </w:rPr>
            </w:pPr>
            <w:r w:rsidRPr="0041396C">
              <w:rPr>
                <w:rFonts w:ascii="Arial" w:hAnsi="Arial" w:cs="Arial"/>
                <w:b/>
              </w:rPr>
              <w:t xml:space="preserve">Solicito la aplicación del siguiente Margen de Preferencia </w:t>
            </w:r>
          </w:p>
        </w:tc>
        <w:tc>
          <w:tcPr>
            <w:tcW w:w="279" w:type="dxa"/>
            <w:gridSpan w:val="2"/>
            <w:vMerge w:val="restart"/>
            <w:shd w:val="clear" w:color="auto" w:fill="auto"/>
            <w:vAlign w:val="center"/>
          </w:tcPr>
          <w:p w:rsidR="006E16A9" w:rsidRPr="0041396C" w:rsidRDefault="006E16A9" w:rsidP="0030384E">
            <w:pPr>
              <w:rPr>
                <w:rFonts w:ascii="Arial" w:hAnsi="Arial" w:cs="Arial"/>
                <w:b/>
                <w:bCs/>
              </w:rPr>
            </w:pPr>
            <w:r>
              <w:rPr>
                <w:rFonts w:ascii="Arial" w:hAnsi="Arial" w:cs="Arial"/>
                <w:b/>
                <w:bCs/>
              </w:rPr>
              <w:t>:</w:t>
            </w:r>
          </w:p>
        </w:tc>
        <w:tc>
          <w:tcPr>
            <w:tcW w:w="268" w:type="dxa"/>
            <w:gridSpan w:val="6"/>
            <w:vMerge w:val="restart"/>
            <w:tcBorders>
              <w:left w:val="nil"/>
              <w:right w:val="single" w:sz="4" w:space="0" w:color="auto"/>
            </w:tcBorders>
            <w:shd w:val="clear" w:color="auto" w:fill="auto"/>
            <w:vAlign w:val="center"/>
          </w:tcPr>
          <w:p w:rsidR="006E16A9" w:rsidRPr="0041396C" w:rsidRDefault="006E16A9" w:rsidP="0030384E">
            <w:pPr>
              <w:rPr>
                <w:rFonts w:ascii="Arial" w:hAnsi="Arial" w:cs="Arial"/>
                <w:b/>
                <w:bCs/>
              </w:rPr>
            </w:pPr>
          </w:p>
        </w:tc>
        <w:tc>
          <w:tcPr>
            <w:tcW w:w="2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E16A9" w:rsidRPr="00673E6A" w:rsidRDefault="006E16A9" w:rsidP="0030384E">
            <w:pPr>
              <w:rPr>
                <w:rFonts w:ascii="Arial" w:hAnsi="Arial" w:cs="Arial"/>
                <w:b/>
                <w:bCs/>
              </w:rPr>
            </w:pPr>
          </w:p>
        </w:tc>
        <w:tc>
          <w:tcPr>
            <w:tcW w:w="6174" w:type="dxa"/>
            <w:gridSpan w:val="94"/>
            <w:tcBorders>
              <w:left w:val="single" w:sz="4" w:space="0" w:color="auto"/>
              <w:right w:val="nil"/>
            </w:tcBorders>
            <w:shd w:val="clear" w:color="auto" w:fill="auto"/>
            <w:vAlign w:val="center"/>
            <w:hideMark/>
          </w:tcPr>
          <w:p w:rsidR="006E16A9" w:rsidRPr="00673E6A" w:rsidRDefault="006E16A9" w:rsidP="0030384E">
            <w:pPr>
              <w:jc w:val="both"/>
              <w:rPr>
                <w:rFonts w:ascii="Arial" w:hAnsi="Arial" w:cs="Arial"/>
                <w:b/>
                <w:bCs/>
              </w:rPr>
            </w:pPr>
            <w:r>
              <w:rPr>
                <w:rFonts w:ascii="Arial" w:hAnsi="Arial" w:cs="Arial"/>
              </w:rPr>
              <w:t>De 10% por Bienes producidos en el País Independientemente del Origen de los Insumos.</w:t>
            </w:r>
          </w:p>
        </w:tc>
        <w:tc>
          <w:tcPr>
            <w:tcW w:w="370" w:type="dxa"/>
            <w:gridSpan w:val="3"/>
            <w:tcBorders>
              <w:left w:val="nil"/>
              <w:right w:val="single" w:sz="12" w:space="0" w:color="auto"/>
            </w:tcBorders>
            <w:shd w:val="clear" w:color="auto" w:fill="auto"/>
            <w:vAlign w:val="center"/>
            <w:hideMark/>
          </w:tcPr>
          <w:p w:rsidR="006E16A9" w:rsidRPr="00673E6A" w:rsidRDefault="006E16A9" w:rsidP="0030384E">
            <w:pPr>
              <w:rPr>
                <w:rFonts w:ascii="Arial" w:hAnsi="Arial" w:cs="Arial"/>
                <w:b/>
                <w:bCs/>
              </w:rPr>
            </w:pPr>
          </w:p>
        </w:tc>
      </w:tr>
      <w:tr w:rsidR="006E16A9" w:rsidRPr="0041396C" w:rsidTr="00696776">
        <w:trPr>
          <w:trHeight w:val="60"/>
        </w:trPr>
        <w:tc>
          <w:tcPr>
            <w:tcW w:w="266" w:type="dxa"/>
            <w:gridSpan w:val="2"/>
            <w:tcBorders>
              <w:left w:val="single" w:sz="12" w:space="0" w:color="auto"/>
              <w:right w:val="nil"/>
            </w:tcBorders>
            <w:shd w:val="clear" w:color="auto" w:fill="auto"/>
            <w:noWrap/>
            <w:vAlign w:val="center"/>
            <w:hideMark/>
          </w:tcPr>
          <w:p w:rsidR="006E16A9" w:rsidRPr="0041396C" w:rsidRDefault="006E16A9" w:rsidP="0030384E">
            <w:pPr>
              <w:rPr>
                <w:rFonts w:ascii="Calibri" w:hAnsi="Calibri" w:cs="Calibri"/>
                <w:sz w:val="4"/>
                <w:szCs w:val="4"/>
              </w:rPr>
            </w:pPr>
          </w:p>
        </w:tc>
        <w:tc>
          <w:tcPr>
            <w:tcW w:w="3720" w:type="dxa"/>
            <w:gridSpan w:val="15"/>
            <w:vMerge/>
            <w:tcBorders>
              <w:left w:val="nil"/>
            </w:tcBorders>
            <w:shd w:val="clear" w:color="auto" w:fill="auto"/>
            <w:noWrap/>
            <w:vAlign w:val="center"/>
            <w:hideMark/>
          </w:tcPr>
          <w:p w:rsidR="006E16A9" w:rsidRPr="0041396C" w:rsidRDefault="006E16A9" w:rsidP="0030384E">
            <w:pPr>
              <w:rPr>
                <w:rFonts w:ascii="Arial" w:hAnsi="Arial" w:cs="Arial"/>
                <w:b/>
                <w:bCs/>
                <w:sz w:val="4"/>
                <w:szCs w:val="4"/>
              </w:rPr>
            </w:pPr>
          </w:p>
        </w:tc>
        <w:tc>
          <w:tcPr>
            <w:tcW w:w="279" w:type="dxa"/>
            <w:gridSpan w:val="2"/>
            <w:vMerge/>
            <w:shd w:val="clear" w:color="auto" w:fill="auto"/>
            <w:vAlign w:val="center"/>
          </w:tcPr>
          <w:p w:rsidR="006E16A9" w:rsidRPr="0041396C" w:rsidRDefault="006E16A9" w:rsidP="0030384E">
            <w:pPr>
              <w:rPr>
                <w:rFonts w:ascii="Arial" w:hAnsi="Arial" w:cs="Arial"/>
                <w:b/>
                <w:bCs/>
                <w:sz w:val="4"/>
                <w:szCs w:val="4"/>
              </w:rPr>
            </w:pPr>
          </w:p>
        </w:tc>
        <w:tc>
          <w:tcPr>
            <w:tcW w:w="268" w:type="dxa"/>
            <w:gridSpan w:val="6"/>
            <w:vMerge/>
            <w:tcBorders>
              <w:left w:val="nil"/>
            </w:tcBorders>
            <w:shd w:val="clear" w:color="auto" w:fill="auto"/>
            <w:vAlign w:val="center"/>
          </w:tcPr>
          <w:p w:rsidR="006E16A9" w:rsidRPr="0041396C" w:rsidRDefault="006E16A9" w:rsidP="0030384E">
            <w:pPr>
              <w:rPr>
                <w:rFonts w:ascii="Arial" w:hAnsi="Arial" w:cs="Arial"/>
                <w:b/>
                <w:bCs/>
                <w:sz w:val="4"/>
                <w:szCs w:val="4"/>
              </w:rPr>
            </w:pPr>
          </w:p>
        </w:tc>
        <w:tc>
          <w:tcPr>
            <w:tcW w:w="270" w:type="dxa"/>
            <w:gridSpan w:val="6"/>
            <w:tcBorders>
              <w:top w:val="single" w:sz="8" w:space="0" w:color="auto"/>
              <w:bottom w:val="single" w:sz="8" w:space="0" w:color="auto"/>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70" w:type="dxa"/>
            <w:gridSpan w:val="4"/>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1666" w:type="dxa"/>
            <w:gridSpan w:val="20"/>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77" w:type="dxa"/>
            <w:gridSpan w:val="4"/>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79" w:type="dxa"/>
            <w:gridSpan w:val="3"/>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70" w:type="dxa"/>
            <w:gridSpan w:val="5"/>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70" w:type="dxa"/>
            <w:gridSpan w:val="4"/>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79" w:type="dxa"/>
            <w:gridSpan w:val="5"/>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70" w:type="dxa"/>
            <w:gridSpan w:val="5"/>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98" w:type="dxa"/>
            <w:gridSpan w:val="4"/>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70" w:type="dxa"/>
            <w:gridSpan w:val="4"/>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70" w:type="dxa"/>
            <w:gridSpan w:val="5"/>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36" w:type="dxa"/>
            <w:gridSpan w:val="7"/>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36" w:type="dxa"/>
            <w:gridSpan w:val="5"/>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347" w:type="dxa"/>
            <w:gridSpan w:val="5"/>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70" w:type="dxa"/>
            <w:gridSpan w:val="5"/>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422" w:type="dxa"/>
            <w:gridSpan w:val="6"/>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244" w:type="dxa"/>
            <w:gridSpan w:val="3"/>
            <w:tcBorders>
              <w:left w:val="nil"/>
              <w:right w:val="nil"/>
            </w:tcBorders>
            <w:shd w:val="clear" w:color="auto" w:fill="auto"/>
            <w:vAlign w:val="center"/>
            <w:hideMark/>
          </w:tcPr>
          <w:p w:rsidR="006E16A9" w:rsidRPr="0041396C" w:rsidRDefault="006E16A9" w:rsidP="0030384E">
            <w:pPr>
              <w:rPr>
                <w:rFonts w:ascii="Arial" w:hAnsi="Arial" w:cs="Arial"/>
                <w:b/>
                <w:bCs/>
                <w:sz w:val="4"/>
                <w:szCs w:val="4"/>
              </w:rPr>
            </w:pPr>
          </w:p>
        </w:tc>
        <w:tc>
          <w:tcPr>
            <w:tcW w:w="370" w:type="dxa"/>
            <w:gridSpan w:val="3"/>
            <w:tcBorders>
              <w:left w:val="nil"/>
              <w:right w:val="single" w:sz="12" w:space="0" w:color="auto"/>
            </w:tcBorders>
            <w:shd w:val="clear" w:color="auto" w:fill="auto"/>
            <w:vAlign w:val="center"/>
            <w:hideMark/>
          </w:tcPr>
          <w:p w:rsidR="006E16A9" w:rsidRPr="0041396C" w:rsidRDefault="006E16A9" w:rsidP="0030384E">
            <w:pPr>
              <w:rPr>
                <w:rFonts w:ascii="Arial" w:hAnsi="Arial" w:cs="Arial"/>
                <w:b/>
                <w:bCs/>
                <w:sz w:val="4"/>
                <w:szCs w:val="4"/>
              </w:rPr>
            </w:pPr>
          </w:p>
        </w:tc>
      </w:tr>
      <w:tr w:rsidR="006E16A9" w:rsidRPr="00673E6A" w:rsidTr="001A4A67">
        <w:trPr>
          <w:trHeight w:val="114"/>
        </w:trPr>
        <w:tc>
          <w:tcPr>
            <w:tcW w:w="266" w:type="dxa"/>
            <w:gridSpan w:val="2"/>
            <w:tcBorders>
              <w:left w:val="single" w:sz="12" w:space="0" w:color="auto"/>
              <w:right w:val="nil"/>
            </w:tcBorders>
            <w:shd w:val="clear" w:color="auto" w:fill="auto"/>
            <w:noWrap/>
            <w:vAlign w:val="center"/>
            <w:hideMark/>
          </w:tcPr>
          <w:p w:rsidR="006E16A9" w:rsidRPr="00673E6A" w:rsidRDefault="006E16A9" w:rsidP="0030384E">
            <w:pPr>
              <w:rPr>
                <w:rFonts w:ascii="Calibri" w:hAnsi="Calibri" w:cs="Calibri"/>
              </w:rPr>
            </w:pPr>
          </w:p>
        </w:tc>
        <w:tc>
          <w:tcPr>
            <w:tcW w:w="3720" w:type="dxa"/>
            <w:gridSpan w:val="15"/>
            <w:vMerge/>
            <w:tcBorders>
              <w:left w:val="nil"/>
            </w:tcBorders>
            <w:shd w:val="clear" w:color="auto" w:fill="auto"/>
            <w:noWrap/>
            <w:vAlign w:val="center"/>
            <w:hideMark/>
          </w:tcPr>
          <w:p w:rsidR="006E16A9" w:rsidRPr="00673E6A" w:rsidRDefault="006E16A9" w:rsidP="0030384E">
            <w:pPr>
              <w:rPr>
                <w:rFonts w:ascii="Arial" w:hAnsi="Arial" w:cs="Arial"/>
                <w:b/>
                <w:bCs/>
              </w:rPr>
            </w:pPr>
          </w:p>
        </w:tc>
        <w:tc>
          <w:tcPr>
            <w:tcW w:w="279" w:type="dxa"/>
            <w:gridSpan w:val="2"/>
            <w:vMerge/>
            <w:shd w:val="clear" w:color="auto" w:fill="auto"/>
            <w:vAlign w:val="center"/>
          </w:tcPr>
          <w:p w:rsidR="006E16A9" w:rsidRPr="00673E6A" w:rsidRDefault="006E16A9" w:rsidP="0030384E">
            <w:pPr>
              <w:rPr>
                <w:rFonts w:ascii="Arial" w:hAnsi="Arial" w:cs="Arial"/>
                <w:b/>
                <w:bCs/>
              </w:rPr>
            </w:pPr>
          </w:p>
        </w:tc>
        <w:tc>
          <w:tcPr>
            <w:tcW w:w="268" w:type="dxa"/>
            <w:gridSpan w:val="6"/>
            <w:vMerge/>
            <w:tcBorders>
              <w:left w:val="nil"/>
              <w:right w:val="single" w:sz="8" w:space="0" w:color="auto"/>
            </w:tcBorders>
            <w:shd w:val="clear" w:color="auto" w:fill="auto"/>
            <w:vAlign w:val="center"/>
          </w:tcPr>
          <w:p w:rsidR="006E16A9" w:rsidRPr="00673E6A" w:rsidRDefault="006E16A9" w:rsidP="0030384E">
            <w:pPr>
              <w:rPr>
                <w:rFonts w:ascii="Arial" w:hAnsi="Arial" w:cs="Arial"/>
                <w:b/>
                <w:bCs/>
              </w:rPr>
            </w:pPr>
          </w:p>
        </w:tc>
        <w:tc>
          <w:tcPr>
            <w:tcW w:w="27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6E16A9" w:rsidRPr="00673E6A" w:rsidRDefault="006E16A9" w:rsidP="0030384E">
            <w:pPr>
              <w:rPr>
                <w:rFonts w:ascii="Arial" w:hAnsi="Arial" w:cs="Arial"/>
                <w:b/>
                <w:bCs/>
              </w:rPr>
            </w:pPr>
          </w:p>
        </w:tc>
        <w:tc>
          <w:tcPr>
            <w:tcW w:w="6174" w:type="dxa"/>
            <w:gridSpan w:val="94"/>
            <w:tcBorders>
              <w:left w:val="single" w:sz="8" w:space="0" w:color="auto"/>
              <w:right w:val="nil"/>
            </w:tcBorders>
            <w:shd w:val="clear" w:color="auto" w:fill="auto"/>
            <w:vAlign w:val="center"/>
            <w:hideMark/>
          </w:tcPr>
          <w:p w:rsidR="006E16A9" w:rsidRPr="00673E6A" w:rsidRDefault="006E16A9" w:rsidP="0030384E">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c>
          <w:tcPr>
            <w:tcW w:w="370" w:type="dxa"/>
            <w:gridSpan w:val="3"/>
            <w:tcBorders>
              <w:left w:val="nil"/>
              <w:right w:val="single" w:sz="12" w:space="0" w:color="auto"/>
            </w:tcBorders>
            <w:shd w:val="clear" w:color="auto" w:fill="auto"/>
            <w:vAlign w:val="center"/>
            <w:hideMark/>
          </w:tcPr>
          <w:p w:rsidR="006E16A9" w:rsidRPr="00673E6A" w:rsidRDefault="006E16A9" w:rsidP="0030384E">
            <w:pPr>
              <w:rPr>
                <w:rFonts w:ascii="Arial" w:hAnsi="Arial" w:cs="Arial"/>
                <w:b/>
                <w:bCs/>
              </w:rPr>
            </w:pPr>
          </w:p>
        </w:tc>
      </w:tr>
      <w:tr w:rsidR="006E16A9" w:rsidRPr="00673E6A" w:rsidTr="001A4A67">
        <w:trPr>
          <w:trHeight w:val="324"/>
        </w:trPr>
        <w:tc>
          <w:tcPr>
            <w:tcW w:w="11347" w:type="dxa"/>
            <w:gridSpan w:val="128"/>
            <w:tcBorders>
              <w:left w:val="single" w:sz="12" w:space="0" w:color="auto"/>
              <w:bottom w:val="single" w:sz="12" w:space="0" w:color="auto"/>
              <w:right w:val="single" w:sz="12" w:space="0" w:color="auto"/>
            </w:tcBorders>
            <w:shd w:val="clear" w:color="auto" w:fill="auto"/>
            <w:noWrap/>
            <w:vAlign w:val="center"/>
            <w:hideMark/>
          </w:tcPr>
          <w:p w:rsidR="006E16A9" w:rsidRPr="000F6630" w:rsidRDefault="006E16A9" w:rsidP="0030384E">
            <w:pPr>
              <w:jc w:val="both"/>
              <w:rPr>
                <w:b/>
                <w:sz w:val="4"/>
                <w:szCs w:val="4"/>
              </w:rPr>
            </w:pPr>
          </w:p>
          <w:p w:rsidR="006E16A9" w:rsidRPr="00185CFD" w:rsidRDefault="006E16A9" w:rsidP="0030384E">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E16A9" w:rsidRPr="001A2BBC" w:rsidRDefault="006E16A9" w:rsidP="0030384E">
            <w:pPr>
              <w:jc w:val="both"/>
              <w:rPr>
                <w:rFonts w:ascii="Arial" w:hAnsi="Arial" w:cs="Arial"/>
                <w:b/>
                <w:bCs/>
                <w:sz w:val="4"/>
                <w:szCs w:val="4"/>
              </w:rPr>
            </w:pPr>
          </w:p>
        </w:tc>
      </w:tr>
      <w:tr w:rsidR="001A4A67" w:rsidRPr="00530A24" w:rsidTr="00696776">
        <w:trPr>
          <w:trHeight w:val="114"/>
        </w:trPr>
        <w:tc>
          <w:tcPr>
            <w:tcW w:w="266" w:type="dxa"/>
            <w:gridSpan w:val="2"/>
            <w:tcBorders>
              <w:left w:val="single" w:sz="12" w:space="0" w:color="auto"/>
              <w:right w:val="nil"/>
            </w:tcBorders>
            <w:shd w:val="clear" w:color="auto" w:fill="auto"/>
            <w:noWrap/>
            <w:vAlign w:val="center"/>
            <w:hideMark/>
          </w:tcPr>
          <w:p w:rsidR="006E16A9" w:rsidRPr="00530A24" w:rsidRDefault="006E16A9" w:rsidP="0030384E">
            <w:pPr>
              <w:rPr>
                <w:rFonts w:ascii="Arial" w:hAnsi="Arial" w:cs="Arial"/>
                <w:b/>
                <w:bCs/>
                <w:sz w:val="4"/>
                <w:szCs w:val="4"/>
              </w:rPr>
            </w:pPr>
          </w:p>
        </w:tc>
        <w:tc>
          <w:tcPr>
            <w:tcW w:w="1256" w:type="dxa"/>
            <w:gridSpan w:val="4"/>
            <w:tcBorders>
              <w:left w:val="nil"/>
              <w:right w:val="nil"/>
            </w:tcBorders>
            <w:shd w:val="clear" w:color="auto" w:fill="auto"/>
            <w:noWrap/>
            <w:vAlign w:val="center"/>
            <w:hideMark/>
          </w:tcPr>
          <w:p w:rsidR="006E16A9" w:rsidRPr="00530A24" w:rsidRDefault="006E16A9" w:rsidP="0030384E">
            <w:pPr>
              <w:rPr>
                <w:rFonts w:ascii="Arial" w:hAnsi="Arial" w:cs="Arial"/>
                <w:b/>
                <w:bCs/>
                <w:sz w:val="4"/>
                <w:szCs w:val="4"/>
              </w:rPr>
            </w:pPr>
          </w:p>
        </w:tc>
        <w:tc>
          <w:tcPr>
            <w:tcW w:w="318" w:type="dxa"/>
            <w:gridSpan w:val="2"/>
            <w:tcBorders>
              <w:left w:val="nil"/>
              <w:right w:val="nil"/>
            </w:tcBorders>
            <w:shd w:val="clear" w:color="auto" w:fill="auto"/>
            <w:noWrap/>
            <w:vAlign w:val="center"/>
            <w:hideMark/>
          </w:tcPr>
          <w:p w:rsidR="006E16A9" w:rsidRPr="00530A24" w:rsidRDefault="006E16A9" w:rsidP="0030384E">
            <w:pPr>
              <w:rPr>
                <w:rFonts w:ascii="Arial" w:hAnsi="Arial" w:cs="Arial"/>
                <w:b/>
                <w:bCs/>
                <w:sz w:val="4"/>
                <w:szCs w:val="4"/>
              </w:rPr>
            </w:pPr>
          </w:p>
        </w:tc>
        <w:tc>
          <w:tcPr>
            <w:tcW w:w="1261" w:type="dxa"/>
            <w:gridSpan w:val="4"/>
            <w:tcBorders>
              <w:left w:val="nil"/>
              <w:right w:val="nil"/>
            </w:tcBorders>
            <w:shd w:val="clear" w:color="auto" w:fill="auto"/>
            <w:noWrap/>
            <w:vAlign w:val="center"/>
            <w:hideMark/>
          </w:tcPr>
          <w:p w:rsidR="006E16A9" w:rsidRPr="00530A24" w:rsidRDefault="006E16A9" w:rsidP="0030384E">
            <w:pPr>
              <w:rPr>
                <w:rFonts w:ascii="Arial" w:hAnsi="Arial" w:cs="Arial"/>
                <w:b/>
                <w:bCs/>
                <w:sz w:val="4"/>
                <w:szCs w:val="4"/>
              </w:rPr>
            </w:pPr>
          </w:p>
        </w:tc>
        <w:tc>
          <w:tcPr>
            <w:tcW w:w="236" w:type="dxa"/>
            <w:gridSpan w:val="2"/>
            <w:tcBorders>
              <w:left w:val="nil"/>
              <w:right w:val="nil"/>
            </w:tcBorders>
            <w:shd w:val="clear" w:color="auto" w:fill="auto"/>
            <w:noWrap/>
            <w:vAlign w:val="center"/>
            <w:hideMark/>
          </w:tcPr>
          <w:p w:rsidR="006E16A9" w:rsidRPr="00530A24" w:rsidRDefault="006E16A9" w:rsidP="0030384E">
            <w:pPr>
              <w:rPr>
                <w:rFonts w:ascii="Arial" w:hAnsi="Arial" w:cs="Arial"/>
                <w:b/>
                <w:bCs/>
                <w:sz w:val="4"/>
                <w:szCs w:val="4"/>
              </w:rPr>
            </w:pPr>
          </w:p>
        </w:tc>
        <w:tc>
          <w:tcPr>
            <w:tcW w:w="307" w:type="dxa"/>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1003" w:type="dxa"/>
            <w:gridSpan w:val="13"/>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36"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8"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70"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70" w:type="dxa"/>
            <w:gridSpan w:val="3"/>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395" w:type="dxa"/>
            <w:gridSpan w:val="3"/>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4" w:type="dxa"/>
            <w:gridSpan w:val="3"/>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3"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343" w:type="dxa"/>
            <w:gridSpan w:val="6"/>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79" w:type="dxa"/>
            <w:gridSpan w:val="3"/>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371" w:type="dxa"/>
            <w:gridSpan w:val="7"/>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3" w:type="dxa"/>
            <w:gridSpan w:val="5"/>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4"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3" w:type="dxa"/>
            <w:gridSpan w:val="5"/>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4" w:type="dxa"/>
            <w:gridSpan w:val="3"/>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3" w:type="dxa"/>
            <w:gridSpan w:val="6"/>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84" w:type="dxa"/>
            <w:gridSpan w:val="7"/>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327" w:type="dxa"/>
            <w:gridSpan w:val="7"/>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347" w:type="dxa"/>
            <w:gridSpan w:val="5"/>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321" w:type="dxa"/>
            <w:gridSpan w:val="6"/>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270"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715" w:type="dxa"/>
            <w:gridSpan w:val="7"/>
            <w:tcBorders>
              <w:left w:val="nil"/>
              <w:right w:val="single" w:sz="12" w:space="0" w:color="auto"/>
            </w:tcBorders>
            <w:shd w:val="clear" w:color="auto" w:fill="auto"/>
            <w:vAlign w:val="center"/>
            <w:hideMark/>
          </w:tcPr>
          <w:p w:rsidR="006E16A9" w:rsidRPr="00530A24" w:rsidRDefault="006E16A9" w:rsidP="0030384E">
            <w:pPr>
              <w:rPr>
                <w:rFonts w:ascii="Arial" w:hAnsi="Arial" w:cs="Arial"/>
                <w:b/>
                <w:bCs/>
                <w:sz w:val="4"/>
                <w:szCs w:val="4"/>
              </w:rPr>
            </w:pPr>
          </w:p>
        </w:tc>
      </w:tr>
      <w:tr w:rsidR="006E16A9" w:rsidRPr="00673E6A" w:rsidTr="00696776">
        <w:trPr>
          <w:trHeight w:val="114"/>
        </w:trPr>
        <w:tc>
          <w:tcPr>
            <w:tcW w:w="287" w:type="dxa"/>
            <w:gridSpan w:val="3"/>
            <w:tcBorders>
              <w:left w:val="single" w:sz="12" w:space="0" w:color="auto"/>
              <w:right w:val="nil"/>
            </w:tcBorders>
            <w:shd w:val="clear" w:color="auto" w:fill="auto"/>
            <w:noWrap/>
            <w:vAlign w:val="center"/>
            <w:hideMark/>
          </w:tcPr>
          <w:p w:rsidR="006E16A9" w:rsidRPr="00673E6A" w:rsidRDefault="006E16A9" w:rsidP="0030384E">
            <w:pPr>
              <w:rPr>
                <w:rFonts w:ascii="Calibri" w:hAnsi="Calibri" w:cs="Calibri"/>
              </w:rPr>
            </w:pPr>
          </w:p>
        </w:tc>
        <w:tc>
          <w:tcPr>
            <w:tcW w:w="4042" w:type="dxa"/>
            <w:gridSpan w:val="19"/>
            <w:vMerge w:val="restart"/>
            <w:tcBorders>
              <w:left w:val="nil"/>
            </w:tcBorders>
            <w:shd w:val="clear" w:color="auto" w:fill="auto"/>
            <w:noWrap/>
            <w:vAlign w:val="center"/>
            <w:hideMark/>
          </w:tcPr>
          <w:p w:rsidR="006E16A9" w:rsidRPr="0041396C" w:rsidRDefault="006E16A9" w:rsidP="0030384E">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302" w:type="dxa"/>
            <w:gridSpan w:val="5"/>
            <w:vMerge w:val="restart"/>
            <w:shd w:val="clear" w:color="auto" w:fill="auto"/>
            <w:vAlign w:val="center"/>
          </w:tcPr>
          <w:p w:rsidR="006E16A9" w:rsidRDefault="006E16A9" w:rsidP="0030384E">
            <w:pPr>
              <w:rPr>
                <w:rFonts w:ascii="Arial" w:hAnsi="Arial" w:cs="Arial"/>
                <w:b/>
                <w:bCs/>
              </w:rPr>
            </w:pPr>
          </w:p>
          <w:p w:rsidR="006E16A9" w:rsidRPr="0041396C" w:rsidRDefault="006E16A9" w:rsidP="0030384E">
            <w:pPr>
              <w:rPr>
                <w:rFonts w:ascii="Arial" w:hAnsi="Arial" w:cs="Arial"/>
                <w:b/>
                <w:bCs/>
              </w:rPr>
            </w:pPr>
            <w:r>
              <w:rPr>
                <w:rFonts w:ascii="Arial" w:hAnsi="Arial" w:cs="Arial"/>
                <w:b/>
                <w:bCs/>
              </w:rPr>
              <w:t>:</w:t>
            </w:r>
          </w:p>
        </w:tc>
        <w:tc>
          <w:tcPr>
            <w:tcW w:w="286" w:type="dxa"/>
            <w:gridSpan w:val="6"/>
            <w:vMerge w:val="restart"/>
            <w:tcBorders>
              <w:left w:val="nil"/>
              <w:right w:val="single" w:sz="4" w:space="0" w:color="auto"/>
            </w:tcBorders>
            <w:shd w:val="clear" w:color="auto" w:fill="auto"/>
            <w:vAlign w:val="center"/>
          </w:tcPr>
          <w:p w:rsidR="006E16A9" w:rsidRPr="0041396C" w:rsidRDefault="006E16A9" w:rsidP="0030384E">
            <w:pPr>
              <w:rPr>
                <w:rFonts w:ascii="Arial" w:hAnsi="Arial" w:cs="Arial"/>
                <w:b/>
                <w:bCs/>
              </w:rPr>
            </w:pPr>
          </w:p>
        </w:tc>
        <w:tc>
          <w:tcPr>
            <w:tcW w:w="29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E16A9" w:rsidRPr="00673E6A" w:rsidRDefault="006E16A9" w:rsidP="0030384E">
            <w:pPr>
              <w:rPr>
                <w:rFonts w:ascii="Arial" w:hAnsi="Arial" w:cs="Arial"/>
                <w:b/>
                <w:bCs/>
              </w:rPr>
            </w:pPr>
          </w:p>
        </w:tc>
        <w:tc>
          <w:tcPr>
            <w:tcW w:w="294" w:type="dxa"/>
            <w:gridSpan w:val="4"/>
            <w:tcBorders>
              <w:left w:val="single" w:sz="4" w:space="0" w:color="auto"/>
              <w:right w:val="nil"/>
            </w:tcBorders>
            <w:shd w:val="clear" w:color="auto" w:fill="auto"/>
            <w:vAlign w:val="center"/>
            <w:hideMark/>
          </w:tcPr>
          <w:p w:rsidR="006E16A9" w:rsidRPr="00673E6A" w:rsidRDefault="006E16A9" w:rsidP="0030384E">
            <w:pPr>
              <w:rPr>
                <w:rFonts w:ascii="Arial" w:hAnsi="Arial" w:cs="Arial"/>
                <w:b/>
                <w:bCs/>
              </w:rPr>
            </w:pPr>
          </w:p>
        </w:tc>
        <w:tc>
          <w:tcPr>
            <w:tcW w:w="5398" w:type="dxa"/>
            <w:gridSpan w:val="83"/>
            <w:tcBorders>
              <w:left w:val="nil"/>
              <w:right w:val="nil"/>
            </w:tcBorders>
            <w:shd w:val="clear" w:color="auto" w:fill="auto"/>
            <w:vAlign w:val="center"/>
            <w:hideMark/>
          </w:tcPr>
          <w:p w:rsidR="006E16A9" w:rsidRPr="00673E6A" w:rsidRDefault="006E16A9" w:rsidP="0030384E">
            <w:pPr>
              <w:jc w:val="both"/>
              <w:rPr>
                <w:rFonts w:ascii="Arial" w:hAnsi="Arial" w:cs="Arial"/>
                <w:b/>
                <w:bCs/>
              </w:rPr>
            </w:pPr>
            <w:r w:rsidRPr="004C0DA0">
              <w:rPr>
                <w:rFonts w:ascii="Arial" w:hAnsi="Arial" w:cs="Arial"/>
              </w:rPr>
              <w:t>Micro y Pequeñas Empresas- MyPES</w:t>
            </w:r>
          </w:p>
        </w:tc>
        <w:tc>
          <w:tcPr>
            <w:tcW w:w="444" w:type="dxa"/>
            <w:gridSpan w:val="4"/>
            <w:tcBorders>
              <w:left w:val="nil"/>
              <w:right w:val="single" w:sz="12" w:space="0" w:color="auto"/>
            </w:tcBorders>
            <w:shd w:val="clear" w:color="auto" w:fill="auto"/>
            <w:vAlign w:val="center"/>
            <w:hideMark/>
          </w:tcPr>
          <w:p w:rsidR="006E16A9" w:rsidRPr="00673E6A" w:rsidRDefault="006E16A9" w:rsidP="0030384E">
            <w:pPr>
              <w:rPr>
                <w:rFonts w:ascii="Arial" w:hAnsi="Arial" w:cs="Arial"/>
                <w:b/>
                <w:bCs/>
              </w:rPr>
            </w:pPr>
          </w:p>
        </w:tc>
      </w:tr>
      <w:tr w:rsidR="001A4A67" w:rsidRPr="0041396C" w:rsidTr="001A4A67">
        <w:trPr>
          <w:trHeight w:val="60"/>
        </w:trPr>
        <w:tc>
          <w:tcPr>
            <w:tcW w:w="287" w:type="dxa"/>
            <w:gridSpan w:val="3"/>
            <w:tcBorders>
              <w:left w:val="single" w:sz="12" w:space="0" w:color="auto"/>
              <w:right w:val="nil"/>
            </w:tcBorders>
            <w:shd w:val="clear" w:color="auto" w:fill="auto"/>
            <w:noWrap/>
            <w:vAlign w:val="center"/>
            <w:hideMark/>
          </w:tcPr>
          <w:p w:rsidR="001A4A67" w:rsidRPr="0041396C" w:rsidRDefault="001A4A67" w:rsidP="0030384E">
            <w:pPr>
              <w:rPr>
                <w:rFonts w:ascii="Calibri" w:hAnsi="Calibri" w:cs="Calibri"/>
                <w:sz w:val="4"/>
                <w:szCs w:val="4"/>
              </w:rPr>
            </w:pPr>
          </w:p>
        </w:tc>
        <w:tc>
          <w:tcPr>
            <w:tcW w:w="4042" w:type="dxa"/>
            <w:gridSpan w:val="19"/>
            <w:vMerge/>
            <w:tcBorders>
              <w:left w:val="nil"/>
            </w:tcBorders>
            <w:shd w:val="clear" w:color="auto" w:fill="auto"/>
            <w:noWrap/>
            <w:vAlign w:val="center"/>
            <w:hideMark/>
          </w:tcPr>
          <w:p w:rsidR="001A4A67" w:rsidRPr="0041396C" w:rsidRDefault="001A4A67" w:rsidP="0030384E">
            <w:pPr>
              <w:rPr>
                <w:rFonts w:ascii="Arial" w:hAnsi="Arial" w:cs="Arial"/>
                <w:b/>
                <w:bCs/>
                <w:sz w:val="4"/>
                <w:szCs w:val="4"/>
              </w:rPr>
            </w:pPr>
          </w:p>
        </w:tc>
        <w:tc>
          <w:tcPr>
            <w:tcW w:w="302" w:type="dxa"/>
            <w:gridSpan w:val="5"/>
            <w:vMerge/>
            <w:shd w:val="clear" w:color="auto" w:fill="auto"/>
            <w:vAlign w:val="center"/>
          </w:tcPr>
          <w:p w:rsidR="001A4A67" w:rsidRPr="0041396C" w:rsidRDefault="001A4A67" w:rsidP="0030384E">
            <w:pPr>
              <w:rPr>
                <w:rFonts w:ascii="Arial" w:hAnsi="Arial" w:cs="Arial"/>
                <w:b/>
                <w:bCs/>
                <w:sz w:val="4"/>
                <w:szCs w:val="4"/>
              </w:rPr>
            </w:pPr>
          </w:p>
        </w:tc>
        <w:tc>
          <w:tcPr>
            <w:tcW w:w="286" w:type="dxa"/>
            <w:gridSpan w:val="6"/>
            <w:vMerge/>
            <w:tcBorders>
              <w:left w:val="nil"/>
            </w:tcBorders>
            <w:shd w:val="clear" w:color="auto" w:fill="auto"/>
            <w:vAlign w:val="center"/>
          </w:tcPr>
          <w:p w:rsidR="001A4A67" w:rsidRPr="0041396C" w:rsidRDefault="001A4A67" w:rsidP="0030384E">
            <w:pPr>
              <w:rPr>
                <w:rFonts w:ascii="Arial" w:hAnsi="Arial" w:cs="Arial"/>
                <w:b/>
                <w:bCs/>
                <w:sz w:val="4"/>
                <w:szCs w:val="4"/>
              </w:rPr>
            </w:pPr>
          </w:p>
        </w:tc>
        <w:tc>
          <w:tcPr>
            <w:tcW w:w="294" w:type="dxa"/>
            <w:gridSpan w:val="4"/>
            <w:tcBorders>
              <w:top w:val="single" w:sz="8" w:space="0" w:color="auto"/>
              <w:bottom w:val="single" w:sz="8" w:space="0" w:color="auto"/>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294" w:type="dxa"/>
            <w:gridSpan w:val="4"/>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1812" w:type="dxa"/>
            <w:gridSpan w:val="22"/>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294" w:type="dxa"/>
            <w:gridSpan w:val="5"/>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303" w:type="dxa"/>
            <w:gridSpan w:val="4"/>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294" w:type="dxa"/>
            <w:gridSpan w:val="5"/>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294" w:type="dxa"/>
            <w:gridSpan w:val="5"/>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303" w:type="dxa"/>
            <w:gridSpan w:val="5"/>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294" w:type="dxa"/>
            <w:gridSpan w:val="6"/>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324" w:type="dxa"/>
            <w:gridSpan w:val="7"/>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294" w:type="dxa"/>
            <w:gridSpan w:val="7"/>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294" w:type="dxa"/>
            <w:gridSpan w:val="3"/>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257" w:type="dxa"/>
            <w:gridSpan w:val="5"/>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257" w:type="dxa"/>
            <w:gridSpan w:val="5"/>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378" w:type="dxa"/>
            <w:gridSpan w:val="4"/>
            <w:tcBorders>
              <w:left w:val="nil"/>
              <w:right w:val="nil"/>
            </w:tcBorders>
            <w:shd w:val="clear" w:color="auto" w:fill="auto"/>
            <w:vAlign w:val="center"/>
            <w:hideMark/>
          </w:tcPr>
          <w:p w:rsidR="001A4A67" w:rsidRPr="0041396C" w:rsidRDefault="001A4A67" w:rsidP="0030384E">
            <w:pPr>
              <w:rPr>
                <w:rFonts w:ascii="Arial" w:hAnsi="Arial" w:cs="Arial"/>
                <w:b/>
                <w:bCs/>
                <w:sz w:val="4"/>
                <w:szCs w:val="4"/>
              </w:rPr>
            </w:pPr>
          </w:p>
        </w:tc>
        <w:tc>
          <w:tcPr>
            <w:tcW w:w="444" w:type="dxa"/>
            <w:gridSpan w:val="4"/>
            <w:tcBorders>
              <w:left w:val="nil"/>
              <w:right w:val="single" w:sz="12" w:space="0" w:color="auto"/>
            </w:tcBorders>
            <w:shd w:val="clear" w:color="auto" w:fill="auto"/>
            <w:vAlign w:val="center"/>
            <w:hideMark/>
          </w:tcPr>
          <w:p w:rsidR="001A4A67" w:rsidRPr="0041396C" w:rsidRDefault="001A4A67" w:rsidP="0030384E">
            <w:pPr>
              <w:rPr>
                <w:rFonts w:ascii="Arial" w:hAnsi="Arial" w:cs="Arial"/>
                <w:b/>
                <w:bCs/>
                <w:sz w:val="4"/>
                <w:szCs w:val="4"/>
              </w:rPr>
            </w:pPr>
          </w:p>
        </w:tc>
      </w:tr>
      <w:tr w:rsidR="006E16A9" w:rsidRPr="00673E6A" w:rsidTr="001A4A67">
        <w:trPr>
          <w:trHeight w:val="114"/>
        </w:trPr>
        <w:tc>
          <w:tcPr>
            <w:tcW w:w="287" w:type="dxa"/>
            <w:gridSpan w:val="3"/>
            <w:tcBorders>
              <w:left w:val="single" w:sz="12" w:space="0" w:color="auto"/>
              <w:right w:val="nil"/>
            </w:tcBorders>
            <w:shd w:val="clear" w:color="auto" w:fill="auto"/>
            <w:noWrap/>
            <w:vAlign w:val="center"/>
            <w:hideMark/>
          </w:tcPr>
          <w:p w:rsidR="006E16A9" w:rsidRPr="00673E6A" w:rsidRDefault="006E16A9" w:rsidP="0030384E">
            <w:pPr>
              <w:rPr>
                <w:rFonts w:ascii="Calibri" w:hAnsi="Calibri" w:cs="Calibri"/>
              </w:rPr>
            </w:pPr>
          </w:p>
        </w:tc>
        <w:tc>
          <w:tcPr>
            <w:tcW w:w="4042" w:type="dxa"/>
            <w:gridSpan w:val="19"/>
            <w:vMerge/>
            <w:tcBorders>
              <w:left w:val="nil"/>
            </w:tcBorders>
            <w:shd w:val="clear" w:color="auto" w:fill="auto"/>
            <w:noWrap/>
            <w:vAlign w:val="center"/>
            <w:hideMark/>
          </w:tcPr>
          <w:p w:rsidR="006E16A9" w:rsidRPr="00673E6A" w:rsidRDefault="006E16A9" w:rsidP="0030384E">
            <w:pPr>
              <w:rPr>
                <w:rFonts w:ascii="Arial" w:hAnsi="Arial" w:cs="Arial"/>
                <w:b/>
                <w:bCs/>
              </w:rPr>
            </w:pPr>
          </w:p>
        </w:tc>
        <w:tc>
          <w:tcPr>
            <w:tcW w:w="302" w:type="dxa"/>
            <w:gridSpan w:val="5"/>
            <w:vMerge/>
            <w:shd w:val="clear" w:color="auto" w:fill="auto"/>
            <w:vAlign w:val="center"/>
          </w:tcPr>
          <w:p w:rsidR="006E16A9" w:rsidRPr="00673E6A" w:rsidRDefault="006E16A9" w:rsidP="0030384E">
            <w:pPr>
              <w:rPr>
                <w:rFonts w:ascii="Arial" w:hAnsi="Arial" w:cs="Arial"/>
                <w:b/>
                <w:bCs/>
              </w:rPr>
            </w:pPr>
          </w:p>
        </w:tc>
        <w:tc>
          <w:tcPr>
            <w:tcW w:w="286" w:type="dxa"/>
            <w:gridSpan w:val="6"/>
            <w:vMerge/>
            <w:tcBorders>
              <w:left w:val="nil"/>
              <w:right w:val="single" w:sz="8" w:space="0" w:color="auto"/>
            </w:tcBorders>
            <w:shd w:val="clear" w:color="auto" w:fill="auto"/>
            <w:vAlign w:val="center"/>
          </w:tcPr>
          <w:p w:rsidR="006E16A9" w:rsidRPr="00673E6A" w:rsidRDefault="006E16A9" w:rsidP="0030384E">
            <w:pPr>
              <w:rPr>
                <w:rFonts w:ascii="Arial" w:hAnsi="Arial" w:cs="Arial"/>
                <w:b/>
                <w:bCs/>
              </w:rPr>
            </w:pPr>
          </w:p>
        </w:tc>
        <w:tc>
          <w:tcPr>
            <w:tcW w:w="29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6E16A9" w:rsidRPr="00673E6A" w:rsidRDefault="006E16A9" w:rsidP="0030384E">
            <w:pPr>
              <w:rPr>
                <w:rFonts w:ascii="Arial" w:hAnsi="Arial" w:cs="Arial"/>
                <w:b/>
                <w:bCs/>
              </w:rPr>
            </w:pPr>
          </w:p>
        </w:tc>
        <w:tc>
          <w:tcPr>
            <w:tcW w:w="294" w:type="dxa"/>
            <w:gridSpan w:val="4"/>
            <w:tcBorders>
              <w:left w:val="single" w:sz="8" w:space="0" w:color="auto"/>
              <w:right w:val="nil"/>
            </w:tcBorders>
            <w:shd w:val="clear" w:color="auto" w:fill="auto"/>
            <w:vAlign w:val="center"/>
            <w:hideMark/>
          </w:tcPr>
          <w:p w:rsidR="006E16A9" w:rsidRPr="00673E6A" w:rsidRDefault="006E16A9" w:rsidP="0030384E">
            <w:pPr>
              <w:rPr>
                <w:rFonts w:ascii="Arial" w:hAnsi="Arial" w:cs="Arial"/>
                <w:b/>
                <w:bCs/>
              </w:rPr>
            </w:pPr>
          </w:p>
        </w:tc>
        <w:tc>
          <w:tcPr>
            <w:tcW w:w="5398" w:type="dxa"/>
            <w:gridSpan w:val="83"/>
            <w:tcBorders>
              <w:left w:val="nil"/>
              <w:right w:val="nil"/>
            </w:tcBorders>
            <w:shd w:val="clear" w:color="auto" w:fill="auto"/>
            <w:vAlign w:val="center"/>
            <w:hideMark/>
          </w:tcPr>
          <w:p w:rsidR="006E16A9" w:rsidRPr="004C0DA0" w:rsidRDefault="006E16A9" w:rsidP="0030384E">
            <w:pPr>
              <w:jc w:val="both"/>
              <w:rPr>
                <w:rFonts w:ascii="Arial" w:hAnsi="Arial" w:cs="Arial"/>
                <w:b/>
                <w:bCs/>
                <w:sz w:val="4"/>
                <w:szCs w:val="4"/>
              </w:rPr>
            </w:pPr>
            <w:r w:rsidRPr="004C0DA0">
              <w:rPr>
                <w:rFonts w:ascii="Arial" w:hAnsi="Arial" w:cs="Arial"/>
              </w:rPr>
              <w:t>Asociaciones de Pequeños Productores Urbanos y Rurales – APP</w:t>
            </w:r>
          </w:p>
        </w:tc>
        <w:tc>
          <w:tcPr>
            <w:tcW w:w="444" w:type="dxa"/>
            <w:gridSpan w:val="4"/>
            <w:tcBorders>
              <w:left w:val="nil"/>
              <w:right w:val="single" w:sz="12" w:space="0" w:color="auto"/>
            </w:tcBorders>
            <w:shd w:val="clear" w:color="auto" w:fill="auto"/>
            <w:vAlign w:val="center"/>
            <w:hideMark/>
          </w:tcPr>
          <w:p w:rsidR="006E16A9" w:rsidRPr="00673E6A" w:rsidRDefault="006E16A9" w:rsidP="0030384E">
            <w:pPr>
              <w:rPr>
                <w:rFonts w:ascii="Arial" w:hAnsi="Arial" w:cs="Arial"/>
                <w:b/>
                <w:bCs/>
              </w:rPr>
            </w:pPr>
          </w:p>
        </w:tc>
      </w:tr>
      <w:tr w:rsidR="006E16A9" w:rsidRPr="00530A24" w:rsidTr="001A4A67">
        <w:trPr>
          <w:trHeight w:val="114"/>
        </w:trPr>
        <w:tc>
          <w:tcPr>
            <w:tcW w:w="287" w:type="dxa"/>
            <w:gridSpan w:val="3"/>
            <w:tcBorders>
              <w:left w:val="single" w:sz="12" w:space="0" w:color="auto"/>
              <w:right w:val="nil"/>
            </w:tcBorders>
            <w:shd w:val="clear" w:color="auto" w:fill="auto"/>
            <w:noWrap/>
            <w:vAlign w:val="center"/>
            <w:hideMark/>
          </w:tcPr>
          <w:p w:rsidR="006E16A9" w:rsidRPr="00530A24" w:rsidRDefault="006E16A9" w:rsidP="0030384E">
            <w:pPr>
              <w:rPr>
                <w:rFonts w:ascii="Calibri" w:hAnsi="Calibri" w:cs="Calibri"/>
                <w:sz w:val="4"/>
                <w:szCs w:val="4"/>
              </w:rPr>
            </w:pPr>
          </w:p>
        </w:tc>
        <w:tc>
          <w:tcPr>
            <w:tcW w:w="4042" w:type="dxa"/>
            <w:gridSpan w:val="19"/>
            <w:vMerge/>
            <w:tcBorders>
              <w:left w:val="nil"/>
            </w:tcBorders>
            <w:shd w:val="clear" w:color="auto" w:fill="auto"/>
            <w:noWrap/>
            <w:vAlign w:val="center"/>
            <w:hideMark/>
          </w:tcPr>
          <w:p w:rsidR="006E16A9" w:rsidRPr="00530A24" w:rsidRDefault="006E16A9" w:rsidP="0030384E">
            <w:pPr>
              <w:rPr>
                <w:rFonts w:ascii="Arial" w:hAnsi="Arial" w:cs="Arial"/>
                <w:b/>
                <w:bCs/>
                <w:sz w:val="4"/>
                <w:szCs w:val="4"/>
              </w:rPr>
            </w:pPr>
          </w:p>
        </w:tc>
        <w:tc>
          <w:tcPr>
            <w:tcW w:w="302" w:type="dxa"/>
            <w:gridSpan w:val="5"/>
            <w:shd w:val="clear" w:color="auto" w:fill="auto"/>
            <w:vAlign w:val="center"/>
          </w:tcPr>
          <w:p w:rsidR="006E16A9" w:rsidRPr="00530A24" w:rsidRDefault="006E16A9" w:rsidP="0030384E">
            <w:pPr>
              <w:rPr>
                <w:rFonts w:ascii="Arial" w:hAnsi="Arial" w:cs="Arial"/>
                <w:b/>
                <w:bCs/>
                <w:sz w:val="4"/>
                <w:szCs w:val="4"/>
              </w:rPr>
            </w:pPr>
          </w:p>
        </w:tc>
        <w:tc>
          <w:tcPr>
            <w:tcW w:w="286" w:type="dxa"/>
            <w:gridSpan w:val="6"/>
            <w:tcBorders>
              <w:left w:val="nil"/>
            </w:tcBorders>
            <w:shd w:val="clear" w:color="auto" w:fill="auto"/>
            <w:vAlign w:val="center"/>
          </w:tcPr>
          <w:p w:rsidR="006E16A9" w:rsidRPr="00530A24" w:rsidRDefault="006E16A9" w:rsidP="0030384E">
            <w:pPr>
              <w:rPr>
                <w:rFonts w:ascii="Arial" w:hAnsi="Arial" w:cs="Arial"/>
                <w:b/>
                <w:bCs/>
                <w:sz w:val="4"/>
                <w:szCs w:val="4"/>
              </w:rPr>
            </w:pPr>
          </w:p>
        </w:tc>
        <w:tc>
          <w:tcPr>
            <w:tcW w:w="294" w:type="dxa"/>
            <w:gridSpan w:val="4"/>
            <w:tcBorders>
              <w:top w:val="single" w:sz="8" w:space="0" w:color="auto"/>
              <w:bottom w:val="single" w:sz="8" w:space="0" w:color="auto"/>
            </w:tcBorders>
            <w:shd w:val="clear" w:color="auto" w:fill="FFFFFF" w:themeFill="background1"/>
            <w:vAlign w:val="center"/>
            <w:hideMark/>
          </w:tcPr>
          <w:p w:rsidR="006E16A9" w:rsidRPr="00530A24" w:rsidRDefault="006E16A9" w:rsidP="0030384E">
            <w:pPr>
              <w:rPr>
                <w:rFonts w:ascii="Arial" w:hAnsi="Arial" w:cs="Arial"/>
                <w:b/>
                <w:bCs/>
                <w:sz w:val="4"/>
                <w:szCs w:val="4"/>
              </w:rPr>
            </w:pPr>
          </w:p>
        </w:tc>
        <w:tc>
          <w:tcPr>
            <w:tcW w:w="294" w:type="dxa"/>
            <w:gridSpan w:val="4"/>
            <w:tcBorders>
              <w:left w:val="nil"/>
              <w:right w:val="nil"/>
            </w:tcBorders>
            <w:shd w:val="clear" w:color="auto" w:fill="auto"/>
            <w:vAlign w:val="center"/>
            <w:hideMark/>
          </w:tcPr>
          <w:p w:rsidR="006E16A9" w:rsidRPr="00530A24" w:rsidRDefault="006E16A9" w:rsidP="0030384E">
            <w:pPr>
              <w:rPr>
                <w:rFonts w:ascii="Arial" w:hAnsi="Arial" w:cs="Arial"/>
                <w:b/>
                <w:bCs/>
                <w:sz w:val="4"/>
                <w:szCs w:val="4"/>
              </w:rPr>
            </w:pPr>
          </w:p>
        </w:tc>
        <w:tc>
          <w:tcPr>
            <w:tcW w:w="5398" w:type="dxa"/>
            <w:gridSpan w:val="83"/>
            <w:tcBorders>
              <w:left w:val="nil"/>
              <w:right w:val="nil"/>
            </w:tcBorders>
            <w:shd w:val="clear" w:color="auto" w:fill="auto"/>
            <w:vAlign w:val="center"/>
            <w:hideMark/>
          </w:tcPr>
          <w:p w:rsidR="006E16A9" w:rsidRPr="00530A24" w:rsidRDefault="006E16A9" w:rsidP="0030384E">
            <w:pPr>
              <w:rPr>
                <w:rFonts w:ascii="Arial" w:hAnsi="Arial" w:cs="Arial"/>
                <w:sz w:val="4"/>
                <w:szCs w:val="4"/>
              </w:rPr>
            </w:pPr>
          </w:p>
        </w:tc>
        <w:tc>
          <w:tcPr>
            <w:tcW w:w="444" w:type="dxa"/>
            <w:gridSpan w:val="4"/>
            <w:tcBorders>
              <w:left w:val="nil"/>
              <w:right w:val="single" w:sz="12" w:space="0" w:color="auto"/>
            </w:tcBorders>
            <w:shd w:val="clear" w:color="auto" w:fill="auto"/>
            <w:vAlign w:val="center"/>
            <w:hideMark/>
          </w:tcPr>
          <w:p w:rsidR="006E16A9" w:rsidRPr="00530A24" w:rsidRDefault="006E16A9" w:rsidP="0030384E">
            <w:pPr>
              <w:rPr>
                <w:rFonts w:ascii="Arial" w:hAnsi="Arial" w:cs="Arial"/>
                <w:b/>
                <w:bCs/>
                <w:sz w:val="4"/>
                <w:szCs w:val="4"/>
              </w:rPr>
            </w:pPr>
          </w:p>
        </w:tc>
      </w:tr>
      <w:tr w:rsidR="006E16A9" w:rsidRPr="00673E6A" w:rsidTr="001A4A67">
        <w:trPr>
          <w:trHeight w:val="114"/>
        </w:trPr>
        <w:tc>
          <w:tcPr>
            <w:tcW w:w="287" w:type="dxa"/>
            <w:gridSpan w:val="3"/>
            <w:tcBorders>
              <w:left w:val="single" w:sz="12" w:space="0" w:color="auto"/>
              <w:right w:val="nil"/>
            </w:tcBorders>
            <w:shd w:val="clear" w:color="auto" w:fill="auto"/>
            <w:noWrap/>
            <w:vAlign w:val="center"/>
            <w:hideMark/>
          </w:tcPr>
          <w:p w:rsidR="006E16A9" w:rsidRPr="00673E6A" w:rsidRDefault="006E16A9" w:rsidP="0030384E">
            <w:pPr>
              <w:rPr>
                <w:rFonts w:ascii="Calibri" w:hAnsi="Calibri" w:cs="Calibri"/>
              </w:rPr>
            </w:pPr>
          </w:p>
        </w:tc>
        <w:tc>
          <w:tcPr>
            <w:tcW w:w="4042" w:type="dxa"/>
            <w:gridSpan w:val="19"/>
            <w:vMerge/>
            <w:tcBorders>
              <w:left w:val="nil"/>
            </w:tcBorders>
            <w:shd w:val="clear" w:color="auto" w:fill="auto"/>
            <w:noWrap/>
            <w:vAlign w:val="center"/>
            <w:hideMark/>
          </w:tcPr>
          <w:p w:rsidR="006E16A9" w:rsidRPr="00673E6A" w:rsidRDefault="006E16A9" w:rsidP="0030384E">
            <w:pPr>
              <w:rPr>
                <w:rFonts w:ascii="Arial" w:hAnsi="Arial" w:cs="Arial"/>
                <w:b/>
                <w:bCs/>
              </w:rPr>
            </w:pPr>
          </w:p>
        </w:tc>
        <w:tc>
          <w:tcPr>
            <w:tcW w:w="302" w:type="dxa"/>
            <w:gridSpan w:val="5"/>
            <w:shd w:val="clear" w:color="auto" w:fill="auto"/>
            <w:vAlign w:val="center"/>
          </w:tcPr>
          <w:p w:rsidR="006E16A9" w:rsidRPr="00673E6A" w:rsidRDefault="006E16A9" w:rsidP="0030384E">
            <w:pPr>
              <w:rPr>
                <w:rFonts w:ascii="Arial" w:hAnsi="Arial" w:cs="Arial"/>
                <w:b/>
                <w:bCs/>
              </w:rPr>
            </w:pPr>
          </w:p>
        </w:tc>
        <w:tc>
          <w:tcPr>
            <w:tcW w:w="286" w:type="dxa"/>
            <w:gridSpan w:val="6"/>
            <w:tcBorders>
              <w:left w:val="nil"/>
              <w:right w:val="single" w:sz="8" w:space="0" w:color="auto"/>
            </w:tcBorders>
            <w:shd w:val="clear" w:color="auto" w:fill="auto"/>
            <w:vAlign w:val="center"/>
          </w:tcPr>
          <w:p w:rsidR="006E16A9" w:rsidRPr="00673E6A" w:rsidRDefault="006E16A9" w:rsidP="0030384E">
            <w:pPr>
              <w:rPr>
                <w:rFonts w:ascii="Arial" w:hAnsi="Arial" w:cs="Arial"/>
                <w:b/>
                <w:bCs/>
              </w:rPr>
            </w:pPr>
          </w:p>
        </w:tc>
        <w:tc>
          <w:tcPr>
            <w:tcW w:w="29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6E16A9" w:rsidRPr="00673E6A" w:rsidRDefault="006E16A9" w:rsidP="0030384E">
            <w:pPr>
              <w:rPr>
                <w:rFonts w:ascii="Arial" w:hAnsi="Arial" w:cs="Arial"/>
                <w:b/>
                <w:bCs/>
              </w:rPr>
            </w:pPr>
          </w:p>
        </w:tc>
        <w:tc>
          <w:tcPr>
            <w:tcW w:w="294" w:type="dxa"/>
            <w:gridSpan w:val="4"/>
            <w:tcBorders>
              <w:left w:val="single" w:sz="8" w:space="0" w:color="auto"/>
              <w:right w:val="nil"/>
            </w:tcBorders>
            <w:shd w:val="clear" w:color="auto" w:fill="auto"/>
            <w:vAlign w:val="center"/>
            <w:hideMark/>
          </w:tcPr>
          <w:p w:rsidR="006E16A9" w:rsidRPr="00673E6A" w:rsidRDefault="006E16A9" w:rsidP="0030384E">
            <w:pPr>
              <w:rPr>
                <w:rFonts w:ascii="Arial" w:hAnsi="Arial" w:cs="Arial"/>
                <w:b/>
                <w:bCs/>
              </w:rPr>
            </w:pPr>
          </w:p>
        </w:tc>
        <w:tc>
          <w:tcPr>
            <w:tcW w:w="5398" w:type="dxa"/>
            <w:gridSpan w:val="83"/>
            <w:tcBorders>
              <w:left w:val="nil"/>
              <w:right w:val="nil"/>
            </w:tcBorders>
            <w:shd w:val="clear" w:color="auto" w:fill="auto"/>
            <w:vAlign w:val="center"/>
            <w:hideMark/>
          </w:tcPr>
          <w:p w:rsidR="006E16A9" w:rsidRPr="00673E6A" w:rsidRDefault="006E16A9" w:rsidP="0030384E">
            <w:pPr>
              <w:jc w:val="both"/>
              <w:rPr>
                <w:rFonts w:ascii="Arial" w:hAnsi="Arial" w:cs="Arial"/>
                <w:b/>
                <w:bCs/>
              </w:rPr>
            </w:pPr>
            <w:r w:rsidRPr="004C0DA0">
              <w:rPr>
                <w:rFonts w:ascii="Arial" w:hAnsi="Arial" w:cs="Arial"/>
              </w:rPr>
              <w:t>Organizaciones Económicas Campesinas – OECAS</w:t>
            </w:r>
          </w:p>
        </w:tc>
        <w:tc>
          <w:tcPr>
            <w:tcW w:w="444" w:type="dxa"/>
            <w:gridSpan w:val="4"/>
            <w:tcBorders>
              <w:left w:val="nil"/>
              <w:right w:val="single" w:sz="12" w:space="0" w:color="auto"/>
            </w:tcBorders>
            <w:shd w:val="clear" w:color="auto" w:fill="auto"/>
            <w:vAlign w:val="center"/>
            <w:hideMark/>
          </w:tcPr>
          <w:p w:rsidR="006E16A9" w:rsidRPr="00673E6A" w:rsidRDefault="006E16A9" w:rsidP="0030384E">
            <w:pPr>
              <w:rPr>
                <w:rFonts w:ascii="Arial" w:hAnsi="Arial" w:cs="Arial"/>
                <w:b/>
                <w:bCs/>
              </w:rPr>
            </w:pPr>
          </w:p>
        </w:tc>
      </w:tr>
      <w:tr w:rsidR="006E16A9" w:rsidRPr="00673E6A" w:rsidTr="001A4A67">
        <w:trPr>
          <w:trHeight w:val="337"/>
        </w:trPr>
        <w:tc>
          <w:tcPr>
            <w:tcW w:w="11347" w:type="dxa"/>
            <w:gridSpan w:val="128"/>
            <w:tcBorders>
              <w:left w:val="single" w:sz="12" w:space="0" w:color="auto"/>
              <w:bottom w:val="single" w:sz="12" w:space="0" w:color="auto"/>
              <w:right w:val="single" w:sz="12" w:space="0" w:color="auto"/>
            </w:tcBorders>
            <w:shd w:val="clear" w:color="auto" w:fill="auto"/>
            <w:noWrap/>
            <w:vAlign w:val="center"/>
            <w:hideMark/>
          </w:tcPr>
          <w:p w:rsidR="006E16A9" w:rsidRPr="0042368A" w:rsidRDefault="006E16A9" w:rsidP="0030384E">
            <w:pPr>
              <w:jc w:val="both"/>
              <w:rPr>
                <w:b/>
                <w:sz w:val="4"/>
                <w:szCs w:val="4"/>
              </w:rPr>
            </w:pPr>
          </w:p>
          <w:p w:rsidR="006E16A9" w:rsidRDefault="006E16A9" w:rsidP="006E16A9">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6E16A9" w:rsidRPr="00185CFD" w:rsidRDefault="006E16A9" w:rsidP="006E16A9">
            <w:pPr>
              <w:jc w:val="both"/>
              <w:rPr>
                <w:b/>
                <w:sz w:val="14"/>
                <w:szCs w:val="14"/>
              </w:rPr>
            </w:pPr>
            <w:r w:rsidRPr="00B7623C">
              <w:rPr>
                <w:rFonts w:ascii="Arial" w:hAnsi="Arial" w:cs="Arial"/>
                <w:b/>
                <w:bCs/>
                <w:iCs/>
              </w:rPr>
              <w:t>(*) Considerando la R.M. MDPyEP/DESPACHO/N°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6E16A9" w:rsidRPr="001A2BBC" w:rsidRDefault="006E16A9" w:rsidP="0030384E">
            <w:pPr>
              <w:jc w:val="both"/>
              <w:rPr>
                <w:rFonts w:ascii="Arial" w:hAnsi="Arial" w:cs="Arial"/>
                <w:b/>
                <w:bCs/>
                <w:sz w:val="4"/>
                <w:szCs w:val="4"/>
              </w:rPr>
            </w:pPr>
          </w:p>
        </w:tc>
      </w:tr>
    </w:tbl>
    <w:p w:rsidR="006E16A9" w:rsidRDefault="006E16A9" w:rsidP="006E16A9"/>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572E64">
      <w:pPr>
        <w:numPr>
          <w:ilvl w:val="0"/>
          <w:numId w:val="20"/>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572E64">
      <w:pPr>
        <w:numPr>
          <w:ilvl w:val="0"/>
          <w:numId w:val="20"/>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lastRenderedPageBreak/>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572E64">
      <w:pPr>
        <w:numPr>
          <w:ilvl w:val="0"/>
          <w:numId w:val="20"/>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572E64">
      <w:pPr>
        <w:numPr>
          <w:ilvl w:val="0"/>
          <w:numId w:val="20"/>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572E64">
      <w:pPr>
        <w:numPr>
          <w:ilvl w:val="0"/>
          <w:numId w:val="20"/>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572E64">
      <w:pPr>
        <w:numPr>
          <w:ilvl w:val="0"/>
          <w:numId w:val="20"/>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572E64">
      <w:pPr>
        <w:numPr>
          <w:ilvl w:val="0"/>
          <w:numId w:val="20"/>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38489D">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572E64">
      <w:pPr>
        <w:numPr>
          <w:ilvl w:val="0"/>
          <w:numId w:val="21"/>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572E64">
      <w:pPr>
        <w:numPr>
          <w:ilvl w:val="0"/>
          <w:numId w:val="21"/>
        </w:numPr>
        <w:jc w:val="both"/>
        <w:rPr>
          <w:rFonts w:cs="Arial"/>
          <w:strike/>
          <w:sz w:val="18"/>
          <w:szCs w:val="18"/>
        </w:rPr>
      </w:pPr>
      <w:r w:rsidRPr="00673E6A">
        <w:rPr>
          <w:rFonts w:cs="Arial"/>
          <w:sz w:val="18"/>
          <w:szCs w:val="18"/>
        </w:rPr>
        <w:t>Carnet de Identidad para personas naturales.</w:t>
      </w:r>
    </w:p>
    <w:p w:rsidR="00990027" w:rsidRPr="00673E6A" w:rsidRDefault="00990027" w:rsidP="00572E64">
      <w:pPr>
        <w:numPr>
          <w:ilvl w:val="0"/>
          <w:numId w:val="21"/>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572E64">
      <w:pPr>
        <w:numPr>
          <w:ilvl w:val="0"/>
          <w:numId w:val="21"/>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572E64">
      <w:pPr>
        <w:numPr>
          <w:ilvl w:val="0"/>
          <w:numId w:val="21"/>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572E64">
      <w:pPr>
        <w:numPr>
          <w:ilvl w:val="0"/>
          <w:numId w:val="21"/>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572E64">
      <w:pPr>
        <w:numPr>
          <w:ilvl w:val="0"/>
          <w:numId w:val="21"/>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lastRenderedPageBreak/>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572E64">
      <w:pPr>
        <w:numPr>
          <w:ilvl w:val="0"/>
          <w:numId w:val="21"/>
        </w:numPr>
        <w:jc w:val="both"/>
        <w:rPr>
          <w:rFonts w:cs="Arial"/>
          <w:strike/>
          <w:sz w:val="18"/>
          <w:szCs w:val="18"/>
        </w:rPr>
      </w:pPr>
      <w:r w:rsidRPr="00673E6A">
        <w:rPr>
          <w:rFonts w:cs="Arial"/>
          <w:sz w:val="18"/>
          <w:szCs w:val="18"/>
        </w:rPr>
        <w:t>Testimonio de Contrato de Asociación Accidental.</w:t>
      </w:r>
    </w:p>
    <w:p w:rsidR="00990027" w:rsidRPr="0069690E" w:rsidRDefault="00990027" w:rsidP="00572E64">
      <w:pPr>
        <w:numPr>
          <w:ilvl w:val="0"/>
          <w:numId w:val="21"/>
        </w:numPr>
        <w:jc w:val="both"/>
        <w:rPr>
          <w:rFonts w:cs="Arial"/>
          <w:b/>
          <w:i/>
          <w:sz w:val="18"/>
          <w:szCs w:val="18"/>
        </w:rPr>
      </w:pPr>
      <w:r w:rsidRPr="0069690E">
        <w:rPr>
          <w:rFonts w:cs="Arial"/>
          <w:sz w:val="18"/>
          <w:szCs w:val="18"/>
        </w:rPr>
        <w:t>Documentación requerida en las especificaciones técnicas y/o condiciones técnicas</w:t>
      </w:r>
      <w:r w:rsidR="00FE5918" w:rsidRPr="0069690E">
        <w:rPr>
          <w:rFonts w:cs="Arial"/>
          <w:sz w:val="18"/>
          <w:szCs w:val="18"/>
        </w:rPr>
        <w:t>:</w:t>
      </w:r>
    </w:p>
    <w:p w:rsidR="005C3A28" w:rsidRPr="00024962" w:rsidRDefault="00FE5918" w:rsidP="007900FC">
      <w:pPr>
        <w:pStyle w:val="Textoindependiente3"/>
        <w:numPr>
          <w:ilvl w:val="0"/>
          <w:numId w:val="29"/>
        </w:numPr>
        <w:spacing w:after="0"/>
        <w:jc w:val="both"/>
        <w:rPr>
          <w:rFonts w:ascii="Verdana" w:hAnsi="Verdana" w:cs="Arial"/>
          <w:color w:val="000000" w:themeColor="text1"/>
          <w:sz w:val="18"/>
        </w:rPr>
      </w:pPr>
      <w:r w:rsidRPr="005C3A28">
        <w:rPr>
          <w:rFonts w:ascii="Verdana" w:hAnsi="Verdana" w:cs="Arial"/>
          <w:sz w:val="18"/>
          <w:szCs w:val="18"/>
          <w:lang w:eastAsia="es-ES"/>
        </w:rPr>
        <w:t>Documentación</w:t>
      </w:r>
      <w:r w:rsidRPr="005C3A28">
        <w:rPr>
          <w:rFonts w:ascii="Verdana" w:hAnsi="Verdana" w:cs="Arial"/>
          <w:color w:val="000000" w:themeColor="text1"/>
          <w:sz w:val="18"/>
        </w:rPr>
        <w:t xml:space="preserve"> de</w:t>
      </w:r>
      <w:r w:rsidR="000268D8" w:rsidRPr="005C3A28">
        <w:rPr>
          <w:rFonts w:ascii="Verdana" w:hAnsi="Verdana" w:cs="Arial"/>
          <w:color w:val="000000" w:themeColor="text1"/>
          <w:sz w:val="18"/>
        </w:rPr>
        <w:t xml:space="preserve"> </w:t>
      </w:r>
      <w:r w:rsidR="005C3A28" w:rsidRPr="005C3A28">
        <w:rPr>
          <w:rFonts w:ascii="Verdana" w:hAnsi="Verdana" w:cs="Arial"/>
          <w:sz w:val="18"/>
          <w:szCs w:val="18"/>
          <w:lang w:eastAsia="es-ES"/>
        </w:rPr>
        <w:t xml:space="preserve">la experiencia </w:t>
      </w:r>
      <w:r w:rsidR="005C3A28" w:rsidRPr="00024962">
        <w:rPr>
          <w:rFonts w:ascii="Verdana" w:hAnsi="Verdana" w:cs="Arial"/>
          <w:color w:val="000000" w:themeColor="text1"/>
          <w:sz w:val="18"/>
        </w:rPr>
        <w:t xml:space="preserve">mínima </w:t>
      </w:r>
      <w:r w:rsidR="00024962" w:rsidRPr="00024962">
        <w:rPr>
          <w:rFonts w:ascii="Verdana" w:hAnsi="Verdana" w:cs="Arial"/>
          <w:color w:val="000000" w:themeColor="text1"/>
          <w:sz w:val="18"/>
        </w:rPr>
        <w:t>de al menos dos (2) trabajos de provisión e instalación de sistemas iguales o similares en edificaciones</w:t>
      </w:r>
      <w:r w:rsidR="005C3A28" w:rsidRPr="00024962">
        <w:rPr>
          <w:rFonts w:ascii="Verdana" w:hAnsi="Verdana" w:cs="Arial"/>
          <w:color w:val="000000" w:themeColor="text1"/>
          <w:sz w:val="18"/>
        </w:rPr>
        <w:t xml:space="preserve">. </w:t>
      </w:r>
    </w:p>
    <w:p w:rsidR="005C3A28" w:rsidRPr="00024962" w:rsidRDefault="005C3A28" w:rsidP="007900FC">
      <w:pPr>
        <w:pStyle w:val="Textoindependiente3"/>
        <w:numPr>
          <w:ilvl w:val="0"/>
          <w:numId w:val="29"/>
        </w:numPr>
        <w:spacing w:after="0"/>
        <w:jc w:val="both"/>
        <w:rPr>
          <w:rFonts w:ascii="Verdana" w:hAnsi="Verdana" w:cs="Arial"/>
          <w:sz w:val="18"/>
          <w:szCs w:val="18"/>
          <w:lang w:eastAsia="es-ES"/>
        </w:rPr>
      </w:pPr>
      <w:r w:rsidRPr="00024962">
        <w:rPr>
          <w:rFonts w:ascii="Verdana" w:hAnsi="Verdana" w:cs="Arial"/>
          <w:sz w:val="18"/>
          <w:szCs w:val="18"/>
          <w:lang w:eastAsia="es-ES"/>
        </w:rPr>
        <w:t>Documentación de respaldo de la autorización por el fabricante o Distribuidor Autorizado de la marca, para la venta en Bolivia de los equipos ofertados.</w:t>
      </w:r>
    </w:p>
    <w:p w:rsidR="005C3A28" w:rsidRPr="00024962" w:rsidRDefault="005C3A28" w:rsidP="007900FC">
      <w:pPr>
        <w:pStyle w:val="Textoindependiente3"/>
        <w:numPr>
          <w:ilvl w:val="0"/>
          <w:numId w:val="29"/>
        </w:numPr>
        <w:spacing w:after="0"/>
        <w:jc w:val="both"/>
        <w:rPr>
          <w:rFonts w:ascii="Verdana" w:hAnsi="Verdana" w:cs="Arial"/>
          <w:sz w:val="18"/>
          <w:szCs w:val="18"/>
          <w:lang w:eastAsia="es-ES"/>
        </w:rPr>
      </w:pPr>
      <w:r w:rsidRPr="00024962">
        <w:rPr>
          <w:rFonts w:ascii="Verdana" w:hAnsi="Verdana" w:cs="Arial"/>
          <w:sz w:val="18"/>
          <w:szCs w:val="18"/>
          <w:lang w:eastAsia="es-ES"/>
        </w:rPr>
        <w:t>Documento</w:t>
      </w:r>
      <w:r w:rsidR="00714766">
        <w:rPr>
          <w:rFonts w:ascii="Verdana" w:hAnsi="Verdana" w:cs="Arial"/>
          <w:sz w:val="18"/>
          <w:szCs w:val="18"/>
          <w:lang w:eastAsia="es-ES"/>
        </w:rPr>
        <w:t xml:space="preserve"> actualizado</w:t>
      </w:r>
      <w:r w:rsidRPr="00024962">
        <w:rPr>
          <w:rFonts w:ascii="Verdana" w:hAnsi="Verdana" w:cs="Arial"/>
          <w:sz w:val="18"/>
          <w:szCs w:val="18"/>
          <w:lang w:eastAsia="es-ES"/>
        </w:rPr>
        <w:t xml:space="preserve"> de la Certificación de Calidad ISO 9001 de los </w:t>
      </w:r>
      <w:r w:rsidR="00714766">
        <w:rPr>
          <w:rFonts w:ascii="Verdana" w:hAnsi="Verdana" w:cs="Arial"/>
          <w:sz w:val="18"/>
          <w:szCs w:val="18"/>
          <w:lang w:eastAsia="es-ES"/>
        </w:rPr>
        <w:t xml:space="preserve">componentes y </w:t>
      </w:r>
      <w:r w:rsidR="00825268">
        <w:rPr>
          <w:rFonts w:ascii="Verdana" w:hAnsi="Verdana" w:cs="Arial"/>
          <w:sz w:val="18"/>
          <w:szCs w:val="18"/>
          <w:lang w:eastAsia="es-ES"/>
        </w:rPr>
        <w:t xml:space="preserve">sus </w:t>
      </w:r>
      <w:r w:rsidRPr="00024962">
        <w:rPr>
          <w:rFonts w:ascii="Verdana" w:hAnsi="Verdana" w:cs="Arial"/>
          <w:sz w:val="18"/>
          <w:szCs w:val="18"/>
          <w:lang w:eastAsia="es-ES"/>
        </w:rPr>
        <w:t>equipos ofertados</w:t>
      </w:r>
      <w:r w:rsidR="00714766">
        <w:rPr>
          <w:rFonts w:ascii="Verdana" w:hAnsi="Verdana" w:cs="Arial"/>
          <w:sz w:val="18"/>
          <w:szCs w:val="18"/>
          <w:lang w:eastAsia="es-ES"/>
        </w:rPr>
        <w:t>.</w:t>
      </w:r>
    </w:p>
    <w:p w:rsidR="002C5B8B" w:rsidRPr="0069690E" w:rsidRDefault="002C5B8B" w:rsidP="00C12E06">
      <w:pPr>
        <w:jc w:val="center"/>
        <w:rPr>
          <w:rFonts w:cs="Arial"/>
          <w:b/>
          <w:i/>
          <w:sz w:val="18"/>
          <w:szCs w:val="18"/>
          <w:lang w:val="es-ES_tradnl"/>
        </w:rPr>
      </w:pPr>
    </w:p>
    <w:p w:rsidR="002C5B8B" w:rsidRDefault="002C5B8B" w:rsidP="00C12E06">
      <w:pPr>
        <w:jc w:val="center"/>
        <w:rPr>
          <w:rFonts w:cs="Arial"/>
          <w:b/>
          <w:i/>
          <w:sz w:val="18"/>
          <w:szCs w:val="18"/>
        </w:rPr>
      </w:pPr>
    </w:p>
    <w:p w:rsidR="005C3A28" w:rsidRDefault="005C3A28" w:rsidP="00C12E06">
      <w:pPr>
        <w:jc w:val="center"/>
        <w:rPr>
          <w:rFonts w:cs="Arial"/>
          <w:b/>
          <w:i/>
          <w:sz w:val="18"/>
          <w:szCs w:val="18"/>
        </w:rPr>
      </w:pPr>
    </w:p>
    <w:p w:rsidR="005C3A28" w:rsidRDefault="005C3A28" w:rsidP="00C12E06">
      <w:pPr>
        <w:jc w:val="center"/>
        <w:rPr>
          <w:rFonts w:cs="Arial"/>
          <w:b/>
          <w:i/>
          <w:sz w:val="18"/>
          <w:szCs w:val="18"/>
        </w:rPr>
      </w:pPr>
    </w:p>
    <w:p w:rsidR="005C3A28" w:rsidRPr="0069690E" w:rsidRDefault="005C3A28" w:rsidP="00C12E06">
      <w:pPr>
        <w:jc w:val="center"/>
        <w:rPr>
          <w:rFonts w:cs="Arial"/>
          <w:b/>
          <w:i/>
          <w:sz w:val="18"/>
          <w:szCs w:val="18"/>
        </w:rPr>
      </w:pPr>
    </w:p>
    <w:p w:rsidR="005171A1" w:rsidRPr="0069690E" w:rsidRDefault="005171A1" w:rsidP="00C12E06">
      <w:pPr>
        <w:jc w:val="center"/>
        <w:rPr>
          <w:rFonts w:cs="Arial"/>
          <w:b/>
          <w:i/>
          <w:sz w:val="18"/>
          <w:szCs w:val="18"/>
        </w:rPr>
      </w:pPr>
    </w:p>
    <w:p w:rsidR="002C5B8B" w:rsidRPr="0069690E" w:rsidRDefault="002C5B8B" w:rsidP="00C12E06">
      <w:pPr>
        <w:jc w:val="center"/>
        <w:rPr>
          <w:rFonts w:cs="Arial"/>
          <w:b/>
          <w:i/>
          <w:sz w:val="18"/>
          <w:szCs w:val="18"/>
        </w:rPr>
      </w:pPr>
    </w:p>
    <w:p w:rsidR="00C12E06" w:rsidRPr="00673E6A" w:rsidRDefault="00C12E06" w:rsidP="00C12E06">
      <w:pPr>
        <w:jc w:val="center"/>
        <w:rPr>
          <w:rFonts w:cs="Arial"/>
          <w:b/>
          <w:i/>
          <w:sz w:val="18"/>
          <w:szCs w:val="18"/>
        </w:rPr>
      </w:pPr>
      <w:r w:rsidRPr="0069690E">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3A5AF5">
          <w:headerReference w:type="default" r:id="rId24"/>
          <w:pgSz w:w="12240" w:h="15840" w:code="1"/>
          <w:pgMar w:top="1702"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 xml:space="preserve">(Formato para Adjudicación por Ítems o </w:t>
      </w:r>
      <w:r w:rsidRPr="008D5666">
        <w:rPr>
          <w:rFonts w:cs="Arial"/>
          <w:b/>
          <w:sz w:val="18"/>
          <w:szCs w:val="18"/>
          <w:u w:val="single"/>
        </w:rPr>
        <w:t>por el Total</w:t>
      </w:r>
      <w:r w:rsidRPr="00673E6A">
        <w:rPr>
          <w:rFonts w:cs="Arial"/>
          <w:sz w:val="18"/>
          <w:szCs w:val="18"/>
        </w:rPr>
        <w:t>)</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98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2043A0">
        <w:trPr>
          <w:trHeight w:val="758"/>
          <w:jc w:val="center"/>
        </w:trPr>
        <w:tc>
          <w:tcPr>
            <w:tcW w:w="56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198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8D5666">
        <w:trPr>
          <w:jc w:val="center"/>
        </w:trPr>
        <w:tc>
          <w:tcPr>
            <w:tcW w:w="567" w:type="dxa"/>
            <w:tcBorders>
              <w:top w:val="single" w:sz="4" w:space="0" w:color="auto"/>
              <w:left w:val="single" w:sz="12" w:space="0" w:color="auto"/>
              <w:bottom w:val="single" w:sz="4" w:space="0" w:color="auto"/>
            </w:tcBorders>
            <w:vAlign w:val="center"/>
          </w:tcPr>
          <w:p w:rsidR="00F75F37" w:rsidRPr="00673E6A" w:rsidRDefault="008D5666" w:rsidP="008D5666">
            <w:pPr>
              <w:jc w:val="center"/>
              <w:rPr>
                <w:rFonts w:ascii="Arial" w:hAnsi="Arial" w:cs="Arial"/>
                <w:lang w:val="es-ES_tradnl"/>
              </w:rPr>
            </w:pPr>
            <w:r>
              <w:rPr>
                <w:rFonts w:ascii="Arial" w:hAnsi="Arial" w:cs="Arial"/>
                <w:lang w:val="es-ES_tradnl"/>
              </w:rPr>
              <w:t>1</w:t>
            </w:r>
          </w:p>
        </w:tc>
        <w:tc>
          <w:tcPr>
            <w:tcW w:w="1984" w:type="dxa"/>
            <w:tcBorders>
              <w:top w:val="single" w:sz="4" w:space="0" w:color="auto"/>
              <w:bottom w:val="single" w:sz="4" w:space="0" w:color="auto"/>
            </w:tcBorders>
            <w:shd w:val="clear" w:color="auto" w:fill="auto"/>
            <w:vAlign w:val="center"/>
          </w:tcPr>
          <w:p w:rsidR="00F75F37" w:rsidRDefault="007B2424" w:rsidP="007B2424">
            <w:pPr>
              <w:jc w:val="center"/>
              <w:rPr>
                <w:rFonts w:ascii="Arial" w:hAnsi="Arial" w:cs="Arial"/>
                <w:b/>
                <w:bCs/>
                <w:color w:val="0000FF"/>
              </w:rPr>
            </w:pPr>
            <w:r w:rsidRPr="006E16A9">
              <w:rPr>
                <w:rFonts w:ascii="Arial" w:hAnsi="Arial" w:cs="Arial"/>
                <w:b/>
                <w:bCs/>
                <w:color w:val="0000FF"/>
              </w:rPr>
              <w:t>PROVISIÓN E INSTALACIÓN DE UN SISTEMA DE PERIFONEO PARA EL EDIFICIO PRINCIPAL DEL BANCO CENTRAL DE BOLIVIA</w:t>
            </w:r>
            <w:r>
              <w:rPr>
                <w:rFonts w:ascii="Arial" w:hAnsi="Arial" w:cs="Arial"/>
                <w:b/>
                <w:bCs/>
                <w:color w:val="0000FF"/>
              </w:rPr>
              <w:t xml:space="preserve"> </w:t>
            </w:r>
          </w:p>
          <w:p w:rsidR="00B31126" w:rsidRPr="00B31126" w:rsidRDefault="00B31126" w:rsidP="00B31126">
            <w:pPr>
              <w:jc w:val="center"/>
              <w:rPr>
                <w:rFonts w:ascii="Arial" w:hAnsi="Arial" w:cs="Arial"/>
                <w:color w:val="0000FF"/>
                <w:sz w:val="10"/>
                <w:szCs w:val="10"/>
                <w:lang w:val="es-BO" w:eastAsia="es-BO"/>
              </w:rPr>
            </w:pPr>
            <w:r>
              <w:rPr>
                <w:rFonts w:ascii="Arial" w:hAnsi="Arial" w:cs="Arial"/>
                <w:bCs/>
              </w:rPr>
              <w:t xml:space="preserve">(Según Especificaciones Técnicas) </w:t>
            </w:r>
          </w:p>
        </w:tc>
        <w:tc>
          <w:tcPr>
            <w:tcW w:w="850" w:type="dxa"/>
            <w:tcBorders>
              <w:top w:val="single" w:sz="4" w:space="0" w:color="auto"/>
              <w:bottom w:val="single" w:sz="4" w:space="0" w:color="auto"/>
            </w:tcBorders>
            <w:shd w:val="clear" w:color="auto" w:fill="auto"/>
            <w:vAlign w:val="center"/>
          </w:tcPr>
          <w:p w:rsidR="00F75F37" w:rsidRPr="00673E6A" w:rsidRDefault="00A22F0F" w:rsidP="007B2424">
            <w:pPr>
              <w:jc w:val="center"/>
              <w:rPr>
                <w:rFonts w:ascii="Arial" w:hAnsi="Arial" w:cs="Arial"/>
                <w:lang w:val="es-ES_tradnl"/>
              </w:rPr>
            </w:pPr>
            <w:r>
              <w:rPr>
                <w:rFonts w:ascii="Arial" w:hAnsi="Arial" w:cs="Arial"/>
                <w:lang w:val="es-ES_tradnl"/>
              </w:rPr>
              <w:t>1</w:t>
            </w:r>
          </w:p>
        </w:tc>
        <w:tc>
          <w:tcPr>
            <w:tcW w:w="1002" w:type="dxa"/>
            <w:tcBorders>
              <w:top w:val="single" w:sz="4" w:space="0" w:color="auto"/>
              <w:bottom w:val="single" w:sz="4" w:space="0" w:color="auto"/>
            </w:tcBorders>
            <w:shd w:val="clear" w:color="auto" w:fill="auto"/>
            <w:vAlign w:val="center"/>
          </w:tcPr>
          <w:p w:rsidR="00F75F37" w:rsidRPr="00673E6A" w:rsidRDefault="007B2424" w:rsidP="00935CAF">
            <w:pPr>
              <w:jc w:val="center"/>
              <w:rPr>
                <w:rFonts w:ascii="Arial" w:hAnsi="Arial" w:cs="Arial"/>
                <w:lang w:val="es-ES_tradnl"/>
              </w:rPr>
            </w:pPr>
            <w:r>
              <w:rPr>
                <w:rFonts w:ascii="Arial" w:hAnsi="Arial" w:cs="Arial"/>
                <w:lang w:val="es-ES_tradnl"/>
              </w:rPr>
              <w:t>462</w:t>
            </w:r>
            <w:r w:rsidR="008D5666">
              <w:rPr>
                <w:rFonts w:ascii="Arial" w:hAnsi="Arial" w:cs="Arial"/>
                <w:lang w:val="es-ES_tradnl"/>
              </w:rPr>
              <w:t>.</w:t>
            </w:r>
            <w:r w:rsidR="00935CAF">
              <w:rPr>
                <w:rFonts w:ascii="Arial" w:hAnsi="Arial" w:cs="Arial"/>
                <w:lang w:val="es-ES_tradnl"/>
              </w:rPr>
              <w:t>0</w:t>
            </w:r>
            <w:r w:rsidR="008D5666">
              <w:rPr>
                <w:rFonts w:ascii="Arial" w:hAnsi="Arial" w:cs="Arial"/>
                <w:lang w:val="es-ES_tradnl"/>
              </w:rPr>
              <w:t>00,00</w:t>
            </w:r>
          </w:p>
        </w:tc>
        <w:tc>
          <w:tcPr>
            <w:tcW w:w="1134" w:type="dxa"/>
            <w:tcBorders>
              <w:top w:val="single" w:sz="4" w:space="0" w:color="auto"/>
              <w:bottom w:val="single" w:sz="4" w:space="0" w:color="auto"/>
            </w:tcBorders>
            <w:shd w:val="clear" w:color="auto" w:fill="auto"/>
            <w:vAlign w:val="center"/>
          </w:tcPr>
          <w:p w:rsidR="00F75F37" w:rsidRPr="00673E6A" w:rsidRDefault="007B2424" w:rsidP="008D5666">
            <w:pPr>
              <w:jc w:val="center"/>
              <w:rPr>
                <w:rFonts w:ascii="Arial" w:hAnsi="Arial" w:cs="Arial"/>
                <w:lang w:val="es-ES_tradnl"/>
              </w:rPr>
            </w:pPr>
            <w:r>
              <w:rPr>
                <w:rFonts w:ascii="Arial" w:hAnsi="Arial" w:cs="Arial"/>
                <w:lang w:val="es-ES_tradnl"/>
              </w:rPr>
              <w:t>462</w:t>
            </w:r>
            <w:r w:rsidR="008D5666">
              <w:rPr>
                <w:rFonts w:ascii="Arial" w:hAnsi="Arial" w:cs="Arial"/>
                <w:lang w:val="es-ES_tradnl"/>
              </w:rPr>
              <w:t>.000,00</w:t>
            </w: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CE3888" w:rsidRPr="00673E6A" w:rsidRDefault="00CE3888"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CE3888" w:rsidRPr="00673E6A" w:rsidRDefault="00CE3888"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057522">
          <w:headerReference w:type="default" r:id="rId25"/>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BA1B46" w:rsidRDefault="00BA1B46" w:rsidP="00BA1B46">
      <w:pPr>
        <w:jc w:val="center"/>
        <w:rPr>
          <w:rFonts w:ascii="Arial" w:hAnsi="Arial" w:cs="Arial"/>
          <w:b/>
          <w:color w:val="FF0000"/>
          <w:sz w:val="22"/>
          <w:lang w:val="es-BO" w:eastAsia="es-BO"/>
        </w:rPr>
      </w:pPr>
    </w:p>
    <w:p w:rsidR="00BA1B46" w:rsidRPr="005C6C10" w:rsidRDefault="00BA1B46" w:rsidP="00BA1B46">
      <w:pPr>
        <w:jc w:val="center"/>
        <w:rPr>
          <w:sz w:val="18"/>
          <w:szCs w:val="18"/>
          <w:lang w:val="es-BO"/>
        </w:rPr>
      </w:pPr>
      <w:r w:rsidRPr="00416110">
        <w:rPr>
          <w:rFonts w:ascii="Arial" w:hAnsi="Arial" w:cs="Arial"/>
          <w:b/>
          <w:color w:val="FF0000"/>
          <w:sz w:val="22"/>
          <w:lang w:val="es-BO" w:eastAsia="es-BO"/>
        </w:rPr>
        <w:t>No aplica al presente proceso de contratación</w:t>
      </w:r>
    </w:p>
    <w:p w:rsidR="00BA1B46" w:rsidRPr="00673E6A" w:rsidRDefault="00BA1B46" w:rsidP="00C163C4">
      <w:pPr>
        <w:rPr>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F75F37">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sectPr w:rsidR="00C163C4" w:rsidRPr="00673E6A" w:rsidSect="00057522">
          <w:headerReference w:type="default" r:id="rId26"/>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5C6C10" w:rsidRDefault="005C6C10" w:rsidP="00C163C4">
      <w:pPr>
        <w:jc w:val="both"/>
        <w:rPr>
          <w:rFonts w:ascii="Arial" w:hAnsi="Arial" w:cs="Arial"/>
          <w:b/>
          <w:color w:val="000080"/>
          <w:sz w:val="22"/>
          <w:szCs w:val="18"/>
        </w:rPr>
      </w:pPr>
    </w:p>
    <w:p w:rsidR="00C163C4" w:rsidRPr="00673E6A" w:rsidRDefault="005C6C10" w:rsidP="00C163C4">
      <w:pPr>
        <w:jc w:val="both"/>
        <w:rPr>
          <w:b/>
          <w:i/>
          <w:sz w:val="18"/>
          <w:szCs w:val="18"/>
        </w:rPr>
      </w:pPr>
      <w:r>
        <w:rPr>
          <w:rFonts w:ascii="Arial" w:hAnsi="Arial" w:cs="Arial"/>
          <w:b/>
          <w:color w:val="000080"/>
          <w:sz w:val="22"/>
          <w:szCs w:val="18"/>
        </w:rPr>
        <w:t>Este formulario se encuentra en el numeral 25, Parte II “INFORMACIÓN TÉCNICA DE LA CONTRATACIÓN” (página 14) del presente Documento Base de Contratación.</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5C6C10" w:rsidRDefault="005C6C10" w:rsidP="005C6C10">
      <w:pPr>
        <w:jc w:val="center"/>
        <w:rPr>
          <w:rFonts w:ascii="Arial" w:hAnsi="Arial" w:cs="Arial"/>
          <w:b/>
          <w:color w:val="FF0000"/>
          <w:sz w:val="22"/>
          <w:lang w:val="es-BO" w:eastAsia="es-BO"/>
        </w:rPr>
      </w:pPr>
    </w:p>
    <w:p w:rsidR="00C163C4" w:rsidRPr="005C6C10" w:rsidRDefault="005C6C10" w:rsidP="005C6C10">
      <w:pPr>
        <w:jc w:val="center"/>
        <w:rPr>
          <w:sz w:val="18"/>
          <w:szCs w:val="18"/>
          <w:lang w:val="es-BO"/>
        </w:rPr>
      </w:pPr>
      <w:r w:rsidRPr="00416110">
        <w:rPr>
          <w:rFonts w:ascii="Arial" w:hAnsi="Arial" w:cs="Arial"/>
          <w:b/>
          <w:color w:val="FF0000"/>
          <w:sz w:val="22"/>
          <w:lang w:val="es-BO" w:eastAsia="es-BO"/>
        </w:rPr>
        <w:t>No aplica al presente proceso de contratación</w:t>
      </w: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057522">
          <w:headerReference w:type="default" r:id="rId27"/>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Default="00543B30" w:rsidP="00C163C4">
      <w:pPr>
        <w:jc w:val="center"/>
        <w:rPr>
          <w:rFonts w:cs="Arial"/>
          <w:b/>
          <w:sz w:val="18"/>
          <w:szCs w:val="18"/>
        </w:rPr>
      </w:pPr>
    </w:p>
    <w:p w:rsidR="005C6C10" w:rsidRPr="00673E6A" w:rsidRDefault="005C6C1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225BEB" w:rsidRPr="00673E6A" w:rsidTr="00A32307">
        <w:tc>
          <w:tcPr>
            <w:tcW w:w="3087" w:type="dxa"/>
            <w:tcBorders>
              <w:top w:val="nil"/>
              <w:left w:val="single" w:sz="12" w:space="0" w:color="auto"/>
              <w:bottom w:val="nil"/>
              <w:right w:val="nil"/>
            </w:tcBorders>
            <w:tcMar>
              <w:left w:w="0" w:type="dxa"/>
              <w:right w:w="85" w:type="dxa"/>
            </w:tcMar>
            <w:vAlign w:val="center"/>
          </w:tcPr>
          <w:p w:rsidR="00225BEB" w:rsidRPr="00673E6A" w:rsidRDefault="00225BEB"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225BEB" w:rsidRPr="00673E6A" w:rsidRDefault="00225BEB"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25BEB" w:rsidRPr="00673E6A" w:rsidRDefault="00225BEB"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5C6C10">
            <w:pPr>
              <w:jc w:val="center"/>
              <w:rPr>
                <w:rFonts w:ascii="Arial" w:hAnsi="Arial" w:cs="Arial"/>
              </w:rPr>
            </w:pPr>
            <w:r>
              <w:rPr>
                <w:rFonts w:ascii="Arial" w:hAnsi="Arial" w:cs="Arial"/>
              </w:rPr>
              <w:t>5</w:t>
            </w:r>
          </w:p>
        </w:tc>
        <w:tc>
          <w:tcPr>
            <w:tcW w:w="243" w:type="dxa"/>
            <w:tcBorders>
              <w:top w:val="nil"/>
              <w:left w:val="single" w:sz="4" w:space="0" w:color="auto"/>
              <w:bottom w:val="nil"/>
            </w:tcBorders>
            <w:shd w:val="clear" w:color="auto" w:fill="FFFFFF"/>
            <w:vAlign w:val="center"/>
          </w:tcPr>
          <w:p w:rsidR="00225BEB" w:rsidRPr="00673E6A" w:rsidRDefault="00225BEB" w:rsidP="00826DAE">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225BEB" w:rsidRPr="00673E6A" w:rsidRDefault="00225BEB" w:rsidP="00826DAE">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225BEB" w:rsidRPr="00673E6A" w:rsidRDefault="00225BEB" w:rsidP="00826DAE">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3</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0</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5</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8</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7</w:t>
            </w:r>
          </w:p>
        </w:tc>
        <w:tc>
          <w:tcPr>
            <w:tcW w:w="243" w:type="dxa"/>
            <w:tcBorders>
              <w:top w:val="nil"/>
              <w:left w:val="single" w:sz="4" w:space="0" w:color="auto"/>
              <w:bottom w:val="nil"/>
            </w:tcBorders>
            <w:shd w:val="clear" w:color="auto" w:fill="FFFFFF"/>
            <w:vAlign w:val="center"/>
          </w:tcPr>
          <w:p w:rsidR="00225BEB" w:rsidRPr="00673E6A" w:rsidRDefault="00225BEB" w:rsidP="00826DAE">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5C6C10">
            <w:pPr>
              <w:jc w:val="center"/>
              <w:rPr>
                <w:rFonts w:ascii="Arial" w:hAnsi="Arial" w:cs="Arial"/>
              </w:rPr>
            </w:pPr>
            <w:r>
              <w:rPr>
                <w:rFonts w:ascii="Arial" w:hAnsi="Arial" w:cs="Arial"/>
              </w:rPr>
              <w:t>2</w:t>
            </w:r>
          </w:p>
        </w:tc>
        <w:tc>
          <w:tcPr>
            <w:tcW w:w="243" w:type="dxa"/>
            <w:tcBorders>
              <w:top w:val="nil"/>
              <w:left w:val="single" w:sz="4" w:space="0" w:color="auto"/>
              <w:bottom w:val="nil"/>
            </w:tcBorders>
            <w:shd w:val="clear" w:color="auto" w:fill="FFFFFF"/>
            <w:vAlign w:val="center"/>
          </w:tcPr>
          <w:p w:rsidR="00225BEB" w:rsidRPr="00673E6A" w:rsidRDefault="00225BEB" w:rsidP="00826DAE">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25BEB" w:rsidRPr="00673E6A" w:rsidRDefault="00225BEB" w:rsidP="00826DAE">
            <w:pPr>
              <w:rPr>
                <w:rFonts w:ascii="Arial" w:hAnsi="Arial" w:cs="Arial"/>
              </w:rPr>
            </w:pPr>
            <w:r>
              <w:rPr>
                <w:rFonts w:ascii="Arial" w:hAnsi="Arial" w:cs="Arial"/>
              </w:rPr>
              <w:t>1</w:t>
            </w:r>
          </w:p>
        </w:tc>
        <w:tc>
          <w:tcPr>
            <w:tcW w:w="609" w:type="dxa"/>
            <w:gridSpan w:val="2"/>
            <w:tcBorders>
              <w:top w:val="nil"/>
              <w:left w:val="nil"/>
              <w:bottom w:val="nil"/>
            </w:tcBorders>
            <w:vAlign w:val="center"/>
          </w:tcPr>
          <w:p w:rsidR="00225BEB" w:rsidRPr="00673E6A" w:rsidRDefault="00225BEB"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F066F4">
        <w:trPr>
          <w:trHeight w:val="284"/>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066F4">
        <w:trPr>
          <w:trHeight w:val="284"/>
        </w:trPr>
        <w:tc>
          <w:tcPr>
            <w:tcW w:w="5954" w:type="dxa"/>
            <w:tcBorders>
              <w:top w:val="single" w:sz="8" w:space="0" w:color="auto"/>
              <w:bottom w:val="single" w:sz="4" w:space="0" w:color="auto"/>
              <w:right w:val="single" w:sz="4" w:space="0" w:color="auto"/>
            </w:tcBorders>
            <w:vAlign w:val="center"/>
          </w:tcPr>
          <w:p w:rsidR="003C5459" w:rsidRPr="00F066F4" w:rsidRDefault="00C62655" w:rsidP="00F066F4">
            <w:pPr>
              <w:numPr>
                <w:ilvl w:val="0"/>
                <w:numId w:val="13"/>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F066F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F066F4">
            <w:pPr>
              <w:rPr>
                <w:rFonts w:ascii="Arial" w:hAnsi="Arial" w:cs="Arial"/>
              </w:rPr>
            </w:pPr>
          </w:p>
        </w:tc>
      </w:tr>
      <w:tr w:rsidR="00F12EAA" w:rsidRPr="00673E6A" w:rsidTr="00F066F4">
        <w:trPr>
          <w:trHeight w:val="474"/>
        </w:trPr>
        <w:tc>
          <w:tcPr>
            <w:tcW w:w="5954" w:type="dxa"/>
            <w:tcBorders>
              <w:top w:val="single" w:sz="4" w:space="0" w:color="auto"/>
              <w:bottom w:val="single" w:sz="4" w:space="0" w:color="auto"/>
              <w:right w:val="single" w:sz="4" w:space="0" w:color="auto"/>
            </w:tcBorders>
            <w:vAlign w:val="center"/>
          </w:tcPr>
          <w:p w:rsidR="00F12EAA" w:rsidRPr="00673E6A" w:rsidRDefault="00F12EAA" w:rsidP="00F066F4">
            <w:pPr>
              <w:numPr>
                <w:ilvl w:val="0"/>
                <w:numId w:val="13"/>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F066F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F066F4">
            <w:pPr>
              <w:rPr>
                <w:rFonts w:ascii="Arial" w:hAnsi="Arial" w:cs="Arial"/>
              </w:rPr>
            </w:pPr>
          </w:p>
        </w:tc>
      </w:tr>
      <w:tr w:rsidR="00F12EAA" w:rsidRPr="00673E6A" w:rsidTr="00F066F4">
        <w:trPr>
          <w:trHeight w:val="284"/>
        </w:trPr>
        <w:tc>
          <w:tcPr>
            <w:tcW w:w="5954" w:type="dxa"/>
            <w:tcBorders>
              <w:top w:val="single" w:sz="4" w:space="0" w:color="auto"/>
              <w:bottom w:val="single" w:sz="4" w:space="0" w:color="auto"/>
              <w:right w:val="single" w:sz="4" w:space="0" w:color="auto"/>
            </w:tcBorders>
            <w:vAlign w:val="center"/>
          </w:tcPr>
          <w:p w:rsidR="00F12EAA" w:rsidRPr="00F066F4" w:rsidRDefault="00F12EAA" w:rsidP="00F066F4">
            <w:pPr>
              <w:numPr>
                <w:ilvl w:val="0"/>
                <w:numId w:val="13"/>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F066F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F066F4">
            <w:pPr>
              <w:rPr>
                <w:rFonts w:ascii="Arial" w:hAnsi="Arial" w:cs="Arial"/>
              </w:rPr>
            </w:pPr>
          </w:p>
        </w:tc>
      </w:tr>
      <w:tr w:rsidR="004320BF" w:rsidRPr="00673E6A" w:rsidTr="00F066F4">
        <w:trPr>
          <w:trHeight w:val="284"/>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066F4">
        <w:trPr>
          <w:trHeight w:val="284"/>
        </w:trPr>
        <w:tc>
          <w:tcPr>
            <w:tcW w:w="5954" w:type="dxa"/>
            <w:tcBorders>
              <w:top w:val="single" w:sz="4" w:space="0" w:color="auto"/>
              <w:bottom w:val="single" w:sz="4" w:space="0" w:color="auto"/>
              <w:right w:val="single" w:sz="4" w:space="0" w:color="auto"/>
            </w:tcBorders>
            <w:vAlign w:val="center"/>
          </w:tcPr>
          <w:p w:rsidR="003C5459" w:rsidRPr="00F066F4" w:rsidRDefault="00C62655" w:rsidP="00F066F4">
            <w:pPr>
              <w:numPr>
                <w:ilvl w:val="0"/>
                <w:numId w:val="13"/>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F066F4">
        <w:trPr>
          <w:trHeight w:val="284"/>
        </w:trPr>
        <w:tc>
          <w:tcPr>
            <w:tcW w:w="5954" w:type="dxa"/>
            <w:tcBorders>
              <w:top w:val="single" w:sz="4"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F066F4">
        <w:trPr>
          <w:trHeight w:val="284"/>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066F4">
        <w:trPr>
          <w:trHeight w:val="284"/>
        </w:trPr>
        <w:tc>
          <w:tcPr>
            <w:tcW w:w="5954" w:type="dxa"/>
            <w:tcBorders>
              <w:top w:val="single" w:sz="4" w:space="0" w:color="auto"/>
              <w:right w:val="single" w:sz="4" w:space="0" w:color="auto"/>
            </w:tcBorders>
            <w:vAlign w:val="center"/>
          </w:tcPr>
          <w:p w:rsidR="003C5459" w:rsidRPr="00F066F4" w:rsidRDefault="00C62655" w:rsidP="00F066F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057522">
          <w:headerReference w:type="default" r:id="rId28"/>
          <w:pgSz w:w="12240" w:h="15840"/>
          <w:pgMar w:top="141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56"/>
        <w:gridCol w:w="785"/>
      </w:tblGrid>
      <w:tr w:rsidR="00C163C4" w:rsidRPr="00673E6A" w:rsidTr="005C6C10">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225BEB" w:rsidRPr="00673E6A" w:rsidTr="00225BEB">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225BEB" w:rsidRPr="00673E6A" w:rsidRDefault="00225BEB" w:rsidP="00306D34">
            <w:pPr>
              <w:jc w:val="right"/>
              <w:rPr>
                <w:rFonts w:ascii="Arial" w:hAnsi="Arial" w:cs="Arial"/>
                <w:b/>
              </w:rPr>
            </w:pPr>
            <w:r w:rsidRPr="00673E6A">
              <w:rPr>
                <w:rFonts w:ascii="Arial" w:hAnsi="Arial" w:cs="Arial"/>
                <w:b/>
              </w:rPr>
              <w:t>CUCE</w:t>
            </w:r>
          </w:p>
        </w:tc>
        <w:tc>
          <w:tcPr>
            <w:tcW w:w="127" w:type="pct"/>
            <w:tcBorders>
              <w:top w:val="nil"/>
              <w:left w:val="nil"/>
              <w:bottom w:val="nil"/>
              <w:right w:val="nil"/>
            </w:tcBorders>
            <w:shd w:val="clear" w:color="auto" w:fill="auto"/>
            <w:vAlign w:val="center"/>
          </w:tcPr>
          <w:p w:rsidR="00225BEB" w:rsidRPr="00673E6A" w:rsidRDefault="00225BEB"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225BEB" w:rsidRPr="00673E6A" w:rsidRDefault="00225BEB"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5</w:t>
            </w:r>
          </w:p>
        </w:tc>
        <w:tc>
          <w:tcPr>
            <w:tcW w:w="121" w:type="pct"/>
            <w:tcBorders>
              <w:top w:val="nil"/>
              <w:left w:val="single" w:sz="4" w:space="0" w:color="auto"/>
              <w:bottom w:val="nil"/>
            </w:tcBorders>
            <w:shd w:val="clear" w:color="auto" w:fill="FFFFFF"/>
            <w:vAlign w:val="center"/>
          </w:tcPr>
          <w:p w:rsidR="00225BEB" w:rsidRPr="00673E6A" w:rsidRDefault="00225BEB" w:rsidP="00826DAE">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225BEB" w:rsidRPr="00673E6A" w:rsidRDefault="00225BEB" w:rsidP="00826DAE">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225BEB" w:rsidRPr="00673E6A" w:rsidRDefault="00225BEB" w:rsidP="00826DAE">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5</w:t>
            </w:r>
          </w:p>
        </w:tc>
        <w:tc>
          <w:tcPr>
            <w:tcW w:w="123" w:type="pct"/>
            <w:tcBorders>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3</w:t>
            </w:r>
          </w:p>
        </w:tc>
        <w:tc>
          <w:tcPr>
            <w:tcW w:w="123" w:type="pct"/>
            <w:tcBorders>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0</w:t>
            </w:r>
          </w:p>
        </w:tc>
        <w:tc>
          <w:tcPr>
            <w:tcW w:w="123" w:type="pct"/>
            <w:tcBorders>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5</w:t>
            </w:r>
          </w:p>
        </w:tc>
        <w:tc>
          <w:tcPr>
            <w:tcW w:w="120" w:type="pct"/>
            <w:tcBorders>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8</w:t>
            </w:r>
          </w:p>
        </w:tc>
        <w:tc>
          <w:tcPr>
            <w:tcW w:w="123" w:type="pct"/>
            <w:tcBorders>
              <w:left w:val="single" w:sz="4" w:space="0" w:color="auto"/>
              <w:bottom w:val="single" w:sz="4" w:space="0" w:color="auto"/>
            </w:tcBorders>
            <w:shd w:val="clear" w:color="auto" w:fill="DBE5F1" w:themeFill="accent1" w:themeFillTint="33"/>
            <w:vAlign w:val="center"/>
          </w:tcPr>
          <w:p w:rsidR="00225BEB" w:rsidRPr="00673E6A" w:rsidRDefault="00225BEB" w:rsidP="00643CB9">
            <w:pPr>
              <w:snapToGrid w:val="0"/>
              <w:jc w:val="center"/>
              <w:rPr>
                <w:rFonts w:ascii="Arial" w:hAnsi="Arial" w:cs="Arial"/>
                <w:lang w:val="es-BO" w:eastAsia="es-BO"/>
              </w:rPr>
            </w:pPr>
            <w:r>
              <w:rPr>
                <w:rFonts w:ascii="Arial" w:hAnsi="Arial" w:cs="Arial"/>
                <w:lang w:val="es-BO" w:eastAsia="es-BO"/>
              </w:rPr>
              <w:t>7</w:t>
            </w:r>
          </w:p>
        </w:tc>
        <w:tc>
          <w:tcPr>
            <w:tcW w:w="123" w:type="pct"/>
            <w:tcBorders>
              <w:top w:val="nil"/>
              <w:left w:val="single" w:sz="4" w:space="0" w:color="auto"/>
              <w:bottom w:val="nil"/>
            </w:tcBorders>
            <w:shd w:val="clear" w:color="auto" w:fill="FFFFFF"/>
            <w:vAlign w:val="center"/>
          </w:tcPr>
          <w:p w:rsidR="00225BEB" w:rsidRPr="00673E6A" w:rsidRDefault="00225BEB" w:rsidP="00826DAE">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225BEB" w:rsidRPr="00673E6A" w:rsidRDefault="00225BEB" w:rsidP="00826DAE">
            <w:pPr>
              <w:jc w:val="center"/>
              <w:rPr>
                <w:rFonts w:ascii="Arial" w:hAnsi="Arial" w:cs="Arial"/>
              </w:rPr>
            </w:pPr>
            <w:r>
              <w:rPr>
                <w:rFonts w:ascii="Arial" w:hAnsi="Arial" w:cs="Arial"/>
              </w:rPr>
              <w:t>2</w:t>
            </w:r>
          </w:p>
        </w:tc>
        <w:tc>
          <w:tcPr>
            <w:tcW w:w="123" w:type="pct"/>
            <w:tcBorders>
              <w:top w:val="nil"/>
              <w:left w:val="single" w:sz="4" w:space="0" w:color="auto"/>
              <w:bottom w:val="nil"/>
            </w:tcBorders>
            <w:shd w:val="clear" w:color="auto" w:fill="FFFFFF"/>
            <w:vAlign w:val="center"/>
          </w:tcPr>
          <w:p w:rsidR="00225BEB" w:rsidRPr="00673E6A" w:rsidRDefault="00225BEB" w:rsidP="00826DAE">
            <w:pPr>
              <w:rPr>
                <w:rFonts w:ascii="Arial" w:hAnsi="Arial" w:cs="Arial"/>
              </w:rPr>
            </w:pPr>
            <w:r w:rsidRPr="00673E6A">
              <w:rPr>
                <w:rFonts w:ascii="Arial" w:hAnsi="Arial" w:cs="Arial"/>
              </w:rPr>
              <w:t xml:space="preserve"> -</w:t>
            </w:r>
          </w:p>
        </w:tc>
        <w:tc>
          <w:tcPr>
            <w:tcW w:w="178" w:type="pct"/>
            <w:tcBorders>
              <w:left w:val="single" w:sz="4" w:space="0" w:color="auto"/>
              <w:bottom w:val="single" w:sz="4" w:space="0" w:color="auto"/>
            </w:tcBorders>
            <w:shd w:val="clear" w:color="auto" w:fill="DBE5F1" w:themeFill="accent1" w:themeFillTint="33"/>
            <w:vAlign w:val="center"/>
          </w:tcPr>
          <w:p w:rsidR="00225BEB" w:rsidRPr="00673E6A" w:rsidRDefault="00225BEB" w:rsidP="00826DAE">
            <w:pPr>
              <w:rPr>
                <w:rFonts w:ascii="Arial" w:hAnsi="Arial" w:cs="Arial"/>
              </w:rPr>
            </w:pPr>
            <w:r>
              <w:rPr>
                <w:rFonts w:ascii="Arial" w:hAnsi="Arial" w:cs="Arial"/>
              </w:rPr>
              <w:t>1</w:t>
            </w:r>
          </w:p>
        </w:tc>
        <w:tc>
          <w:tcPr>
            <w:tcW w:w="312" w:type="pct"/>
            <w:tcBorders>
              <w:top w:val="nil"/>
              <w:left w:val="nil"/>
              <w:bottom w:val="nil"/>
            </w:tcBorders>
            <w:shd w:val="clear" w:color="auto" w:fill="auto"/>
            <w:vAlign w:val="center"/>
          </w:tcPr>
          <w:p w:rsidR="00225BEB" w:rsidRPr="00673E6A" w:rsidRDefault="00225BEB" w:rsidP="00306D34">
            <w:pPr>
              <w:rPr>
                <w:rFonts w:ascii="Arial" w:hAnsi="Arial" w:cs="Arial"/>
              </w:rPr>
            </w:pPr>
          </w:p>
        </w:tc>
      </w:tr>
      <w:tr w:rsidR="00C163C4" w:rsidRPr="00673E6A" w:rsidTr="005C6C10">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225BEB">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61"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31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225BEB">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3"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5C6C10">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MARGEN DE PREFERENCIA PARA MyPES, APP Y OECAS</w:t>
            </w:r>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821ECE"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pp</w:t>
            </w:r>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821ECE"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163C4">
      <w:pPr>
        <w:ind w:left="426" w:firstLine="69"/>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057522">
          <w:headerReference w:type="default" r:id="rId29"/>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0309FC" w:rsidRPr="00673E6A" w:rsidRDefault="000309FC" w:rsidP="000309FC">
      <w:pPr>
        <w:pStyle w:val="Prrafodelista"/>
        <w:tabs>
          <w:tab w:val="left" w:pos="709"/>
        </w:tabs>
        <w:jc w:val="both"/>
        <w:rPr>
          <w:rFonts w:ascii="Verdana" w:hAnsi="Verdana" w:cs="Tahoma"/>
          <w:sz w:val="18"/>
          <w:szCs w:val="18"/>
        </w:rPr>
      </w:pPr>
    </w:p>
    <w:p w:rsidR="000309FC" w:rsidRPr="00673E6A" w:rsidRDefault="000309FC" w:rsidP="000309FC">
      <w:pPr>
        <w:pStyle w:val="Prrafodelista"/>
        <w:tabs>
          <w:tab w:val="left" w:pos="709"/>
        </w:tabs>
        <w:jc w:val="both"/>
        <w:rPr>
          <w:rFonts w:ascii="Verdana" w:hAnsi="Verdana" w:cs="Tahoma"/>
          <w:sz w:val="16"/>
          <w:szCs w:val="16"/>
        </w:rPr>
      </w:pPr>
    </w:p>
    <w:p w:rsidR="00C163C4" w:rsidRPr="00673E6A" w:rsidRDefault="00C163C4" w:rsidP="00C163C4">
      <w:pPr>
        <w:pStyle w:val="Prrafodelista"/>
        <w:tabs>
          <w:tab w:val="left" w:pos="709"/>
        </w:tabs>
        <w:jc w:val="both"/>
        <w:rPr>
          <w:rFonts w:ascii="Verdana" w:hAnsi="Verdana" w:cs="Tahoma"/>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2E2D66" w:rsidRDefault="005C6C10" w:rsidP="002E2D66">
      <w:pPr>
        <w:jc w:val="center"/>
        <w:rPr>
          <w:rFonts w:cs="Arial"/>
          <w:b/>
          <w:sz w:val="18"/>
          <w:szCs w:val="18"/>
          <w:lang w:val="es-BO"/>
        </w:rPr>
      </w:pPr>
      <w:r w:rsidRPr="00416110">
        <w:rPr>
          <w:rFonts w:ascii="Arial" w:hAnsi="Arial" w:cs="Arial"/>
          <w:b/>
          <w:color w:val="FF0000"/>
          <w:sz w:val="22"/>
          <w:lang w:val="es-BO" w:eastAsia="es-BO"/>
        </w:rPr>
        <w:t>No aplica al presente proceso de contratación</w:t>
      </w:r>
      <w:r w:rsidRPr="00673E6A">
        <w:rPr>
          <w:rFonts w:ascii="Arial" w:hAnsi="Arial" w:cs="Arial"/>
        </w:rPr>
        <w:t xml:space="preserve"> </w:t>
      </w:r>
      <w:bookmarkStart w:id="63" w:name="_GoBack"/>
      <w:bookmarkEnd w:id="63"/>
      <w:r w:rsidR="00C163C4" w:rsidRPr="00673E6A">
        <w:rPr>
          <w:rFonts w:ascii="Arial" w:hAnsi="Arial" w:cs="Arial"/>
        </w:rPr>
        <w:br w:type="page"/>
      </w:r>
      <w:r w:rsidR="002E2D66" w:rsidRPr="00673E6A">
        <w:rPr>
          <w:rFonts w:cs="Arial"/>
          <w:b/>
          <w:sz w:val="18"/>
          <w:szCs w:val="18"/>
          <w:lang w:val="es-BO"/>
        </w:rPr>
        <w:lastRenderedPageBreak/>
        <w:t>ANEXO 3</w:t>
      </w:r>
    </w:p>
    <w:p w:rsidR="00CF6176" w:rsidRPr="00CF6176" w:rsidRDefault="00CF6176" w:rsidP="00CF6176">
      <w:pPr>
        <w:pStyle w:val="Encabezado"/>
        <w:jc w:val="right"/>
        <w:rPr>
          <w:rFonts w:ascii="Arial" w:hAnsi="Arial" w:cs="Arial"/>
          <w:b/>
          <w:bCs/>
          <w:caps/>
          <w:sz w:val="20"/>
          <w:szCs w:val="20"/>
          <w:lang w:val="es-ES_tradnl"/>
        </w:rPr>
      </w:pPr>
    </w:p>
    <w:p w:rsidR="00CF6176" w:rsidRPr="00CF6176" w:rsidRDefault="00CF6176" w:rsidP="00CF6176">
      <w:pPr>
        <w:pStyle w:val="Encabezado"/>
        <w:jc w:val="right"/>
        <w:rPr>
          <w:rFonts w:ascii="Arial" w:hAnsi="Arial" w:cs="Arial"/>
          <w:b/>
          <w:bCs/>
          <w:sz w:val="20"/>
          <w:szCs w:val="20"/>
          <w:lang w:val="es-ES_tradnl"/>
        </w:rPr>
      </w:pPr>
      <w:r w:rsidRPr="00CF6176">
        <w:rPr>
          <w:rFonts w:ascii="Arial" w:hAnsi="Arial" w:cs="Arial"/>
          <w:b/>
          <w:bCs/>
          <w:caps/>
          <w:sz w:val="20"/>
          <w:szCs w:val="20"/>
          <w:lang w:val="es-ES_tradnl"/>
        </w:rPr>
        <w:t>Modelo de Contrato</w:t>
      </w:r>
      <w:r w:rsidRPr="00CF6176">
        <w:rPr>
          <w:rFonts w:ascii="Arial" w:hAnsi="Arial" w:cs="Arial"/>
          <w:b/>
          <w:bCs/>
          <w:sz w:val="20"/>
          <w:szCs w:val="20"/>
          <w:lang w:val="es-ES_tradnl"/>
        </w:rPr>
        <w:t xml:space="preserve"> SANO N° 96/2015</w:t>
      </w:r>
    </w:p>
    <w:p w:rsidR="00CF6176" w:rsidRPr="00CF6176" w:rsidRDefault="00CF6176" w:rsidP="00CF6176">
      <w:pPr>
        <w:pStyle w:val="Encabezado"/>
        <w:tabs>
          <w:tab w:val="left" w:pos="7371"/>
          <w:tab w:val="left" w:pos="8222"/>
        </w:tabs>
        <w:jc w:val="right"/>
        <w:rPr>
          <w:rFonts w:ascii="Arial" w:hAnsi="Arial" w:cs="Arial"/>
          <w:b/>
          <w:sz w:val="20"/>
          <w:szCs w:val="20"/>
        </w:rPr>
      </w:pPr>
      <w:r w:rsidRPr="00CF6176">
        <w:rPr>
          <w:rFonts w:ascii="Arial" w:hAnsi="Arial" w:cs="Arial"/>
          <w:sz w:val="20"/>
          <w:szCs w:val="20"/>
        </w:rPr>
        <w:tab/>
        <w:t xml:space="preserve"> </w:t>
      </w:r>
      <w:r w:rsidRPr="00CF6176">
        <w:rPr>
          <w:rFonts w:ascii="Arial" w:hAnsi="Arial" w:cs="Arial"/>
          <w:sz w:val="20"/>
          <w:szCs w:val="20"/>
        </w:rPr>
        <w:tab/>
        <w:t xml:space="preserve">        </w:t>
      </w:r>
      <w:r w:rsidRPr="00CF6176">
        <w:rPr>
          <w:rFonts w:ascii="Arial" w:hAnsi="Arial" w:cs="Arial"/>
          <w:b/>
          <w:sz w:val="20"/>
          <w:szCs w:val="20"/>
        </w:rPr>
        <w:t xml:space="preserve">CUCE N° </w:t>
      </w:r>
    </w:p>
    <w:p w:rsidR="00CF6176" w:rsidRPr="00CF6176" w:rsidRDefault="00CF6176" w:rsidP="00CF6176">
      <w:pPr>
        <w:jc w:val="both"/>
        <w:rPr>
          <w:rFonts w:ascii="Arial" w:hAnsi="Arial" w:cs="Arial"/>
          <w:sz w:val="20"/>
          <w:szCs w:val="20"/>
          <w:lang w:val="es-ES_tradnl"/>
        </w:rPr>
      </w:pPr>
      <w:r w:rsidRPr="00CF6176">
        <w:rPr>
          <w:rFonts w:ascii="Arial" w:hAnsi="Arial" w:cs="Arial"/>
          <w:b/>
          <w:bCs/>
          <w:sz w:val="20"/>
          <w:szCs w:val="20"/>
          <w:lang w:val="es-ES_tradnl"/>
        </w:rPr>
        <w:t>Contrato Administrativo de Provisión e Instalación y Puesta en Funcionamiento de Un Sistema de Perifoneo para el Edificio del Banco Central de Bolivia</w:t>
      </w:r>
      <w:r w:rsidRPr="00CF6176">
        <w:rPr>
          <w:rFonts w:ascii="Arial" w:hAnsi="Arial" w:cs="Arial"/>
          <w:bCs/>
          <w:sz w:val="20"/>
          <w:szCs w:val="20"/>
          <w:lang w:val="es-ES_tradnl"/>
        </w:rPr>
        <w:t xml:space="preserve">, </w:t>
      </w:r>
      <w:r w:rsidRPr="00CF6176">
        <w:rPr>
          <w:rFonts w:ascii="Arial" w:hAnsi="Arial" w:cs="Arial"/>
          <w:b/>
          <w:bCs/>
          <w:i/>
          <w:iCs/>
          <w:sz w:val="20"/>
          <w:szCs w:val="20"/>
          <w:lang w:val="es-ES_tradnl"/>
        </w:rPr>
        <w:t xml:space="preserve"> </w:t>
      </w:r>
      <w:r w:rsidRPr="00CF6176">
        <w:rPr>
          <w:rFonts w:ascii="Arial" w:hAnsi="Arial" w:cs="Arial"/>
          <w:bCs/>
          <w:spacing w:val="-6"/>
          <w:sz w:val="20"/>
          <w:szCs w:val="20"/>
          <w:lang w:val="es-ES_tradnl"/>
        </w:rPr>
        <w:t>sujeto al tenor de las siguientes cláusulas</w:t>
      </w:r>
      <w:r w:rsidRPr="00CF6176">
        <w:rPr>
          <w:rFonts w:ascii="Arial" w:hAnsi="Arial" w:cs="Arial"/>
          <w:sz w:val="20"/>
          <w:szCs w:val="20"/>
          <w:lang w:val="es-ES_tradnl"/>
        </w:rPr>
        <w:t>:</w:t>
      </w:r>
    </w:p>
    <w:p w:rsidR="00CF6176" w:rsidRPr="00CF6176" w:rsidRDefault="00CF6176" w:rsidP="00CF6176">
      <w:pPr>
        <w:jc w:val="both"/>
        <w:rPr>
          <w:rFonts w:ascii="Arial" w:hAnsi="Arial" w:cs="Arial"/>
          <w:sz w:val="20"/>
          <w:szCs w:val="20"/>
          <w:lang w:val="es-ES_tradnl"/>
        </w:rPr>
      </w:pPr>
    </w:p>
    <w:p w:rsidR="00CF6176" w:rsidRPr="00CF6176" w:rsidRDefault="00CF6176" w:rsidP="00CF6176">
      <w:pPr>
        <w:jc w:val="both"/>
        <w:rPr>
          <w:rFonts w:ascii="Arial" w:hAnsi="Arial" w:cs="Arial"/>
          <w:sz w:val="20"/>
          <w:szCs w:val="20"/>
        </w:rPr>
      </w:pPr>
      <w:r w:rsidRPr="00CF6176">
        <w:rPr>
          <w:rFonts w:ascii="Arial" w:hAnsi="Arial" w:cs="Arial"/>
          <w:b/>
          <w:sz w:val="20"/>
          <w:szCs w:val="20"/>
        </w:rPr>
        <w:t xml:space="preserve">CLÁUSULA PRIMERA.- (DE LAS PARTES) </w:t>
      </w:r>
      <w:r w:rsidRPr="00CF6176">
        <w:rPr>
          <w:rFonts w:ascii="Arial" w:hAnsi="Arial" w:cs="Arial"/>
          <w:sz w:val="20"/>
          <w:szCs w:val="20"/>
        </w:rPr>
        <w:t xml:space="preserve">Las partes </w:t>
      </w:r>
      <w:r w:rsidRPr="00CF6176">
        <w:rPr>
          <w:rFonts w:ascii="Arial" w:hAnsi="Arial" w:cs="Arial"/>
          <w:b/>
          <w:sz w:val="20"/>
          <w:szCs w:val="20"/>
        </w:rPr>
        <w:t>CONTRATANTES</w:t>
      </w:r>
      <w:r w:rsidRPr="00CF6176">
        <w:rPr>
          <w:rFonts w:ascii="Arial" w:hAnsi="Arial" w:cs="Arial"/>
          <w:sz w:val="20"/>
          <w:szCs w:val="20"/>
        </w:rPr>
        <w:t xml:space="preserve"> son:</w:t>
      </w:r>
    </w:p>
    <w:p w:rsidR="00CF6176" w:rsidRPr="00CF6176" w:rsidRDefault="00CF6176" w:rsidP="00CF6176">
      <w:pPr>
        <w:jc w:val="both"/>
        <w:rPr>
          <w:rFonts w:ascii="Arial" w:hAnsi="Arial" w:cs="Arial"/>
          <w:sz w:val="20"/>
          <w:szCs w:val="20"/>
        </w:rPr>
      </w:pPr>
    </w:p>
    <w:p w:rsidR="00CF6176" w:rsidRPr="00CF6176" w:rsidRDefault="00CF6176" w:rsidP="009975EE">
      <w:pPr>
        <w:widowControl w:val="0"/>
        <w:numPr>
          <w:ilvl w:val="1"/>
          <w:numId w:val="72"/>
        </w:numPr>
        <w:jc w:val="both"/>
        <w:rPr>
          <w:rFonts w:ascii="Arial" w:hAnsi="Arial" w:cs="Arial"/>
          <w:sz w:val="20"/>
          <w:szCs w:val="20"/>
          <w:lang w:val="es-ES_tradnl"/>
        </w:rPr>
      </w:pPr>
      <w:r w:rsidRPr="00CF6176">
        <w:rPr>
          <w:rFonts w:ascii="Arial" w:hAnsi="Arial" w:cs="Arial"/>
          <w:sz w:val="20"/>
          <w:szCs w:val="20"/>
          <w:lang w:val="es-ES_tradnl"/>
        </w:rPr>
        <w:t xml:space="preserve">El </w:t>
      </w:r>
      <w:r w:rsidRPr="00CF6176">
        <w:rPr>
          <w:rFonts w:ascii="Arial" w:hAnsi="Arial" w:cs="Arial"/>
          <w:b/>
          <w:bCs/>
          <w:sz w:val="20"/>
          <w:szCs w:val="20"/>
          <w:lang w:val="es-ES_tradnl"/>
        </w:rPr>
        <w:t>BANCO CENTRAL DE BOLIVIA</w:t>
      </w:r>
      <w:r w:rsidRPr="00CF6176">
        <w:rPr>
          <w:rFonts w:ascii="Arial" w:hAnsi="Arial" w:cs="Arial"/>
          <w:sz w:val="20"/>
          <w:szCs w:val="20"/>
          <w:lang w:val="es-ES_tradnl"/>
        </w:rPr>
        <w:t xml:space="preserve">, con NIT Nº 1016739022, domicilio en la calle Ayacucho esquina Mercado s/n de la zona central, en la Ciudad de La Paz – Bolivia, representado legalmente por la </w:t>
      </w:r>
      <w:r w:rsidRPr="00CF6176">
        <w:rPr>
          <w:rFonts w:ascii="Arial" w:hAnsi="Arial" w:cs="Arial"/>
          <w:b/>
          <w:bCs/>
          <w:sz w:val="20"/>
          <w:szCs w:val="20"/>
          <w:lang w:val="es-ES_tradnl"/>
        </w:rPr>
        <w:t>Lic. Claudia Amparo Corrales Dávalos</w:t>
      </w:r>
      <w:r w:rsidRPr="00CF6176">
        <w:rPr>
          <w:rFonts w:ascii="Arial" w:hAnsi="Arial" w:cs="Arial"/>
          <w:sz w:val="20"/>
          <w:szCs w:val="20"/>
          <w:lang w:val="es-ES_tradnl"/>
        </w:rPr>
        <w:t xml:space="preserve">, con Cédula de Identidad Nº 1077929 expedida en Chuquisaca, como Gerente de Administración a.i., en mérito a la designación realizada mediante Acción de Personal N° 137/2015 de 10 de febrero de 2015 y a lo dispuesto en el artículo 13, del Reglamento Específico del Sistema de Administración de Bienes y Servicios (RE-SABS), aprobado por la Resolución de Directorio N° 08/2010 de 5 de enero de 2010, sus modificaciones y la Resolución PRES – GAL N° 03/2013 de 15 de febrero de 2013, que en adelante se denominará la </w:t>
      </w:r>
      <w:r w:rsidRPr="00CF6176">
        <w:rPr>
          <w:rFonts w:ascii="Arial" w:hAnsi="Arial" w:cs="Arial"/>
          <w:b/>
          <w:bCs/>
          <w:sz w:val="20"/>
          <w:szCs w:val="20"/>
          <w:lang w:val="es-ES_tradnl"/>
        </w:rPr>
        <w:t>ENTIDAD</w:t>
      </w:r>
    </w:p>
    <w:p w:rsidR="00CF6176" w:rsidRPr="00CF6176" w:rsidRDefault="00CF6176" w:rsidP="00CF6176">
      <w:pPr>
        <w:ind w:left="720"/>
        <w:jc w:val="both"/>
        <w:rPr>
          <w:rFonts w:ascii="Arial" w:hAnsi="Arial" w:cs="Arial"/>
          <w:sz w:val="20"/>
          <w:szCs w:val="20"/>
          <w:lang w:val="es-ES_tradnl"/>
        </w:rPr>
      </w:pPr>
    </w:p>
    <w:p w:rsidR="00CF6176" w:rsidRPr="00CF6176" w:rsidRDefault="00CF6176" w:rsidP="009975EE">
      <w:pPr>
        <w:widowControl w:val="0"/>
        <w:numPr>
          <w:ilvl w:val="1"/>
          <w:numId w:val="72"/>
        </w:numPr>
        <w:jc w:val="both"/>
        <w:rPr>
          <w:rFonts w:ascii="Arial" w:hAnsi="Arial" w:cs="Arial"/>
          <w:sz w:val="20"/>
          <w:szCs w:val="20"/>
          <w:lang w:val="es-ES_tradnl"/>
        </w:rPr>
      </w:pPr>
      <w:r w:rsidRPr="00CF6176">
        <w:rPr>
          <w:rFonts w:ascii="Arial" w:hAnsi="Arial" w:cs="Arial"/>
          <w:bCs/>
          <w:spacing w:val="-6"/>
          <w:sz w:val="20"/>
          <w:szCs w:val="20"/>
          <w:lang w:val="es-ES_tradnl"/>
        </w:rPr>
        <w:t>__</w:t>
      </w:r>
      <w:r w:rsidRPr="00CF6176">
        <w:rPr>
          <w:rFonts w:ascii="Arial" w:hAnsi="Arial" w:cs="Arial"/>
          <w:bCs/>
          <w:sz w:val="20"/>
          <w:szCs w:val="20"/>
          <w:lang w:val="es-ES_tradnl"/>
        </w:rPr>
        <w:t xml:space="preserve">_______, legalmente constituida y existente conforme a la legislación boliviana, con registro en FUNDEMPRESA bajo la Matrícula de Comercio N° ____, </w:t>
      </w:r>
      <w:r w:rsidRPr="00CF6176">
        <w:rPr>
          <w:rFonts w:ascii="Arial" w:hAnsi="Arial" w:cs="Arial"/>
          <w:spacing w:val="-6"/>
          <w:sz w:val="20"/>
          <w:szCs w:val="20"/>
          <w:lang w:val="es-ES_tradnl"/>
        </w:rPr>
        <w:t xml:space="preserve">inscrita en el Padrón Nacional de Contribuyentes con N.I.T. N° ____, con domicilio </w:t>
      </w:r>
      <w:r w:rsidRPr="00CF6176">
        <w:rPr>
          <w:rFonts w:ascii="Arial" w:hAnsi="Arial" w:cs="Arial"/>
          <w:bCs/>
          <w:spacing w:val="-6"/>
          <w:sz w:val="20"/>
          <w:szCs w:val="20"/>
          <w:lang w:val="es-ES_tradnl"/>
        </w:rPr>
        <w:t xml:space="preserve">en _____zona ___ </w:t>
      </w:r>
      <w:r w:rsidRPr="00CF6176">
        <w:rPr>
          <w:rFonts w:ascii="Arial" w:hAnsi="Arial" w:cs="Arial"/>
          <w:sz w:val="20"/>
          <w:szCs w:val="20"/>
          <w:lang w:val="es-ES_tradnl"/>
        </w:rPr>
        <w:t xml:space="preserve">de la Ciudad de ___ – Bolivia, </w:t>
      </w:r>
      <w:r w:rsidRPr="00CF6176">
        <w:rPr>
          <w:rFonts w:ascii="Arial" w:hAnsi="Arial" w:cs="Arial"/>
          <w:bCs/>
          <w:sz w:val="20"/>
          <w:szCs w:val="20"/>
          <w:lang w:val="es-ES_tradnl"/>
        </w:rPr>
        <w:t>representada por ______, con Cédula de Identidad N° ____ expedida en ___, en virtud al Testimonio de Poder Nº ___, de ___ de ____ de ____, otorgado ante ____, Notario de Fe Pública de Primera Clase Nº __ del Distrito Judicial de ____</w:t>
      </w:r>
      <w:r w:rsidRPr="00CF6176">
        <w:rPr>
          <w:rFonts w:ascii="Arial" w:hAnsi="Arial" w:cs="Arial"/>
          <w:bCs/>
          <w:spacing w:val="-6"/>
          <w:sz w:val="20"/>
          <w:szCs w:val="20"/>
          <w:lang w:val="es-ES_tradnl"/>
        </w:rPr>
        <w:t xml:space="preserve">, en adelante denominada el </w:t>
      </w:r>
      <w:r w:rsidRPr="00CF6176">
        <w:rPr>
          <w:rFonts w:ascii="Arial" w:hAnsi="Arial" w:cs="Arial"/>
          <w:b/>
          <w:spacing w:val="-6"/>
          <w:sz w:val="20"/>
          <w:szCs w:val="20"/>
          <w:lang w:val="es-ES_tradnl"/>
        </w:rPr>
        <w:t>PROVEEDOR.</w:t>
      </w:r>
    </w:p>
    <w:p w:rsidR="00CF6176" w:rsidRPr="00CF6176" w:rsidRDefault="00CF6176" w:rsidP="00CF6176">
      <w:pPr>
        <w:jc w:val="both"/>
        <w:rPr>
          <w:rFonts w:ascii="Arial" w:hAnsi="Arial" w:cs="Arial"/>
          <w:sz w:val="20"/>
          <w:szCs w:val="20"/>
          <w:lang w:val="es-ES_tradnl"/>
        </w:rPr>
      </w:pPr>
    </w:p>
    <w:p w:rsidR="00CF6176" w:rsidRPr="00CF6176" w:rsidRDefault="00CF6176" w:rsidP="00CF6176">
      <w:pPr>
        <w:jc w:val="both"/>
        <w:rPr>
          <w:rFonts w:ascii="Arial" w:hAnsi="Arial" w:cs="Arial"/>
          <w:b/>
          <w:bCs/>
          <w:sz w:val="20"/>
          <w:szCs w:val="20"/>
          <w:lang w:val="es-ES_tradnl"/>
        </w:rPr>
      </w:pPr>
      <w:r w:rsidRPr="00CF6176">
        <w:rPr>
          <w:rFonts w:ascii="Arial" w:hAnsi="Arial" w:cs="Arial"/>
          <w:sz w:val="20"/>
          <w:szCs w:val="20"/>
          <w:lang w:val="es-ES_tradnl"/>
        </w:rPr>
        <w:t xml:space="preserve">La </w:t>
      </w:r>
      <w:r w:rsidRPr="00CF6176">
        <w:rPr>
          <w:rFonts w:ascii="Arial" w:hAnsi="Arial" w:cs="Arial"/>
          <w:b/>
          <w:bCs/>
          <w:sz w:val="20"/>
          <w:szCs w:val="20"/>
          <w:lang w:val="es-ES_tradnl"/>
        </w:rPr>
        <w:t xml:space="preserve">ENTIDAD </w:t>
      </w:r>
      <w:r w:rsidRPr="00CF6176">
        <w:rPr>
          <w:rFonts w:ascii="Arial" w:hAnsi="Arial" w:cs="Arial"/>
          <w:sz w:val="20"/>
          <w:szCs w:val="20"/>
          <w:lang w:val="es-ES_tradnl"/>
        </w:rPr>
        <w:t xml:space="preserve">y el </w:t>
      </w:r>
      <w:r w:rsidRPr="00CF6176">
        <w:rPr>
          <w:rFonts w:ascii="Arial" w:hAnsi="Arial" w:cs="Arial"/>
          <w:b/>
          <w:spacing w:val="-6"/>
          <w:sz w:val="20"/>
          <w:szCs w:val="20"/>
          <w:lang w:val="es-ES_tradnl"/>
        </w:rPr>
        <w:t>PROVEEDOR</w:t>
      </w:r>
      <w:r w:rsidRPr="00CF6176">
        <w:rPr>
          <w:rFonts w:ascii="Arial" w:hAnsi="Arial" w:cs="Arial"/>
          <w:sz w:val="20"/>
          <w:szCs w:val="20"/>
          <w:lang w:val="es-ES_tradnl"/>
        </w:rPr>
        <w:t xml:space="preserve"> en su conjunto serán denominados las </w:t>
      </w:r>
      <w:r w:rsidRPr="00CF6176">
        <w:rPr>
          <w:rFonts w:ascii="Arial" w:hAnsi="Arial" w:cs="Arial"/>
          <w:b/>
          <w:bCs/>
          <w:sz w:val="20"/>
          <w:szCs w:val="20"/>
          <w:lang w:val="es-ES_tradnl"/>
        </w:rPr>
        <w:t>PARTES.</w:t>
      </w: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sz w:val="20"/>
          <w:szCs w:val="20"/>
        </w:rPr>
      </w:pPr>
      <w:r w:rsidRPr="00CF6176">
        <w:rPr>
          <w:rFonts w:ascii="Arial" w:hAnsi="Arial" w:cs="Arial"/>
          <w:b/>
          <w:bCs/>
          <w:sz w:val="20"/>
          <w:szCs w:val="20"/>
        </w:rPr>
        <w:t xml:space="preserve">CLÁUSULA SEGUNDA.- (ANTECEDENTES) </w:t>
      </w:r>
      <w:r w:rsidRPr="00CF6176">
        <w:rPr>
          <w:rFonts w:ascii="Arial" w:hAnsi="Arial" w:cs="Arial"/>
          <w:sz w:val="20"/>
          <w:szCs w:val="20"/>
        </w:rPr>
        <w:t>La</w:t>
      </w:r>
      <w:r w:rsidRPr="00CF6176">
        <w:rPr>
          <w:rFonts w:ascii="Arial" w:hAnsi="Arial" w:cs="Arial"/>
          <w:b/>
          <w:sz w:val="20"/>
          <w:szCs w:val="20"/>
        </w:rPr>
        <w:t xml:space="preserve"> ENTIDAD</w:t>
      </w:r>
      <w:r w:rsidRPr="00CF6176">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el ___ de ____ de ___, a personas naturales y jurídicas con capacidad de celebrar actos jurídicos, a presentar propuestas para la </w:t>
      </w:r>
      <w:r w:rsidRPr="00CF6176">
        <w:rPr>
          <w:rFonts w:ascii="Arial" w:hAnsi="Arial" w:cs="Arial"/>
          <w:bCs/>
          <w:iCs/>
          <w:sz w:val="20"/>
          <w:szCs w:val="20"/>
          <w:lang w:val="es-ES_tradnl"/>
        </w:rPr>
        <w:t xml:space="preserve">provisión, instalación y puesta en funcionamiento del Sistema de Perifoneo para </w:t>
      </w:r>
      <w:r w:rsidRPr="00CF6176">
        <w:rPr>
          <w:rFonts w:ascii="Arial" w:hAnsi="Arial" w:cs="Arial"/>
          <w:bCs/>
          <w:sz w:val="20"/>
          <w:szCs w:val="20"/>
          <w:lang w:val="es-ES_tradnl"/>
        </w:rPr>
        <w:t xml:space="preserve">la </w:t>
      </w:r>
      <w:r w:rsidRPr="00CF6176">
        <w:rPr>
          <w:rFonts w:ascii="Arial" w:hAnsi="Arial" w:cs="Arial"/>
          <w:b/>
          <w:bCs/>
          <w:sz w:val="20"/>
          <w:szCs w:val="20"/>
          <w:lang w:val="es-ES_tradnl"/>
        </w:rPr>
        <w:t>ENTIDAD</w:t>
      </w:r>
      <w:r w:rsidRPr="00CF6176">
        <w:rPr>
          <w:rFonts w:ascii="Arial" w:hAnsi="Arial" w:cs="Arial"/>
          <w:bCs/>
          <w:color w:val="000000"/>
          <w:sz w:val="20"/>
          <w:szCs w:val="20"/>
        </w:rPr>
        <w:t>, con Código Único de Contratación Estatal (CUCE):</w:t>
      </w:r>
      <w:r w:rsidRPr="00CF6176">
        <w:rPr>
          <w:rFonts w:ascii="Arial" w:hAnsi="Arial" w:cs="Arial"/>
          <w:b/>
          <w:bCs/>
          <w:sz w:val="20"/>
          <w:szCs w:val="20"/>
          <w:lang w:val="es-ES_tradnl"/>
        </w:rPr>
        <w:t xml:space="preserve"> </w:t>
      </w:r>
      <w:r w:rsidRPr="00CF6176">
        <w:rPr>
          <w:rFonts w:ascii="Arial" w:hAnsi="Arial" w:cs="Arial"/>
          <w:bCs/>
          <w:sz w:val="20"/>
          <w:szCs w:val="20"/>
          <w:lang w:val="es-ES_tradnl"/>
        </w:rPr>
        <w:t>____________</w:t>
      </w:r>
      <w:r w:rsidRPr="00CF6176">
        <w:rPr>
          <w:rFonts w:ascii="Arial" w:hAnsi="Arial" w:cs="Arial"/>
          <w:sz w:val="20"/>
          <w:szCs w:val="20"/>
        </w:rPr>
        <w:t>, con base en lo solicitado en el DBC.</w:t>
      </w: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bCs/>
          <w:sz w:val="20"/>
          <w:szCs w:val="20"/>
        </w:rPr>
      </w:pPr>
      <w:r w:rsidRPr="00CF6176">
        <w:rPr>
          <w:rFonts w:ascii="Arial" w:hAnsi="Arial" w:cs="Arial"/>
          <w:sz w:val="20"/>
          <w:szCs w:val="20"/>
        </w:rPr>
        <w:t xml:space="preserve">Concluida la etapa de evaluación de propuestas, el Responsable del Proceso de Contratación de Apoyo Nacional a la Producción y Empleo (RPA), con base en el Informe Final __________ de ___ de _____ de ___, resolvió adjudicar la provisión mediante ____________ de ___ de _____ de ___ al </w:t>
      </w:r>
      <w:r w:rsidRPr="00CF6176">
        <w:rPr>
          <w:rFonts w:ascii="Arial" w:hAnsi="Arial" w:cs="Arial"/>
          <w:b/>
          <w:bCs/>
          <w:sz w:val="20"/>
          <w:szCs w:val="20"/>
        </w:rPr>
        <w:t>PROVEEDOR</w:t>
      </w:r>
      <w:r w:rsidRPr="00CF6176">
        <w:rPr>
          <w:rFonts w:ascii="Arial" w:hAnsi="Arial" w:cs="Arial"/>
          <w:sz w:val="20"/>
          <w:szCs w:val="20"/>
        </w:rPr>
        <w:t>, al cumplir su propuesta con todos los requisitos establecidos en el DBC</w:t>
      </w:r>
      <w:r w:rsidRPr="00CF6176">
        <w:rPr>
          <w:rFonts w:ascii="Arial" w:hAnsi="Arial" w:cs="Arial"/>
          <w:bCs/>
          <w:sz w:val="20"/>
          <w:szCs w:val="20"/>
        </w:rPr>
        <w:t>.</w:t>
      </w:r>
    </w:p>
    <w:p w:rsidR="00CF6176" w:rsidRPr="00CF6176" w:rsidRDefault="00CF6176" w:rsidP="00CF6176">
      <w:pPr>
        <w:jc w:val="both"/>
        <w:rPr>
          <w:rFonts w:ascii="Arial" w:hAnsi="Arial" w:cs="Arial"/>
          <w:bCs/>
          <w:sz w:val="20"/>
          <w:szCs w:val="20"/>
        </w:rPr>
      </w:pPr>
    </w:p>
    <w:p w:rsidR="00CF6176" w:rsidRPr="00CF6176" w:rsidRDefault="00CF6176" w:rsidP="00CF6176">
      <w:pPr>
        <w:jc w:val="both"/>
        <w:rPr>
          <w:rFonts w:ascii="Arial" w:hAnsi="Arial" w:cs="Arial"/>
          <w:sz w:val="20"/>
          <w:szCs w:val="20"/>
        </w:rPr>
      </w:pPr>
      <w:r w:rsidRPr="00CF6176">
        <w:rPr>
          <w:rFonts w:ascii="Arial" w:hAnsi="Arial" w:cs="Arial"/>
          <w:b/>
          <w:bCs/>
          <w:sz w:val="20"/>
          <w:szCs w:val="20"/>
        </w:rPr>
        <w:t xml:space="preserve">CLÁUSULA TERCERA.- (LEGISLACIÓN APLICABLE) </w:t>
      </w:r>
      <w:r w:rsidRPr="00CF6176">
        <w:rPr>
          <w:rFonts w:ascii="Arial" w:hAnsi="Arial" w:cs="Arial"/>
          <w:sz w:val="20"/>
          <w:szCs w:val="20"/>
        </w:rPr>
        <w:t>El presente Contrato se celebra exclusivamente al amparo de las siguientes disposiciones:</w:t>
      </w:r>
    </w:p>
    <w:p w:rsidR="00CF6176" w:rsidRPr="00CF6176" w:rsidRDefault="00CF6176" w:rsidP="009975EE">
      <w:pPr>
        <w:numPr>
          <w:ilvl w:val="0"/>
          <w:numId w:val="60"/>
        </w:numPr>
        <w:jc w:val="both"/>
        <w:rPr>
          <w:rFonts w:ascii="Arial" w:hAnsi="Arial" w:cs="Arial"/>
          <w:sz w:val="20"/>
          <w:szCs w:val="20"/>
        </w:rPr>
      </w:pPr>
      <w:r w:rsidRPr="00CF6176">
        <w:rPr>
          <w:rFonts w:ascii="Arial" w:hAnsi="Arial" w:cs="Arial"/>
          <w:sz w:val="20"/>
          <w:szCs w:val="20"/>
        </w:rPr>
        <w:t>Constitución Política del Estado.</w:t>
      </w:r>
    </w:p>
    <w:p w:rsidR="00CF6176" w:rsidRPr="00CF6176" w:rsidRDefault="00CF6176" w:rsidP="009975EE">
      <w:pPr>
        <w:numPr>
          <w:ilvl w:val="0"/>
          <w:numId w:val="60"/>
        </w:numPr>
        <w:jc w:val="both"/>
        <w:rPr>
          <w:rFonts w:ascii="Arial" w:hAnsi="Arial" w:cs="Arial"/>
          <w:sz w:val="20"/>
          <w:szCs w:val="20"/>
        </w:rPr>
      </w:pPr>
      <w:r w:rsidRPr="00CF6176">
        <w:rPr>
          <w:rFonts w:ascii="Arial" w:hAnsi="Arial" w:cs="Arial"/>
          <w:sz w:val="20"/>
          <w:szCs w:val="20"/>
        </w:rPr>
        <w:t>Ley Nº 1178 de 20 de julio de 1990, de Administración y Control Gubernamentales.</w:t>
      </w:r>
    </w:p>
    <w:p w:rsidR="00CF6176" w:rsidRPr="00CF6176" w:rsidRDefault="00CF6176" w:rsidP="009975EE">
      <w:pPr>
        <w:numPr>
          <w:ilvl w:val="0"/>
          <w:numId w:val="60"/>
        </w:numPr>
        <w:jc w:val="both"/>
        <w:rPr>
          <w:rFonts w:ascii="Arial" w:hAnsi="Arial" w:cs="Arial"/>
          <w:sz w:val="20"/>
          <w:szCs w:val="20"/>
        </w:rPr>
      </w:pPr>
      <w:r w:rsidRPr="00CF6176">
        <w:rPr>
          <w:rFonts w:ascii="Arial" w:hAnsi="Arial" w:cs="Arial"/>
          <w:sz w:val="20"/>
          <w:szCs w:val="20"/>
        </w:rPr>
        <w:t>Decreto Supremo Nº 0181, de las NB-SABS y sus modificaciones.</w:t>
      </w:r>
    </w:p>
    <w:p w:rsidR="00CF6176" w:rsidRPr="00CF6176" w:rsidRDefault="00CF6176" w:rsidP="009975EE">
      <w:pPr>
        <w:numPr>
          <w:ilvl w:val="0"/>
          <w:numId w:val="60"/>
        </w:numPr>
        <w:jc w:val="both"/>
        <w:rPr>
          <w:rFonts w:ascii="Arial" w:hAnsi="Arial" w:cs="Arial"/>
          <w:sz w:val="20"/>
          <w:szCs w:val="20"/>
        </w:rPr>
      </w:pPr>
      <w:r w:rsidRPr="00CF6176">
        <w:rPr>
          <w:rFonts w:ascii="Arial" w:hAnsi="Arial" w:cs="Arial"/>
          <w:sz w:val="20"/>
          <w:szCs w:val="20"/>
        </w:rPr>
        <w:t xml:space="preserve">Ley del Presupuesto General aprobado para la gestión y su reglamentación. </w:t>
      </w:r>
    </w:p>
    <w:p w:rsidR="00CF6176" w:rsidRPr="00CF6176" w:rsidRDefault="00CF6176" w:rsidP="009975EE">
      <w:pPr>
        <w:numPr>
          <w:ilvl w:val="0"/>
          <w:numId w:val="60"/>
        </w:numPr>
        <w:jc w:val="both"/>
        <w:rPr>
          <w:rFonts w:ascii="Arial" w:hAnsi="Arial" w:cs="Arial"/>
          <w:sz w:val="20"/>
          <w:szCs w:val="20"/>
        </w:rPr>
      </w:pPr>
      <w:r w:rsidRPr="00CF6176">
        <w:rPr>
          <w:rFonts w:ascii="Arial" w:hAnsi="Arial" w:cs="Arial"/>
          <w:sz w:val="20"/>
          <w:szCs w:val="20"/>
        </w:rPr>
        <w:t>Otras disposiciones relacionadas.</w:t>
      </w: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sz w:val="20"/>
          <w:szCs w:val="20"/>
        </w:rPr>
      </w:pPr>
      <w:r w:rsidRPr="00CF6176">
        <w:rPr>
          <w:rFonts w:ascii="Arial" w:hAnsi="Arial" w:cs="Arial"/>
          <w:b/>
          <w:bCs/>
          <w:sz w:val="20"/>
          <w:szCs w:val="20"/>
          <w:lang w:val="es-BO"/>
        </w:rPr>
        <w:t xml:space="preserve">CLÁUSULA CUARTA.- (OBJETO Y CAUSA) </w:t>
      </w:r>
      <w:r w:rsidRPr="00CF6176">
        <w:rPr>
          <w:rFonts w:ascii="Arial" w:hAnsi="Arial" w:cs="Arial"/>
          <w:sz w:val="20"/>
          <w:szCs w:val="20"/>
          <w:lang w:val="es-BO"/>
        </w:rPr>
        <w:t xml:space="preserve">El objeto del presente Contrato es la provisión de un (1) nuevo Sistema de Perifoneo para la </w:t>
      </w:r>
      <w:r w:rsidRPr="00CF6176">
        <w:rPr>
          <w:rFonts w:ascii="Arial" w:hAnsi="Arial" w:cs="Arial"/>
          <w:b/>
          <w:bCs/>
          <w:iCs/>
          <w:sz w:val="20"/>
          <w:szCs w:val="20"/>
          <w:lang w:val="es-ES_tradnl"/>
        </w:rPr>
        <w:t>ENTIDAD</w:t>
      </w:r>
      <w:r w:rsidRPr="00CF6176">
        <w:rPr>
          <w:rFonts w:ascii="Arial" w:hAnsi="Arial" w:cs="Arial"/>
          <w:sz w:val="20"/>
          <w:szCs w:val="20"/>
        </w:rPr>
        <w:t>,</w:t>
      </w:r>
      <w:r w:rsidRPr="00CF6176">
        <w:rPr>
          <w:rFonts w:ascii="Arial" w:hAnsi="Arial" w:cs="Arial"/>
          <w:bCs/>
          <w:sz w:val="20"/>
          <w:szCs w:val="20"/>
          <w:lang w:val="es-ES_tradnl"/>
        </w:rPr>
        <w:t xml:space="preserve"> </w:t>
      </w:r>
      <w:r w:rsidRPr="00CF6176">
        <w:rPr>
          <w:rFonts w:ascii="Arial" w:hAnsi="Arial" w:cs="Arial"/>
          <w:sz w:val="20"/>
          <w:szCs w:val="20"/>
          <w:lang w:val="es-BO"/>
        </w:rPr>
        <w:t xml:space="preserve">que en adelante se denominará el </w:t>
      </w:r>
      <w:r w:rsidRPr="00CF6176">
        <w:rPr>
          <w:rFonts w:ascii="Arial" w:hAnsi="Arial" w:cs="Arial"/>
          <w:b/>
          <w:bCs/>
          <w:sz w:val="20"/>
          <w:szCs w:val="20"/>
          <w:lang w:val="es-BO"/>
        </w:rPr>
        <w:t>BIEN</w:t>
      </w:r>
      <w:r w:rsidRPr="00CF6176">
        <w:rPr>
          <w:rFonts w:ascii="Arial" w:hAnsi="Arial" w:cs="Arial"/>
          <w:bCs/>
          <w:sz w:val="20"/>
          <w:szCs w:val="20"/>
          <w:lang w:val="es-BO"/>
        </w:rPr>
        <w:t>,</w:t>
      </w:r>
      <w:r w:rsidRPr="00CF6176">
        <w:rPr>
          <w:rFonts w:ascii="Arial" w:hAnsi="Arial" w:cs="Arial"/>
          <w:bCs/>
          <w:sz w:val="20"/>
          <w:szCs w:val="20"/>
          <w:lang w:val="es-ES_tradnl"/>
        </w:rPr>
        <w:t xml:space="preserve"> así como su instalación y puesta en funcionamiento,</w:t>
      </w:r>
      <w:r w:rsidRPr="00CF6176">
        <w:rPr>
          <w:rFonts w:ascii="Arial" w:hAnsi="Arial" w:cs="Arial"/>
          <w:sz w:val="20"/>
          <w:szCs w:val="20"/>
          <w:lang w:val="es-BO"/>
        </w:rPr>
        <w:t xml:space="preserve"> para la emisión de mensajes sociales y de </w:t>
      </w:r>
      <w:r w:rsidRPr="00CF6176">
        <w:rPr>
          <w:rFonts w:ascii="Arial" w:hAnsi="Arial" w:cs="Arial"/>
          <w:sz w:val="20"/>
          <w:szCs w:val="20"/>
          <w:lang w:val="es-BO"/>
        </w:rPr>
        <w:lastRenderedPageBreak/>
        <w:t>emergencia</w:t>
      </w:r>
      <w:r w:rsidRPr="00CF6176">
        <w:rPr>
          <w:rFonts w:ascii="Arial" w:hAnsi="Arial" w:cs="Arial"/>
          <w:bCs/>
          <w:sz w:val="20"/>
          <w:szCs w:val="20"/>
        </w:rPr>
        <w:t>,</w:t>
      </w:r>
      <w:r w:rsidRPr="00CF6176">
        <w:rPr>
          <w:rFonts w:ascii="Arial" w:hAnsi="Arial" w:cs="Arial"/>
          <w:sz w:val="20"/>
          <w:szCs w:val="20"/>
          <w:lang w:val="es-BO"/>
        </w:rPr>
        <w:t xml:space="preserve"> provisto por el </w:t>
      </w:r>
      <w:r w:rsidRPr="00CF6176">
        <w:rPr>
          <w:rFonts w:ascii="Arial" w:hAnsi="Arial" w:cs="Arial"/>
          <w:b/>
          <w:bCs/>
          <w:sz w:val="20"/>
          <w:szCs w:val="20"/>
          <w:lang w:val="es-BO"/>
        </w:rPr>
        <w:t>PROVEEDOR</w:t>
      </w:r>
      <w:r w:rsidRPr="00CF6176">
        <w:rPr>
          <w:rFonts w:ascii="Arial" w:hAnsi="Arial" w:cs="Arial"/>
          <w:sz w:val="20"/>
          <w:szCs w:val="20"/>
          <w:lang w:val="es-BO"/>
        </w:rPr>
        <w:t xml:space="preserve"> de conformidad con las Especificaciones Técnicas del DBC, la Propuesta Adjudicada y con estricta y absoluta sujeción al presente Contrato</w:t>
      </w:r>
      <w:r w:rsidRPr="00CF6176">
        <w:rPr>
          <w:rFonts w:ascii="Arial" w:hAnsi="Arial" w:cs="Arial"/>
          <w:sz w:val="20"/>
          <w:szCs w:val="20"/>
        </w:rPr>
        <w:t xml:space="preserve"> y de acuerdo al siguiente alcance:</w:t>
      </w:r>
    </w:p>
    <w:p w:rsidR="00CF6176" w:rsidRPr="00CF6176" w:rsidRDefault="00CF6176" w:rsidP="00CF6176">
      <w:pPr>
        <w:jc w:val="both"/>
        <w:rPr>
          <w:rFonts w:ascii="Arial" w:hAnsi="Arial" w:cs="Arial"/>
          <w:b/>
          <w:sz w:val="18"/>
          <w:szCs w:val="20"/>
        </w:rPr>
      </w:pPr>
      <w:r w:rsidRPr="00CF6176">
        <w:rPr>
          <w:rFonts w:ascii="Arial" w:hAnsi="Arial" w:cs="Arial"/>
          <w:b/>
          <w:sz w:val="20"/>
          <w:szCs w:val="20"/>
        </w:rPr>
        <w:t xml:space="preserve"> </w:t>
      </w:r>
    </w:p>
    <w:p w:rsidR="00CF6176" w:rsidRPr="00CF6176" w:rsidRDefault="00CF6176" w:rsidP="00CF6176">
      <w:pPr>
        <w:ind w:left="567" w:hanging="567"/>
        <w:jc w:val="both"/>
        <w:rPr>
          <w:rFonts w:ascii="Arial" w:hAnsi="Arial" w:cs="Arial"/>
          <w:sz w:val="20"/>
          <w:szCs w:val="20"/>
        </w:rPr>
      </w:pPr>
      <w:r w:rsidRPr="00CF6176">
        <w:rPr>
          <w:rFonts w:ascii="Arial" w:hAnsi="Arial" w:cs="Arial"/>
          <w:b/>
          <w:sz w:val="20"/>
          <w:szCs w:val="20"/>
          <w:lang w:val="es-BO"/>
        </w:rPr>
        <w:t xml:space="preserve">4.1.  Características Generales: </w:t>
      </w:r>
      <w:r w:rsidRPr="00CF6176">
        <w:rPr>
          <w:rFonts w:ascii="Arial" w:hAnsi="Arial" w:cs="Arial"/>
          <w:sz w:val="20"/>
          <w:szCs w:val="20"/>
        </w:rPr>
        <w:t xml:space="preserve">Para la provisión del </w:t>
      </w:r>
      <w:r w:rsidRPr="00CF6176">
        <w:rPr>
          <w:rFonts w:ascii="Arial" w:hAnsi="Arial" w:cs="Arial"/>
          <w:b/>
          <w:bCs/>
          <w:sz w:val="20"/>
          <w:szCs w:val="20"/>
          <w:lang w:val="es-BO"/>
        </w:rPr>
        <w:t>BIEN</w:t>
      </w:r>
      <w:r w:rsidRPr="00CF6176">
        <w:rPr>
          <w:rFonts w:ascii="Arial" w:hAnsi="Arial" w:cs="Arial"/>
          <w:sz w:val="20"/>
          <w:szCs w:val="20"/>
        </w:rPr>
        <w:t xml:space="preserve"> se deben considerar las siguientes características:</w:t>
      </w:r>
    </w:p>
    <w:p w:rsidR="00CF6176" w:rsidRPr="00CF6176" w:rsidRDefault="00CF6176" w:rsidP="00CF6176">
      <w:pPr>
        <w:jc w:val="both"/>
        <w:rPr>
          <w:rFonts w:ascii="Arial" w:hAnsi="Arial" w:cs="Arial"/>
          <w:sz w:val="18"/>
          <w:szCs w:val="20"/>
          <w:lang w:val="es-ES_tradnl"/>
        </w:rPr>
      </w:pPr>
    </w:p>
    <w:p w:rsidR="00CF6176" w:rsidRPr="00CF6176" w:rsidRDefault="00CF6176" w:rsidP="009975EE">
      <w:pPr>
        <w:numPr>
          <w:ilvl w:val="0"/>
          <w:numId w:val="74"/>
        </w:numPr>
        <w:jc w:val="both"/>
        <w:rPr>
          <w:rFonts w:ascii="Arial" w:hAnsi="Arial" w:cs="Arial"/>
          <w:sz w:val="20"/>
          <w:szCs w:val="20"/>
        </w:rPr>
      </w:pPr>
      <w:r w:rsidRPr="00CF6176">
        <w:rPr>
          <w:rFonts w:ascii="Arial" w:hAnsi="Arial" w:cs="Arial"/>
          <w:sz w:val="20"/>
          <w:szCs w:val="20"/>
        </w:rPr>
        <w:t>La energía de respaldo debe contar con una duración de al menos treinta (30) minutos, para casos de corte de energía.</w:t>
      </w:r>
    </w:p>
    <w:p w:rsidR="00CF6176" w:rsidRPr="00CF6176" w:rsidRDefault="00CF6176" w:rsidP="009975EE">
      <w:pPr>
        <w:numPr>
          <w:ilvl w:val="0"/>
          <w:numId w:val="74"/>
        </w:numPr>
        <w:jc w:val="both"/>
        <w:rPr>
          <w:rFonts w:ascii="Arial" w:hAnsi="Arial" w:cs="Arial"/>
          <w:sz w:val="20"/>
          <w:szCs w:val="20"/>
        </w:rPr>
      </w:pPr>
      <w:r w:rsidRPr="00CF6176">
        <w:rPr>
          <w:rFonts w:ascii="Arial" w:hAnsi="Arial" w:cs="Arial"/>
          <w:sz w:val="20"/>
          <w:szCs w:val="20"/>
        </w:rPr>
        <w:t xml:space="preserve">El </w:t>
      </w:r>
      <w:r w:rsidRPr="00CF6176">
        <w:rPr>
          <w:rFonts w:ascii="Arial" w:hAnsi="Arial" w:cs="Arial"/>
          <w:b/>
          <w:sz w:val="20"/>
          <w:szCs w:val="20"/>
        </w:rPr>
        <w:t>BIEN</w:t>
      </w:r>
      <w:r w:rsidRPr="00CF6176">
        <w:rPr>
          <w:rFonts w:ascii="Arial" w:hAnsi="Arial" w:cs="Arial"/>
          <w:sz w:val="20"/>
          <w:szCs w:val="20"/>
        </w:rPr>
        <w:t xml:space="preserve"> debe contar con Parlantes en todos los pisos de acuerdo a planilla de distribución.</w:t>
      </w:r>
    </w:p>
    <w:p w:rsidR="00CF6176" w:rsidRPr="00CF6176" w:rsidRDefault="00CF6176" w:rsidP="009975EE">
      <w:pPr>
        <w:numPr>
          <w:ilvl w:val="0"/>
          <w:numId w:val="74"/>
        </w:numPr>
        <w:jc w:val="both"/>
        <w:rPr>
          <w:rFonts w:ascii="Arial" w:hAnsi="Arial" w:cs="Arial"/>
          <w:sz w:val="20"/>
          <w:szCs w:val="20"/>
        </w:rPr>
      </w:pPr>
      <w:r w:rsidRPr="00CF6176">
        <w:rPr>
          <w:rFonts w:ascii="Arial" w:hAnsi="Arial" w:cs="Arial"/>
          <w:sz w:val="20"/>
          <w:szCs w:val="20"/>
        </w:rPr>
        <w:t>Debe contar con controles de volumen en todos los pisos de acuerdo a planilla de distribución.</w:t>
      </w:r>
    </w:p>
    <w:p w:rsidR="00CF6176" w:rsidRPr="00CF6176" w:rsidRDefault="00CF6176" w:rsidP="009975EE">
      <w:pPr>
        <w:numPr>
          <w:ilvl w:val="0"/>
          <w:numId w:val="74"/>
        </w:numPr>
        <w:jc w:val="both"/>
        <w:rPr>
          <w:rFonts w:ascii="Arial" w:hAnsi="Arial" w:cs="Arial"/>
          <w:sz w:val="20"/>
          <w:szCs w:val="20"/>
        </w:rPr>
      </w:pPr>
      <w:r w:rsidRPr="00CF6176">
        <w:rPr>
          <w:rFonts w:ascii="Arial" w:hAnsi="Arial" w:cs="Arial"/>
          <w:sz w:val="20"/>
          <w:szCs w:val="20"/>
        </w:rPr>
        <w:t>Equipo y</w:t>
      </w:r>
      <w:r w:rsidRPr="00CF6176">
        <w:rPr>
          <w:rFonts w:ascii="Arial" w:hAnsi="Arial" w:cs="Arial"/>
          <w:color w:val="FF0000"/>
          <w:sz w:val="20"/>
          <w:szCs w:val="20"/>
        </w:rPr>
        <w:t xml:space="preserve"> </w:t>
      </w:r>
      <w:r w:rsidRPr="00CF6176">
        <w:rPr>
          <w:rFonts w:ascii="Arial" w:hAnsi="Arial" w:cs="Arial"/>
          <w:sz w:val="20"/>
          <w:szCs w:val="20"/>
        </w:rPr>
        <w:t xml:space="preserve">Software para administración general del </w:t>
      </w:r>
      <w:r w:rsidRPr="00CF6176">
        <w:rPr>
          <w:rFonts w:ascii="Arial" w:hAnsi="Arial" w:cs="Arial"/>
          <w:b/>
          <w:sz w:val="20"/>
          <w:szCs w:val="20"/>
        </w:rPr>
        <w:t>BIEN</w:t>
      </w:r>
      <w:r w:rsidRPr="00CF6176">
        <w:rPr>
          <w:rFonts w:ascii="Arial" w:hAnsi="Arial" w:cs="Arial"/>
          <w:sz w:val="20"/>
          <w:szCs w:val="20"/>
        </w:rPr>
        <w:t>.</w:t>
      </w:r>
    </w:p>
    <w:p w:rsidR="00CF6176" w:rsidRPr="00CF6176" w:rsidRDefault="00CF6176" w:rsidP="009975EE">
      <w:pPr>
        <w:numPr>
          <w:ilvl w:val="0"/>
          <w:numId w:val="74"/>
        </w:numPr>
        <w:jc w:val="both"/>
        <w:rPr>
          <w:rFonts w:ascii="Arial" w:hAnsi="Arial" w:cs="Arial"/>
          <w:sz w:val="20"/>
          <w:szCs w:val="20"/>
        </w:rPr>
      </w:pPr>
      <w:r w:rsidRPr="00CF6176">
        <w:rPr>
          <w:rFonts w:ascii="Arial" w:hAnsi="Arial" w:cs="Arial"/>
          <w:sz w:val="20"/>
          <w:szCs w:val="20"/>
        </w:rPr>
        <w:t>Función para emisión de avisos desde una extensión telefónica.</w:t>
      </w:r>
    </w:p>
    <w:p w:rsidR="00CF6176" w:rsidRPr="00CF6176" w:rsidRDefault="00CF6176" w:rsidP="009975EE">
      <w:pPr>
        <w:numPr>
          <w:ilvl w:val="0"/>
          <w:numId w:val="74"/>
        </w:numPr>
        <w:jc w:val="both"/>
        <w:rPr>
          <w:rFonts w:ascii="Arial" w:hAnsi="Arial" w:cs="Arial"/>
          <w:sz w:val="20"/>
          <w:szCs w:val="20"/>
        </w:rPr>
      </w:pPr>
      <w:r w:rsidRPr="00CF6176">
        <w:rPr>
          <w:rFonts w:ascii="Arial" w:hAnsi="Arial" w:cs="Arial"/>
          <w:sz w:val="20"/>
          <w:szCs w:val="20"/>
        </w:rPr>
        <w:t xml:space="preserve">El </w:t>
      </w:r>
      <w:r w:rsidRPr="00CF6176">
        <w:rPr>
          <w:rFonts w:ascii="Arial" w:hAnsi="Arial" w:cs="Arial"/>
          <w:b/>
          <w:sz w:val="20"/>
          <w:szCs w:val="20"/>
        </w:rPr>
        <w:t>BIEN</w:t>
      </w:r>
      <w:r w:rsidRPr="00CF6176">
        <w:rPr>
          <w:rFonts w:ascii="Arial" w:hAnsi="Arial" w:cs="Arial"/>
          <w:sz w:val="20"/>
          <w:szCs w:val="20"/>
        </w:rPr>
        <w:t xml:space="preserve"> debe tener la capacidad de soportar la potencia solicitada en la cantidad de parlantes descritos, más un 10%.</w:t>
      </w:r>
    </w:p>
    <w:p w:rsidR="00CF6176" w:rsidRPr="00CF6176" w:rsidRDefault="00CF6176" w:rsidP="009975EE">
      <w:pPr>
        <w:numPr>
          <w:ilvl w:val="0"/>
          <w:numId w:val="74"/>
        </w:numPr>
        <w:jc w:val="both"/>
        <w:rPr>
          <w:rFonts w:ascii="Arial" w:hAnsi="Arial" w:cs="Arial"/>
          <w:sz w:val="20"/>
          <w:szCs w:val="20"/>
        </w:rPr>
      </w:pPr>
      <w:r w:rsidRPr="00CF6176">
        <w:rPr>
          <w:rFonts w:ascii="Arial" w:hAnsi="Arial" w:cs="Arial"/>
          <w:sz w:val="20"/>
          <w:szCs w:val="20"/>
        </w:rPr>
        <w:t xml:space="preserve">Los componentes principales del </w:t>
      </w:r>
      <w:r w:rsidRPr="00CF6176">
        <w:rPr>
          <w:rFonts w:ascii="Arial" w:hAnsi="Arial" w:cs="Arial"/>
          <w:b/>
          <w:sz w:val="20"/>
          <w:szCs w:val="20"/>
        </w:rPr>
        <w:t xml:space="preserve">BIEN </w:t>
      </w:r>
      <w:r w:rsidRPr="00CF6176">
        <w:rPr>
          <w:rFonts w:ascii="Arial" w:hAnsi="Arial" w:cs="Arial"/>
          <w:sz w:val="20"/>
          <w:szCs w:val="20"/>
        </w:rPr>
        <w:t>a ser provisto: amplificador(es), Controlador(es) de red, interfaz multicanal, estaciones de llamada, parlantes y reguladores de volúmen, deberán ser de una sola marca.</w:t>
      </w:r>
    </w:p>
    <w:p w:rsidR="00CF6176" w:rsidRPr="00CF6176" w:rsidRDefault="00CF6176" w:rsidP="009975EE">
      <w:pPr>
        <w:numPr>
          <w:ilvl w:val="0"/>
          <w:numId w:val="74"/>
        </w:numPr>
        <w:jc w:val="both"/>
        <w:rPr>
          <w:rFonts w:ascii="Arial" w:hAnsi="Arial" w:cs="Arial"/>
          <w:sz w:val="20"/>
          <w:szCs w:val="20"/>
        </w:rPr>
      </w:pPr>
      <w:r w:rsidRPr="00CF6176">
        <w:rPr>
          <w:rFonts w:ascii="Arial" w:hAnsi="Arial" w:cs="Arial"/>
          <w:sz w:val="20"/>
          <w:szCs w:val="20"/>
        </w:rPr>
        <w:t xml:space="preserve">Cables, ductos y accesorios para conexiones de todo el </w:t>
      </w:r>
      <w:r w:rsidRPr="00CF6176">
        <w:rPr>
          <w:rFonts w:ascii="Arial" w:hAnsi="Arial" w:cs="Arial"/>
          <w:b/>
          <w:sz w:val="20"/>
          <w:szCs w:val="20"/>
        </w:rPr>
        <w:t>BIEN</w:t>
      </w:r>
      <w:r w:rsidRPr="00CF6176">
        <w:rPr>
          <w:rFonts w:ascii="Arial" w:hAnsi="Arial" w:cs="Arial"/>
          <w:sz w:val="20"/>
          <w:szCs w:val="20"/>
        </w:rPr>
        <w:t xml:space="preserve"> desde el piso 28 hasta el sótano 3.</w:t>
      </w:r>
    </w:p>
    <w:p w:rsidR="00CF6176" w:rsidRPr="00CF6176" w:rsidRDefault="00CF6176" w:rsidP="009975EE">
      <w:pPr>
        <w:numPr>
          <w:ilvl w:val="0"/>
          <w:numId w:val="74"/>
        </w:numPr>
        <w:jc w:val="both"/>
        <w:rPr>
          <w:rFonts w:ascii="Arial" w:hAnsi="Arial" w:cs="Arial"/>
          <w:b/>
          <w:sz w:val="20"/>
          <w:szCs w:val="20"/>
        </w:rPr>
      </w:pPr>
      <w:r w:rsidRPr="00CF6176">
        <w:rPr>
          <w:rFonts w:ascii="Arial" w:hAnsi="Arial" w:cs="Arial"/>
          <w:sz w:val="20"/>
          <w:szCs w:val="20"/>
        </w:rPr>
        <w:t>Los cables a utilizarse deberán ser de primera calidad, preferentemente de industria nacional, que cumplan con la Norma NB 777.</w:t>
      </w:r>
    </w:p>
    <w:p w:rsidR="00CF6176" w:rsidRPr="00CF6176" w:rsidRDefault="00CF6176" w:rsidP="00CF6176">
      <w:pPr>
        <w:ind w:left="720"/>
        <w:jc w:val="both"/>
        <w:rPr>
          <w:rFonts w:ascii="Arial" w:hAnsi="Arial" w:cs="Arial"/>
          <w:b/>
          <w:sz w:val="20"/>
          <w:szCs w:val="20"/>
        </w:rPr>
      </w:pPr>
    </w:p>
    <w:p w:rsidR="00CF6176" w:rsidRPr="00CF6176" w:rsidRDefault="00CF6176" w:rsidP="00CF6176">
      <w:pPr>
        <w:ind w:left="567" w:hanging="567"/>
        <w:jc w:val="both"/>
        <w:rPr>
          <w:rFonts w:ascii="Arial" w:hAnsi="Arial" w:cs="Arial"/>
          <w:b/>
          <w:sz w:val="20"/>
          <w:szCs w:val="20"/>
          <w:lang w:val="es-BO"/>
        </w:rPr>
      </w:pPr>
      <w:r w:rsidRPr="00CF6176">
        <w:rPr>
          <w:rFonts w:ascii="Arial" w:hAnsi="Arial" w:cs="Arial"/>
          <w:b/>
          <w:sz w:val="20"/>
          <w:szCs w:val="20"/>
          <w:lang w:val="es-BO"/>
        </w:rPr>
        <w:t>4.2. Requisitos del BIEN:</w:t>
      </w:r>
    </w:p>
    <w:p w:rsidR="00CF6176" w:rsidRPr="00CF6176" w:rsidRDefault="00CF6176" w:rsidP="00CF6176">
      <w:pPr>
        <w:ind w:left="567" w:hanging="567"/>
        <w:jc w:val="both"/>
        <w:rPr>
          <w:rFonts w:ascii="Arial" w:hAnsi="Arial" w:cs="Arial"/>
          <w:b/>
          <w:sz w:val="20"/>
          <w:szCs w:val="20"/>
          <w:lang w:val="es-BO"/>
        </w:rPr>
      </w:pPr>
    </w:p>
    <w:p w:rsidR="00CF6176" w:rsidRPr="00CF6176" w:rsidRDefault="00CF6176" w:rsidP="00CF6176">
      <w:pPr>
        <w:ind w:left="2268" w:hanging="1984"/>
        <w:jc w:val="both"/>
        <w:rPr>
          <w:rFonts w:ascii="Arial" w:hAnsi="Arial" w:cs="Arial"/>
          <w:sz w:val="20"/>
          <w:szCs w:val="20"/>
          <w:lang w:val="es-BO"/>
        </w:rPr>
      </w:pPr>
      <w:r w:rsidRPr="00CF6176">
        <w:rPr>
          <w:rFonts w:ascii="Arial" w:hAnsi="Arial" w:cs="Arial"/>
          <w:b/>
          <w:sz w:val="20"/>
          <w:szCs w:val="20"/>
          <w:lang w:val="es-BO"/>
        </w:rPr>
        <w:t>- Componente 1:</w:t>
      </w:r>
      <w:r w:rsidRPr="00CF6176">
        <w:rPr>
          <w:rFonts w:ascii="Arial" w:hAnsi="Arial" w:cs="Arial"/>
          <w:b/>
          <w:sz w:val="20"/>
          <w:szCs w:val="20"/>
          <w:lang w:val="es-BO"/>
        </w:rPr>
        <w:tab/>
      </w:r>
      <w:r w:rsidRPr="00CF6176">
        <w:rPr>
          <w:rFonts w:ascii="Arial" w:hAnsi="Arial" w:cs="Arial"/>
          <w:sz w:val="20"/>
          <w:szCs w:val="20"/>
          <w:lang w:val="es-BO"/>
        </w:rPr>
        <w:t>Un (1) Sistema de Amplificadores de Potencia.</w:t>
      </w:r>
    </w:p>
    <w:p w:rsidR="00CF6176" w:rsidRPr="00CF6176" w:rsidRDefault="00CF6176" w:rsidP="00CF6176">
      <w:pPr>
        <w:tabs>
          <w:tab w:val="left" w:pos="2268"/>
        </w:tabs>
        <w:ind w:left="2268" w:hanging="1984"/>
        <w:jc w:val="both"/>
        <w:rPr>
          <w:rFonts w:ascii="Arial" w:hAnsi="Arial" w:cs="Arial"/>
          <w:b/>
          <w:sz w:val="20"/>
          <w:szCs w:val="20"/>
          <w:lang w:val="es-BO"/>
        </w:rPr>
      </w:pPr>
      <w:r w:rsidRPr="00CF6176">
        <w:rPr>
          <w:rFonts w:ascii="Arial" w:hAnsi="Arial" w:cs="Arial"/>
          <w:b/>
          <w:sz w:val="20"/>
          <w:szCs w:val="20"/>
          <w:lang w:val="es-BO"/>
        </w:rPr>
        <w:t>- Componente 2:</w:t>
      </w:r>
      <w:r w:rsidRPr="00CF6176">
        <w:rPr>
          <w:rFonts w:ascii="Arial" w:hAnsi="Arial" w:cs="Arial"/>
          <w:b/>
          <w:sz w:val="20"/>
          <w:szCs w:val="20"/>
          <w:lang w:val="es-BO"/>
        </w:rPr>
        <w:tab/>
      </w:r>
      <w:r w:rsidRPr="00CF6176">
        <w:rPr>
          <w:rFonts w:ascii="Arial" w:hAnsi="Arial" w:cs="Arial"/>
          <w:sz w:val="20"/>
          <w:szCs w:val="20"/>
          <w:lang w:val="es-BO"/>
        </w:rPr>
        <w:t xml:space="preserve">Un (1) Controlador de Red o Unidad Principal para Administración                 del </w:t>
      </w:r>
      <w:r w:rsidRPr="00CF6176">
        <w:rPr>
          <w:rFonts w:ascii="Arial" w:hAnsi="Arial" w:cs="Arial"/>
          <w:b/>
          <w:sz w:val="20"/>
          <w:szCs w:val="20"/>
          <w:lang w:val="es-BO"/>
        </w:rPr>
        <w:t>BIEN</w:t>
      </w:r>
      <w:r w:rsidRPr="00CF6176">
        <w:rPr>
          <w:rFonts w:ascii="Arial" w:hAnsi="Arial" w:cs="Arial"/>
          <w:sz w:val="20"/>
          <w:szCs w:val="20"/>
          <w:lang w:val="es-BO"/>
        </w:rPr>
        <w:t xml:space="preserve"> en General</w:t>
      </w:r>
      <w:r w:rsidRPr="00CF6176">
        <w:rPr>
          <w:rFonts w:ascii="Arial" w:hAnsi="Arial" w:cs="Arial"/>
          <w:b/>
          <w:sz w:val="20"/>
          <w:szCs w:val="20"/>
          <w:lang w:val="es-BO"/>
        </w:rPr>
        <w:t xml:space="preserve">. </w:t>
      </w:r>
    </w:p>
    <w:p w:rsidR="00CF6176" w:rsidRPr="00CF6176" w:rsidRDefault="00CF6176" w:rsidP="00CF6176">
      <w:pPr>
        <w:tabs>
          <w:tab w:val="left" w:pos="2268"/>
        </w:tabs>
        <w:ind w:left="1560" w:hanging="1276"/>
        <w:jc w:val="both"/>
        <w:rPr>
          <w:rFonts w:ascii="Arial" w:hAnsi="Arial" w:cs="Arial"/>
          <w:sz w:val="20"/>
          <w:szCs w:val="20"/>
          <w:lang w:val="es-BO"/>
        </w:rPr>
      </w:pPr>
      <w:r w:rsidRPr="00CF6176">
        <w:rPr>
          <w:rFonts w:ascii="Arial" w:hAnsi="Arial" w:cs="Arial"/>
          <w:b/>
          <w:sz w:val="20"/>
          <w:szCs w:val="20"/>
          <w:lang w:val="es-BO"/>
        </w:rPr>
        <w:t xml:space="preserve">- Componente 3:    </w:t>
      </w:r>
      <w:r w:rsidRPr="00CF6176">
        <w:rPr>
          <w:rFonts w:ascii="Arial" w:hAnsi="Arial" w:cs="Arial"/>
          <w:sz w:val="20"/>
          <w:szCs w:val="20"/>
          <w:lang w:val="es-BO"/>
        </w:rPr>
        <w:t>Un (1) Interfaz Multicanal.</w:t>
      </w:r>
    </w:p>
    <w:p w:rsidR="00CF6176" w:rsidRPr="00CF6176" w:rsidRDefault="00CF6176" w:rsidP="00CF6176">
      <w:pPr>
        <w:tabs>
          <w:tab w:val="left" w:pos="2268"/>
        </w:tabs>
        <w:ind w:left="1560" w:hanging="1276"/>
        <w:jc w:val="both"/>
        <w:rPr>
          <w:rFonts w:ascii="Arial" w:hAnsi="Arial" w:cs="Arial"/>
          <w:sz w:val="20"/>
          <w:szCs w:val="20"/>
          <w:lang w:val="es-BO"/>
        </w:rPr>
      </w:pPr>
      <w:r w:rsidRPr="00CF6176">
        <w:rPr>
          <w:rFonts w:ascii="Arial" w:hAnsi="Arial" w:cs="Arial"/>
          <w:b/>
          <w:sz w:val="20"/>
          <w:szCs w:val="20"/>
          <w:lang w:val="es-BO"/>
        </w:rPr>
        <w:t xml:space="preserve">- Componente 4:    </w:t>
      </w:r>
      <w:r w:rsidRPr="00CF6176">
        <w:rPr>
          <w:rFonts w:ascii="Arial" w:hAnsi="Arial" w:cs="Arial"/>
          <w:sz w:val="20"/>
          <w:szCs w:val="20"/>
          <w:lang w:val="es-BO"/>
        </w:rPr>
        <w:t>Tres (3) Estaciones de Llamada.</w:t>
      </w:r>
    </w:p>
    <w:p w:rsidR="00CF6176" w:rsidRPr="00CF6176" w:rsidRDefault="00CF6176" w:rsidP="00CF6176">
      <w:pPr>
        <w:tabs>
          <w:tab w:val="left" w:pos="2268"/>
        </w:tabs>
        <w:ind w:left="1560" w:hanging="1276"/>
        <w:jc w:val="both"/>
        <w:rPr>
          <w:rFonts w:ascii="Arial" w:hAnsi="Arial" w:cs="Arial"/>
          <w:sz w:val="20"/>
          <w:szCs w:val="20"/>
          <w:lang w:val="es-BO"/>
        </w:rPr>
      </w:pPr>
      <w:r w:rsidRPr="00CF6176">
        <w:rPr>
          <w:rFonts w:ascii="Arial" w:hAnsi="Arial" w:cs="Arial"/>
          <w:b/>
          <w:sz w:val="20"/>
          <w:szCs w:val="20"/>
          <w:lang w:val="es-BO"/>
        </w:rPr>
        <w:t>- Componente 5:</w:t>
      </w:r>
      <w:r w:rsidRPr="00CF6176">
        <w:rPr>
          <w:rFonts w:ascii="Arial" w:hAnsi="Arial" w:cs="Arial"/>
          <w:b/>
          <w:sz w:val="20"/>
          <w:szCs w:val="20"/>
          <w:lang w:val="es-BO"/>
        </w:rPr>
        <w:tab/>
      </w:r>
      <w:r w:rsidRPr="00CF6176">
        <w:rPr>
          <w:rFonts w:ascii="Arial" w:hAnsi="Arial" w:cs="Arial"/>
          <w:sz w:val="20"/>
          <w:szCs w:val="20"/>
          <w:lang w:val="es-BO"/>
        </w:rPr>
        <w:t>Ciento Cuarenta y Un (141) Parlantes de Techo.</w:t>
      </w:r>
    </w:p>
    <w:p w:rsidR="00CF6176" w:rsidRPr="00CF6176" w:rsidRDefault="00CF6176" w:rsidP="00CF6176">
      <w:pPr>
        <w:tabs>
          <w:tab w:val="left" w:pos="2268"/>
        </w:tabs>
        <w:ind w:left="1560" w:hanging="1276"/>
        <w:jc w:val="both"/>
        <w:rPr>
          <w:rFonts w:ascii="Arial" w:hAnsi="Arial" w:cs="Arial"/>
          <w:sz w:val="20"/>
          <w:szCs w:val="20"/>
          <w:lang w:val="es-BO"/>
        </w:rPr>
      </w:pPr>
      <w:r w:rsidRPr="00CF6176">
        <w:rPr>
          <w:rFonts w:ascii="Arial" w:hAnsi="Arial" w:cs="Arial"/>
          <w:b/>
          <w:sz w:val="20"/>
          <w:szCs w:val="20"/>
          <w:lang w:val="es-BO"/>
        </w:rPr>
        <w:t>- Componente 6:</w:t>
      </w:r>
      <w:r w:rsidRPr="00CF6176">
        <w:rPr>
          <w:rFonts w:ascii="Arial" w:hAnsi="Arial" w:cs="Arial"/>
          <w:b/>
          <w:sz w:val="20"/>
          <w:szCs w:val="20"/>
          <w:lang w:val="es-BO"/>
        </w:rPr>
        <w:tab/>
      </w:r>
      <w:r w:rsidRPr="00CF6176">
        <w:rPr>
          <w:rFonts w:ascii="Arial" w:hAnsi="Arial" w:cs="Arial"/>
          <w:sz w:val="20"/>
          <w:szCs w:val="20"/>
          <w:lang w:val="es-BO"/>
        </w:rPr>
        <w:t>Ciento Quince (115) Parlantes de Techo.</w:t>
      </w:r>
    </w:p>
    <w:p w:rsidR="00CF6176" w:rsidRPr="00CF6176" w:rsidRDefault="00CF6176" w:rsidP="00CF6176">
      <w:pPr>
        <w:tabs>
          <w:tab w:val="left" w:pos="2268"/>
        </w:tabs>
        <w:ind w:left="1560" w:hanging="1276"/>
        <w:jc w:val="both"/>
        <w:rPr>
          <w:rFonts w:ascii="Arial" w:hAnsi="Arial" w:cs="Arial"/>
          <w:sz w:val="20"/>
          <w:szCs w:val="20"/>
          <w:lang w:val="es-BO"/>
        </w:rPr>
      </w:pPr>
      <w:r w:rsidRPr="00CF6176">
        <w:rPr>
          <w:rFonts w:ascii="Arial" w:hAnsi="Arial" w:cs="Arial"/>
          <w:b/>
          <w:sz w:val="20"/>
          <w:szCs w:val="20"/>
          <w:lang w:val="es-BO"/>
        </w:rPr>
        <w:t>- Componente 7:</w:t>
      </w:r>
      <w:r w:rsidRPr="00CF6176">
        <w:rPr>
          <w:rFonts w:ascii="Arial" w:hAnsi="Arial" w:cs="Arial"/>
          <w:b/>
          <w:sz w:val="20"/>
          <w:szCs w:val="20"/>
          <w:lang w:val="es-BO"/>
        </w:rPr>
        <w:tab/>
      </w:r>
      <w:r w:rsidRPr="00CF6176">
        <w:rPr>
          <w:rFonts w:ascii="Arial" w:hAnsi="Arial" w:cs="Arial"/>
          <w:sz w:val="20"/>
          <w:szCs w:val="20"/>
          <w:lang w:val="es-BO"/>
        </w:rPr>
        <w:t>Once (11) Parlantes de Techo.</w:t>
      </w:r>
    </w:p>
    <w:p w:rsidR="00CF6176" w:rsidRPr="00CF6176" w:rsidRDefault="00CF6176" w:rsidP="00CF6176">
      <w:pPr>
        <w:tabs>
          <w:tab w:val="left" w:pos="2268"/>
        </w:tabs>
        <w:ind w:left="1560" w:hanging="1276"/>
        <w:jc w:val="both"/>
        <w:rPr>
          <w:rFonts w:ascii="Arial" w:hAnsi="Arial" w:cs="Arial"/>
          <w:sz w:val="20"/>
          <w:szCs w:val="20"/>
          <w:lang w:val="es-BO"/>
        </w:rPr>
      </w:pPr>
      <w:r w:rsidRPr="00CF6176">
        <w:rPr>
          <w:rFonts w:ascii="Arial" w:hAnsi="Arial" w:cs="Arial"/>
          <w:b/>
          <w:sz w:val="20"/>
          <w:szCs w:val="20"/>
          <w:lang w:val="es-BO"/>
        </w:rPr>
        <w:t>- Componente 8:</w:t>
      </w:r>
      <w:r w:rsidRPr="00CF6176">
        <w:rPr>
          <w:rFonts w:ascii="Arial" w:hAnsi="Arial" w:cs="Arial"/>
          <w:b/>
          <w:sz w:val="20"/>
          <w:szCs w:val="20"/>
          <w:lang w:val="es-BO"/>
        </w:rPr>
        <w:tab/>
      </w:r>
      <w:r w:rsidRPr="00CF6176">
        <w:rPr>
          <w:rFonts w:ascii="Arial" w:hAnsi="Arial" w:cs="Arial"/>
          <w:sz w:val="20"/>
          <w:szCs w:val="20"/>
          <w:lang w:val="es-BO"/>
        </w:rPr>
        <w:t>Seis (6) Parlantes Tipo Columna.</w:t>
      </w:r>
    </w:p>
    <w:p w:rsidR="00CF6176" w:rsidRPr="00CF6176" w:rsidRDefault="00CF6176" w:rsidP="00CF6176">
      <w:pPr>
        <w:tabs>
          <w:tab w:val="left" w:pos="2268"/>
        </w:tabs>
        <w:ind w:left="1560" w:hanging="1276"/>
        <w:jc w:val="both"/>
        <w:rPr>
          <w:rFonts w:ascii="Arial" w:hAnsi="Arial" w:cs="Arial"/>
          <w:sz w:val="20"/>
          <w:szCs w:val="20"/>
          <w:lang w:val="es-BO"/>
        </w:rPr>
      </w:pPr>
      <w:r w:rsidRPr="00CF6176">
        <w:rPr>
          <w:rFonts w:ascii="Arial" w:hAnsi="Arial" w:cs="Arial"/>
          <w:b/>
          <w:sz w:val="20"/>
          <w:szCs w:val="20"/>
          <w:lang w:val="es-BO"/>
        </w:rPr>
        <w:t>- Componente 9:</w:t>
      </w:r>
      <w:r w:rsidRPr="00CF6176">
        <w:rPr>
          <w:rFonts w:ascii="Arial" w:hAnsi="Arial" w:cs="Arial"/>
          <w:b/>
          <w:sz w:val="20"/>
          <w:szCs w:val="20"/>
          <w:lang w:val="es-BO"/>
        </w:rPr>
        <w:tab/>
      </w:r>
      <w:r w:rsidRPr="00CF6176">
        <w:rPr>
          <w:rFonts w:ascii="Arial" w:hAnsi="Arial" w:cs="Arial"/>
          <w:sz w:val="20"/>
          <w:szCs w:val="20"/>
          <w:lang w:val="es-BO"/>
        </w:rPr>
        <w:t>Un (1) Módulo Reproductor de Audio.</w:t>
      </w:r>
    </w:p>
    <w:p w:rsidR="00CF6176" w:rsidRPr="00CF6176" w:rsidRDefault="00CF6176" w:rsidP="00CF6176">
      <w:pPr>
        <w:tabs>
          <w:tab w:val="left" w:pos="2268"/>
        </w:tabs>
        <w:ind w:left="1701" w:hanging="1417"/>
        <w:jc w:val="both"/>
        <w:rPr>
          <w:rFonts w:ascii="Arial" w:hAnsi="Arial" w:cs="Arial"/>
          <w:sz w:val="20"/>
          <w:szCs w:val="20"/>
          <w:lang w:val="es-BO"/>
        </w:rPr>
      </w:pPr>
      <w:r w:rsidRPr="00CF6176">
        <w:rPr>
          <w:rFonts w:ascii="Arial" w:hAnsi="Arial" w:cs="Arial"/>
          <w:b/>
          <w:sz w:val="20"/>
          <w:szCs w:val="20"/>
          <w:lang w:val="es-BO"/>
        </w:rPr>
        <w:t>- Componente 10:</w:t>
      </w:r>
      <w:r w:rsidRPr="00CF6176">
        <w:rPr>
          <w:rFonts w:ascii="Arial" w:hAnsi="Arial" w:cs="Arial"/>
          <w:b/>
          <w:sz w:val="20"/>
          <w:szCs w:val="20"/>
          <w:lang w:val="es-BO"/>
        </w:rPr>
        <w:tab/>
      </w:r>
      <w:r w:rsidRPr="00CF6176">
        <w:rPr>
          <w:rFonts w:ascii="Arial" w:hAnsi="Arial" w:cs="Arial"/>
          <w:sz w:val="20"/>
          <w:szCs w:val="20"/>
          <w:lang w:val="es-BO"/>
        </w:rPr>
        <w:t>Treinta y Dos (32) Reguladores de Volumen.</w:t>
      </w:r>
    </w:p>
    <w:p w:rsidR="00CF6176" w:rsidRPr="00CF6176" w:rsidRDefault="00CF6176" w:rsidP="00CF6176">
      <w:pPr>
        <w:tabs>
          <w:tab w:val="left" w:pos="2268"/>
        </w:tabs>
        <w:ind w:left="1701" w:hanging="1417"/>
        <w:jc w:val="both"/>
        <w:rPr>
          <w:rFonts w:ascii="Arial" w:hAnsi="Arial" w:cs="Arial"/>
          <w:b/>
          <w:sz w:val="20"/>
          <w:szCs w:val="20"/>
          <w:lang w:val="es-BO"/>
        </w:rPr>
      </w:pPr>
      <w:r w:rsidRPr="00CF6176">
        <w:rPr>
          <w:rFonts w:ascii="Arial" w:hAnsi="Arial" w:cs="Arial"/>
          <w:b/>
          <w:sz w:val="20"/>
          <w:szCs w:val="20"/>
          <w:lang w:val="es-BO"/>
        </w:rPr>
        <w:t>- Componente 11:</w:t>
      </w:r>
      <w:r w:rsidRPr="00CF6176">
        <w:rPr>
          <w:rFonts w:ascii="Arial" w:hAnsi="Arial" w:cs="Arial"/>
          <w:b/>
          <w:sz w:val="20"/>
          <w:szCs w:val="20"/>
          <w:lang w:val="es-BO"/>
        </w:rPr>
        <w:tab/>
      </w:r>
      <w:r w:rsidRPr="00CF6176">
        <w:rPr>
          <w:rFonts w:ascii="Arial" w:hAnsi="Arial" w:cs="Arial"/>
          <w:sz w:val="20"/>
          <w:szCs w:val="20"/>
          <w:lang w:val="es-BO"/>
        </w:rPr>
        <w:t xml:space="preserve">Un (1) Servidor con Monitor para Manejo del </w:t>
      </w:r>
      <w:r w:rsidRPr="00CF6176">
        <w:rPr>
          <w:rFonts w:ascii="Arial" w:hAnsi="Arial" w:cs="Arial"/>
          <w:b/>
          <w:sz w:val="20"/>
          <w:szCs w:val="20"/>
          <w:lang w:val="es-BO"/>
        </w:rPr>
        <w:t>BIEN</w:t>
      </w:r>
      <w:r w:rsidRPr="00CF6176">
        <w:rPr>
          <w:rFonts w:ascii="Arial" w:hAnsi="Arial" w:cs="Arial"/>
          <w:sz w:val="20"/>
          <w:szCs w:val="20"/>
          <w:lang w:val="es-BO"/>
        </w:rPr>
        <w:t>.</w:t>
      </w:r>
    </w:p>
    <w:p w:rsidR="00CF6176" w:rsidRPr="00CF6176" w:rsidRDefault="00CF6176" w:rsidP="00CF6176">
      <w:pPr>
        <w:jc w:val="both"/>
        <w:rPr>
          <w:rFonts w:ascii="Arial" w:hAnsi="Arial" w:cs="Arial"/>
          <w:b/>
          <w:bCs/>
          <w:sz w:val="20"/>
          <w:szCs w:val="20"/>
          <w:lang w:val="es-BO"/>
        </w:rPr>
      </w:pPr>
      <w:r w:rsidRPr="00CF6176">
        <w:rPr>
          <w:rFonts w:ascii="Arial" w:hAnsi="Arial" w:cs="Arial"/>
          <w:b/>
          <w:bCs/>
          <w:sz w:val="20"/>
          <w:szCs w:val="20"/>
          <w:lang w:val="es-BO"/>
        </w:rPr>
        <w:t xml:space="preserve"> </w:t>
      </w:r>
    </w:p>
    <w:p w:rsidR="00CF6176" w:rsidRPr="00CF6176" w:rsidRDefault="00CF6176" w:rsidP="00CF6176">
      <w:pPr>
        <w:jc w:val="both"/>
        <w:rPr>
          <w:rFonts w:ascii="Arial" w:hAnsi="Arial" w:cs="Arial"/>
          <w:sz w:val="20"/>
          <w:szCs w:val="20"/>
        </w:rPr>
      </w:pPr>
      <w:r w:rsidRPr="00CF6176">
        <w:rPr>
          <w:rFonts w:ascii="Arial" w:hAnsi="Arial" w:cs="Arial"/>
          <w:b/>
          <w:bCs/>
          <w:sz w:val="20"/>
          <w:szCs w:val="20"/>
          <w:lang w:val="es-BO"/>
        </w:rPr>
        <w:t xml:space="preserve">CLÁUSULA QUINTA.- </w:t>
      </w:r>
      <w:r w:rsidRPr="00CF6176">
        <w:rPr>
          <w:rFonts w:ascii="Arial" w:hAnsi="Arial" w:cs="Arial"/>
          <w:b/>
          <w:bCs/>
          <w:sz w:val="20"/>
          <w:szCs w:val="20"/>
        </w:rPr>
        <w:t xml:space="preserve">(DOCUMENTOS INTEGRANTES DEL CONTRATO) </w:t>
      </w:r>
      <w:r w:rsidRPr="00CF6176">
        <w:rPr>
          <w:rFonts w:ascii="Arial" w:hAnsi="Arial" w:cs="Arial"/>
          <w:sz w:val="20"/>
          <w:szCs w:val="20"/>
        </w:rPr>
        <w:t xml:space="preserve">Para cumplimiento del presente Contrato, forman parte del mismo los siguientes documentos: </w:t>
      </w:r>
    </w:p>
    <w:p w:rsidR="00CF6176" w:rsidRPr="00CF6176" w:rsidRDefault="00CF6176" w:rsidP="00CF6176">
      <w:pPr>
        <w:jc w:val="both"/>
        <w:rPr>
          <w:rFonts w:ascii="Arial" w:hAnsi="Arial" w:cs="Arial"/>
          <w:sz w:val="18"/>
          <w:szCs w:val="20"/>
        </w:rPr>
      </w:pPr>
    </w:p>
    <w:p w:rsidR="00CF6176" w:rsidRPr="00CF6176" w:rsidRDefault="00CF6176" w:rsidP="009975EE">
      <w:pPr>
        <w:numPr>
          <w:ilvl w:val="0"/>
          <w:numId w:val="61"/>
        </w:numPr>
        <w:jc w:val="both"/>
        <w:rPr>
          <w:rFonts w:ascii="Arial" w:hAnsi="Arial" w:cs="Arial"/>
          <w:sz w:val="20"/>
          <w:szCs w:val="20"/>
        </w:rPr>
      </w:pPr>
      <w:r w:rsidRPr="00CF6176">
        <w:rPr>
          <w:rFonts w:ascii="Arial" w:hAnsi="Arial" w:cs="Arial"/>
          <w:sz w:val="20"/>
          <w:szCs w:val="20"/>
        </w:rPr>
        <w:t xml:space="preserve">DBC. </w:t>
      </w:r>
    </w:p>
    <w:p w:rsidR="00CF6176" w:rsidRPr="00CF6176" w:rsidRDefault="00CF6176" w:rsidP="009975EE">
      <w:pPr>
        <w:numPr>
          <w:ilvl w:val="0"/>
          <w:numId w:val="61"/>
        </w:numPr>
        <w:jc w:val="both"/>
        <w:rPr>
          <w:rFonts w:ascii="Arial" w:hAnsi="Arial" w:cs="Arial"/>
          <w:sz w:val="20"/>
          <w:szCs w:val="20"/>
        </w:rPr>
      </w:pPr>
      <w:r w:rsidRPr="00CF6176">
        <w:rPr>
          <w:rFonts w:ascii="Arial" w:hAnsi="Arial" w:cs="Arial"/>
          <w:sz w:val="20"/>
          <w:szCs w:val="20"/>
        </w:rPr>
        <w:t>Preventivo N° ___ de __de ___ de ___.</w:t>
      </w:r>
    </w:p>
    <w:p w:rsidR="00CF6176" w:rsidRPr="00CF6176" w:rsidRDefault="00CF6176" w:rsidP="009975EE">
      <w:pPr>
        <w:numPr>
          <w:ilvl w:val="0"/>
          <w:numId w:val="61"/>
        </w:numPr>
        <w:jc w:val="both"/>
        <w:rPr>
          <w:rFonts w:ascii="Arial" w:hAnsi="Arial" w:cs="Arial"/>
          <w:sz w:val="20"/>
          <w:szCs w:val="20"/>
        </w:rPr>
      </w:pPr>
      <w:r w:rsidRPr="00CF6176">
        <w:rPr>
          <w:rFonts w:ascii="Arial" w:hAnsi="Arial" w:cs="Arial"/>
          <w:sz w:val="20"/>
          <w:szCs w:val="20"/>
        </w:rPr>
        <w:t>Propuesta Adjudicada.</w:t>
      </w:r>
    </w:p>
    <w:p w:rsidR="00CF6176" w:rsidRPr="00CF6176" w:rsidRDefault="00CF6176" w:rsidP="009975EE">
      <w:pPr>
        <w:numPr>
          <w:ilvl w:val="0"/>
          <w:numId w:val="61"/>
        </w:numPr>
        <w:jc w:val="both"/>
        <w:rPr>
          <w:rFonts w:ascii="Arial" w:hAnsi="Arial" w:cs="Arial"/>
          <w:b/>
          <w:bCs/>
          <w:sz w:val="20"/>
          <w:szCs w:val="20"/>
        </w:rPr>
      </w:pPr>
      <w:r w:rsidRPr="00CF6176">
        <w:rPr>
          <w:rFonts w:ascii="Arial" w:hAnsi="Arial" w:cs="Arial"/>
          <w:sz w:val="20"/>
          <w:szCs w:val="20"/>
        </w:rPr>
        <w:t>Documento de Adjudicación.</w:t>
      </w:r>
    </w:p>
    <w:p w:rsidR="00CF6176" w:rsidRPr="00CF6176" w:rsidRDefault="00CF6176" w:rsidP="009975EE">
      <w:pPr>
        <w:numPr>
          <w:ilvl w:val="0"/>
          <w:numId w:val="61"/>
        </w:numPr>
        <w:jc w:val="both"/>
        <w:rPr>
          <w:rFonts w:ascii="Arial" w:hAnsi="Arial" w:cs="Arial"/>
          <w:sz w:val="20"/>
          <w:szCs w:val="20"/>
        </w:rPr>
      </w:pPr>
      <w:r w:rsidRPr="00CF6176">
        <w:rPr>
          <w:rFonts w:ascii="Arial" w:hAnsi="Arial" w:cs="Arial"/>
          <w:sz w:val="20"/>
          <w:szCs w:val="20"/>
        </w:rPr>
        <w:t>Certificado del RUPE.</w:t>
      </w:r>
    </w:p>
    <w:p w:rsidR="00CF6176" w:rsidRPr="00CF6176" w:rsidRDefault="00CF6176" w:rsidP="009975EE">
      <w:pPr>
        <w:numPr>
          <w:ilvl w:val="0"/>
          <w:numId w:val="61"/>
        </w:numPr>
        <w:jc w:val="both"/>
        <w:rPr>
          <w:rFonts w:ascii="Arial" w:hAnsi="Arial" w:cs="Arial"/>
          <w:sz w:val="20"/>
          <w:szCs w:val="20"/>
        </w:rPr>
      </w:pPr>
      <w:r w:rsidRPr="00CF6176">
        <w:rPr>
          <w:rFonts w:ascii="Arial" w:hAnsi="Arial" w:cs="Arial"/>
          <w:sz w:val="20"/>
          <w:szCs w:val="20"/>
        </w:rPr>
        <w:t>Poder del Representante Legal.</w:t>
      </w:r>
    </w:p>
    <w:p w:rsidR="00CF6176" w:rsidRPr="00CF6176" w:rsidRDefault="00CF6176" w:rsidP="009975EE">
      <w:pPr>
        <w:numPr>
          <w:ilvl w:val="0"/>
          <w:numId w:val="61"/>
        </w:numPr>
        <w:jc w:val="both"/>
        <w:rPr>
          <w:rFonts w:ascii="Arial" w:hAnsi="Arial" w:cs="Arial"/>
          <w:sz w:val="20"/>
          <w:szCs w:val="20"/>
        </w:rPr>
      </w:pPr>
      <w:r w:rsidRPr="00CF6176">
        <w:rPr>
          <w:rFonts w:ascii="Arial" w:hAnsi="Arial" w:cs="Arial"/>
          <w:sz w:val="20"/>
          <w:szCs w:val="20"/>
        </w:rPr>
        <w:t>Certificados de No Adeudo por Contribuciones al Seguro Social Obligatorio de Largo Plazo y al Sistema Integral de Pensiones.</w:t>
      </w:r>
    </w:p>
    <w:p w:rsidR="00CF6176" w:rsidRPr="00CF6176" w:rsidRDefault="00CF6176" w:rsidP="009975EE">
      <w:pPr>
        <w:numPr>
          <w:ilvl w:val="0"/>
          <w:numId w:val="61"/>
        </w:numPr>
        <w:jc w:val="both"/>
        <w:rPr>
          <w:rFonts w:ascii="Arial" w:hAnsi="Arial" w:cs="Arial"/>
          <w:b/>
          <w:bCs/>
          <w:sz w:val="20"/>
          <w:szCs w:val="20"/>
        </w:rPr>
      </w:pPr>
      <w:r w:rsidRPr="00CF6176">
        <w:rPr>
          <w:rFonts w:ascii="Arial" w:hAnsi="Arial" w:cs="Arial"/>
          <w:sz w:val="20"/>
          <w:szCs w:val="20"/>
        </w:rPr>
        <w:t>Garantías.</w:t>
      </w:r>
      <w:r w:rsidRPr="00CF6176">
        <w:rPr>
          <w:rFonts w:ascii="Arial" w:hAnsi="Arial" w:cs="Arial"/>
          <w:b/>
          <w:bCs/>
          <w:sz w:val="20"/>
          <w:szCs w:val="20"/>
        </w:rPr>
        <w:t xml:space="preserve"> </w:t>
      </w:r>
    </w:p>
    <w:p w:rsidR="00CF6176" w:rsidRPr="00CF6176" w:rsidRDefault="00CF6176" w:rsidP="00CF6176">
      <w:pPr>
        <w:jc w:val="both"/>
        <w:rPr>
          <w:rFonts w:ascii="Arial" w:hAnsi="Arial" w:cs="Arial"/>
          <w:b/>
          <w:bCs/>
          <w:sz w:val="20"/>
          <w:szCs w:val="20"/>
        </w:rPr>
      </w:pPr>
    </w:p>
    <w:p w:rsidR="00CF6176" w:rsidRPr="00CF6176" w:rsidRDefault="00CF6176" w:rsidP="00CF6176">
      <w:pPr>
        <w:jc w:val="both"/>
        <w:rPr>
          <w:rFonts w:ascii="Arial" w:hAnsi="Arial" w:cs="Arial"/>
          <w:b/>
          <w:sz w:val="20"/>
          <w:szCs w:val="20"/>
        </w:rPr>
      </w:pPr>
      <w:r w:rsidRPr="00CF6176">
        <w:rPr>
          <w:rFonts w:ascii="Arial" w:hAnsi="Arial" w:cs="Arial"/>
          <w:b/>
          <w:bCs/>
          <w:sz w:val="20"/>
          <w:szCs w:val="20"/>
        </w:rPr>
        <w:t>CLÁUSULA</w:t>
      </w:r>
      <w:r w:rsidRPr="00CF6176">
        <w:rPr>
          <w:rFonts w:ascii="Arial" w:hAnsi="Arial" w:cs="Arial"/>
          <w:sz w:val="20"/>
          <w:szCs w:val="20"/>
        </w:rPr>
        <w:t xml:space="preserve"> </w:t>
      </w:r>
      <w:r w:rsidRPr="00CF6176">
        <w:rPr>
          <w:rFonts w:ascii="Arial" w:hAnsi="Arial" w:cs="Arial"/>
          <w:b/>
          <w:sz w:val="20"/>
          <w:szCs w:val="20"/>
        </w:rPr>
        <w:t>SEXTA</w:t>
      </w:r>
      <w:r w:rsidRPr="00CF6176">
        <w:rPr>
          <w:rFonts w:ascii="Arial" w:hAnsi="Arial" w:cs="Arial"/>
          <w:b/>
          <w:bCs/>
          <w:sz w:val="20"/>
          <w:szCs w:val="20"/>
        </w:rPr>
        <w:t>.- (OBLIGACIONES DE LAS PARTES)</w:t>
      </w:r>
      <w:r w:rsidRPr="00CF6176">
        <w:rPr>
          <w:rFonts w:ascii="Arial" w:hAnsi="Arial" w:cs="Arial"/>
          <w:sz w:val="20"/>
          <w:szCs w:val="20"/>
        </w:rPr>
        <w:t xml:space="preserve"> Las </w:t>
      </w:r>
      <w:r w:rsidRPr="00CF6176">
        <w:rPr>
          <w:rFonts w:ascii="Arial" w:hAnsi="Arial" w:cs="Arial"/>
          <w:b/>
          <w:sz w:val="20"/>
          <w:szCs w:val="20"/>
        </w:rPr>
        <w:t>PARTES</w:t>
      </w:r>
      <w:r w:rsidRPr="00CF6176">
        <w:rPr>
          <w:rFonts w:ascii="Arial" w:hAnsi="Arial" w:cs="Arial"/>
          <w:sz w:val="20"/>
          <w:szCs w:val="20"/>
        </w:rPr>
        <w:t xml:space="preserve"> contratantes se comprometen y obligan a dar cumplimiento a todas y cada una de las cláusulas del presente Contrato. </w:t>
      </w: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sz w:val="20"/>
          <w:szCs w:val="20"/>
        </w:rPr>
      </w:pPr>
      <w:r w:rsidRPr="00CF6176">
        <w:rPr>
          <w:rFonts w:ascii="Arial" w:hAnsi="Arial" w:cs="Arial"/>
          <w:sz w:val="20"/>
          <w:szCs w:val="20"/>
        </w:rPr>
        <w:lastRenderedPageBreak/>
        <w:t xml:space="preserve">Por su parte el </w:t>
      </w:r>
      <w:r w:rsidRPr="00CF6176">
        <w:rPr>
          <w:rFonts w:ascii="Arial" w:hAnsi="Arial" w:cs="Arial"/>
          <w:b/>
          <w:sz w:val="20"/>
          <w:szCs w:val="20"/>
        </w:rPr>
        <w:t>PROVEEDOR</w:t>
      </w:r>
      <w:r w:rsidRPr="00CF6176">
        <w:rPr>
          <w:rFonts w:ascii="Arial" w:hAnsi="Arial" w:cs="Arial"/>
          <w:sz w:val="20"/>
          <w:szCs w:val="20"/>
        </w:rPr>
        <w:t xml:space="preserve"> se compromete a cumplir con las siguientes obligaciones: </w:t>
      </w:r>
    </w:p>
    <w:p w:rsidR="00CF6176" w:rsidRPr="00CF6176" w:rsidRDefault="00CF6176" w:rsidP="00CF6176">
      <w:pPr>
        <w:jc w:val="both"/>
        <w:rPr>
          <w:rFonts w:ascii="Arial" w:hAnsi="Arial" w:cs="Arial"/>
          <w:sz w:val="20"/>
          <w:szCs w:val="20"/>
        </w:rPr>
      </w:pPr>
    </w:p>
    <w:p w:rsidR="00CF6176" w:rsidRPr="00CF6176" w:rsidRDefault="00CF6176" w:rsidP="00CF6176">
      <w:pPr>
        <w:numPr>
          <w:ilvl w:val="0"/>
          <w:numId w:val="11"/>
        </w:numPr>
        <w:jc w:val="both"/>
        <w:rPr>
          <w:rFonts w:ascii="Arial" w:hAnsi="Arial" w:cs="Arial"/>
          <w:sz w:val="20"/>
          <w:szCs w:val="20"/>
        </w:rPr>
      </w:pPr>
      <w:r w:rsidRPr="00CF6176">
        <w:rPr>
          <w:rFonts w:ascii="Arial" w:hAnsi="Arial" w:cs="Arial"/>
          <w:sz w:val="20"/>
          <w:szCs w:val="20"/>
        </w:rPr>
        <w:t xml:space="preserve">Realizar la provisión, instalación y puesta en funcionamiento del </w:t>
      </w:r>
      <w:r w:rsidRPr="00CF6176">
        <w:rPr>
          <w:rFonts w:ascii="Arial" w:hAnsi="Arial" w:cs="Arial"/>
          <w:b/>
          <w:sz w:val="20"/>
          <w:szCs w:val="20"/>
        </w:rPr>
        <w:t>BIEN</w:t>
      </w:r>
      <w:r w:rsidRPr="00CF6176">
        <w:rPr>
          <w:rFonts w:ascii="Arial" w:hAnsi="Arial" w:cs="Arial"/>
          <w:sz w:val="20"/>
          <w:szCs w:val="20"/>
        </w:rPr>
        <w:t xml:space="preserve"> objeto del presente Contrato, de acuerdo con lo establecido en el DBC, así como las condiciones de su propuesta.</w:t>
      </w:r>
    </w:p>
    <w:p w:rsidR="00CF6176" w:rsidRPr="00CF6176" w:rsidRDefault="00CF6176" w:rsidP="00CF6176">
      <w:pPr>
        <w:numPr>
          <w:ilvl w:val="0"/>
          <w:numId w:val="11"/>
        </w:numPr>
        <w:jc w:val="both"/>
        <w:rPr>
          <w:rFonts w:ascii="Arial" w:hAnsi="Arial" w:cs="Arial"/>
          <w:sz w:val="20"/>
          <w:szCs w:val="20"/>
        </w:rPr>
      </w:pPr>
      <w:r w:rsidRPr="00CF6176">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6176" w:rsidRPr="00CF6176" w:rsidRDefault="00CF6176" w:rsidP="00CF6176">
      <w:pPr>
        <w:numPr>
          <w:ilvl w:val="0"/>
          <w:numId w:val="11"/>
        </w:numPr>
        <w:ind w:left="714" w:hanging="357"/>
        <w:jc w:val="both"/>
        <w:rPr>
          <w:rFonts w:ascii="Arial" w:hAnsi="Arial" w:cs="Arial"/>
          <w:sz w:val="20"/>
          <w:szCs w:val="20"/>
        </w:rPr>
      </w:pPr>
      <w:r w:rsidRPr="00CF6176">
        <w:rPr>
          <w:rFonts w:ascii="Arial" w:hAnsi="Arial" w:cs="Arial"/>
          <w:sz w:val="20"/>
          <w:szCs w:val="20"/>
        </w:rPr>
        <w:t xml:space="preserve">Mantener vigentes y actualizadas las garantías presentadas (vigencia y/o monto), a requerimiento de la </w:t>
      </w:r>
      <w:r w:rsidRPr="00CF6176">
        <w:rPr>
          <w:rFonts w:ascii="Arial" w:hAnsi="Arial" w:cs="Arial"/>
          <w:b/>
          <w:caps/>
          <w:sz w:val="20"/>
          <w:szCs w:val="20"/>
        </w:rPr>
        <w:t>Entidad.</w:t>
      </w:r>
    </w:p>
    <w:p w:rsidR="00CF6176" w:rsidRPr="00CF6176" w:rsidRDefault="00CF6176" w:rsidP="00CF6176">
      <w:pPr>
        <w:numPr>
          <w:ilvl w:val="0"/>
          <w:numId w:val="11"/>
        </w:numPr>
        <w:ind w:left="714" w:hanging="357"/>
        <w:jc w:val="both"/>
        <w:rPr>
          <w:rFonts w:ascii="Arial" w:hAnsi="Arial" w:cs="Arial"/>
          <w:bCs/>
          <w:iCs/>
          <w:sz w:val="20"/>
          <w:szCs w:val="20"/>
          <w:lang w:val="es-BO" w:eastAsia="es-BO"/>
        </w:rPr>
      </w:pPr>
      <w:r w:rsidRPr="00CF6176">
        <w:rPr>
          <w:rFonts w:ascii="Arial" w:hAnsi="Arial" w:cs="Arial"/>
          <w:bCs/>
          <w:iCs/>
          <w:sz w:val="20"/>
          <w:szCs w:val="20"/>
        </w:rPr>
        <w:t>Entregar e</w:t>
      </w:r>
      <w:r w:rsidRPr="00CF6176">
        <w:rPr>
          <w:rFonts w:ascii="Arial" w:hAnsi="Arial" w:cs="Arial"/>
          <w:bCs/>
          <w:iCs/>
          <w:sz w:val="20"/>
          <w:szCs w:val="20"/>
          <w:lang w:val="es-BO" w:eastAsia="es-BO"/>
        </w:rPr>
        <w:t>l conjunto de todos los componentes del</w:t>
      </w:r>
      <w:r w:rsidRPr="00CF6176">
        <w:rPr>
          <w:rFonts w:ascii="Arial" w:hAnsi="Arial" w:cs="Arial"/>
          <w:b/>
          <w:bCs/>
          <w:iCs/>
          <w:sz w:val="20"/>
          <w:szCs w:val="20"/>
          <w:lang w:val="es-BO" w:eastAsia="es-BO"/>
        </w:rPr>
        <w:t xml:space="preserve"> BIEN</w:t>
      </w:r>
      <w:r w:rsidRPr="00CF6176">
        <w:rPr>
          <w:rFonts w:ascii="Arial" w:hAnsi="Arial" w:cs="Arial"/>
          <w:bCs/>
          <w:iCs/>
          <w:sz w:val="20"/>
          <w:szCs w:val="20"/>
          <w:lang w:val="es-BO" w:eastAsia="es-BO"/>
        </w:rPr>
        <w:t xml:space="preserve"> nuevos y originales de marca, bajo ningún aspecto se aceptaran equipos reacondicionados o usados.</w:t>
      </w:r>
    </w:p>
    <w:p w:rsidR="00CF6176" w:rsidRPr="00024962" w:rsidRDefault="00CF6176" w:rsidP="00CF6176">
      <w:pPr>
        <w:numPr>
          <w:ilvl w:val="0"/>
          <w:numId w:val="11"/>
        </w:numPr>
        <w:ind w:left="714" w:hanging="357"/>
        <w:jc w:val="both"/>
        <w:rPr>
          <w:rFonts w:ascii="Arial" w:hAnsi="Arial" w:cs="Arial"/>
          <w:bCs/>
          <w:iCs/>
          <w:sz w:val="20"/>
          <w:szCs w:val="20"/>
          <w:highlight w:val="yellow"/>
          <w:lang w:val="es-BO" w:eastAsia="es-BO"/>
        </w:rPr>
      </w:pPr>
      <w:r w:rsidRPr="00024962">
        <w:rPr>
          <w:rFonts w:ascii="Arial" w:hAnsi="Arial" w:cs="Arial"/>
          <w:bCs/>
          <w:iCs/>
          <w:sz w:val="20"/>
          <w:szCs w:val="20"/>
          <w:highlight w:val="yellow"/>
          <w:lang w:val="es-BO" w:eastAsia="es-BO"/>
        </w:rPr>
        <w:t>Presentar un documento de la Certificación de Calidad ISO 9001 de los componentes y sus equipos ofertados.</w:t>
      </w:r>
    </w:p>
    <w:p w:rsidR="00CF6176" w:rsidRPr="00CF6176" w:rsidRDefault="00CF6176" w:rsidP="00CF6176">
      <w:pPr>
        <w:ind w:left="714"/>
        <w:jc w:val="both"/>
        <w:rPr>
          <w:rFonts w:ascii="Arial" w:hAnsi="Arial" w:cs="Arial"/>
          <w:sz w:val="20"/>
          <w:szCs w:val="20"/>
        </w:rPr>
      </w:pPr>
    </w:p>
    <w:p w:rsidR="00CF6176" w:rsidRPr="00CF6176" w:rsidRDefault="00CF6176" w:rsidP="00CF6176">
      <w:pPr>
        <w:jc w:val="both"/>
        <w:rPr>
          <w:rFonts w:ascii="Arial" w:hAnsi="Arial" w:cs="Arial"/>
          <w:sz w:val="20"/>
          <w:szCs w:val="20"/>
        </w:rPr>
      </w:pPr>
      <w:r w:rsidRPr="00CF6176">
        <w:rPr>
          <w:rFonts w:ascii="Arial" w:hAnsi="Arial" w:cs="Arial"/>
          <w:sz w:val="20"/>
          <w:szCs w:val="20"/>
        </w:rPr>
        <w:t>Por su parte la</w:t>
      </w:r>
      <w:r w:rsidRPr="00CF6176">
        <w:rPr>
          <w:rFonts w:ascii="Arial" w:hAnsi="Arial" w:cs="Arial"/>
          <w:b/>
          <w:sz w:val="20"/>
          <w:szCs w:val="20"/>
        </w:rPr>
        <w:t xml:space="preserve"> ENTIDAD</w:t>
      </w:r>
      <w:r w:rsidRPr="00CF6176">
        <w:rPr>
          <w:rFonts w:ascii="Arial" w:hAnsi="Arial" w:cs="Arial"/>
          <w:sz w:val="20"/>
          <w:szCs w:val="20"/>
        </w:rPr>
        <w:t xml:space="preserve"> se compromete a cumplir con las siguientes obligaciones:</w:t>
      </w:r>
    </w:p>
    <w:p w:rsidR="00CF6176" w:rsidRPr="00CF6176" w:rsidRDefault="00CF6176" w:rsidP="00CF6176">
      <w:pPr>
        <w:jc w:val="both"/>
        <w:rPr>
          <w:rFonts w:ascii="Arial" w:hAnsi="Arial" w:cs="Arial"/>
          <w:sz w:val="18"/>
          <w:szCs w:val="20"/>
        </w:rPr>
      </w:pPr>
    </w:p>
    <w:p w:rsidR="00CF6176" w:rsidRPr="00CF6176" w:rsidRDefault="00CF6176" w:rsidP="00CF6176">
      <w:pPr>
        <w:numPr>
          <w:ilvl w:val="0"/>
          <w:numId w:val="19"/>
        </w:numPr>
        <w:jc w:val="both"/>
        <w:rPr>
          <w:rFonts w:ascii="Arial" w:hAnsi="Arial" w:cs="Arial"/>
          <w:sz w:val="20"/>
          <w:szCs w:val="20"/>
        </w:rPr>
      </w:pPr>
      <w:r w:rsidRPr="00CF6176">
        <w:rPr>
          <w:rFonts w:ascii="Arial" w:hAnsi="Arial" w:cs="Arial"/>
          <w:sz w:val="20"/>
          <w:szCs w:val="20"/>
        </w:rPr>
        <w:t xml:space="preserve">Realizar la recepción provisional y/o definitiva del </w:t>
      </w:r>
      <w:r w:rsidRPr="00CF6176">
        <w:rPr>
          <w:rFonts w:ascii="Arial" w:hAnsi="Arial" w:cs="Arial"/>
          <w:b/>
          <w:sz w:val="20"/>
          <w:szCs w:val="20"/>
        </w:rPr>
        <w:t>BIEN</w:t>
      </w:r>
      <w:r w:rsidRPr="00CF6176">
        <w:rPr>
          <w:rFonts w:ascii="Arial" w:hAnsi="Arial" w:cs="Arial"/>
          <w:sz w:val="20"/>
          <w:szCs w:val="20"/>
        </w:rPr>
        <w:t xml:space="preserve"> de acuerdo a las condiciones establecidas en el DBC, así como las condiciones de la propuesta adjudicada.</w:t>
      </w:r>
    </w:p>
    <w:p w:rsidR="00CF6176" w:rsidRPr="00CF6176" w:rsidRDefault="00CF6176" w:rsidP="00CF6176">
      <w:pPr>
        <w:numPr>
          <w:ilvl w:val="0"/>
          <w:numId w:val="19"/>
        </w:numPr>
        <w:jc w:val="both"/>
        <w:rPr>
          <w:rFonts w:ascii="Arial" w:hAnsi="Arial" w:cs="Arial"/>
          <w:sz w:val="20"/>
          <w:szCs w:val="20"/>
        </w:rPr>
      </w:pPr>
      <w:r w:rsidRPr="00CF6176">
        <w:rPr>
          <w:rFonts w:ascii="Arial" w:hAnsi="Arial" w:cs="Arial"/>
          <w:sz w:val="20"/>
          <w:szCs w:val="20"/>
        </w:rPr>
        <w:t xml:space="preserve">Emitir el Acta de Recepción Definitiva del </w:t>
      </w:r>
      <w:r w:rsidRPr="00CF6176">
        <w:rPr>
          <w:rFonts w:ascii="Arial" w:hAnsi="Arial" w:cs="Arial"/>
          <w:b/>
          <w:sz w:val="20"/>
          <w:szCs w:val="20"/>
        </w:rPr>
        <w:t>BIEN</w:t>
      </w:r>
      <w:r w:rsidRPr="00CF6176">
        <w:rPr>
          <w:rFonts w:ascii="Arial" w:hAnsi="Arial" w:cs="Arial"/>
          <w:sz w:val="20"/>
          <w:szCs w:val="20"/>
        </w:rPr>
        <w:t>, cuando el  mismo cumpla con las condiciones establecidas en el DBC, así como las condiciones de la propuesta adjudicada.</w:t>
      </w:r>
    </w:p>
    <w:p w:rsidR="00CF6176" w:rsidRPr="00CF6176" w:rsidRDefault="00CF6176" w:rsidP="00CF6176">
      <w:pPr>
        <w:numPr>
          <w:ilvl w:val="0"/>
          <w:numId w:val="19"/>
        </w:numPr>
        <w:ind w:left="714" w:hanging="357"/>
        <w:jc w:val="both"/>
        <w:rPr>
          <w:rFonts w:ascii="Arial" w:hAnsi="Arial" w:cs="Arial"/>
          <w:sz w:val="20"/>
          <w:szCs w:val="20"/>
        </w:rPr>
      </w:pPr>
      <w:r w:rsidRPr="00CF6176">
        <w:rPr>
          <w:rFonts w:ascii="Arial" w:hAnsi="Arial" w:cs="Arial"/>
          <w:sz w:val="20"/>
          <w:szCs w:val="20"/>
        </w:rPr>
        <w:t xml:space="preserve">Realizar el pago por la provisión e instalación del </w:t>
      </w:r>
      <w:r w:rsidRPr="00CF6176">
        <w:rPr>
          <w:rFonts w:ascii="Arial" w:hAnsi="Arial" w:cs="Arial"/>
          <w:b/>
          <w:sz w:val="20"/>
          <w:szCs w:val="20"/>
        </w:rPr>
        <w:t>BIEN</w:t>
      </w:r>
      <w:r w:rsidRPr="00CF6176">
        <w:rPr>
          <w:rFonts w:ascii="Arial" w:hAnsi="Arial" w:cs="Arial"/>
          <w:sz w:val="20"/>
          <w:szCs w:val="20"/>
        </w:rPr>
        <w:t>, en un plazo no mayor a cuarenta y cinco (45) días calendario de emitida el Acta de Recepción Definitiva.</w:t>
      </w:r>
    </w:p>
    <w:p w:rsidR="00CF6176" w:rsidRPr="00CF6176" w:rsidRDefault="00CF6176" w:rsidP="00CF6176">
      <w:pPr>
        <w:ind w:left="714"/>
        <w:jc w:val="both"/>
        <w:rPr>
          <w:rFonts w:ascii="Arial" w:hAnsi="Arial" w:cs="Arial"/>
          <w:sz w:val="20"/>
          <w:szCs w:val="20"/>
        </w:rPr>
      </w:pPr>
    </w:p>
    <w:p w:rsidR="00CF6176" w:rsidRPr="00CF6176" w:rsidRDefault="00CF6176" w:rsidP="00CF6176">
      <w:pPr>
        <w:tabs>
          <w:tab w:val="left" w:pos="6598"/>
        </w:tabs>
        <w:ind w:hanging="1134"/>
        <w:jc w:val="both"/>
        <w:rPr>
          <w:rFonts w:ascii="Arial" w:hAnsi="Arial" w:cs="Arial"/>
          <w:b/>
          <w:bCs/>
          <w:sz w:val="20"/>
          <w:szCs w:val="20"/>
          <w:lang w:val="es-ES_tradnl"/>
        </w:rPr>
      </w:pPr>
      <w:r w:rsidRPr="00CF6176">
        <w:rPr>
          <w:rFonts w:ascii="Arial" w:hAnsi="Arial" w:cs="Arial"/>
          <w:b/>
          <w:bCs/>
          <w:sz w:val="20"/>
          <w:szCs w:val="20"/>
          <w:lang w:val="es-ES_tradnl"/>
        </w:rPr>
        <w:tab/>
        <w:t>CLÁUSULA</w:t>
      </w:r>
      <w:r w:rsidRPr="00CF6176">
        <w:rPr>
          <w:rFonts w:ascii="Arial" w:hAnsi="Arial" w:cs="Arial"/>
          <w:sz w:val="20"/>
          <w:szCs w:val="20"/>
          <w:lang w:val="es-ES_tradnl"/>
        </w:rPr>
        <w:t xml:space="preserve"> </w:t>
      </w:r>
      <w:r w:rsidRPr="00CF6176">
        <w:rPr>
          <w:rFonts w:ascii="Arial" w:hAnsi="Arial" w:cs="Arial"/>
          <w:b/>
          <w:bCs/>
          <w:sz w:val="20"/>
          <w:szCs w:val="20"/>
          <w:lang w:val="es-ES_tradnl"/>
        </w:rPr>
        <w:t>SÉPTIMA.- (VIGENCIA)</w:t>
      </w:r>
      <w:r w:rsidRPr="00CF6176">
        <w:rPr>
          <w:rFonts w:ascii="Arial" w:hAnsi="Arial" w:cs="Arial"/>
          <w:sz w:val="20"/>
          <w:szCs w:val="20"/>
          <w:lang w:val="es-ES_tradnl"/>
        </w:rPr>
        <w:t xml:space="preserve"> La vigencia del presente Contrato, se extenderá desde el primer día hábil siguiente de su suscripción por ambas </w:t>
      </w:r>
      <w:r w:rsidRPr="00CF6176">
        <w:rPr>
          <w:rFonts w:ascii="Arial" w:hAnsi="Arial" w:cs="Arial"/>
          <w:b/>
          <w:sz w:val="20"/>
          <w:szCs w:val="20"/>
          <w:lang w:val="es-ES_tradnl"/>
        </w:rPr>
        <w:t>PARTES</w:t>
      </w:r>
      <w:r w:rsidRPr="00CF6176">
        <w:rPr>
          <w:rFonts w:ascii="Arial" w:hAnsi="Arial" w:cs="Arial"/>
          <w:sz w:val="20"/>
          <w:szCs w:val="20"/>
          <w:lang w:val="es-ES_tradnl"/>
        </w:rPr>
        <w:t xml:space="preserve">, hasta que la Gerencia de Administración de la </w:t>
      </w:r>
      <w:r w:rsidRPr="00CF6176">
        <w:rPr>
          <w:rFonts w:ascii="Arial" w:hAnsi="Arial" w:cs="Arial"/>
          <w:b/>
          <w:bCs/>
          <w:sz w:val="20"/>
          <w:szCs w:val="20"/>
          <w:lang w:val="es-ES_tradnl"/>
        </w:rPr>
        <w:t>ENTIDAD</w:t>
      </w:r>
      <w:r w:rsidRPr="00CF6176">
        <w:rPr>
          <w:rFonts w:ascii="Arial" w:hAnsi="Arial" w:cs="Arial"/>
          <w:sz w:val="20"/>
          <w:szCs w:val="20"/>
          <w:lang w:val="es-ES_tradnl"/>
        </w:rPr>
        <w:t xml:space="preserve"> emita el Certificado de Cumplimiento de Contrato o el Certificado de Terminación de Contrato.</w:t>
      </w:r>
    </w:p>
    <w:p w:rsidR="00CF6176" w:rsidRPr="00CF6176" w:rsidRDefault="00CF6176" w:rsidP="00CF6176">
      <w:pPr>
        <w:tabs>
          <w:tab w:val="left" w:pos="6598"/>
        </w:tabs>
        <w:ind w:hanging="1134"/>
        <w:jc w:val="both"/>
        <w:rPr>
          <w:rFonts w:ascii="Arial" w:hAnsi="Arial" w:cs="Arial"/>
          <w:b/>
          <w:bCs/>
          <w:sz w:val="20"/>
          <w:szCs w:val="20"/>
          <w:lang w:val="es-ES_tradnl"/>
        </w:rPr>
      </w:pPr>
    </w:p>
    <w:p w:rsidR="00CF6176" w:rsidRPr="00CF6176" w:rsidRDefault="00CF6176" w:rsidP="00CF6176">
      <w:pPr>
        <w:tabs>
          <w:tab w:val="left" w:pos="6598"/>
        </w:tabs>
        <w:ind w:hanging="1134"/>
        <w:jc w:val="both"/>
        <w:rPr>
          <w:rFonts w:ascii="Arial" w:hAnsi="Arial" w:cs="Arial"/>
          <w:b/>
          <w:bCs/>
          <w:sz w:val="20"/>
          <w:szCs w:val="20"/>
          <w:lang w:val="es-ES_tradnl"/>
        </w:rPr>
      </w:pPr>
      <w:r w:rsidRPr="00CF6176">
        <w:rPr>
          <w:rFonts w:ascii="Arial" w:hAnsi="Arial" w:cs="Arial"/>
          <w:b/>
          <w:bCs/>
          <w:sz w:val="20"/>
          <w:szCs w:val="20"/>
          <w:lang w:val="es-ES_tradnl"/>
        </w:rPr>
        <w:tab/>
        <w:t>CLÁUSULA OCTAVA.- (GARANTÍAS)</w:t>
      </w:r>
    </w:p>
    <w:p w:rsidR="00CF6176" w:rsidRPr="00CF6176" w:rsidRDefault="00CF6176" w:rsidP="00CF6176">
      <w:pPr>
        <w:tabs>
          <w:tab w:val="left" w:pos="6598"/>
        </w:tabs>
        <w:ind w:hanging="1134"/>
        <w:jc w:val="both"/>
        <w:rPr>
          <w:rFonts w:ascii="Arial" w:hAnsi="Arial" w:cs="Arial"/>
          <w:b/>
          <w:bCs/>
          <w:sz w:val="18"/>
          <w:szCs w:val="20"/>
          <w:lang w:val="es-ES_tradnl"/>
        </w:rPr>
      </w:pPr>
    </w:p>
    <w:p w:rsidR="00CF6176" w:rsidRPr="00CF6176" w:rsidRDefault="00CF6176" w:rsidP="00CF6176">
      <w:pPr>
        <w:tabs>
          <w:tab w:val="left" w:pos="426"/>
          <w:tab w:val="left" w:pos="6598"/>
        </w:tabs>
        <w:ind w:hanging="1134"/>
        <w:jc w:val="both"/>
        <w:rPr>
          <w:rFonts w:ascii="Arial" w:hAnsi="Arial" w:cs="Arial"/>
          <w:b/>
          <w:bCs/>
          <w:sz w:val="20"/>
          <w:szCs w:val="20"/>
          <w:lang w:val="es-ES_tradnl"/>
        </w:rPr>
      </w:pPr>
      <w:r w:rsidRPr="00CF6176">
        <w:rPr>
          <w:rFonts w:ascii="Arial" w:hAnsi="Arial" w:cs="Arial"/>
          <w:b/>
          <w:bCs/>
          <w:sz w:val="20"/>
          <w:szCs w:val="20"/>
          <w:lang w:val="es-ES_tradnl"/>
        </w:rPr>
        <w:tab/>
        <w:t xml:space="preserve">8.1  Garantía de Cumplimiento de Contrato. </w:t>
      </w:r>
    </w:p>
    <w:p w:rsidR="00CF6176" w:rsidRPr="00CF6176" w:rsidRDefault="00CF6176" w:rsidP="00CF6176">
      <w:pPr>
        <w:tabs>
          <w:tab w:val="left" w:pos="6598"/>
        </w:tabs>
        <w:ind w:hanging="1134"/>
        <w:jc w:val="both"/>
        <w:rPr>
          <w:rFonts w:ascii="Arial" w:hAnsi="Arial" w:cs="Arial"/>
          <w:b/>
          <w:bCs/>
          <w:sz w:val="18"/>
          <w:szCs w:val="20"/>
          <w:lang w:val="es-ES_tradnl"/>
        </w:rPr>
      </w:pPr>
    </w:p>
    <w:p w:rsidR="00CF6176" w:rsidRPr="00CF6176" w:rsidRDefault="00CF6176" w:rsidP="00CF6176">
      <w:pPr>
        <w:tabs>
          <w:tab w:val="left" w:pos="6598"/>
        </w:tabs>
        <w:ind w:left="426" w:hanging="1560"/>
        <w:jc w:val="both"/>
        <w:rPr>
          <w:rFonts w:ascii="Arial" w:hAnsi="Arial" w:cs="Arial"/>
          <w:sz w:val="20"/>
          <w:szCs w:val="20"/>
          <w:lang w:val="es-ES_tradnl"/>
        </w:rPr>
      </w:pPr>
      <w:r w:rsidRPr="00CF6176">
        <w:rPr>
          <w:rFonts w:ascii="Arial" w:hAnsi="Arial" w:cs="Arial"/>
          <w:b/>
          <w:bCs/>
          <w:sz w:val="20"/>
          <w:szCs w:val="20"/>
          <w:lang w:val="es-ES_tradnl"/>
        </w:rPr>
        <w:tab/>
      </w:r>
      <w:r w:rsidRPr="00CF6176">
        <w:rPr>
          <w:rFonts w:ascii="Arial" w:hAnsi="Arial" w:cs="Arial"/>
          <w:bCs/>
          <w:sz w:val="20"/>
          <w:szCs w:val="20"/>
          <w:lang w:val="es-ES_tradnl"/>
        </w:rPr>
        <w:t>E</w:t>
      </w:r>
      <w:r w:rsidRPr="00CF6176">
        <w:rPr>
          <w:rFonts w:ascii="Arial" w:hAnsi="Arial" w:cs="Arial"/>
          <w:sz w:val="20"/>
          <w:szCs w:val="20"/>
          <w:lang w:val="es-ES_tradnl"/>
        </w:rPr>
        <w:t xml:space="preserve">l </w:t>
      </w:r>
      <w:r w:rsidRPr="00CF6176">
        <w:rPr>
          <w:rFonts w:ascii="Arial" w:hAnsi="Arial" w:cs="Arial"/>
          <w:b/>
          <w:sz w:val="20"/>
          <w:szCs w:val="20"/>
          <w:lang w:val="es-ES_tradnl"/>
        </w:rPr>
        <w:t>PROVEEDOR</w:t>
      </w:r>
      <w:r w:rsidRPr="00CF6176">
        <w:rPr>
          <w:rFonts w:ascii="Arial" w:hAnsi="Arial" w:cs="Arial"/>
          <w:sz w:val="20"/>
          <w:szCs w:val="20"/>
          <w:lang w:val="es-ES_tradnl"/>
        </w:rPr>
        <w:t xml:space="preserve">, garantiza el fiel cumplimiento del presente Contrato en todas sus partes con la ________ N° ____, emitida por el ______, a la orden de la </w:t>
      </w:r>
      <w:r w:rsidRPr="00CF6176">
        <w:rPr>
          <w:rFonts w:ascii="Arial" w:hAnsi="Arial" w:cs="Arial"/>
          <w:b/>
          <w:bCs/>
          <w:sz w:val="20"/>
          <w:szCs w:val="20"/>
          <w:lang w:val="es-ES_tradnl"/>
        </w:rPr>
        <w:t>ENTIDAD</w:t>
      </w:r>
      <w:r w:rsidRPr="00CF6176">
        <w:rPr>
          <w:rFonts w:ascii="Arial" w:hAnsi="Arial" w:cs="Arial"/>
          <w:sz w:val="20"/>
          <w:szCs w:val="20"/>
          <w:lang w:val="es-ES_tradnl"/>
        </w:rPr>
        <w:t>, por el siete por ciento (7%) del monto del contrato que corresponde a ________ 00/100 Bolivianos (Bs____,__), con vigencia desde el ___ de ___ de ____ hasta el ___ de ____ de ___ (D</w:t>
      </w:r>
      <w:r w:rsidRPr="00CF6176">
        <w:rPr>
          <w:rFonts w:ascii="Arial" w:hAnsi="Arial" w:cs="Arial"/>
          <w:bCs/>
          <w:spacing w:val="-6"/>
          <w:sz w:val="20"/>
          <w:szCs w:val="20"/>
          <w:lang w:val="es-ES_tradnl"/>
        </w:rPr>
        <w:t xml:space="preserve">ependiendo de la garantía escogida por el </w:t>
      </w:r>
      <w:r w:rsidRPr="00CF6176">
        <w:rPr>
          <w:rFonts w:ascii="Arial" w:hAnsi="Arial" w:cs="Arial"/>
          <w:b/>
          <w:bCs/>
          <w:spacing w:val="-6"/>
          <w:sz w:val="20"/>
          <w:szCs w:val="20"/>
          <w:lang w:val="es-ES_tradnl"/>
        </w:rPr>
        <w:t>PROVEEDOR</w:t>
      </w:r>
      <w:r w:rsidRPr="00CF6176">
        <w:rPr>
          <w:rFonts w:ascii="Arial" w:hAnsi="Arial" w:cs="Arial"/>
          <w:bCs/>
          <w:spacing w:val="-6"/>
          <w:sz w:val="20"/>
          <w:szCs w:val="20"/>
          <w:lang w:val="es-ES_tradnl"/>
        </w:rPr>
        <w:t>).</w:t>
      </w:r>
    </w:p>
    <w:p w:rsidR="00CF6176" w:rsidRPr="00CF6176" w:rsidRDefault="00CF6176" w:rsidP="00CF6176">
      <w:pPr>
        <w:autoSpaceDE w:val="0"/>
        <w:autoSpaceDN w:val="0"/>
        <w:adjustRightInd w:val="0"/>
        <w:ind w:left="426"/>
        <w:jc w:val="both"/>
        <w:rPr>
          <w:rFonts w:ascii="Arial" w:hAnsi="Arial" w:cs="Arial"/>
          <w:sz w:val="20"/>
          <w:szCs w:val="20"/>
        </w:rPr>
      </w:pPr>
      <w:r w:rsidRPr="00CF6176">
        <w:rPr>
          <w:rFonts w:ascii="Arial" w:hAnsi="Arial" w:cs="Arial"/>
          <w:sz w:val="20"/>
          <w:szCs w:val="20"/>
        </w:rPr>
        <w:t xml:space="preserve">El importe de dicha garantía en caso de cualquier incumplimiento contractual incurrido por el </w:t>
      </w:r>
      <w:r w:rsidRPr="00CF6176">
        <w:rPr>
          <w:rFonts w:ascii="Arial" w:hAnsi="Arial" w:cs="Arial"/>
          <w:b/>
          <w:bCs/>
          <w:sz w:val="20"/>
          <w:szCs w:val="20"/>
        </w:rPr>
        <w:t>PROVEEDOR</w:t>
      </w:r>
      <w:r w:rsidRPr="00CF6176">
        <w:rPr>
          <w:rFonts w:ascii="Arial" w:hAnsi="Arial" w:cs="Arial"/>
          <w:sz w:val="20"/>
          <w:szCs w:val="20"/>
        </w:rPr>
        <w:t xml:space="preserve">, será pagado en favor de la </w:t>
      </w:r>
      <w:r w:rsidRPr="00CF6176">
        <w:rPr>
          <w:rFonts w:ascii="Arial" w:hAnsi="Arial" w:cs="Arial"/>
          <w:b/>
          <w:bCs/>
          <w:sz w:val="20"/>
          <w:szCs w:val="20"/>
        </w:rPr>
        <w:t>ENTIDAD</w:t>
      </w:r>
      <w:r w:rsidRPr="00CF6176">
        <w:rPr>
          <w:rFonts w:ascii="Arial" w:hAnsi="Arial" w:cs="Arial"/>
          <w:sz w:val="20"/>
          <w:szCs w:val="20"/>
        </w:rPr>
        <w:t>, sin necesidad de ningún trámite o acción judicial, a su sólo requerimiento.</w:t>
      </w:r>
    </w:p>
    <w:p w:rsidR="00CF6176" w:rsidRPr="00CF6176" w:rsidRDefault="00CF6176" w:rsidP="00CF6176">
      <w:pPr>
        <w:autoSpaceDE w:val="0"/>
        <w:autoSpaceDN w:val="0"/>
        <w:adjustRightInd w:val="0"/>
        <w:jc w:val="both"/>
        <w:rPr>
          <w:rFonts w:ascii="Arial" w:hAnsi="Arial" w:cs="Arial"/>
          <w:sz w:val="20"/>
          <w:szCs w:val="20"/>
        </w:rPr>
      </w:pPr>
    </w:p>
    <w:p w:rsidR="00CF6176" w:rsidRPr="00CF6176" w:rsidRDefault="00CF6176" w:rsidP="00CF6176">
      <w:pPr>
        <w:tabs>
          <w:tab w:val="left" w:pos="426"/>
        </w:tabs>
        <w:autoSpaceDE w:val="0"/>
        <w:autoSpaceDN w:val="0"/>
        <w:adjustRightInd w:val="0"/>
        <w:jc w:val="both"/>
        <w:rPr>
          <w:rFonts w:ascii="Arial" w:hAnsi="Arial" w:cs="Arial"/>
          <w:b/>
          <w:sz w:val="20"/>
          <w:szCs w:val="20"/>
        </w:rPr>
      </w:pPr>
      <w:r w:rsidRPr="00CF6176">
        <w:rPr>
          <w:rFonts w:ascii="Arial" w:hAnsi="Arial" w:cs="Arial"/>
          <w:b/>
          <w:sz w:val="20"/>
          <w:szCs w:val="20"/>
        </w:rPr>
        <w:t>8.2. Garantía de Fábrica:</w:t>
      </w:r>
    </w:p>
    <w:p w:rsidR="00CF6176" w:rsidRPr="00CF6176" w:rsidRDefault="00CF6176" w:rsidP="00CF6176">
      <w:pPr>
        <w:autoSpaceDE w:val="0"/>
        <w:autoSpaceDN w:val="0"/>
        <w:adjustRightInd w:val="0"/>
        <w:jc w:val="both"/>
        <w:rPr>
          <w:rFonts w:ascii="Arial" w:hAnsi="Arial" w:cs="Arial"/>
          <w:b/>
          <w:sz w:val="18"/>
          <w:szCs w:val="20"/>
        </w:rPr>
      </w:pPr>
    </w:p>
    <w:p w:rsidR="00CF6176" w:rsidRPr="00CF6176" w:rsidRDefault="00CF6176" w:rsidP="00CF6176">
      <w:pPr>
        <w:tabs>
          <w:tab w:val="left" w:pos="6598"/>
        </w:tabs>
        <w:ind w:left="426" w:hanging="1560"/>
        <w:jc w:val="both"/>
        <w:rPr>
          <w:rFonts w:ascii="Arial" w:hAnsi="Arial" w:cs="Arial"/>
          <w:sz w:val="20"/>
          <w:szCs w:val="20"/>
          <w:lang w:val="es-ES_tradnl"/>
        </w:rPr>
      </w:pPr>
      <w:r w:rsidRPr="00CF6176">
        <w:rPr>
          <w:rFonts w:ascii="Arial" w:hAnsi="Arial" w:cs="Arial"/>
          <w:bCs/>
          <w:sz w:val="20"/>
          <w:szCs w:val="20"/>
          <w:lang w:val="es-ES_tradnl"/>
        </w:rPr>
        <w:tab/>
        <w:t xml:space="preserve">El </w:t>
      </w:r>
      <w:r w:rsidRPr="00CF6176">
        <w:rPr>
          <w:rFonts w:ascii="Arial" w:hAnsi="Arial" w:cs="Arial"/>
          <w:b/>
          <w:bCs/>
          <w:sz w:val="20"/>
          <w:szCs w:val="20"/>
          <w:lang w:val="es-ES_tradnl"/>
        </w:rPr>
        <w:t>PROVEEDOR</w:t>
      </w:r>
      <w:r w:rsidRPr="00CF6176">
        <w:rPr>
          <w:rFonts w:ascii="Arial" w:hAnsi="Arial" w:cs="Arial"/>
          <w:bCs/>
          <w:sz w:val="20"/>
          <w:szCs w:val="20"/>
          <w:lang w:val="es-ES_tradnl"/>
        </w:rPr>
        <w:t xml:space="preserve"> una</w:t>
      </w:r>
      <w:r w:rsidRPr="00CF6176">
        <w:rPr>
          <w:rFonts w:ascii="Arial" w:eastAsia="Calibri" w:hAnsi="Arial" w:cs="Arial"/>
          <w:sz w:val="20"/>
          <w:szCs w:val="20"/>
          <w:lang w:val="es-ES_tradnl" w:eastAsia="en-US"/>
        </w:rPr>
        <w:t xml:space="preserve"> vez emitida el Acta de Recepción Definitiva del </w:t>
      </w:r>
      <w:r w:rsidRPr="00CF6176">
        <w:rPr>
          <w:rFonts w:ascii="Arial" w:eastAsia="Calibri" w:hAnsi="Arial" w:cs="Arial"/>
          <w:b/>
          <w:sz w:val="20"/>
          <w:szCs w:val="20"/>
          <w:lang w:val="es-ES_tradnl" w:eastAsia="en-US"/>
        </w:rPr>
        <w:t>BIEN</w:t>
      </w:r>
      <w:r w:rsidRPr="00CF6176">
        <w:rPr>
          <w:rFonts w:ascii="Arial" w:eastAsia="Calibri" w:hAnsi="Arial" w:cs="Arial"/>
          <w:sz w:val="20"/>
          <w:szCs w:val="20"/>
          <w:lang w:val="es-ES_tradnl" w:eastAsia="en-US"/>
        </w:rPr>
        <w:t xml:space="preserve">, </w:t>
      </w:r>
      <w:r w:rsidRPr="00CF6176">
        <w:rPr>
          <w:rFonts w:ascii="Arial" w:hAnsi="Arial" w:cs="Arial"/>
          <w:bCs/>
          <w:sz w:val="20"/>
          <w:szCs w:val="20"/>
          <w:lang w:val="es-ES_tradnl"/>
        </w:rPr>
        <w:t xml:space="preserve">debe entregar un documento de respaldo de la </w:t>
      </w:r>
      <w:r w:rsidRPr="00CF6176">
        <w:rPr>
          <w:rFonts w:ascii="Arial" w:eastAsia="Calibri" w:hAnsi="Arial" w:cs="Arial"/>
          <w:sz w:val="20"/>
          <w:szCs w:val="20"/>
          <w:lang w:val="es-ES_tradnl" w:eastAsia="en-US"/>
        </w:rPr>
        <w:t xml:space="preserve">Garantía de Fábrica, </w:t>
      </w:r>
      <w:r w:rsidRPr="00CF6176">
        <w:rPr>
          <w:rFonts w:ascii="Arial" w:hAnsi="Arial" w:cs="Arial"/>
          <w:b/>
          <w:bCs/>
          <w:sz w:val="20"/>
          <w:szCs w:val="20"/>
          <w:lang w:val="es-ES_tradnl"/>
        </w:rPr>
        <w:t xml:space="preserve"> </w:t>
      </w:r>
      <w:r w:rsidRPr="00CF6176">
        <w:rPr>
          <w:rFonts w:ascii="Arial" w:hAnsi="Arial" w:cs="Arial"/>
          <w:sz w:val="20"/>
          <w:szCs w:val="20"/>
          <w:lang w:val="es-ES_tradnl"/>
        </w:rPr>
        <w:t>con vigencia de un (1) año calendario, computable a partir</w:t>
      </w:r>
      <w:r w:rsidRPr="00CF6176">
        <w:rPr>
          <w:rFonts w:ascii="Arial" w:eastAsia="Calibri" w:hAnsi="Arial" w:cs="Arial"/>
          <w:sz w:val="20"/>
          <w:szCs w:val="20"/>
          <w:lang w:val="es-ES_tradnl" w:eastAsia="en-US"/>
        </w:rPr>
        <w:t xml:space="preserve"> de la fecha de emisión del citado documento, con cobertura de los componentes del </w:t>
      </w:r>
      <w:r w:rsidRPr="00CF6176">
        <w:rPr>
          <w:rFonts w:ascii="Arial" w:eastAsia="Calibri" w:hAnsi="Arial" w:cs="Arial"/>
          <w:b/>
          <w:sz w:val="20"/>
          <w:szCs w:val="20"/>
          <w:lang w:val="es-ES_tradnl" w:eastAsia="en-US"/>
        </w:rPr>
        <w:t>BIEN</w:t>
      </w:r>
      <w:r w:rsidRPr="00CF6176">
        <w:rPr>
          <w:rFonts w:ascii="Arial" w:hAnsi="Arial" w:cs="Arial"/>
          <w:sz w:val="20"/>
          <w:szCs w:val="20"/>
          <w:lang w:val="es-ES_tradnl"/>
        </w:rPr>
        <w:t>.</w:t>
      </w:r>
    </w:p>
    <w:p w:rsidR="00CF6176" w:rsidRPr="00CF6176" w:rsidRDefault="00CF6176" w:rsidP="00CF6176">
      <w:pPr>
        <w:tabs>
          <w:tab w:val="left" w:pos="6598"/>
        </w:tabs>
        <w:ind w:left="426" w:hanging="1560"/>
        <w:jc w:val="both"/>
        <w:rPr>
          <w:rFonts w:ascii="Arial" w:hAnsi="Arial" w:cs="Arial"/>
          <w:sz w:val="18"/>
          <w:szCs w:val="20"/>
          <w:lang w:val="es-ES_tradnl"/>
        </w:rPr>
      </w:pPr>
    </w:p>
    <w:p w:rsidR="00CF6176" w:rsidRPr="00CF6176" w:rsidRDefault="00CF6176" w:rsidP="00CF6176">
      <w:pPr>
        <w:tabs>
          <w:tab w:val="left" w:pos="426"/>
        </w:tabs>
        <w:autoSpaceDE w:val="0"/>
        <w:autoSpaceDN w:val="0"/>
        <w:adjustRightInd w:val="0"/>
        <w:jc w:val="both"/>
        <w:rPr>
          <w:rFonts w:ascii="Arial" w:hAnsi="Arial" w:cs="Arial"/>
          <w:b/>
          <w:sz w:val="20"/>
          <w:szCs w:val="20"/>
        </w:rPr>
      </w:pPr>
      <w:r w:rsidRPr="00CF6176">
        <w:rPr>
          <w:rFonts w:ascii="Arial" w:hAnsi="Arial" w:cs="Arial"/>
          <w:b/>
          <w:sz w:val="20"/>
          <w:szCs w:val="20"/>
        </w:rPr>
        <w:t>8.3</w:t>
      </w:r>
      <w:r w:rsidRPr="00CF6176">
        <w:rPr>
          <w:rFonts w:ascii="Arial" w:hAnsi="Arial" w:cs="Arial"/>
          <w:sz w:val="20"/>
          <w:szCs w:val="20"/>
        </w:rPr>
        <w:t xml:space="preserve">. </w:t>
      </w:r>
      <w:r w:rsidRPr="00CF6176">
        <w:rPr>
          <w:rFonts w:ascii="Arial" w:hAnsi="Arial" w:cs="Arial"/>
          <w:b/>
          <w:sz w:val="20"/>
          <w:szCs w:val="20"/>
        </w:rPr>
        <w:t>Garantía de Funcionamiento de Maquinaria y/o Equipo:</w:t>
      </w:r>
    </w:p>
    <w:p w:rsidR="00CF6176" w:rsidRPr="00CF6176" w:rsidRDefault="00CF6176" w:rsidP="00CF6176">
      <w:pPr>
        <w:autoSpaceDE w:val="0"/>
        <w:autoSpaceDN w:val="0"/>
        <w:adjustRightInd w:val="0"/>
        <w:jc w:val="both"/>
        <w:rPr>
          <w:rFonts w:ascii="Arial" w:hAnsi="Arial" w:cs="Arial"/>
          <w:b/>
          <w:sz w:val="18"/>
          <w:szCs w:val="20"/>
        </w:rPr>
      </w:pPr>
    </w:p>
    <w:p w:rsidR="00CF6176" w:rsidRPr="00CF6176" w:rsidRDefault="00CF6176" w:rsidP="00CF6176">
      <w:pPr>
        <w:autoSpaceDE w:val="0"/>
        <w:autoSpaceDN w:val="0"/>
        <w:adjustRightInd w:val="0"/>
        <w:ind w:left="426"/>
        <w:jc w:val="both"/>
        <w:rPr>
          <w:rFonts w:ascii="Arial" w:hAnsi="Arial" w:cs="Arial"/>
          <w:sz w:val="20"/>
          <w:szCs w:val="20"/>
        </w:rPr>
      </w:pPr>
      <w:r w:rsidRPr="00CF6176">
        <w:rPr>
          <w:rFonts w:ascii="Arial" w:hAnsi="Arial" w:cs="Arial"/>
          <w:sz w:val="20"/>
          <w:szCs w:val="20"/>
          <w:lang w:val="es-ES_tradnl"/>
        </w:rPr>
        <w:t xml:space="preserve">El </w:t>
      </w:r>
      <w:r w:rsidRPr="00CF6176">
        <w:rPr>
          <w:rFonts w:ascii="Arial" w:hAnsi="Arial" w:cs="Arial"/>
          <w:b/>
          <w:bCs/>
          <w:sz w:val="20"/>
          <w:szCs w:val="20"/>
          <w:lang w:val="es-ES_tradnl"/>
        </w:rPr>
        <w:t>PROVEEDOR</w:t>
      </w:r>
      <w:r w:rsidRPr="00CF6176">
        <w:rPr>
          <w:rFonts w:ascii="Arial" w:hAnsi="Arial" w:cs="Arial"/>
          <w:sz w:val="20"/>
          <w:szCs w:val="20"/>
          <w:lang w:val="es-ES_tradnl"/>
        </w:rPr>
        <w:t xml:space="preserve"> se obliga a constituir una Garantía de Funcionamiento de Maquinaria y/o Equipo a la orden de la </w:t>
      </w:r>
      <w:r w:rsidRPr="00CF6176">
        <w:rPr>
          <w:rFonts w:ascii="Arial" w:hAnsi="Arial" w:cs="Arial"/>
          <w:b/>
          <w:bCs/>
          <w:sz w:val="20"/>
          <w:szCs w:val="20"/>
          <w:lang w:val="es-ES_tradnl"/>
        </w:rPr>
        <w:t>ENTIDAD</w:t>
      </w:r>
      <w:r w:rsidRPr="00CF6176">
        <w:rPr>
          <w:rFonts w:ascii="Arial" w:hAnsi="Arial" w:cs="Arial"/>
          <w:sz w:val="20"/>
          <w:szCs w:val="20"/>
          <w:lang w:val="es-ES_tradnl"/>
        </w:rPr>
        <w:t xml:space="preserve">, </w:t>
      </w:r>
      <w:r w:rsidRPr="00CF6176">
        <w:rPr>
          <w:rFonts w:ascii="Arial" w:hAnsi="Arial" w:cs="Arial"/>
          <w:bCs/>
          <w:iCs/>
          <w:sz w:val="20"/>
          <w:szCs w:val="20"/>
        </w:rPr>
        <w:t xml:space="preserve">debiendo entregar el documento </w:t>
      </w:r>
      <w:r w:rsidRPr="00CF6176">
        <w:rPr>
          <w:rFonts w:ascii="Arial" w:hAnsi="Arial" w:cs="Arial"/>
          <w:sz w:val="20"/>
          <w:szCs w:val="20"/>
          <w:lang w:val="es-ES_tradnl"/>
        </w:rPr>
        <w:t>de acuerdo a las Especificaciones Técnicas establecidas en el DBC,</w:t>
      </w:r>
      <w:r w:rsidRPr="00CF6176">
        <w:rPr>
          <w:rFonts w:ascii="Arial" w:hAnsi="Arial" w:cs="Arial"/>
          <w:bCs/>
          <w:iCs/>
          <w:sz w:val="20"/>
          <w:szCs w:val="20"/>
        </w:rPr>
        <w:t xml:space="preserve"> previo a la emisión del Acta de Recepción Definitiva</w:t>
      </w:r>
      <w:r w:rsidRPr="00CF6176">
        <w:rPr>
          <w:rFonts w:ascii="Arial" w:hAnsi="Arial" w:cs="Arial"/>
          <w:sz w:val="20"/>
          <w:szCs w:val="20"/>
          <w:lang w:val="es-ES_tradnl"/>
        </w:rPr>
        <w:t>, por el uno punto cinco por ciento (1.5%) del monto total del contrato, con una vigencia de un (1) año computable a partir de la fecha de emisión del citado documento</w:t>
      </w:r>
      <w:r w:rsidRPr="00CF6176">
        <w:rPr>
          <w:rFonts w:ascii="Arial" w:hAnsi="Arial" w:cs="Arial"/>
          <w:sz w:val="20"/>
          <w:szCs w:val="20"/>
        </w:rPr>
        <w:t xml:space="preserve">. </w:t>
      </w:r>
    </w:p>
    <w:p w:rsidR="00CF6176" w:rsidRPr="00CF6176" w:rsidRDefault="00CF6176" w:rsidP="00CF6176">
      <w:pPr>
        <w:autoSpaceDE w:val="0"/>
        <w:autoSpaceDN w:val="0"/>
        <w:adjustRightInd w:val="0"/>
        <w:ind w:left="426"/>
        <w:jc w:val="both"/>
        <w:rPr>
          <w:rFonts w:ascii="Arial" w:hAnsi="Arial" w:cs="Arial"/>
          <w:sz w:val="20"/>
          <w:szCs w:val="20"/>
        </w:rPr>
      </w:pPr>
    </w:p>
    <w:p w:rsidR="00CF6176" w:rsidRPr="00CF6176" w:rsidRDefault="00CF6176" w:rsidP="00CF6176">
      <w:pPr>
        <w:autoSpaceDE w:val="0"/>
        <w:autoSpaceDN w:val="0"/>
        <w:adjustRightInd w:val="0"/>
        <w:ind w:left="426"/>
        <w:jc w:val="both"/>
        <w:rPr>
          <w:rFonts w:ascii="Arial" w:hAnsi="Arial" w:cs="Arial"/>
          <w:sz w:val="20"/>
          <w:szCs w:val="20"/>
        </w:rPr>
      </w:pPr>
      <w:r w:rsidRPr="00CF6176">
        <w:rPr>
          <w:rFonts w:ascii="Arial" w:hAnsi="Arial" w:cs="Arial"/>
          <w:sz w:val="20"/>
          <w:szCs w:val="20"/>
        </w:rPr>
        <w:lastRenderedPageBreak/>
        <w:t>Esta Garantía cubre:</w:t>
      </w:r>
    </w:p>
    <w:p w:rsidR="00CF6176" w:rsidRPr="00CF6176" w:rsidRDefault="00CF6176" w:rsidP="00CF6176">
      <w:pPr>
        <w:autoSpaceDE w:val="0"/>
        <w:autoSpaceDN w:val="0"/>
        <w:adjustRightInd w:val="0"/>
        <w:ind w:left="426"/>
        <w:jc w:val="both"/>
        <w:rPr>
          <w:rFonts w:ascii="Arial" w:hAnsi="Arial" w:cs="Arial"/>
          <w:sz w:val="18"/>
          <w:szCs w:val="20"/>
        </w:rPr>
      </w:pPr>
    </w:p>
    <w:p w:rsidR="00CF6176" w:rsidRPr="00CF6176" w:rsidRDefault="00CF6176" w:rsidP="009975EE">
      <w:pPr>
        <w:numPr>
          <w:ilvl w:val="0"/>
          <w:numId w:val="66"/>
        </w:numPr>
        <w:tabs>
          <w:tab w:val="num" w:pos="284"/>
          <w:tab w:val="num" w:pos="1134"/>
        </w:tabs>
        <w:ind w:left="1134" w:hanging="426"/>
        <w:jc w:val="both"/>
        <w:rPr>
          <w:rFonts w:ascii="Arial" w:hAnsi="Arial" w:cs="Arial"/>
          <w:sz w:val="20"/>
          <w:szCs w:val="20"/>
        </w:rPr>
      </w:pPr>
      <w:r w:rsidRPr="00CF6176">
        <w:rPr>
          <w:rFonts w:ascii="Arial" w:hAnsi="Arial" w:cs="Arial"/>
          <w:b/>
          <w:sz w:val="20"/>
          <w:szCs w:val="20"/>
        </w:rPr>
        <w:t xml:space="preserve">Asistencia Técnica: </w:t>
      </w:r>
      <w:r w:rsidRPr="00CF6176">
        <w:rPr>
          <w:rFonts w:ascii="Arial" w:hAnsi="Arial" w:cs="Arial"/>
          <w:sz w:val="20"/>
          <w:szCs w:val="20"/>
        </w:rPr>
        <w:t xml:space="preserve">Las solicitudes deben ser atendidas por el </w:t>
      </w:r>
      <w:r w:rsidRPr="00CF6176">
        <w:rPr>
          <w:rFonts w:ascii="Arial" w:hAnsi="Arial" w:cs="Arial"/>
          <w:b/>
          <w:sz w:val="20"/>
          <w:szCs w:val="20"/>
        </w:rPr>
        <w:t>PROVEEDOR</w:t>
      </w:r>
      <w:r w:rsidRPr="00CF6176">
        <w:rPr>
          <w:rFonts w:ascii="Arial" w:hAnsi="Arial" w:cs="Arial"/>
          <w:sz w:val="20"/>
          <w:szCs w:val="20"/>
        </w:rPr>
        <w:t xml:space="preserve"> en el edificio principal de la </w:t>
      </w:r>
      <w:r w:rsidRPr="00CF6176">
        <w:rPr>
          <w:rFonts w:ascii="Arial" w:hAnsi="Arial" w:cs="Arial"/>
          <w:b/>
          <w:sz w:val="20"/>
          <w:szCs w:val="20"/>
        </w:rPr>
        <w:t xml:space="preserve">ENTIDAD </w:t>
      </w:r>
      <w:r w:rsidRPr="00CF6176">
        <w:rPr>
          <w:rFonts w:ascii="Arial" w:hAnsi="Arial" w:cs="Arial"/>
          <w:sz w:val="20"/>
          <w:szCs w:val="20"/>
        </w:rPr>
        <w:t xml:space="preserve">hasta el siguiente día hábil de notificadas por el personal del DSC. Estas solicitudes podrán ser realizadas vía telefónica o correo eléctrico o fax. </w:t>
      </w:r>
    </w:p>
    <w:p w:rsidR="00CF6176" w:rsidRPr="00CF6176" w:rsidRDefault="00CF6176" w:rsidP="00CF6176">
      <w:pPr>
        <w:tabs>
          <w:tab w:val="num" w:pos="1134"/>
        </w:tabs>
        <w:ind w:left="1134"/>
        <w:jc w:val="both"/>
        <w:rPr>
          <w:rFonts w:ascii="Arial" w:hAnsi="Arial" w:cs="Arial"/>
          <w:sz w:val="18"/>
          <w:szCs w:val="20"/>
        </w:rPr>
      </w:pPr>
    </w:p>
    <w:p w:rsidR="00CF6176" w:rsidRPr="00CF6176" w:rsidRDefault="00CF6176" w:rsidP="009975EE">
      <w:pPr>
        <w:numPr>
          <w:ilvl w:val="0"/>
          <w:numId w:val="66"/>
        </w:numPr>
        <w:tabs>
          <w:tab w:val="num" w:pos="284"/>
          <w:tab w:val="num" w:pos="1134"/>
        </w:tabs>
        <w:ind w:left="1134" w:hanging="426"/>
        <w:jc w:val="both"/>
        <w:rPr>
          <w:rFonts w:ascii="Arial" w:hAnsi="Arial" w:cs="Arial"/>
          <w:sz w:val="20"/>
          <w:szCs w:val="20"/>
        </w:rPr>
      </w:pPr>
      <w:r w:rsidRPr="00CF6176">
        <w:rPr>
          <w:rFonts w:ascii="Arial" w:hAnsi="Arial" w:cs="Arial"/>
          <w:b/>
          <w:sz w:val="20"/>
          <w:szCs w:val="20"/>
          <w:lang w:val="es-BO" w:eastAsia="es-BO"/>
        </w:rPr>
        <w:t>Préstamo de equipo(s) similar(es):</w:t>
      </w:r>
      <w:r w:rsidRPr="00CF6176">
        <w:rPr>
          <w:rFonts w:ascii="Arial" w:hAnsi="Arial" w:cs="Arial"/>
          <w:sz w:val="20"/>
          <w:szCs w:val="20"/>
          <w:lang w:val="es-BO" w:eastAsia="es-BO"/>
        </w:rPr>
        <w:t xml:space="preserve"> En caso de existir un problema que no pueda ser resuelto en la asistencia técnica, el </w:t>
      </w:r>
      <w:r w:rsidRPr="00CF6176">
        <w:rPr>
          <w:rFonts w:ascii="Arial" w:hAnsi="Arial" w:cs="Arial"/>
          <w:b/>
          <w:sz w:val="20"/>
          <w:szCs w:val="20"/>
          <w:lang w:val="es-BO" w:eastAsia="es-BO"/>
        </w:rPr>
        <w:t>PROVEEDOR</w:t>
      </w:r>
      <w:r w:rsidRPr="00CF6176">
        <w:rPr>
          <w:rFonts w:ascii="Arial" w:hAnsi="Arial" w:cs="Arial"/>
          <w:sz w:val="20"/>
          <w:szCs w:val="20"/>
          <w:lang w:val="es-BO" w:eastAsia="es-BO"/>
        </w:rPr>
        <w:t xml:space="preserve"> deberá realizar el préstamo de equipo (s) en un plazo máximo de hasta cinco (5) días hábiles desde que atendió la solicitud, resolviendo al menos el perifoneo general a todos los parlantes del </w:t>
      </w:r>
      <w:r w:rsidRPr="00CF6176">
        <w:rPr>
          <w:rFonts w:ascii="Arial" w:hAnsi="Arial" w:cs="Arial"/>
          <w:b/>
          <w:sz w:val="20"/>
          <w:szCs w:val="20"/>
          <w:lang w:val="es-BO" w:eastAsia="es-BO"/>
        </w:rPr>
        <w:t>BIEN</w:t>
      </w:r>
      <w:r w:rsidRPr="00CF6176">
        <w:rPr>
          <w:rFonts w:ascii="Arial" w:hAnsi="Arial" w:cs="Arial"/>
          <w:sz w:val="20"/>
          <w:szCs w:val="20"/>
          <w:lang w:val="es-BO" w:eastAsia="es-BO"/>
        </w:rPr>
        <w:t>.</w:t>
      </w:r>
    </w:p>
    <w:p w:rsidR="00CF6176" w:rsidRPr="00CF6176" w:rsidRDefault="00CF6176" w:rsidP="00CF6176">
      <w:pPr>
        <w:tabs>
          <w:tab w:val="num" w:pos="1134"/>
        </w:tabs>
        <w:ind w:left="1134"/>
        <w:jc w:val="both"/>
        <w:rPr>
          <w:rFonts w:ascii="Arial" w:hAnsi="Arial" w:cs="Arial"/>
          <w:sz w:val="18"/>
          <w:szCs w:val="20"/>
        </w:rPr>
      </w:pPr>
    </w:p>
    <w:p w:rsidR="00CF6176" w:rsidRPr="00CF6176" w:rsidRDefault="00CF6176" w:rsidP="009975EE">
      <w:pPr>
        <w:numPr>
          <w:ilvl w:val="0"/>
          <w:numId w:val="66"/>
        </w:numPr>
        <w:tabs>
          <w:tab w:val="num" w:pos="284"/>
          <w:tab w:val="num" w:pos="1134"/>
        </w:tabs>
        <w:ind w:left="1134" w:hanging="426"/>
        <w:jc w:val="both"/>
        <w:rPr>
          <w:rFonts w:ascii="Arial" w:hAnsi="Arial" w:cs="Arial"/>
          <w:sz w:val="20"/>
          <w:szCs w:val="20"/>
        </w:rPr>
      </w:pPr>
      <w:r w:rsidRPr="00CF6176">
        <w:rPr>
          <w:rFonts w:ascii="Arial" w:hAnsi="Arial" w:cs="Arial"/>
          <w:b/>
          <w:sz w:val="20"/>
          <w:szCs w:val="20"/>
        </w:rPr>
        <w:t xml:space="preserve">Provisión de repuestos: </w:t>
      </w:r>
      <w:r w:rsidRPr="00CF6176">
        <w:rPr>
          <w:rFonts w:ascii="Arial" w:hAnsi="Arial" w:cs="Arial"/>
          <w:sz w:val="20"/>
          <w:szCs w:val="20"/>
        </w:rPr>
        <w:t xml:space="preserve">En caso de atender una asistencia técnica donde sea necesario el reemplazo de uno o varios repuestos, por fallas de fabricación o mala instalación, el(los) componente o su(s) equipo(s) deberá(n) ser provisto(s) y reemplazado(s) por el </w:t>
      </w:r>
      <w:r w:rsidRPr="00CF6176">
        <w:rPr>
          <w:rFonts w:ascii="Arial" w:hAnsi="Arial" w:cs="Arial"/>
          <w:b/>
          <w:caps/>
          <w:sz w:val="20"/>
          <w:szCs w:val="20"/>
        </w:rPr>
        <w:t>Proveedor</w:t>
      </w:r>
      <w:r w:rsidRPr="00CF6176">
        <w:rPr>
          <w:rFonts w:ascii="Arial" w:hAnsi="Arial" w:cs="Arial"/>
          <w:sz w:val="20"/>
          <w:szCs w:val="20"/>
        </w:rPr>
        <w:t xml:space="preserve"> sin costo para la </w:t>
      </w:r>
      <w:r w:rsidRPr="00CF6176">
        <w:rPr>
          <w:rFonts w:ascii="Arial" w:hAnsi="Arial" w:cs="Arial"/>
          <w:b/>
          <w:sz w:val="20"/>
          <w:szCs w:val="20"/>
        </w:rPr>
        <w:t>ENTIDAD</w:t>
      </w:r>
      <w:r w:rsidRPr="00CF6176">
        <w:rPr>
          <w:rFonts w:ascii="Arial" w:hAnsi="Arial" w:cs="Arial"/>
          <w:sz w:val="20"/>
          <w:szCs w:val="20"/>
        </w:rPr>
        <w:t>, en el tiempo máximo de diez (10) días hábiles</w:t>
      </w:r>
      <w:r w:rsidRPr="00CF6176">
        <w:rPr>
          <w:rFonts w:ascii="Arial" w:hAnsi="Arial" w:cs="Arial"/>
          <w:b/>
          <w:sz w:val="20"/>
          <w:szCs w:val="20"/>
        </w:rPr>
        <w:t xml:space="preserve"> </w:t>
      </w:r>
      <w:r w:rsidRPr="00CF6176">
        <w:rPr>
          <w:rFonts w:ascii="Arial" w:hAnsi="Arial" w:cs="Arial"/>
          <w:sz w:val="20"/>
          <w:szCs w:val="20"/>
        </w:rPr>
        <w:t>posteriores a la atención de solicitud de asistencia técnica.</w:t>
      </w:r>
    </w:p>
    <w:p w:rsidR="00CF6176" w:rsidRPr="00CF6176" w:rsidRDefault="00CF6176" w:rsidP="00CF6176">
      <w:pPr>
        <w:ind w:left="708"/>
        <w:rPr>
          <w:rFonts w:ascii="Arial" w:hAnsi="Arial" w:cs="Arial"/>
          <w:sz w:val="18"/>
          <w:szCs w:val="20"/>
        </w:rPr>
      </w:pPr>
    </w:p>
    <w:p w:rsidR="00CF6176" w:rsidRPr="00CF6176" w:rsidRDefault="00CF6176" w:rsidP="009975EE">
      <w:pPr>
        <w:numPr>
          <w:ilvl w:val="0"/>
          <w:numId w:val="66"/>
        </w:numPr>
        <w:tabs>
          <w:tab w:val="num" w:pos="284"/>
          <w:tab w:val="num" w:pos="1134"/>
        </w:tabs>
        <w:ind w:left="1134" w:hanging="426"/>
        <w:jc w:val="both"/>
        <w:rPr>
          <w:rFonts w:ascii="Arial" w:hAnsi="Arial" w:cs="Arial"/>
          <w:sz w:val="20"/>
          <w:szCs w:val="20"/>
        </w:rPr>
      </w:pPr>
      <w:r w:rsidRPr="00CF6176">
        <w:rPr>
          <w:rFonts w:ascii="Arial" w:hAnsi="Arial" w:cs="Arial"/>
          <w:b/>
          <w:sz w:val="20"/>
          <w:szCs w:val="20"/>
          <w:lang w:val="es-BO" w:eastAsia="es-BO"/>
        </w:rPr>
        <w:t xml:space="preserve">Cambio definitivo del equipo: </w:t>
      </w:r>
      <w:r w:rsidRPr="00CF6176">
        <w:rPr>
          <w:rFonts w:ascii="Arial" w:hAnsi="Arial" w:cs="Arial"/>
          <w:sz w:val="20"/>
          <w:szCs w:val="20"/>
          <w:lang w:eastAsia="es-BO"/>
        </w:rPr>
        <w:t xml:space="preserve">En caso que no se pueda realizar la reparación necesaria el </w:t>
      </w:r>
      <w:r w:rsidRPr="00CF6176">
        <w:rPr>
          <w:rFonts w:ascii="Arial" w:hAnsi="Arial" w:cs="Arial"/>
          <w:b/>
          <w:caps/>
          <w:sz w:val="20"/>
          <w:szCs w:val="20"/>
          <w:lang w:eastAsia="es-BO"/>
        </w:rPr>
        <w:t>proveedor</w:t>
      </w:r>
      <w:r w:rsidRPr="00CF6176">
        <w:rPr>
          <w:rFonts w:ascii="Arial" w:hAnsi="Arial" w:cs="Arial"/>
          <w:sz w:val="20"/>
          <w:szCs w:val="20"/>
          <w:lang w:eastAsia="es-BO"/>
        </w:rPr>
        <w:t xml:space="preserve"> deberá reemplazar el componente o su(s)  equipo(s) (s) dañado(s) por nuevo(s) de igual o superiores características técnicas,</w:t>
      </w:r>
      <w:r w:rsidRPr="00CF6176">
        <w:rPr>
          <w:rFonts w:ascii="Arial" w:hAnsi="Arial" w:cs="Arial"/>
          <w:sz w:val="20"/>
          <w:szCs w:val="20"/>
        </w:rPr>
        <w:t xml:space="preserve"> </w:t>
      </w:r>
      <w:r w:rsidRPr="00CF6176">
        <w:rPr>
          <w:rFonts w:ascii="Arial" w:hAnsi="Arial" w:cs="Arial"/>
          <w:sz w:val="20"/>
          <w:szCs w:val="20"/>
          <w:lang w:eastAsia="es-BO"/>
        </w:rPr>
        <w:t>en un plazo de treinta (30) días hábiles de atendida la solicitud de asistencia técnica</w:t>
      </w:r>
      <w:r w:rsidRPr="00CF6176">
        <w:rPr>
          <w:rFonts w:ascii="Arial" w:hAnsi="Arial" w:cs="Arial"/>
          <w:sz w:val="20"/>
          <w:szCs w:val="20"/>
        </w:rPr>
        <w:t>.</w:t>
      </w:r>
    </w:p>
    <w:p w:rsidR="00CF6176" w:rsidRPr="00CF6176" w:rsidRDefault="00CF6176" w:rsidP="00CF6176">
      <w:pPr>
        <w:tabs>
          <w:tab w:val="num" w:pos="1134"/>
        </w:tabs>
        <w:ind w:left="1134"/>
        <w:jc w:val="both"/>
        <w:rPr>
          <w:rFonts w:ascii="Arial" w:hAnsi="Arial" w:cs="Arial"/>
          <w:sz w:val="20"/>
          <w:szCs w:val="20"/>
        </w:rPr>
      </w:pPr>
    </w:p>
    <w:p w:rsidR="00CF6176" w:rsidRPr="00CF6176" w:rsidRDefault="00CF6176" w:rsidP="009975EE">
      <w:pPr>
        <w:numPr>
          <w:ilvl w:val="0"/>
          <w:numId w:val="66"/>
        </w:numPr>
        <w:tabs>
          <w:tab w:val="num" w:pos="284"/>
          <w:tab w:val="num" w:pos="1134"/>
        </w:tabs>
        <w:ind w:left="1134" w:hanging="426"/>
        <w:jc w:val="both"/>
        <w:rPr>
          <w:rFonts w:ascii="Arial" w:hAnsi="Arial" w:cs="Arial"/>
          <w:sz w:val="20"/>
          <w:szCs w:val="20"/>
        </w:rPr>
      </w:pPr>
      <w:r w:rsidRPr="00CF6176">
        <w:rPr>
          <w:rFonts w:ascii="Arial" w:hAnsi="Arial" w:cs="Arial"/>
          <w:sz w:val="20"/>
          <w:szCs w:val="20"/>
        </w:rPr>
        <w:t xml:space="preserve">El correcto funcionamiento del </w:t>
      </w:r>
      <w:r w:rsidRPr="00CF6176">
        <w:rPr>
          <w:rFonts w:ascii="Arial" w:hAnsi="Arial" w:cs="Arial"/>
          <w:b/>
          <w:bCs/>
          <w:sz w:val="20"/>
          <w:szCs w:val="20"/>
        </w:rPr>
        <w:t>BIEN</w:t>
      </w:r>
      <w:r w:rsidRPr="00CF6176">
        <w:rPr>
          <w:rFonts w:ascii="Arial" w:hAnsi="Arial" w:cs="Arial"/>
          <w:sz w:val="20"/>
          <w:szCs w:val="20"/>
        </w:rPr>
        <w:t xml:space="preserve"> </w:t>
      </w:r>
      <w:r w:rsidRPr="00CF6176">
        <w:rPr>
          <w:rFonts w:ascii="Arial" w:hAnsi="Arial" w:cs="Arial"/>
          <w:color w:val="000000"/>
          <w:sz w:val="20"/>
          <w:szCs w:val="20"/>
        </w:rPr>
        <w:t>hasta los 3600 metros sobre el nivel del mar</w:t>
      </w:r>
      <w:r w:rsidRPr="00CF6176">
        <w:rPr>
          <w:rFonts w:ascii="Arial" w:hAnsi="Arial" w:cs="Arial"/>
          <w:sz w:val="20"/>
          <w:szCs w:val="20"/>
        </w:rPr>
        <w:t xml:space="preserve"> de la ciudad de La Paz.</w:t>
      </w:r>
    </w:p>
    <w:p w:rsidR="00CF6176" w:rsidRPr="00CF6176" w:rsidRDefault="00CF6176" w:rsidP="00CF6176">
      <w:pPr>
        <w:ind w:firstLine="360"/>
        <w:jc w:val="both"/>
        <w:rPr>
          <w:rFonts w:ascii="Arial" w:hAnsi="Arial" w:cs="Arial"/>
          <w:bCs/>
          <w:iCs/>
          <w:sz w:val="18"/>
          <w:szCs w:val="20"/>
        </w:rPr>
      </w:pPr>
    </w:p>
    <w:p w:rsidR="00CF6176" w:rsidRPr="00CF6176" w:rsidRDefault="00CF6176" w:rsidP="00CF6176">
      <w:pPr>
        <w:autoSpaceDE w:val="0"/>
        <w:autoSpaceDN w:val="0"/>
        <w:adjustRightInd w:val="0"/>
        <w:ind w:left="426"/>
        <w:jc w:val="both"/>
        <w:rPr>
          <w:rFonts w:ascii="Arial" w:hAnsi="Arial" w:cs="Arial"/>
          <w:bCs/>
          <w:iCs/>
          <w:sz w:val="20"/>
          <w:szCs w:val="20"/>
        </w:rPr>
      </w:pPr>
      <w:r w:rsidRPr="00CF6176">
        <w:rPr>
          <w:rFonts w:ascii="Arial" w:hAnsi="Arial" w:cs="Arial"/>
          <w:bCs/>
          <w:iCs/>
          <w:sz w:val="20"/>
          <w:szCs w:val="20"/>
        </w:rPr>
        <w:t>Dicha Garantía será ejecutada en cualquiera de los siguientes casos:</w:t>
      </w:r>
    </w:p>
    <w:p w:rsidR="00CF6176" w:rsidRPr="00CF6176" w:rsidRDefault="00CF6176" w:rsidP="00CF6176">
      <w:pPr>
        <w:tabs>
          <w:tab w:val="left" w:pos="6598"/>
        </w:tabs>
        <w:ind w:left="426" w:hanging="1560"/>
        <w:jc w:val="both"/>
        <w:rPr>
          <w:rFonts w:ascii="Arial" w:hAnsi="Arial" w:cs="Arial"/>
          <w:bCs/>
          <w:iCs/>
          <w:sz w:val="18"/>
          <w:szCs w:val="20"/>
          <w:lang w:val="es-ES_tradnl"/>
        </w:rPr>
      </w:pPr>
    </w:p>
    <w:p w:rsidR="00CF6176" w:rsidRPr="00CF6176" w:rsidRDefault="00CF6176" w:rsidP="009975EE">
      <w:pPr>
        <w:numPr>
          <w:ilvl w:val="0"/>
          <w:numId w:val="75"/>
        </w:numPr>
        <w:ind w:right="150"/>
        <w:jc w:val="both"/>
        <w:rPr>
          <w:rFonts w:ascii="Arial" w:hAnsi="Arial" w:cs="Arial"/>
          <w:sz w:val="20"/>
          <w:szCs w:val="20"/>
          <w:lang w:val="es-BO" w:eastAsia="es-BO"/>
        </w:rPr>
      </w:pPr>
      <w:r w:rsidRPr="00CF6176">
        <w:rPr>
          <w:rFonts w:ascii="Arial" w:hAnsi="Arial" w:cs="Arial"/>
          <w:sz w:val="20"/>
          <w:szCs w:val="20"/>
          <w:lang w:val="es-BO" w:eastAsia="es-BO"/>
        </w:rPr>
        <w:t>Demora acumulada en la atención técnica de más de cinco (5) días hábiles de notificada.</w:t>
      </w:r>
    </w:p>
    <w:p w:rsidR="00CF6176" w:rsidRPr="00CF6176" w:rsidRDefault="00CF6176" w:rsidP="009975EE">
      <w:pPr>
        <w:numPr>
          <w:ilvl w:val="0"/>
          <w:numId w:val="75"/>
        </w:numPr>
        <w:ind w:right="150"/>
        <w:jc w:val="both"/>
        <w:rPr>
          <w:rFonts w:ascii="Arial" w:hAnsi="Arial" w:cs="Arial"/>
          <w:sz w:val="20"/>
          <w:szCs w:val="20"/>
          <w:lang w:val="es-BO" w:eastAsia="es-BO"/>
        </w:rPr>
      </w:pPr>
      <w:r w:rsidRPr="00CF6176">
        <w:rPr>
          <w:rFonts w:ascii="Arial" w:hAnsi="Arial" w:cs="Arial"/>
          <w:sz w:val="20"/>
          <w:szCs w:val="20"/>
          <w:lang w:val="es-BO" w:eastAsia="es-BO"/>
        </w:rPr>
        <w:t>Demora acumulada en el préstamo de equipo de más de diez (10) días hábiles de atendida la asistencia técnica.</w:t>
      </w:r>
    </w:p>
    <w:p w:rsidR="00CF6176" w:rsidRPr="00CF6176" w:rsidRDefault="00CF6176" w:rsidP="009975EE">
      <w:pPr>
        <w:numPr>
          <w:ilvl w:val="0"/>
          <w:numId w:val="75"/>
        </w:numPr>
        <w:ind w:right="150"/>
        <w:jc w:val="both"/>
        <w:rPr>
          <w:rFonts w:ascii="Arial" w:hAnsi="Arial" w:cs="Arial"/>
          <w:sz w:val="20"/>
          <w:szCs w:val="20"/>
          <w:lang w:val="es-BO" w:eastAsia="es-BO"/>
        </w:rPr>
      </w:pPr>
      <w:r w:rsidRPr="00CF6176">
        <w:rPr>
          <w:rFonts w:ascii="Arial" w:hAnsi="Arial" w:cs="Arial"/>
          <w:sz w:val="20"/>
          <w:szCs w:val="20"/>
          <w:lang w:val="es-BO" w:eastAsia="es-BO"/>
        </w:rPr>
        <w:t>Demora acumulada en reemplazo definitivo de más de treinta (30) días hábiles de atendida la asistencia técnica.</w:t>
      </w:r>
    </w:p>
    <w:p w:rsidR="00CF6176" w:rsidRPr="00CF6176" w:rsidRDefault="00CF6176" w:rsidP="00CF6176">
      <w:pPr>
        <w:tabs>
          <w:tab w:val="left" w:pos="6598"/>
        </w:tabs>
        <w:ind w:left="426" w:hanging="1560"/>
        <w:jc w:val="both"/>
        <w:rPr>
          <w:rFonts w:ascii="Arial" w:hAnsi="Arial" w:cs="Arial"/>
          <w:bCs/>
          <w:iCs/>
          <w:sz w:val="20"/>
          <w:szCs w:val="20"/>
          <w:lang w:val="es-ES_tradnl"/>
        </w:rPr>
      </w:pPr>
    </w:p>
    <w:p w:rsidR="00CF6176" w:rsidRPr="00CF6176" w:rsidRDefault="00CF6176" w:rsidP="00CF6176">
      <w:pPr>
        <w:jc w:val="both"/>
        <w:rPr>
          <w:rFonts w:ascii="Arial" w:hAnsi="Arial" w:cs="Arial"/>
          <w:sz w:val="20"/>
          <w:szCs w:val="20"/>
        </w:rPr>
      </w:pPr>
      <w:r w:rsidRPr="00CF6176">
        <w:rPr>
          <w:rFonts w:ascii="Arial" w:hAnsi="Arial" w:cs="Arial"/>
          <w:sz w:val="20"/>
          <w:szCs w:val="20"/>
        </w:rPr>
        <w:t>El seguimiento de los servicios cubiertos por esta garantía será realizado por un funcionario del Departamento de Seguridad y Contingencias (DSC), designado por el Subgerente de Servicios Generales</w:t>
      </w:r>
      <w:r w:rsidRPr="00CF6176">
        <w:rPr>
          <w:rFonts w:ascii="Arial" w:eastAsia="Calibri" w:hAnsi="Arial" w:cs="Arial"/>
          <w:bCs/>
          <w:iCs/>
          <w:sz w:val="20"/>
          <w:szCs w:val="20"/>
          <w:lang w:val="es-BO" w:eastAsia="en-US"/>
        </w:rPr>
        <w:t xml:space="preserve"> </w:t>
      </w:r>
      <w:r w:rsidRPr="00CF6176">
        <w:rPr>
          <w:rFonts w:ascii="Arial" w:hAnsi="Arial" w:cs="Arial"/>
          <w:sz w:val="20"/>
          <w:szCs w:val="20"/>
        </w:rPr>
        <w:t xml:space="preserve">de la </w:t>
      </w:r>
      <w:r w:rsidRPr="00CF6176">
        <w:rPr>
          <w:rFonts w:ascii="Arial" w:hAnsi="Arial" w:cs="Arial"/>
          <w:b/>
          <w:sz w:val="20"/>
          <w:szCs w:val="20"/>
        </w:rPr>
        <w:t>ENTIDAD</w:t>
      </w:r>
      <w:r w:rsidRPr="00CF6176">
        <w:rPr>
          <w:rFonts w:ascii="Arial" w:hAnsi="Arial" w:cs="Arial"/>
          <w:sz w:val="20"/>
          <w:szCs w:val="20"/>
        </w:rPr>
        <w:t xml:space="preserve">, quien luego de concluido el plazo de la misma, emitirá el Certificado de Conformidad con dichos servicios. </w:t>
      </w:r>
    </w:p>
    <w:p w:rsidR="00CF6176" w:rsidRPr="00CF6176" w:rsidRDefault="00CF6176" w:rsidP="00CF6176">
      <w:pPr>
        <w:ind w:left="360"/>
        <w:jc w:val="both"/>
        <w:rPr>
          <w:rFonts w:ascii="Arial" w:hAnsi="Arial" w:cs="Arial"/>
          <w:sz w:val="20"/>
          <w:szCs w:val="20"/>
        </w:rPr>
      </w:pPr>
    </w:p>
    <w:p w:rsidR="00CF6176" w:rsidRPr="00CF6176" w:rsidRDefault="00CF6176" w:rsidP="00CF6176">
      <w:pPr>
        <w:jc w:val="both"/>
        <w:rPr>
          <w:rFonts w:ascii="Arial" w:hAnsi="Arial" w:cs="Arial"/>
          <w:sz w:val="20"/>
          <w:szCs w:val="20"/>
        </w:rPr>
      </w:pPr>
      <w:r w:rsidRPr="00CF6176">
        <w:rPr>
          <w:rFonts w:ascii="Arial" w:hAnsi="Arial" w:cs="Arial"/>
          <w:sz w:val="20"/>
          <w:szCs w:val="20"/>
        </w:rPr>
        <w:t xml:space="preserve">Esta Garantía será devuelta, una vez concluido el plazo de un (1) año, siempre y cuando el </w:t>
      </w:r>
      <w:r w:rsidRPr="00CF6176">
        <w:rPr>
          <w:rFonts w:ascii="Arial" w:hAnsi="Arial" w:cs="Arial"/>
          <w:b/>
          <w:sz w:val="20"/>
          <w:szCs w:val="20"/>
        </w:rPr>
        <w:t xml:space="preserve">PROVEEDOR </w:t>
      </w:r>
      <w:r w:rsidRPr="00CF6176">
        <w:rPr>
          <w:rFonts w:ascii="Arial" w:hAnsi="Arial" w:cs="Arial"/>
          <w:sz w:val="20"/>
          <w:szCs w:val="20"/>
        </w:rPr>
        <w:t>hubiese cumplido con todas las obligaciones contractuales al momento del cierre del presente Contrato.</w:t>
      </w:r>
    </w:p>
    <w:p w:rsidR="00CF6176" w:rsidRPr="00CF6176" w:rsidRDefault="00CF6176" w:rsidP="00CF6176">
      <w:pPr>
        <w:tabs>
          <w:tab w:val="left" w:pos="6598"/>
        </w:tabs>
        <w:ind w:left="426" w:hanging="1560"/>
        <w:jc w:val="both"/>
        <w:rPr>
          <w:rFonts w:ascii="Arial" w:hAnsi="Arial" w:cs="Arial"/>
          <w:sz w:val="20"/>
          <w:szCs w:val="20"/>
          <w:lang w:val="es-ES_tradnl"/>
        </w:rPr>
      </w:pPr>
    </w:p>
    <w:p w:rsidR="00CF6176" w:rsidRPr="00CF6176" w:rsidRDefault="00CF6176" w:rsidP="00CF6176">
      <w:pPr>
        <w:jc w:val="both"/>
        <w:rPr>
          <w:rFonts w:ascii="Arial" w:hAnsi="Arial" w:cs="Arial"/>
          <w:bCs/>
          <w:snapToGrid w:val="0"/>
          <w:sz w:val="20"/>
          <w:szCs w:val="20"/>
        </w:rPr>
      </w:pPr>
      <w:r w:rsidRPr="00CF6176">
        <w:rPr>
          <w:rFonts w:ascii="Arial" w:hAnsi="Arial" w:cs="Arial"/>
          <w:b/>
          <w:sz w:val="20"/>
          <w:szCs w:val="20"/>
          <w:lang w:val="es-ES_tradnl" w:eastAsia="en-US"/>
        </w:rPr>
        <w:t xml:space="preserve">CLÁUSULA NOVENA.- </w:t>
      </w:r>
      <w:r w:rsidRPr="00CF6176">
        <w:rPr>
          <w:rFonts w:ascii="Arial" w:hAnsi="Arial" w:cs="Arial"/>
          <w:b/>
          <w:bCs/>
          <w:sz w:val="20"/>
          <w:szCs w:val="20"/>
        </w:rPr>
        <w:t xml:space="preserve">(PLAZO) </w:t>
      </w:r>
      <w:r w:rsidRPr="00CF6176">
        <w:rPr>
          <w:rFonts w:ascii="Arial" w:hAnsi="Arial" w:cs="Arial"/>
          <w:bCs/>
          <w:sz w:val="20"/>
          <w:szCs w:val="20"/>
        </w:rPr>
        <w:t xml:space="preserve">El </w:t>
      </w:r>
      <w:r w:rsidRPr="00CF6176">
        <w:rPr>
          <w:rFonts w:ascii="Arial" w:hAnsi="Arial" w:cs="Arial"/>
          <w:b/>
          <w:sz w:val="20"/>
          <w:szCs w:val="20"/>
        </w:rPr>
        <w:t xml:space="preserve">PROVEEDOR </w:t>
      </w:r>
      <w:r w:rsidRPr="00CF6176">
        <w:rPr>
          <w:rFonts w:ascii="Arial" w:hAnsi="Arial" w:cs="Arial"/>
          <w:bCs/>
          <w:sz w:val="20"/>
          <w:szCs w:val="20"/>
        </w:rPr>
        <w:t>se obliga</w:t>
      </w:r>
      <w:r w:rsidRPr="00CF6176">
        <w:rPr>
          <w:rFonts w:ascii="Arial" w:hAnsi="Arial" w:cs="Arial"/>
          <w:sz w:val="20"/>
          <w:szCs w:val="20"/>
        </w:rPr>
        <w:t xml:space="preserve"> a cumplir con la entrega provisional de los componentes del </w:t>
      </w:r>
      <w:r w:rsidRPr="00CF6176">
        <w:rPr>
          <w:rFonts w:ascii="Arial" w:hAnsi="Arial" w:cs="Arial"/>
          <w:b/>
          <w:bCs/>
          <w:sz w:val="20"/>
          <w:szCs w:val="20"/>
        </w:rPr>
        <w:t>BIEN</w:t>
      </w:r>
      <w:r w:rsidRPr="00CF6176">
        <w:rPr>
          <w:rFonts w:ascii="Arial" w:hAnsi="Arial" w:cs="Arial"/>
          <w:bCs/>
          <w:sz w:val="20"/>
          <w:szCs w:val="20"/>
        </w:rPr>
        <w:t xml:space="preserve"> en el plazo de treinta </w:t>
      </w:r>
      <w:r w:rsidRPr="00CF6176">
        <w:rPr>
          <w:rFonts w:ascii="Arial" w:hAnsi="Arial" w:cs="Arial"/>
          <w:bCs/>
          <w:snapToGrid w:val="0"/>
          <w:sz w:val="20"/>
          <w:szCs w:val="20"/>
          <w:lang w:eastAsia="es-BO"/>
        </w:rPr>
        <w:t>(30) días hábiles</w:t>
      </w:r>
      <w:r w:rsidRPr="00CF6176">
        <w:rPr>
          <w:rFonts w:ascii="Arial" w:hAnsi="Arial" w:cs="Arial"/>
          <w:sz w:val="20"/>
          <w:szCs w:val="20"/>
          <w:lang w:val="es-ES_tradnl"/>
        </w:rPr>
        <w:t>,</w:t>
      </w:r>
      <w:r w:rsidRPr="00CF6176">
        <w:rPr>
          <w:rFonts w:ascii="Arial" w:hAnsi="Arial" w:cs="Arial"/>
          <w:bCs/>
          <w:snapToGrid w:val="0"/>
          <w:sz w:val="20"/>
          <w:szCs w:val="20"/>
        </w:rPr>
        <w:t xml:space="preserve"> computables a partir del primer día hábil siguiente a la firma del presente Contrato.</w:t>
      </w:r>
    </w:p>
    <w:p w:rsidR="00CF6176" w:rsidRPr="00CF6176" w:rsidRDefault="00CF6176" w:rsidP="00CF6176">
      <w:pPr>
        <w:jc w:val="both"/>
        <w:rPr>
          <w:rFonts w:ascii="Arial" w:hAnsi="Arial" w:cs="Arial"/>
          <w:bCs/>
          <w:snapToGrid w:val="0"/>
          <w:sz w:val="20"/>
          <w:szCs w:val="20"/>
        </w:rPr>
      </w:pPr>
    </w:p>
    <w:p w:rsidR="00CF6176" w:rsidRPr="00CF6176" w:rsidRDefault="00CF6176" w:rsidP="00CF6176">
      <w:pPr>
        <w:tabs>
          <w:tab w:val="left" w:pos="6598"/>
        </w:tabs>
        <w:ind w:hanging="1134"/>
        <w:jc w:val="both"/>
        <w:rPr>
          <w:rFonts w:ascii="Arial" w:hAnsi="Arial" w:cs="Arial"/>
          <w:bCs/>
          <w:sz w:val="20"/>
          <w:szCs w:val="20"/>
          <w:lang w:val="es-ES_tradnl"/>
        </w:rPr>
      </w:pPr>
      <w:r w:rsidRPr="00CF6176">
        <w:rPr>
          <w:rFonts w:ascii="Arial" w:hAnsi="Arial" w:cs="Arial"/>
          <w:bCs/>
          <w:snapToGrid w:val="0"/>
          <w:sz w:val="20"/>
          <w:szCs w:val="20"/>
          <w:lang w:val="es-ES_tradnl"/>
        </w:rPr>
        <w:tab/>
      </w:r>
      <w:r w:rsidRPr="00CF6176">
        <w:rPr>
          <w:rFonts w:ascii="Arial" w:hAnsi="Arial" w:cs="Arial"/>
          <w:b/>
          <w:bCs/>
          <w:sz w:val="20"/>
          <w:szCs w:val="20"/>
          <w:lang w:val="es-ES_tradnl"/>
        </w:rPr>
        <w:t xml:space="preserve">CLÁUSULA DÉCIMA- </w:t>
      </w:r>
      <w:r w:rsidRPr="00CF6176">
        <w:rPr>
          <w:rFonts w:ascii="Arial" w:hAnsi="Arial" w:cs="Arial"/>
          <w:b/>
          <w:sz w:val="20"/>
          <w:szCs w:val="20"/>
          <w:lang w:val="es-ES_tradnl"/>
        </w:rPr>
        <w:t xml:space="preserve">(LUGAR Y FORMA DE ENTREGA) </w:t>
      </w:r>
      <w:r w:rsidRPr="00CF6176">
        <w:rPr>
          <w:rFonts w:ascii="Arial" w:hAnsi="Arial" w:cs="Arial"/>
          <w:sz w:val="20"/>
          <w:szCs w:val="20"/>
          <w:lang w:val="es-ES_tradnl"/>
        </w:rPr>
        <w:t xml:space="preserve">El </w:t>
      </w:r>
      <w:r w:rsidRPr="00CF6176">
        <w:rPr>
          <w:rFonts w:ascii="Arial" w:hAnsi="Arial" w:cs="Arial"/>
          <w:b/>
          <w:sz w:val="20"/>
          <w:szCs w:val="20"/>
          <w:lang w:val="es-ES_tradnl"/>
        </w:rPr>
        <w:t>PROVEEDOR</w:t>
      </w:r>
      <w:r w:rsidRPr="00CF6176">
        <w:rPr>
          <w:rFonts w:ascii="Arial" w:hAnsi="Arial" w:cs="Arial"/>
          <w:sz w:val="20"/>
          <w:szCs w:val="20"/>
          <w:lang w:val="es-ES_tradnl"/>
        </w:rPr>
        <w:t xml:space="preserve"> realizará la entrega</w:t>
      </w:r>
      <w:r w:rsidRPr="00CF6176">
        <w:rPr>
          <w:rFonts w:ascii="Arial" w:hAnsi="Arial" w:cs="Arial"/>
          <w:bCs/>
          <w:sz w:val="20"/>
          <w:szCs w:val="20"/>
          <w:lang w:val="es-ES_tradnl"/>
        </w:rPr>
        <w:t xml:space="preserve"> de los componentes del </w:t>
      </w:r>
      <w:r w:rsidRPr="00CF6176">
        <w:rPr>
          <w:rFonts w:ascii="Arial" w:hAnsi="Arial" w:cs="Arial"/>
          <w:b/>
          <w:bCs/>
          <w:sz w:val="20"/>
          <w:szCs w:val="20"/>
          <w:lang w:val="es-ES_tradnl"/>
        </w:rPr>
        <w:t>BIEN</w:t>
      </w:r>
      <w:r w:rsidRPr="00CF6176">
        <w:rPr>
          <w:rFonts w:ascii="Arial" w:hAnsi="Arial" w:cs="Arial"/>
          <w:bCs/>
          <w:sz w:val="20"/>
          <w:szCs w:val="20"/>
          <w:lang w:val="es-ES_tradnl"/>
        </w:rPr>
        <w:t xml:space="preserve"> en la Unidad de Activos Fijos, piso 5 </w:t>
      </w:r>
      <w:r w:rsidRPr="00CF6176">
        <w:rPr>
          <w:rFonts w:ascii="Arial" w:hAnsi="Arial" w:cs="Arial"/>
          <w:bCs/>
          <w:iCs/>
          <w:sz w:val="20"/>
          <w:szCs w:val="20"/>
          <w:lang w:val="es-ES_tradnl"/>
        </w:rPr>
        <w:t xml:space="preserve">del edificio principal de la </w:t>
      </w:r>
      <w:r w:rsidRPr="00CF6176">
        <w:rPr>
          <w:rFonts w:ascii="Arial" w:hAnsi="Arial" w:cs="Arial"/>
          <w:b/>
          <w:bCs/>
          <w:iCs/>
          <w:sz w:val="20"/>
          <w:szCs w:val="20"/>
          <w:lang w:val="es-ES_tradnl"/>
        </w:rPr>
        <w:t>ENTIDAD</w:t>
      </w:r>
      <w:r w:rsidRPr="00CF6176">
        <w:rPr>
          <w:rFonts w:ascii="Arial" w:hAnsi="Arial" w:cs="Arial"/>
          <w:bCs/>
          <w:iCs/>
          <w:sz w:val="20"/>
          <w:szCs w:val="20"/>
          <w:lang w:val="es-ES_tradnl"/>
        </w:rPr>
        <w:t>, ubicado e</w:t>
      </w:r>
      <w:r w:rsidRPr="00CF6176">
        <w:rPr>
          <w:rFonts w:ascii="Arial" w:hAnsi="Arial" w:cs="Arial"/>
          <w:bCs/>
          <w:sz w:val="20"/>
          <w:szCs w:val="20"/>
          <w:lang w:val="es-ES_tradnl"/>
        </w:rPr>
        <w:t>n la Calle Ayacucho esquina Mercado s/n de la ciudad de La Paz.</w:t>
      </w:r>
    </w:p>
    <w:p w:rsidR="00CF6176" w:rsidRPr="00CF6176" w:rsidRDefault="00CF6176" w:rsidP="00CF6176">
      <w:pPr>
        <w:jc w:val="both"/>
        <w:rPr>
          <w:rFonts w:ascii="Arial" w:hAnsi="Arial" w:cs="Arial"/>
          <w:snapToGrid w:val="0"/>
          <w:sz w:val="20"/>
          <w:szCs w:val="20"/>
        </w:rPr>
      </w:pPr>
    </w:p>
    <w:p w:rsidR="00CF6176" w:rsidRPr="00CF6176" w:rsidRDefault="00CF6176" w:rsidP="00CF6176">
      <w:pPr>
        <w:jc w:val="both"/>
        <w:rPr>
          <w:rFonts w:ascii="Arial" w:eastAsia="Calibri" w:hAnsi="Arial" w:cs="Arial"/>
          <w:bCs/>
          <w:iCs/>
          <w:sz w:val="20"/>
          <w:szCs w:val="20"/>
          <w:lang w:val="es-BO" w:eastAsia="en-US"/>
        </w:rPr>
      </w:pPr>
      <w:r w:rsidRPr="00CF6176">
        <w:rPr>
          <w:rFonts w:ascii="Arial" w:eastAsia="Calibri" w:hAnsi="Arial" w:cs="Arial"/>
          <w:bCs/>
          <w:iCs/>
          <w:sz w:val="20"/>
          <w:szCs w:val="20"/>
          <w:lang w:val="es-BO" w:eastAsia="en-US"/>
        </w:rPr>
        <w:t xml:space="preserve">Los componentes principales del </w:t>
      </w:r>
      <w:r w:rsidRPr="00CF6176">
        <w:rPr>
          <w:rFonts w:ascii="Arial" w:eastAsia="Calibri" w:hAnsi="Arial" w:cs="Arial"/>
          <w:b/>
          <w:bCs/>
          <w:iCs/>
          <w:sz w:val="20"/>
          <w:szCs w:val="20"/>
          <w:lang w:val="es-BO" w:eastAsia="en-US"/>
        </w:rPr>
        <w:t>BIEN</w:t>
      </w:r>
      <w:r w:rsidRPr="00CF6176">
        <w:rPr>
          <w:rFonts w:ascii="Arial" w:eastAsia="Calibri" w:hAnsi="Arial" w:cs="Arial"/>
          <w:bCs/>
          <w:iCs/>
          <w:sz w:val="20"/>
          <w:szCs w:val="20"/>
          <w:lang w:val="es-BO" w:eastAsia="en-US"/>
        </w:rPr>
        <w:t xml:space="preserve">  serán instalados en la Oficina de Control Central de Monitoreo del DSC de la </w:t>
      </w:r>
      <w:r w:rsidRPr="00CF6176">
        <w:rPr>
          <w:rFonts w:ascii="Arial" w:eastAsia="Calibri" w:hAnsi="Arial" w:cs="Arial"/>
          <w:b/>
          <w:bCs/>
          <w:iCs/>
          <w:sz w:val="20"/>
          <w:szCs w:val="20"/>
          <w:lang w:val="es-BO" w:eastAsia="en-US"/>
        </w:rPr>
        <w:t>ENTIDAD</w:t>
      </w:r>
      <w:r w:rsidRPr="00CF6176">
        <w:rPr>
          <w:rFonts w:ascii="Arial" w:eastAsia="Calibri" w:hAnsi="Arial" w:cs="Arial"/>
          <w:bCs/>
          <w:iCs/>
          <w:sz w:val="20"/>
          <w:szCs w:val="20"/>
          <w:lang w:val="es-BO" w:eastAsia="en-US"/>
        </w:rPr>
        <w:t>.</w:t>
      </w:r>
    </w:p>
    <w:p w:rsidR="00CF6176" w:rsidRPr="00CF6176" w:rsidRDefault="00CF6176" w:rsidP="00CF6176">
      <w:pPr>
        <w:jc w:val="both"/>
        <w:rPr>
          <w:rFonts w:ascii="Arial" w:eastAsia="Calibri" w:hAnsi="Arial" w:cs="Arial"/>
          <w:bCs/>
          <w:iCs/>
          <w:sz w:val="20"/>
          <w:szCs w:val="20"/>
          <w:lang w:val="es-BO" w:eastAsia="en-US"/>
        </w:rPr>
      </w:pPr>
    </w:p>
    <w:p w:rsidR="00CF6176" w:rsidRPr="00CF6176" w:rsidRDefault="00CF6176" w:rsidP="00CF6176">
      <w:pPr>
        <w:tabs>
          <w:tab w:val="left" w:pos="6598"/>
        </w:tabs>
        <w:ind w:hanging="1134"/>
        <w:jc w:val="both"/>
        <w:rPr>
          <w:rFonts w:ascii="Arial" w:hAnsi="Arial" w:cs="Arial"/>
          <w:sz w:val="20"/>
          <w:szCs w:val="20"/>
          <w:lang w:val="es-ES_tradnl"/>
        </w:rPr>
      </w:pPr>
      <w:r w:rsidRPr="00CF6176">
        <w:rPr>
          <w:rFonts w:ascii="Arial" w:hAnsi="Arial" w:cs="Arial"/>
          <w:b/>
          <w:bCs/>
          <w:sz w:val="20"/>
          <w:szCs w:val="20"/>
          <w:lang w:val="es-ES_tradnl"/>
        </w:rPr>
        <w:tab/>
        <w:t xml:space="preserve">CLÁUSULA DÉCIMA PRIMERA.- (MONTO, MONEDA Y FORMA DE PAGO) </w:t>
      </w:r>
      <w:r w:rsidRPr="00CF6176">
        <w:rPr>
          <w:rFonts w:ascii="Arial" w:hAnsi="Arial" w:cs="Arial"/>
          <w:sz w:val="20"/>
          <w:szCs w:val="20"/>
          <w:lang w:val="es-ES_tradnl"/>
        </w:rPr>
        <w:t xml:space="preserve">El monto total propuesto y aceptado por ambas </w:t>
      </w:r>
      <w:r w:rsidRPr="00CF6176">
        <w:rPr>
          <w:rFonts w:ascii="Arial" w:hAnsi="Arial" w:cs="Arial"/>
          <w:b/>
          <w:sz w:val="20"/>
          <w:szCs w:val="20"/>
          <w:lang w:val="es-ES_tradnl"/>
        </w:rPr>
        <w:t>PARTES</w:t>
      </w:r>
      <w:r w:rsidRPr="00CF6176">
        <w:rPr>
          <w:rFonts w:ascii="Arial" w:hAnsi="Arial" w:cs="Arial"/>
          <w:sz w:val="20"/>
          <w:szCs w:val="20"/>
          <w:lang w:val="es-ES_tradnl"/>
        </w:rPr>
        <w:t xml:space="preserve"> para la provisión, instalación y puesta en </w:t>
      </w:r>
      <w:r w:rsidRPr="00CF6176">
        <w:rPr>
          <w:rFonts w:ascii="Arial" w:hAnsi="Arial" w:cs="Arial"/>
          <w:sz w:val="20"/>
          <w:szCs w:val="20"/>
          <w:lang w:val="es-ES_tradnl"/>
        </w:rPr>
        <w:lastRenderedPageBreak/>
        <w:t xml:space="preserve">funcionamiento del </w:t>
      </w:r>
      <w:r w:rsidRPr="00CF6176">
        <w:rPr>
          <w:rFonts w:ascii="Arial" w:hAnsi="Arial" w:cs="Arial"/>
          <w:b/>
          <w:bCs/>
          <w:sz w:val="20"/>
          <w:szCs w:val="20"/>
          <w:lang w:val="es-ES_tradnl"/>
        </w:rPr>
        <w:t>BIEN</w:t>
      </w:r>
      <w:r w:rsidRPr="00CF6176">
        <w:rPr>
          <w:rFonts w:ascii="Arial" w:hAnsi="Arial" w:cs="Arial"/>
          <w:sz w:val="20"/>
          <w:szCs w:val="20"/>
          <w:lang w:val="es-ES_tradnl"/>
        </w:rPr>
        <w:t xml:space="preserve"> asciende a la suma de Bs_____ (____ 00/100 Bolivianos), que serán cancelados en dos pagos distribuidos de la siguiente manera:</w:t>
      </w:r>
    </w:p>
    <w:p w:rsidR="00CF6176" w:rsidRPr="00CF6176" w:rsidRDefault="00CF6176" w:rsidP="00CF6176">
      <w:pPr>
        <w:jc w:val="both"/>
        <w:rPr>
          <w:rFonts w:ascii="Arial" w:hAnsi="Arial" w:cs="Arial"/>
          <w:sz w:val="20"/>
          <w:szCs w:val="20"/>
        </w:rPr>
      </w:pPr>
    </w:p>
    <w:p w:rsidR="00CF6176" w:rsidRPr="00CF6176" w:rsidRDefault="00CF6176" w:rsidP="009975EE">
      <w:pPr>
        <w:widowControl w:val="0"/>
        <w:numPr>
          <w:ilvl w:val="0"/>
          <w:numId w:val="67"/>
        </w:numPr>
        <w:tabs>
          <w:tab w:val="left" w:pos="-720"/>
        </w:tabs>
        <w:suppressAutoHyphens/>
        <w:spacing w:before="60"/>
        <w:ind w:left="709" w:right="79" w:hanging="425"/>
        <w:jc w:val="both"/>
        <w:rPr>
          <w:rFonts w:ascii="Arial" w:hAnsi="Arial" w:cs="Arial"/>
          <w:bCs/>
          <w:snapToGrid w:val="0"/>
          <w:spacing w:val="-2"/>
          <w:sz w:val="20"/>
          <w:szCs w:val="20"/>
          <w:lang w:val="es-BO"/>
        </w:rPr>
      </w:pPr>
      <w:r w:rsidRPr="00CF6176">
        <w:rPr>
          <w:rFonts w:ascii="Arial" w:hAnsi="Arial" w:cs="Arial"/>
          <w:bCs/>
          <w:snapToGrid w:val="0"/>
          <w:spacing w:val="-2"/>
          <w:sz w:val="20"/>
          <w:szCs w:val="20"/>
          <w:lang w:val="es-BO"/>
        </w:rPr>
        <w:t xml:space="preserve">Cuarenta por Ciento (40 %)  a la entrega de los componentes del  </w:t>
      </w:r>
      <w:r w:rsidRPr="00CF6176">
        <w:rPr>
          <w:rFonts w:ascii="Arial" w:hAnsi="Arial" w:cs="Arial"/>
          <w:b/>
          <w:bCs/>
          <w:snapToGrid w:val="0"/>
          <w:spacing w:val="-2"/>
          <w:sz w:val="20"/>
          <w:szCs w:val="20"/>
          <w:lang w:val="es-BO"/>
        </w:rPr>
        <w:t>BIEN</w:t>
      </w:r>
      <w:r w:rsidRPr="00CF6176">
        <w:rPr>
          <w:rFonts w:ascii="Arial" w:hAnsi="Arial" w:cs="Arial"/>
          <w:bCs/>
          <w:snapToGrid w:val="0"/>
          <w:spacing w:val="-2"/>
          <w:sz w:val="20"/>
          <w:szCs w:val="20"/>
          <w:lang w:val="es-BO"/>
        </w:rPr>
        <w:t xml:space="preserve">, </w:t>
      </w:r>
      <w:r w:rsidRPr="00CF6176">
        <w:rPr>
          <w:rFonts w:ascii="Arial" w:hAnsi="Arial" w:cs="Arial"/>
          <w:spacing w:val="-2"/>
          <w:sz w:val="20"/>
          <w:szCs w:val="20"/>
          <w:lang w:val="es-BO"/>
        </w:rPr>
        <w:t xml:space="preserve">una vez emitida </w:t>
      </w:r>
      <w:r w:rsidRPr="00CF6176">
        <w:rPr>
          <w:rFonts w:ascii="Arial" w:hAnsi="Arial" w:cs="Arial"/>
          <w:bCs/>
          <w:snapToGrid w:val="0"/>
          <w:spacing w:val="-2"/>
          <w:sz w:val="20"/>
          <w:szCs w:val="20"/>
          <w:lang w:val="es-BO"/>
        </w:rPr>
        <w:t>el Acta de Recepción Provisional.</w:t>
      </w:r>
    </w:p>
    <w:p w:rsidR="00CF6176" w:rsidRPr="00CF6176" w:rsidRDefault="00CF6176" w:rsidP="009975EE">
      <w:pPr>
        <w:widowControl w:val="0"/>
        <w:numPr>
          <w:ilvl w:val="0"/>
          <w:numId w:val="67"/>
        </w:numPr>
        <w:tabs>
          <w:tab w:val="left" w:pos="-720"/>
        </w:tabs>
        <w:suppressAutoHyphens/>
        <w:spacing w:before="60"/>
        <w:ind w:left="709" w:right="79" w:hanging="425"/>
        <w:jc w:val="both"/>
        <w:rPr>
          <w:rFonts w:ascii="Arial" w:hAnsi="Arial" w:cs="Arial"/>
          <w:bCs/>
          <w:snapToGrid w:val="0"/>
          <w:spacing w:val="-2"/>
          <w:sz w:val="20"/>
          <w:szCs w:val="20"/>
          <w:lang w:val="es-BO"/>
        </w:rPr>
      </w:pPr>
      <w:r w:rsidRPr="00CF6176">
        <w:rPr>
          <w:rFonts w:ascii="Arial" w:hAnsi="Arial" w:cs="Arial"/>
          <w:bCs/>
          <w:snapToGrid w:val="0"/>
          <w:spacing w:val="-2"/>
          <w:sz w:val="20"/>
          <w:szCs w:val="20"/>
          <w:lang w:val="es-BO"/>
        </w:rPr>
        <w:t xml:space="preserve">Sesenta por Ciento (60 %) a la conclusión de la instalación y puesta en funcionamiento del </w:t>
      </w:r>
      <w:r w:rsidRPr="00CF6176">
        <w:rPr>
          <w:rFonts w:ascii="Arial" w:hAnsi="Arial" w:cs="Arial"/>
          <w:b/>
          <w:bCs/>
          <w:snapToGrid w:val="0"/>
          <w:spacing w:val="-2"/>
          <w:sz w:val="20"/>
          <w:szCs w:val="20"/>
          <w:lang w:val="es-BO"/>
        </w:rPr>
        <w:t>BIEN</w:t>
      </w:r>
      <w:r w:rsidRPr="00CF6176">
        <w:rPr>
          <w:rFonts w:ascii="Arial" w:hAnsi="Arial" w:cs="Arial"/>
          <w:bCs/>
          <w:snapToGrid w:val="0"/>
          <w:spacing w:val="-2"/>
          <w:sz w:val="20"/>
          <w:szCs w:val="20"/>
          <w:lang w:val="es-BO"/>
        </w:rPr>
        <w:t xml:space="preserve">, </w:t>
      </w:r>
      <w:r w:rsidRPr="00CF6176">
        <w:rPr>
          <w:rFonts w:ascii="Arial" w:hAnsi="Arial" w:cs="Arial"/>
          <w:spacing w:val="-2"/>
          <w:sz w:val="20"/>
          <w:szCs w:val="20"/>
          <w:lang w:val="es-BO"/>
        </w:rPr>
        <w:t>una vez emitida el Acta de Recepción Definitiva</w:t>
      </w:r>
      <w:r w:rsidRPr="00CF6176">
        <w:rPr>
          <w:rFonts w:ascii="Arial" w:hAnsi="Arial" w:cs="Arial"/>
          <w:bCs/>
          <w:snapToGrid w:val="0"/>
          <w:spacing w:val="-2"/>
          <w:sz w:val="20"/>
          <w:szCs w:val="20"/>
          <w:lang w:val="es-BO"/>
        </w:rPr>
        <w:t>.</w:t>
      </w:r>
    </w:p>
    <w:p w:rsidR="00CF6176" w:rsidRPr="00CF6176" w:rsidRDefault="00CF6176" w:rsidP="00CF6176">
      <w:pPr>
        <w:jc w:val="both"/>
        <w:rPr>
          <w:rFonts w:ascii="Arial" w:hAnsi="Arial" w:cs="Arial"/>
          <w:b/>
          <w:i/>
          <w:sz w:val="20"/>
          <w:szCs w:val="20"/>
        </w:rPr>
      </w:pPr>
    </w:p>
    <w:p w:rsidR="00CF6176" w:rsidRPr="00CF6176" w:rsidRDefault="00CF6176" w:rsidP="00CF6176">
      <w:pPr>
        <w:jc w:val="both"/>
        <w:rPr>
          <w:rFonts w:ascii="Arial" w:hAnsi="Arial" w:cs="Arial"/>
          <w:sz w:val="20"/>
          <w:szCs w:val="20"/>
          <w:lang w:val="es-ES_tradnl"/>
        </w:rPr>
      </w:pPr>
      <w:r w:rsidRPr="00CF6176">
        <w:rPr>
          <w:rFonts w:ascii="Arial" w:hAnsi="Arial" w:cs="Arial"/>
          <w:sz w:val="20"/>
          <w:szCs w:val="20"/>
          <w:lang w:val="es-ES_tradnl"/>
        </w:rPr>
        <w:t xml:space="preserve">Es de exclusiva responsabilidad del </w:t>
      </w:r>
      <w:r w:rsidRPr="00CF6176">
        <w:rPr>
          <w:rFonts w:ascii="Arial" w:hAnsi="Arial" w:cs="Arial"/>
          <w:b/>
          <w:bCs/>
          <w:sz w:val="20"/>
          <w:szCs w:val="20"/>
          <w:lang w:val="es-ES_tradnl"/>
        </w:rPr>
        <w:t>PROVEEDOR</w:t>
      </w:r>
      <w:r w:rsidRPr="00CF6176">
        <w:rPr>
          <w:rFonts w:ascii="Arial" w:hAnsi="Arial" w:cs="Arial"/>
          <w:sz w:val="20"/>
          <w:szCs w:val="20"/>
          <w:lang w:val="es-ES_tradnl"/>
        </w:rPr>
        <w:t xml:space="preserve">, efectuar la provisión, instalación y puesta en funcionamiento del </w:t>
      </w:r>
      <w:r w:rsidRPr="00CF6176">
        <w:rPr>
          <w:rFonts w:ascii="Arial" w:hAnsi="Arial" w:cs="Arial"/>
          <w:b/>
          <w:bCs/>
          <w:sz w:val="20"/>
          <w:szCs w:val="20"/>
          <w:lang w:val="es-ES_tradnl"/>
        </w:rPr>
        <w:t>BIEN</w:t>
      </w:r>
      <w:r w:rsidRPr="00CF6176">
        <w:rPr>
          <w:rFonts w:ascii="Arial" w:hAnsi="Arial" w:cs="Arial"/>
          <w:sz w:val="20"/>
          <w:szCs w:val="20"/>
          <w:lang w:val="es-ES_tradnl"/>
        </w:rPr>
        <w:t xml:space="preserve"> dentro del monto establecido, ya que no se reconocerán ni procederán pagos por provisiones que hiciesen exceder dicho monto.</w:t>
      </w:r>
    </w:p>
    <w:p w:rsidR="00CF6176" w:rsidRPr="00CF6176" w:rsidRDefault="00CF6176" w:rsidP="00CF6176">
      <w:pPr>
        <w:jc w:val="both"/>
        <w:rPr>
          <w:rFonts w:ascii="Arial" w:hAnsi="Arial" w:cs="Arial"/>
          <w:sz w:val="20"/>
          <w:szCs w:val="20"/>
        </w:rPr>
      </w:pPr>
    </w:p>
    <w:p w:rsidR="00CF6176" w:rsidRPr="00CF6176" w:rsidRDefault="00CF6176" w:rsidP="00CF6176">
      <w:pPr>
        <w:autoSpaceDE w:val="0"/>
        <w:autoSpaceDN w:val="0"/>
        <w:adjustRightInd w:val="0"/>
        <w:jc w:val="both"/>
        <w:rPr>
          <w:rFonts w:ascii="Arial" w:hAnsi="Arial" w:cs="Arial"/>
          <w:bCs/>
          <w:sz w:val="20"/>
          <w:szCs w:val="20"/>
        </w:rPr>
      </w:pPr>
      <w:r w:rsidRPr="00CF6176">
        <w:rPr>
          <w:rFonts w:ascii="Arial" w:hAnsi="Arial" w:cs="Arial"/>
          <w:b/>
          <w:bCs/>
          <w:sz w:val="20"/>
          <w:szCs w:val="20"/>
        </w:rPr>
        <w:t xml:space="preserve">CLÁUSULA DÉCIMA SEGUNDA.- (ESTIPULACIÓN SOBRE IMPUESTOS) </w:t>
      </w:r>
      <w:r w:rsidRPr="00CF6176">
        <w:rPr>
          <w:rFonts w:ascii="Arial" w:hAnsi="Arial" w:cs="Arial"/>
          <w:bCs/>
          <w:sz w:val="20"/>
          <w:szCs w:val="20"/>
        </w:rPr>
        <w:t>Correrá por cuenta del</w:t>
      </w:r>
      <w:r w:rsidRPr="00CF6176">
        <w:rPr>
          <w:rFonts w:ascii="Arial" w:hAnsi="Arial" w:cs="Arial"/>
          <w:b/>
          <w:bCs/>
          <w:sz w:val="20"/>
          <w:szCs w:val="20"/>
        </w:rPr>
        <w:t xml:space="preserve"> PROVEEDOR</w:t>
      </w:r>
      <w:r w:rsidRPr="00CF6176">
        <w:rPr>
          <w:rFonts w:ascii="Arial" w:hAnsi="Arial" w:cs="Arial"/>
          <w:bCs/>
          <w:sz w:val="20"/>
          <w:szCs w:val="20"/>
        </w:rPr>
        <w:t xml:space="preserve"> el pago de todos los impuestos vigentes en el país a la fecha de presentación de su propuesta.</w:t>
      </w:r>
    </w:p>
    <w:p w:rsidR="00CF6176" w:rsidRPr="00CF6176" w:rsidRDefault="00CF6176" w:rsidP="00CF6176">
      <w:pPr>
        <w:jc w:val="both"/>
        <w:rPr>
          <w:rFonts w:ascii="Arial" w:hAnsi="Arial" w:cs="Arial"/>
          <w:sz w:val="20"/>
          <w:szCs w:val="20"/>
          <w:lang w:val="es-ES_tradnl"/>
        </w:rPr>
      </w:pPr>
    </w:p>
    <w:p w:rsidR="00CF6176" w:rsidRPr="00CF6176" w:rsidRDefault="00CF6176" w:rsidP="00CF6176">
      <w:pPr>
        <w:jc w:val="both"/>
        <w:rPr>
          <w:rFonts w:ascii="Arial" w:hAnsi="Arial" w:cs="Arial"/>
          <w:sz w:val="20"/>
          <w:szCs w:val="20"/>
          <w:lang w:val="es-ES_tradnl"/>
        </w:rPr>
      </w:pPr>
      <w:r w:rsidRPr="00CF6176">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CF6176">
        <w:rPr>
          <w:rFonts w:ascii="Arial" w:hAnsi="Arial" w:cs="Arial"/>
          <w:b/>
          <w:bCs/>
          <w:sz w:val="20"/>
          <w:szCs w:val="20"/>
          <w:lang w:val="es-ES_tradnl"/>
        </w:rPr>
        <w:t xml:space="preserve">PROVEEDOR </w:t>
      </w:r>
      <w:r w:rsidRPr="00CF6176">
        <w:rPr>
          <w:rFonts w:ascii="Arial" w:hAnsi="Arial" w:cs="Arial"/>
          <w:sz w:val="20"/>
          <w:szCs w:val="20"/>
          <w:lang w:val="es-ES_tradnl"/>
        </w:rPr>
        <w:t>deberá acogerse a su cumplimiento desde la fecha de vigencia de dicha normativa.</w:t>
      </w:r>
    </w:p>
    <w:p w:rsidR="00CF6176" w:rsidRPr="00CF6176" w:rsidRDefault="00CF6176" w:rsidP="00CF6176">
      <w:pPr>
        <w:jc w:val="both"/>
        <w:rPr>
          <w:rFonts w:ascii="Arial" w:hAnsi="Arial" w:cs="Arial"/>
          <w:b/>
          <w:sz w:val="20"/>
          <w:szCs w:val="20"/>
        </w:rPr>
      </w:pPr>
    </w:p>
    <w:p w:rsidR="00CF6176" w:rsidRPr="00CF6176" w:rsidRDefault="00CF6176" w:rsidP="00CF6176">
      <w:pPr>
        <w:autoSpaceDE w:val="0"/>
        <w:autoSpaceDN w:val="0"/>
        <w:adjustRightInd w:val="0"/>
        <w:jc w:val="both"/>
        <w:rPr>
          <w:rFonts w:ascii="Arial" w:hAnsi="Arial" w:cs="Arial"/>
          <w:sz w:val="20"/>
          <w:szCs w:val="20"/>
        </w:rPr>
      </w:pPr>
      <w:r w:rsidRPr="00CF6176">
        <w:rPr>
          <w:rFonts w:ascii="Arial" w:hAnsi="Arial" w:cs="Arial"/>
          <w:b/>
          <w:sz w:val="20"/>
          <w:szCs w:val="20"/>
        </w:rPr>
        <w:t xml:space="preserve">CLÁUSULA DÉCIMA TERCERA.- (FACTURACIÓN) </w:t>
      </w:r>
      <w:r w:rsidRPr="00CF6176">
        <w:rPr>
          <w:rFonts w:ascii="Arial" w:hAnsi="Arial" w:cs="Arial"/>
          <w:sz w:val="20"/>
          <w:szCs w:val="20"/>
        </w:rPr>
        <w:t xml:space="preserve">Para que se efectúen los pagos el </w:t>
      </w:r>
      <w:r w:rsidRPr="00CF6176">
        <w:rPr>
          <w:rFonts w:ascii="Arial" w:hAnsi="Arial" w:cs="Arial"/>
          <w:b/>
          <w:bCs/>
          <w:sz w:val="20"/>
          <w:szCs w:val="20"/>
        </w:rPr>
        <w:t>PROVEEDOR</w:t>
      </w:r>
      <w:r w:rsidRPr="00CF6176">
        <w:rPr>
          <w:rFonts w:ascii="Arial" w:hAnsi="Arial" w:cs="Arial"/>
          <w:sz w:val="20"/>
          <w:szCs w:val="20"/>
        </w:rPr>
        <w:t xml:space="preserve"> deberá emitir la respectiva factura oficial </w:t>
      </w:r>
      <w:r w:rsidRPr="00CF6176">
        <w:rPr>
          <w:rFonts w:ascii="Arial" w:hAnsi="Arial" w:cs="Arial"/>
          <w:bCs/>
          <w:sz w:val="20"/>
          <w:szCs w:val="20"/>
        </w:rPr>
        <w:t xml:space="preserve">por cada uno de los montos de pago establecidos en la cláusula Décima Primera a favor de la </w:t>
      </w:r>
      <w:r w:rsidRPr="00CF6176">
        <w:rPr>
          <w:rFonts w:ascii="Arial" w:hAnsi="Arial" w:cs="Arial"/>
          <w:b/>
          <w:bCs/>
          <w:sz w:val="20"/>
          <w:szCs w:val="20"/>
        </w:rPr>
        <w:t>ENTIDAD</w:t>
      </w:r>
      <w:r w:rsidRPr="00CF6176">
        <w:rPr>
          <w:rFonts w:ascii="Arial" w:hAnsi="Arial" w:cs="Arial"/>
          <w:bCs/>
          <w:sz w:val="20"/>
          <w:szCs w:val="20"/>
        </w:rPr>
        <w:t>,</w:t>
      </w:r>
      <w:r w:rsidRPr="00CF6176">
        <w:rPr>
          <w:rFonts w:ascii="Arial" w:hAnsi="Arial" w:cs="Arial"/>
          <w:sz w:val="20"/>
          <w:szCs w:val="20"/>
        </w:rPr>
        <w:t xml:space="preserve"> no pudiendo deducirse del mismo los descuentos por concepto de multas aplicables, si hubiesen, caso contrario la </w:t>
      </w:r>
      <w:r w:rsidRPr="00CF6176">
        <w:rPr>
          <w:rFonts w:ascii="Arial" w:hAnsi="Arial" w:cs="Arial"/>
          <w:b/>
          <w:bCs/>
          <w:sz w:val="20"/>
          <w:szCs w:val="20"/>
        </w:rPr>
        <w:t xml:space="preserve">ENTIDAD </w:t>
      </w:r>
      <w:r w:rsidRPr="00CF6176">
        <w:rPr>
          <w:rFonts w:ascii="Arial" w:hAnsi="Arial" w:cs="Arial"/>
          <w:sz w:val="20"/>
          <w:szCs w:val="20"/>
        </w:rPr>
        <w:t>deberá retener los montos de obligaciones tributarias, para su posterior pago al Servicio de Impuestos Nacionales.</w:t>
      </w:r>
    </w:p>
    <w:p w:rsidR="00CF6176" w:rsidRPr="00CF6176" w:rsidRDefault="00CF6176" w:rsidP="00CF6176">
      <w:pPr>
        <w:jc w:val="both"/>
        <w:rPr>
          <w:rFonts w:ascii="Arial" w:hAnsi="Arial" w:cs="Arial"/>
          <w:b/>
          <w:sz w:val="20"/>
          <w:szCs w:val="20"/>
        </w:rPr>
      </w:pPr>
    </w:p>
    <w:p w:rsidR="00CF6176" w:rsidRPr="00CF6176" w:rsidRDefault="00CF6176" w:rsidP="00CF6176">
      <w:pPr>
        <w:jc w:val="both"/>
        <w:rPr>
          <w:rFonts w:ascii="Arial" w:hAnsi="Arial" w:cs="Arial"/>
          <w:sz w:val="20"/>
          <w:szCs w:val="20"/>
        </w:rPr>
      </w:pPr>
      <w:r w:rsidRPr="00CF6176">
        <w:rPr>
          <w:rFonts w:ascii="Arial" w:hAnsi="Arial" w:cs="Arial"/>
          <w:b/>
          <w:sz w:val="20"/>
          <w:szCs w:val="20"/>
        </w:rPr>
        <w:t xml:space="preserve">CLÁUSULA DÉCIMA CUARTA.- (MODIFICACIONES AL CONTRATO) </w:t>
      </w:r>
      <w:r w:rsidRPr="00CF6176">
        <w:rPr>
          <w:rFonts w:ascii="Arial" w:hAnsi="Arial" w:cs="Arial"/>
          <w:sz w:val="20"/>
          <w:szCs w:val="20"/>
        </w:rPr>
        <w:t>El Contrato podrá ser modificado por uno o varios Contratos Modificatorios, mismos que pueden afectar el alcance, monto y/o plazo. El monto del o los contratos modificatorios no deberá exceder el 10% del monto del presente Contrato, de acuerdo con lo establecido en el inciso a) del artículo 89 del Decreto Supremo N° 0181, de las NB-SABS.</w:t>
      </w: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sz w:val="20"/>
          <w:szCs w:val="20"/>
        </w:rPr>
      </w:pPr>
      <w:r w:rsidRPr="00CF6176">
        <w:rPr>
          <w:rFonts w:ascii="Arial" w:hAnsi="Arial" w:cs="Arial"/>
          <w:b/>
          <w:sz w:val="20"/>
          <w:szCs w:val="20"/>
        </w:rPr>
        <w:t xml:space="preserve">CLÁUSULA DÉCIMA QUINTA.- (CESIÓN) </w:t>
      </w:r>
      <w:r w:rsidRPr="00CF6176">
        <w:rPr>
          <w:rFonts w:ascii="Arial" w:hAnsi="Arial" w:cs="Arial"/>
          <w:sz w:val="20"/>
          <w:szCs w:val="20"/>
        </w:rPr>
        <w:t>El</w:t>
      </w:r>
      <w:r w:rsidRPr="00CF6176">
        <w:rPr>
          <w:rFonts w:ascii="Arial" w:hAnsi="Arial" w:cs="Arial"/>
          <w:b/>
          <w:sz w:val="20"/>
          <w:szCs w:val="20"/>
        </w:rPr>
        <w:t xml:space="preserve"> PROVEEDOR</w:t>
      </w:r>
      <w:r w:rsidRPr="00CF6176">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CF6176" w:rsidRPr="00CF6176" w:rsidRDefault="00CF6176" w:rsidP="00CF6176">
      <w:pPr>
        <w:jc w:val="both"/>
        <w:rPr>
          <w:rFonts w:ascii="Arial" w:hAnsi="Arial" w:cs="Arial"/>
          <w:sz w:val="20"/>
          <w:szCs w:val="20"/>
        </w:rPr>
      </w:pPr>
    </w:p>
    <w:p w:rsidR="00CF6176" w:rsidRPr="00CF6176" w:rsidRDefault="00CF6176" w:rsidP="00CF6176">
      <w:pPr>
        <w:tabs>
          <w:tab w:val="left" w:pos="567"/>
        </w:tabs>
        <w:jc w:val="both"/>
        <w:rPr>
          <w:rFonts w:ascii="Arial" w:hAnsi="Arial" w:cs="Arial"/>
          <w:sz w:val="20"/>
          <w:szCs w:val="20"/>
        </w:rPr>
      </w:pPr>
      <w:r w:rsidRPr="00CF6176">
        <w:rPr>
          <w:rFonts w:ascii="Arial" w:hAnsi="Arial" w:cs="Arial"/>
          <w:b/>
          <w:sz w:val="20"/>
          <w:szCs w:val="20"/>
        </w:rPr>
        <w:t xml:space="preserve">CLÁUSULA DÉCIMA SÉXTA.- (MULTAS) </w:t>
      </w:r>
      <w:r w:rsidRPr="00CF6176">
        <w:rPr>
          <w:rFonts w:ascii="Arial" w:hAnsi="Arial" w:cs="Arial"/>
          <w:sz w:val="20"/>
          <w:szCs w:val="20"/>
        </w:rPr>
        <w:t xml:space="preserve">El </w:t>
      </w:r>
      <w:r w:rsidRPr="00CF6176">
        <w:rPr>
          <w:rFonts w:ascii="Arial" w:hAnsi="Arial" w:cs="Arial"/>
          <w:b/>
          <w:sz w:val="20"/>
          <w:szCs w:val="20"/>
        </w:rPr>
        <w:t>PROVEEDOR</w:t>
      </w:r>
      <w:r w:rsidRPr="00CF6176">
        <w:rPr>
          <w:rFonts w:ascii="Arial" w:hAnsi="Arial" w:cs="Arial"/>
          <w:sz w:val="20"/>
          <w:szCs w:val="20"/>
        </w:rPr>
        <w:t xml:space="preserve"> se obliga a cumplir con los plazos establecidos para la entrega provisional, pruebas, subsanación de</w:t>
      </w:r>
      <w:r w:rsidRPr="00CF6176">
        <w:rPr>
          <w:rFonts w:ascii="Arial" w:hAnsi="Arial" w:cs="Arial"/>
          <w:bCs/>
          <w:iCs/>
          <w:sz w:val="20"/>
          <w:szCs w:val="20"/>
        </w:rPr>
        <w:t xml:space="preserve"> observaciones y la instalación y puesta en funcionamiento del </w:t>
      </w:r>
      <w:r w:rsidRPr="00CF6176">
        <w:rPr>
          <w:rFonts w:ascii="Arial" w:hAnsi="Arial" w:cs="Arial"/>
          <w:b/>
          <w:bCs/>
          <w:iCs/>
          <w:sz w:val="20"/>
          <w:szCs w:val="20"/>
        </w:rPr>
        <w:t>BIEN</w:t>
      </w:r>
      <w:r w:rsidRPr="00CF6176">
        <w:rPr>
          <w:rFonts w:ascii="Arial" w:hAnsi="Arial" w:cs="Arial"/>
          <w:sz w:val="20"/>
          <w:szCs w:val="20"/>
          <w:lang w:val="es-ES_tradnl"/>
        </w:rPr>
        <w:t xml:space="preserve">, </w:t>
      </w:r>
      <w:r w:rsidRPr="00CF6176">
        <w:rPr>
          <w:rFonts w:ascii="Arial" w:hAnsi="Arial" w:cs="Arial"/>
          <w:sz w:val="20"/>
          <w:szCs w:val="20"/>
        </w:rPr>
        <w:t xml:space="preserve">caso contrario </w:t>
      </w:r>
      <w:r w:rsidRPr="00CF6176">
        <w:rPr>
          <w:rFonts w:ascii="Arial" w:hAnsi="Arial" w:cs="Arial"/>
          <w:sz w:val="20"/>
          <w:szCs w:val="20"/>
          <w:lang w:val="es-ES_tradnl"/>
        </w:rPr>
        <w:t>se aplicará una multa del cero punto dos por ciento (0.2%) del monto total del presente Contrato, por cada día hábil de retraso del monto total del presente Contrato.</w:t>
      </w:r>
      <w:r w:rsidRPr="00CF6176">
        <w:rPr>
          <w:rFonts w:ascii="Arial" w:hAnsi="Arial" w:cs="Arial"/>
          <w:sz w:val="20"/>
          <w:szCs w:val="20"/>
        </w:rPr>
        <w:t xml:space="preserve"> </w:t>
      </w:r>
    </w:p>
    <w:p w:rsidR="00CF6176" w:rsidRPr="00CF6176" w:rsidRDefault="00CF6176" w:rsidP="00CF6176">
      <w:pPr>
        <w:tabs>
          <w:tab w:val="left" w:pos="567"/>
        </w:tabs>
        <w:jc w:val="both"/>
        <w:rPr>
          <w:rFonts w:ascii="Arial" w:hAnsi="Arial" w:cs="Arial"/>
          <w:sz w:val="20"/>
          <w:szCs w:val="20"/>
        </w:rPr>
      </w:pPr>
    </w:p>
    <w:p w:rsidR="00CF6176" w:rsidRPr="00CF6176" w:rsidRDefault="00CF6176" w:rsidP="00CF6176">
      <w:pPr>
        <w:tabs>
          <w:tab w:val="left" w:pos="567"/>
        </w:tabs>
        <w:jc w:val="both"/>
        <w:rPr>
          <w:rFonts w:ascii="Arial" w:hAnsi="Arial" w:cs="Arial"/>
          <w:sz w:val="20"/>
          <w:szCs w:val="20"/>
        </w:rPr>
      </w:pPr>
      <w:r w:rsidRPr="00CF6176">
        <w:rPr>
          <w:rFonts w:ascii="Arial" w:hAnsi="Arial" w:cs="Arial"/>
          <w:sz w:val="20"/>
          <w:szCs w:val="20"/>
        </w:rPr>
        <w:t>La suma de las multas no podrá exceder en ningún caso el veinte por ciento (20%) del monto total del contrato, en cuyo caso se cobrarán las multas y se procederá con la resolución del Contrato, conforme lo establecido en la Cláusula Décima Octava.</w:t>
      </w: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sz w:val="20"/>
          <w:szCs w:val="20"/>
        </w:rPr>
      </w:pPr>
      <w:r w:rsidRPr="00CF6176">
        <w:rPr>
          <w:rFonts w:ascii="Arial" w:hAnsi="Arial" w:cs="Arial"/>
          <w:sz w:val="20"/>
          <w:szCs w:val="20"/>
        </w:rPr>
        <w:t xml:space="preserve">Dichas multas serán cobradas excepto en los casos de fuerza mayor o caso fortuito debidamente comprobados por  el Responsable de la Recepción de la </w:t>
      </w:r>
      <w:r w:rsidRPr="00CF6176">
        <w:rPr>
          <w:rFonts w:ascii="Arial" w:hAnsi="Arial" w:cs="Arial"/>
          <w:b/>
          <w:sz w:val="20"/>
          <w:szCs w:val="20"/>
        </w:rPr>
        <w:t>ENTIDAD</w:t>
      </w:r>
      <w:r w:rsidRPr="00CF6176">
        <w:rPr>
          <w:rFonts w:ascii="Arial" w:hAnsi="Arial" w:cs="Arial"/>
          <w:sz w:val="20"/>
          <w:szCs w:val="20"/>
        </w:rPr>
        <w:t>.</w:t>
      </w:r>
    </w:p>
    <w:p w:rsidR="00CF6176" w:rsidRPr="00CF6176" w:rsidRDefault="00CF6176" w:rsidP="00CF6176">
      <w:pPr>
        <w:jc w:val="both"/>
        <w:rPr>
          <w:rFonts w:ascii="Arial" w:hAnsi="Arial" w:cs="Arial"/>
          <w:b/>
          <w:sz w:val="20"/>
          <w:szCs w:val="20"/>
        </w:rPr>
      </w:pPr>
    </w:p>
    <w:p w:rsidR="00CF6176" w:rsidRPr="00CF6176" w:rsidRDefault="00CF6176" w:rsidP="00CF6176">
      <w:pPr>
        <w:jc w:val="both"/>
        <w:rPr>
          <w:rFonts w:ascii="Arial" w:hAnsi="Arial" w:cs="Arial"/>
          <w:sz w:val="20"/>
          <w:szCs w:val="20"/>
        </w:rPr>
      </w:pPr>
      <w:r w:rsidRPr="00CF6176">
        <w:rPr>
          <w:rFonts w:ascii="Arial" w:hAnsi="Arial" w:cs="Arial"/>
          <w:b/>
          <w:sz w:val="20"/>
          <w:szCs w:val="20"/>
        </w:rPr>
        <w:t>CLÁUSULA DÉCIMA SÉPTIMA.- (</w:t>
      </w:r>
      <w:r w:rsidRPr="00CF6176">
        <w:rPr>
          <w:rFonts w:ascii="Arial" w:hAnsi="Arial" w:cs="Arial"/>
          <w:b/>
          <w:bCs/>
          <w:sz w:val="20"/>
          <w:szCs w:val="20"/>
        </w:rPr>
        <w:t xml:space="preserve">EXONERACIÓN DE LAS CARGAS LABORALES Y SOCIALES </w:t>
      </w:r>
      <w:r w:rsidRPr="00CF6176">
        <w:rPr>
          <w:rFonts w:ascii="Arial" w:hAnsi="Arial" w:cs="Arial"/>
          <w:b/>
          <w:sz w:val="20"/>
          <w:szCs w:val="20"/>
        </w:rPr>
        <w:t>A LA ENTIDAD</w:t>
      </w:r>
      <w:r w:rsidRPr="00CF6176">
        <w:rPr>
          <w:rFonts w:ascii="Arial" w:hAnsi="Arial" w:cs="Arial"/>
          <w:b/>
          <w:bCs/>
          <w:sz w:val="20"/>
          <w:szCs w:val="20"/>
        </w:rPr>
        <w:t xml:space="preserve">) </w:t>
      </w:r>
      <w:r w:rsidRPr="00CF6176">
        <w:rPr>
          <w:rFonts w:ascii="Arial" w:hAnsi="Arial" w:cs="Arial"/>
          <w:sz w:val="20"/>
          <w:szCs w:val="20"/>
        </w:rPr>
        <w:t xml:space="preserve">El </w:t>
      </w:r>
      <w:r w:rsidRPr="00CF6176">
        <w:rPr>
          <w:rFonts w:ascii="Arial" w:hAnsi="Arial" w:cs="Arial"/>
          <w:b/>
          <w:sz w:val="20"/>
          <w:szCs w:val="20"/>
        </w:rPr>
        <w:t>PROVEEDOR</w:t>
      </w:r>
      <w:r w:rsidRPr="00CF6176">
        <w:rPr>
          <w:rFonts w:ascii="Arial" w:hAnsi="Arial" w:cs="Arial"/>
          <w:bCs/>
          <w:sz w:val="20"/>
          <w:szCs w:val="20"/>
        </w:rPr>
        <w:t xml:space="preserve"> corre con las obligaciones que emerjan del objeto del presente Contrato, r</w:t>
      </w:r>
      <w:r w:rsidRPr="00CF6176">
        <w:rPr>
          <w:rFonts w:ascii="Arial" w:hAnsi="Arial" w:cs="Arial"/>
          <w:sz w:val="20"/>
          <w:szCs w:val="20"/>
        </w:rPr>
        <w:t xml:space="preserve">especto a las cargas laborales y sociales con el personal de su dependencia, se exonera de estas obligaciones a la </w:t>
      </w:r>
      <w:r w:rsidRPr="00CF6176">
        <w:rPr>
          <w:rFonts w:ascii="Arial" w:hAnsi="Arial" w:cs="Arial"/>
          <w:b/>
          <w:sz w:val="20"/>
          <w:szCs w:val="20"/>
        </w:rPr>
        <w:t>ENTIDAD.</w:t>
      </w:r>
    </w:p>
    <w:p w:rsidR="00CF6176" w:rsidRPr="00CF6176" w:rsidRDefault="00CF6176" w:rsidP="00CF6176">
      <w:pPr>
        <w:jc w:val="both"/>
        <w:rPr>
          <w:rFonts w:ascii="Arial" w:hAnsi="Arial" w:cs="Arial"/>
          <w:b/>
          <w:bCs/>
          <w:sz w:val="20"/>
          <w:szCs w:val="20"/>
        </w:rPr>
      </w:pPr>
    </w:p>
    <w:p w:rsidR="00CF6176" w:rsidRPr="00CF6176" w:rsidRDefault="00CF6176" w:rsidP="00CF6176">
      <w:pPr>
        <w:autoSpaceDE w:val="0"/>
        <w:autoSpaceDN w:val="0"/>
        <w:adjustRightInd w:val="0"/>
        <w:jc w:val="both"/>
        <w:rPr>
          <w:rFonts w:ascii="Arial" w:hAnsi="Arial" w:cs="Arial"/>
          <w:b/>
          <w:bCs/>
          <w:sz w:val="20"/>
          <w:szCs w:val="20"/>
        </w:rPr>
      </w:pPr>
      <w:r w:rsidRPr="00CF6176">
        <w:rPr>
          <w:rFonts w:ascii="Arial" w:hAnsi="Arial" w:cs="Arial"/>
          <w:sz w:val="20"/>
          <w:szCs w:val="20"/>
        </w:rPr>
        <w:lastRenderedPageBreak/>
        <w:t xml:space="preserve">Por otra parte, de acuerdo a lo establecido en el Decreto Supremo N° 108 de 1 de mayo de 2009, el </w:t>
      </w:r>
      <w:r w:rsidRPr="00CF6176">
        <w:rPr>
          <w:rFonts w:ascii="Arial" w:hAnsi="Arial" w:cs="Arial"/>
          <w:b/>
          <w:sz w:val="20"/>
          <w:szCs w:val="20"/>
        </w:rPr>
        <w:t xml:space="preserve">PROVEEDOR </w:t>
      </w:r>
      <w:r w:rsidRPr="00CF6176">
        <w:rPr>
          <w:rFonts w:ascii="Arial" w:hAnsi="Arial" w:cs="Arial"/>
          <w:sz w:val="20"/>
          <w:szCs w:val="20"/>
        </w:rPr>
        <w:t xml:space="preserve">se obliga a proveer a sus trabajadores de ropa de trabajo y equipo de protección personal, para prevenir riesgos ocupacionales en la instalación.  </w:t>
      </w:r>
    </w:p>
    <w:p w:rsidR="00CF6176" w:rsidRPr="00CF6176" w:rsidRDefault="00CF6176" w:rsidP="00CF6176">
      <w:pPr>
        <w:jc w:val="both"/>
        <w:rPr>
          <w:rFonts w:ascii="Arial" w:hAnsi="Arial" w:cs="Arial"/>
          <w:b/>
          <w:bCs/>
          <w:sz w:val="20"/>
          <w:szCs w:val="20"/>
        </w:rPr>
      </w:pPr>
    </w:p>
    <w:p w:rsidR="00CF6176" w:rsidRPr="00CF6176" w:rsidRDefault="00CF6176" w:rsidP="00CF6176">
      <w:pPr>
        <w:jc w:val="both"/>
        <w:rPr>
          <w:rFonts w:ascii="Arial" w:hAnsi="Arial" w:cs="Arial"/>
          <w:sz w:val="20"/>
          <w:szCs w:val="20"/>
        </w:rPr>
      </w:pPr>
      <w:r w:rsidRPr="00CF6176">
        <w:rPr>
          <w:rFonts w:ascii="Arial" w:hAnsi="Arial" w:cs="Arial"/>
          <w:b/>
          <w:bCs/>
          <w:sz w:val="20"/>
          <w:szCs w:val="20"/>
        </w:rPr>
        <w:t>CLÁUSULA DÉCIMA OCTAVA.- (</w:t>
      </w:r>
      <w:r w:rsidRPr="00CF6176">
        <w:rPr>
          <w:rFonts w:ascii="Arial" w:hAnsi="Arial" w:cs="Arial"/>
          <w:b/>
          <w:sz w:val="20"/>
          <w:szCs w:val="20"/>
          <w:lang w:val="es-ES_tradnl"/>
        </w:rPr>
        <w:t>TERMINACIÓN</w:t>
      </w:r>
      <w:r w:rsidRPr="00CF6176">
        <w:rPr>
          <w:rFonts w:ascii="Arial" w:hAnsi="Arial" w:cs="Arial"/>
          <w:b/>
          <w:bCs/>
          <w:sz w:val="20"/>
          <w:szCs w:val="20"/>
        </w:rPr>
        <w:t xml:space="preserve"> DEL CONTRATO) </w:t>
      </w:r>
      <w:r w:rsidRPr="00CF6176">
        <w:rPr>
          <w:rFonts w:ascii="Arial" w:hAnsi="Arial" w:cs="Arial"/>
          <w:sz w:val="20"/>
          <w:szCs w:val="20"/>
        </w:rPr>
        <w:t>Se dará por terminado el vínculo contractual por una de las siguientes modalidades:</w:t>
      </w:r>
    </w:p>
    <w:p w:rsidR="00CF6176" w:rsidRPr="00CF6176" w:rsidRDefault="00CF6176" w:rsidP="00CF6176">
      <w:pPr>
        <w:jc w:val="both"/>
        <w:rPr>
          <w:rFonts w:ascii="Arial" w:hAnsi="Arial" w:cs="Arial"/>
          <w:sz w:val="20"/>
          <w:szCs w:val="20"/>
        </w:rPr>
      </w:pPr>
    </w:p>
    <w:p w:rsidR="00CF6176" w:rsidRPr="00CF6176" w:rsidRDefault="00CF6176" w:rsidP="009975EE">
      <w:pPr>
        <w:numPr>
          <w:ilvl w:val="1"/>
          <w:numId w:val="65"/>
        </w:numPr>
        <w:tabs>
          <w:tab w:val="left" w:pos="709"/>
        </w:tabs>
        <w:jc w:val="both"/>
        <w:rPr>
          <w:rFonts w:ascii="Arial" w:hAnsi="Arial" w:cs="Arial"/>
          <w:sz w:val="20"/>
          <w:szCs w:val="20"/>
        </w:rPr>
      </w:pPr>
      <w:r w:rsidRPr="00CF6176">
        <w:rPr>
          <w:rFonts w:ascii="Arial" w:hAnsi="Arial" w:cs="Arial"/>
          <w:b/>
          <w:bCs/>
          <w:sz w:val="20"/>
          <w:szCs w:val="20"/>
        </w:rPr>
        <w:t>Por Cumplimiento de Contrato:</w:t>
      </w:r>
      <w:r w:rsidRPr="00CF6176">
        <w:rPr>
          <w:rFonts w:ascii="Arial" w:hAnsi="Arial" w:cs="Arial"/>
          <w:b/>
          <w:sz w:val="20"/>
          <w:szCs w:val="20"/>
          <w:lang w:val="es-ES_tradnl"/>
        </w:rPr>
        <w:t xml:space="preserve"> </w:t>
      </w:r>
      <w:r w:rsidRPr="00CF6176">
        <w:rPr>
          <w:rFonts w:ascii="Arial" w:hAnsi="Arial" w:cs="Arial"/>
          <w:sz w:val="20"/>
          <w:szCs w:val="20"/>
          <w:lang w:val="es-ES_tradnl"/>
        </w:rPr>
        <w:t xml:space="preserve">De forma normal, tanto la </w:t>
      </w:r>
      <w:r w:rsidRPr="00CF6176">
        <w:rPr>
          <w:rFonts w:ascii="Arial" w:hAnsi="Arial" w:cs="Arial"/>
          <w:b/>
          <w:sz w:val="20"/>
          <w:szCs w:val="20"/>
          <w:lang w:val="es-ES_tradnl"/>
        </w:rPr>
        <w:t xml:space="preserve">ENTIDAD </w:t>
      </w:r>
      <w:r w:rsidRPr="00CF6176">
        <w:rPr>
          <w:rFonts w:ascii="Arial" w:hAnsi="Arial" w:cs="Arial"/>
          <w:sz w:val="20"/>
          <w:szCs w:val="20"/>
          <w:lang w:val="es-ES_tradnl"/>
        </w:rPr>
        <w:t xml:space="preserve">como el </w:t>
      </w:r>
      <w:r w:rsidRPr="00CF6176">
        <w:rPr>
          <w:rFonts w:ascii="Arial" w:hAnsi="Arial" w:cs="Arial"/>
          <w:b/>
          <w:sz w:val="20"/>
          <w:szCs w:val="20"/>
          <w:lang w:val="es-ES_tradnl"/>
        </w:rPr>
        <w:t xml:space="preserve">PROVEEDOR </w:t>
      </w:r>
      <w:r w:rsidRPr="00CF6176">
        <w:rPr>
          <w:rFonts w:ascii="Arial" w:hAnsi="Arial" w:cs="Arial"/>
          <w:sz w:val="20"/>
          <w:szCs w:val="20"/>
          <w:lang w:val="es-ES_tradnl"/>
        </w:rPr>
        <w:t xml:space="preserve">darán por terminado el presente Contrato, una vez que ambas </w:t>
      </w:r>
      <w:r w:rsidRPr="00CF6176">
        <w:rPr>
          <w:rFonts w:ascii="Arial" w:hAnsi="Arial" w:cs="Arial"/>
          <w:b/>
          <w:sz w:val="20"/>
          <w:szCs w:val="20"/>
          <w:lang w:val="es-ES_tradnl"/>
        </w:rPr>
        <w:t>PARTES</w:t>
      </w:r>
      <w:r w:rsidRPr="00CF6176">
        <w:rPr>
          <w:rFonts w:ascii="Arial" w:hAnsi="Arial" w:cs="Arial"/>
          <w:sz w:val="20"/>
          <w:szCs w:val="20"/>
          <w:lang w:val="es-ES_tradnl"/>
        </w:rPr>
        <w:t xml:space="preserve"> hayan dado cumplimiento a todas las condiciones y estipulaciones contenidas en el mismo, lo cual se hará constar en el Certificado de Cumplimiento de Contrato</w:t>
      </w:r>
      <w:r w:rsidRPr="00CF6176">
        <w:rPr>
          <w:rFonts w:ascii="Arial" w:hAnsi="Arial" w:cs="Arial"/>
          <w:sz w:val="20"/>
          <w:szCs w:val="20"/>
        </w:rPr>
        <w:t>.</w:t>
      </w:r>
    </w:p>
    <w:p w:rsidR="00CF6176" w:rsidRPr="00CF6176" w:rsidRDefault="00CF6176" w:rsidP="00CF6176">
      <w:pPr>
        <w:tabs>
          <w:tab w:val="left" w:pos="709"/>
        </w:tabs>
        <w:ind w:left="720"/>
        <w:jc w:val="both"/>
        <w:rPr>
          <w:rFonts w:ascii="Arial" w:hAnsi="Arial" w:cs="Arial"/>
          <w:sz w:val="20"/>
          <w:szCs w:val="20"/>
        </w:rPr>
      </w:pPr>
    </w:p>
    <w:p w:rsidR="00CF6176" w:rsidRPr="00CF6176" w:rsidRDefault="00CF6176" w:rsidP="009975EE">
      <w:pPr>
        <w:numPr>
          <w:ilvl w:val="1"/>
          <w:numId w:val="65"/>
        </w:numPr>
        <w:tabs>
          <w:tab w:val="left" w:pos="709"/>
        </w:tabs>
        <w:jc w:val="both"/>
        <w:rPr>
          <w:rFonts w:ascii="Arial" w:hAnsi="Arial" w:cs="Arial"/>
          <w:sz w:val="20"/>
          <w:szCs w:val="20"/>
          <w:lang w:val="es-ES_tradnl"/>
        </w:rPr>
      </w:pPr>
      <w:r w:rsidRPr="00CF6176">
        <w:rPr>
          <w:rFonts w:ascii="Arial" w:hAnsi="Arial" w:cs="Arial"/>
          <w:b/>
          <w:bCs/>
          <w:sz w:val="20"/>
          <w:szCs w:val="20"/>
        </w:rPr>
        <w:t xml:space="preserve">Por Resolución del Contrato: </w:t>
      </w:r>
      <w:r w:rsidRPr="00CF6176">
        <w:rPr>
          <w:rFonts w:ascii="Arial" w:hAnsi="Arial" w:cs="Arial"/>
          <w:sz w:val="20"/>
          <w:szCs w:val="20"/>
          <w:lang w:val="es-ES_tradnl"/>
        </w:rPr>
        <w:t xml:space="preserve">Si se diera el caso y como una forma excepcional de terminar el Contrato, a los efectos legales correspondientes, la </w:t>
      </w:r>
      <w:r w:rsidRPr="00CF6176">
        <w:rPr>
          <w:rFonts w:ascii="Arial" w:hAnsi="Arial" w:cs="Arial"/>
          <w:b/>
          <w:sz w:val="20"/>
          <w:szCs w:val="20"/>
          <w:lang w:val="es-ES_tradnl"/>
        </w:rPr>
        <w:t xml:space="preserve">ENTIDAD </w:t>
      </w:r>
      <w:r w:rsidRPr="00CF6176">
        <w:rPr>
          <w:rFonts w:ascii="Arial" w:hAnsi="Arial" w:cs="Arial"/>
          <w:sz w:val="20"/>
          <w:szCs w:val="20"/>
          <w:lang w:val="es-ES_tradnl"/>
        </w:rPr>
        <w:t xml:space="preserve">y el </w:t>
      </w:r>
      <w:r w:rsidRPr="00CF6176">
        <w:rPr>
          <w:rFonts w:ascii="Arial" w:hAnsi="Arial" w:cs="Arial"/>
          <w:b/>
          <w:sz w:val="20"/>
          <w:szCs w:val="20"/>
          <w:lang w:val="es-ES_tradnl"/>
        </w:rPr>
        <w:t>PROVEEDOR</w:t>
      </w:r>
      <w:r w:rsidRPr="00CF6176">
        <w:rPr>
          <w:rFonts w:ascii="Arial" w:hAnsi="Arial" w:cs="Arial"/>
          <w:sz w:val="20"/>
          <w:szCs w:val="20"/>
          <w:lang w:val="es-ES_tradnl"/>
        </w:rPr>
        <w:t>,</w:t>
      </w:r>
      <w:r w:rsidRPr="00CF6176">
        <w:rPr>
          <w:rFonts w:ascii="Arial" w:hAnsi="Arial" w:cs="Arial"/>
          <w:b/>
          <w:sz w:val="20"/>
          <w:szCs w:val="20"/>
          <w:lang w:val="es-ES_tradnl"/>
        </w:rPr>
        <w:t xml:space="preserve"> </w:t>
      </w:r>
      <w:r w:rsidRPr="00CF6176">
        <w:rPr>
          <w:rFonts w:ascii="Arial" w:hAnsi="Arial" w:cs="Arial"/>
          <w:sz w:val="20"/>
          <w:szCs w:val="20"/>
          <w:lang w:val="es-ES_tradnl"/>
        </w:rPr>
        <w:t>acuerdan las siguientes causales para procesar la resolución del Contrato:</w:t>
      </w:r>
      <w:r w:rsidRPr="00CF6176">
        <w:rPr>
          <w:rFonts w:ascii="Arial" w:hAnsi="Arial" w:cs="Arial"/>
          <w:b/>
          <w:color w:val="C00000"/>
          <w:sz w:val="20"/>
          <w:szCs w:val="20"/>
          <w:lang w:val="es-ES_tradnl"/>
        </w:rPr>
        <w:t xml:space="preserve"> </w:t>
      </w:r>
    </w:p>
    <w:p w:rsidR="00CF6176" w:rsidRPr="00CF6176" w:rsidRDefault="00CF6176" w:rsidP="00CF6176">
      <w:pPr>
        <w:ind w:left="708"/>
        <w:rPr>
          <w:rFonts w:ascii="Arial" w:hAnsi="Arial" w:cs="Arial"/>
          <w:sz w:val="20"/>
          <w:szCs w:val="20"/>
          <w:lang w:val="es-ES_tradnl"/>
        </w:rPr>
      </w:pPr>
    </w:p>
    <w:p w:rsidR="00CF6176" w:rsidRPr="00CF6176" w:rsidRDefault="00CF6176" w:rsidP="009975EE">
      <w:pPr>
        <w:numPr>
          <w:ilvl w:val="2"/>
          <w:numId w:val="65"/>
        </w:numPr>
        <w:ind w:left="1276" w:hanging="850"/>
        <w:jc w:val="both"/>
        <w:rPr>
          <w:rFonts w:ascii="Arial" w:hAnsi="Arial" w:cs="Arial"/>
          <w:b/>
          <w:bCs/>
          <w:sz w:val="20"/>
          <w:szCs w:val="20"/>
        </w:rPr>
      </w:pPr>
      <w:r w:rsidRPr="00CF6176">
        <w:rPr>
          <w:rFonts w:ascii="Arial" w:hAnsi="Arial" w:cs="Arial"/>
          <w:b/>
          <w:bCs/>
          <w:sz w:val="20"/>
          <w:szCs w:val="20"/>
        </w:rPr>
        <w:t>A requerimiento de la ENTIDAD por causales atribuibles al PROVEEDOR:</w:t>
      </w:r>
    </w:p>
    <w:p w:rsidR="00CF6176" w:rsidRPr="00CF6176" w:rsidRDefault="00CF6176" w:rsidP="00CF6176">
      <w:pPr>
        <w:ind w:left="1418"/>
        <w:jc w:val="both"/>
        <w:rPr>
          <w:rFonts w:ascii="Arial" w:hAnsi="Arial" w:cs="Arial"/>
          <w:b/>
          <w:bCs/>
          <w:sz w:val="20"/>
          <w:szCs w:val="20"/>
        </w:rPr>
      </w:pPr>
    </w:p>
    <w:p w:rsidR="00CF6176" w:rsidRPr="00CF6176" w:rsidRDefault="00CF6176" w:rsidP="009975EE">
      <w:pPr>
        <w:numPr>
          <w:ilvl w:val="0"/>
          <w:numId w:val="63"/>
        </w:numPr>
        <w:tabs>
          <w:tab w:val="num" w:pos="1418"/>
        </w:tabs>
        <w:ind w:left="1701" w:hanging="567"/>
        <w:jc w:val="both"/>
        <w:rPr>
          <w:rFonts w:ascii="Arial" w:hAnsi="Arial" w:cs="Arial"/>
          <w:sz w:val="20"/>
          <w:szCs w:val="20"/>
          <w:lang w:val="es-ES_tradnl"/>
        </w:rPr>
      </w:pPr>
      <w:r w:rsidRPr="00CF6176">
        <w:rPr>
          <w:rFonts w:ascii="Arial" w:hAnsi="Arial" w:cs="Arial"/>
          <w:sz w:val="20"/>
          <w:szCs w:val="20"/>
          <w:lang w:val="es-ES_tradnl"/>
        </w:rPr>
        <w:t xml:space="preserve">Por disolución del </w:t>
      </w:r>
      <w:r w:rsidRPr="00CF6176">
        <w:rPr>
          <w:rFonts w:ascii="Arial" w:hAnsi="Arial" w:cs="Arial"/>
          <w:b/>
          <w:sz w:val="20"/>
          <w:szCs w:val="20"/>
          <w:lang w:val="es-ES_tradnl"/>
        </w:rPr>
        <w:t>PROVEEDOR</w:t>
      </w:r>
      <w:r w:rsidRPr="00CF6176">
        <w:rPr>
          <w:rFonts w:ascii="Arial" w:hAnsi="Arial" w:cs="Arial"/>
          <w:sz w:val="20"/>
          <w:szCs w:val="20"/>
          <w:lang w:val="es-ES_tradnl"/>
        </w:rPr>
        <w:t>.</w:t>
      </w:r>
      <w:r w:rsidRPr="00CF6176">
        <w:rPr>
          <w:rFonts w:ascii="Arial" w:hAnsi="Arial" w:cs="Arial"/>
          <w:b/>
          <w:sz w:val="20"/>
          <w:szCs w:val="20"/>
          <w:lang w:val="es-ES_tradnl"/>
        </w:rPr>
        <w:t xml:space="preserve"> </w:t>
      </w:r>
    </w:p>
    <w:p w:rsidR="00CF6176" w:rsidRPr="00CF6176" w:rsidRDefault="00CF6176" w:rsidP="009975EE">
      <w:pPr>
        <w:numPr>
          <w:ilvl w:val="0"/>
          <w:numId w:val="63"/>
        </w:numPr>
        <w:tabs>
          <w:tab w:val="num" w:pos="1418"/>
        </w:tabs>
        <w:ind w:left="1701" w:hanging="567"/>
        <w:jc w:val="both"/>
        <w:rPr>
          <w:rFonts w:ascii="Arial" w:hAnsi="Arial" w:cs="Arial"/>
          <w:sz w:val="20"/>
          <w:szCs w:val="20"/>
          <w:lang w:val="es-ES_tradnl"/>
        </w:rPr>
      </w:pPr>
      <w:r w:rsidRPr="00CF6176">
        <w:rPr>
          <w:rFonts w:ascii="Arial" w:hAnsi="Arial" w:cs="Arial"/>
          <w:sz w:val="20"/>
          <w:szCs w:val="20"/>
          <w:lang w:val="es-ES_tradnl"/>
        </w:rPr>
        <w:t xml:space="preserve">Por quiebra declarada del </w:t>
      </w:r>
      <w:r w:rsidRPr="00CF6176">
        <w:rPr>
          <w:rFonts w:ascii="Arial" w:hAnsi="Arial" w:cs="Arial"/>
          <w:b/>
          <w:sz w:val="20"/>
          <w:szCs w:val="20"/>
          <w:lang w:val="es-ES_tradnl"/>
        </w:rPr>
        <w:t>PROVEEDOR</w:t>
      </w:r>
      <w:r w:rsidRPr="00CF6176">
        <w:rPr>
          <w:rFonts w:ascii="Arial" w:hAnsi="Arial" w:cs="Arial"/>
          <w:sz w:val="20"/>
          <w:szCs w:val="20"/>
          <w:lang w:val="es-ES_tradnl"/>
        </w:rPr>
        <w:t>.</w:t>
      </w:r>
    </w:p>
    <w:p w:rsidR="00CF6176" w:rsidRPr="00CF6176" w:rsidRDefault="00CF6176" w:rsidP="009975EE">
      <w:pPr>
        <w:numPr>
          <w:ilvl w:val="0"/>
          <w:numId w:val="63"/>
        </w:numPr>
        <w:tabs>
          <w:tab w:val="num" w:pos="1418"/>
        </w:tabs>
        <w:ind w:left="1418" w:hanging="284"/>
        <w:jc w:val="both"/>
        <w:rPr>
          <w:rFonts w:ascii="Arial" w:hAnsi="Arial" w:cs="Arial"/>
          <w:sz w:val="20"/>
          <w:szCs w:val="20"/>
        </w:rPr>
      </w:pPr>
      <w:r w:rsidRPr="00CF6176">
        <w:rPr>
          <w:rFonts w:ascii="Arial" w:hAnsi="Arial" w:cs="Arial"/>
          <w:bCs/>
          <w:sz w:val="20"/>
          <w:szCs w:val="20"/>
        </w:rPr>
        <w:t xml:space="preserve">Cuando el </w:t>
      </w:r>
      <w:r w:rsidRPr="00CF6176">
        <w:rPr>
          <w:rFonts w:ascii="Arial" w:hAnsi="Arial" w:cs="Arial"/>
          <w:b/>
          <w:bCs/>
          <w:sz w:val="20"/>
          <w:szCs w:val="20"/>
        </w:rPr>
        <w:t>BIEN</w:t>
      </w:r>
      <w:r w:rsidRPr="00CF6176">
        <w:rPr>
          <w:rFonts w:ascii="Arial" w:hAnsi="Arial" w:cs="Arial"/>
          <w:bCs/>
          <w:sz w:val="20"/>
          <w:szCs w:val="20"/>
        </w:rPr>
        <w:t xml:space="preserve"> en la entrega definitiva no cumpla con lo requerido en el DBC.</w:t>
      </w:r>
    </w:p>
    <w:p w:rsidR="00CF6176" w:rsidRPr="00CF6176" w:rsidRDefault="00CF6176" w:rsidP="009975EE">
      <w:pPr>
        <w:numPr>
          <w:ilvl w:val="0"/>
          <w:numId w:val="63"/>
        </w:numPr>
        <w:tabs>
          <w:tab w:val="num" w:pos="1418"/>
        </w:tabs>
        <w:ind w:left="1418" w:hanging="284"/>
        <w:jc w:val="both"/>
        <w:rPr>
          <w:rFonts w:ascii="Arial" w:hAnsi="Arial" w:cs="Arial"/>
          <w:sz w:val="20"/>
          <w:szCs w:val="20"/>
          <w:lang w:val="es-ES_tradnl"/>
        </w:rPr>
      </w:pPr>
      <w:r w:rsidRPr="00CF6176">
        <w:rPr>
          <w:rFonts w:ascii="Arial" w:hAnsi="Arial" w:cs="Arial"/>
          <w:sz w:val="20"/>
          <w:szCs w:val="20"/>
          <w:lang w:val="es-ES_tradnl"/>
        </w:rPr>
        <w:t>Cuando el monto de la multa, exceda el veinte por ciento (20%) del monto total del presente Contrato.</w:t>
      </w:r>
    </w:p>
    <w:p w:rsidR="00CF6176" w:rsidRPr="00CF6176" w:rsidRDefault="00CF6176" w:rsidP="009975EE">
      <w:pPr>
        <w:numPr>
          <w:ilvl w:val="0"/>
          <w:numId w:val="63"/>
        </w:numPr>
        <w:tabs>
          <w:tab w:val="num" w:pos="1418"/>
        </w:tabs>
        <w:ind w:left="1418" w:hanging="284"/>
        <w:jc w:val="both"/>
        <w:rPr>
          <w:rFonts w:ascii="Arial" w:hAnsi="Arial" w:cs="Arial"/>
          <w:sz w:val="20"/>
          <w:szCs w:val="20"/>
          <w:lang w:val="es-ES_tradnl"/>
        </w:rPr>
      </w:pPr>
      <w:r w:rsidRPr="00CF6176">
        <w:rPr>
          <w:rFonts w:ascii="Arial" w:hAnsi="Arial" w:cs="Arial"/>
          <w:sz w:val="20"/>
          <w:szCs w:val="20"/>
          <w:lang w:val="es-ES_tradnl"/>
        </w:rPr>
        <w:t>Por cualquier incumplimiento a las obligaciones establecidas en el presente Contrato, excepto los que son objeto de multa.</w:t>
      </w:r>
    </w:p>
    <w:p w:rsidR="00CF6176" w:rsidRPr="00CF6176" w:rsidRDefault="00CF6176" w:rsidP="00CF6176">
      <w:pPr>
        <w:ind w:left="1560"/>
        <w:jc w:val="both"/>
        <w:rPr>
          <w:rFonts w:ascii="Arial" w:hAnsi="Arial" w:cs="Arial"/>
          <w:sz w:val="20"/>
          <w:szCs w:val="20"/>
          <w:lang w:val="es-ES_tradnl"/>
        </w:rPr>
      </w:pPr>
    </w:p>
    <w:p w:rsidR="00CF6176" w:rsidRPr="00CF6176" w:rsidRDefault="00CF6176" w:rsidP="009975EE">
      <w:pPr>
        <w:numPr>
          <w:ilvl w:val="2"/>
          <w:numId w:val="65"/>
        </w:numPr>
        <w:ind w:left="1276" w:hanging="850"/>
        <w:jc w:val="both"/>
        <w:rPr>
          <w:rFonts w:ascii="Arial" w:hAnsi="Arial" w:cs="Arial"/>
          <w:b/>
          <w:bCs/>
          <w:sz w:val="20"/>
          <w:szCs w:val="20"/>
        </w:rPr>
      </w:pPr>
      <w:r w:rsidRPr="00CF6176">
        <w:rPr>
          <w:rFonts w:ascii="Arial" w:hAnsi="Arial" w:cs="Arial"/>
          <w:b/>
          <w:bCs/>
          <w:sz w:val="20"/>
          <w:szCs w:val="20"/>
        </w:rPr>
        <w:t>A requerimiento del PROVEEDOR por causales atribuibles a la ENTIDAD:</w:t>
      </w:r>
    </w:p>
    <w:p w:rsidR="00CF6176" w:rsidRPr="00CF6176" w:rsidRDefault="00CF6176" w:rsidP="00CF6176">
      <w:pPr>
        <w:ind w:left="1276"/>
        <w:jc w:val="both"/>
        <w:rPr>
          <w:rFonts w:ascii="Arial" w:hAnsi="Arial" w:cs="Arial"/>
          <w:b/>
          <w:bCs/>
          <w:sz w:val="20"/>
          <w:szCs w:val="20"/>
        </w:rPr>
      </w:pPr>
    </w:p>
    <w:p w:rsidR="00CF6176" w:rsidRPr="00CF6176" w:rsidRDefault="00CF6176" w:rsidP="009975EE">
      <w:pPr>
        <w:numPr>
          <w:ilvl w:val="0"/>
          <w:numId w:val="62"/>
        </w:numPr>
        <w:tabs>
          <w:tab w:val="num" w:pos="1418"/>
        </w:tabs>
        <w:ind w:left="1418" w:hanging="284"/>
        <w:jc w:val="both"/>
        <w:rPr>
          <w:rFonts w:ascii="Arial" w:hAnsi="Arial" w:cs="Arial"/>
          <w:b/>
          <w:sz w:val="20"/>
          <w:szCs w:val="20"/>
          <w:lang w:val="es-ES_tradnl"/>
        </w:rPr>
      </w:pPr>
      <w:r w:rsidRPr="00CF6176">
        <w:rPr>
          <w:rFonts w:ascii="Arial" w:hAnsi="Arial" w:cs="Arial"/>
          <w:sz w:val="20"/>
          <w:szCs w:val="20"/>
          <w:lang w:val="es-ES_tradnl"/>
        </w:rPr>
        <w:t xml:space="preserve">Por instrucciones injustificadas emanadas de la </w:t>
      </w:r>
      <w:r w:rsidRPr="00CF6176">
        <w:rPr>
          <w:rFonts w:ascii="Arial" w:hAnsi="Arial" w:cs="Arial"/>
          <w:b/>
          <w:sz w:val="20"/>
          <w:szCs w:val="20"/>
          <w:lang w:val="es-ES_tradnl"/>
        </w:rPr>
        <w:t>ENTIDAD</w:t>
      </w:r>
      <w:r w:rsidRPr="00CF6176">
        <w:rPr>
          <w:rFonts w:ascii="Arial" w:hAnsi="Arial" w:cs="Arial"/>
          <w:sz w:val="20"/>
          <w:szCs w:val="20"/>
          <w:lang w:val="es-ES_tradnl"/>
        </w:rPr>
        <w:t xml:space="preserve"> para la suspensión de la provisión, instalación y puesta en funcionamiento del </w:t>
      </w:r>
      <w:r w:rsidRPr="00CF6176">
        <w:rPr>
          <w:rFonts w:ascii="Arial" w:hAnsi="Arial" w:cs="Arial"/>
          <w:b/>
          <w:sz w:val="20"/>
          <w:szCs w:val="20"/>
          <w:lang w:val="es-ES_tradnl"/>
        </w:rPr>
        <w:t>BIEN</w:t>
      </w:r>
      <w:r w:rsidRPr="00CF6176">
        <w:rPr>
          <w:rFonts w:ascii="Arial" w:hAnsi="Arial" w:cs="Arial"/>
          <w:sz w:val="20"/>
          <w:szCs w:val="20"/>
          <w:lang w:val="es-ES_tradnl"/>
        </w:rPr>
        <w:t xml:space="preserve"> por más de treinta (30) días calendario.</w:t>
      </w:r>
    </w:p>
    <w:p w:rsidR="00CF6176" w:rsidRPr="00CF6176" w:rsidRDefault="00CF6176" w:rsidP="009975EE">
      <w:pPr>
        <w:numPr>
          <w:ilvl w:val="0"/>
          <w:numId w:val="62"/>
        </w:numPr>
        <w:tabs>
          <w:tab w:val="num" w:pos="1418"/>
        </w:tabs>
        <w:ind w:left="1418" w:hanging="284"/>
        <w:jc w:val="both"/>
        <w:rPr>
          <w:rFonts w:ascii="Arial" w:hAnsi="Arial" w:cs="Arial"/>
          <w:b/>
          <w:sz w:val="20"/>
          <w:szCs w:val="20"/>
          <w:lang w:val="es-ES_tradnl"/>
        </w:rPr>
      </w:pPr>
      <w:r w:rsidRPr="00CF6176">
        <w:rPr>
          <w:rFonts w:ascii="Arial" w:hAnsi="Arial" w:cs="Arial"/>
          <w:sz w:val="20"/>
          <w:szCs w:val="20"/>
          <w:lang w:val="es-ES_tradnl"/>
        </w:rPr>
        <w:t xml:space="preserve">Si apartándose de los términos del contrato, la </w:t>
      </w:r>
      <w:r w:rsidRPr="00CF6176">
        <w:rPr>
          <w:rFonts w:ascii="Arial" w:hAnsi="Arial" w:cs="Arial"/>
          <w:b/>
          <w:sz w:val="20"/>
          <w:szCs w:val="20"/>
          <w:lang w:val="es-ES_tradnl"/>
        </w:rPr>
        <w:t xml:space="preserve">ENTIDAD </w:t>
      </w:r>
      <w:r w:rsidRPr="00CF6176">
        <w:rPr>
          <w:rFonts w:ascii="Arial" w:hAnsi="Arial" w:cs="Arial"/>
          <w:sz w:val="20"/>
          <w:szCs w:val="20"/>
          <w:lang w:val="es-ES_tradnl"/>
        </w:rPr>
        <w:t>pretende efectuar aumento o disminución en las cantidades de la provisión e instalación, sin la emisión del necesario Contrato Modificatorio.</w:t>
      </w:r>
    </w:p>
    <w:p w:rsidR="00CF6176" w:rsidRPr="00CF6176" w:rsidRDefault="00CF6176" w:rsidP="009975EE">
      <w:pPr>
        <w:numPr>
          <w:ilvl w:val="0"/>
          <w:numId w:val="62"/>
        </w:numPr>
        <w:tabs>
          <w:tab w:val="num" w:pos="1418"/>
        </w:tabs>
        <w:ind w:left="1418" w:hanging="284"/>
        <w:jc w:val="both"/>
        <w:rPr>
          <w:rFonts w:ascii="Arial" w:hAnsi="Arial" w:cs="Arial"/>
          <w:sz w:val="20"/>
          <w:szCs w:val="20"/>
        </w:rPr>
      </w:pPr>
      <w:r w:rsidRPr="00CF6176">
        <w:rPr>
          <w:rFonts w:ascii="Arial" w:hAnsi="Arial" w:cs="Arial"/>
          <w:sz w:val="20"/>
          <w:szCs w:val="20"/>
          <w:lang w:val="es-ES_tradnl"/>
        </w:rPr>
        <w:t xml:space="preserve">Por incumplimiento injustificado en el pago parcial o total, por más de cuarenta y cinco (45) días calendario computados a partir de la fecha de  emisión del Acta de Recepción Definitiva del </w:t>
      </w:r>
      <w:r w:rsidRPr="00CF6176">
        <w:rPr>
          <w:rFonts w:ascii="Arial" w:hAnsi="Arial" w:cs="Arial"/>
          <w:b/>
          <w:sz w:val="20"/>
          <w:szCs w:val="20"/>
          <w:lang w:val="es-ES_tradnl"/>
        </w:rPr>
        <w:t>BIEN</w:t>
      </w:r>
      <w:r w:rsidRPr="00CF6176">
        <w:rPr>
          <w:rFonts w:ascii="Arial" w:hAnsi="Arial" w:cs="Arial"/>
          <w:sz w:val="20"/>
          <w:szCs w:val="20"/>
        </w:rPr>
        <w:t>.</w:t>
      </w:r>
    </w:p>
    <w:p w:rsidR="00CF6176" w:rsidRPr="00CF6176" w:rsidRDefault="00CF6176" w:rsidP="00CF6176">
      <w:pPr>
        <w:jc w:val="both"/>
        <w:rPr>
          <w:rFonts w:ascii="Arial" w:hAnsi="Arial" w:cs="Arial"/>
          <w:sz w:val="20"/>
          <w:szCs w:val="20"/>
        </w:rPr>
      </w:pPr>
    </w:p>
    <w:p w:rsidR="00CF6176" w:rsidRPr="00CF6176" w:rsidRDefault="00CF6176" w:rsidP="009975EE">
      <w:pPr>
        <w:numPr>
          <w:ilvl w:val="2"/>
          <w:numId w:val="65"/>
        </w:numPr>
        <w:ind w:left="1276" w:hanging="850"/>
        <w:jc w:val="both"/>
        <w:rPr>
          <w:rFonts w:ascii="Arial" w:hAnsi="Arial" w:cs="Arial"/>
          <w:sz w:val="20"/>
          <w:szCs w:val="20"/>
          <w:lang w:val="es-ES_tradnl"/>
        </w:rPr>
      </w:pPr>
      <w:r w:rsidRPr="00CF6176">
        <w:rPr>
          <w:rFonts w:ascii="Arial" w:hAnsi="Arial" w:cs="Arial"/>
          <w:b/>
          <w:sz w:val="20"/>
          <w:szCs w:val="20"/>
          <w:lang w:val="es-ES_tradnl"/>
        </w:rPr>
        <w:t xml:space="preserve">Reglas aplicables a la Resolución: </w:t>
      </w:r>
      <w:r w:rsidRPr="00CF6176">
        <w:rPr>
          <w:rFonts w:ascii="Arial" w:hAnsi="Arial" w:cs="Arial"/>
          <w:sz w:val="20"/>
          <w:szCs w:val="20"/>
          <w:lang w:val="es-ES_tradnl"/>
        </w:rPr>
        <w:t>Para procesar la resolución del Contrato por cualquiera de las causales señaladas, se aplicará el siguiente procedimiento:</w:t>
      </w:r>
    </w:p>
    <w:p w:rsidR="00CF6176" w:rsidRPr="00CF6176" w:rsidRDefault="00CF6176" w:rsidP="00CF6176">
      <w:pPr>
        <w:ind w:left="1276"/>
        <w:jc w:val="both"/>
        <w:rPr>
          <w:rFonts w:ascii="Arial" w:hAnsi="Arial" w:cs="Arial"/>
          <w:sz w:val="20"/>
          <w:szCs w:val="20"/>
          <w:lang w:val="es-ES_tradnl"/>
        </w:rPr>
      </w:pPr>
    </w:p>
    <w:p w:rsidR="00CF6176" w:rsidRPr="00CF6176" w:rsidRDefault="00CF6176" w:rsidP="00CF6176">
      <w:pPr>
        <w:numPr>
          <w:ilvl w:val="0"/>
          <w:numId w:val="30"/>
        </w:numPr>
        <w:tabs>
          <w:tab w:val="left" w:pos="1418"/>
        </w:tabs>
        <w:ind w:left="1418" w:hanging="284"/>
        <w:jc w:val="both"/>
        <w:rPr>
          <w:rFonts w:ascii="Arial" w:hAnsi="Arial" w:cs="Arial"/>
          <w:sz w:val="20"/>
          <w:szCs w:val="20"/>
          <w:lang w:val="es-ES_tradnl"/>
        </w:rPr>
      </w:pPr>
      <w:r w:rsidRPr="00CF6176">
        <w:rPr>
          <w:rFonts w:ascii="Arial" w:hAnsi="Arial" w:cs="Arial"/>
          <w:sz w:val="20"/>
          <w:szCs w:val="20"/>
          <w:lang w:val="es-ES_tradnl"/>
        </w:rPr>
        <w:t xml:space="preserve">Cuando la causal que diere lugar a la resolución fuere atribuible al </w:t>
      </w:r>
      <w:r w:rsidRPr="00CF6176">
        <w:rPr>
          <w:rFonts w:ascii="Arial" w:hAnsi="Arial" w:cs="Arial"/>
          <w:b/>
          <w:sz w:val="20"/>
          <w:szCs w:val="20"/>
          <w:lang w:val="es-ES_tradnl"/>
        </w:rPr>
        <w:t>PROVEEDOR</w:t>
      </w:r>
      <w:r w:rsidRPr="00CF6176">
        <w:rPr>
          <w:rFonts w:ascii="Arial" w:hAnsi="Arial" w:cs="Arial"/>
          <w:b/>
          <w:bCs/>
          <w:sz w:val="20"/>
          <w:szCs w:val="20"/>
          <w:lang w:val="es-ES_tradnl"/>
        </w:rPr>
        <w:t xml:space="preserve"> </w:t>
      </w:r>
      <w:r w:rsidRPr="00CF6176">
        <w:rPr>
          <w:rFonts w:ascii="Arial" w:hAnsi="Arial" w:cs="Arial"/>
          <w:sz w:val="20"/>
          <w:szCs w:val="20"/>
          <w:lang w:val="es-ES_tradnl"/>
        </w:rPr>
        <w:t>y</w:t>
      </w:r>
      <w:r w:rsidRPr="00CF6176">
        <w:rPr>
          <w:rFonts w:ascii="Arial" w:hAnsi="Arial" w:cs="Arial"/>
          <w:b/>
          <w:bCs/>
          <w:sz w:val="20"/>
          <w:szCs w:val="20"/>
          <w:lang w:val="es-ES_tradnl"/>
        </w:rPr>
        <w:t xml:space="preserve"> </w:t>
      </w:r>
      <w:r w:rsidRPr="00CF6176">
        <w:rPr>
          <w:rFonts w:ascii="Arial" w:hAnsi="Arial" w:cs="Arial"/>
          <w:sz w:val="20"/>
          <w:szCs w:val="20"/>
          <w:lang w:val="es-ES_tradnl"/>
        </w:rPr>
        <w:t xml:space="preserve">no pudiera ser subsanada, la </w:t>
      </w:r>
      <w:r w:rsidRPr="00CF6176">
        <w:rPr>
          <w:rFonts w:ascii="Arial" w:hAnsi="Arial" w:cs="Arial"/>
          <w:b/>
          <w:bCs/>
          <w:sz w:val="20"/>
          <w:szCs w:val="20"/>
          <w:lang w:val="es-ES_tradnl"/>
        </w:rPr>
        <w:t>ENTIDAD</w:t>
      </w:r>
      <w:r w:rsidRPr="00CF6176">
        <w:rPr>
          <w:rFonts w:ascii="Arial" w:hAnsi="Arial" w:cs="Arial"/>
          <w:sz w:val="20"/>
          <w:szCs w:val="20"/>
          <w:lang w:val="es-ES_tradnl"/>
        </w:rPr>
        <w:t xml:space="preserve"> dará aviso escrito mediante carta notariada al </w:t>
      </w:r>
      <w:r w:rsidRPr="00CF6176">
        <w:rPr>
          <w:rFonts w:ascii="Arial" w:hAnsi="Arial" w:cs="Arial"/>
          <w:b/>
          <w:sz w:val="20"/>
          <w:szCs w:val="20"/>
          <w:lang w:val="es-ES_tradnl"/>
        </w:rPr>
        <w:t>PROVEEDOR</w:t>
      </w:r>
      <w:r w:rsidRPr="00CF6176">
        <w:rPr>
          <w:rFonts w:ascii="Arial" w:hAnsi="Arial" w:cs="Arial"/>
          <w:b/>
          <w:bCs/>
          <w:sz w:val="20"/>
          <w:szCs w:val="20"/>
          <w:lang w:val="es-ES_tradnl"/>
        </w:rPr>
        <w:t xml:space="preserve"> </w:t>
      </w:r>
      <w:r w:rsidRPr="00CF6176">
        <w:rPr>
          <w:rFonts w:ascii="Arial" w:hAnsi="Arial" w:cs="Arial"/>
          <w:sz w:val="20"/>
          <w:szCs w:val="20"/>
          <w:lang w:val="es-ES_tradnl"/>
        </w:rPr>
        <w:t>con la resolución del Contrato, estableciendo claramente la causal que se aduce y señalando que con la recepción de dicha carta queda resuelto el contrato.</w:t>
      </w:r>
    </w:p>
    <w:p w:rsidR="00CF6176" w:rsidRPr="00CF6176" w:rsidRDefault="00CF6176" w:rsidP="00CF6176">
      <w:pPr>
        <w:tabs>
          <w:tab w:val="left" w:pos="1418"/>
        </w:tabs>
        <w:ind w:left="1418"/>
        <w:jc w:val="both"/>
        <w:rPr>
          <w:rFonts w:ascii="Arial" w:hAnsi="Arial" w:cs="Arial"/>
          <w:sz w:val="20"/>
          <w:szCs w:val="20"/>
          <w:lang w:val="es-ES_tradnl"/>
        </w:rPr>
      </w:pPr>
    </w:p>
    <w:p w:rsidR="00CF6176" w:rsidRPr="00CF6176" w:rsidRDefault="00CF6176" w:rsidP="00CF6176">
      <w:pPr>
        <w:numPr>
          <w:ilvl w:val="0"/>
          <w:numId w:val="30"/>
        </w:numPr>
        <w:tabs>
          <w:tab w:val="left" w:pos="1418"/>
        </w:tabs>
        <w:ind w:left="1418" w:hanging="284"/>
        <w:jc w:val="both"/>
        <w:rPr>
          <w:rFonts w:ascii="Arial" w:hAnsi="Arial" w:cs="Arial"/>
          <w:sz w:val="20"/>
          <w:szCs w:val="20"/>
          <w:lang w:val="es-ES_tradnl"/>
        </w:rPr>
      </w:pPr>
      <w:r w:rsidRPr="00CF6176">
        <w:rPr>
          <w:rFonts w:ascii="Arial" w:hAnsi="Arial" w:cs="Arial"/>
          <w:sz w:val="20"/>
          <w:szCs w:val="20"/>
          <w:lang w:val="es-ES_tradnl"/>
        </w:rPr>
        <w:t xml:space="preserve">Cuando la causal que diere lugar a la resolución fuere atribuible a la </w:t>
      </w:r>
      <w:r w:rsidRPr="00CF6176">
        <w:rPr>
          <w:rFonts w:ascii="Arial" w:hAnsi="Arial" w:cs="Arial"/>
          <w:b/>
          <w:bCs/>
          <w:sz w:val="20"/>
          <w:szCs w:val="20"/>
          <w:lang w:val="es-ES_tradnl"/>
        </w:rPr>
        <w:t>ENTIDAD</w:t>
      </w:r>
      <w:r w:rsidRPr="00CF6176">
        <w:rPr>
          <w:rFonts w:ascii="Arial" w:hAnsi="Arial" w:cs="Arial"/>
          <w:sz w:val="20"/>
          <w:szCs w:val="20"/>
          <w:lang w:val="es-ES_tradnl"/>
        </w:rPr>
        <w:t xml:space="preserve"> y</w:t>
      </w:r>
      <w:r w:rsidRPr="00CF6176">
        <w:rPr>
          <w:rFonts w:ascii="Arial" w:hAnsi="Arial" w:cs="Arial"/>
          <w:b/>
          <w:bCs/>
          <w:sz w:val="20"/>
          <w:szCs w:val="20"/>
          <w:lang w:val="es-ES_tradnl"/>
        </w:rPr>
        <w:t xml:space="preserve"> </w:t>
      </w:r>
      <w:r w:rsidRPr="00CF6176">
        <w:rPr>
          <w:rFonts w:ascii="Arial" w:hAnsi="Arial" w:cs="Arial"/>
          <w:sz w:val="20"/>
          <w:szCs w:val="20"/>
          <w:lang w:val="es-ES_tradnl"/>
        </w:rPr>
        <w:t xml:space="preserve">no pudiera ser subsanada, el </w:t>
      </w:r>
      <w:r w:rsidRPr="00CF6176">
        <w:rPr>
          <w:rFonts w:ascii="Arial" w:hAnsi="Arial" w:cs="Arial"/>
          <w:b/>
          <w:sz w:val="20"/>
          <w:szCs w:val="20"/>
          <w:lang w:val="es-ES_tradnl"/>
        </w:rPr>
        <w:t>PROVEEDOR</w:t>
      </w:r>
      <w:r w:rsidRPr="00CF6176">
        <w:rPr>
          <w:rFonts w:ascii="Arial" w:hAnsi="Arial" w:cs="Arial"/>
          <w:b/>
          <w:bCs/>
          <w:sz w:val="20"/>
          <w:szCs w:val="20"/>
          <w:lang w:val="es-ES_tradnl"/>
        </w:rPr>
        <w:t xml:space="preserve"> </w:t>
      </w:r>
      <w:r w:rsidRPr="00CF6176">
        <w:rPr>
          <w:rFonts w:ascii="Arial" w:hAnsi="Arial" w:cs="Arial"/>
          <w:sz w:val="20"/>
          <w:szCs w:val="20"/>
          <w:lang w:val="es-ES_tradnl"/>
        </w:rPr>
        <w:t xml:space="preserve">dará aviso escrito mediante carta notariada a la </w:t>
      </w:r>
      <w:r w:rsidRPr="00CF6176">
        <w:rPr>
          <w:rFonts w:ascii="Arial" w:hAnsi="Arial" w:cs="Arial"/>
          <w:b/>
          <w:bCs/>
          <w:sz w:val="20"/>
          <w:szCs w:val="20"/>
          <w:lang w:val="es-ES_tradnl"/>
        </w:rPr>
        <w:t>ENTIDAD</w:t>
      </w:r>
      <w:r w:rsidRPr="00CF6176">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CF6176">
        <w:rPr>
          <w:rFonts w:ascii="Arial" w:hAnsi="Arial" w:cs="Arial"/>
          <w:b/>
          <w:bCs/>
          <w:sz w:val="20"/>
          <w:szCs w:val="20"/>
          <w:lang w:val="es-ES_tradnl"/>
        </w:rPr>
        <w:t xml:space="preserve">ENTIDAD </w:t>
      </w:r>
      <w:r w:rsidRPr="00CF6176">
        <w:rPr>
          <w:rFonts w:ascii="Arial" w:hAnsi="Arial" w:cs="Arial"/>
          <w:sz w:val="20"/>
          <w:szCs w:val="20"/>
          <w:lang w:val="es-ES_tradnl"/>
        </w:rPr>
        <w:t>realizará el análisis correspondiente y mediante carta se pronunciará sobre si acepta o no la resolución del Contrato.</w:t>
      </w:r>
    </w:p>
    <w:p w:rsidR="00CF6176" w:rsidRPr="00CF6176" w:rsidRDefault="00CF6176" w:rsidP="00CF6176">
      <w:pPr>
        <w:tabs>
          <w:tab w:val="left" w:pos="1276"/>
        </w:tabs>
        <w:ind w:left="1276"/>
        <w:jc w:val="both"/>
        <w:rPr>
          <w:rFonts w:ascii="Arial" w:hAnsi="Arial" w:cs="Arial"/>
          <w:sz w:val="20"/>
          <w:szCs w:val="20"/>
          <w:lang w:val="es-ES_tradnl"/>
        </w:rPr>
      </w:pPr>
    </w:p>
    <w:p w:rsidR="00CF6176" w:rsidRPr="00CF6176" w:rsidRDefault="00CF6176" w:rsidP="00CF6176">
      <w:pPr>
        <w:numPr>
          <w:ilvl w:val="0"/>
          <w:numId w:val="30"/>
        </w:numPr>
        <w:tabs>
          <w:tab w:val="left" w:pos="1418"/>
        </w:tabs>
        <w:ind w:left="1418" w:hanging="284"/>
        <w:jc w:val="both"/>
        <w:rPr>
          <w:rFonts w:ascii="Arial" w:hAnsi="Arial" w:cs="Arial"/>
          <w:sz w:val="20"/>
          <w:szCs w:val="20"/>
          <w:lang w:val="es-ES_tradnl"/>
        </w:rPr>
      </w:pPr>
      <w:r w:rsidRPr="00CF6176">
        <w:rPr>
          <w:rFonts w:ascii="Arial" w:hAnsi="Arial" w:cs="Arial"/>
          <w:sz w:val="20"/>
          <w:szCs w:val="20"/>
          <w:lang w:val="es-ES_tradnl"/>
        </w:rPr>
        <w:t xml:space="preserve">Cuando la causal que diere lugar a la resolución pueda ser subsanada la </w:t>
      </w:r>
      <w:r w:rsidRPr="00CF6176">
        <w:rPr>
          <w:rFonts w:ascii="Arial" w:hAnsi="Arial" w:cs="Arial"/>
          <w:b/>
          <w:bCs/>
          <w:sz w:val="20"/>
          <w:szCs w:val="20"/>
          <w:lang w:val="es-ES_tradnl"/>
        </w:rPr>
        <w:t>ENTIDAD</w:t>
      </w:r>
      <w:r w:rsidRPr="00CF6176">
        <w:rPr>
          <w:rFonts w:ascii="Arial" w:hAnsi="Arial" w:cs="Arial"/>
          <w:sz w:val="20"/>
          <w:szCs w:val="20"/>
          <w:lang w:val="es-ES_tradnl"/>
        </w:rPr>
        <w:t xml:space="preserve"> o el </w:t>
      </w:r>
      <w:r w:rsidRPr="00CF6176">
        <w:rPr>
          <w:rFonts w:ascii="Arial" w:hAnsi="Arial" w:cs="Arial"/>
          <w:b/>
          <w:sz w:val="20"/>
          <w:szCs w:val="20"/>
          <w:lang w:val="es-ES_tradnl"/>
        </w:rPr>
        <w:t>PROVEEDOR</w:t>
      </w:r>
      <w:r w:rsidRPr="00CF6176">
        <w:rPr>
          <w:rFonts w:ascii="Arial" w:hAnsi="Arial" w:cs="Arial"/>
          <w:b/>
          <w:bCs/>
          <w:sz w:val="20"/>
          <w:szCs w:val="20"/>
          <w:lang w:val="es-ES_tradnl"/>
        </w:rPr>
        <w:t xml:space="preserve"> </w:t>
      </w:r>
      <w:r w:rsidRPr="00CF6176">
        <w:rPr>
          <w:rFonts w:ascii="Arial" w:hAnsi="Arial" w:cs="Arial"/>
          <w:bCs/>
          <w:sz w:val="20"/>
          <w:szCs w:val="20"/>
          <w:lang w:val="es-ES_tradnl"/>
        </w:rPr>
        <w:t>d</w:t>
      </w:r>
      <w:r w:rsidRPr="00CF6176">
        <w:rPr>
          <w:rFonts w:ascii="Arial" w:hAnsi="Arial" w:cs="Arial"/>
          <w:sz w:val="20"/>
          <w:szCs w:val="20"/>
          <w:lang w:val="es-ES_tradnl"/>
        </w:rPr>
        <w:t xml:space="preserve">ará aviso escrito mediante carta notariada, a la otra parte, de </w:t>
      </w:r>
      <w:r w:rsidRPr="00CF6176">
        <w:rPr>
          <w:rFonts w:ascii="Arial" w:hAnsi="Arial" w:cs="Arial"/>
          <w:sz w:val="20"/>
          <w:szCs w:val="20"/>
          <w:lang w:val="es-ES_tradnl"/>
        </w:rPr>
        <w:lastRenderedPageBreak/>
        <w:t xml:space="preserve">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CF6176">
        <w:rPr>
          <w:rFonts w:ascii="Arial" w:hAnsi="Arial" w:cs="Arial"/>
          <w:b/>
          <w:bCs/>
          <w:sz w:val="20"/>
          <w:szCs w:val="20"/>
          <w:lang w:val="es-ES_tradnl"/>
        </w:rPr>
        <w:t>ENTIDAD</w:t>
      </w:r>
      <w:r w:rsidRPr="00CF6176">
        <w:rPr>
          <w:rFonts w:ascii="Arial" w:hAnsi="Arial" w:cs="Arial"/>
          <w:sz w:val="20"/>
          <w:szCs w:val="20"/>
          <w:lang w:val="es-ES_tradnl"/>
        </w:rPr>
        <w:t xml:space="preserve"> o el </w:t>
      </w:r>
      <w:r w:rsidRPr="00CF6176">
        <w:rPr>
          <w:rFonts w:ascii="Arial" w:hAnsi="Arial" w:cs="Arial"/>
          <w:b/>
          <w:sz w:val="20"/>
          <w:szCs w:val="20"/>
          <w:lang w:val="es-ES_tradnl"/>
        </w:rPr>
        <w:t>PROVEEDOR</w:t>
      </w:r>
      <w:r w:rsidRPr="00CF6176">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CF6176" w:rsidRPr="00CF6176" w:rsidRDefault="00CF6176" w:rsidP="00CF6176">
      <w:pPr>
        <w:jc w:val="both"/>
        <w:rPr>
          <w:rFonts w:ascii="Arial" w:hAnsi="Arial" w:cs="Arial"/>
          <w:sz w:val="20"/>
          <w:szCs w:val="20"/>
          <w:lang w:val="es-ES_tradnl"/>
        </w:rPr>
      </w:pPr>
    </w:p>
    <w:p w:rsidR="00CF6176" w:rsidRPr="00CF6176" w:rsidRDefault="00CF6176" w:rsidP="00CF6176">
      <w:pPr>
        <w:ind w:left="1276"/>
        <w:jc w:val="both"/>
        <w:rPr>
          <w:rFonts w:ascii="Arial" w:hAnsi="Arial" w:cs="Arial"/>
          <w:sz w:val="20"/>
          <w:szCs w:val="20"/>
          <w:lang w:val="es-ES_tradnl"/>
        </w:rPr>
      </w:pPr>
      <w:r w:rsidRPr="00CF6176">
        <w:rPr>
          <w:rFonts w:ascii="Arial" w:hAnsi="Arial" w:cs="Arial"/>
          <w:sz w:val="20"/>
          <w:szCs w:val="20"/>
          <w:lang w:val="es-ES_tradnl"/>
        </w:rPr>
        <w:t xml:space="preserve">Esta carta notariada dará lugar a que: cuando la resolución sea por causales atribuibles al </w:t>
      </w:r>
      <w:r w:rsidRPr="00CF6176">
        <w:rPr>
          <w:rFonts w:ascii="Arial" w:hAnsi="Arial" w:cs="Arial"/>
          <w:b/>
          <w:bCs/>
          <w:sz w:val="20"/>
          <w:szCs w:val="20"/>
          <w:lang w:val="es-ES_tradnl"/>
        </w:rPr>
        <w:t>PROVEEDOR</w:t>
      </w:r>
      <w:r w:rsidRPr="00CF6176">
        <w:rPr>
          <w:rFonts w:ascii="Arial" w:hAnsi="Arial" w:cs="Arial"/>
          <w:sz w:val="20"/>
          <w:szCs w:val="20"/>
          <w:lang w:val="es-ES_tradnl"/>
        </w:rPr>
        <w:t xml:space="preserve">, se registre la misma en el SICOES y quede impedido para participar en contrataciones con el Estado y se consolide a favor de la </w:t>
      </w:r>
      <w:r w:rsidRPr="00CF6176">
        <w:rPr>
          <w:rFonts w:ascii="Arial" w:hAnsi="Arial" w:cs="Arial"/>
          <w:b/>
          <w:bCs/>
          <w:sz w:val="20"/>
          <w:szCs w:val="20"/>
          <w:lang w:val="es-ES_tradnl"/>
        </w:rPr>
        <w:t>ENTIDAD</w:t>
      </w:r>
      <w:r w:rsidRPr="00CF6176">
        <w:rPr>
          <w:rFonts w:ascii="Arial" w:hAnsi="Arial" w:cs="Arial"/>
          <w:sz w:val="20"/>
          <w:szCs w:val="20"/>
          <w:lang w:val="es-ES_tradnl"/>
        </w:rPr>
        <w:t xml:space="preserve"> la Garantía de Cumplimiento de Contrato.</w:t>
      </w:r>
    </w:p>
    <w:p w:rsidR="00CF6176" w:rsidRPr="00CF6176" w:rsidRDefault="00CF6176" w:rsidP="00CF6176">
      <w:pPr>
        <w:ind w:left="1416"/>
        <w:jc w:val="both"/>
        <w:rPr>
          <w:rFonts w:ascii="Arial" w:hAnsi="Arial" w:cs="Arial"/>
          <w:sz w:val="20"/>
          <w:szCs w:val="20"/>
          <w:lang w:val="es-ES_tradnl"/>
        </w:rPr>
      </w:pPr>
    </w:p>
    <w:p w:rsidR="00CF6176" w:rsidRPr="00CF6176" w:rsidRDefault="00CF6176" w:rsidP="00CF6176">
      <w:pPr>
        <w:ind w:left="1276"/>
        <w:jc w:val="both"/>
        <w:rPr>
          <w:rFonts w:ascii="Arial" w:hAnsi="Arial" w:cs="Arial"/>
          <w:i/>
          <w:sz w:val="20"/>
          <w:szCs w:val="20"/>
          <w:lang w:val="es-ES_tradnl"/>
        </w:rPr>
      </w:pPr>
      <w:r w:rsidRPr="00CF6176">
        <w:rPr>
          <w:rFonts w:ascii="Arial" w:hAnsi="Arial" w:cs="Arial"/>
          <w:sz w:val="20"/>
          <w:szCs w:val="20"/>
          <w:highlight w:val="yellow"/>
          <w:lang w:val="es-ES_tradnl"/>
        </w:rPr>
        <w:t xml:space="preserve">Sólo en caso que la resolución no sea originada por negligencia del </w:t>
      </w:r>
      <w:r w:rsidRPr="00CF6176">
        <w:rPr>
          <w:rFonts w:ascii="Arial" w:hAnsi="Arial" w:cs="Arial"/>
          <w:b/>
          <w:bCs/>
          <w:sz w:val="20"/>
          <w:szCs w:val="20"/>
          <w:highlight w:val="yellow"/>
          <w:lang w:val="es-ES_tradnl"/>
        </w:rPr>
        <w:t xml:space="preserve">PROVEEDOR </w:t>
      </w:r>
      <w:r w:rsidRPr="00CF6176">
        <w:rPr>
          <w:rFonts w:ascii="Arial" w:hAnsi="Arial" w:cs="Arial"/>
          <w:sz w:val="20"/>
          <w:szCs w:val="20"/>
          <w:highlight w:val="yellow"/>
          <w:lang w:val="es-ES_tradnl"/>
        </w:rPr>
        <w:t xml:space="preserve">éste tendrá derecho a una evaluación de los gastos proporcionales que demande los compromisos adquiridos por el </w:t>
      </w:r>
      <w:r w:rsidRPr="00CF6176">
        <w:rPr>
          <w:rFonts w:ascii="Arial" w:hAnsi="Arial" w:cs="Arial"/>
          <w:b/>
          <w:bCs/>
          <w:sz w:val="20"/>
          <w:szCs w:val="20"/>
          <w:highlight w:val="yellow"/>
          <w:lang w:val="es-ES_tradnl"/>
        </w:rPr>
        <w:t xml:space="preserve">PROVEEDOR </w:t>
      </w:r>
      <w:r w:rsidRPr="00CF6176">
        <w:rPr>
          <w:rFonts w:ascii="Arial" w:hAnsi="Arial" w:cs="Arial"/>
          <w:sz w:val="20"/>
          <w:szCs w:val="20"/>
          <w:highlight w:val="yellow"/>
          <w:lang w:val="es-ES_tradnl"/>
        </w:rPr>
        <w:t>para la provisión, contra la presentación de documentos probatorios y certificados.</w:t>
      </w:r>
    </w:p>
    <w:p w:rsidR="00CF6176" w:rsidRPr="00CF6176" w:rsidRDefault="00CF6176" w:rsidP="00CF6176">
      <w:pPr>
        <w:ind w:left="1276"/>
        <w:jc w:val="both"/>
        <w:rPr>
          <w:rFonts w:ascii="Arial" w:hAnsi="Arial" w:cs="Arial"/>
          <w:sz w:val="20"/>
          <w:szCs w:val="20"/>
          <w:lang w:val="es-ES_tradnl"/>
        </w:rPr>
      </w:pPr>
    </w:p>
    <w:p w:rsidR="00CF6176" w:rsidRPr="00CF6176" w:rsidRDefault="00CF6176" w:rsidP="00CF6176">
      <w:pPr>
        <w:ind w:left="1276"/>
        <w:jc w:val="both"/>
        <w:rPr>
          <w:rFonts w:ascii="Arial" w:hAnsi="Arial" w:cs="Arial"/>
          <w:sz w:val="20"/>
          <w:szCs w:val="20"/>
          <w:lang w:val="es-ES_tradnl"/>
        </w:rPr>
      </w:pPr>
      <w:r w:rsidRPr="00CF6176">
        <w:rPr>
          <w:rFonts w:ascii="Arial" w:hAnsi="Arial" w:cs="Arial"/>
          <w:sz w:val="20"/>
          <w:szCs w:val="20"/>
          <w:lang w:val="es-ES_tradnl"/>
        </w:rPr>
        <w:t xml:space="preserve">La </w:t>
      </w:r>
      <w:r w:rsidRPr="00CF6176">
        <w:rPr>
          <w:rFonts w:ascii="Arial" w:hAnsi="Arial" w:cs="Arial"/>
          <w:b/>
          <w:bCs/>
          <w:sz w:val="20"/>
          <w:szCs w:val="20"/>
          <w:lang w:val="es-ES_tradnl"/>
        </w:rPr>
        <w:t>ENTIDAD</w:t>
      </w:r>
      <w:r w:rsidRPr="00CF6176">
        <w:rPr>
          <w:rFonts w:ascii="Arial" w:hAnsi="Arial" w:cs="Arial"/>
          <w:sz w:val="20"/>
          <w:szCs w:val="20"/>
          <w:lang w:val="es-ES_tradnl"/>
        </w:rPr>
        <w:t xml:space="preserve">, procederá a establecer los montos reembolsables al </w:t>
      </w:r>
      <w:r w:rsidRPr="00CF6176">
        <w:rPr>
          <w:rFonts w:ascii="Arial" w:hAnsi="Arial" w:cs="Arial"/>
          <w:b/>
          <w:bCs/>
          <w:sz w:val="20"/>
          <w:szCs w:val="20"/>
          <w:lang w:val="es-ES_tradnl"/>
        </w:rPr>
        <w:t>PROVEEDOR</w:t>
      </w:r>
      <w:r w:rsidRPr="00CF6176">
        <w:rPr>
          <w:rFonts w:ascii="Arial" w:hAnsi="Arial" w:cs="Arial"/>
          <w:sz w:val="20"/>
          <w:szCs w:val="20"/>
          <w:lang w:val="es-ES_tradnl"/>
        </w:rPr>
        <w:t xml:space="preserve"> por concepto de la provisión e instalación del </w:t>
      </w:r>
      <w:r w:rsidRPr="00CF6176">
        <w:rPr>
          <w:rFonts w:ascii="Arial" w:hAnsi="Arial" w:cs="Arial"/>
          <w:b/>
          <w:bCs/>
          <w:sz w:val="20"/>
          <w:szCs w:val="20"/>
          <w:lang w:val="es-ES_tradnl"/>
        </w:rPr>
        <w:t>BIEN</w:t>
      </w:r>
      <w:r w:rsidRPr="00CF6176">
        <w:rPr>
          <w:rFonts w:ascii="Arial" w:hAnsi="Arial" w:cs="Arial"/>
          <w:sz w:val="20"/>
          <w:szCs w:val="20"/>
          <w:lang w:val="es-ES_tradnl"/>
        </w:rPr>
        <w:t xml:space="preserve"> satisfactoriamente efectuado, si corresponde. </w:t>
      </w:r>
    </w:p>
    <w:p w:rsidR="00CF6176" w:rsidRPr="00CF6176" w:rsidRDefault="00CF6176" w:rsidP="00CF6176">
      <w:pPr>
        <w:ind w:left="1920"/>
        <w:jc w:val="both"/>
        <w:rPr>
          <w:rFonts w:ascii="Arial" w:hAnsi="Arial" w:cs="Arial"/>
          <w:sz w:val="20"/>
          <w:szCs w:val="20"/>
          <w:lang w:val="es-ES_tradnl"/>
        </w:rPr>
      </w:pPr>
    </w:p>
    <w:p w:rsidR="00CF6176" w:rsidRPr="00CF6176" w:rsidRDefault="00CF6176" w:rsidP="009975EE">
      <w:pPr>
        <w:numPr>
          <w:ilvl w:val="1"/>
          <w:numId w:val="65"/>
        </w:numPr>
        <w:tabs>
          <w:tab w:val="left" w:pos="709"/>
        </w:tabs>
        <w:jc w:val="both"/>
        <w:rPr>
          <w:rFonts w:ascii="Arial" w:hAnsi="Arial" w:cs="Arial"/>
          <w:sz w:val="20"/>
          <w:szCs w:val="20"/>
        </w:rPr>
      </w:pPr>
      <w:r w:rsidRPr="00CF6176">
        <w:rPr>
          <w:rFonts w:ascii="Arial" w:hAnsi="Arial" w:cs="Arial"/>
          <w:b/>
          <w:bCs/>
          <w:sz w:val="20"/>
          <w:szCs w:val="20"/>
        </w:rPr>
        <w:t>Resolución por causa de fuerza mayor o caso fortuito:</w:t>
      </w:r>
    </w:p>
    <w:p w:rsidR="00CF6176" w:rsidRPr="00CF6176" w:rsidRDefault="00CF6176" w:rsidP="00CF6176">
      <w:pPr>
        <w:ind w:left="708"/>
        <w:jc w:val="both"/>
        <w:rPr>
          <w:rFonts w:ascii="Arial" w:hAnsi="Arial" w:cs="Arial"/>
          <w:sz w:val="20"/>
          <w:szCs w:val="20"/>
        </w:rPr>
      </w:pPr>
    </w:p>
    <w:p w:rsidR="00CF6176" w:rsidRPr="00CF6176" w:rsidRDefault="00CF6176" w:rsidP="009975EE">
      <w:pPr>
        <w:numPr>
          <w:ilvl w:val="0"/>
          <w:numId w:val="64"/>
        </w:numPr>
        <w:ind w:left="993"/>
        <w:jc w:val="both"/>
        <w:rPr>
          <w:rFonts w:ascii="Arial" w:hAnsi="Arial" w:cs="Arial"/>
          <w:sz w:val="20"/>
          <w:szCs w:val="20"/>
        </w:rPr>
      </w:pPr>
      <w:r w:rsidRPr="00CF6176">
        <w:rPr>
          <w:rFonts w:ascii="Arial" w:hAnsi="Arial" w:cs="Arial"/>
          <w:sz w:val="20"/>
          <w:szCs w:val="20"/>
        </w:rPr>
        <w:t xml:space="preserve">Si en cualquier momento antes de la terminación de la provisión del </w:t>
      </w:r>
      <w:r w:rsidRPr="00CF6176">
        <w:rPr>
          <w:rFonts w:ascii="Arial" w:hAnsi="Arial" w:cs="Arial"/>
          <w:b/>
          <w:sz w:val="20"/>
          <w:szCs w:val="20"/>
        </w:rPr>
        <w:t>BIEN</w:t>
      </w:r>
      <w:r w:rsidRPr="00CF6176">
        <w:rPr>
          <w:rFonts w:ascii="Arial" w:hAnsi="Arial" w:cs="Arial"/>
          <w:sz w:val="20"/>
          <w:szCs w:val="20"/>
        </w:rPr>
        <w:t xml:space="preserve"> objeto del Contrato, la </w:t>
      </w:r>
      <w:r w:rsidRPr="00CF6176">
        <w:rPr>
          <w:rFonts w:ascii="Arial" w:hAnsi="Arial" w:cs="Arial"/>
          <w:b/>
          <w:bCs/>
          <w:sz w:val="20"/>
          <w:szCs w:val="20"/>
        </w:rPr>
        <w:t>ENTIDAD</w:t>
      </w:r>
      <w:r w:rsidRPr="00CF6176">
        <w:rPr>
          <w:rFonts w:ascii="Arial" w:hAnsi="Arial" w:cs="Arial"/>
          <w:sz w:val="20"/>
          <w:szCs w:val="20"/>
        </w:rPr>
        <w:t xml:space="preserve"> se encontrase en una situación que vaya en contra de los intereses del Estado, comunicará por escrito la resolución del Contrato, justificando la causa y señalando que con la recepción de dicha carta queda resuelto el contrato.</w:t>
      </w:r>
    </w:p>
    <w:p w:rsidR="00CF6176" w:rsidRPr="00CF6176" w:rsidRDefault="00CF6176" w:rsidP="00CF6176">
      <w:pPr>
        <w:ind w:left="709"/>
        <w:jc w:val="both"/>
        <w:rPr>
          <w:rFonts w:ascii="Arial" w:hAnsi="Arial" w:cs="Arial"/>
          <w:sz w:val="20"/>
          <w:szCs w:val="20"/>
        </w:rPr>
      </w:pPr>
    </w:p>
    <w:p w:rsidR="00CF6176" w:rsidRPr="00CF6176" w:rsidRDefault="00CF6176" w:rsidP="009975EE">
      <w:pPr>
        <w:numPr>
          <w:ilvl w:val="0"/>
          <w:numId w:val="64"/>
        </w:numPr>
        <w:ind w:left="993"/>
        <w:jc w:val="both"/>
        <w:rPr>
          <w:rFonts w:ascii="Arial" w:hAnsi="Arial" w:cs="Arial"/>
          <w:sz w:val="20"/>
          <w:szCs w:val="20"/>
        </w:rPr>
      </w:pPr>
      <w:r w:rsidRPr="00CF6176">
        <w:rPr>
          <w:rFonts w:ascii="Arial" w:hAnsi="Arial" w:cs="Arial"/>
          <w:sz w:val="20"/>
          <w:szCs w:val="20"/>
          <w:lang w:val="es-ES_tradnl"/>
        </w:rPr>
        <w:t>Por otra parte s</w:t>
      </w:r>
      <w:r w:rsidRPr="00CF6176">
        <w:rPr>
          <w:rFonts w:ascii="Arial" w:hAnsi="Arial" w:cs="Arial"/>
          <w:sz w:val="20"/>
          <w:szCs w:val="20"/>
        </w:rPr>
        <w:t xml:space="preserve">i en cualquier momento antes de la provisión del </w:t>
      </w:r>
      <w:r w:rsidRPr="00CF6176">
        <w:rPr>
          <w:rFonts w:ascii="Arial" w:hAnsi="Arial" w:cs="Arial"/>
          <w:b/>
          <w:sz w:val="20"/>
          <w:szCs w:val="20"/>
        </w:rPr>
        <w:t>BIEN</w:t>
      </w:r>
      <w:r w:rsidRPr="00CF6176">
        <w:rPr>
          <w:rFonts w:ascii="Arial" w:hAnsi="Arial" w:cs="Arial"/>
          <w:sz w:val="20"/>
          <w:szCs w:val="20"/>
        </w:rPr>
        <w:t xml:space="preserve"> objeto del Contrato, la </w:t>
      </w:r>
      <w:r w:rsidRPr="00CF6176">
        <w:rPr>
          <w:rFonts w:ascii="Arial" w:hAnsi="Arial" w:cs="Arial"/>
          <w:b/>
          <w:bCs/>
          <w:sz w:val="20"/>
          <w:szCs w:val="20"/>
        </w:rPr>
        <w:t>ENTIDAD</w:t>
      </w:r>
      <w:r w:rsidRPr="00CF6176">
        <w:rPr>
          <w:rFonts w:ascii="Arial" w:hAnsi="Arial" w:cs="Arial"/>
          <w:sz w:val="20"/>
          <w:szCs w:val="20"/>
        </w:rPr>
        <w:t xml:space="preserve"> o el </w:t>
      </w:r>
      <w:r w:rsidRPr="00CF6176">
        <w:rPr>
          <w:rFonts w:ascii="Arial" w:hAnsi="Arial" w:cs="Arial"/>
          <w:b/>
          <w:bCs/>
          <w:sz w:val="20"/>
          <w:szCs w:val="20"/>
        </w:rPr>
        <w:t>PROVEEDOR</w:t>
      </w:r>
      <w:r w:rsidRPr="00CF6176">
        <w:rPr>
          <w:rFonts w:ascii="Arial" w:hAnsi="Arial" w:cs="Arial"/>
          <w:sz w:val="20"/>
          <w:szCs w:val="20"/>
        </w:rPr>
        <w:t xml:space="preserve"> se encontrase en una situación fuera de control, por causas de fuerza mayor o caso fortuito que imposibiliten la conclusión de la provisión e instalación del </w:t>
      </w:r>
      <w:r w:rsidRPr="00CF6176">
        <w:rPr>
          <w:rFonts w:ascii="Arial" w:hAnsi="Arial" w:cs="Arial"/>
          <w:b/>
          <w:sz w:val="20"/>
          <w:szCs w:val="20"/>
        </w:rPr>
        <w:t>BIEN</w:t>
      </w:r>
      <w:r w:rsidRPr="00CF6176">
        <w:rPr>
          <w:rFonts w:ascii="Arial" w:hAnsi="Arial" w:cs="Arial"/>
          <w:sz w:val="20"/>
          <w:szCs w:val="20"/>
        </w:rPr>
        <w:t>, la parte afectada comunicará por escrito su intención de resolver el Contrato.</w:t>
      </w:r>
    </w:p>
    <w:p w:rsidR="00CF6176" w:rsidRPr="00CF6176" w:rsidRDefault="00CF6176" w:rsidP="00CF6176">
      <w:pPr>
        <w:autoSpaceDE w:val="0"/>
        <w:autoSpaceDN w:val="0"/>
        <w:adjustRightInd w:val="0"/>
        <w:ind w:left="720"/>
        <w:jc w:val="both"/>
        <w:rPr>
          <w:rFonts w:ascii="Arial" w:hAnsi="Arial" w:cs="Arial"/>
          <w:sz w:val="20"/>
          <w:szCs w:val="20"/>
        </w:rPr>
      </w:pPr>
      <w:r w:rsidRPr="00CF6176">
        <w:rPr>
          <w:rFonts w:ascii="Arial" w:hAnsi="Arial" w:cs="Arial"/>
          <w:sz w:val="20"/>
          <w:szCs w:val="20"/>
        </w:rPr>
        <w:t xml:space="preserve"> </w:t>
      </w:r>
    </w:p>
    <w:p w:rsidR="00CF6176" w:rsidRPr="00CF6176" w:rsidRDefault="00CF6176" w:rsidP="00CF6176">
      <w:pPr>
        <w:autoSpaceDE w:val="0"/>
        <w:autoSpaceDN w:val="0"/>
        <w:adjustRightInd w:val="0"/>
        <w:ind w:left="709"/>
        <w:jc w:val="both"/>
        <w:rPr>
          <w:rFonts w:ascii="Arial" w:hAnsi="Arial" w:cs="Arial"/>
          <w:sz w:val="20"/>
          <w:szCs w:val="20"/>
        </w:rPr>
      </w:pPr>
      <w:r w:rsidRPr="00CF6176">
        <w:rPr>
          <w:rFonts w:ascii="Arial" w:hAnsi="Arial" w:cs="Arial"/>
          <w:sz w:val="20"/>
          <w:szCs w:val="20"/>
        </w:rPr>
        <w:t xml:space="preserve">Esta primera carta de intención de resolución del </w:t>
      </w:r>
      <w:r w:rsidRPr="00CF6176">
        <w:rPr>
          <w:rFonts w:ascii="Arial" w:hAnsi="Arial" w:cs="Arial"/>
          <w:b/>
          <w:sz w:val="20"/>
          <w:szCs w:val="20"/>
        </w:rPr>
        <w:t>CONTRATO</w:t>
      </w:r>
      <w:r w:rsidRPr="00CF6176">
        <w:rPr>
          <w:rFonts w:ascii="Arial" w:hAnsi="Arial" w:cs="Arial"/>
          <w:sz w:val="20"/>
          <w:szCs w:val="20"/>
        </w:rPr>
        <w:t xml:space="preserve">, deberá ser cursada en un plazo de cinco (5) días hábiles posteriores al hecho generador de la resolución del contrato, especificando la causal de resolución, dirigida a la </w:t>
      </w:r>
      <w:r w:rsidRPr="00CF6176">
        <w:rPr>
          <w:rFonts w:ascii="Arial" w:hAnsi="Arial" w:cs="Arial"/>
          <w:b/>
          <w:sz w:val="20"/>
          <w:szCs w:val="20"/>
        </w:rPr>
        <w:t>ENTIDAD</w:t>
      </w:r>
      <w:r w:rsidRPr="00CF6176">
        <w:rPr>
          <w:rFonts w:ascii="Arial" w:hAnsi="Arial" w:cs="Arial"/>
          <w:sz w:val="20"/>
          <w:szCs w:val="20"/>
        </w:rPr>
        <w:t xml:space="preserve"> o al </w:t>
      </w:r>
      <w:r w:rsidRPr="00CF6176">
        <w:rPr>
          <w:rFonts w:ascii="Arial" w:hAnsi="Arial" w:cs="Arial"/>
          <w:b/>
          <w:sz w:val="20"/>
          <w:szCs w:val="20"/>
        </w:rPr>
        <w:t>PROVEEDOR</w:t>
      </w:r>
      <w:r w:rsidRPr="00CF6176">
        <w:rPr>
          <w:rFonts w:ascii="Arial" w:hAnsi="Arial" w:cs="Arial"/>
          <w:sz w:val="20"/>
          <w:szCs w:val="20"/>
        </w:rPr>
        <w:t>,</w:t>
      </w:r>
      <w:r w:rsidRPr="00CF6176">
        <w:rPr>
          <w:rFonts w:ascii="Arial" w:hAnsi="Arial" w:cs="Arial"/>
          <w:b/>
          <w:sz w:val="20"/>
          <w:szCs w:val="20"/>
        </w:rPr>
        <w:t xml:space="preserve"> </w:t>
      </w:r>
      <w:r w:rsidRPr="00CF6176">
        <w:rPr>
          <w:rFonts w:ascii="Arial" w:hAnsi="Arial" w:cs="Arial"/>
          <w:sz w:val="20"/>
          <w:szCs w:val="20"/>
        </w:rPr>
        <w:t xml:space="preserve">según corresponda. </w:t>
      </w:r>
    </w:p>
    <w:p w:rsidR="00CF6176" w:rsidRPr="00CF6176" w:rsidRDefault="00CF6176" w:rsidP="00CF6176">
      <w:pPr>
        <w:autoSpaceDE w:val="0"/>
        <w:autoSpaceDN w:val="0"/>
        <w:adjustRightInd w:val="0"/>
        <w:ind w:left="1418"/>
        <w:jc w:val="both"/>
        <w:rPr>
          <w:rFonts w:ascii="Arial" w:hAnsi="Arial" w:cs="Arial"/>
          <w:sz w:val="20"/>
          <w:szCs w:val="20"/>
        </w:rPr>
      </w:pPr>
    </w:p>
    <w:p w:rsidR="00CF6176" w:rsidRPr="00CF6176" w:rsidRDefault="00CF6176" w:rsidP="00CF6176">
      <w:pPr>
        <w:autoSpaceDE w:val="0"/>
        <w:autoSpaceDN w:val="0"/>
        <w:adjustRightInd w:val="0"/>
        <w:ind w:left="709"/>
        <w:jc w:val="both"/>
        <w:rPr>
          <w:rFonts w:ascii="Arial" w:hAnsi="Arial" w:cs="Arial"/>
          <w:sz w:val="20"/>
          <w:szCs w:val="20"/>
        </w:rPr>
      </w:pPr>
      <w:r w:rsidRPr="00CF6176">
        <w:rPr>
          <w:rFonts w:ascii="Arial" w:hAnsi="Arial" w:cs="Arial"/>
          <w:sz w:val="20"/>
          <w:szCs w:val="20"/>
        </w:rPr>
        <w:t>Si dentro de los cinco (5) días hábiles de recibida la carta de intención de resolver el contrato la causal argumentada es subsanada no prosigue la resolución, situación que se notificará mediante carta escrita, empero, si no existe solución en dicho plazo se debe cursar una segunda carta notariada comunicando que la resolución se ha hecho efectiva.</w:t>
      </w:r>
    </w:p>
    <w:p w:rsidR="00CF6176" w:rsidRPr="00CF6176" w:rsidRDefault="00CF6176" w:rsidP="00CF6176">
      <w:pPr>
        <w:autoSpaceDE w:val="0"/>
        <w:autoSpaceDN w:val="0"/>
        <w:adjustRightInd w:val="0"/>
        <w:ind w:left="1418"/>
        <w:jc w:val="both"/>
        <w:rPr>
          <w:rFonts w:ascii="Arial" w:hAnsi="Arial" w:cs="Arial"/>
          <w:sz w:val="20"/>
          <w:szCs w:val="20"/>
        </w:rPr>
      </w:pPr>
    </w:p>
    <w:p w:rsidR="00CF6176" w:rsidRPr="00CF6176" w:rsidRDefault="00CF6176" w:rsidP="00CF6176">
      <w:pPr>
        <w:autoSpaceDE w:val="0"/>
        <w:autoSpaceDN w:val="0"/>
        <w:adjustRightInd w:val="0"/>
        <w:ind w:left="709"/>
        <w:jc w:val="both"/>
        <w:rPr>
          <w:rFonts w:ascii="Arial" w:hAnsi="Arial" w:cs="Arial"/>
          <w:sz w:val="20"/>
          <w:szCs w:val="20"/>
        </w:rPr>
      </w:pPr>
      <w:r w:rsidRPr="00CF6176">
        <w:rPr>
          <w:rFonts w:ascii="Arial" w:hAnsi="Arial" w:cs="Arial"/>
          <w:sz w:val="20"/>
          <w:szCs w:val="20"/>
        </w:rPr>
        <w:t xml:space="preserve">Cuando se efectúe la resolución del contrato se procederá a una liquidación de saldos deudores y acreedores de ambas </w:t>
      </w:r>
      <w:r w:rsidRPr="00CF6176">
        <w:rPr>
          <w:rFonts w:ascii="Arial" w:hAnsi="Arial" w:cs="Arial"/>
          <w:b/>
          <w:sz w:val="20"/>
          <w:szCs w:val="20"/>
        </w:rPr>
        <w:t>PARTES</w:t>
      </w:r>
      <w:r w:rsidRPr="00CF6176">
        <w:rPr>
          <w:rFonts w:ascii="Arial" w:hAnsi="Arial" w:cs="Arial"/>
          <w:sz w:val="20"/>
          <w:szCs w:val="20"/>
        </w:rPr>
        <w:t>, efectuándose los pagos a que hubiere lugar, conforme la evaluación del grado de cumplimiento de las Especificaciones Técnicas y se devolverá la Garantía de Cumplimiento de Contrato.</w:t>
      </w:r>
    </w:p>
    <w:p w:rsidR="00CF6176" w:rsidRPr="00CF6176" w:rsidRDefault="00CF6176" w:rsidP="00CF6176">
      <w:pPr>
        <w:jc w:val="both"/>
        <w:rPr>
          <w:rFonts w:ascii="Arial" w:hAnsi="Arial" w:cs="Arial"/>
          <w:b/>
          <w:bCs/>
          <w:sz w:val="20"/>
          <w:szCs w:val="20"/>
        </w:rPr>
      </w:pPr>
    </w:p>
    <w:p w:rsidR="00CF6176" w:rsidRPr="00CF6176" w:rsidRDefault="00CF6176" w:rsidP="00CF6176">
      <w:pPr>
        <w:jc w:val="both"/>
        <w:rPr>
          <w:rFonts w:ascii="Arial" w:hAnsi="Arial" w:cs="Arial"/>
          <w:sz w:val="20"/>
          <w:szCs w:val="20"/>
        </w:rPr>
      </w:pPr>
      <w:r w:rsidRPr="00CF6176">
        <w:rPr>
          <w:rFonts w:ascii="Arial" w:hAnsi="Arial" w:cs="Arial"/>
          <w:b/>
          <w:bCs/>
          <w:sz w:val="20"/>
          <w:szCs w:val="20"/>
        </w:rPr>
        <w:t xml:space="preserve">CLÁUSULA DÉCIMA NOVENA.- (SOLUCIÓN DE CONTROVERSIAS) </w:t>
      </w:r>
      <w:r w:rsidRPr="00CF6176">
        <w:rPr>
          <w:rFonts w:ascii="Arial" w:hAnsi="Arial" w:cs="Arial"/>
          <w:sz w:val="20"/>
          <w:szCs w:val="20"/>
        </w:rPr>
        <w:t xml:space="preserve">En caso de surgir dudas sobre los derechos y obligaciones de las </w:t>
      </w:r>
      <w:r w:rsidRPr="00CF6176">
        <w:rPr>
          <w:rFonts w:ascii="Arial" w:hAnsi="Arial" w:cs="Arial"/>
          <w:b/>
          <w:sz w:val="20"/>
          <w:szCs w:val="20"/>
        </w:rPr>
        <w:t>PARTES</w:t>
      </w:r>
      <w:r w:rsidRPr="00CF6176">
        <w:rPr>
          <w:rFonts w:ascii="Arial" w:hAnsi="Arial" w:cs="Arial"/>
          <w:sz w:val="20"/>
          <w:szCs w:val="20"/>
        </w:rPr>
        <w:t xml:space="preserve"> durante la ejecución del presente Contrato, las </w:t>
      </w:r>
      <w:r w:rsidRPr="00CF6176">
        <w:rPr>
          <w:rFonts w:ascii="Arial" w:hAnsi="Arial" w:cs="Arial"/>
          <w:b/>
          <w:sz w:val="20"/>
          <w:szCs w:val="20"/>
        </w:rPr>
        <w:lastRenderedPageBreak/>
        <w:t>PARTES</w:t>
      </w:r>
      <w:r w:rsidRPr="00CF6176">
        <w:rPr>
          <w:rFonts w:ascii="Arial" w:hAnsi="Arial" w:cs="Arial"/>
          <w:sz w:val="20"/>
          <w:szCs w:val="20"/>
        </w:rPr>
        <w:t xml:space="preserve"> acudirán a los términos y condiciones del contrato, el DBC y la propuesta adjudicada, sometidas a la Jurisdicción Coactiva Fiscal.</w:t>
      </w: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bCs/>
          <w:sz w:val="20"/>
          <w:szCs w:val="20"/>
        </w:rPr>
      </w:pPr>
      <w:r w:rsidRPr="00CF6176">
        <w:rPr>
          <w:rFonts w:ascii="Arial" w:hAnsi="Arial" w:cs="Arial"/>
          <w:b/>
          <w:bCs/>
          <w:sz w:val="20"/>
          <w:szCs w:val="20"/>
        </w:rPr>
        <w:t>CLÁUSULA VIGÉSIMA.</w:t>
      </w:r>
      <w:r w:rsidRPr="00CF6176">
        <w:rPr>
          <w:rFonts w:ascii="Arial" w:hAnsi="Arial" w:cs="Arial"/>
          <w:b/>
          <w:sz w:val="20"/>
          <w:szCs w:val="20"/>
          <w:lang w:val="es-ES_tradnl"/>
        </w:rPr>
        <w:t xml:space="preserve">- </w:t>
      </w:r>
      <w:r w:rsidRPr="00CF6176">
        <w:rPr>
          <w:rFonts w:ascii="Arial" w:hAnsi="Arial" w:cs="Arial"/>
          <w:b/>
          <w:bCs/>
          <w:sz w:val="20"/>
          <w:szCs w:val="20"/>
        </w:rPr>
        <w:t>(SUSPENSIÓN)</w:t>
      </w:r>
      <w:r w:rsidRPr="00CF6176">
        <w:rPr>
          <w:rFonts w:ascii="Arial" w:hAnsi="Arial" w:cs="Arial"/>
          <w:bCs/>
          <w:sz w:val="20"/>
          <w:szCs w:val="20"/>
        </w:rPr>
        <w:t xml:space="preserve"> La </w:t>
      </w:r>
      <w:r w:rsidRPr="00CF6176">
        <w:rPr>
          <w:rFonts w:ascii="Arial" w:hAnsi="Arial" w:cs="Arial"/>
          <w:b/>
          <w:bCs/>
          <w:sz w:val="20"/>
          <w:szCs w:val="20"/>
        </w:rPr>
        <w:t>ENTIDAD</w:t>
      </w:r>
      <w:r w:rsidRPr="00CF6176">
        <w:rPr>
          <w:rFonts w:ascii="Arial" w:hAnsi="Arial" w:cs="Arial"/>
          <w:bCs/>
          <w:sz w:val="20"/>
          <w:szCs w:val="20"/>
        </w:rPr>
        <w:t xml:space="preserve"> está facultada para suspender temporalmente la provisión del </w:t>
      </w:r>
      <w:r w:rsidRPr="00CF6176">
        <w:rPr>
          <w:rFonts w:ascii="Arial" w:hAnsi="Arial" w:cs="Arial"/>
          <w:b/>
          <w:bCs/>
          <w:sz w:val="20"/>
          <w:szCs w:val="20"/>
        </w:rPr>
        <w:t>BIEN</w:t>
      </w:r>
      <w:r w:rsidRPr="00CF6176">
        <w:rPr>
          <w:rFonts w:ascii="Arial" w:hAnsi="Arial" w:cs="Arial"/>
          <w:bCs/>
          <w:sz w:val="20"/>
          <w:szCs w:val="20"/>
        </w:rPr>
        <w:t xml:space="preserve"> que presta el </w:t>
      </w:r>
      <w:r w:rsidRPr="00CF6176">
        <w:rPr>
          <w:rFonts w:ascii="Arial" w:hAnsi="Arial" w:cs="Arial"/>
          <w:b/>
          <w:bCs/>
          <w:sz w:val="20"/>
          <w:szCs w:val="20"/>
        </w:rPr>
        <w:t>PROVEEDOR</w:t>
      </w:r>
      <w:r w:rsidRPr="00CF6176">
        <w:rPr>
          <w:rFonts w:ascii="Arial" w:hAnsi="Arial" w:cs="Arial"/>
          <w:bCs/>
          <w:sz w:val="20"/>
          <w:szCs w:val="20"/>
        </w:rPr>
        <w:t xml:space="preserve">, en cualquier momento, por motivos de fuerza mayor, caso fortuito y/o razones convenientes a los intereses del Estado; para lo cual notificará al </w:t>
      </w:r>
      <w:r w:rsidRPr="00CF6176">
        <w:rPr>
          <w:rFonts w:ascii="Arial" w:hAnsi="Arial" w:cs="Arial"/>
          <w:b/>
          <w:bCs/>
          <w:sz w:val="20"/>
          <w:szCs w:val="20"/>
        </w:rPr>
        <w:t>PROVEEDOR</w:t>
      </w:r>
      <w:r w:rsidRPr="00CF6176">
        <w:rPr>
          <w:rFonts w:ascii="Arial" w:hAnsi="Arial" w:cs="Arial"/>
          <w:bCs/>
          <w:sz w:val="20"/>
          <w:szCs w:val="20"/>
        </w:rPr>
        <w:t xml:space="preserve"> por escrito, con una anticipación de cinco (5) días calendario, excepto en los casos de urgencia por alguna emergencia imponderable, en los que se podrá notificar hasta en el día. Esta suspensión puede ser total o parcial.</w:t>
      </w:r>
    </w:p>
    <w:p w:rsidR="00CF6176" w:rsidRPr="00CF6176" w:rsidRDefault="00CF6176" w:rsidP="00CF6176">
      <w:pPr>
        <w:jc w:val="both"/>
        <w:rPr>
          <w:rFonts w:ascii="Arial" w:hAnsi="Arial" w:cs="Arial"/>
          <w:bCs/>
          <w:sz w:val="20"/>
          <w:szCs w:val="20"/>
        </w:rPr>
      </w:pPr>
    </w:p>
    <w:p w:rsidR="00CF6176" w:rsidRPr="00CF6176" w:rsidRDefault="00CF6176" w:rsidP="00CF6176">
      <w:pPr>
        <w:jc w:val="both"/>
        <w:rPr>
          <w:rFonts w:ascii="Arial" w:hAnsi="Arial" w:cs="Arial"/>
          <w:sz w:val="20"/>
          <w:szCs w:val="20"/>
          <w:lang w:val="es-ES_tradnl"/>
        </w:rPr>
      </w:pPr>
      <w:r w:rsidRPr="00CF6176">
        <w:rPr>
          <w:rFonts w:ascii="Arial" w:hAnsi="Arial" w:cs="Arial"/>
          <w:bCs/>
          <w:sz w:val="20"/>
          <w:szCs w:val="20"/>
        </w:rPr>
        <w:t xml:space="preserve">Asimismo, el </w:t>
      </w:r>
      <w:r w:rsidRPr="00CF6176">
        <w:rPr>
          <w:rFonts w:ascii="Arial" w:hAnsi="Arial" w:cs="Arial"/>
          <w:b/>
          <w:bCs/>
          <w:sz w:val="20"/>
          <w:szCs w:val="20"/>
        </w:rPr>
        <w:t>PROVEEDOR</w:t>
      </w:r>
      <w:r w:rsidRPr="00CF6176">
        <w:rPr>
          <w:rFonts w:ascii="Arial" w:hAnsi="Arial" w:cs="Arial"/>
          <w:bCs/>
          <w:sz w:val="20"/>
          <w:szCs w:val="20"/>
        </w:rPr>
        <w:t xml:space="preserve"> podrá comunicar a la </w:t>
      </w:r>
      <w:r w:rsidRPr="00CF6176">
        <w:rPr>
          <w:rFonts w:ascii="Arial" w:hAnsi="Arial" w:cs="Arial"/>
          <w:b/>
          <w:bCs/>
          <w:sz w:val="20"/>
          <w:szCs w:val="20"/>
        </w:rPr>
        <w:t>ENTIDAD</w:t>
      </w:r>
      <w:r w:rsidRPr="00CF6176">
        <w:rPr>
          <w:rFonts w:ascii="Arial" w:hAnsi="Arial" w:cs="Arial"/>
          <w:bCs/>
          <w:sz w:val="20"/>
          <w:szCs w:val="20"/>
        </w:rPr>
        <w:t xml:space="preserve"> por escrito, la suspensión temporal de la provisión, en cualquier momento, por motivos de fuerza mayor, caso fortuito o por causas atribuibles a la </w:t>
      </w:r>
      <w:r w:rsidRPr="00CF6176">
        <w:rPr>
          <w:rFonts w:ascii="Arial" w:hAnsi="Arial" w:cs="Arial"/>
          <w:b/>
          <w:bCs/>
          <w:sz w:val="20"/>
          <w:szCs w:val="20"/>
        </w:rPr>
        <w:t xml:space="preserve">ENTIDAD </w:t>
      </w:r>
      <w:r w:rsidRPr="00CF6176">
        <w:rPr>
          <w:rFonts w:ascii="Arial" w:hAnsi="Arial" w:cs="Arial"/>
          <w:bCs/>
          <w:sz w:val="20"/>
          <w:szCs w:val="20"/>
        </w:rPr>
        <w:t xml:space="preserve">que afecten al </w:t>
      </w:r>
      <w:r w:rsidRPr="00CF6176">
        <w:rPr>
          <w:rFonts w:ascii="Arial" w:hAnsi="Arial" w:cs="Arial"/>
          <w:b/>
          <w:bCs/>
          <w:sz w:val="20"/>
          <w:szCs w:val="20"/>
        </w:rPr>
        <w:t xml:space="preserve">PROVEEDOR </w:t>
      </w:r>
      <w:r w:rsidRPr="00CF6176">
        <w:rPr>
          <w:rFonts w:ascii="Arial" w:hAnsi="Arial" w:cs="Arial"/>
          <w:bCs/>
          <w:sz w:val="20"/>
          <w:szCs w:val="20"/>
        </w:rPr>
        <w:t>en la provisión,</w:t>
      </w:r>
      <w:r w:rsidRPr="00CF6176">
        <w:rPr>
          <w:rFonts w:ascii="Arial" w:hAnsi="Arial" w:cs="Arial"/>
          <w:sz w:val="20"/>
          <w:szCs w:val="20"/>
          <w:lang w:val="es-ES_tradnl"/>
        </w:rPr>
        <w:t xml:space="preserve"> la misma que una vez calificada y autorizada por la </w:t>
      </w:r>
      <w:r w:rsidRPr="00CF6176">
        <w:rPr>
          <w:rFonts w:ascii="Arial" w:hAnsi="Arial" w:cs="Arial"/>
          <w:b/>
          <w:sz w:val="20"/>
          <w:szCs w:val="20"/>
          <w:lang w:val="es-ES_tradnl"/>
        </w:rPr>
        <w:t>ENTIDAD</w:t>
      </w:r>
      <w:r w:rsidRPr="00CF6176">
        <w:rPr>
          <w:rFonts w:ascii="Arial" w:hAnsi="Arial" w:cs="Arial"/>
          <w:sz w:val="20"/>
          <w:szCs w:val="20"/>
          <w:lang w:val="es-ES_tradnl"/>
        </w:rPr>
        <w:t xml:space="preserve"> puede ser parcial o total.</w:t>
      </w:r>
    </w:p>
    <w:p w:rsidR="00CF6176" w:rsidRPr="00CF6176" w:rsidRDefault="00CF6176" w:rsidP="00CF6176">
      <w:pPr>
        <w:jc w:val="both"/>
        <w:rPr>
          <w:rFonts w:ascii="Arial" w:hAnsi="Arial" w:cs="Arial"/>
          <w:bCs/>
          <w:sz w:val="20"/>
          <w:szCs w:val="20"/>
        </w:rPr>
      </w:pPr>
    </w:p>
    <w:p w:rsidR="00CF6176" w:rsidRPr="00CF6176" w:rsidRDefault="00CF6176" w:rsidP="00CF6176">
      <w:pPr>
        <w:jc w:val="both"/>
        <w:rPr>
          <w:rFonts w:ascii="Arial" w:hAnsi="Arial" w:cs="Arial"/>
          <w:sz w:val="20"/>
          <w:szCs w:val="20"/>
          <w:lang w:val="es-ES_tradnl"/>
        </w:rPr>
      </w:pPr>
      <w:r w:rsidRPr="00CF6176">
        <w:rPr>
          <w:rFonts w:ascii="Arial" w:hAnsi="Arial" w:cs="Arial"/>
          <w:sz w:val="20"/>
          <w:szCs w:val="20"/>
          <w:lang w:val="es-ES_tradnl"/>
        </w:rPr>
        <w:t xml:space="preserve">En ambos casos, si la suspensión amerita ampliación del plazo de provisión del </w:t>
      </w:r>
      <w:r w:rsidRPr="00CF6176">
        <w:rPr>
          <w:rFonts w:ascii="Arial" w:hAnsi="Arial" w:cs="Arial"/>
          <w:b/>
          <w:sz w:val="20"/>
          <w:szCs w:val="20"/>
          <w:lang w:val="es-ES_tradnl"/>
        </w:rPr>
        <w:t>BIEN</w:t>
      </w:r>
      <w:r w:rsidRPr="00CF6176">
        <w:rPr>
          <w:rFonts w:ascii="Arial" w:hAnsi="Arial" w:cs="Arial"/>
          <w:sz w:val="20"/>
          <w:szCs w:val="20"/>
          <w:lang w:val="es-ES_tradnl"/>
        </w:rPr>
        <w:t>, se suscribirá el respectivo contrato modificatorio.</w:t>
      </w:r>
    </w:p>
    <w:p w:rsidR="00CF6176" w:rsidRPr="00CF6176" w:rsidRDefault="00CF6176" w:rsidP="00CF6176">
      <w:pPr>
        <w:jc w:val="both"/>
        <w:rPr>
          <w:rFonts w:ascii="Arial" w:hAnsi="Arial" w:cs="Arial"/>
          <w:bCs/>
          <w:sz w:val="20"/>
          <w:szCs w:val="20"/>
        </w:rPr>
      </w:pPr>
    </w:p>
    <w:p w:rsidR="00CF6176" w:rsidRPr="00CF6176" w:rsidRDefault="00CF6176" w:rsidP="00CF6176">
      <w:pPr>
        <w:jc w:val="both"/>
        <w:rPr>
          <w:rFonts w:ascii="Arial" w:hAnsi="Arial" w:cs="Arial"/>
          <w:bCs/>
          <w:sz w:val="20"/>
          <w:szCs w:val="20"/>
        </w:rPr>
      </w:pPr>
      <w:r w:rsidRPr="00CF6176">
        <w:rPr>
          <w:rFonts w:ascii="Arial" w:hAnsi="Arial" w:cs="Arial"/>
          <w:bCs/>
          <w:sz w:val="20"/>
          <w:szCs w:val="20"/>
        </w:rPr>
        <w:t xml:space="preserve">Si la provisión del </w:t>
      </w:r>
      <w:r w:rsidRPr="00CF6176">
        <w:rPr>
          <w:rFonts w:ascii="Arial" w:hAnsi="Arial" w:cs="Arial"/>
          <w:b/>
          <w:bCs/>
          <w:sz w:val="20"/>
          <w:szCs w:val="20"/>
        </w:rPr>
        <w:t>BIEN</w:t>
      </w:r>
      <w:r w:rsidRPr="00CF6176">
        <w:rPr>
          <w:rFonts w:ascii="Arial" w:hAnsi="Arial" w:cs="Arial"/>
          <w:bCs/>
          <w:sz w:val="20"/>
          <w:szCs w:val="20"/>
        </w:rPr>
        <w:t xml:space="preserve"> se suspende parcial o totalmente por negligencia del </w:t>
      </w:r>
      <w:r w:rsidRPr="00CF6176">
        <w:rPr>
          <w:rFonts w:ascii="Arial" w:hAnsi="Arial" w:cs="Arial"/>
          <w:b/>
          <w:bCs/>
          <w:sz w:val="20"/>
          <w:szCs w:val="20"/>
        </w:rPr>
        <w:t>PROVEEDOR</w:t>
      </w:r>
      <w:r w:rsidRPr="00CF6176">
        <w:rPr>
          <w:rFonts w:ascii="Arial" w:hAnsi="Arial" w:cs="Arial"/>
          <w:bCs/>
          <w:sz w:val="20"/>
          <w:szCs w:val="20"/>
        </w:rPr>
        <w:t xml:space="preserve"> en observar y cumplir correctamente las estipulaciones del contrato y/o de los documentos que forman parte del mismo, no merecerá ninguna ampliación del plazo.</w:t>
      </w:r>
    </w:p>
    <w:p w:rsidR="00CF6176" w:rsidRPr="00CF6176" w:rsidRDefault="00CF6176" w:rsidP="00CF6176">
      <w:pPr>
        <w:jc w:val="both"/>
        <w:rPr>
          <w:rFonts w:ascii="Arial" w:hAnsi="Arial" w:cs="Arial"/>
          <w:bCs/>
          <w:sz w:val="20"/>
          <w:szCs w:val="20"/>
        </w:rPr>
      </w:pPr>
    </w:p>
    <w:p w:rsidR="00CF6176" w:rsidRPr="00CF6176" w:rsidRDefault="00CF6176" w:rsidP="00CF6176">
      <w:pPr>
        <w:jc w:val="both"/>
        <w:rPr>
          <w:rFonts w:ascii="Arial" w:hAnsi="Arial" w:cs="Arial"/>
          <w:b/>
          <w:sz w:val="20"/>
          <w:szCs w:val="20"/>
          <w:lang w:val="es-ES_tradnl"/>
        </w:rPr>
      </w:pPr>
      <w:r w:rsidRPr="00CF6176">
        <w:rPr>
          <w:rFonts w:ascii="Arial" w:hAnsi="Arial" w:cs="Arial"/>
          <w:b/>
          <w:bCs/>
          <w:sz w:val="20"/>
          <w:szCs w:val="20"/>
        </w:rPr>
        <w:t>CLÁUSULA VIGÉSIMA</w:t>
      </w:r>
      <w:r w:rsidRPr="00CF6176">
        <w:rPr>
          <w:rFonts w:ascii="Arial" w:hAnsi="Arial" w:cs="Arial"/>
          <w:b/>
          <w:sz w:val="20"/>
          <w:szCs w:val="20"/>
          <w:lang w:val="es-ES_tradnl"/>
        </w:rPr>
        <w:t xml:space="preserve"> PRIMERA.- (CONDICIONES COMPLEMENTARIAS) </w:t>
      </w:r>
    </w:p>
    <w:p w:rsidR="00CF6176" w:rsidRPr="00CF6176" w:rsidRDefault="00CF6176" w:rsidP="00CF6176">
      <w:pPr>
        <w:jc w:val="both"/>
        <w:rPr>
          <w:rFonts w:ascii="Arial" w:hAnsi="Arial" w:cs="Arial"/>
          <w:bCs/>
          <w:iCs/>
          <w:sz w:val="20"/>
          <w:szCs w:val="20"/>
        </w:rPr>
      </w:pPr>
    </w:p>
    <w:p w:rsidR="00CF6176" w:rsidRPr="00CF6176" w:rsidRDefault="00CF6176" w:rsidP="009975EE">
      <w:pPr>
        <w:numPr>
          <w:ilvl w:val="1"/>
          <w:numId w:val="71"/>
        </w:numPr>
        <w:jc w:val="both"/>
        <w:rPr>
          <w:rFonts w:ascii="Arial" w:hAnsi="Arial" w:cs="Arial"/>
          <w:bCs/>
          <w:iCs/>
          <w:sz w:val="20"/>
          <w:szCs w:val="20"/>
        </w:rPr>
      </w:pPr>
      <w:r w:rsidRPr="00CF6176">
        <w:rPr>
          <w:rFonts w:ascii="Arial" w:hAnsi="Arial" w:cs="Arial"/>
          <w:bCs/>
          <w:iCs/>
          <w:sz w:val="20"/>
          <w:szCs w:val="20"/>
        </w:rPr>
        <w:t xml:space="preserve">El </w:t>
      </w:r>
      <w:r w:rsidRPr="00CF6176">
        <w:rPr>
          <w:rFonts w:ascii="Arial" w:hAnsi="Arial" w:cs="Arial"/>
          <w:b/>
          <w:bCs/>
          <w:iCs/>
          <w:sz w:val="20"/>
          <w:szCs w:val="20"/>
        </w:rPr>
        <w:t xml:space="preserve">PROVEEDOR </w:t>
      </w:r>
      <w:r w:rsidRPr="00CF6176">
        <w:rPr>
          <w:rFonts w:ascii="Arial" w:hAnsi="Arial" w:cs="Arial"/>
          <w:bCs/>
          <w:iCs/>
          <w:sz w:val="20"/>
          <w:szCs w:val="20"/>
        </w:rPr>
        <w:t>deberá prestar mientras dure el periodo de vigencia de la Garantía de Funcionamiento de Maquinaría y/o Equipos, sin costo adicional alguno, el m</w:t>
      </w:r>
      <w:r w:rsidRPr="00CF6176">
        <w:rPr>
          <w:rFonts w:ascii="Arial" w:hAnsi="Arial" w:cs="Arial"/>
          <w:bCs/>
          <w:sz w:val="20"/>
          <w:szCs w:val="20"/>
        </w:rPr>
        <w:t>antenimiento preventivo</w:t>
      </w:r>
      <w:r w:rsidRPr="00CF6176">
        <w:rPr>
          <w:rFonts w:ascii="Arial" w:hAnsi="Arial" w:cs="Arial"/>
          <w:bCs/>
          <w:iCs/>
          <w:sz w:val="20"/>
          <w:szCs w:val="20"/>
        </w:rPr>
        <w:t xml:space="preserve"> del </w:t>
      </w:r>
      <w:r w:rsidRPr="00CF6176">
        <w:rPr>
          <w:rFonts w:ascii="Arial" w:hAnsi="Arial" w:cs="Arial"/>
          <w:b/>
          <w:bCs/>
          <w:iCs/>
          <w:sz w:val="20"/>
          <w:szCs w:val="20"/>
        </w:rPr>
        <w:t>BIEN</w:t>
      </w:r>
      <w:r w:rsidRPr="00CF6176">
        <w:rPr>
          <w:rFonts w:ascii="Arial" w:hAnsi="Arial" w:cs="Arial"/>
          <w:bCs/>
          <w:sz w:val="20"/>
          <w:szCs w:val="20"/>
        </w:rPr>
        <w:t xml:space="preserve"> por el plazo de un </w:t>
      </w:r>
      <w:r w:rsidRPr="00CF6176">
        <w:rPr>
          <w:rFonts w:ascii="Arial" w:hAnsi="Arial" w:cs="Arial"/>
          <w:bCs/>
          <w:iCs/>
          <w:sz w:val="20"/>
          <w:szCs w:val="20"/>
        </w:rPr>
        <w:t>(1 año), computable a partir de la fecha de emisión del Acta de Recepción Definitiva, al menos una vez cada tres (3) meses, para el efecto deberá presentar un cronograma del mantenimiento preventivo al DSC.</w:t>
      </w:r>
    </w:p>
    <w:p w:rsidR="00CF6176" w:rsidRPr="00CF6176" w:rsidRDefault="00CF6176" w:rsidP="00CF6176">
      <w:pPr>
        <w:jc w:val="both"/>
        <w:rPr>
          <w:rFonts w:ascii="Arial" w:hAnsi="Arial" w:cs="Arial"/>
          <w:bCs/>
          <w:iCs/>
          <w:sz w:val="20"/>
          <w:szCs w:val="20"/>
        </w:rPr>
      </w:pPr>
    </w:p>
    <w:p w:rsidR="00CF6176" w:rsidRPr="00CF6176" w:rsidRDefault="00CF6176" w:rsidP="009975EE">
      <w:pPr>
        <w:numPr>
          <w:ilvl w:val="1"/>
          <w:numId w:val="71"/>
        </w:numPr>
        <w:jc w:val="both"/>
        <w:rPr>
          <w:rFonts w:ascii="Arial" w:hAnsi="Arial" w:cs="Arial"/>
          <w:bCs/>
          <w:iCs/>
          <w:sz w:val="20"/>
          <w:szCs w:val="20"/>
        </w:rPr>
      </w:pPr>
      <w:r w:rsidRPr="00CF6176">
        <w:rPr>
          <w:rFonts w:ascii="Arial" w:hAnsi="Arial" w:cs="Arial"/>
          <w:bCs/>
          <w:iCs/>
          <w:sz w:val="20"/>
          <w:szCs w:val="20"/>
        </w:rPr>
        <w:t xml:space="preserve">Concluidas las pruebas, el </w:t>
      </w:r>
      <w:r w:rsidRPr="00CF6176">
        <w:rPr>
          <w:rFonts w:ascii="Arial" w:hAnsi="Arial" w:cs="Arial"/>
          <w:b/>
          <w:bCs/>
          <w:iCs/>
          <w:caps/>
          <w:sz w:val="20"/>
          <w:szCs w:val="20"/>
        </w:rPr>
        <w:t xml:space="preserve">proveedor </w:t>
      </w:r>
      <w:r w:rsidRPr="00CF6176">
        <w:rPr>
          <w:rFonts w:ascii="Arial" w:hAnsi="Arial" w:cs="Arial"/>
          <w:bCs/>
          <w:iCs/>
          <w:sz w:val="20"/>
          <w:szCs w:val="20"/>
        </w:rPr>
        <w:t xml:space="preserve">deberá realizar capacitación para el manejo del </w:t>
      </w:r>
      <w:r w:rsidRPr="00CF6176">
        <w:rPr>
          <w:rFonts w:ascii="Arial" w:hAnsi="Arial" w:cs="Arial"/>
          <w:b/>
          <w:bCs/>
          <w:iCs/>
          <w:sz w:val="20"/>
          <w:szCs w:val="20"/>
        </w:rPr>
        <w:t>BIEN</w:t>
      </w:r>
      <w:r w:rsidRPr="00CF6176">
        <w:rPr>
          <w:rFonts w:ascii="Arial" w:hAnsi="Arial" w:cs="Arial"/>
          <w:bCs/>
          <w:iCs/>
          <w:sz w:val="20"/>
          <w:szCs w:val="20"/>
        </w:rPr>
        <w:t xml:space="preserve">, al menos a diez (10) personas designadas por el DSC de la </w:t>
      </w:r>
      <w:r w:rsidRPr="00CF6176">
        <w:rPr>
          <w:rFonts w:ascii="Arial" w:hAnsi="Arial" w:cs="Arial"/>
          <w:b/>
          <w:bCs/>
          <w:iCs/>
          <w:sz w:val="20"/>
          <w:szCs w:val="20"/>
        </w:rPr>
        <w:t>ENTIDAD</w:t>
      </w:r>
      <w:r w:rsidRPr="00CF6176">
        <w:rPr>
          <w:rFonts w:ascii="Arial" w:hAnsi="Arial" w:cs="Arial"/>
          <w:bCs/>
          <w:iCs/>
          <w:sz w:val="20"/>
          <w:szCs w:val="20"/>
        </w:rPr>
        <w:t xml:space="preserve">. </w:t>
      </w:r>
    </w:p>
    <w:p w:rsidR="00CF6176" w:rsidRPr="00CF6176" w:rsidRDefault="00CF6176" w:rsidP="00CF6176">
      <w:pPr>
        <w:ind w:left="720"/>
        <w:jc w:val="both"/>
        <w:rPr>
          <w:rFonts w:ascii="Arial" w:hAnsi="Arial" w:cs="Arial"/>
          <w:bCs/>
          <w:iCs/>
          <w:sz w:val="20"/>
          <w:szCs w:val="20"/>
        </w:rPr>
      </w:pPr>
    </w:p>
    <w:p w:rsidR="00CF6176" w:rsidRPr="00CF6176" w:rsidRDefault="00CF6176" w:rsidP="00CF6176">
      <w:pPr>
        <w:ind w:left="720"/>
        <w:jc w:val="both"/>
        <w:rPr>
          <w:rFonts w:ascii="Arial" w:hAnsi="Arial" w:cs="Arial"/>
          <w:bCs/>
          <w:iCs/>
          <w:sz w:val="20"/>
          <w:szCs w:val="20"/>
        </w:rPr>
      </w:pPr>
      <w:r w:rsidRPr="00CF6176">
        <w:rPr>
          <w:rFonts w:ascii="Arial" w:hAnsi="Arial" w:cs="Arial"/>
          <w:bCs/>
          <w:iCs/>
          <w:sz w:val="20"/>
          <w:szCs w:val="20"/>
        </w:rPr>
        <w:t xml:space="preserve">El tiempo de capacitación a desarrollarse, será mínimo de dos (2) días, con una duración de dos (2) horas por día, a realizarse en el edificio principal de la </w:t>
      </w:r>
      <w:r w:rsidRPr="00CF6176">
        <w:rPr>
          <w:rFonts w:ascii="Arial" w:hAnsi="Arial" w:cs="Arial"/>
          <w:b/>
          <w:bCs/>
          <w:iCs/>
          <w:sz w:val="20"/>
          <w:szCs w:val="20"/>
        </w:rPr>
        <w:t>ENTIDAD</w:t>
      </w:r>
      <w:r w:rsidRPr="00CF6176">
        <w:rPr>
          <w:rFonts w:ascii="Arial" w:hAnsi="Arial" w:cs="Arial"/>
          <w:bCs/>
          <w:iCs/>
          <w:sz w:val="20"/>
          <w:szCs w:val="20"/>
        </w:rPr>
        <w:t xml:space="preserve">, en los sitios donde estén instalados  los componentes del </w:t>
      </w:r>
      <w:r w:rsidRPr="00CF6176">
        <w:rPr>
          <w:rFonts w:ascii="Arial" w:hAnsi="Arial" w:cs="Arial"/>
          <w:b/>
          <w:bCs/>
          <w:iCs/>
          <w:sz w:val="20"/>
          <w:szCs w:val="20"/>
        </w:rPr>
        <w:t>BIEN</w:t>
      </w:r>
      <w:r w:rsidRPr="00CF6176">
        <w:rPr>
          <w:rFonts w:ascii="Arial" w:hAnsi="Arial" w:cs="Arial"/>
          <w:bCs/>
          <w:iCs/>
          <w:sz w:val="20"/>
          <w:szCs w:val="20"/>
        </w:rPr>
        <w:t>.</w:t>
      </w:r>
    </w:p>
    <w:p w:rsidR="00CF6176" w:rsidRPr="00CF6176" w:rsidRDefault="00CF6176" w:rsidP="00CF6176">
      <w:pPr>
        <w:ind w:left="720"/>
        <w:jc w:val="both"/>
        <w:rPr>
          <w:rFonts w:ascii="Arial" w:hAnsi="Arial" w:cs="Arial"/>
          <w:bCs/>
          <w:iCs/>
          <w:sz w:val="20"/>
          <w:szCs w:val="20"/>
        </w:rPr>
      </w:pPr>
    </w:p>
    <w:p w:rsidR="00CF6176" w:rsidRPr="00CF6176" w:rsidRDefault="00CF6176" w:rsidP="00CF6176">
      <w:pPr>
        <w:ind w:left="708"/>
        <w:jc w:val="both"/>
        <w:rPr>
          <w:rFonts w:ascii="Arial" w:hAnsi="Arial" w:cs="Arial"/>
          <w:bCs/>
          <w:iCs/>
          <w:sz w:val="20"/>
          <w:szCs w:val="20"/>
        </w:rPr>
      </w:pPr>
      <w:r w:rsidRPr="00CF6176">
        <w:rPr>
          <w:rFonts w:ascii="Arial" w:hAnsi="Arial" w:cs="Arial"/>
          <w:bCs/>
          <w:iCs/>
          <w:sz w:val="20"/>
          <w:szCs w:val="20"/>
        </w:rPr>
        <w:t xml:space="preserve">El DSC en coordinación con el </w:t>
      </w:r>
      <w:r w:rsidRPr="00CF6176">
        <w:rPr>
          <w:rFonts w:ascii="Arial" w:hAnsi="Arial" w:cs="Arial"/>
          <w:b/>
          <w:bCs/>
          <w:iCs/>
          <w:caps/>
          <w:sz w:val="20"/>
          <w:szCs w:val="20"/>
        </w:rPr>
        <w:t>proveedor</w:t>
      </w:r>
      <w:r w:rsidRPr="00CF6176">
        <w:rPr>
          <w:rFonts w:ascii="Arial" w:hAnsi="Arial" w:cs="Arial"/>
          <w:bCs/>
          <w:iCs/>
          <w:sz w:val="20"/>
          <w:szCs w:val="20"/>
        </w:rPr>
        <w:t>, coordinarán las fechas  y horarios de la capacitación.</w:t>
      </w:r>
    </w:p>
    <w:p w:rsidR="00CF6176" w:rsidRPr="00CF6176" w:rsidRDefault="00CF6176" w:rsidP="00CF6176">
      <w:pPr>
        <w:ind w:left="708"/>
        <w:jc w:val="both"/>
        <w:rPr>
          <w:rFonts w:ascii="Arial" w:hAnsi="Arial" w:cs="Arial"/>
          <w:bCs/>
          <w:iCs/>
          <w:sz w:val="20"/>
          <w:szCs w:val="20"/>
        </w:rPr>
      </w:pPr>
    </w:p>
    <w:p w:rsidR="00CF6176" w:rsidRPr="00CF6176" w:rsidRDefault="00CF6176" w:rsidP="00CF6176">
      <w:pPr>
        <w:ind w:left="708"/>
        <w:jc w:val="both"/>
        <w:rPr>
          <w:rFonts w:ascii="Arial" w:hAnsi="Arial" w:cs="Arial"/>
          <w:bCs/>
          <w:iCs/>
          <w:sz w:val="20"/>
          <w:szCs w:val="20"/>
        </w:rPr>
      </w:pPr>
      <w:r w:rsidRPr="00CF6176">
        <w:rPr>
          <w:rFonts w:ascii="Arial" w:hAnsi="Arial" w:cs="Arial"/>
          <w:bCs/>
          <w:iCs/>
          <w:sz w:val="20"/>
          <w:szCs w:val="20"/>
        </w:rPr>
        <w:t xml:space="preserve">El </w:t>
      </w:r>
      <w:r w:rsidRPr="00CF6176">
        <w:rPr>
          <w:rFonts w:ascii="Arial" w:hAnsi="Arial" w:cs="Arial"/>
          <w:b/>
          <w:bCs/>
          <w:iCs/>
          <w:sz w:val="20"/>
          <w:szCs w:val="20"/>
        </w:rPr>
        <w:t xml:space="preserve">PROVEEDOR </w:t>
      </w:r>
      <w:r w:rsidRPr="00CF6176">
        <w:rPr>
          <w:rFonts w:ascii="Arial" w:hAnsi="Arial" w:cs="Arial"/>
          <w:bCs/>
          <w:iCs/>
          <w:sz w:val="20"/>
          <w:szCs w:val="20"/>
        </w:rPr>
        <w:t xml:space="preserve">deberá entregar certificaciones a los funcionarios autorizados que hayan recibido la capacitación. </w:t>
      </w:r>
    </w:p>
    <w:p w:rsidR="00CF6176" w:rsidRPr="00CF6176" w:rsidRDefault="00CF6176" w:rsidP="00CF6176">
      <w:pPr>
        <w:jc w:val="both"/>
        <w:rPr>
          <w:rFonts w:ascii="Arial" w:hAnsi="Arial" w:cs="Arial"/>
          <w:bCs/>
          <w:iCs/>
          <w:sz w:val="20"/>
          <w:szCs w:val="20"/>
        </w:rPr>
      </w:pPr>
    </w:p>
    <w:p w:rsidR="00CF6176" w:rsidRPr="00CF6176" w:rsidRDefault="00CF6176" w:rsidP="009975EE">
      <w:pPr>
        <w:numPr>
          <w:ilvl w:val="1"/>
          <w:numId w:val="71"/>
        </w:numPr>
        <w:tabs>
          <w:tab w:val="num" w:pos="360"/>
        </w:tabs>
        <w:jc w:val="both"/>
        <w:rPr>
          <w:rFonts w:ascii="Arial" w:hAnsi="Arial" w:cs="Arial"/>
          <w:b/>
          <w:sz w:val="20"/>
          <w:szCs w:val="20"/>
        </w:rPr>
      </w:pPr>
      <w:r w:rsidRPr="00CF6176">
        <w:rPr>
          <w:rFonts w:ascii="Arial" w:hAnsi="Arial" w:cs="Arial"/>
          <w:b/>
          <w:sz w:val="20"/>
          <w:szCs w:val="20"/>
        </w:rPr>
        <w:t>Manuales:</w:t>
      </w:r>
      <w:r w:rsidRPr="00CF6176">
        <w:rPr>
          <w:rFonts w:ascii="Arial" w:hAnsi="Arial" w:cs="Arial"/>
          <w:sz w:val="20"/>
          <w:szCs w:val="20"/>
        </w:rPr>
        <w:t xml:space="preserve"> El </w:t>
      </w:r>
      <w:r w:rsidRPr="00CF6176">
        <w:rPr>
          <w:rFonts w:ascii="Arial" w:hAnsi="Arial" w:cs="Arial"/>
          <w:b/>
          <w:caps/>
          <w:sz w:val="20"/>
          <w:szCs w:val="20"/>
        </w:rPr>
        <w:t>proveedor</w:t>
      </w:r>
      <w:r w:rsidRPr="00CF6176">
        <w:rPr>
          <w:rFonts w:ascii="Arial" w:hAnsi="Arial" w:cs="Arial"/>
          <w:sz w:val="20"/>
          <w:szCs w:val="20"/>
        </w:rPr>
        <w:t xml:space="preserve"> </w:t>
      </w:r>
      <w:r w:rsidRPr="00CF6176">
        <w:rPr>
          <w:rFonts w:ascii="Arial" w:hAnsi="Arial" w:cs="Arial"/>
          <w:bCs/>
          <w:iCs/>
          <w:sz w:val="20"/>
          <w:szCs w:val="20"/>
        </w:rPr>
        <w:t>entregará e</w:t>
      </w:r>
      <w:r w:rsidRPr="00CF6176">
        <w:rPr>
          <w:rFonts w:ascii="Arial" w:hAnsi="Arial" w:cs="Arial"/>
          <w:sz w:val="20"/>
          <w:szCs w:val="20"/>
        </w:rPr>
        <w:t xml:space="preserve">n la Recepción Provisional del </w:t>
      </w:r>
      <w:r w:rsidRPr="00CF6176">
        <w:rPr>
          <w:rFonts w:ascii="Arial" w:hAnsi="Arial" w:cs="Arial"/>
          <w:b/>
          <w:sz w:val="20"/>
          <w:szCs w:val="20"/>
        </w:rPr>
        <w:t>BIEN</w:t>
      </w:r>
      <w:r w:rsidRPr="00CF6176">
        <w:rPr>
          <w:rFonts w:ascii="Arial" w:hAnsi="Arial" w:cs="Arial"/>
          <w:sz w:val="20"/>
          <w:szCs w:val="20"/>
        </w:rPr>
        <w:t xml:space="preserve">, </w:t>
      </w:r>
      <w:r w:rsidRPr="00CF6176">
        <w:rPr>
          <w:rFonts w:ascii="Arial" w:hAnsi="Arial" w:cs="Arial"/>
          <w:bCs/>
          <w:iCs/>
          <w:sz w:val="20"/>
          <w:szCs w:val="20"/>
        </w:rPr>
        <w:t xml:space="preserve"> los manuales de todos los componentes y sus equipos del </w:t>
      </w:r>
      <w:r w:rsidRPr="00CF6176">
        <w:rPr>
          <w:rFonts w:ascii="Arial" w:hAnsi="Arial" w:cs="Arial"/>
          <w:b/>
          <w:bCs/>
          <w:iCs/>
          <w:sz w:val="20"/>
          <w:szCs w:val="20"/>
        </w:rPr>
        <w:t>BIEN</w:t>
      </w:r>
      <w:r w:rsidRPr="00CF6176">
        <w:rPr>
          <w:rFonts w:ascii="Arial" w:hAnsi="Arial" w:cs="Arial"/>
          <w:bCs/>
          <w:iCs/>
          <w:sz w:val="20"/>
          <w:szCs w:val="20"/>
        </w:rPr>
        <w:t xml:space="preserve"> en formato impreso y digital, preferentemente en idioma español. Como idioma alternativo, sólo se aceptará el idioma inglés, siempre y cuando se entregue una traducción de los mismos en español.</w:t>
      </w:r>
    </w:p>
    <w:p w:rsidR="00CF6176" w:rsidRPr="00CF6176" w:rsidRDefault="00CF6176" w:rsidP="00CF6176">
      <w:pPr>
        <w:jc w:val="both"/>
        <w:rPr>
          <w:rFonts w:ascii="Arial" w:hAnsi="Arial" w:cs="Arial"/>
          <w:bCs/>
          <w:iCs/>
          <w:sz w:val="20"/>
          <w:szCs w:val="20"/>
        </w:rPr>
      </w:pPr>
    </w:p>
    <w:p w:rsidR="00CF6176" w:rsidRPr="00CF6176" w:rsidRDefault="00CF6176" w:rsidP="00CF6176">
      <w:pPr>
        <w:jc w:val="both"/>
        <w:rPr>
          <w:rFonts w:ascii="Arial" w:hAnsi="Arial" w:cs="Arial"/>
          <w:b/>
          <w:sz w:val="20"/>
          <w:szCs w:val="20"/>
          <w:lang w:val="es-ES_tradnl"/>
        </w:rPr>
      </w:pPr>
      <w:r w:rsidRPr="00CF6176">
        <w:rPr>
          <w:rFonts w:ascii="Arial" w:hAnsi="Arial" w:cs="Arial"/>
          <w:b/>
          <w:bCs/>
          <w:sz w:val="20"/>
          <w:szCs w:val="20"/>
        </w:rPr>
        <w:t>CLÁUSULA VIGÉSIMA SEGUNDA</w:t>
      </w:r>
      <w:r w:rsidRPr="00CF6176">
        <w:rPr>
          <w:rFonts w:ascii="Arial" w:hAnsi="Arial" w:cs="Arial"/>
          <w:b/>
          <w:sz w:val="20"/>
          <w:szCs w:val="20"/>
          <w:lang w:val="es-ES_tradnl"/>
        </w:rPr>
        <w:t xml:space="preserve">.- (RECEPCIÓN PROVISIONAL E INSTALACIÓN) </w:t>
      </w:r>
    </w:p>
    <w:p w:rsidR="00CF6176" w:rsidRPr="00CF6176" w:rsidRDefault="00CF6176" w:rsidP="00CF6176">
      <w:pPr>
        <w:jc w:val="both"/>
        <w:rPr>
          <w:rFonts w:ascii="Arial" w:hAnsi="Arial" w:cs="Arial"/>
          <w:b/>
          <w:sz w:val="20"/>
          <w:szCs w:val="20"/>
          <w:lang w:val="es-ES_tradnl"/>
        </w:rPr>
      </w:pPr>
    </w:p>
    <w:p w:rsidR="00CF6176" w:rsidRPr="00CF6176" w:rsidRDefault="00CF6176" w:rsidP="009975EE">
      <w:pPr>
        <w:numPr>
          <w:ilvl w:val="1"/>
          <w:numId w:val="68"/>
        </w:numPr>
        <w:jc w:val="both"/>
        <w:rPr>
          <w:rFonts w:ascii="Arial" w:hAnsi="Arial" w:cs="Arial"/>
          <w:bCs/>
          <w:iCs/>
          <w:sz w:val="20"/>
          <w:szCs w:val="20"/>
        </w:rPr>
      </w:pPr>
      <w:r w:rsidRPr="00CF6176">
        <w:rPr>
          <w:rFonts w:ascii="Arial" w:hAnsi="Arial" w:cs="Arial"/>
          <w:b/>
          <w:bCs/>
          <w:sz w:val="20"/>
          <w:szCs w:val="20"/>
        </w:rPr>
        <w:t>Recepción</w:t>
      </w:r>
      <w:r w:rsidRPr="00CF6176">
        <w:rPr>
          <w:rFonts w:ascii="Arial" w:hAnsi="Arial" w:cs="Arial"/>
          <w:b/>
          <w:bCs/>
          <w:snapToGrid w:val="0"/>
          <w:sz w:val="20"/>
          <w:szCs w:val="20"/>
          <w:lang w:eastAsia="es-BO"/>
        </w:rPr>
        <w:t xml:space="preserve"> Provisional.-</w:t>
      </w:r>
      <w:r w:rsidRPr="00CF6176">
        <w:rPr>
          <w:rFonts w:ascii="Arial" w:hAnsi="Arial" w:cs="Arial"/>
          <w:bCs/>
          <w:snapToGrid w:val="0"/>
          <w:sz w:val="20"/>
          <w:szCs w:val="20"/>
          <w:lang w:eastAsia="es-BO"/>
        </w:rPr>
        <w:t xml:space="preserve"> </w:t>
      </w:r>
      <w:r w:rsidRPr="00CF6176">
        <w:rPr>
          <w:rFonts w:ascii="Arial" w:hAnsi="Arial" w:cs="Arial"/>
          <w:bCs/>
          <w:sz w:val="20"/>
          <w:szCs w:val="20"/>
          <w:lang w:val="es-ES_tradnl"/>
        </w:rPr>
        <w:t xml:space="preserve">El </w:t>
      </w:r>
      <w:r w:rsidRPr="00CF6176">
        <w:rPr>
          <w:rFonts w:ascii="Arial" w:hAnsi="Arial" w:cs="Arial"/>
          <w:b/>
          <w:sz w:val="20"/>
          <w:szCs w:val="20"/>
          <w:lang w:val="es-ES_tradnl"/>
        </w:rPr>
        <w:t xml:space="preserve">PROVEEDOR </w:t>
      </w:r>
      <w:r w:rsidRPr="00CF6176">
        <w:rPr>
          <w:rFonts w:ascii="Arial" w:hAnsi="Arial" w:cs="Arial"/>
          <w:bCs/>
          <w:sz w:val="20"/>
          <w:szCs w:val="20"/>
        </w:rPr>
        <w:t>realizará la entrega provisional del</w:t>
      </w:r>
      <w:r w:rsidRPr="00CF6176">
        <w:rPr>
          <w:rFonts w:ascii="Arial" w:hAnsi="Arial" w:cs="Arial"/>
          <w:sz w:val="20"/>
          <w:szCs w:val="20"/>
        </w:rPr>
        <w:t xml:space="preserve"> </w:t>
      </w:r>
      <w:r w:rsidRPr="00CF6176">
        <w:rPr>
          <w:rFonts w:ascii="Arial" w:hAnsi="Arial" w:cs="Arial"/>
          <w:b/>
          <w:bCs/>
          <w:sz w:val="20"/>
          <w:szCs w:val="20"/>
        </w:rPr>
        <w:t>BIEN</w:t>
      </w:r>
      <w:r w:rsidRPr="00CF6176">
        <w:rPr>
          <w:rFonts w:ascii="Arial" w:hAnsi="Arial" w:cs="Arial"/>
          <w:bCs/>
          <w:iCs/>
          <w:sz w:val="20"/>
          <w:szCs w:val="20"/>
        </w:rPr>
        <w:t>, en el plazo establecido en la Cláusula Novena del presente Contrato.</w:t>
      </w:r>
    </w:p>
    <w:p w:rsidR="00CF6176" w:rsidRPr="00CF6176" w:rsidRDefault="00CF6176" w:rsidP="00CF6176">
      <w:pPr>
        <w:ind w:left="567" w:hanging="567"/>
        <w:jc w:val="both"/>
        <w:rPr>
          <w:rFonts w:ascii="Arial" w:hAnsi="Arial" w:cs="Arial"/>
          <w:bCs/>
          <w:snapToGrid w:val="0"/>
          <w:sz w:val="20"/>
          <w:szCs w:val="20"/>
          <w:lang w:eastAsia="es-BO"/>
        </w:rPr>
      </w:pPr>
    </w:p>
    <w:p w:rsidR="00CF6176" w:rsidRPr="00CF6176" w:rsidRDefault="00CF6176" w:rsidP="00CF6176">
      <w:pPr>
        <w:ind w:left="708"/>
        <w:jc w:val="both"/>
        <w:rPr>
          <w:rFonts w:ascii="Arial" w:hAnsi="Arial" w:cs="Arial"/>
          <w:b/>
          <w:bCs/>
          <w:sz w:val="20"/>
          <w:szCs w:val="20"/>
        </w:rPr>
      </w:pPr>
      <w:r w:rsidRPr="00CF6176">
        <w:rPr>
          <w:rFonts w:ascii="Arial" w:hAnsi="Arial" w:cs="Arial"/>
          <w:bCs/>
          <w:sz w:val="20"/>
          <w:szCs w:val="20"/>
          <w:lang w:val="es-ES_tradnl"/>
        </w:rPr>
        <w:t xml:space="preserve">Una vez entregados todos los componentes del </w:t>
      </w:r>
      <w:r w:rsidRPr="00CF6176">
        <w:rPr>
          <w:rFonts w:ascii="Arial" w:hAnsi="Arial" w:cs="Arial"/>
          <w:b/>
          <w:bCs/>
          <w:sz w:val="20"/>
          <w:szCs w:val="20"/>
          <w:lang w:val="es-ES_tradnl"/>
        </w:rPr>
        <w:t>BIEN</w:t>
      </w:r>
      <w:r w:rsidRPr="00CF6176">
        <w:rPr>
          <w:rFonts w:ascii="Arial" w:hAnsi="Arial" w:cs="Arial"/>
          <w:bCs/>
          <w:sz w:val="20"/>
          <w:szCs w:val="20"/>
          <w:lang w:val="es-ES_tradnl"/>
        </w:rPr>
        <w:t xml:space="preserve"> a </w:t>
      </w:r>
      <w:r w:rsidRPr="00CF6176">
        <w:rPr>
          <w:rFonts w:ascii="Arial" w:hAnsi="Arial" w:cs="Arial"/>
          <w:bCs/>
          <w:snapToGrid w:val="0"/>
          <w:sz w:val="20"/>
          <w:szCs w:val="20"/>
          <w:lang w:eastAsia="es-BO"/>
        </w:rPr>
        <w:t>la</w:t>
      </w:r>
      <w:r w:rsidRPr="00CF6176">
        <w:rPr>
          <w:rFonts w:ascii="Arial" w:hAnsi="Arial" w:cs="Arial"/>
          <w:bCs/>
          <w:sz w:val="20"/>
          <w:szCs w:val="20"/>
        </w:rPr>
        <w:t xml:space="preserve"> Unidad de Activos Fijos de la </w:t>
      </w:r>
      <w:r w:rsidRPr="00CF6176">
        <w:rPr>
          <w:rFonts w:ascii="Arial" w:hAnsi="Arial" w:cs="Arial"/>
          <w:b/>
          <w:bCs/>
          <w:sz w:val="20"/>
          <w:szCs w:val="20"/>
        </w:rPr>
        <w:t>ENTIDAD</w:t>
      </w:r>
      <w:r w:rsidRPr="00CF6176">
        <w:rPr>
          <w:rFonts w:ascii="Arial" w:hAnsi="Arial" w:cs="Arial"/>
          <w:sz w:val="20"/>
          <w:szCs w:val="20"/>
          <w:lang w:val="es-ES_tradnl"/>
        </w:rPr>
        <w:t xml:space="preserve">, el Responsable de Recepción, </w:t>
      </w:r>
      <w:r w:rsidRPr="00CF6176">
        <w:rPr>
          <w:rFonts w:ascii="Arial" w:hAnsi="Arial" w:cs="Arial"/>
          <w:bCs/>
          <w:sz w:val="20"/>
          <w:szCs w:val="20"/>
        </w:rPr>
        <w:t>emitirá el Acta de Recepción Provisional en el plazo de  dos (2) días hábiles.</w:t>
      </w:r>
    </w:p>
    <w:p w:rsidR="00CF6176" w:rsidRPr="00CF6176" w:rsidRDefault="00CF6176" w:rsidP="00CF6176">
      <w:pPr>
        <w:ind w:left="567"/>
        <w:jc w:val="both"/>
        <w:rPr>
          <w:rFonts w:ascii="Arial" w:hAnsi="Arial" w:cs="Arial"/>
          <w:bCs/>
          <w:sz w:val="20"/>
          <w:szCs w:val="20"/>
        </w:rPr>
      </w:pPr>
    </w:p>
    <w:p w:rsidR="00CF6176" w:rsidRPr="00CF6176" w:rsidRDefault="00CF6176" w:rsidP="009975EE">
      <w:pPr>
        <w:numPr>
          <w:ilvl w:val="0"/>
          <w:numId w:val="69"/>
        </w:numPr>
        <w:ind w:right="150"/>
        <w:jc w:val="both"/>
        <w:rPr>
          <w:rFonts w:ascii="Arial" w:hAnsi="Arial" w:cs="Arial"/>
          <w:sz w:val="20"/>
          <w:szCs w:val="20"/>
          <w:lang w:val="es-ES_tradnl" w:eastAsia="es-BO"/>
        </w:rPr>
      </w:pPr>
      <w:r w:rsidRPr="00CF6176">
        <w:rPr>
          <w:rFonts w:ascii="Arial" w:hAnsi="Arial" w:cs="Arial"/>
          <w:b/>
          <w:bCs/>
          <w:iCs/>
          <w:sz w:val="20"/>
          <w:szCs w:val="20"/>
          <w:lang w:val="es-BO" w:eastAsia="es-BO"/>
        </w:rPr>
        <w:t xml:space="preserve">Cambio de modelo: </w:t>
      </w:r>
      <w:r w:rsidRPr="00CF6176">
        <w:rPr>
          <w:rFonts w:ascii="Arial" w:hAnsi="Arial" w:cs="Arial"/>
          <w:sz w:val="20"/>
          <w:szCs w:val="20"/>
          <w:lang w:val="es-ES_tradnl" w:eastAsia="es-BO"/>
        </w:rPr>
        <w:t>Si por razones de avance en la tecnología de los modelos ofertados por el</w:t>
      </w:r>
      <w:r w:rsidRPr="00CF6176">
        <w:rPr>
          <w:rFonts w:ascii="Arial" w:hAnsi="Arial" w:cs="Arial"/>
          <w:b/>
          <w:sz w:val="20"/>
          <w:szCs w:val="20"/>
          <w:lang w:val="es-ES_tradnl" w:eastAsia="es-BO"/>
        </w:rPr>
        <w:t xml:space="preserve"> PROVEEDOR</w:t>
      </w:r>
      <w:r w:rsidRPr="00CF6176">
        <w:rPr>
          <w:rFonts w:ascii="Arial" w:hAnsi="Arial" w:cs="Arial"/>
          <w:sz w:val="20"/>
          <w:szCs w:val="20"/>
          <w:lang w:val="es-ES_tradnl" w:eastAsia="es-BO"/>
        </w:rPr>
        <w:t>, los mismos queda(n) discontinuado(s) o existieran mejoras tecnológicas por el fabricante,</w:t>
      </w:r>
      <w:r w:rsidRPr="00CF6176">
        <w:rPr>
          <w:rFonts w:ascii="Arial" w:hAnsi="Arial" w:cs="Arial"/>
          <w:color w:val="FF0000"/>
          <w:sz w:val="20"/>
          <w:szCs w:val="20"/>
          <w:lang w:val="es-ES_tradnl" w:eastAsia="es-BO"/>
        </w:rPr>
        <w:t xml:space="preserve"> </w:t>
      </w:r>
      <w:r w:rsidRPr="00CF6176">
        <w:rPr>
          <w:rFonts w:ascii="Arial" w:hAnsi="Arial" w:cs="Arial"/>
          <w:bCs/>
          <w:iCs/>
          <w:sz w:val="20"/>
          <w:szCs w:val="20"/>
          <w:lang w:val="es-BO" w:eastAsia="es-BO"/>
        </w:rPr>
        <w:t xml:space="preserve">se aceptará(n) el cambio de modelo(s) del(los) equipo (s) del </w:t>
      </w:r>
      <w:r w:rsidRPr="00CF6176">
        <w:rPr>
          <w:rFonts w:ascii="Arial" w:hAnsi="Arial" w:cs="Arial"/>
          <w:b/>
          <w:bCs/>
          <w:iCs/>
          <w:sz w:val="20"/>
          <w:szCs w:val="20"/>
          <w:lang w:val="es-BO" w:eastAsia="es-BO"/>
        </w:rPr>
        <w:t xml:space="preserve">BIEN </w:t>
      </w:r>
      <w:r w:rsidRPr="00CF6176">
        <w:rPr>
          <w:rFonts w:ascii="Arial" w:hAnsi="Arial" w:cs="Arial"/>
          <w:bCs/>
          <w:iCs/>
          <w:sz w:val="20"/>
          <w:szCs w:val="20"/>
          <w:lang w:val="es-BO" w:eastAsia="es-BO"/>
        </w:rPr>
        <w:t>entregado(s) con relación a los ofertados, previa evaluación de los siguientes aspectos a momento de la recepción provisional:</w:t>
      </w:r>
    </w:p>
    <w:p w:rsidR="00CF6176" w:rsidRPr="00CF6176" w:rsidRDefault="00CF6176" w:rsidP="00CF6176">
      <w:pPr>
        <w:ind w:right="150"/>
        <w:jc w:val="both"/>
        <w:rPr>
          <w:rFonts w:ascii="Arial" w:hAnsi="Arial" w:cs="Arial"/>
          <w:bCs/>
          <w:iCs/>
          <w:sz w:val="20"/>
          <w:szCs w:val="20"/>
          <w:lang w:val="es-ES_tradnl" w:eastAsia="es-BO"/>
        </w:rPr>
      </w:pPr>
    </w:p>
    <w:p w:rsidR="00CF6176" w:rsidRPr="00CF6176" w:rsidRDefault="00CF6176" w:rsidP="00CF6176">
      <w:pPr>
        <w:numPr>
          <w:ilvl w:val="0"/>
          <w:numId w:val="34"/>
        </w:numPr>
        <w:ind w:left="1418" w:right="150" w:hanging="284"/>
        <w:jc w:val="both"/>
        <w:rPr>
          <w:rFonts w:ascii="Arial" w:hAnsi="Arial" w:cs="Arial"/>
          <w:bCs/>
          <w:iCs/>
          <w:sz w:val="20"/>
          <w:szCs w:val="20"/>
          <w:lang w:val="es-BO" w:eastAsia="es-BO"/>
        </w:rPr>
      </w:pPr>
      <w:r w:rsidRPr="00CF6176">
        <w:rPr>
          <w:rFonts w:ascii="Arial" w:hAnsi="Arial" w:cs="Arial"/>
          <w:bCs/>
          <w:iCs/>
          <w:sz w:val="20"/>
          <w:szCs w:val="20"/>
          <w:lang w:val="es-BO" w:eastAsia="es-BO"/>
        </w:rPr>
        <w:t xml:space="preserve">Justificación escrita por parte del </w:t>
      </w:r>
      <w:r w:rsidRPr="00CF6176">
        <w:rPr>
          <w:rFonts w:ascii="Arial" w:hAnsi="Arial" w:cs="Arial"/>
          <w:b/>
          <w:bCs/>
          <w:iCs/>
          <w:caps/>
          <w:sz w:val="20"/>
          <w:szCs w:val="20"/>
          <w:lang w:val="es-BO" w:eastAsia="es-BO"/>
        </w:rPr>
        <w:t>proveedor</w:t>
      </w:r>
      <w:r w:rsidRPr="00CF6176">
        <w:rPr>
          <w:rFonts w:ascii="Arial" w:hAnsi="Arial" w:cs="Arial"/>
          <w:bCs/>
          <w:iCs/>
          <w:sz w:val="20"/>
          <w:szCs w:val="20"/>
          <w:lang w:val="es-BO" w:eastAsia="es-BO"/>
        </w:rPr>
        <w:t xml:space="preserve">, explicando las razones del cambio del modelo del equipo. Las características técnicas del nuevo modelo deberán ser iguales o superiores a las del modelo ofertado. </w:t>
      </w:r>
    </w:p>
    <w:p w:rsidR="00CF6176" w:rsidRPr="00CF6176" w:rsidRDefault="00CF6176" w:rsidP="00CF6176">
      <w:pPr>
        <w:numPr>
          <w:ilvl w:val="0"/>
          <w:numId w:val="34"/>
        </w:numPr>
        <w:ind w:left="1418" w:right="150" w:hanging="284"/>
        <w:jc w:val="both"/>
        <w:rPr>
          <w:rFonts w:ascii="Arial" w:hAnsi="Arial" w:cs="Arial"/>
          <w:bCs/>
          <w:iCs/>
          <w:sz w:val="20"/>
          <w:szCs w:val="20"/>
          <w:lang w:val="es-BO" w:eastAsia="es-BO"/>
        </w:rPr>
      </w:pPr>
      <w:r w:rsidRPr="00CF6176">
        <w:rPr>
          <w:rFonts w:ascii="Arial" w:hAnsi="Arial" w:cs="Arial"/>
          <w:bCs/>
          <w:iCs/>
          <w:sz w:val="20"/>
          <w:szCs w:val="20"/>
          <w:lang w:val="es-BO" w:eastAsia="es-BO"/>
        </w:rPr>
        <w:t>Informe técnico elaborado por el DSC de la</w:t>
      </w:r>
      <w:r w:rsidRPr="00CF6176">
        <w:rPr>
          <w:rFonts w:ascii="Arial" w:hAnsi="Arial" w:cs="Arial"/>
          <w:b/>
          <w:bCs/>
          <w:iCs/>
          <w:sz w:val="20"/>
          <w:szCs w:val="20"/>
          <w:lang w:val="es-BO" w:eastAsia="es-BO"/>
        </w:rPr>
        <w:t xml:space="preserve"> ENTIDAD</w:t>
      </w:r>
      <w:r w:rsidRPr="00CF6176">
        <w:rPr>
          <w:rFonts w:ascii="Arial" w:hAnsi="Arial" w:cs="Arial"/>
          <w:bCs/>
          <w:iCs/>
          <w:sz w:val="20"/>
          <w:szCs w:val="20"/>
          <w:lang w:val="es-BO" w:eastAsia="es-BO"/>
        </w:rPr>
        <w:t>, evaluando las características técnicas del modelo recibido con relación a las características del modelo ofertado.</w:t>
      </w:r>
    </w:p>
    <w:p w:rsidR="00CF6176" w:rsidRPr="00CF6176" w:rsidRDefault="00CF6176" w:rsidP="00CF6176">
      <w:pPr>
        <w:ind w:left="708"/>
        <w:jc w:val="both"/>
        <w:rPr>
          <w:rFonts w:ascii="Arial" w:hAnsi="Arial" w:cs="Arial"/>
          <w:bCs/>
          <w:sz w:val="20"/>
          <w:szCs w:val="20"/>
        </w:rPr>
      </w:pPr>
    </w:p>
    <w:p w:rsidR="00CF6176" w:rsidRPr="00CF6176" w:rsidRDefault="00CF6176" w:rsidP="00CF6176">
      <w:pPr>
        <w:ind w:left="720" w:right="79"/>
        <w:jc w:val="both"/>
        <w:rPr>
          <w:rFonts w:ascii="Arial" w:hAnsi="Arial" w:cs="Arial"/>
          <w:bCs/>
          <w:iCs/>
          <w:sz w:val="20"/>
          <w:szCs w:val="20"/>
          <w:lang w:val="es-BO" w:eastAsia="es-BO"/>
        </w:rPr>
      </w:pPr>
      <w:r w:rsidRPr="00CF6176">
        <w:rPr>
          <w:rFonts w:ascii="Arial" w:hAnsi="Arial" w:cs="Arial"/>
          <w:bCs/>
          <w:iCs/>
          <w:sz w:val="20"/>
          <w:szCs w:val="20"/>
          <w:lang w:val="es-BO" w:eastAsia="es-BO"/>
        </w:rPr>
        <w:t xml:space="preserve">Si el cambio es aceptado, el mismo no implicará ningún costo adicional para la </w:t>
      </w:r>
      <w:r w:rsidRPr="00CF6176">
        <w:rPr>
          <w:rFonts w:ascii="Arial" w:hAnsi="Arial" w:cs="Arial"/>
          <w:b/>
          <w:bCs/>
          <w:iCs/>
          <w:sz w:val="20"/>
          <w:szCs w:val="20"/>
          <w:lang w:val="es-BO" w:eastAsia="es-BO"/>
        </w:rPr>
        <w:t>ENTIDAD</w:t>
      </w:r>
      <w:r w:rsidRPr="00CF6176">
        <w:rPr>
          <w:rFonts w:ascii="Arial" w:hAnsi="Arial" w:cs="Arial"/>
          <w:bCs/>
          <w:iCs/>
          <w:sz w:val="20"/>
          <w:szCs w:val="20"/>
          <w:lang w:val="es-BO" w:eastAsia="es-BO"/>
        </w:rPr>
        <w:t>.</w:t>
      </w:r>
    </w:p>
    <w:p w:rsidR="00CF6176" w:rsidRPr="00CF6176" w:rsidRDefault="00CF6176" w:rsidP="00CF6176">
      <w:pPr>
        <w:ind w:left="708"/>
        <w:jc w:val="both"/>
        <w:rPr>
          <w:rFonts w:ascii="Arial" w:hAnsi="Arial" w:cs="Arial"/>
          <w:bCs/>
          <w:sz w:val="18"/>
          <w:szCs w:val="20"/>
        </w:rPr>
      </w:pPr>
    </w:p>
    <w:p w:rsidR="00CF6176" w:rsidRPr="00CF6176" w:rsidRDefault="00CF6176" w:rsidP="009975EE">
      <w:pPr>
        <w:numPr>
          <w:ilvl w:val="1"/>
          <w:numId w:val="68"/>
        </w:numPr>
        <w:jc w:val="both"/>
        <w:rPr>
          <w:rFonts w:ascii="Arial" w:hAnsi="Arial" w:cs="Arial"/>
          <w:bCs/>
          <w:sz w:val="20"/>
          <w:szCs w:val="20"/>
        </w:rPr>
      </w:pPr>
      <w:r w:rsidRPr="00CF6176">
        <w:rPr>
          <w:rFonts w:ascii="Arial" w:hAnsi="Arial" w:cs="Arial"/>
          <w:b/>
          <w:bCs/>
          <w:sz w:val="20"/>
          <w:szCs w:val="20"/>
        </w:rPr>
        <w:t>Apertura de empaques y verificación:</w:t>
      </w:r>
      <w:r w:rsidRPr="00CF6176">
        <w:rPr>
          <w:rFonts w:ascii="Arial" w:hAnsi="Arial" w:cs="Arial"/>
          <w:bCs/>
          <w:sz w:val="20"/>
          <w:szCs w:val="20"/>
        </w:rPr>
        <w:t xml:space="preserve"> El Responsable o Comisión de Recepción del </w:t>
      </w:r>
      <w:r w:rsidRPr="00CF6176">
        <w:rPr>
          <w:rFonts w:ascii="Arial" w:hAnsi="Arial" w:cs="Arial"/>
          <w:b/>
          <w:bCs/>
          <w:caps/>
          <w:sz w:val="20"/>
          <w:szCs w:val="20"/>
        </w:rPr>
        <w:t>bien</w:t>
      </w:r>
      <w:r w:rsidRPr="00CF6176">
        <w:rPr>
          <w:rFonts w:ascii="Arial" w:hAnsi="Arial" w:cs="Arial"/>
          <w:bCs/>
          <w:sz w:val="20"/>
          <w:szCs w:val="20"/>
        </w:rPr>
        <w:t xml:space="preserve">, conjuntamente con el </w:t>
      </w:r>
      <w:r w:rsidRPr="00CF6176">
        <w:rPr>
          <w:rFonts w:ascii="Arial" w:hAnsi="Arial" w:cs="Arial"/>
          <w:b/>
          <w:bCs/>
          <w:caps/>
          <w:sz w:val="20"/>
          <w:szCs w:val="20"/>
        </w:rPr>
        <w:t>proveedor</w:t>
      </w:r>
      <w:r w:rsidRPr="00CF6176">
        <w:rPr>
          <w:rFonts w:ascii="Arial" w:hAnsi="Arial" w:cs="Arial"/>
          <w:bCs/>
          <w:sz w:val="20"/>
          <w:szCs w:val="20"/>
        </w:rPr>
        <w:t>, realizarán la apertura y verificación de empaques de los componentes, en un plazo de hasta tres (3) días hábiles, computables a partir de la emisión del Acta de Recepción Provisional.</w:t>
      </w:r>
    </w:p>
    <w:p w:rsidR="00CF6176" w:rsidRPr="00CF6176" w:rsidRDefault="00CF6176" w:rsidP="00CF6176">
      <w:pPr>
        <w:ind w:left="708"/>
        <w:jc w:val="both"/>
        <w:rPr>
          <w:rFonts w:ascii="Arial" w:hAnsi="Arial" w:cs="Arial"/>
          <w:bCs/>
          <w:szCs w:val="20"/>
        </w:rPr>
      </w:pPr>
    </w:p>
    <w:p w:rsidR="00CF6176" w:rsidRPr="00CF6176" w:rsidRDefault="00CF6176" w:rsidP="009975EE">
      <w:pPr>
        <w:numPr>
          <w:ilvl w:val="1"/>
          <w:numId w:val="68"/>
        </w:numPr>
        <w:jc w:val="both"/>
        <w:rPr>
          <w:rFonts w:ascii="Arial" w:hAnsi="Arial" w:cs="Arial"/>
          <w:b/>
          <w:sz w:val="20"/>
          <w:szCs w:val="20"/>
          <w:lang w:val="es-MX"/>
        </w:rPr>
      </w:pPr>
      <w:r w:rsidRPr="00CF6176">
        <w:rPr>
          <w:rFonts w:ascii="Arial" w:hAnsi="Arial" w:cs="Arial"/>
          <w:b/>
          <w:sz w:val="20"/>
          <w:szCs w:val="20"/>
          <w:lang w:val="es-BO" w:eastAsia="es-BO"/>
        </w:rPr>
        <w:t>Observaciones.</w:t>
      </w:r>
      <w:r w:rsidRPr="00CF6176">
        <w:rPr>
          <w:rFonts w:ascii="Arial" w:hAnsi="Arial" w:cs="Arial"/>
          <w:sz w:val="20"/>
          <w:szCs w:val="20"/>
          <w:lang w:val="es-BO" w:eastAsia="es-BO"/>
        </w:rPr>
        <w:t xml:space="preserve"> En caso de que se presente(n) alguna(s) observación(es)</w:t>
      </w:r>
      <w:r w:rsidRPr="00CF6176">
        <w:rPr>
          <w:rFonts w:ascii="Arial" w:hAnsi="Arial" w:cs="Arial"/>
          <w:bCs/>
          <w:sz w:val="20"/>
          <w:szCs w:val="20"/>
        </w:rPr>
        <w:t xml:space="preserve"> a los componentes en el plazo de verificación</w:t>
      </w:r>
      <w:r w:rsidRPr="00CF6176">
        <w:rPr>
          <w:rFonts w:ascii="Arial" w:hAnsi="Arial" w:cs="Arial"/>
          <w:sz w:val="20"/>
          <w:szCs w:val="20"/>
          <w:lang w:val="es-BO" w:eastAsia="es-BO"/>
        </w:rPr>
        <w:t xml:space="preserve">, el </w:t>
      </w:r>
      <w:r w:rsidRPr="00CF6176">
        <w:rPr>
          <w:rFonts w:ascii="Arial" w:hAnsi="Arial" w:cs="Arial"/>
          <w:b/>
          <w:caps/>
          <w:sz w:val="20"/>
          <w:szCs w:val="20"/>
          <w:lang w:val="es-BO" w:eastAsia="es-BO"/>
        </w:rPr>
        <w:t xml:space="preserve">proveedor </w:t>
      </w:r>
      <w:r w:rsidRPr="00CF6176">
        <w:rPr>
          <w:rFonts w:ascii="Arial" w:hAnsi="Arial" w:cs="Arial"/>
          <w:sz w:val="20"/>
          <w:szCs w:val="20"/>
          <w:lang w:val="es-BO" w:eastAsia="es-BO"/>
        </w:rPr>
        <w:t xml:space="preserve">tendrá que reemplazar el (los) componente (s) en un plazo de hasta diez (10) días hábiles, computables a partir de </w:t>
      </w:r>
      <w:r w:rsidRPr="00CF6176">
        <w:rPr>
          <w:rFonts w:ascii="Arial" w:hAnsi="Arial" w:cs="Arial"/>
          <w:bCs/>
          <w:iCs/>
          <w:sz w:val="20"/>
          <w:szCs w:val="20"/>
        </w:rPr>
        <w:t>recibida la notificación,</w:t>
      </w:r>
      <w:r w:rsidRPr="00CF6176">
        <w:rPr>
          <w:rFonts w:ascii="Arial" w:hAnsi="Arial" w:cs="Arial"/>
          <w:sz w:val="20"/>
          <w:szCs w:val="20"/>
          <w:lang w:val="es-ES_tradnl"/>
        </w:rPr>
        <w:t xml:space="preserve"> para subsanar las observaciones y/o cambios</w:t>
      </w:r>
      <w:r w:rsidRPr="00CF6176">
        <w:rPr>
          <w:rFonts w:ascii="Arial" w:hAnsi="Arial" w:cs="Arial"/>
          <w:bCs/>
          <w:iCs/>
          <w:sz w:val="20"/>
          <w:szCs w:val="20"/>
        </w:rPr>
        <w:t>.</w:t>
      </w:r>
      <w:r w:rsidRPr="00CF6176">
        <w:rPr>
          <w:rFonts w:ascii="Arial" w:hAnsi="Arial" w:cs="Arial"/>
          <w:b/>
          <w:sz w:val="20"/>
          <w:szCs w:val="20"/>
          <w:lang w:val="es-MX"/>
        </w:rPr>
        <w:t xml:space="preserve"> </w:t>
      </w:r>
    </w:p>
    <w:p w:rsidR="00CF6176" w:rsidRPr="00CF6176" w:rsidRDefault="00CF6176" w:rsidP="00CF6176">
      <w:pPr>
        <w:ind w:left="708"/>
        <w:jc w:val="both"/>
        <w:rPr>
          <w:rFonts w:ascii="Arial" w:hAnsi="Arial" w:cs="Arial"/>
          <w:sz w:val="14"/>
          <w:szCs w:val="20"/>
        </w:rPr>
      </w:pPr>
    </w:p>
    <w:p w:rsidR="00CF6176" w:rsidRPr="00CF6176" w:rsidRDefault="00CF6176" w:rsidP="00CF6176">
      <w:pPr>
        <w:widowControl w:val="0"/>
        <w:tabs>
          <w:tab w:val="left" w:pos="-720"/>
        </w:tabs>
        <w:suppressAutoHyphens/>
        <w:spacing w:before="60"/>
        <w:ind w:left="708" w:right="-62"/>
        <w:jc w:val="both"/>
        <w:rPr>
          <w:rFonts w:ascii="Arial" w:hAnsi="Arial" w:cs="Arial"/>
          <w:snapToGrid w:val="0"/>
          <w:spacing w:val="-2"/>
          <w:sz w:val="20"/>
          <w:szCs w:val="20"/>
          <w:lang w:val="es-BO" w:eastAsia="es-BO"/>
        </w:rPr>
      </w:pPr>
      <w:r w:rsidRPr="00CF6176">
        <w:rPr>
          <w:rFonts w:ascii="Arial" w:hAnsi="Arial" w:cs="Arial"/>
          <w:spacing w:val="-2"/>
          <w:sz w:val="20"/>
          <w:szCs w:val="20"/>
          <w:lang w:val="es-BO"/>
        </w:rPr>
        <w:t>De no existir observaciones o una vez subsanadas las mismas</w:t>
      </w:r>
      <w:r w:rsidRPr="00CF6176">
        <w:rPr>
          <w:rFonts w:ascii="Arial" w:hAnsi="Arial" w:cs="Arial"/>
          <w:spacing w:val="-2"/>
          <w:sz w:val="20"/>
          <w:szCs w:val="20"/>
          <w:lang w:val="es-ES_tradnl"/>
        </w:rPr>
        <w:t xml:space="preserve"> o reemplazados  los componentes,</w:t>
      </w:r>
      <w:r w:rsidRPr="00CF6176">
        <w:rPr>
          <w:rFonts w:ascii="Arial" w:hAnsi="Arial" w:cs="Arial"/>
          <w:spacing w:val="-2"/>
          <w:sz w:val="20"/>
          <w:szCs w:val="20"/>
          <w:lang w:val="es-BO"/>
        </w:rPr>
        <w:t xml:space="preserve"> </w:t>
      </w:r>
      <w:r w:rsidRPr="00CF6176">
        <w:rPr>
          <w:rFonts w:ascii="Arial" w:hAnsi="Arial" w:cs="Arial"/>
          <w:spacing w:val="-2"/>
          <w:sz w:val="20"/>
          <w:szCs w:val="20"/>
          <w:lang w:val="es-BO" w:eastAsia="es-BO"/>
        </w:rPr>
        <w:t xml:space="preserve">el Responsable o Comisión de Recepción </w:t>
      </w:r>
      <w:r w:rsidRPr="00CF6176">
        <w:rPr>
          <w:rFonts w:ascii="Arial" w:hAnsi="Arial" w:cs="Arial"/>
          <w:snapToGrid w:val="0"/>
          <w:spacing w:val="-2"/>
          <w:sz w:val="20"/>
          <w:szCs w:val="20"/>
          <w:lang w:val="es-BO" w:eastAsia="es-BO"/>
        </w:rPr>
        <w:t xml:space="preserve">emitirá la orden de  instalación del </w:t>
      </w:r>
      <w:r w:rsidRPr="00CF6176">
        <w:rPr>
          <w:rFonts w:ascii="Arial" w:hAnsi="Arial" w:cs="Arial"/>
          <w:b/>
          <w:snapToGrid w:val="0"/>
          <w:spacing w:val="-2"/>
          <w:sz w:val="20"/>
          <w:szCs w:val="20"/>
          <w:lang w:val="es-BO" w:eastAsia="es-BO"/>
        </w:rPr>
        <w:t>BIEN</w:t>
      </w:r>
      <w:r w:rsidRPr="00CF6176">
        <w:rPr>
          <w:rFonts w:ascii="Arial" w:hAnsi="Arial" w:cs="Arial"/>
          <w:snapToGrid w:val="0"/>
          <w:spacing w:val="-2"/>
          <w:sz w:val="20"/>
          <w:szCs w:val="20"/>
          <w:lang w:val="es-BO" w:eastAsia="es-BO"/>
        </w:rPr>
        <w:t>.</w:t>
      </w:r>
    </w:p>
    <w:p w:rsidR="00CF6176" w:rsidRPr="00CF6176" w:rsidRDefault="00CF6176" w:rsidP="00CF6176">
      <w:pPr>
        <w:widowControl w:val="0"/>
        <w:tabs>
          <w:tab w:val="left" w:pos="-720"/>
        </w:tabs>
        <w:suppressAutoHyphens/>
        <w:spacing w:before="60"/>
        <w:ind w:left="567" w:right="79"/>
        <w:jc w:val="both"/>
        <w:rPr>
          <w:rFonts w:ascii="Arial" w:hAnsi="Arial" w:cs="Arial"/>
          <w:snapToGrid w:val="0"/>
          <w:spacing w:val="-2"/>
          <w:sz w:val="10"/>
          <w:szCs w:val="20"/>
          <w:lang w:val="es-BO" w:eastAsia="es-BO"/>
        </w:rPr>
      </w:pPr>
    </w:p>
    <w:p w:rsidR="00CF6176" w:rsidRPr="00CF6176" w:rsidRDefault="00CF6176" w:rsidP="009975EE">
      <w:pPr>
        <w:numPr>
          <w:ilvl w:val="1"/>
          <w:numId w:val="68"/>
        </w:numPr>
        <w:jc w:val="both"/>
        <w:rPr>
          <w:rFonts w:ascii="Arial" w:hAnsi="Arial" w:cs="Arial"/>
          <w:b/>
          <w:sz w:val="20"/>
          <w:szCs w:val="20"/>
          <w:lang w:val="es-BO" w:eastAsia="es-BO"/>
        </w:rPr>
      </w:pPr>
      <w:r w:rsidRPr="00CF6176">
        <w:rPr>
          <w:rFonts w:ascii="Arial" w:hAnsi="Arial" w:cs="Arial"/>
          <w:b/>
          <w:sz w:val="20"/>
          <w:szCs w:val="20"/>
          <w:lang w:val="es-ES_tradnl"/>
        </w:rPr>
        <w:t>Instalación y Puesta en Funcionamiento</w:t>
      </w:r>
      <w:r w:rsidRPr="00CF6176">
        <w:rPr>
          <w:rFonts w:ascii="Arial" w:hAnsi="Arial" w:cs="Arial"/>
          <w:b/>
          <w:bCs/>
          <w:sz w:val="20"/>
          <w:szCs w:val="20"/>
        </w:rPr>
        <w:t>:</w:t>
      </w:r>
      <w:r w:rsidRPr="00CF6176">
        <w:rPr>
          <w:rFonts w:ascii="Arial" w:hAnsi="Arial" w:cs="Arial"/>
          <w:bCs/>
          <w:sz w:val="20"/>
          <w:szCs w:val="20"/>
        </w:rPr>
        <w:t xml:space="preserve"> </w:t>
      </w:r>
      <w:r w:rsidRPr="00CF6176">
        <w:rPr>
          <w:rFonts w:ascii="Arial" w:hAnsi="Arial" w:cs="Arial"/>
          <w:sz w:val="20"/>
          <w:szCs w:val="20"/>
          <w:lang w:val="es-BO" w:eastAsia="es-BO"/>
        </w:rPr>
        <w:t xml:space="preserve">Una vez emitida la Orden de Instalación notificada al  </w:t>
      </w:r>
      <w:r w:rsidRPr="00CF6176">
        <w:rPr>
          <w:rFonts w:ascii="Arial" w:hAnsi="Arial" w:cs="Arial"/>
          <w:b/>
          <w:caps/>
          <w:sz w:val="20"/>
          <w:szCs w:val="20"/>
          <w:lang w:val="es-BO" w:eastAsia="es-BO"/>
        </w:rPr>
        <w:t>proveedor</w:t>
      </w:r>
      <w:r w:rsidRPr="00CF6176">
        <w:rPr>
          <w:rFonts w:ascii="Arial" w:hAnsi="Arial" w:cs="Arial"/>
          <w:sz w:val="20"/>
          <w:szCs w:val="20"/>
          <w:lang w:val="es-BO" w:eastAsia="es-BO"/>
        </w:rPr>
        <w:t xml:space="preserve">  a través de comunicación externa correo electrónico o fax. Este tendrá un plazo de 60 días hábiles computables a partir del día hábil siguiente a la notificación para proceder  con la instalación  y puesta en funcionamiento del sistema que comprende: el cableado, ductado, instalación de todos los parlantes en cada piso, instalación de todos los equipos, y puesta en funcionamiento, </w:t>
      </w:r>
    </w:p>
    <w:p w:rsidR="00CF6176" w:rsidRPr="00CF6176" w:rsidRDefault="00CF6176" w:rsidP="00CF6176">
      <w:pPr>
        <w:ind w:left="720"/>
        <w:jc w:val="both"/>
        <w:rPr>
          <w:rFonts w:ascii="Arial" w:eastAsia="Calibri" w:hAnsi="Arial" w:cs="Arial"/>
          <w:b/>
          <w:bCs/>
          <w:sz w:val="20"/>
          <w:szCs w:val="20"/>
          <w:lang w:val="es-BO" w:eastAsia="es-BO"/>
        </w:rPr>
      </w:pPr>
    </w:p>
    <w:p w:rsidR="00CF6176" w:rsidRPr="00CF6176" w:rsidRDefault="00CF6176" w:rsidP="009975EE">
      <w:pPr>
        <w:numPr>
          <w:ilvl w:val="0"/>
          <w:numId w:val="73"/>
        </w:numPr>
        <w:spacing w:after="200"/>
        <w:ind w:left="993" w:hanging="284"/>
        <w:contextualSpacing/>
        <w:jc w:val="both"/>
        <w:rPr>
          <w:rFonts w:ascii="Arial" w:eastAsia="Calibri" w:hAnsi="Arial" w:cs="Arial"/>
          <w:bCs/>
          <w:sz w:val="20"/>
          <w:szCs w:val="20"/>
          <w:lang w:val="es-BO" w:eastAsia="es-BO"/>
        </w:rPr>
      </w:pPr>
      <w:r w:rsidRPr="00CF6176">
        <w:rPr>
          <w:rFonts w:ascii="Arial" w:eastAsia="Calibri" w:hAnsi="Arial" w:cs="Arial"/>
          <w:bCs/>
          <w:sz w:val="20"/>
          <w:szCs w:val="20"/>
          <w:lang w:val="es-BO" w:eastAsia="es-BO"/>
        </w:rPr>
        <w:t xml:space="preserve">Durante todo el proceso de instalación del </w:t>
      </w:r>
      <w:r w:rsidRPr="00CF6176">
        <w:rPr>
          <w:rFonts w:ascii="Arial" w:eastAsia="Calibri" w:hAnsi="Arial" w:cs="Arial"/>
          <w:b/>
          <w:bCs/>
          <w:sz w:val="20"/>
          <w:szCs w:val="20"/>
          <w:lang w:val="es-BO" w:eastAsia="es-BO"/>
        </w:rPr>
        <w:t>BIEN</w:t>
      </w:r>
      <w:r w:rsidRPr="00CF6176">
        <w:rPr>
          <w:rFonts w:ascii="Arial" w:eastAsia="Calibri" w:hAnsi="Arial" w:cs="Arial"/>
          <w:bCs/>
          <w:sz w:val="20"/>
          <w:szCs w:val="20"/>
          <w:lang w:val="es-BO" w:eastAsia="es-BO"/>
        </w:rPr>
        <w:t xml:space="preserve">, el </w:t>
      </w:r>
      <w:r w:rsidRPr="00CF6176">
        <w:rPr>
          <w:rFonts w:ascii="Arial" w:eastAsia="Calibri" w:hAnsi="Arial" w:cs="Arial"/>
          <w:b/>
          <w:bCs/>
          <w:sz w:val="20"/>
          <w:szCs w:val="20"/>
          <w:lang w:val="es-BO" w:eastAsia="es-BO"/>
        </w:rPr>
        <w:t>PROVEEDOR</w:t>
      </w:r>
      <w:r w:rsidRPr="00CF6176">
        <w:rPr>
          <w:rFonts w:ascii="Arial" w:eastAsia="Calibri" w:hAnsi="Arial" w:cs="Arial"/>
          <w:bCs/>
          <w:sz w:val="20"/>
          <w:szCs w:val="20"/>
          <w:lang w:val="es-BO" w:eastAsia="es-BO"/>
        </w:rPr>
        <w:t xml:space="preserve"> deberá coordinar todas las actividades como ser: autorizaciones de ingresos de su personal, ingreso de materiales, horarios y áreas de circulación con el DSC.  </w:t>
      </w:r>
    </w:p>
    <w:p w:rsidR="00CF6176" w:rsidRPr="00CF6176" w:rsidRDefault="00CF6176" w:rsidP="009975EE">
      <w:pPr>
        <w:numPr>
          <w:ilvl w:val="0"/>
          <w:numId w:val="73"/>
        </w:numPr>
        <w:spacing w:after="200"/>
        <w:ind w:left="993" w:hanging="284"/>
        <w:contextualSpacing/>
        <w:jc w:val="both"/>
        <w:rPr>
          <w:rFonts w:ascii="Arial" w:eastAsia="Calibri" w:hAnsi="Arial" w:cs="Arial"/>
          <w:bCs/>
          <w:sz w:val="20"/>
          <w:szCs w:val="20"/>
          <w:lang w:val="es-BO" w:eastAsia="es-BO"/>
        </w:rPr>
      </w:pPr>
      <w:r w:rsidRPr="00CF6176">
        <w:rPr>
          <w:rFonts w:ascii="Arial" w:eastAsia="Calibri" w:hAnsi="Arial" w:cs="Arial"/>
          <w:bCs/>
          <w:sz w:val="20"/>
          <w:szCs w:val="20"/>
          <w:lang w:val="es-BO" w:eastAsia="es-BO"/>
        </w:rPr>
        <w:t xml:space="preserve">La ejecución de los trabajos deberá adecuarse a las actividades rutinarias de la </w:t>
      </w:r>
      <w:r w:rsidRPr="00CF6176">
        <w:rPr>
          <w:rFonts w:ascii="Arial" w:eastAsia="Calibri" w:hAnsi="Arial" w:cs="Arial"/>
          <w:b/>
          <w:bCs/>
          <w:sz w:val="20"/>
          <w:szCs w:val="20"/>
          <w:lang w:val="es-BO" w:eastAsia="es-BO"/>
        </w:rPr>
        <w:t>ENTIDAD</w:t>
      </w:r>
      <w:r w:rsidRPr="00CF6176">
        <w:rPr>
          <w:rFonts w:ascii="Arial" w:eastAsia="Calibri" w:hAnsi="Arial" w:cs="Arial"/>
          <w:bCs/>
          <w:sz w:val="20"/>
          <w:szCs w:val="20"/>
          <w:lang w:val="es-BO" w:eastAsia="es-BO"/>
        </w:rPr>
        <w:t>, debiendo cumplir con el plazo establecido, en el horario de 08:30 hasta 19:30 de lunes a viernes. Los trabajos que produzcan ruidos molestos deberán ser realizados a partir de horas 17:30.</w:t>
      </w:r>
      <w:r w:rsidRPr="00CF6176">
        <w:rPr>
          <w:rFonts w:ascii="Arial" w:hAnsi="Arial" w:cs="Arial"/>
          <w:sz w:val="20"/>
          <w:szCs w:val="20"/>
          <w:lang w:val="es-ES_tradnl"/>
        </w:rPr>
        <w:t xml:space="preserve"> En caso de requerirse la ejecución de trabajos en días sábados se deberá solicitar un permiso que será coordinado con el DSC.</w:t>
      </w:r>
    </w:p>
    <w:p w:rsidR="00CF6176" w:rsidRPr="00CF6176" w:rsidRDefault="00CF6176" w:rsidP="009975EE">
      <w:pPr>
        <w:numPr>
          <w:ilvl w:val="0"/>
          <w:numId w:val="73"/>
        </w:numPr>
        <w:spacing w:after="200"/>
        <w:ind w:left="993" w:hanging="284"/>
        <w:contextualSpacing/>
        <w:jc w:val="both"/>
        <w:rPr>
          <w:rFonts w:ascii="Arial" w:hAnsi="Arial" w:cs="Arial"/>
          <w:sz w:val="20"/>
          <w:szCs w:val="20"/>
          <w:lang w:val="es-ES_tradnl"/>
        </w:rPr>
      </w:pPr>
      <w:r w:rsidRPr="00CF6176">
        <w:rPr>
          <w:rFonts w:ascii="Arial" w:hAnsi="Arial" w:cs="Arial"/>
          <w:bCs/>
          <w:iCs/>
          <w:sz w:val="20"/>
          <w:szCs w:val="20"/>
        </w:rPr>
        <w:t xml:space="preserve">Los cables y ductos a instalarse deben ser nuevos y se direccionarán a través de un espacio dedicado (shaft), para los cableados de sistemas de seguridad de la </w:t>
      </w:r>
      <w:r w:rsidRPr="00CF6176">
        <w:rPr>
          <w:rFonts w:ascii="Arial" w:hAnsi="Arial" w:cs="Arial"/>
          <w:b/>
          <w:bCs/>
          <w:iCs/>
          <w:sz w:val="20"/>
          <w:szCs w:val="20"/>
        </w:rPr>
        <w:t>ENTIDAD</w:t>
      </w:r>
      <w:r w:rsidRPr="00CF6176">
        <w:rPr>
          <w:rFonts w:ascii="Arial" w:hAnsi="Arial" w:cs="Arial"/>
          <w:bCs/>
          <w:iCs/>
          <w:sz w:val="20"/>
          <w:szCs w:val="20"/>
        </w:rPr>
        <w:t>,</w:t>
      </w:r>
      <w:r w:rsidRPr="00CF6176">
        <w:rPr>
          <w:rFonts w:ascii="Arial" w:hAnsi="Arial" w:cs="Arial"/>
          <w:b/>
          <w:bCs/>
          <w:iCs/>
          <w:sz w:val="20"/>
          <w:szCs w:val="20"/>
        </w:rPr>
        <w:t xml:space="preserve"> </w:t>
      </w:r>
      <w:r w:rsidRPr="00CF6176">
        <w:rPr>
          <w:rFonts w:ascii="Arial" w:hAnsi="Arial" w:cs="Arial"/>
          <w:sz w:val="20"/>
          <w:szCs w:val="20"/>
          <w:lang w:val="es-ES_tradnl"/>
        </w:rPr>
        <w:t>hasta los respectivos equipos de control y mando.</w:t>
      </w:r>
    </w:p>
    <w:p w:rsidR="00CF6176" w:rsidRDefault="00CF6176" w:rsidP="009975EE">
      <w:pPr>
        <w:numPr>
          <w:ilvl w:val="0"/>
          <w:numId w:val="73"/>
        </w:numPr>
        <w:spacing w:after="200"/>
        <w:ind w:left="993" w:hanging="284"/>
        <w:contextualSpacing/>
        <w:jc w:val="both"/>
        <w:rPr>
          <w:rFonts w:ascii="Arial" w:hAnsi="Arial" w:cs="Arial"/>
          <w:sz w:val="20"/>
          <w:szCs w:val="20"/>
          <w:lang w:val="es-BO"/>
        </w:rPr>
      </w:pPr>
      <w:r w:rsidRPr="00CF6176">
        <w:rPr>
          <w:rFonts w:ascii="Arial" w:hAnsi="Arial" w:cs="Arial"/>
          <w:sz w:val="20"/>
          <w:szCs w:val="20"/>
          <w:lang w:val="es-BO"/>
        </w:rPr>
        <w:t>La sujeción de los ductos, accesorios, controles de volumen y parlantes deberá garantizará la solidez, rigidez y estética de los mismos.</w:t>
      </w:r>
    </w:p>
    <w:p w:rsidR="00247B88" w:rsidRPr="00CF6176" w:rsidRDefault="00247B88" w:rsidP="00247B88">
      <w:pPr>
        <w:spacing w:after="200"/>
        <w:ind w:left="993"/>
        <w:contextualSpacing/>
        <w:jc w:val="both"/>
        <w:rPr>
          <w:rFonts w:ascii="Arial" w:hAnsi="Arial" w:cs="Arial"/>
          <w:sz w:val="20"/>
          <w:szCs w:val="20"/>
          <w:lang w:val="es-BO"/>
        </w:rPr>
      </w:pPr>
    </w:p>
    <w:p w:rsidR="00CF6176" w:rsidRPr="00CF6176" w:rsidRDefault="00CF6176" w:rsidP="00CF6176">
      <w:pPr>
        <w:ind w:firstLine="426"/>
        <w:contextualSpacing/>
        <w:jc w:val="both"/>
        <w:rPr>
          <w:rFonts w:ascii="Arial" w:hAnsi="Arial" w:cs="Arial"/>
          <w:b/>
          <w:bCs/>
          <w:sz w:val="20"/>
          <w:szCs w:val="20"/>
          <w:lang w:eastAsia="es-BO"/>
        </w:rPr>
      </w:pPr>
      <w:r w:rsidRPr="00CF6176">
        <w:rPr>
          <w:rFonts w:ascii="Arial" w:hAnsi="Arial" w:cs="Arial"/>
          <w:b/>
          <w:bCs/>
          <w:sz w:val="20"/>
          <w:szCs w:val="20"/>
        </w:rPr>
        <w:t xml:space="preserve">24.4.2. Características </w:t>
      </w:r>
      <w:r w:rsidRPr="00CF6176">
        <w:rPr>
          <w:rFonts w:ascii="Arial" w:hAnsi="Arial" w:cs="Arial"/>
          <w:b/>
          <w:sz w:val="20"/>
          <w:szCs w:val="20"/>
          <w:lang w:val="es-ES_tradnl"/>
        </w:rPr>
        <w:t>de la instalación:</w:t>
      </w:r>
    </w:p>
    <w:p w:rsidR="00CF6176" w:rsidRPr="00CF6176" w:rsidRDefault="00CF6176" w:rsidP="00CF6176">
      <w:pPr>
        <w:ind w:firstLine="426"/>
        <w:contextualSpacing/>
        <w:jc w:val="both"/>
        <w:rPr>
          <w:rFonts w:ascii="Arial" w:eastAsia="Calibri" w:hAnsi="Arial" w:cs="Arial"/>
          <w:b/>
          <w:sz w:val="20"/>
          <w:szCs w:val="20"/>
          <w:lang w:val="es-BO" w:eastAsia="en-US"/>
        </w:rPr>
      </w:pPr>
    </w:p>
    <w:p w:rsidR="00CF6176" w:rsidRPr="00CF6176" w:rsidRDefault="00CF6176" w:rsidP="009975EE">
      <w:pPr>
        <w:numPr>
          <w:ilvl w:val="0"/>
          <w:numId w:val="70"/>
        </w:numPr>
        <w:tabs>
          <w:tab w:val="left" w:pos="1276"/>
        </w:tabs>
        <w:ind w:left="1276" w:right="150" w:hanging="283"/>
        <w:jc w:val="both"/>
        <w:rPr>
          <w:rFonts w:ascii="Arial" w:hAnsi="Arial" w:cs="Arial"/>
          <w:sz w:val="20"/>
          <w:szCs w:val="20"/>
          <w:lang w:val="es-ES_tradnl"/>
        </w:rPr>
      </w:pPr>
      <w:r w:rsidRPr="00CF6176">
        <w:rPr>
          <w:rFonts w:ascii="Arial" w:hAnsi="Arial" w:cs="Arial"/>
          <w:sz w:val="20"/>
          <w:szCs w:val="20"/>
          <w:lang w:val="es-ES_tradnl"/>
        </w:rPr>
        <w:t>Para los pisos 2 y 3 de Auditorio, los parlantes se instalarán en muros o techos, de tal forma que no afecte la estética del ambiente.</w:t>
      </w:r>
    </w:p>
    <w:p w:rsidR="00CF6176" w:rsidRPr="00CF6176" w:rsidRDefault="00CF6176" w:rsidP="00CF6176">
      <w:pPr>
        <w:tabs>
          <w:tab w:val="left" w:pos="1276"/>
        </w:tabs>
        <w:ind w:left="1276" w:right="150"/>
        <w:jc w:val="both"/>
        <w:rPr>
          <w:rFonts w:ascii="Arial" w:hAnsi="Arial" w:cs="Arial"/>
          <w:sz w:val="20"/>
          <w:szCs w:val="20"/>
          <w:lang w:val="es-ES_tradnl"/>
        </w:rPr>
      </w:pPr>
    </w:p>
    <w:p w:rsidR="00CF6176" w:rsidRPr="00CF6176" w:rsidRDefault="00CF6176" w:rsidP="009975EE">
      <w:pPr>
        <w:numPr>
          <w:ilvl w:val="0"/>
          <w:numId w:val="70"/>
        </w:numPr>
        <w:tabs>
          <w:tab w:val="left" w:pos="1276"/>
        </w:tabs>
        <w:ind w:left="1276" w:right="150" w:hanging="283"/>
        <w:jc w:val="both"/>
        <w:rPr>
          <w:rFonts w:ascii="Arial" w:hAnsi="Arial" w:cs="Arial"/>
          <w:sz w:val="20"/>
          <w:szCs w:val="20"/>
          <w:lang w:val="es-ES_tradnl"/>
        </w:rPr>
      </w:pPr>
      <w:r w:rsidRPr="00CF6176">
        <w:rPr>
          <w:rFonts w:ascii="Arial" w:hAnsi="Arial" w:cs="Arial"/>
          <w:sz w:val="20"/>
          <w:szCs w:val="20"/>
          <w:lang w:val="es-ES_tradnl"/>
        </w:rPr>
        <w:lastRenderedPageBreak/>
        <w:t>Para los restantes pisos, los parlantes serán instalados en los techos/subtechos de cada piso, en lugares a determinarse.</w:t>
      </w:r>
    </w:p>
    <w:p w:rsidR="00CF6176" w:rsidRPr="00CF6176" w:rsidRDefault="00CF6176" w:rsidP="00CF6176">
      <w:pPr>
        <w:tabs>
          <w:tab w:val="left" w:pos="1276"/>
        </w:tabs>
        <w:ind w:left="1276" w:right="150"/>
        <w:jc w:val="both"/>
        <w:rPr>
          <w:rFonts w:ascii="Arial" w:eastAsia="Calibri" w:hAnsi="Arial" w:cs="Arial"/>
          <w:b/>
          <w:sz w:val="20"/>
          <w:szCs w:val="20"/>
          <w:lang w:val="es-BO" w:eastAsia="en-US"/>
        </w:rPr>
      </w:pPr>
    </w:p>
    <w:p w:rsidR="00CF6176" w:rsidRPr="00CF6176" w:rsidRDefault="00CF6176" w:rsidP="009975EE">
      <w:pPr>
        <w:numPr>
          <w:ilvl w:val="0"/>
          <w:numId w:val="70"/>
        </w:numPr>
        <w:tabs>
          <w:tab w:val="left" w:pos="1276"/>
        </w:tabs>
        <w:ind w:left="1276" w:right="150" w:hanging="283"/>
        <w:jc w:val="both"/>
        <w:rPr>
          <w:rFonts w:ascii="Arial" w:hAnsi="Arial" w:cs="Arial"/>
          <w:sz w:val="20"/>
          <w:szCs w:val="20"/>
          <w:lang w:val="es-ES_tradnl"/>
        </w:rPr>
      </w:pPr>
      <w:r w:rsidRPr="00CF6176">
        <w:rPr>
          <w:rFonts w:ascii="Arial" w:hAnsi="Arial" w:cs="Arial"/>
          <w:sz w:val="20"/>
          <w:szCs w:val="20"/>
          <w:lang w:val="es-ES_tradnl"/>
        </w:rPr>
        <w:t>Los equipos principales como ser amplificador(es), Controlador(es) de red e interfaz multicanal del sistema deben ser instalados en un Rack.</w:t>
      </w:r>
    </w:p>
    <w:p w:rsidR="00CF6176" w:rsidRPr="00CF6176" w:rsidRDefault="00CF6176" w:rsidP="00CF6176">
      <w:pPr>
        <w:ind w:left="708"/>
        <w:rPr>
          <w:rFonts w:ascii="Arial" w:hAnsi="Arial" w:cs="Arial"/>
          <w:sz w:val="20"/>
          <w:szCs w:val="20"/>
          <w:lang w:val="es-ES_tradnl"/>
        </w:rPr>
      </w:pPr>
    </w:p>
    <w:p w:rsidR="00CF6176" w:rsidRPr="00CF6176" w:rsidRDefault="00CF6176" w:rsidP="009975EE">
      <w:pPr>
        <w:numPr>
          <w:ilvl w:val="0"/>
          <w:numId w:val="70"/>
        </w:numPr>
        <w:tabs>
          <w:tab w:val="left" w:pos="1276"/>
        </w:tabs>
        <w:ind w:left="1276" w:right="150" w:hanging="283"/>
        <w:jc w:val="both"/>
        <w:rPr>
          <w:rFonts w:ascii="Arial" w:eastAsia="Calibri" w:hAnsi="Arial" w:cs="Arial"/>
          <w:b/>
          <w:sz w:val="20"/>
          <w:szCs w:val="20"/>
          <w:lang w:val="es-BO" w:eastAsia="en-US"/>
        </w:rPr>
      </w:pPr>
      <w:r w:rsidRPr="00CF6176">
        <w:rPr>
          <w:rFonts w:ascii="Arial" w:hAnsi="Arial" w:cs="Arial"/>
          <w:sz w:val="20"/>
          <w:szCs w:val="20"/>
          <w:lang w:val="es-ES_tradnl"/>
        </w:rPr>
        <w:t>Los controles de volumen y parlantes deben mantener verticalidad, horizontalidad, uniformidad y estar nivelados con los elementos del entorno</w:t>
      </w:r>
    </w:p>
    <w:p w:rsidR="00CF6176" w:rsidRPr="00CF6176" w:rsidRDefault="00CF6176" w:rsidP="00CF6176">
      <w:pPr>
        <w:ind w:firstLine="426"/>
        <w:contextualSpacing/>
        <w:jc w:val="both"/>
        <w:rPr>
          <w:rFonts w:ascii="Arial" w:eastAsia="Calibri" w:hAnsi="Arial" w:cs="Arial"/>
          <w:b/>
          <w:sz w:val="20"/>
          <w:szCs w:val="20"/>
          <w:lang w:val="es-BO" w:eastAsia="en-US"/>
        </w:rPr>
      </w:pPr>
    </w:p>
    <w:p w:rsidR="00CF6176" w:rsidRPr="00CF6176" w:rsidRDefault="00CF6176" w:rsidP="009975EE">
      <w:pPr>
        <w:numPr>
          <w:ilvl w:val="0"/>
          <w:numId w:val="70"/>
        </w:numPr>
        <w:tabs>
          <w:tab w:val="left" w:pos="1276"/>
        </w:tabs>
        <w:ind w:left="1276" w:right="150" w:hanging="283"/>
        <w:jc w:val="both"/>
        <w:rPr>
          <w:rFonts w:ascii="Arial" w:hAnsi="Arial" w:cs="Arial"/>
          <w:sz w:val="20"/>
          <w:szCs w:val="20"/>
          <w:lang w:val="es-ES_tradnl"/>
        </w:rPr>
      </w:pPr>
      <w:r w:rsidRPr="00CF6176">
        <w:rPr>
          <w:rFonts w:ascii="Arial" w:hAnsi="Arial" w:cs="Arial"/>
          <w:sz w:val="20"/>
          <w:szCs w:val="20"/>
          <w:lang w:val="es-ES_tradnl"/>
        </w:rPr>
        <w:t>La instalación de todos los parlantes no deben presentar acabados con desportilladuras en su entorno, tener manchas, raspones, golpes o deformaciones de ningún tipo.</w:t>
      </w:r>
    </w:p>
    <w:p w:rsidR="00CF6176" w:rsidRPr="00CF6176" w:rsidRDefault="00CF6176" w:rsidP="00CF6176">
      <w:pPr>
        <w:ind w:firstLine="426"/>
        <w:contextualSpacing/>
        <w:jc w:val="both"/>
        <w:rPr>
          <w:rFonts w:ascii="Arial" w:eastAsia="Calibri" w:hAnsi="Arial" w:cs="Arial"/>
          <w:b/>
          <w:sz w:val="20"/>
          <w:szCs w:val="20"/>
          <w:lang w:val="es-BO" w:eastAsia="en-US"/>
        </w:rPr>
      </w:pPr>
    </w:p>
    <w:p w:rsidR="00CF6176" w:rsidRPr="00CF6176" w:rsidRDefault="00CF6176" w:rsidP="009975EE">
      <w:pPr>
        <w:numPr>
          <w:ilvl w:val="0"/>
          <w:numId w:val="70"/>
        </w:numPr>
        <w:tabs>
          <w:tab w:val="left" w:pos="1276"/>
        </w:tabs>
        <w:ind w:left="1276" w:right="150" w:hanging="283"/>
        <w:jc w:val="both"/>
        <w:rPr>
          <w:rFonts w:ascii="Arial" w:hAnsi="Arial" w:cs="Arial"/>
          <w:sz w:val="20"/>
          <w:szCs w:val="20"/>
          <w:lang w:val="es-ES_tradnl"/>
        </w:rPr>
      </w:pPr>
      <w:r w:rsidRPr="00CF6176">
        <w:rPr>
          <w:rFonts w:ascii="Arial" w:hAnsi="Arial" w:cs="Arial"/>
          <w:sz w:val="20"/>
          <w:szCs w:val="20"/>
          <w:lang w:val="es-ES_tradnl"/>
        </w:rPr>
        <w:t xml:space="preserve">La instalación de ductos podrá ser realizada en material PVC, debiendo existir ductos metálicos en áreas de mayor vulneración, determinadas por el DSC de la </w:t>
      </w:r>
      <w:r w:rsidRPr="00CF6176">
        <w:rPr>
          <w:rFonts w:ascii="Arial" w:hAnsi="Arial" w:cs="Arial"/>
          <w:b/>
          <w:sz w:val="20"/>
          <w:szCs w:val="20"/>
          <w:lang w:val="es-ES_tradnl"/>
        </w:rPr>
        <w:t>ENTIDAD</w:t>
      </w:r>
      <w:r w:rsidRPr="00CF6176">
        <w:rPr>
          <w:rFonts w:ascii="Arial" w:hAnsi="Arial" w:cs="Arial"/>
          <w:sz w:val="20"/>
          <w:szCs w:val="20"/>
          <w:lang w:val="es-ES_tradnl"/>
        </w:rPr>
        <w:t>.</w:t>
      </w:r>
    </w:p>
    <w:p w:rsidR="00CF6176" w:rsidRPr="00CF6176" w:rsidRDefault="00CF6176" w:rsidP="00CF6176">
      <w:pPr>
        <w:ind w:left="708"/>
        <w:rPr>
          <w:rFonts w:ascii="Arial" w:hAnsi="Arial" w:cs="Arial"/>
          <w:sz w:val="20"/>
          <w:szCs w:val="20"/>
          <w:lang w:val="es-ES_tradnl"/>
        </w:rPr>
      </w:pPr>
    </w:p>
    <w:p w:rsidR="00CF6176" w:rsidRPr="00CF6176" w:rsidRDefault="00CF6176" w:rsidP="009975EE">
      <w:pPr>
        <w:numPr>
          <w:ilvl w:val="0"/>
          <w:numId w:val="70"/>
        </w:numPr>
        <w:tabs>
          <w:tab w:val="left" w:pos="1276"/>
        </w:tabs>
        <w:ind w:left="1276" w:right="150" w:hanging="283"/>
        <w:jc w:val="both"/>
        <w:rPr>
          <w:rFonts w:ascii="Arial" w:hAnsi="Arial" w:cs="Arial"/>
          <w:sz w:val="20"/>
          <w:szCs w:val="20"/>
          <w:lang w:val="es-ES_tradnl"/>
        </w:rPr>
      </w:pPr>
      <w:r w:rsidRPr="00CF6176">
        <w:rPr>
          <w:rFonts w:ascii="Arial" w:hAnsi="Arial" w:cs="Arial"/>
          <w:sz w:val="20"/>
          <w:szCs w:val="20"/>
          <w:lang w:val="es-ES_tradnl"/>
        </w:rPr>
        <w:t xml:space="preserve">Todas las obras civiles que se requieran para la instalación del sistema, deberán ser cubiertas por el </w:t>
      </w:r>
      <w:r w:rsidRPr="00CF6176">
        <w:rPr>
          <w:rFonts w:ascii="Arial" w:hAnsi="Arial" w:cs="Arial"/>
          <w:b/>
          <w:caps/>
          <w:sz w:val="20"/>
          <w:szCs w:val="20"/>
          <w:lang w:val="es-ES_tradnl"/>
        </w:rPr>
        <w:t>proveedor</w:t>
      </w:r>
      <w:r w:rsidRPr="00CF6176">
        <w:rPr>
          <w:rFonts w:ascii="Arial" w:hAnsi="Arial" w:cs="Arial"/>
          <w:sz w:val="20"/>
          <w:szCs w:val="20"/>
          <w:lang w:val="es-ES_tradnl"/>
        </w:rPr>
        <w:t>. A la conclusión de dichas obras, los sitios afectados deberán contar con la refacción y limpieza correspondiente.</w:t>
      </w:r>
    </w:p>
    <w:p w:rsidR="00CF6176" w:rsidRPr="00CF6176" w:rsidRDefault="00CF6176" w:rsidP="00CF6176">
      <w:pPr>
        <w:ind w:firstLine="426"/>
        <w:contextualSpacing/>
        <w:jc w:val="both"/>
        <w:rPr>
          <w:rFonts w:ascii="Arial" w:eastAsia="Calibri" w:hAnsi="Arial" w:cs="Arial"/>
          <w:b/>
          <w:sz w:val="20"/>
          <w:szCs w:val="20"/>
          <w:lang w:val="es-BO" w:eastAsia="en-US"/>
        </w:rPr>
      </w:pPr>
    </w:p>
    <w:p w:rsidR="00CF6176" w:rsidRPr="00CF6176" w:rsidRDefault="00CF6176" w:rsidP="00CF6176">
      <w:pPr>
        <w:ind w:firstLine="426"/>
        <w:contextualSpacing/>
        <w:jc w:val="both"/>
        <w:rPr>
          <w:rFonts w:ascii="Arial" w:eastAsia="Calibri" w:hAnsi="Arial" w:cs="Arial"/>
          <w:b/>
          <w:sz w:val="20"/>
          <w:szCs w:val="20"/>
          <w:lang w:val="es-BO" w:eastAsia="en-US"/>
        </w:rPr>
      </w:pPr>
      <w:r w:rsidRPr="00CF6176">
        <w:rPr>
          <w:rFonts w:ascii="Arial" w:eastAsia="Calibri" w:hAnsi="Arial" w:cs="Arial"/>
          <w:b/>
          <w:sz w:val="20"/>
          <w:szCs w:val="20"/>
          <w:lang w:val="es-BO" w:eastAsia="en-US"/>
        </w:rPr>
        <w:t>24.4.3. Pruebas:</w:t>
      </w:r>
    </w:p>
    <w:p w:rsidR="00CF6176" w:rsidRPr="00CF6176" w:rsidRDefault="00CF6176" w:rsidP="00CF6176">
      <w:pPr>
        <w:ind w:firstLine="426"/>
        <w:contextualSpacing/>
        <w:jc w:val="both"/>
        <w:rPr>
          <w:rFonts w:ascii="Arial" w:eastAsia="Calibri" w:hAnsi="Arial" w:cs="Arial"/>
          <w:b/>
          <w:sz w:val="20"/>
          <w:szCs w:val="20"/>
          <w:lang w:val="es-BO" w:eastAsia="en-US"/>
        </w:rPr>
      </w:pPr>
    </w:p>
    <w:p w:rsidR="00CF6176" w:rsidRPr="00CF6176" w:rsidRDefault="00CF6176" w:rsidP="009975EE">
      <w:pPr>
        <w:keepNext/>
        <w:numPr>
          <w:ilvl w:val="0"/>
          <w:numId w:val="38"/>
        </w:numPr>
        <w:ind w:left="1276" w:hanging="283"/>
        <w:jc w:val="both"/>
        <w:outlineLvl w:val="4"/>
        <w:rPr>
          <w:rFonts w:ascii="Arial" w:hAnsi="Arial" w:cs="Arial"/>
          <w:bCs/>
          <w:sz w:val="20"/>
          <w:szCs w:val="20"/>
        </w:rPr>
      </w:pPr>
      <w:r w:rsidRPr="00CF6176">
        <w:rPr>
          <w:rFonts w:ascii="Arial" w:hAnsi="Arial" w:cs="Arial"/>
          <w:bCs/>
          <w:sz w:val="20"/>
          <w:szCs w:val="20"/>
        </w:rPr>
        <w:t>El</w:t>
      </w:r>
      <w:r w:rsidRPr="00CF6176">
        <w:rPr>
          <w:rFonts w:ascii="Arial" w:hAnsi="Arial" w:cs="Arial"/>
          <w:sz w:val="20"/>
          <w:szCs w:val="20"/>
          <w:lang w:val="es-BO" w:eastAsia="es-BO"/>
        </w:rPr>
        <w:t xml:space="preserve"> </w:t>
      </w:r>
      <w:r w:rsidRPr="00CF6176">
        <w:rPr>
          <w:rFonts w:ascii="Arial" w:hAnsi="Arial" w:cs="Arial"/>
          <w:b/>
          <w:caps/>
          <w:sz w:val="20"/>
          <w:szCs w:val="20"/>
          <w:lang w:val="es-BO" w:eastAsia="es-BO"/>
        </w:rPr>
        <w:t>Proveedor</w:t>
      </w:r>
      <w:r w:rsidRPr="00CF6176">
        <w:rPr>
          <w:rFonts w:ascii="Arial" w:hAnsi="Arial" w:cs="Arial"/>
          <w:sz w:val="20"/>
          <w:szCs w:val="20"/>
          <w:lang w:val="es-BO" w:eastAsia="es-BO"/>
        </w:rPr>
        <w:t xml:space="preserve"> deberá realizar</w:t>
      </w:r>
      <w:r w:rsidRPr="00CF6176">
        <w:rPr>
          <w:rFonts w:ascii="Arial" w:hAnsi="Arial" w:cs="Arial"/>
          <w:bCs/>
          <w:sz w:val="20"/>
          <w:szCs w:val="20"/>
        </w:rPr>
        <w:t>, en el plazo de cinco (5) días hábiles</w:t>
      </w:r>
      <w:r w:rsidRPr="00CF6176">
        <w:rPr>
          <w:rFonts w:ascii="Arial" w:hAnsi="Arial" w:cs="Arial"/>
          <w:b/>
          <w:bCs/>
          <w:sz w:val="20"/>
          <w:szCs w:val="20"/>
        </w:rPr>
        <w:t>,</w:t>
      </w:r>
      <w:r w:rsidRPr="00CF6176">
        <w:rPr>
          <w:rFonts w:ascii="Arial" w:hAnsi="Arial" w:cs="Arial"/>
          <w:bCs/>
          <w:sz w:val="20"/>
          <w:szCs w:val="20"/>
        </w:rPr>
        <w:t xml:space="preserve"> a partir de la finalización del plazo de instalación y puesta en funcionamiento, las pruebas correspondientes en coordinación con el personal técnico designado por el Jefe del DSC, que comprenden: como ser: </w:t>
      </w:r>
      <w:r w:rsidRPr="00CF6176">
        <w:rPr>
          <w:rFonts w:ascii="Arial" w:hAnsi="Arial" w:cs="Arial"/>
          <w:sz w:val="20"/>
          <w:szCs w:val="20"/>
          <w:lang w:val="es-BO" w:eastAsia="es-BO"/>
        </w:rPr>
        <w:t>prueba general de sonidos, mensajes, alarmas sonoras y envío de mensajes remotos</w:t>
      </w:r>
      <w:r w:rsidRPr="00CF6176">
        <w:rPr>
          <w:rFonts w:ascii="Arial" w:hAnsi="Arial" w:cs="Arial"/>
          <w:bCs/>
          <w:sz w:val="20"/>
          <w:szCs w:val="20"/>
        </w:rPr>
        <w:t xml:space="preserve"> verificando las características técnicas solicitadas.</w:t>
      </w:r>
      <w:r w:rsidRPr="00CF6176">
        <w:rPr>
          <w:rFonts w:ascii="Arial" w:hAnsi="Arial" w:cs="Arial"/>
          <w:sz w:val="20"/>
          <w:szCs w:val="20"/>
          <w:lang w:val="es-BO" w:eastAsia="es-BO"/>
        </w:rPr>
        <w:t xml:space="preserve"> </w:t>
      </w:r>
    </w:p>
    <w:p w:rsidR="00CF6176" w:rsidRPr="00CF6176" w:rsidRDefault="00CF6176" w:rsidP="00CF6176">
      <w:pPr>
        <w:keepNext/>
        <w:ind w:left="1276"/>
        <w:jc w:val="both"/>
        <w:outlineLvl w:val="4"/>
        <w:rPr>
          <w:rFonts w:ascii="Arial" w:hAnsi="Arial" w:cs="Arial"/>
          <w:bCs/>
          <w:sz w:val="20"/>
          <w:szCs w:val="20"/>
        </w:rPr>
      </w:pPr>
    </w:p>
    <w:p w:rsidR="00CF6176" w:rsidRPr="00CF6176" w:rsidRDefault="00CF6176" w:rsidP="009975EE">
      <w:pPr>
        <w:keepNext/>
        <w:numPr>
          <w:ilvl w:val="0"/>
          <w:numId w:val="38"/>
        </w:numPr>
        <w:ind w:left="1276" w:hanging="283"/>
        <w:jc w:val="both"/>
        <w:outlineLvl w:val="4"/>
        <w:rPr>
          <w:rFonts w:ascii="Arial" w:hAnsi="Arial" w:cs="Arial"/>
          <w:sz w:val="20"/>
          <w:szCs w:val="20"/>
          <w:lang w:val="es-BO"/>
        </w:rPr>
      </w:pPr>
      <w:r w:rsidRPr="00CF6176">
        <w:rPr>
          <w:rFonts w:ascii="Arial" w:hAnsi="Arial" w:cs="Arial"/>
          <w:sz w:val="20"/>
          <w:szCs w:val="20"/>
          <w:lang w:val="es-BO" w:eastAsia="es-BO"/>
        </w:rPr>
        <w:t xml:space="preserve">En caso de que se presente(n) alguna(s) observación(es) al óptimo funcionamiento del </w:t>
      </w:r>
      <w:r w:rsidRPr="00CF6176">
        <w:rPr>
          <w:rFonts w:ascii="Arial" w:hAnsi="Arial" w:cs="Arial"/>
          <w:b/>
          <w:sz w:val="20"/>
          <w:szCs w:val="20"/>
          <w:lang w:val="es-BO" w:eastAsia="es-BO"/>
        </w:rPr>
        <w:t>BIEN</w:t>
      </w:r>
      <w:r w:rsidRPr="00CF6176">
        <w:rPr>
          <w:rFonts w:ascii="Arial" w:hAnsi="Arial" w:cs="Arial"/>
          <w:sz w:val="20"/>
          <w:szCs w:val="20"/>
          <w:lang w:val="es-BO" w:eastAsia="es-BO"/>
        </w:rPr>
        <w:t xml:space="preserve">, el </w:t>
      </w:r>
      <w:r w:rsidRPr="00CF6176">
        <w:rPr>
          <w:rFonts w:ascii="Arial" w:hAnsi="Arial" w:cs="Arial"/>
          <w:b/>
          <w:caps/>
          <w:sz w:val="20"/>
          <w:szCs w:val="20"/>
          <w:lang w:val="es-BO" w:eastAsia="es-BO"/>
        </w:rPr>
        <w:t>proveedor</w:t>
      </w:r>
      <w:r w:rsidRPr="00CF6176">
        <w:rPr>
          <w:rFonts w:ascii="Arial" w:hAnsi="Arial" w:cs="Arial"/>
          <w:sz w:val="20"/>
          <w:szCs w:val="20"/>
          <w:lang w:val="es-BO" w:eastAsia="es-BO"/>
        </w:rPr>
        <w:t xml:space="preserve"> deberá subsanar las mismas debiendo en su caso  proceder al reemplazo necesario de algún(os) componentes o sus equipos  en un plazo de hasta cinco (5) días hábiles de notificadas las observaciones por el personal técnico designado por el Jefe del Departamento de Seguridad y Contingencias</w:t>
      </w:r>
      <w:r w:rsidRPr="00CF6176">
        <w:rPr>
          <w:rFonts w:ascii="Arial" w:hAnsi="Arial" w:cs="Arial"/>
          <w:b/>
          <w:sz w:val="20"/>
          <w:szCs w:val="20"/>
          <w:lang w:val="es-BO" w:eastAsia="es-BO"/>
        </w:rPr>
        <w:t xml:space="preserve">. </w:t>
      </w:r>
      <w:r w:rsidRPr="00CF6176">
        <w:rPr>
          <w:rFonts w:ascii="Arial" w:hAnsi="Arial" w:cs="Arial"/>
          <w:sz w:val="20"/>
          <w:szCs w:val="20"/>
          <w:lang w:val="es-ES_tradnl"/>
        </w:rPr>
        <w:t xml:space="preserve"> </w:t>
      </w:r>
    </w:p>
    <w:p w:rsidR="00CF6176" w:rsidRPr="00CF6176" w:rsidRDefault="00CF6176" w:rsidP="009975EE">
      <w:pPr>
        <w:keepNext/>
        <w:numPr>
          <w:ilvl w:val="0"/>
          <w:numId w:val="38"/>
        </w:numPr>
        <w:ind w:left="1276" w:hanging="283"/>
        <w:jc w:val="both"/>
        <w:outlineLvl w:val="4"/>
        <w:rPr>
          <w:rFonts w:ascii="Arial" w:hAnsi="Arial" w:cs="Arial"/>
          <w:sz w:val="20"/>
          <w:szCs w:val="20"/>
        </w:rPr>
      </w:pPr>
      <w:r w:rsidRPr="00CF6176">
        <w:rPr>
          <w:rFonts w:ascii="Arial" w:hAnsi="Arial" w:cs="Arial"/>
          <w:sz w:val="20"/>
          <w:szCs w:val="20"/>
          <w:lang w:val="es-BO" w:eastAsia="es-BO"/>
        </w:rPr>
        <w:t xml:space="preserve"> </w:t>
      </w:r>
      <w:r w:rsidRPr="00CF6176">
        <w:rPr>
          <w:rFonts w:ascii="Arial" w:hAnsi="Arial" w:cs="Arial"/>
          <w:sz w:val="20"/>
          <w:szCs w:val="20"/>
        </w:rPr>
        <w:t xml:space="preserve">Una vez concluido el plazo de pruebas  del </w:t>
      </w:r>
      <w:r w:rsidRPr="00CF6176">
        <w:rPr>
          <w:rFonts w:ascii="Arial" w:hAnsi="Arial" w:cs="Arial"/>
          <w:b/>
          <w:sz w:val="20"/>
          <w:szCs w:val="20"/>
        </w:rPr>
        <w:t xml:space="preserve">BIEN </w:t>
      </w:r>
      <w:r w:rsidRPr="00CF6176">
        <w:rPr>
          <w:rFonts w:ascii="Arial" w:hAnsi="Arial" w:cs="Arial"/>
          <w:sz w:val="20"/>
          <w:szCs w:val="20"/>
        </w:rPr>
        <w:t xml:space="preserve">y  en un plazo </w:t>
      </w:r>
      <w:r w:rsidRPr="00CF6176">
        <w:rPr>
          <w:rFonts w:ascii="Arial" w:hAnsi="Arial" w:cs="Arial"/>
          <w:sz w:val="20"/>
          <w:szCs w:val="20"/>
          <w:lang w:eastAsia="es-BO"/>
        </w:rPr>
        <w:t>de hasta cinco (5) días hábiles</w:t>
      </w:r>
      <w:r w:rsidRPr="00CF6176">
        <w:rPr>
          <w:rFonts w:ascii="Arial" w:hAnsi="Arial" w:cs="Arial"/>
          <w:sz w:val="20"/>
          <w:szCs w:val="20"/>
        </w:rPr>
        <w:t>, el</w:t>
      </w:r>
      <w:r w:rsidRPr="00CF6176">
        <w:rPr>
          <w:rFonts w:ascii="Arial" w:hAnsi="Arial" w:cs="Arial"/>
          <w:b/>
          <w:sz w:val="20"/>
          <w:szCs w:val="20"/>
        </w:rPr>
        <w:t xml:space="preserve"> PROVEEDOR </w:t>
      </w:r>
      <w:r w:rsidRPr="00CF6176">
        <w:rPr>
          <w:rFonts w:ascii="Arial" w:hAnsi="Arial" w:cs="Arial"/>
          <w:sz w:val="20"/>
          <w:szCs w:val="20"/>
        </w:rPr>
        <w:t>deberá entregar  los diagramas de circuitos y ubicación de equipos, realizados en cada piso.</w:t>
      </w:r>
    </w:p>
    <w:p w:rsidR="00CF6176" w:rsidRPr="00CF6176" w:rsidRDefault="00CF6176" w:rsidP="00CF6176">
      <w:pPr>
        <w:ind w:left="1134"/>
        <w:jc w:val="both"/>
        <w:rPr>
          <w:rFonts w:ascii="Arial" w:eastAsia="Calibri" w:hAnsi="Arial" w:cs="Arial"/>
          <w:bCs/>
          <w:sz w:val="20"/>
          <w:szCs w:val="20"/>
          <w:lang w:val="es-BO" w:eastAsia="es-BO"/>
        </w:rPr>
      </w:pPr>
    </w:p>
    <w:p w:rsidR="00CF6176" w:rsidRPr="00CF6176" w:rsidRDefault="00CF6176" w:rsidP="00CF6176">
      <w:pPr>
        <w:ind w:left="1134" w:hanging="708"/>
        <w:contextualSpacing/>
        <w:jc w:val="both"/>
        <w:rPr>
          <w:rFonts w:ascii="Arial" w:hAnsi="Arial" w:cs="Arial"/>
          <w:sz w:val="20"/>
          <w:szCs w:val="20"/>
          <w:lang w:val="es-BO" w:eastAsia="es-BO"/>
        </w:rPr>
      </w:pPr>
      <w:r w:rsidRPr="00CF6176">
        <w:rPr>
          <w:rFonts w:ascii="Arial" w:hAnsi="Arial" w:cs="Arial"/>
          <w:b/>
          <w:sz w:val="20"/>
          <w:szCs w:val="20"/>
          <w:lang w:val="es-BO" w:eastAsia="es-BO"/>
        </w:rPr>
        <w:t>24.4.4. Informe Técnico Final</w:t>
      </w:r>
      <w:r w:rsidRPr="00CF6176">
        <w:rPr>
          <w:rFonts w:ascii="Arial" w:hAnsi="Arial" w:cs="Arial"/>
          <w:sz w:val="20"/>
          <w:szCs w:val="20"/>
          <w:lang w:val="es-BO" w:eastAsia="es-BO"/>
        </w:rPr>
        <w:t>: Concluido el periodo de pruebas sin observaciones o subsanadas las mismas, el personal técnico designado por el Jefe del DSC, elaborará el Informe Técnico Final en un plazo de hasta dos (2) días hábiles.</w:t>
      </w:r>
    </w:p>
    <w:p w:rsidR="00CF6176" w:rsidRPr="00CF6176" w:rsidRDefault="00CF6176" w:rsidP="00CF6176">
      <w:pPr>
        <w:ind w:left="1134" w:hanging="708"/>
        <w:contextualSpacing/>
        <w:jc w:val="both"/>
        <w:rPr>
          <w:rFonts w:ascii="Arial" w:hAnsi="Arial" w:cs="Arial"/>
          <w:sz w:val="20"/>
          <w:szCs w:val="20"/>
          <w:lang w:val="es-BO" w:eastAsia="es-BO"/>
        </w:rPr>
      </w:pPr>
    </w:p>
    <w:p w:rsidR="00CF6176" w:rsidRPr="00CF6176" w:rsidRDefault="00CF6176" w:rsidP="00CF6176">
      <w:pPr>
        <w:jc w:val="both"/>
        <w:rPr>
          <w:rFonts w:ascii="Arial" w:hAnsi="Arial" w:cs="Arial"/>
          <w:sz w:val="20"/>
          <w:szCs w:val="20"/>
          <w:lang w:val="es-ES_tradnl"/>
        </w:rPr>
      </w:pPr>
      <w:r w:rsidRPr="00CF6176">
        <w:rPr>
          <w:rFonts w:ascii="Arial" w:hAnsi="Arial" w:cs="Arial"/>
          <w:b/>
          <w:bCs/>
          <w:sz w:val="20"/>
          <w:szCs w:val="20"/>
        </w:rPr>
        <w:t>CLÁUSULA VIGÉSIMA TERCERA</w:t>
      </w:r>
      <w:r w:rsidRPr="00CF6176">
        <w:rPr>
          <w:rFonts w:ascii="Arial" w:hAnsi="Arial" w:cs="Arial"/>
          <w:b/>
          <w:sz w:val="20"/>
          <w:szCs w:val="20"/>
          <w:lang w:val="es-ES_tradnl"/>
        </w:rPr>
        <w:t xml:space="preserve">.- (RECEPCIÓN DEFINITIVA) </w:t>
      </w:r>
      <w:r w:rsidRPr="00CF6176">
        <w:rPr>
          <w:rFonts w:ascii="Arial" w:hAnsi="Arial" w:cs="Arial"/>
          <w:sz w:val="20"/>
          <w:szCs w:val="20"/>
          <w:lang w:val="es-ES_tradnl"/>
        </w:rPr>
        <w:t xml:space="preserve">Dentro del plazo previsto, se hará efectiva la entrega del </w:t>
      </w:r>
      <w:r w:rsidRPr="00CF6176">
        <w:rPr>
          <w:rFonts w:ascii="Arial" w:hAnsi="Arial" w:cs="Arial"/>
          <w:b/>
          <w:sz w:val="20"/>
          <w:szCs w:val="20"/>
          <w:lang w:val="es-ES_tradnl"/>
        </w:rPr>
        <w:t>BIEN</w:t>
      </w:r>
      <w:r w:rsidRPr="00CF6176">
        <w:rPr>
          <w:rFonts w:ascii="Arial" w:hAnsi="Arial" w:cs="Arial"/>
          <w:sz w:val="20"/>
          <w:szCs w:val="20"/>
          <w:lang w:val="es-ES_tradnl"/>
        </w:rPr>
        <w:t xml:space="preserve">, a cuyo efecto, la </w:t>
      </w:r>
      <w:r w:rsidRPr="00CF6176">
        <w:rPr>
          <w:rFonts w:ascii="Arial" w:hAnsi="Arial" w:cs="Arial"/>
          <w:b/>
          <w:sz w:val="20"/>
          <w:szCs w:val="20"/>
          <w:lang w:val="es-ES_tradnl"/>
        </w:rPr>
        <w:t xml:space="preserve">ENTIDAD </w:t>
      </w:r>
      <w:r w:rsidRPr="00CF6176">
        <w:rPr>
          <w:rFonts w:ascii="Arial" w:hAnsi="Arial" w:cs="Arial"/>
          <w:sz w:val="20"/>
          <w:szCs w:val="20"/>
          <w:lang w:val="es-ES_tradnl"/>
        </w:rPr>
        <w:t xml:space="preserve">designará al Responsable o a la Comisión de Recepción, a quienes les corresponderá verificar si el </w:t>
      </w:r>
      <w:r w:rsidRPr="00CF6176">
        <w:rPr>
          <w:rFonts w:ascii="Arial" w:hAnsi="Arial" w:cs="Arial"/>
          <w:b/>
          <w:sz w:val="20"/>
          <w:szCs w:val="20"/>
          <w:lang w:val="es-ES_tradnl"/>
        </w:rPr>
        <w:t xml:space="preserve">BIEN </w:t>
      </w:r>
      <w:r w:rsidRPr="00CF6176">
        <w:rPr>
          <w:rFonts w:ascii="Arial" w:hAnsi="Arial" w:cs="Arial"/>
          <w:sz w:val="20"/>
          <w:szCs w:val="20"/>
          <w:lang w:val="es-ES_tradnl"/>
        </w:rPr>
        <w:t>provisto concuerdan plenamente con las Especificaciones Técnicas de la propuesta aceptada y el presente Contrato, durante la recepción provisional y la definitiva</w:t>
      </w:r>
      <w:r w:rsidRPr="00CF6176">
        <w:rPr>
          <w:rFonts w:ascii="Arial" w:hAnsi="Arial" w:cs="Arial"/>
          <w:bCs/>
          <w:i/>
          <w:sz w:val="20"/>
          <w:szCs w:val="20"/>
          <w:lang w:val="es-ES_tradnl"/>
        </w:rPr>
        <w:t xml:space="preserve">. </w:t>
      </w:r>
      <w:r w:rsidRPr="00CF6176">
        <w:rPr>
          <w:rFonts w:ascii="Arial" w:hAnsi="Arial" w:cs="Arial"/>
          <w:sz w:val="20"/>
          <w:szCs w:val="20"/>
          <w:lang w:val="es-ES_tradnl"/>
        </w:rPr>
        <w:t xml:space="preserve">Del acto de recepción definitiva se levantará el Acta de Recepción Definitiva, que es un documento diferente al registro de ingreso o almacenes, que será emitida en </w:t>
      </w:r>
      <w:r w:rsidRPr="00CF6176">
        <w:rPr>
          <w:rFonts w:ascii="Arial" w:hAnsi="Arial" w:cs="Arial"/>
          <w:sz w:val="20"/>
          <w:szCs w:val="20"/>
          <w:lang w:val="es-MX"/>
        </w:rPr>
        <w:t xml:space="preserve">el plazo de hasta dos (2) días hábiles, </w:t>
      </w:r>
      <w:r w:rsidRPr="00CF6176">
        <w:rPr>
          <w:rFonts w:ascii="Arial" w:hAnsi="Arial" w:cs="Arial"/>
          <w:bCs/>
          <w:sz w:val="20"/>
          <w:szCs w:val="20"/>
          <w:lang w:val="es-ES_tradnl"/>
        </w:rPr>
        <w:t>una vez recibido</w:t>
      </w:r>
      <w:r w:rsidRPr="00CF6176">
        <w:rPr>
          <w:rFonts w:ascii="Arial" w:hAnsi="Arial" w:cs="Arial"/>
          <w:sz w:val="20"/>
          <w:szCs w:val="20"/>
        </w:rPr>
        <w:t xml:space="preserve"> el Informe Técnico Final y recibidos los documentos de las Garantías solicitadas</w:t>
      </w:r>
      <w:r w:rsidRPr="00CF6176">
        <w:rPr>
          <w:rFonts w:ascii="Arial" w:hAnsi="Arial" w:cs="Arial"/>
          <w:bCs/>
          <w:sz w:val="20"/>
          <w:szCs w:val="20"/>
          <w:lang w:val="es-ES_tradnl"/>
        </w:rPr>
        <w:t>.</w:t>
      </w:r>
    </w:p>
    <w:p w:rsidR="00CF6176" w:rsidRPr="00CF6176" w:rsidRDefault="00CF6176" w:rsidP="00CF6176">
      <w:pPr>
        <w:jc w:val="both"/>
        <w:rPr>
          <w:rFonts w:ascii="Arial" w:hAnsi="Arial" w:cs="Arial"/>
          <w:sz w:val="20"/>
          <w:szCs w:val="20"/>
          <w:lang w:val="es-ES_tradnl"/>
        </w:rPr>
      </w:pPr>
    </w:p>
    <w:p w:rsidR="00CF6176" w:rsidRPr="00CF6176" w:rsidRDefault="00CF6176" w:rsidP="00CF6176">
      <w:pPr>
        <w:jc w:val="both"/>
        <w:rPr>
          <w:rFonts w:ascii="Arial" w:hAnsi="Arial" w:cs="Arial"/>
          <w:bCs/>
          <w:sz w:val="20"/>
          <w:szCs w:val="20"/>
          <w:lang w:val="es-ES_tradnl"/>
        </w:rPr>
      </w:pPr>
      <w:r w:rsidRPr="00CF6176">
        <w:rPr>
          <w:rFonts w:ascii="Arial" w:hAnsi="Arial" w:cs="Arial"/>
          <w:b/>
          <w:bCs/>
          <w:sz w:val="20"/>
          <w:szCs w:val="20"/>
        </w:rPr>
        <w:t>CLÁUSULA VIGÉSIMA CUARTA</w:t>
      </w:r>
      <w:r w:rsidRPr="00CF6176">
        <w:rPr>
          <w:rFonts w:ascii="Arial" w:hAnsi="Arial" w:cs="Arial"/>
          <w:b/>
          <w:sz w:val="20"/>
          <w:szCs w:val="20"/>
          <w:lang w:val="es-ES_tradnl"/>
        </w:rPr>
        <w:t xml:space="preserve">.- (CIERRE O LIQUIDACIÓN DE CONTRATO) </w:t>
      </w:r>
      <w:r w:rsidRPr="00CF6176">
        <w:rPr>
          <w:rFonts w:ascii="Arial" w:hAnsi="Arial" w:cs="Arial"/>
          <w:bCs/>
          <w:sz w:val="20"/>
          <w:szCs w:val="20"/>
          <w:lang w:val="es-ES_tradnl"/>
        </w:rPr>
        <w:t xml:space="preserve">Dentro de los diez (10) días siguientes a la fecha de la emisión del Acta de Recepción Definitiva, la Gerencia de </w:t>
      </w:r>
      <w:r w:rsidRPr="00CF6176">
        <w:rPr>
          <w:rFonts w:ascii="Arial" w:hAnsi="Arial" w:cs="Arial"/>
          <w:bCs/>
          <w:sz w:val="20"/>
          <w:szCs w:val="20"/>
          <w:lang w:val="es-ES_tradnl"/>
        </w:rPr>
        <w:lastRenderedPageBreak/>
        <w:t xml:space="preserve">Administración de la </w:t>
      </w:r>
      <w:r w:rsidRPr="00CF6176">
        <w:rPr>
          <w:rFonts w:ascii="Arial" w:hAnsi="Arial" w:cs="Arial"/>
          <w:b/>
          <w:sz w:val="20"/>
          <w:szCs w:val="20"/>
          <w:lang w:val="es-ES_tradnl"/>
        </w:rPr>
        <w:t>ENTIDAD</w:t>
      </w:r>
      <w:r w:rsidRPr="00CF6176">
        <w:rPr>
          <w:rFonts w:ascii="Arial" w:hAnsi="Arial" w:cs="Arial"/>
          <w:bCs/>
          <w:sz w:val="20"/>
          <w:szCs w:val="20"/>
          <w:lang w:val="es-ES_tradnl"/>
        </w:rPr>
        <w:t xml:space="preserve"> procederá a la devolución de la Garantía de Cumplimiento de Contrato.</w:t>
      </w:r>
    </w:p>
    <w:p w:rsidR="00CF6176" w:rsidRPr="00CF6176" w:rsidRDefault="00CF6176" w:rsidP="00CF6176">
      <w:pPr>
        <w:jc w:val="both"/>
        <w:rPr>
          <w:rFonts w:ascii="Arial" w:hAnsi="Arial" w:cs="Arial"/>
          <w:bCs/>
          <w:sz w:val="20"/>
          <w:szCs w:val="20"/>
          <w:lang w:val="es-ES_tradnl"/>
        </w:rPr>
      </w:pPr>
    </w:p>
    <w:p w:rsidR="00CF6176" w:rsidRPr="00CF6176" w:rsidRDefault="00CF6176" w:rsidP="00CF6176">
      <w:pPr>
        <w:jc w:val="both"/>
        <w:rPr>
          <w:rFonts w:ascii="Arial" w:hAnsi="Arial" w:cs="Arial"/>
          <w:bCs/>
          <w:sz w:val="20"/>
          <w:szCs w:val="20"/>
        </w:rPr>
      </w:pPr>
      <w:r w:rsidRPr="00CF6176">
        <w:rPr>
          <w:rFonts w:ascii="Arial" w:hAnsi="Arial" w:cs="Arial"/>
          <w:bCs/>
          <w:sz w:val="20"/>
          <w:szCs w:val="20"/>
          <w:lang w:val="es-ES_tradnl"/>
        </w:rPr>
        <w:t>Transcurrida la vigencia de la</w:t>
      </w:r>
      <w:r w:rsidRPr="00CF6176">
        <w:rPr>
          <w:rFonts w:ascii="Arial" w:hAnsi="Arial" w:cs="Arial"/>
          <w:sz w:val="20"/>
          <w:szCs w:val="20"/>
          <w:lang w:val="es-BO"/>
        </w:rPr>
        <w:t xml:space="preserve"> Garantía de Funcionamiento de Maquinaria y/o Equipo </w:t>
      </w:r>
      <w:r w:rsidRPr="00CF6176">
        <w:rPr>
          <w:rFonts w:ascii="Arial" w:hAnsi="Arial" w:cs="Arial"/>
          <w:bCs/>
          <w:sz w:val="20"/>
          <w:szCs w:val="20"/>
        </w:rPr>
        <w:t xml:space="preserve">y una </w:t>
      </w:r>
      <w:r w:rsidRPr="00CF6176">
        <w:rPr>
          <w:rFonts w:ascii="Arial" w:hAnsi="Arial" w:cs="Arial"/>
          <w:bCs/>
          <w:sz w:val="20"/>
          <w:szCs w:val="20"/>
          <w:lang w:val="es-ES_tradnl"/>
        </w:rPr>
        <w:t xml:space="preserve">vez que se emita el Certificado de Conformidad por parte del encargado del seguimiento de los servicios cubiertos con dicha garantía, la Gerencia de Administración de la </w:t>
      </w:r>
      <w:r w:rsidRPr="00CF6176">
        <w:rPr>
          <w:rFonts w:ascii="Arial" w:hAnsi="Arial" w:cs="Arial"/>
          <w:b/>
          <w:sz w:val="20"/>
          <w:szCs w:val="20"/>
        </w:rPr>
        <w:t>ENTIDAD</w:t>
      </w:r>
      <w:r w:rsidRPr="00CF6176">
        <w:rPr>
          <w:rFonts w:ascii="Arial" w:hAnsi="Arial" w:cs="Arial"/>
          <w:bCs/>
          <w:sz w:val="20"/>
          <w:szCs w:val="20"/>
          <w:lang w:val="es-ES_tradnl"/>
        </w:rPr>
        <w:t xml:space="preserve"> procederá a la devolución de </w:t>
      </w:r>
      <w:r w:rsidRPr="00CF6176">
        <w:rPr>
          <w:rFonts w:ascii="Arial" w:hAnsi="Arial" w:cs="Arial"/>
          <w:sz w:val="20"/>
          <w:szCs w:val="20"/>
          <w:lang w:val="es-BO"/>
        </w:rPr>
        <w:t xml:space="preserve">la precitada Garantía </w:t>
      </w:r>
      <w:r w:rsidRPr="00CF6176">
        <w:rPr>
          <w:rFonts w:ascii="Arial" w:hAnsi="Arial" w:cs="Arial"/>
          <w:bCs/>
          <w:sz w:val="20"/>
          <w:szCs w:val="20"/>
          <w:lang w:val="es-ES_tradnl"/>
        </w:rPr>
        <w:t xml:space="preserve">y </w:t>
      </w:r>
      <w:r w:rsidRPr="00CF6176">
        <w:rPr>
          <w:rFonts w:ascii="Arial" w:hAnsi="Arial" w:cs="Arial"/>
          <w:sz w:val="20"/>
          <w:szCs w:val="20"/>
        </w:rPr>
        <w:t xml:space="preserve">al cierre del contrato que será acreditado con </w:t>
      </w:r>
      <w:r w:rsidRPr="00CF6176">
        <w:rPr>
          <w:rFonts w:ascii="Arial" w:hAnsi="Arial" w:cs="Arial"/>
          <w:bCs/>
          <w:sz w:val="20"/>
          <w:szCs w:val="20"/>
          <w:lang w:val="es-ES_tradnl"/>
        </w:rPr>
        <w:t xml:space="preserve">la emisión del Certificado de Cumplimiento de Contrato o en caso de incumplimiento de las Especificaciones Técnicas, </w:t>
      </w:r>
      <w:r w:rsidRPr="00CF6176">
        <w:rPr>
          <w:rFonts w:ascii="Arial" w:hAnsi="Arial" w:cs="Arial"/>
          <w:sz w:val="20"/>
          <w:szCs w:val="20"/>
          <w:lang w:val="es-ES_tradnl"/>
        </w:rPr>
        <w:t>los términos, plazos y condiciones establecidos en el presente Contrato, se emitirá el Certificado de Terminación de Contrato.</w:t>
      </w:r>
    </w:p>
    <w:p w:rsidR="00CF6176" w:rsidRPr="00CF6176" w:rsidRDefault="00CF6176" w:rsidP="00CF6176">
      <w:pPr>
        <w:widowControl w:val="0"/>
        <w:jc w:val="both"/>
        <w:rPr>
          <w:rFonts w:ascii="Arial" w:hAnsi="Arial" w:cs="Arial"/>
          <w:sz w:val="20"/>
          <w:szCs w:val="20"/>
          <w:lang w:val="es-ES_tradnl"/>
        </w:rPr>
      </w:pPr>
    </w:p>
    <w:p w:rsidR="00CF6176" w:rsidRPr="00CF6176" w:rsidRDefault="00CF6176" w:rsidP="00CF6176">
      <w:pPr>
        <w:widowControl w:val="0"/>
        <w:jc w:val="both"/>
        <w:rPr>
          <w:rFonts w:ascii="Arial" w:hAnsi="Arial" w:cs="Arial"/>
          <w:sz w:val="20"/>
          <w:szCs w:val="20"/>
          <w:lang w:val="es-ES_tradnl"/>
        </w:rPr>
      </w:pPr>
      <w:r w:rsidRPr="00CF6176">
        <w:rPr>
          <w:rFonts w:ascii="Arial" w:hAnsi="Arial" w:cs="Arial"/>
          <w:sz w:val="20"/>
          <w:szCs w:val="20"/>
          <w:lang w:val="es-ES_tradnl"/>
        </w:rPr>
        <w:t xml:space="preserve">El Responsable o la Comisión de Recepción y la </w:t>
      </w:r>
      <w:r w:rsidRPr="00CF6176">
        <w:rPr>
          <w:rFonts w:ascii="Arial" w:hAnsi="Arial" w:cs="Arial"/>
          <w:b/>
          <w:bCs/>
          <w:sz w:val="20"/>
          <w:szCs w:val="20"/>
          <w:lang w:val="es-ES_tradnl"/>
        </w:rPr>
        <w:t>ENTIDAD</w:t>
      </w:r>
      <w:r w:rsidRPr="00CF6176">
        <w:rPr>
          <w:rFonts w:ascii="Arial" w:hAnsi="Arial" w:cs="Arial"/>
          <w:sz w:val="20"/>
          <w:szCs w:val="20"/>
          <w:lang w:val="es-ES_tradnl"/>
        </w:rPr>
        <w:t xml:space="preserve">, no darán por finalizada la adquisición ni procederá la liquidación, si el </w:t>
      </w:r>
      <w:r w:rsidRPr="00CF6176">
        <w:rPr>
          <w:rFonts w:ascii="Arial" w:hAnsi="Arial" w:cs="Arial"/>
          <w:b/>
          <w:bCs/>
          <w:sz w:val="20"/>
          <w:szCs w:val="20"/>
          <w:lang w:val="es-ES_tradnl"/>
        </w:rPr>
        <w:t>PROVEEDOR</w:t>
      </w:r>
      <w:r w:rsidRPr="00CF6176">
        <w:rPr>
          <w:rFonts w:ascii="Arial" w:hAnsi="Arial" w:cs="Arial"/>
          <w:sz w:val="20"/>
          <w:szCs w:val="20"/>
          <w:lang w:val="es-ES_tradnl"/>
        </w:rPr>
        <w:t xml:space="preserve"> no hubiese cumplido con todas sus obligaciones de acuerdo a los términos del presente Contrato y de sus documentos anexos.</w:t>
      </w:r>
    </w:p>
    <w:p w:rsidR="00CF6176" w:rsidRPr="00CF6176" w:rsidRDefault="00CF6176" w:rsidP="00CF6176">
      <w:pPr>
        <w:widowControl w:val="0"/>
        <w:jc w:val="both"/>
        <w:rPr>
          <w:rFonts w:ascii="Arial" w:hAnsi="Arial" w:cs="Arial"/>
          <w:sz w:val="20"/>
          <w:szCs w:val="20"/>
          <w:lang w:val="es-ES_tradnl"/>
        </w:rPr>
      </w:pPr>
    </w:p>
    <w:p w:rsidR="00CF6176" w:rsidRPr="00CF6176" w:rsidRDefault="00CF6176" w:rsidP="00CF6176">
      <w:pPr>
        <w:widowControl w:val="0"/>
        <w:jc w:val="both"/>
        <w:rPr>
          <w:rFonts w:ascii="Arial" w:hAnsi="Arial" w:cs="Arial"/>
          <w:sz w:val="20"/>
          <w:szCs w:val="20"/>
          <w:lang w:val="es-ES_tradnl"/>
        </w:rPr>
      </w:pPr>
      <w:r w:rsidRPr="00CF6176">
        <w:rPr>
          <w:rFonts w:ascii="Arial" w:hAnsi="Arial" w:cs="Arial"/>
          <w:sz w:val="20"/>
          <w:szCs w:val="20"/>
          <w:lang w:val="es-ES_tradnl"/>
        </w:rPr>
        <w:t>En el cierre o liquidación de contrato, se tomará en cuenta las multas (si hubieren).</w:t>
      </w:r>
    </w:p>
    <w:p w:rsidR="00CF6176" w:rsidRPr="00CF6176" w:rsidRDefault="00CF6176" w:rsidP="00CF6176">
      <w:pPr>
        <w:widowControl w:val="0"/>
        <w:jc w:val="both"/>
        <w:rPr>
          <w:rFonts w:ascii="Arial" w:hAnsi="Arial" w:cs="Arial"/>
          <w:sz w:val="20"/>
          <w:szCs w:val="20"/>
          <w:lang w:val="es-ES_tradnl"/>
        </w:rPr>
      </w:pPr>
    </w:p>
    <w:p w:rsidR="00CF6176" w:rsidRPr="00CF6176" w:rsidRDefault="00CF6176" w:rsidP="00CF6176">
      <w:pPr>
        <w:jc w:val="both"/>
        <w:rPr>
          <w:rFonts w:ascii="Arial" w:hAnsi="Arial" w:cs="Arial"/>
          <w:sz w:val="20"/>
          <w:szCs w:val="20"/>
        </w:rPr>
      </w:pPr>
      <w:r w:rsidRPr="00CF6176">
        <w:rPr>
          <w:rFonts w:ascii="Arial" w:hAnsi="Arial" w:cs="Arial"/>
          <w:b/>
          <w:bCs/>
          <w:sz w:val="20"/>
          <w:szCs w:val="20"/>
        </w:rPr>
        <w:t xml:space="preserve">CLÁUSULA VIGÉSIMA QUINTA.- (CONSENTIMIENTO) </w:t>
      </w:r>
      <w:r w:rsidRPr="00CF6176">
        <w:rPr>
          <w:rFonts w:ascii="Arial" w:hAnsi="Arial" w:cs="Arial"/>
          <w:sz w:val="20"/>
          <w:szCs w:val="20"/>
        </w:rPr>
        <w:t xml:space="preserve">En señal de conformidad y para su fiel y estricto cumplimiento, firmamos el presente Contrato, la </w:t>
      </w:r>
      <w:r w:rsidRPr="00CF6176">
        <w:rPr>
          <w:rFonts w:ascii="Arial" w:hAnsi="Arial" w:cs="Arial"/>
          <w:b/>
          <w:sz w:val="20"/>
          <w:szCs w:val="20"/>
          <w:lang w:val="es-ES_tradnl"/>
        </w:rPr>
        <w:t>Lic.</w:t>
      </w:r>
      <w:r w:rsidRPr="00CF6176">
        <w:rPr>
          <w:rFonts w:ascii="Arial" w:hAnsi="Arial" w:cs="Arial"/>
          <w:sz w:val="20"/>
          <w:szCs w:val="20"/>
          <w:lang w:val="es-ES_tradnl"/>
        </w:rPr>
        <w:t xml:space="preserve"> </w:t>
      </w:r>
      <w:r w:rsidRPr="00CF6176">
        <w:rPr>
          <w:rFonts w:ascii="Arial" w:hAnsi="Arial" w:cs="Arial"/>
          <w:b/>
          <w:bCs/>
          <w:sz w:val="20"/>
          <w:szCs w:val="20"/>
          <w:lang w:val="es-ES_tradnl"/>
        </w:rPr>
        <w:t>Claudia Amparo Corrales Dávalos</w:t>
      </w:r>
      <w:r w:rsidRPr="00CF6176">
        <w:rPr>
          <w:rFonts w:ascii="Arial" w:hAnsi="Arial" w:cs="Arial"/>
          <w:sz w:val="20"/>
          <w:szCs w:val="20"/>
        </w:rPr>
        <w:t xml:space="preserve">, en representación legal de la </w:t>
      </w:r>
      <w:r w:rsidRPr="00CF6176">
        <w:rPr>
          <w:rFonts w:ascii="Arial" w:hAnsi="Arial" w:cs="Arial"/>
          <w:b/>
          <w:bCs/>
          <w:sz w:val="20"/>
          <w:szCs w:val="20"/>
        </w:rPr>
        <w:t>ENTIDAD</w:t>
      </w:r>
      <w:r w:rsidRPr="00CF6176">
        <w:rPr>
          <w:rFonts w:ascii="Arial" w:hAnsi="Arial" w:cs="Arial"/>
          <w:sz w:val="20"/>
          <w:szCs w:val="20"/>
        </w:rPr>
        <w:t xml:space="preserve"> y el/la _______, en representación legal del </w:t>
      </w:r>
      <w:r w:rsidRPr="00CF6176">
        <w:rPr>
          <w:rFonts w:ascii="Arial" w:hAnsi="Arial" w:cs="Arial"/>
          <w:b/>
          <w:bCs/>
          <w:sz w:val="20"/>
          <w:szCs w:val="20"/>
        </w:rPr>
        <w:t>PROVEEDOR</w:t>
      </w:r>
      <w:r w:rsidRPr="00CF6176">
        <w:rPr>
          <w:rFonts w:ascii="Arial" w:hAnsi="Arial" w:cs="Arial"/>
          <w:sz w:val="20"/>
          <w:szCs w:val="20"/>
        </w:rPr>
        <w:t>.</w:t>
      </w: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sz w:val="20"/>
          <w:szCs w:val="20"/>
        </w:rPr>
      </w:pPr>
      <w:r w:rsidRPr="00CF6176">
        <w:rPr>
          <w:rFonts w:ascii="Arial" w:hAnsi="Arial" w:cs="Arial"/>
          <w:sz w:val="20"/>
          <w:szCs w:val="20"/>
        </w:rPr>
        <w:t>Este documento, conforme a disposiciones legales de control fiscal vigentes, será registrado ante la Contraloría General del Estado.</w:t>
      </w: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sz w:val="20"/>
          <w:szCs w:val="20"/>
        </w:rPr>
      </w:pPr>
      <w:r w:rsidRPr="00CF6176">
        <w:rPr>
          <w:rFonts w:ascii="Arial" w:hAnsi="Arial" w:cs="Arial"/>
          <w:sz w:val="20"/>
          <w:szCs w:val="20"/>
        </w:rPr>
        <w:t>La Paz, ___ de ___ de 2015.</w:t>
      </w: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sz w:val="20"/>
          <w:szCs w:val="20"/>
        </w:rPr>
      </w:pPr>
    </w:p>
    <w:p w:rsidR="00CF6176" w:rsidRPr="00CF6176" w:rsidRDefault="00CF6176" w:rsidP="00CF6176">
      <w:pPr>
        <w:jc w:val="both"/>
        <w:rPr>
          <w:rFonts w:ascii="Arial" w:hAnsi="Arial" w:cs="Arial"/>
          <w:sz w:val="20"/>
          <w:szCs w:val="20"/>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CF6176" w:rsidRPr="00CF6176" w:rsidTr="00247B88">
        <w:tc>
          <w:tcPr>
            <w:tcW w:w="4455" w:type="dxa"/>
          </w:tcPr>
          <w:p w:rsidR="00CF6176" w:rsidRPr="00CF6176" w:rsidRDefault="00CF6176" w:rsidP="00CF6176">
            <w:pPr>
              <w:widowControl w:val="0"/>
              <w:jc w:val="center"/>
              <w:rPr>
                <w:rFonts w:ascii="Arial" w:hAnsi="Arial" w:cs="Arial"/>
                <w:bCs/>
                <w:sz w:val="20"/>
                <w:szCs w:val="20"/>
                <w:lang w:val="es-ES_tradnl"/>
              </w:rPr>
            </w:pPr>
            <w:r w:rsidRPr="00CF6176">
              <w:rPr>
                <w:rFonts w:ascii="Arial" w:hAnsi="Arial" w:cs="Arial"/>
                <w:sz w:val="20"/>
                <w:szCs w:val="20"/>
                <w:lang w:val="es-ES_tradnl"/>
              </w:rPr>
              <w:t xml:space="preserve">Lic. </w:t>
            </w:r>
            <w:r w:rsidRPr="00CF6176">
              <w:rPr>
                <w:rFonts w:ascii="Arial" w:hAnsi="Arial" w:cs="Arial"/>
                <w:bCs/>
                <w:sz w:val="20"/>
                <w:szCs w:val="20"/>
                <w:lang w:val="es-ES_tradnl"/>
              </w:rPr>
              <w:t>Claudia Amparo Corrales Dávalos</w:t>
            </w:r>
            <w:r w:rsidRPr="00CF6176">
              <w:rPr>
                <w:rFonts w:ascii="Arial" w:hAnsi="Arial" w:cs="Arial"/>
                <w:sz w:val="20"/>
                <w:szCs w:val="20"/>
                <w:lang w:val="es-ES_tradnl"/>
              </w:rPr>
              <w:t xml:space="preserve"> </w:t>
            </w:r>
            <w:r w:rsidRPr="00CF6176">
              <w:rPr>
                <w:rFonts w:ascii="Arial" w:hAnsi="Arial" w:cs="Arial"/>
                <w:bCs/>
                <w:sz w:val="20"/>
                <w:szCs w:val="20"/>
                <w:lang w:val="es-ES_tradnl"/>
              </w:rPr>
              <w:t xml:space="preserve"> </w:t>
            </w:r>
            <w:r w:rsidRPr="00CF6176">
              <w:rPr>
                <w:rFonts w:ascii="Arial" w:hAnsi="Arial" w:cs="Arial"/>
                <w:sz w:val="20"/>
                <w:szCs w:val="20"/>
                <w:lang w:val="es-ES_tradnl"/>
              </w:rPr>
              <w:t xml:space="preserve"> </w:t>
            </w:r>
          </w:p>
          <w:p w:rsidR="00CF6176" w:rsidRPr="00CF6176" w:rsidRDefault="00CF6176" w:rsidP="00CF6176">
            <w:pPr>
              <w:widowControl w:val="0"/>
              <w:jc w:val="center"/>
              <w:rPr>
                <w:rFonts w:ascii="Arial" w:hAnsi="Arial" w:cs="Arial"/>
                <w:b/>
                <w:spacing w:val="-6"/>
                <w:sz w:val="20"/>
                <w:szCs w:val="20"/>
                <w:lang w:val="es-ES_tradnl"/>
              </w:rPr>
            </w:pPr>
            <w:r w:rsidRPr="00CF6176">
              <w:rPr>
                <w:rFonts w:ascii="Arial" w:hAnsi="Arial" w:cs="Arial"/>
                <w:b/>
                <w:sz w:val="20"/>
                <w:szCs w:val="20"/>
                <w:lang w:val="es-ES_tradnl"/>
              </w:rPr>
              <w:t xml:space="preserve">Gerente de Administración a.i. </w:t>
            </w:r>
          </w:p>
          <w:p w:rsidR="00CF6176" w:rsidRPr="00CF6176" w:rsidRDefault="00CF6176" w:rsidP="00CF6176">
            <w:pPr>
              <w:keepNext/>
              <w:widowControl w:val="0"/>
              <w:jc w:val="center"/>
              <w:outlineLvl w:val="6"/>
              <w:rPr>
                <w:rFonts w:ascii="Arial" w:hAnsi="Arial" w:cs="Arial"/>
                <w:b/>
                <w:bCs/>
                <w:caps/>
                <w:sz w:val="20"/>
                <w:szCs w:val="20"/>
              </w:rPr>
            </w:pPr>
            <w:r w:rsidRPr="00CF6176">
              <w:rPr>
                <w:rFonts w:ascii="Arial" w:hAnsi="Arial" w:cs="Arial"/>
                <w:b/>
                <w:bCs/>
                <w:sz w:val="20"/>
                <w:szCs w:val="20"/>
                <w:lang w:val="es-ES_tradnl"/>
              </w:rPr>
              <w:t>BANCO CENTRAL DE BOLIVIA</w:t>
            </w:r>
          </w:p>
        </w:tc>
        <w:tc>
          <w:tcPr>
            <w:tcW w:w="4472" w:type="dxa"/>
          </w:tcPr>
          <w:p w:rsidR="00CF6176" w:rsidRPr="00CF6176" w:rsidRDefault="00CF6176" w:rsidP="00CF6176">
            <w:pPr>
              <w:keepNext/>
              <w:widowControl w:val="0"/>
              <w:jc w:val="center"/>
              <w:outlineLvl w:val="6"/>
              <w:rPr>
                <w:rFonts w:ascii="Arial" w:hAnsi="Arial" w:cs="Arial"/>
                <w:bCs/>
                <w:sz w:val="20"/>
                <w:szCs w:val="20"/>
                <w:lang w:val="es-ES_tradnl"/>
              </w:rPr>
            </w:pPr>
            <w:r w:rsidRPr="00CF6176">
              <w:rPr>
                <w:rFonts w:ascii="Arial" w:hAnsi="Arial" w:cs="Arial"/>
                <w:bCs/>
                <w:sz w:val="20"/>
                <w:szCs w:val="20"/>
                <w:lang w:val="es-ES_tradnl"/>
              </w:rPr>
              <w:t>Sr.(a) _________</w:t>
            </w:r>
          </w:p>
          <w:p w:rsidR="00CF6176" w:rsidRPr="00CF6176" w:rsidRDefault="00CF6176" w:rsidP="00CF6176">
            <w:pPr>
              <w:keepNext/>
              <w:widowControl w:val="0"/>
              <w:jc w:val="center"/>
              <w:outlineLvl w:val="6"/>
              <w:rPr>
                <w:rFonts w:ascii="Arial" w:hAnsi="Arial" w:cs="Arial"/>
                <w:bCs/>
                <w:sz w:val="20"/>
                <w:szCs w:val="20"/>
              </w:rPr>
            </w:pPr>
            <w:r w:rsidRPr="00CF6176">
              <w:rPr>
                <w:rFonts w:ascii="Arial" w:hAnsi="Arial" w:cs="Arial"/>
                <w:bCs/>
                <w:spacing w:val="-6"/>
                <w:sz w:val="20"/>
                <w:szCs w:val="20"/>
                <w:lang w:val="es-ES_tradnl"/>
              </w:rPr>
              <w:t>C.I. N° ________</w:t>
            </w:r>
          </w:p>
          <w:p w:rsidR="00CF6176" w:rsidRPr="00CF6176" w:rsidRDefault="00CF6176" w:rsidP="00CF6176">
            <w:pPr>
              <w:keepNext/>
              <w:widowControl w:val="0"/>
              <w:jc w:val="center"/>
              <w:outlineLvl w:val="6"/>
              <w:rPr>
                <w:rFonts w:ascii="Arial" w:hAnsi="Arial" w:cs="Arial"/>
                <w:b/>
                <w:bCs/>
                <w:caps/>
                <w:sz w:val="20"/>
                <w:szCs w:val="20"/>
              </w:rPr>
            </w:pPr>
            <w:r w:rsidRPr="00CF6176">
              <w:rPr>
                <w:rFonts w:ascii="Arial" w:hAnsi="Arial" w:cs="Arial"/>
                <w:b/>
                <w:bCs/>
                <w:sz w:val="20"/>
                <w:szCs w:val="20"/>
                <w:lang w:val="es-ES_tradnl"/>
              </w:rPr>
              <w:t>PROVEEDOR</w:t>
            </w:r>
          </w:p>
        </w:tc>
      </w:tr>
    </w:tbl>
    <w:p w:rsidR="00CF6176" w:rsidRPr="00CF6176" w:rsidRDefault="00CF6176" w:rsidP="00CF6176">
      <w:pPr>
        <w:tabs>
          <w:tab w:val="center" w:pos="1701"/>
          <w:tab w:val="center" w:pos="4536"/>
        </w:tabs>
        <w:jc w:val="both"/>
        <w:rPr>
          <w:rFonts w:ascii="Arial" w:hAnsi="Arial" w:cs="Arial"/>
          <w:sz w:val="20"/>
          <w:szCs w:val="20"/>
          <w:lang w:val="es-ES_tradnl"/>
        </w:rPr>
      </w:pPr>
    </w:p>
    <w:p w:rsidR="00CF6176" w:rsidRPr="00CF6176" w:rsidRDefault="00CF6176" w:rsidP="00CF6176">
      <w:pPr>
        <w:tabs>
          <w:tab w:val="center" w:pos="1701"/>
          <w:tab w:val="center" w:pos="4536"/>
        </w:tabs>
        <w:jc w:val="both"/>
        <w:rPr>
          <w:rFonts w:ascii="Arial" w:hAnsi="Arial" w:cs="Arial"/>
          <w:sz w:val="20"/>
          <w:szCs w:val="20"/>
          <w:lang w:val="es-ES_tradnl"/>
        </w:rPr>
      </w:pPr>
    </w:p>
    <w:p w:rsidR="00CF6176" w:rsidRPr="00CF6176" w:rsidRDefault="00CF6176" w:rsidP="00CF6176">
      <w:pPr>
        <w:tabs>
          <w:tab w:val="center" w:pos="1701"/>
          <w:tab w:val="center" w:pos="4536"/>
        </w:tabs>
        <w:jc w:val="both"/>
        <w:rPr>
          <w:rFonts w:ascii="Arial" w:hAnsi="Arial" w:cs="Arial"/>
          <w:sz w:val="20"/>
          <w:szCs w:val="20"/>
          <w:lang w:val="es-ES_tradnl"/>
        </w:rPr>
      </w:pPr>
    </w:p>
    <w:p w:rsidR="00CF6176" w:rsidRPr="00CF6176" w:rsidRDefault="00CF6176" w:rsidP="00CF6176">
      <w:pPr>
        <w:tabs>
          <w:tab w:val="center" w:pos="1701"/>
          <w:tab w:val="center" w:pos="4536"/>
        </w:tabs>
        <w:jc w:val="both"/>
        <w:rPr>
          <w:rFonts w:ascii="Arial" w:hAnsi="Arial" w:cs="Arial"/>
          <w:sz w:val="20"/>
          <w:szCs w:val="20"/>
          <w:lang w:val="es-ES_tradnl"/>
        </w:rPr>
      </w:pPr>
    </w:p>
    <w:p w:rsidR="00CF6176" w:rsidRPr="00CF6176" w:rsidRDefault="00CF6176" w:rsidP="00CF6176">
      <w:pPr>
        <w:tabs>
          <w:tab w:val="center" w:pos="1701"/>
          <w:tab w:val="center" w:pos="4536"/>
        </w:tabs>
        <w:jc w:val="both"/>
        <w:rPr>
          <w:rFonts w:ascii="Arial" w:hAnsi="Arial" w:cs="Arial"/>
          <w:szCs w:val="20"/>
          <w:lang w:val="es-ES_tradnl"/>
        </w:rPr>
      </w:pPr>
      <w:r w:rsidRPr="00CF6176">
        <w:rPr>
          <w:rFonts w:ascii="Arial" w:hAnsi="Arial" w:cs="Arial"/>
          <w:szCs w:val="20"/>
          <w:lang w:val="es-ES_tradnl"/>
        </w:rPr>
        <w:t>JBV/rzsr.</w:t>
      </w:r>
    </w:p>
    <w:p w:rsidR="00CF6176" w:rsidRPr="00CF6176" w:rsidRDefault="00CF6176" w:rsidP="00CF6176">
      <w:pPr>
        <w:tabs>
          <w:tab w:val="center" w:pos="1701"/>
          <w:tab w:val="center" w:pos="4536"/>
        </w:tabs>
        <w:jc w:val="both"/>
        <w:rPr>
          <w:rFonts w:ascii="Arial" w:hAnsi="Arial" w:cs="Arial"/>
          <w:sz w:val="20"/>
          <w:szCs w:val="20"/>
          <w:lang w:val="es-ES_tradnl"/>
        </w:rPr>
      </w:pPr>
    </w:p>
    <w:p w:rsidR="009F2DAE" w:rsidRDefault="009F2DAE" w:rsidP="009F2DAE">
      <w:pPr>
        <w:pStyle w:val="Encabezado"/>
        <w:jc w:val="right"/>
        <w:rPr>
          <w:rFonts w:ascii="Arial" w:hAnsi="Arial" w:cs="Arial"/>
          <w:b/>
          <w:iCs/>
          <w:sz w:val="20"/>
        </w:rPr>
      </w:pPr>
    </w:p>
    <w:sectPr w:rsidR="009F2DAE" w:rsidSect="00CA6904">
      <w:headerReference w:type="default" r:id="rId30"/>
      <w:pgSz w:w="12240" w:h="15840"/>
      <w:pgMar w:top="1702"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ECE" w:rsidRDefault="00821ECE">
      <w:r>
        <w:separator/>
      </w:r>
    </w:p>
  </w:endnote>
  <w:endnote w:type="continuationSeparator" w:id="0">
    <w:p w:rsidR="00821ECE" w:rsidRDefault="008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schSans-Regular">
    <w:altName w:val="Arial Unicode MS"/>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Default="00825268">
    <w:pPr>
      <w:pStyle w:val="Piedepgina"/>
      <w:jc w:val="right"/>
    </w:pPr>
  </w:p>
  <w:p w:rsidR="00825268" w:rsidRDefault="008252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Default="00825268">
    <w:pPr>
      <w:pStyle w:val="Piedepgina"/>
      <w:jc w:val="right"/>
    </w:pPr>
  </w:p>
  <w:p w:rsidR="00825268" w:rsidRDefault="0082526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Default="00825268">
    <w:pPr>
      <w:pStyle w:val="Piedepgina"/>
      <w:jc w:val="right"/>
    </w:pPr>
    <w:r>
      <w:fldChar w:fldCharType="begin"/>
    </w:r>
    <w:r>
      <w:instrText xml:space="preserve"> PAGE   \* MERGEFORMAT </w:instrText>
    </w:r>
    <w:r>
      <w:fldChar w:fldCharType="separate"/>
    </w:r>
    <w:r w:rsidR="00225BEB">
      <w:rPr>
        <w:noProof/>
      </w:rPr>
      <w:t>43</w:t>
    </w:r>
    <w:r>
      <w:rPr>
        <w:noProof/>
      </w:rPr>
      <w:fldChar w:fldCharType="end"/>
    </w:r>
  </w:p>
  <w:p w:rsidR="00825268" w:rsidRDefault="008252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ECE" w:rsidRDefault="00821ECE">
      <w:r>
        <w:separator/>
      </w:r>
    </w:p>
  </w:footnote>
  <w:footnote w:type="continuationSeparator" w:id="0">
    <w:p w:rsidR="00821ECE" w:rsidRDefault="00821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Default="00825268" w:rsidP="001F7039">
    <w:pPr>
      <w:pStyle w:val="Encabezad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Pr="001F7039" w:rsidRDefault="00821ECE"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94.3pt;margin-top:-10.35pt;width:47.95pt;height:47.65pt;z-index:251675648;mso-wrap-style:none;mso-wrap-distance-left:0;mso-wrap-distance-right:0" fillcolor="#00e4a8">
          <v:imagedata r:id="rId1" o:title=""/>
          <v:shadow color="#1c1c1c"/>
          <w10:wrap type="topAndBottom"/>
        </v:shape>
        <o:OLEObject Type="Embed" ProgID="MSPhotoEd.3" ShapeID="_x0000_s2058" DrawAspect="Content" ObjectID="_1493208228"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Default="00821ECE"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7.55pt;margin-top:-10.35pt;width:47.95pt;height:47.65pt;z-index:251660288;mso-wrap-style:none;mso-wrap-distance-left:0;mso-wrap-distance-right:0" fillcolor="#00e4a8">
          <v:imagedata r:id="rId1" o:title=""/>
          <v:shadow color="#1c1c1c"/>
          <w10:wrap type="topAndBottom"/>
        </v:shape>
        <o:OLEObject Type="Embed" ProgID="MSPhotoEd.3" ShapeID="_x0000_s2050" DrawAspect="Content" ObjectID="_1493208220"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Default="00821ECE"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24.45pt;margin-top:-10.35pt;width:47.95pt;height:47.65pt;z-index:251662336;mso-wrap-style:none;mso-wrap-distance-left:0;mso-wrap-distance-right:0" fillcolor="#00e4a8">
          <v:imagedata r:id="rId1" o:title=""/>
          <v:shadow color="#1c1c1c"/>
          <w10:wrap type="topAndBottom"/>
        </v:shape>
        <o:OLEObject Type="Embed" ProgID="MSPhotoEd.3" ShapeID="_x0000_s2051" DrawAspect="Content" ObjectID="_1493208221" r:id="rId2"/>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Default="00821ECE"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00.15pt;margin-top:-10.35pt;width:47.95pt;height:47.65pt;z-index:251664384;mso-wrap-style:none;mso-wrap-distance-left:0;mso-wrap-distance-right:0" fillcolor="#00e4a8">
          <v:imagedata r:id="rId1" o:title=""/>
          <v:shadow color="#1c1c1c"/>
          <w10:wrap type="topAndBottom"/>
        </v:shape>
        <o:OLEObject Type="Embed" ProgID="MSPhotoEd.3" ShapeID="_x0000_s2052" DrawAspect="Content" ObjectID="_1493208222" r:id="rId2"/>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Default="00821ECE"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18.6pt;margin-top:-.6pt;width:47.95pt;height:47.65pt;z-index:251666432;mso-wrap-style:none;mso-wrap-distance-left:0;mso-wrap-distance-right:0" fillcolor="#00e4a8">
          <v:imagedata r:id="rId1" o:title=""/>
          <v:shadow color="#1c1c1c"/>
          <w10:wrap type="topAndBottom"/>
        </v:shape>
        <o:OLEObject Type="Embed" ProgID="MSPhotoEd.3" ShapeID="_x0000_s2053" DrawAspect="Content" ObjectID="_1493208223" r:id="rId2"/>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Default="00821ECE"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96.85pt;margin-top:-.6pt;width:47.95pt;height:47.65pt;z-index:251668480;mso-wrap-style:none;mso-wrap-distance-left:0;mso-wrap-distance-right:0" fillcolor="#00e4a8">
          <v:imagedata r:id="rId1" o:title=""/>
          <v:shadow color="#1c1c1c"/>
          <w10:wrap type="topAndBottom"/>
        </v:shape>
        <o:OLEObject Type="Embed" ProgID="MSPhotoEd.3" ShapeID="_x0000_s2054" DrawAspect="Content" ObjectID="_1493208224" r:id="rId2"/>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Pr="001F7039" w:rsidRDefault="00821ECE"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04.3pt;margin-top:-10.45pt;width:47.95pt;height:47.65pt;z-index:251669504;mso-wrap-style:none;mso-wrap-distance-left:0;mso-wrap-distance-right:0" fillcolor="#00e4a8">
          <v:imagedata r:id="rId1" o:title=""/>
          <v:shadow color="#1c1c1c"/>
          <w10:wrap type="topAndBottom"/>
        </v:shape>
        <o:OLEObject Type="Embed" ProgID="MSPhotoEd.3" ShapeID="_x0000_s2055" DrawAspect="Content" ObjectID="_1493208225" r:id="rId2"/>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Pr="001F7039" w:rsidRDefault="00821ECE"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94.55pt;margin-top:-10.45pt;width:47.95pt;height:47.65pt;z-index:251671552;mso-wrap-style:none;mso-wrap-distance-left:0;mso-wrap-distance-right:0" fillcolor="#00e4a8">
          <v:imagedata r:id="rId1" o:title=""/>
          <v:shadow color="#1c1c1c"/>
          <w10:wrap type="topAndBottom"/>
        </v:shape>
        <o:OLEObject Type="Embed" ProgID="MSPhotoEd.3" ShapeID="_x0000_s2056" DrawAspect="Content" ObjectID="_1493208226" r:id="rId2"/>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68" w:rsidRPr="001F7039" w:rsidRDefault="00821ECE"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00.8pt;margin-top:-5.1pt;width:47.95pt;height:47.65pt;z-index:251673600;mso-wrap-style:none;mso-wrap-distance-left:0;mso-wrap-distance-right:0" fillcolor="#00e4a8">
          <v:imagedata r:id="rId1" o:title=""/>
          <v:shadow color="#1c1c1c"/>
          <w10:wrap type="topAndBottom"/>
        </v:shape>
        <o:OLEObject Type="Embed" ProgID="MSPhotoEd.3" ShapeID="_x0000_s2057" DrawAspect="Content" ObjectID="_149320822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F1A"/>
    <w:multiLevelType w:val="hybridMultilevel"/>
    <w:tmpl w:val="A63A77BC"/>
    <w:lvl w:ilvl="0" w:tplc="8BC2185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6E81C6B"/>
    <w:multiLevelType w:val="hybridMultilevel"/>
    <w:tmpl w:val="F41EBC94"/>
    <w:lvl w:ilvl="0" w:tplc="50DC78E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C6530DB"/>
    <w:multiLevelType w:val="hybridMultilevel"/>
    <w:tmpl w:val="DC0C60C4"/>
    <w:lvl w:ilvl="0" w:tplc="27EE596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C6F414F"/>
    <w:multiLevelType w:val="hybridMultilevel"/>
    <w:tmpl w:val="CDF01574"/>
    <w:lvl w:ilvl="0" w:tplc="B6B611AC">
      <w:start w:val="1"/>
      <w:numFmt w:val="upperRoman"/>
      <w:lvlText w:val="%1."/>
      <w:lvlJc w:val="righ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0D0B03B5"/>
    <w:multiLevelType w:val="hybridMultilevel"/>
    <w:tmpl w:val="59CE9CA4"/>
    <w:lvl w:ilvl="0" w:tplc="D9FAF038">
      <w:start w:val="1"/>
      <w:numFmt w:val="decimal"/>
      <w:lvlText w:val="%1."/>
      <w:lvlJc w:val="left"/>
      <w:pPr>
        <w:ind w:left="360" w:hanging="360"/>
      </w:pPr>
      <w:rPr>
        <w:rFonts w:hint="default"/>
        <w:b w:val="0"/>
        <w:i w:val="0"/>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02F1BC1"/>
    <w:multiLevelType w:val="hybridMultilevel"/>
    <w:tmpl w:val="BF3E20F4"/>
    <w:lvl w:ilvl="0" w:tplc="E08623B4">
      <w:start w:val="1"/>
      <w:numFmt w:val="decimal"/>
      <w:lvlText w:val="%1."/>
      <w:lvlJc w:val="left"/>
      <w:pPr>
        <w:ind w:left="360" w:hanging="360"/>
      </w:pPr>
      <w:rPr>
        <w:rFonts w:hint="default"/>
        <w:b w:val="0"/>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DA546A"/>
    <w:multiLevelType w:val="hybridMultilevel"/>
    <w:tmpl w:val="FB28BC5A"/>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65E4EAB"/>
    <w:multiLevelType w:val="hybridMultilevel"/>
    <w:tmpl w:val="6D2C9224"/>
    <w:lvl w:ilvl="0" w:tplc="0C0A0001">
      <w:start w:val="1"/>
      <w:numFmt w:val="bullet"/>
      <w:lvlText w:val=""/>
      <w:lvlJc w:val="left"/>
      <w:pPr>
        <w:ind w:left="720" w:hanging="360"/>
      </w:pPr>
      <w:rPr>
        <w:rFonts w:ascii="Symbol" w:hAnsi="Symbol" w:hint="default"/>
        <w:b w:val="0"/>
        <w:i w:val="0"/>
      </w:rPr>
    </w:lvl>
    <w:lvl w:ilvl="1" w:tplc="9582170A">
      <w:start w:val="1"/>
      <w:numFmt w:val="bullet"/>
      <w:lvlText w:val=""/>
      <w:lvlJc w:val="left"/>
      <w:pPr>
        <w:tabs>
          <w:tab w:val="num" w:pos="1440"/>
        </w:tabs>
        <w:ind w:left="1440" w:hanging="360"/>
      </w:pPr>
      <w:rPr>
        <w:rFonts w:ascii="Symbol" w:hAnsi="Symbol" w:hint="default"/>
        <w:color w:val="auto"/>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67C41FD"/>
    <w:multiLevelType w:val="hybridMultilevel"/>
    <w:tmpl w:val="016E11E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9">
    <w:nsid w:val="1D2B3B20"/>
    <w:multiLevelType w:val="hybridMultilevel"/>
    <w:tmpl w:val="D7CC3B0A"/>
    <w:lvl w:ilvl="0" w:tplc="0C0A0001">
      <w:start w:val="1"/>
      <w:numFmt w:val="bullet"/>
      <w:lvlText w:val=""/>
      <w:lvlJc w:val="left"/>
      <w:pPr>
        <w:ind w:left="720" w:hanging="360"/>
      </w:pPr>
      <w:rPr>
        <w:rFonts w:ascii="Symbol" w:hAnsi="Symbol" w:hint="default"/>
        <w:b w:val="0"/>
        <w:i w:val="0"/>
        <w:sz w:val="22"/>
        <w:szCs w:val="22"/>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1">
    <w:nsid w:val="20FB07B3"/>
    <w:multiLevelType w:val="hybridMultilevel"/>
    <w:tmpl w:val="27821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4754FC"/>
    <w:multiLevelType w:val="hybridMultilevel"/>
    <w:tmpl w:val="E8D85E86"/>
    <w:lvl w:ilvl="0" w:tplc="966C34AC">
      <w:start w:val="1"/>
      <w:numFmt w:val="lowerLetter"/>
      <w:lvlText w:val="%1)"/>
      <w:lvlJc w:val="left"/>
      <w:pPr>
        <w:ind w:left="1080" w:hanging="360"/>
      </w:pPr>
      <w:rPr>
        <w:rFonts w:ascii="Arial" w:hAnsi="Arial" w:cs="Arial" w:hint="default"/>
        <w:b w:val="0"/>
        <w:sz w:val="22"/>
        <w:szCs w:val="22"/>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4ED4FB1"/>
    <w:multiLevelType w:val="hybridMultilevel"/>
    <w:tmpl w:val="5596BD1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78C6253"/>
    <w:multiLevelType w:val="hybridMultilevel"/>
    <w:tmpl w:val="C21898EC"/>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27DC5B7A"/>
    <w:multiLevelType w:val="hybridMultilevel"/>
    <w:tmpl w:val="1BC47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80B5E66"/>
    <w:multiLevelType w:val="hybridMultilevel"/>
    <w:tmpl w:val="DF963C32"/>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9">
    <w:nsid w:val="2A0135E0"/>
    <w:multiLevelType w:val="multilevel"/>
    <w:tmpl w:val="00E6D20C"/>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nsid w:val="2A536456"/>
    <w:multiLevelType w:val="hybridMultilevel"/>
    <w:tmpl w:val="14E6176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2F97735A"/>
    <w:multiLevelType w:val="hybridMultilevel"/>
    <w:tmpl w:val="0B72767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251CE2"/>
    <w:multiLevelType w:val="hybridMultilevel"/>
    <w:tmpl w:val="4B68677E"/>
    <w:lvl w:ilvl="0" w:tplc="DFB2738A">
      <w:start w:val="1"/>
      <w:numFmt w:val="decimal"/>
      <w:lvlText w:val="%1."/>
      <w:lvlJc w:val="left"/>
      <w:pPr>
        <w:tabs>
          <w:tab w:val="num" w:pos="360"/>
        </w:tabs>
        <w:ind w:left="360" w:hanging="360"/>
      </w:pPr>
      <w:rPr>
        <w:rFonts w:hint="default"/>
        <w:b w:val="0"/>
        <w:i w:val="0"/>
      </w:rPr>
    </w:lvl>
    <w:lvl w:ilvl="1" w:tplc="61E63E98">
      <w:start w:val="1"/>
      <w:numFmt w:val="bullet"/>
      <w:lvlText w:val=""/>
      <w:lvlJc w:val="left"/>
      <w:pPr>
        <w:tabs>
          <w:tab w:val="num" w:pos="624"/>
        </w:tabs>
        <w:ind w:left="624" w:hanging="227"/>
      </w:pPr>
      <w:rPr>
        <w:rFonts w:ascii="Symbol" w:hAnsi="Symbol" w:hint="default"/>
        <w:b w:val="0"/>
        <w:i w:val="0"/>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nsid w:val="31F2439D"/>
    <w:multiLevelType w:val="hybridMultilevel"/>
    <w:tmpl w:val="57A86398"/>
    <w:lvl w:ilvl="0" w:tplc="1AF6C802">
      <w:start w:val="1"/>
      <w:numFmt w:val="lowerLetter"/>
      <w:lvlText w:val="%1)"/>
      <w:lvlJc w:val="left"/>
      <w:pPr>
        <w:ind w:left="720" w:hanging="360"/>
      </w:pPr>
      <w:rPr>
        <w:rFonts w:ascii="Arial" w:eastAsia="Times New Roman" w:hAnsi="Arial" w:cs="Arial"/>
        <w:b w:val="0"/>
        <w:i w:val="0"/>
        <w:sz w:val="22"/>
        <w:szCs w:val="22"/>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35314565"/>
    <w:multiLevelType w:val="hybridMultilevel"/>
    <w:tmpl w:val="CFBE580E"/>
    <w:lvl w:ilvl="0" w:tplc="62D03A7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nsid w:val="3C8C0070"/>
    <w:multiLevelType w:val="hybridMultilevel"/>
    <w:tmpl w:val="00A050BE"/>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3FBA7730"/>
    <w:multiLevelType w:val="hybridMultilevel"/>
    <w:tmpl w:val="F146C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nsid w:val="43362623"/>
    <w:multiLevelType w:val="hybridMultilevel"/>
    <w:tmpl w:val="6DF6EF8C"/>
    <w:lvl w:ilvl="0" w:tplc="BF24752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4B3E3C45"/>
    <w:multiLevelType w:val="hybridMultilevel"/>
    <w:tmpl w:val="C3924418"/>
    <w:lvl w:ilvl="0" w:tplc="16C6F4B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4CB0457A"/>
    <w:multiLevelType w:val="hybridMultilevel"/>
    <w:tmpl w:val="30769C40"/>
    <w:lvl w:ilvl="0" w:tplc="9B28C97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9">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0">
    <w:nsid w:val="554C0364"/>
    <w:multiLevelType w:val="hybridMultilevel"/>
    <w:tmpl w:val="8836FF10"/>
    <w:lvl w:ilvl="0" w:tplc="101C3DC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560A7723"/>
    <w:multiLevelType w:val="hybridMultilevel"/>
    <w:tmpl w:val="9ACAE330"/>
    <w:lvl w:ilvl="0" w:tplc="1846A4CC">
      <w:start w:val="1"/>
      <w:numFmt w:val="decimal"/>
      <w:lvlText w:val="%1."/>
      <w:lvlJc w:val="left"/>
      <w:pPr>
        <w:ind w:left="360" w:hanging="360"/>
      </w:pPr>
      <w:rPr>
        <w:rFonts w:hint="default"/>
        <w:b w:val="0"/>
        <w:i w:val="0"/>
      </w:rPr>
    </w:lvl>
    <w:lvl w:ilvl="1" w:tplc="9582170A">
      <w:start w:val="1"/>
      <w:numFmt w:val="bullet"/>
      <w:lvlText w:val=""/>
      <w:lvlJc w:val="left"/>
      <w:pPr>
        <w:tabs>
          <w:tab w:val="num" w:pos="1080"/>
        </w:tabs>
        <w:ind w:left="1080" w:hanging="360"/>
      </w:pPr>
      <w:rPr>
        <w:rFonts w:ascii="Symbol" w:hAnsi="Symbol" w:hint="default"/>
        <w:color w:val="auto"/>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67C0D8B"/>
    <w:multiLevelType w:val="hybridMultilevel"/>
    <w:tmpl w:val="97984C82"/>
    <w:lvl w:ilvl="0" w:tplc="5FFA6DA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870195F"/>
    <w:multiLevelType w:val="singleLevel"/>
    <w:tmpl w:val="38C2B268"/>
    <w:lvl w:ilvl="0">
      <w:numFmt w:val="decimal"/>
      <w:pStyle w:val="Ttulo9"/>
      <w:lvlText w:val=""/>
      <w:lvlJc w:val="left"/>
    </w:lvl>
  </w:abstractNum>
  <w:abstractNum w:abstractNumId="55">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nsid w:val="5D665703"/>
    <w:multiLevelType w:val="hybridMultilevel"/>
    <w:tmpl w:val="939898E2"/>
    <w:lvl w:ilvl="0" w:tplc="A444491E">
      <w:start w:val="1"/>
      <w:numFmt w:val="decimal"/>
      <w:lvlText w:val="%1."/>
      <w:lvlJc w:val="left"/>
      <w:pPr>
        <w:tabs>
          <w:tab w:val="num" w:pos="360"/>
        </w:tabs>
        <w:ind w:left="360" w:hanging="360"/>
      </w:pPr>
      <w:rPr>
        <w:rFonts w:hint="default"/>
        <w:b w:val="0"/>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9">
    <w:nsid w:val="5E616E20"/>
    <w:multiLevelType w:val="hybridMultilevel"/>
    <w:tmpl w:val="0A5A7BE4"/>
    <w:lvl w:ilvl="0" w:tplc="B4AA584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61EB462A"/>
    <w:multiLevelType w:val="multilevel"/>
    <w:tmpl w:val="3648C400"/>
    <w:lvl w:ilvl="0">
      <w:start w:val="24"/>
      <w:numFmt w:val="decimal"/>
      <w:lvlText w:val="%1."/>
      <w:lvlJc w:val="left"/>
      <w:pPr>
        <w:ind w:left="480" w:hanging="480"/>
      </w:pPr>
      <w:rPr>
        <w:rFonts w:hint="default"/>
        <w:b/>
      </w:rPr>
    </w:lvl>
    <w:lvl w:ilvl="1">
      <w:start w:val="1"/>
      <w:numFmt w:val="decimal"/>
      <w:lvlText w:val="%1.%2."/>
      <w:lvlJc w:val="left"/>
      <w:pPr>
        <w:ind w:left="720" w:hanging="72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2">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3">
    <w:nsid w:val="630F73BD"/>
    <w:multiLevelType w:val="hybridMultilevel"/>
    <w:tmpl w:val="EA4ACC4E"/>
    <w:lvl w:ilvl="0" w:tplc="6D168654">
      <w:start w:val="1"/>
      <w:numFmt w:val="lowerLetter"/>
      <w:lvlText w:val="%1)"/>
      <w:lvlJc w:val="left"/>
      <w:pPr>
        <w:tabs>
          <w:tab w:val="num" w:pos="735"/>
        </w:tabs>
        <w:ind w:left="735" w:hanging="37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657D431C"/>
    <w:multiLevelType w:val="hybridMultilevel"/>
    <w:tmpl w:val="33AE23CE"/>
    <w:lvl w:ilvl="0" w:tplc="CD98DAAA">
      <w:start w:val="1"/>
      <w:numFmt w:val="decimal"/>
      <w:lvlText w:val="%1."/>
      <w:lvlJc w:val="left"/>
      <w:pPr>
        <w:tabs>
          <w:tab w:val="num" w:pos="360"/>
        </w:tabs>
        <w:ind w:left="360" w:hanging="360"/>
      </w:pPr>
      <w:rPr>
        <w:rFonts w:hint="default"/>
        <w:b w:val="0"/>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5">
    <w:nsid w:val="66186A7A"/>
    <w:multiLevelType w:val="hybridMultilevel"/>
    <w:tmpl w:val="FF9A68C4"/>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6">
    <w:nsid w:val="68B64E3A"/>
    <w:multiLevelType w:val="multilevel"/>
    <w:tmpl w:val="F14A6DFE"/>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6A685DC7"/>
    <w:multiLevelType w:val="hybridMultilevel"/>
    <w:tmpl w:val="DA4670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nsid w:val="6C8C0160"/>
    <w:multiLevelType w:val="hybridMultilevel"/>
    <w:tmpl w:val="DA16FF30"/>
    <w:lvl w:ilvl="0" w:tplc="6B58761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7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1">
    <w:nsid w:val="6F8D48D9"/>
    <w:multiLevelType w:val="hybridMultilevel"/>
    <w:tmpl w:val="0E645B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nsid w:val="70820BCA"/>
    <w:multiLevelType w:val="hybridMultilevel"/>
    <w:tmpl w:val="5596BD1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1FB7684"/>
    <w:multiLevelType w:val="hybridMultilevel"/>
    <w:tmpl w:val="1408F3AE"/>
    <w:lvl w:ilvl="0" w:tplc="422E6C7A">
      <w:start w:val="1"/>
      <w:numFmt w:val="decimal"/>
      <w:lvlText w:val="%1."/>
      <w:lvlJc w:val="left"/>
      <w:pPr>
        <w:ind w:left="360" w:hanging="360"/>
      </w:pPr>
      <w:rPr>
        <w:rFonts w:hint="default"/>
        <w:b w:val="0"/>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5">
    <w:nsid w:val="7B217F63"/>
    <w:multiLevelType w:val="hybridMultilevel"/>
    <w:tmpl w:val="7EB42088"/>
    <w:lvl w:ilvl="0" w:tplc="0C0A0017">
      <w:start w:val="1"/>
      <w:numFmt w:val="lowerLetter"/>
      <w:lvlText w:val="%1)"/>
      <w:lvlJc w:val="left"/>
      <w:pPr>
        <w:tabs>
          <w:tab w:val="num" w:pos="734"/>
        </w:tabs>
        <w:ind w:left="734" w:hanging="360"/>
      </w:pPr>
      <w:rPr>
        <w:rFonts w:hint="default"/>
      </w:rPr>
    </w:lvl>
    <w:lvl w:ilvl="1" w:tplc="0C0A0003" w:tentative="1">
      <w:start w:val="1"/>
      <w:numFmt w:val="bullet"/>
      <w:lvlText w:val="o"/>
      <w:lvlJc w:val="left"/>
      <w:pPr>
        <w:tabs>
          <w:tab w:val="num" w:pos="1454"/>
        </w:tabs>
        <w:ind w:left="1454" w:hanging="360"/>
      </w:pPr>
      <w:rPr>
        <w:rFonts w:ascii="Courier New" w:hAnsi="Courier New" w:cs="Courier New" w:hint="default"/>
      </w:rPr>
    </w:lvl>
    <w:lvl w:ilvl="2" w:tplc="0C0A0005" w:tentative="1">
      <w:start w:val="1"/>
      <w:numFmt w:val="bullet"/>
      <w:lvlText w:val=""/>
      <w:lvlJc w:val="left"/>
      <w:pPr>
        <w:tabs>
          <w:tab w:val="num" w:pos="2174"/>
        </w:tabs>
        <w:ind w:left="2174" w:hanging="360"/>
      </w:pPr>
      <w:rPr>
        <w:rFonts w:ascii="Wingdings" w:hAnsi="Wingdings" w:hint="default"/>
      </w:rPr>
    </w:lvl>
    <w:lvl w:ilvl="3" w:tplc="0C0A0001" w:tentative="1">
      <w:start w:val="1"/>
      <w:numFmt w:val="bullet"/>
      <w:lvlText w:val=""/>
      <w:lvlJc w:val="left"/>
      <w:pPr>
        <w:tabs>
          <w:tab w:val="num" w:pos="2894"/>
        </w:tabs>
        <w:ind w:left="2894" w:hanging="360"/>
      </w:pPr>
      <w:rPr>
        <w:rFonts w:ascii="Symbol" w:hAnsi="Symbol" w:hint="default"/>
      </w:rPr>
    </w:lvl>
    <w:lvl w:ilvl="4" w:tplc="0C0A0003" w:tentative="1">
      <w:start w:val="1"/>
      <w:numFmt w:val="bullet"/>
      <w:lvlText w:val="o"/>
      <w:lvlJc w:val="left"/>
      <w:pPr>
        <w:tabs>
          <w:tab w:val="num" w:pos="3614"/>
        </w:tabs>
        <w:ind w:left="3614" w:hanging="360"/>
      </w:pPr>
      <w:rPr>
        <w:rFonts w:ascii="Courier New" w:hAnsi="Courier New" w:cs="Courier New" w:hint="default"/>
      </w:rPr>
    </w:lvl>
    <w:lvl w:ilvl="5" w:tplc="0C0A0005" w:tentative="1">
      <w:start w:val="1"/>
      <w:numFmt w:val="bullet"/>
      <w:lvlText w:val=""/>
      <w:lvlJc w:val="left"/>
      <w:pPr>
        <w:tabs>
          <w:tab w:val="num" w:pos="4334"/>
        </w:tabs>
        <w:ind w:left="4334" w:hanging="360"/>
      </w:pPr>
      <w:rPr>
        <w:rFonts w:ascii="Wingdings" w:hAnsi="Wingdings" w:hint="default"/>
      </w:rPr>
    </w:lvl>
    <w:lvl w:ilvl="6" w:tplc="0C0A0001" w:tentative="1">
      <w:start w:val="1"/>
      <w:numFmt w:val="bullet"/>
      <w:lvlText w:val=""/>
      <w:lvlJc w:val="left"/>
      <w:pPr>
        <w:tabs>
          <w:tab w:val="num" w:pos="5054"/>
        </w:tabs>
        <w:ind w:left="5054" w:hanging="360"/>
      </w:pPr>
      <w:rPr>
        <w:rFonts w:ascii="Symbol" w:hAnsi="Symbol" w:hint="default"/>
      </w:rPr>
    </w:lvl>
    <w:lvl w:ilvl="7" w:tplc="0C0A0003" w:tentative="1">
      <w:start w:val="1"/>
      <w:numFmt w:val="bullet"/>
      <w:lvlText w:val="o"/>
      <w:lvlJc w:val="left"/>
      <w:pPr>
        <w:tabs>
          <w:tab w:val="num" w:pos="5774"/>
        </w:tabs>
        <w:ind w:left="5774" w:hanging="360"/>
      </w:pPr>
      <w:rPr>
        <w:rFonts w:ascii="Courier New" w:hAnsi="Courier New" w:cs="Courier New" w:hint="default"/>
      </w:rPr>
    </w:lvl>
    <w:lvl w:ilvl="8" w:tplc="0C0A0005" w:tentative="1">
      <w:start w:val="1"/>
      <w:numFmt w:val="bullet"/>
      <w:lvlText w:val=""/>
      <w:lvlJc w:val="left"/>
      <w:pPr>
        <w:tabs>
          <w:tab w:val="num" w:pos="6494"/>
        </w:tabs>
        <w:ind w:left="6494" w:hanging="360"/>
      </w:pPr>
      <w:rPr>
        <w:rFonts w:ascii="Wingdings" w:hAnsi="Wingdings" w:hint="default"/>
      </w:rPr>
    </w:lvl>
  </w:abstractNum>
  <w:abstractNum w:abstractNumId="76">
    <w:nsid w:val="7E001337"/>
    <w:multiLevelType w:val="hybridMultilevel"/>
    <w:tmpl w:val="9B7A08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39"/>
  </w:num>
  <w:num w:numId="3">
    <w:abstractNumId w:val="57"/>
  </w:num>
  <w:num w:numId="4">
    <w:abstractNumId w:val="54"/>
  </w:num>
  <w:num w:numId="5">
    <w:abstractNumId w:val="12"/>
  </w:num>
  <w:num w:numId="6">
    <w:abstractNumId w:val="49"/>
  </w:num>
  <w:num w:numId="7">
    <w:abstractNumId w:val="6"/>
  </w:num>
  <w:num w:numId="8">
    <w:abstractNumId w:val="4"/>
  </w:num>
  <w:num w:numId="9">
    <w:abstractNumId w:val="2"/>
  </w:num>
  <w:num w:numId="10">
    <w:abstractNumId w:val="34"/>
  </w:num>
  <w:num w:numId="11">
    <w:abstractNumId w:val="20"/>
  </w:num>
  <w:num w:numId="12">
    <w:abstractNumId w:val="37"/>
  </w:num>
  <w:num w:numId="13">
    <w:abstractNumId w:val="77"/>
  </w:num>
  <w:num w:numId="14">
    <w:abstractNumId w:val="25"/>
  </w:num>
  <w:num w:numId="15">
    <w:abstractNumId w:val="32"/>
  </w:num>
  <w:num w:numId="16">
    <w:abstractNumId w:val="62"/>
  </w:num>
  <w:num w:numId="17">
    <w:abstractNumId w:val="60"/>
  </w:num>
  <w:num w:numId="18">
    <w:abstractNumId w:val="52"/>
  </w:num>
  <w:num w:numId="19">
    <w:abstractNumId w:val="48"/>
  </w:num>
  <w:num w:numId="20">
    <w:abstractNumId w:val="23"/>
  </w:num>
  <w:num w:numId="21">
    <w:abstractNumId w:val="11"/>
  </w:num>
  <w:num w:numId="22">
    <w:abstractNumId w:val="70"/>
  </w:num>
  <w:num w:numId="23">
    <w:abstractNumId w:val="5"/>
  </w:num>
  <w:num w:numId="24">
    <w:abstractNumId w:val="17"/>
  </w:num>
  <w:num w:numId="25">
    <w:abstractNumId w:val="55"/>
  </w:num>
  <w:num w:numId="26">
    <w:abstractNumId w:val="31"/>
  </w:num>
  <w:num w:numId="27">
    <w:abstractNumId w:val="42"/>
  </w:num>
  <w:num w:numId="28">
    <w:abstractNumId w:val="56"/>
  </w:num>
  <w:num w:numId="29">
    <w:abstractNumId w:val="27"/>
  </w:num>
  <w:num w:numId="30">
    <w:abstractNumId w:val="18"/>
  </w:num>
  <w:num w:numId="31">
    <w:abstractNumId w:val="64"/>
  </w:num>
  <w:num w:numId="32">
    <w:abstractNumId w:val="26"/>
  </w:num>
  <w:num w:numId="33">
    <w:abstractNumId w:val="14"/>
  </w:num>
  <w:num w:numId="34">
    <w:abstractNumId w:val="30"/>
  </w:num>
  <w:num w:numId="35">
    <w:abstractNumId w:val="51"/>
  </w:num>
  <w:num w:numId="36">
    <w:abstractNumId w:val="72"/>
  </w:num>
  <w:num w:numId="37">
    <w:abstractNumId w:val="58"/>
  </w:num>
  <w:num w:numId="38">
    <w:abstractNumId w:val="76"/>
  </w:num>
  <w:num w:numId="39">
    <w:abstractNumId w:val="8"/>
  </w:num>
  <w:num w:numId="40">
    <w:abstractNumId w:val="9"/>
  </w:num>
  <w:num w:numId="41">
    <w:abstractNumId w:val="35"/>
  </w:num>
  <w:num w:numId="42">
    <w:abstractNumId w:val="16"/>
  </w:num>
  <w:num w:numId="43">
    <w:abstractNumId w:val="28"/>
  </w:num>
  <w:num w:numId="44">
    <w:abstractNumId w:val="65"/>
  </w:num>
  <w:num w:numId="45">
    <w:abstractNumId w:val="46"/>
  </w:num>
  <w:num w:numId="46">
    <w:abstractNumId w:val="59"/>
  </w:num>
  <w:num w:numId="47">
    <w:abstractNumId w:val="47"/>
  </w:num>
  <w:num w:numId="48">
    <w:abstractNumId w:val="3"/>
  </w:num>
  <w:num w:numId="49">
    <w:abstractNumId w:val="53"/>
  </w:num>
  <w:num w:numId="50">
    <w:abstractNumId w:val="43"/>
  </w:num>
  <w:num w:numId="51">
    <w:abstractNumId w:val="50"/>
  </w:num>
  <w:num w:numId="52">
    <w:abstractNumId w:val="73"/>
  </w:num>
  <w:num w:numId="53">
    <w:abstractNumId w:val="10"/>
  </w:num>
  <w:num w:numId="54">
    <w:abstractNumId w:val="41"/>
  </w:num>
  <w:num w:numId="55">
    <w:abstractNumId w:val="21"/>
  </w:num>
  <w:num w:numId="56">
    <w:abstractNumId w:val="68"/>
  </w:num>
  <w:num w:numId="57">
    <w:abstractNumId w:val="38"/>
  </w:num>
  <w:num w:numId="58">
    <w:abstractNumId w:val="0"/>
  </w:num>
  <w:num w:numId="59">
    <w:abstractNumId w:val="15"/>
  </w:num>
  <w:num w:numId="60">
    <w:abstractNumId w:val="45"/>
  </w:num>
  <w:num w:numId="61">
    <w:abstractNumId w:val="44"/>
  </w:num>
  <w:num w:numId="62">
    <w:abstractNumId w:val="63"/>
  </w:num>
  <w:num w:numId="63">
    <w:abstractNumId w:val="1"/>
  </w:num>
  <w:num w:numId="6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num>
  <w:num w:numId="66">
    <w:abstractNumId w:val="75"/>
  </w:num>
  <w:num w:numId="67">
    <w:abstractNumId w:val="33"/>
  </w:num>
  <w:num w:numId="68">
    <w:abstractNumId w:val="61"/>
  </w:num>
  <w:num w:numId="69">
    <w:abstractNumId w:val="71"/>
  </w:num>
  <w:num w:numId="70">
    <w:abstractNumId w:val="22"/>
  </w:num>
  <w:num w:numId="71">
    <w:abstractNumId w:val="66"/>
  </w:num>
  <w:num w:numId="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num>
  <w:num w:numId="74">
    <w:abstractNumId w:val="36"/>
  </w:num>
  <w:num w:numId="75">
    <w:abstractNumId w:val="24"/>
  </w:num>
  <w:num w:numId="76">
    <w:abstractNumId w:val="67"/>
  </w:num>
  <w:num w:numId="77">
    <w:abstractNumId w:val="7"/>
  </w:num>
  <w:num w:numId="78">
    <w:abstractNumId w:val="1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4ED"/>
    <w:rsid w:val="000043E1"/>
    <w:rsid w:val="000049FD"/>
    <w:rsid w:val="00005D7A"/>
    <w:rsid w:val="00006D51"/>
    <w:rsid w:val="00007591"/>
    <w:rsid w:val="00007A2B"/>
    <w:rsid w:val="00007F0E"/>
    <w:rsid w:val="00011F76"/>
    <w:rsid w:val="000123D0"/>
    <w:rsid w:val="00013010"/>
    <w:rsid w:val="00013486"/>
    <w:rsid w:val="00013794"/>
    <w:rsid w:val="00015BF0"/>
    <w:rsid w:val="00015F54"/>
    <w:rsid w:val="000162CE"/>
    <w:rsid w:val="0002129E"/>
    <w:rsid w:val="00021470"/>
    <w:rsid w:val="0002148A"/>
    <w:rsid w:val="00021AD1"/>
    <w:rsid w:val="000236F6"/>
    <w:rsid w:val="00023945"/>
    <w:rsid w:val="00024308"/>
    <w:rsid w:val="000248AA"/>
    <w:rsid w:val="00024962"/>
    <w:rsid w:val="00025106"/>
    <w:rsid w:val="000259DB"/>
    <w:rsid w:val="00025D3A"/>
    <w:rsid w:val="00026734"/>
    <w:rsid w:val="000268D8"/>
    <w:rsid w:val="00026F28"/>
    <w:rsid w:val="00027666"/>
    <w:rsid w:val="000309FC"/>
    <w:rsid w:val="0003173B"/>
    <w:rsid w:val="00031D69"/>
    <w:rsid w:val="000321E9"/>
    <w:rsid w:val="0003466E"/>
    <w:rsid w:val="00035434"/>
    <w:rsid w:val="00035642"/>
    <w:rsid w:val="00036382"/>
    <w:rsid w:val="000366EE"/>
    <w:rsid w:val="000405E4"/>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1E62"/>
    <w:rsid w:val="000829EE"/>
    <w:rsid w:val="00082F7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59BD"/>
    <w:rsid w:val="000A7400"/>
    <w:rsid w:val="000B08F4"/>
    <w:rsid w:val="000B1151"/>
    <w:rsid w:val="000B1D43"/>
    <w:rsid w:val="000B41DC"/>
    <w:rsid w:val="000B464B"/>
    <w:rsid w:val="000B49C7"/>
    <w:rsid w:val="000B562B"/>
    <w:rsid w:val="000B5D3B"/>
    <w:rsid w:val="000B6395"/>
    <w:rsid w:val="000B6629"/>
    <w:rsid w:val="000B6661"/>
    <w:rsid w:val="000B6D8C"/>
    <w:rsid w:val="000C1145"/>
    <w:rsid w:val="000C3121"/>
    <w:rsid w:val="000C4186"/>
    <w:rsid w:val="000C590F"/>
    <w:rsid w:val="000C6593"/>
    <w:rsid w:val="000C6AD8"/>
    <w:rsid w:val="000D0A09"/>
    <w:rsid w:val="000D1340"/>
    <w:rsid w:val="000D1536"/>
    <w:rsid w:val="000D153F"/>
    <w:rsid w:val="000D3C93"/>
    <w:rsid w:val="000D45F8"/>
    <w:rsid w:val="000D7EAB"/>
    <w:rsid w:val="000D7FB2"/>
    <w:rsid w:val="000E03D5"/>
    <w:rsid w:val="000E052F"/>
    <w:rsid w:val="000E0802"/>
    <w:rsid w:val="000E1750"/>
    <w:rsid w:val="000E20B0"/>
    <w:rsid w:val="000E4A73"/>
    <w:rsid w:val="000E5430"/>
    <w:rsid w:val="000E7016"/>
    <w:rsid w:val="000E7B3C"/>
    <w:rsid w:val="000E7FFE"/>
    <w:rsid w:val="000F06F7"/>
    <w:rsid w:val="000F41EA"/>
    <w:rsid w:val="000F6630"/>
    <w:rsid w:val="000F7B42"/>
    <w:rsid w:val="00101E78"/>
    <w:rsid w:val="00102E06"/>
    <w:rsid w:val="001033D7"/>
    <w:rsid w:val="001043B7"/>
    <w:rsid w:val="001050CA"/>
    <w:rsid w:val="001054E1"/>
    <w:rsid w:val="00105501"/>
    <w:rsid w:val="00105D97"/>
    <w:rsid w:val="001060A7"/>
    <w:rsid w:val="001060F4"/>
    <w:rsid w:val="001067BB"/>
    <w:rsid w:val="00107965"/>
    <w:rsid w:val="00110A9C"/>
    <w:rsid w:val="00110DD5"/>
    <w:rsid w:val="00113A31"/>
    <w:rsid w:val="00114E6D"/>
    <w:rsid w:val="0011664B"/>
    <w:rsid w:val="001202FD"/>
    <w:rsid w:val="00120BD8"/>
    <w:rsid w:val="001210EC"/>
    <w:rsid w:val="00122A27"/>
    <w:rsid w:val="00122F6A"/>
    <w:rsid w:val="00123ABA"/>
    <w:rsid w:val="00123B60"/>
    <w:rsid w:val="00127180"/>
    <w:rsid w:val="00127284"/>
    <w:rsid w:val="00127BEA"/>
    <w:rsid w:val="00131103"/>
    <w:rsid w:val="001315A3"/>
    <w:rsid w:val="00132982"/>
    <w:rsid w:val="001344C6"/>
    <w:rsid w:val="00134A3D"/>
    <w:rsid w:val="00134AAB"/>
    <w:rsid w:val="001355B2"/>
    <w:rsid w:val="00136EFB"/>
    <w:rsid w:val="00140BA9"/>
    <w:rsid w:val="001414E0"/>
    <w:rsid w:val="00141FB3"/>
    <w:rsid w:val="00142291"/>
    <w:rsid w:val="00142423"/>
    <w:rsid w:val="00142A4D"/>
    <w:rsid w:val="001435B4"/>
    <w:rsid w:val="00144948"/>
    <w:rsid w:val="00145080"/>
    <w:rsid w:val="00145412"/>
    <w:rsid w:val="00147AAA"/>
    <w:rsid w:val="00152E5F"/>
    <w:rsid w:val="00153CFA"/>
    <w:rsid w:val="001559D7"/>
    <w:rsid w:val="00155A38"/>
    <w:rsid w:val="00156242"/>
    <w:rsid w:val="00160205"/>
    <w:rsid w:val="001606C1"/>
    <w:rsid w:val="00160BD9"/>
    <w:rsid w:val="0016105F"/>
    <w:rsid w:val="00161197"/>
    <w:rsid w:val="00161237"/>
    <w:rsid w:val="001625C1"/>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88"/>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3919"/>
    <w:rsid w:val="00196127"/>
    <w:rsid w:val="0019651E"/>
    <w:rsid w:val="00197F37"/>
    <w:rsid w:val="001A0582"/>
    <w:rsid w:val="001A29B3"/>
    <w:rsid w:val="001A2A0D"/>
    <w:rsid w:val="001A2BBC"/>
    <w:rsid w:val="001A2F23"/>
    <w:rsid w:val="001A38DE"/>
    <w:rsid w:val="001A4A67"/>
    <w:rsid w:val="001A6C42"/>
    <w:rsid w:val="001A7B0D"/>
    <w:rsid w:val="001A7EFA"/>
    <w:rsid w:val="001B041B"/>
    <w:rsid w:val="001B0637"/>
    <w:rsid w:val="001B0E95"/>
    <w:rsid w:val="001B20E2"/>
    <w:rsid w:val="001B2591"/>
    <w:rsid w:val="001B30F1"/>
    <w:rsid w:val="001B3AE6"/>
    <w:rsid w:val="001B5A4C"/>
    <w:rsid w:val="001B66CE"/>
    <w:rsid w:val="001B6AAB"/>
    <w:rsid w:val="001C07A7"/>
    <w:rsid w:val="001C0A95"/>
    <w:rsid w:val="001C1BE3"/>
    <w:rsid w:val="001C2CFA"/>
    <w:rsid w:val="001C3239"/>
    <w:rsid w:val="001C3DCF"/>
    <w:rsid w:val="001C3E42"/>
    <w:rsid w:val="001C3E7E"/>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5F3"/>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9F5"/>
    <w:rsid w:val="001F2ED8"/>
    <w:rsid w:val="001F4837"/>
    <w:rsid w:val="001F48E6"/>
    <w:rsid w:val="001F4B6B"/>
    <w:rsid w:val="001F5FF0"/>
    <w:rsid w:val="001F6474"/>
    <w:rsid w:val="001F7039"/>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C54"/>
    <w:rsid w:val="00207EC4"/>
    <w:rsid w:val="00212130"/>
    <w:rsid w:val="00212325"/>
    <w:rsid w:val="0021261A"/>
    <w:rsid w:val="00212A0A"/>
    <w:rsid w:val="00212F70"/>
    <w:rsid w:val="002139D2"/>
    <w:rsid w:val="00213D83"/>
    <w:rsid w:val="00214932"/>
    <w:rsid w:val="0021500F"/>
    <w:rsid w:val="00216C6C"/>
    <w:rsid w:val="00216CF9"/>
    <w:rsid w:val="0021725F"/>
    <w:rsid w:val="0022011B"/>
    <w:rsid w:val="00220F24"/>
    <w:rsid w:val="0022105C"/>
    <w:rsid w:val="00221195"/>
    <w:rsid w:val="00222136"/>
    <w:rsid w:val="002221CC"/>
    <w:rsid w:val="00222513"/>
    <w:rsid w:val="00223F27"/>
    <w:rsid w:val="00224726"/>
    <w:rsid w:val="00224732"/>
    <w:rsid w:val="00225409"/>
    <w:rsid w:val="002255B7"/>
    <w:rsid w:val="002256D7"/>
    <w:rsid w:val="00225BEB"/>
    <w:rsid w:val="00225C49"/>
    <w:rsid w:val="00230485"/>
    <w:rsid w:val="00230AA1"/>
    <w:rsid w:val="00230B18"/>
    <w:rsid w:val="00231521"/>
    <w:rsid w:val="00231C20"/>
    <w:rsid w:val="00232639"/>
    <w:rsid w:val="00232ABF"/>
    <w:rsid w:val="00232E88"/>
    <w:rsid w:val="00233227"/>
    <w:rsid w:val="00235AEB"/>
    <w:rsid w:val="00236E96"/>
    <w:rsid w:val="00241797"/>
    <w:rsid w:val="00241A1D"/>
    <w:rsid w:val="0024258D"/>
    <w:rsid w:val="00242C43"/>
    <w:rsid w:val="00242D5A"/>
    <w:rsid w:val="0024369E"/>
    <w:rsid w:val="00244652"/>
    <w:rsid w:val="00245A6A"/>
    <w:rsid w:val="002473EE"/>
    <w:rsid w:val="00247A63"/>
    <w:rsid w:val="00247B88"/>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937"/>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7C2"/>
    <w:rsid w:val="00290DAB"/>
    <w:rsid w:val="00291BC9"/>
    <w:rsid w:val="00294EBA"/>
    <w:rsid w:val="0029597E"/>
    <w:rsid w:val="002964CD"/>
    <w:rsid w:val="00296B02"/>
    <w:rsid w:val="00296CA9"/>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46B0"/>
    <w:rsid w:val="002B5071"/>
    <w:rsid w:val="002B5171"/>
    <w:rsid w:val="002B51D8"/>
    <w:rsid w:val="002B53AD"/>
    <w:rsid w:val="002B597D"/>
    <w:rsid w:val="002C1074"/>
    <w:rsid w:val="002C12EB"/>
    <w:rsid w:val="002C2677"/>
    <w:rsid w:val="002C3662"/>
    <w:rsid w:val="002C3F5F"/>
    <w:rsid w:val="002C4481"/>
    <w:rsid w:val="002C47C9"/>
    <w:rsid w:val="002C4DDA"/>
    <w:rsid w:val="002C4F64"/>
    <w:rsid w:val="002C5B8B"/>
    <w:rsid w:val="002C5ED5"/>
    <w:rsid w:val="002C6C13"/>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822"/>
    <w:rsid w:val="002F72B2"/>
    <w:rsid w:val="0030079D"/>
    <w:rsid w:val="00300B37"/>
    <w:rsid w:val="003010F0"/>
    <w:rsid w:val="003019C3"/>
    <w:rsid w:val="003021C0"/>
    <w:rsid w:val="00302647"/>
    <w:rsid w:val="0030384E"/>
    <w:rsid w:val="00306A55"/>
    <w:rsid w:val="00306D34"/>
    <w:rsid w:val="003079FC"/>
    <w:rsid w:val="0031003D"/>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7F4"/>
    <w:rsid w:val="0032182A"/>
    <w:rsid w:val="00321867"/>
    <w:rsid w:val="0032214B"/>
    <w:rsid w:val="00322DE3"/>
    <w:rsid w:val="0032321E"/>
    <w:rsid w:val="0032375F"/>
    <w:rsid w:val="003241A2"/>
    <w:rsid w:val="003250A4"/>
    <w:rsid w:val="00326068"/>
    <w:rsid w:val="003263A0"/>
    <w:rsid w:val="00326508"/>
    <w:rsid w:val="003273E4"/>
    <w:rsid w:val="00327DA0"/>
    <w:rsid w:val="00330FDE"/>
    <w:rsid w:val="003313B2"/>
    <w:rsid w:val="00333380"/>
    <w:rsid w:val="0033524D"/>
    <w:rsid w:val="00340C00"/>
    <w:rsid w:val="00340E71"/>
    <w:rsid w:val="0034393A"/>
    <w:rsid w:val="00343B66"/>
    <w:rsid w:val="00343F1A"/>
    <w:rsid w:val="003502A6"/>
    <w:rsid w:val="00351703"/>
    <w:rsid w:val="00352634"/>
    <w:rsid w:val="003535AB"/>
    <w:rsid w:val="00353AD0"/>
    <w:rsid w:val="00353BC7"/>
    <w:rsid w:val="00354E04"/>
    <w:rsid w:val="00356D5C"/>
    <w:rsid w:val="00357ADE"/>
    <w:rsid w:val="00357C13"/>
    <w:rsid w:val="00360004"/>
    <w:rsid w:val="00361B52"/>
    <w:rsid w:val="00362708"/>
    <w:rsid w:val="0036430B"/>
    <w:rsid w:val="00365802"/>
    <w:rsid w:val="00365F48"/>
    <w:rsid w:val="0036774E"/>
    <w:rsid w:val="00367758"/>
    <w:rsid w:val="00367F9B"/>
    <w:rsid w:val="00370549"/>
    <w:rsid w:val="00370589"/>
    <w:rsid w:val="00371385"/>
    <w:rsid w:val="0037252E"/>
    <w:rsid w:val="003730CD"/>
    <w:rsid w:val="0037397E"/>
    <w:rsid w:val="00373C42"/>
    <w:rsid w:val="003741A2"/>
    <w:rsid w:val="00380353"/>
    <w:rsid w:val="0038052D"/>
    <w:rsid w:val="0038489D"/>
    <w:rsid w:val="003853A8"/>
    <w:rsid w:val="00385661"/>
    <w:rsid w:val="00386E88"/>
    <w:rsid w:val="00387450"/>
    <w:rsid w:val="003908AD"/>
    <w:rsid w:val="00390A55"/>
    <w:rsid w:val="003918A7"/>
    <w:rsid w:val="00393C6E"/>
    <w:rsid w:val="003943E4"/>
    <w:rsid w:val="003953B0"/>
    <w:rsid w:val="00395BD7"/>
    <w:rsid w:val="00396ACF"/>
    <w:rsid w:val="00396ADB"/>
    <w:rsid w:val="003973C3"/>
    <w:rsid w:val="00397BB3"/>
    <w:rsid w:val="00397EA8"/>
    <w:rsid w:val="003A214D"/>
    <w:rsid w:val="003A2662"/>
    <w:rsid w:val="003A58FE"/>
    <w:rsid w:val="003A5AF5"/>
    <w:rsid w:val="003A625B"/>
    <w:rsid w:val="003A632D"/>
    <w:rsid w:val="003B014E"/>
    <w:rsid w:val="003B1C37"/>
    <w:rsid w:val="003B3EAB"/>
    <w:rsid w:val="003B43F8"/>
    <w:rsid w:val="003B44E2"/>
    <w:rsid w:val="003B4F72"/>
    <w:rsid w:val="003B5319"/>
    <w:rsid w:val="003B60D9"/>
    <w:rsid w:val="003C0C2D"/>
    <w:rsid w:val="003C1C27"/>
    <w:rsid w:val="003C1D46"/>
    <w:rsid w:val="003C32DB"/>
    <w:rsid w:val="003C38F3"/>
    <w:rsid w:val="003C4319"/>
    <w:rsid w:val="003C4369"/>
    <w:rsid w:val="003C4548"/>
    <w:rsid w:val="003C4F8C"/>
    <w:rsid w:val="003C50E4"/>
    <w:rsid w:val="003C5459"/>
    <w:rsid w:val="003C573A"/>
    <w:rsid w:val="003C5A86"/>
    <w:rsid w:val="003C61A5"/>
    <w:rsid w:val="003C6880"/>
    <w:rsid w:val="003D0298"/>
    <w:rsid w:val="003D2686"/>
    <w:rsid w:val="003D2797"/>
    <w:rsid w:val="003D3300"/>
    <w:rsid w:val="003D3605"/>
    <w:rsid w:val="003D3963"/>
    <w:rsid w:val="003D5156"/>
    <w:rsid w:val="003D6DAA"/>
    <w:rsid w:val="003E02AE"/>
    <w:rsid w:val="003E1FB5"/>
    <w:rsid w:val="003E291A"/>
    <w:rsid w:val="003E36AA"/>
    <w:rsid w:val="003E3741"/>
    <w:rsid w:val="003E38AE"/>
    <w:rsid w:val="003E38E3"/>
    <w:rsid w:val="003E3E0C"/>
    <w:rsid w:val="003E7E3C"/>
    <w:rsid w:val="003F0BDC"/>
    <w:rsid w:val="003F0F15"/>
    <w:rsid w:val="003F0F20"/>
    <w:rsid w:val="003F12B0"/>
    <w:rsid w:val="003F22E1"/>
    <w:rsid w:val="003F2A29"/>
    <w:rsid w:val="003F2D7F"/>
    <w:rsid w:val="003F5F0D"/>
    <w:rsid w:val="003F70ED"/>
    <w:rsid w:val="003F7E9B"/>
    <w:rsid w:val="004017BF"/>
    <w:rsid w:val="00401F6F"/>
    <w:rsid w:val="004026DA"/>
    <w:rsid w:val="00403414"/>
    <w:rsid w:val="00403C69"/>
    <w:rsid w:val="00404A46"/>
    <w:rsid w:val="00404A75"/>
    <w:rsid w:val="004079A1"/>
    <w:rsid w:val="0041106C"/>
    <w:rsid w:val="00411D0D"/>
    <w:rsid w:val="00412181"/>
    <w:rsid w:val="004127BC"/>
    <w:rsid w:val="004136A9"/>
    <w:rsid w:val="004136B8"/>
    <w:rsid w:val="0041396C"/>
    <w:rsid w:val="00414F2A"/>
    <w:rsid w:val="004154C9"/>
    <w:rsid w:val="00416614"/>
    <w:rsid w:val="0041662D"/>
    <w:rsid w:val="0041670D"/>
    <w:rsid w:val="004169C5"/>
    <w:rsid w:val="00416A7D"/>
    <w:rsid w:val="004178EB"/>
    <w:rsid w:val="00417D7E"/>
    <w:rsid w:val="004200FF"/>
    <w:rsid w:val="00420B9A"/>
    <w:rsid w:val="00420ECD"/>
    <w:rsid w:val="004222B5"/>
    <w:rsid w:val="0042252B"/>
    <w:rsid w:val="00423073"/>
    <w:rsid w:val="00423659"/>
    <w:rsid w:val="0042368A"/>
    <w:rsid w:val="004236AC"/>
    <w:rsid w:val="004238F2"/>
    <w:rsid w:val="00423D46"/>
    <w:rsid w:val="00425049"/>
    <w:rsid w:val="00425B72"/>
    <w:rsid w:val="00426F58"/>
    <w:rsid w:val="004300D2"/>
    <w:rsid w:val="004320BF"/>
    <w:rsid w:val="00432548"/>
    <w:rsid w:val="00432600"/>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377"/>
    <w:rsid w:val="00450A1E"/>
    <w:rsid w:val="00450AF2"/>
    <w:rsid w:val="00451271"/>
    <w:rsid w:val="0045240B"/>
    <w:rsid w:val="004541E8"/>
    <w:rsid w:val="00454933"/>
    <w:rsid w:val="00454C17"/>
    <w:rsid w:val="00454E2F"/>
    <w:rsid w:val="00455E74"/>
    <w:rsid w:val="004571AF"/>
    <w:rsid w:val="004611BA"/>
    <w:rsid w:val="004626C5"/>
    <w:rsid w:val="00462770"/>
    <w:rsid w:val="00462D6B"/>
    <w:rsid w:val="00462E34"/>
    <w:rsid w:val="00463075"/>
    <w:rsid w:val="0046662C"/>
    <w:rsid w:val="004679A1"/>
    <w:rsid w:val="00467B2F"/>
    <w:rsid w:val="00467CB8"/>
    <w:rsid w:val="00470FBC"/>
    <w:rsid w:val="0047347C"/>
    <w:rsid w:val="00473E69"/>
    <w:rsid w:val="0047555A"/>
    <w:rsid w:val="004757D0"/>
    <w:rsid w:val="00477A5D"/>
    <w:rsid w:val="00477DB8"/>
    <w:rsid w:val="004802F8"/>
    <w:rsid w:val="004814E9"/>
    <w:rsid w:val="0048174A"/>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96AE8"/>
    <w:rsid w:val="00497E41"/>
    <w:rsid w:val="004A0AD0"/>
    <w:rsid w:val="004A17D9"/>
    <w:rsid w:val="004A283F"/>
    <w:rsid w:val="004A3A25"/>
    <w:rsid w:val="004A4000"/>
    <w:rsid w:val="004A4097"/>
    <w:rsid w:val="004A4DB6"/>
    <w:rsid w:val="004A5170"/>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0A3"/>
    <w:rsid w:val="004C3179"/>
    <w:rsid w:val="004C35FB"/>
    <w:rsid w:val="004C37B0"/>
    <w:rsid w:val="004C4476"/>
    <w:rsid w:val="004C4705"/>
    <w:rsid w:val="004C4976"/>
    <w:rsid w:val="004C4D50"/>
    <w:rsid w:val="004C4F8D"/>
    <w:rsid w:val="004C6DBD"/>
    <w:rsid w:val="004C6F4F"/>
    <w:rsid w:val="004D0D1A"/>
    <w:rsid w:val="004D0EE3"/>
    <w:rsid w:val="004D263E"/>
    <w:rsid w:val="004D2669"/>
    <w:rsid w:val="004D46E5"/>
    <w:rsid w:val="004D565B"/>
    <w:rsid w:val="004D6F45"/>
    <w:rsid w:val="004D79D2"/>
    <w:rsid w:val="004E1088"/>
    <w:rsid w:val="004E176D"/>
    <w:rsid w:val="004E17BE"/>
    <w:rsid w:val="004E3312"/>
    <w:rsid w:val="004E6C21"/>
    <w:rsid w:val="004E7580"/>
    <w:rsid w:val="004E786B"/>
    <w:rsid w:val="004E7A27"/>
    <w:rsid w:val="004F04D2"/>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1B06"/>
    <w:rsid w:val="00512609"/>
    <w:rsid w:val="00513E67"/>
    <w:rsid w:val="00514428"/>
    <w:rsid w:val="00515006"/>
    <w:rsid w:val="0051597B"/>
    <w:rsid w:val="00515B14"/>
    <w:rsid w:val="00516563"/>
    <w:rsid w:val="00517194"/>
    <w:rsid w:val="005171A1"/>
    <w:rsid w:val="00520003"/>
    <w:rsid w:val="00520F4D"/>
    <w:rsid w:val="005210F2"/>
    <w:rsid w:val="00521169"/>
    <w:rsid w:val="00521E7C"/>
    <w:rsid w:val="00522850"/>
    <w:rsid w:val="00524045"/>
    <w:rsid w:val="005241DE"/>
    <w:rsid w:val="00524A15"/>
    <w:rsid w:val="00524BE4"/>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37CE2"/>
    <w:rsid w:val="005408CD"/>
    <w:rsid w:val="00540BEE"/>
    <w:rsid w:val="00541053"/>
    <w:rsid w:val="005417FA"/>
    <w:rsid w:val="005419A6"/>
    <w:rsid w:val="00543B30"/>
    <w:rsid w:val="0054402C"/>
    <w:rsid w:val="00544633"/>
    <w:rsid w:val="00544F5F"/>
    <w:rsid w:val="0054591C"/>
    <w:rsid w:val="00545B14"/>
    <w:rsid w:val="00545E6C"/>
    <w:rsid w:val="0054636B"/>
    <w:rsid w:val="00546F20"/>
    <w:rsid w:val="005476B8"/>
    <w:rsid w:val="00547972"/>
    <w:rsid w:val="005500E2"/>
    <w:rsid w:val="00550A12"/>
    <w:rsid w:val="0055103D"/>
    <w:rsid w:val="0055143B"/>
    <w:rsid w:val="005519CA"/>
    <w:rsid w:val="00551C50"/>
    <w:rsid w:val="005520AF"/>
    <w:rsid w:val="00552B0E"/>
    <w:rsid w:val="00552B17"/>
    <w:rsid w:val="00552B9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4A72"/>
    <w:rsid w:val="0056721E"/>
    <w:rsid w:val="0056765D"/>
    <w:rsid w:val="00567AA0"/>
    <w:rsid w:val="0057097E"/>
    <w:rsid w:val="00572208"/>
    <w:rsid w:val="00572E64"/>
    <w:rsid w:val="005737A1"/>
    <w:rsid w:val="0057396D"/>
    <w:rsid w:val="00574214"/>
    <w:rsid w:val="005759A6"/>
    <w:rsid w:val="00576EDA"/>
    <w:rsid w:val="0058009D"/>
    <w:rsid w:val="00581793"/>
    <w:rsid w:val="00581EE5"/>
    <w:rsid w:val="00581FA1"/>
    <w:rsid w:val="005822A1"/>
    <w:rsid w:val="00582B1A"/>
    <w:rsid w:val="0058313F"/>
    <w:rsid w:val="005841A6"/>
    <w:rsid w:val="00584462"/>
    <w:rsid w:val="00586013"/>
    <w:rsid w:val="005869E0"/>
    <w:rsid w:val="0059007C"/>
    <w:rsid w:val="00590455"/>
    <w:rsid w:val="00590CDF"/>
    <w:rsid w:val="0059107F"/>
    <w:rsid w:val="00591092"/>
    <w:rsid w:val="005911CF"/>
    <w:rsid w:val="00591643"/>
    <w:rsid w:val="0059187F"/>
    <w:rsid w:val="0059378F"/>
    <w:rsid w:val="00594370"/>
    <w:rsid w:val="00594D44"/>
    <w:rsid w:val="00594D8D"/>
    <w:rsid w:val="005963FD"/>
    <w:rsid w:val="00596F91"/>
    <w:rsid w:val="005975BD"/>
    <w:rsid w:val="005A005E"/>
    <w:rsid w:val="005A05E5"/>
    <w:rsid w:val="005A0C0A"/>
    <w:rsid w:val="005A0DF7"/>
    <w:rsid w:val="005A1016"/>
    <w:rsid w:val="005A1A71"/>
    <w:rsid w:val="005A1ED8"/>
    <w:rsid w:val="005A3B07"/>
    <w:rsid w:val="005A3B55"/>
    <w:rsid w:val="005A3E24"/>
    <w:rsid w:val="005A567A"/>
    <w:rsid w:val="005A604B"/>
    <w:rsid w:val="005A6257"/>
    <w:rsid w:val="005A763A"/>
    <w:rsid w:val="005A7723"/>
    <w:rsid w:val="005B0791"/>
    <w:rsid w:val="005B0870"/>
    <w:rsid w:val="005B0C1E"/>
    <w:rsid w:val="005B2A3F"/>
    <w:rsid w:val="005B2CFD"/>
    <w:rsid w:val="005B4B68"/>
    <w:rsid w:val="005B60AA"/>
    <w:rsid w:val="005B627C"/>
    <w:rsid w:val="005B6346"/>
    <w:rsid w:val="005B708E"/>
    <w:rsid w:val="005B7490"/>
    <w:rsid w:val="005B771D"/>
    <w:rsid w:val="005B7B71"/>
    <w:rsid w:val="005C0145"/>
    <w:rsid w:val="005C1576"/>
    <w:rsid w:val="005C171F"/>
    <w:rsid w:val="005C3850"/>
    <w:rsid w:val="005C3A28"/>
    <w:rsid w:val="005C3EF1"/>
    <w:rsid w:val="005C3F08"/>
    <w:rsid w:val="005C6C10"/>
    <w:rsid w:val="005C6DCC"/>
    <w:rsid w:val="005D06B6"/>
    <w:rsid w:val="005D143E"/>
    <w:rsid w:val="005D2101"/>
    <w:rsid w:val="005D22FA"/>
    <w:rsid w:val="005D2785"/>
    <w:rsid w:val="005D4ADA"/>
    <w:rsid w:val="005D5EA7"/>
    <w:rsid w:val="005D6CD8"/>
    <w:rsid w:val="005E1250"/>
    <w:rsid w:val="005E1529"/>
    <w:rsid w:val="005E2185"/>
    <w:rsid w:val="005E29BE"/>
    <w:rsid w:val="005E2D8B"/>
    <w:rsid w:val="005E4515"/>
    <w:rsid w:val="005F101E"/>
    <w:rsid w:val="005F14F1"/>
    <w:rsid w:val="005F1C26"/>
    <w:rsid w:val="005F27F3"/>
    <w:rsid w:val="005F2929"/>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2F1A"/>
    <w:rsid w:val="00623F8F"/>
    <w:rsid w:val="006243B0"/>
    <w:rsid w:val="00625C0F"/>
    <w:rsid w:val="006260E4"/>
    <w:rsid w:val="00627261"/>
    <w:rsid w:val="00630307"/>
    <w:rsid w:val="00630560"/>
    <w:rsid w:val="006315BE"/>
    <w:rsid w:val="0063263A"/>
    <w:rsid w:val="00633176"/>
    <w:rsid w:val="00633649"/>
    <w:rsid w:val="0063406A"/>
    <w:rsid w:val="006345A3"/>
    <w:rsid w:val="00634F10"/>
    <w:rsid w:val="006351D1"/>
    <w:rsid w:val="00635DD8"/>
    <w:rsid w:val="00637143"/>
    <w:rsid w:val="00637A6B"/>
    <w:rsid w:val="0064150D"/>
    <w:rsid w:val="006418D3"/>
    <w:rsid w:val="00642082"/>
    <w:rsid w:val="006429EC"/>
    <w:rsid w:val="0064305F"/>
    <w:rsid w:val="00643A58"/>
    <w:rsid w:val="006442EF"/>
    <w:rsid w:val="006446C1"/>
    <w:rsid w:val="006460F4"/>
    <w:rsid w:val="006465D4"/>
    <w:rsid w:val="00646906"/>
    <w:rsid w:val="00650414"/>
    <w:rsid w:val="00650835"/>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140"/>
    <w:rsid w:val="00664177"/>
    <w:rsid w:val="0066511D"/>
    <w:rsid w:val="006658DC"/>
    <w:rsid w:val="00665911"/>
    <w:rsid w:val="00666AA5"/>
    <w:rsid w:val="00666E9A"/>
    <w:rsid w:val="00670484"/>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4759"/>
    <w:rsid w:val="00696220"/>
    <w:rsid w:val="00696776"/>
    <w:rsid w:val="006967BA"/>
    <w:rsid w:val="0069690E"/>
    <w:rsid w:val="0069719F"/>
    <w:rsid w:val="006973EC"/>
    <w:rsid w:val="00697AA6"/>
    <w:rsid w:val="006A1101"/>
    <w:rsid w:val="006A1D06"/>
    <w:rsid w:val="006A26F4"/>
    <w:rsid w:val="006A3361"/>
    <w:rsid w:val="006A4381"/>
    <w:rsid w:val="006A5A07"/>
    <w:rsid w:val="006A5A1B"/>
    <w:rsid w:val="006A7307"/>
    <w:rsid w:val="006A7A79"/>
    <w:rsid w:val="006B01F0"/>
    <w:rsid w:val="006B0B25"/>
    <w:rsid w:val="006B133A"/>
    <w:rsid w:val="006B1D60"/>
    <w:rsid w:val="006B27E9"/>
    <w:rsid w:val="006B3727"/>
    <w:rsid w:val="006B421C"/>
    <w:rsid w:val="006B4F53"/>
    <w:rsid w:val="006B597F"/>
    <w:rsid w:val="006B73EC"/>
    <w:rsid w:val="006B744A"/>
    <w:rsid w:val="006B7F4E"/>
    <w:rsid w:val="006C0A53"/>
    <w:rsid w:val="006C1421"/>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C7EC5"/>
    <w:rsid w:val="006D06C1"/>
    <w:rsid w:val="006D0D8C"/>
    <w:rsid w:val="006D164E"/>
    <w:rsid w:val="006D2036"/>
    <w:rsid w:val="006D2A8D"/>
    <w:rsid w:val="006D2CFF"/>
    <w:rsid w:val="006D3D47"/>
    <w:rsid w:val="006D42CC"/>
    <w:rsid w:val="006D4D6D"/>
    <w:rsid w:val="006D5E43"/>
    <w:rsid w:val="006D690F"/>
    <w:rsid w:val="006D6C43"/>
    <w:rsid w:val="006E0189"/>
    <w:rsid w:val="006E0BD7"/>
    <w:rsid w:val="006E11E5"/>
    <w:rsid w:val="006E16A9"/>
    <w:rsid w:val="006E40F9"/>
    <w:rsid w:val="006E51F6"/>
    <w:rsid w:val="006E5BAC"/>
    <w:rsid w:val="006E65E4"/>
    <w:rsid w:val="006F0C5C"/>
    <w:rsid w:val="006F1C7D"/>
    <w:rsid w:val="006F30EC"/>
    <w:rsid w:val="006F39DA"/>
    <w:rsid w:val="006F3F6B"/>
    <w:rsid w:val="006F4713"/>
    <w:rsid w:val="006F4D70"/>
    <w:rsid w:val="006F5970"/>
    <w:rsid w:val="006F68F7"/>
    <w:rsid w:val="006F7CE0"/>
    <w:rsid w:val="00700A64"/>
    <w:rsid w:val="00700E78"/>
    <w:rsid w:val="007014DA"/>
    <w:rsid w:val="00702610"/>
    <w:rsid w:val="00702C42"/>
    <w:rsid w:val="00702D41"/>
    <w:rsid w:val="00703A74"/>
    <w:rsid w:val="007046EF"/>
    <w:rsid w:val="00705F3C"/>
    <w:rsid w:val="007066D3"/>
    <w:rsid w:val="00710614"/>
    <w:rsid w:val="007128ED"/>
    <w:rsid w:val="00713E4E"/>
    <w:rsid w:val="00713E52"/>
    <w:rsid w:val="00714375"/>
    <w:rsid w:val="00714766"/>
    <w:rsid w:val="00714A1A"/>
    <w:rsid w:val="00716780"/>
    <w:rsid w:val="00717CEE"/>
    <w:rsid w:val="00720C58"/>
    <w:rsid w:val="00720F0E"/>
    <w:rsid w:val="00722883"/>
    <w:rsid w:val="00723550"/>
    <w:rsid w:val="00724AF4"/>
    <w:rsid w:val="00724B14"/>
    <w:rsid w:val="00725092"/>
    <w:rsid w:val="007251F8"/>
    <w:rsid w:val="0072607F"/>
    <w:rsid w:val="00726196"/>
    <w:rsid w:val="00726E88"/>
    <w:rsid w:val="00727174"/>
    <w:rsid w:val="00730E0F"/>
    <w:rsid w:val="0073141C"/>
    <w:rsid w:val="00731D7A"/>
    <w:rsid w:val="007320D3"/>
    <w:rsid w:val="0073221C"/>
    <w:rsid w:val="00732AE4"/>
    <w:rsid w:val="00732D03"/>
    <w:rsid w:val="00732DAD"/>
    <w:rsid w:val="0073307F"/>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5023E"/>
    <w:rsid w:val="007512C4"/>
    <w:rsid w:val="0075171F"/>
    <w:rsid w:val="00753351"/>
    <w:rsid w:val="0075346D"/>
    <w:rsid w:val="00753655"/>
    <w:rsid w:val="00754360"/>
    <w:rsid w:val="00755159"/>
    <w:rsid w:val="00755362"/>
    <w:rsid w:val="007566A1"/>
    <w:rsid w:val="00757288"/>
    <w:rsid w:val="00757B6D"/>
    <w:rsid w:val="00757C6D"/>
    <w:rsid w:val="007615B5"/>
    <w:rsid w:val="00761B0A"/>
    <w:rsid w:val="00761FC8"/>
    <w:rsid w:val="00762C14"/>
    <w:rsid w:val="00762D7F"/>
    <w:rsid w:val="0076319A"/>
    <w:rsid w:val="00763500"/>
    <w:rsid w:val="00765B75"/>
    <w:rsid w:val="00767A02"/>
    <w:rsid w:val="00767F8F"/>
    <w:rsid w:val="00770095"/>
    <w:rsid w:val="007700A5"/>
    <w:rsid w:val="00771A7F"/>
    <w:rsid w:val="00771ECB"/>
    <w:rsid w:val="007735B9"/>
    <w:rsid w:val="007751AD"/>
    <w:rsid w:val="00775B4B"/>
    <w:rsid w:val="00776472"/>
    <w:rsid w:val="00776549"/>
    <w:rsid w:val="007765FD"/>
    <w:rsid w:val="00776846"/>
    <w:rsid w:val="00776C62"/>
    <w:rsid w:val="00776CA1"/>
    <w:rsid w:val="00777E0E"/>
    <w:rsid w:val="00777FAB"/>
    <w:rsid w:val="00780BA7"/>
    <w:rsid w:val="00780DAC"/>
    <w:rsid w:val="007832BA"/>
    <w:rsid w:val="0078499F"/>
    <w:rsid w:val="00784C20"/>
    <w:rsid w:val="0078502D"/>
    <w:rsid w:val="00785F05"/>
    <w:rsid w:val="0078619D"/>
    <w:rsid w:val="007871A8"/>
    <w:rsid w:val="00787873"/>
    <w:rsid w:val="00787FBD"/>
    <w:rsid w:val="007900FC"/>
    <w:rsid w:val="0079131E"/>
    <w:rsid w:val="007913B6"/>
    <w:rsid w:val="007920AC"/>
    <w:rsid w:val="0079232A"/>
    <w:rsid w:val="007923FA"/>
    <w:rsid w:val="00792D2C"/>
    <w:rsid w:val="00793109"/>
    <w:rsid w:val="007942D4"/>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2424"/>
    <w:rsid w:val="007B39D5"/>
    <w:rsid w:val="007B3F3F"/>
    <w:rsid w:val="007B45E7"/>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5155"/>
    <w:rsid w:val="007C5357"/>
    <w:rsid w:val="007C5EB8"/>
    <w:rsid w:val="007C67A3"/>
    <w:rsid w:val="007D10F0"/>
    <w:rsid w:val="007D16E7"/>
    <w:rsid w:val="007D1DF7"/>
    <w:rsid w:val="007D24D4"/>
    <w:rsid w:val="007D2DFE"/>
    <w:rsid w:val="007D526F"/>
    <w:rsid w:val="007D572D"/>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5E1D"/>
    <w:rsid w:val="007F64DB"/>
    <w:rsid w:val="008004CF"/>
    <w:rsid w:val="008010B2"/>
    <w:rsid w:val="00801B09"/>
    <w:rsid w:val="008021C2"/>
    <w:rsid w:val="008026A5"/>
    <w:rsid w:val="00802927"/>
    <w:rsid w:val="00802E0B"/>
    <w:rsid w:val="00803457"/>
    <w:rsid w:val="00804A8B"/>
    <w:rsid w:val="008056FD"/>
    <w:rsid w:val="00805704"/>
    <w:rsid w:val="00805B5B"/>
    <w:rsid w:val="008061E8"/>
    <w:rsid w:val="008079C8"/>
    <w:rsid w:val="00810187"/>
    <w:rsid w:val="00810EA8"/>
    <w:rsid w:val="008111F7"/>
    <w:rsid w:val="00811257"/>
    <w:rsid w:val="00811A02"/>
    <w:rsid w:val="00812467"/>
    <w:rsid w:val="00812D2E"/>
    <w:rsid w:val="00812EF6"/>
    <w:rsid w:val="0081384E"/>
    <w:rsid w:val="008138FF"/>
    <w:rsid w:val="00814E6D"/>
    <w:rsid w:val="00815361"/>
    <w:rsid w:val="00816614"/>
    <w:rsid w:val="0081757F"/>
    <w:rsid w:val="00817D88"/>
    <w:rsid w:val="00817F24"/>
    <w:rsid w:val="00820653"/>
    <w:rsid w:val="008208DF"/>
    <w:rsid w:val="00820B32"/>
    <w:rsid w:val="00821ECE"/>
    <w:rsid w:val="00822196"/>
    <w:rsid w:val="0082364C"/>
    <w:rsid w:val="0082382E"/>
    <w:rsid w:val="00824E01"/>
    <w:rsid w:val="008251E1"/>
    <w:rsid w:val="00825268"/>
    <w:rsid w:val="00825C7C"/>
    <w:rsid w:val="00826DAE"/>
    <w:rsid w:val="00830B45"/>
    <w:rsid w:val="00831041"/>
    <w:rsid w:val="00831EF4"/>
    <w:rsid w:val="00832A1C"/>
    <w:rsid w:val="008339FA"/>
    <w:rsid w:val="00833AD9"/>
    <w:rsid w:val="00833B13"/>
    <w:rsid w:val="00833CF7"/>
    <w:rsid w:val="00834C15"/>
    <w:rsid w:val="008358BD"/>
    <w:rsid w:val="00836A85"/>
    <w:rsid w:val="00840659"/>
    <w:rsid w:val="00840F01"/>
    <w:rsid w:val="0084151B"/>
    <w:rsid w:val="00841949"/>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56516"/>
    <w:rsid w:val="008607B1"/>
    <w:rsid w:val="00860F56"/>
    <w:rsid w:val="0086157A"/>
    <w:rsid w:val="00861B0C"/>
    <w:rsid w:val="00862D81"/>
    <w:rsid w:val="0086302F"/>
    <w:rsid w:val="00863987"/>
    <w:rsid w:val="00864E90"/>
    <w:rsid w:val="0086502B"/>
    <w:rsid w:val="008651CD"/>
    <w:rsid w:val="00866175"/>
    <w:rsid w:val="00866584"/>
    <w:rsid w:val="008665FC"/>
    <w:rsid w:val="008702AF"/>
    <w:rsid w:val="00872385"/>
    <w:rsid w:val="008726B5"/>
    <w:rsid w:val="00872A76"/>
    <w:rsid w:val="00873965"/>
    <w:rsid w:val="00873D2B"/>
    <w:rsid w:val="0087448E"/>
    <w:rsid w:val="00877310"/>
    <w:rsid w:val="0087733E"/>
    <w:rsid w:val="00877709"/>
    <w:rsid w:val="00877727"/>
    <w:rsid w:val="008805F1"/>
    <w:rsid w:val="008806CF"/>
    <w:rsid w:val="0088144A"/>
    <w:rsid w:val="00881E50"/>
    <w:rsid w:val="00882332"/>
    <w:rsid w:val="00882B75"/>
    <w:rsid w:val="00882D84"/>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729"/>
    <w:rsid w:val="008B7D5D"/>
    <w:rsid w:val="008C03D5"/>
    <w:rsid w:val="008C488E"/>
    <w:rsid w:val="008C5C76"/>
    <w:rsid w:val="008C5CFC"/>
    <w:rsid w:val="008C5E1B"/>
    <w:rsid w:val="008C786E"/>
    <w:rsid w:val="008C7B0B"/>
    <w:rsid w:val="008D0E9A"/>
    <w:rsid w:val="008D1BD3"/>
    <w:rsid w:val="008D1C36"/>
    <w:rsid w:val="008D2469"/>
    <w:rsid w:val="008D3F9C"/>
    <w:rsid w:val="008D5666"/>
    <w:rsid w:val="008D582B"/>
    <w:rsid w:val="008D60C4"/>
    <w:rsid w:val="008D7699"/>
    <w:rsid w:val="008D7E03"/>
    <w:rsid w:val="008E0A60"/>
    <w:rsid w:val="008E15E4"/>
    <w:rsid w:val="008E165E"/>
    <w:rsid w:val="008E1CCD"/>
    <w:rsid w:val="008E3F62"/>
    <w:rsid w:val="008E42C2"/>
    <w:rsid w:val="008E4655"/>
    <w:rsid w:val="008E57ED"/>
    <w:rsid w:val="008E6FBA"/>
    <w:rsid w:val="008E7DBF"/>
    <w:rsid w:val="008F0063"/>
    <w:rsid w:val="008F0464"/>
    <w:rsid w:val="008F2D22"/>
    <w:rsid w:val="008F2EA6"/>
    <w:rsid w:val="008F3B8D"/>
    <w:rsid w:val="008F3EE5"/>
    <w:rsid w:val="008F63E2"/>
    <w:rsid w:val="008F6880"/>
    <w:rsid w:val="00900A07"/>
    <w:rsid w:val="00900DAD"/>
    <w:rsid w:val="0090160B"/>
    <w:rsid w:val="0090173F"/>
    <w:rsid w:val="00901803"/>
    <w:rsid w:val="00901819"/>
    <w:rsid w:val="0090275A"/>
    <w:rsid w:val="00902D21"/>
    <w:rsid w:val="00903F4F"/>
    <w:rsid w:val="0090438E"/>
    <w:rsid w:val="00904453"/>
    <w:rsid w:val="009049B7"/>
    <w:rsid w:val="00904CB6"/>
    <w:rsid w:val="00906583"/>
    <w:rsid w:val="00906895"/>
    <w:rsid w:val="00906CDD"/>
    <w:rsid w:val="0090787E"/>
    <w:rsid w:val="009103F3"/>
    <w:rsid w:val="009104D6"/>
    <w:rsid w:val="00910B8A"/>
    <w:rsid w:val="00912B55"/>
    <w:rsid w:val="009140DA"/>
    <w:rsid w:val="0091474E"/>
    <w:rsid w:val="00914BD0"/>
    <w:rsid w:val="00916345"/>
    <w:rsid w:val="009168F9"/>
    <w:rsid w:val="00916964"/>
    <w:rsid w:val="00916BF2"/>
    <w:rsid w:val="00917E0D"/>
    <w:rsid w:val="00922536"/>
    <w:rsid w:val="0092262A"/>
    <w:rsid w:val="00924A40"/>
    <w:rsid w:val="00924EAD"/>
    <w:rsid w:val="00930033"/>
    <w:rsid w:val="0093153A"/>
    <w:rsid w:val="0093158A"/>
    <w:rsid w:val="0093177E"/>
    <w:rsid w:val="0093196B"/>
    <w:rsid w:val="0093300F"/>
    <w:rsid w:val="00933175"/>
    <w:rsid w:val="009334D9"/>
    <w:rsid w:val="00933768"/>
    <w:rsid w:val="009342E8"/>
    <w:rsid w:val="00934984"/>
    <w:rsid w:val="00935CAF"/>
    <w:rsid w:val="00935E01"/>
    <w:rsid w:val="00935EB6"/>
    <w:rsid w:val="0093616D"/>
    <w:rsid w:val="009367F5"/>
    <w:rsid w:val="00936F15"/>
    <w:rsid w:val="009373A0"/>
    <w:rsid w:val="00937A46"/>
    <w:rsid w:val="00937B45"/>
    <w:rsid w:val="009407B6"/>
    <w:rsid w:val="009408FA"/>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369D"/>
    <w:rsid w:val="009541B7"/>
    <w:rsid w:val="00954379"/>
    <w:rsid w:val="00954CFD"/>
    <w:rsid w:val="00956515"/>
    <w:rsid w:val="00957772"/>
    <w:rsid w:val="00957E7F"/>
    <w:rsid w:val="00957EAA"/>
    <w:rsid w:val="0096093E"/>
    <w:rsid w:val="009619C2"/>
    <w:rsid w:val="009642B2"/>
    <w:rsid w:val="0096436B"/>
    <w:rsid w:val="009647FF"/>
    <w:rsid w:val="00964A20"/>
    <w:rsid w:val="00964CBE"/>
    <w:rsid w:val="0096556C"/>
    <w:rsid w:val="00965CD6"/>
    <w:rsid w:val="009660DA"/>
    <w:rsid w:val="00966DAE"/>
    <w:rsid w:val="009674B0"/>
    <w:rsid w:val="00967720"/>
    <w:rsid w:val="00967896"/>
    <w:rsid w:val="0096798A"/>
    <w:rsid w:val="00967AD1"/>
    <w:rsid w:val="0097012D"/>
    <w:rsid w:val="00970BD4"/>
    <w:rsid w:val="00971338"/>
    <w:rsid w:val="0097244A"/>
    <w:rsid w:val="009727F5"/>
    <w:rsid w:val="00973758"/>
    <w:rsid w:val="00973DD2"/>
    <w:rsid w:val="00975205"/>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2D7"/>
    <w:rsid w:val="00992362"/>
    <w:rsid w:val="00992BDC"/>
    <w:rsid w:val="00992E3F"/>
    <w:rsid w:val="00993AC6"/>
    <w:rsid w:val="00993F44"/>
    <w:rsid w:val="009967E3"/>
    <w:rsid w:val="0099684E"/>
    <w:rsid w:val="009975EE"/>
    <w:rsid w:val="009A06AB"/>
    <w:rsid w:val="009A0A27"/>
    <w:rsid w:val="009A1D89"/>
    <w:rsid w:val="009A24B4"/>
    <w:rsid w:val="009A32ED"/>
    <w:rsid w:val="009A3BAE"/>
    <w:rsid w:val="009A6824"/>
    <w:rsid w:val="009A7771"/>
    <w:rsid w:val="009B0729"/>
    <w:rsid w:val="009B08CE"/>
    <w:rsid w:val="009B0F54"/>
    <w:rsid w:val="009B1D5F"/>
    <w:rsid w:val="009B1F77"/>
    <w:rsid w:val="009B2F7D"/>
    <w:rsid w:val="009B5DE0"/>
    <w:rsid w:val="009B67C2"/>
    <w:rsid w:val="009B6B55"/>
    <w:rsid w:val="009B6EB7"/>
    <w:rsid w:val="009B7A9E"/>
    <w:rsid w:val="009C173E"/>
    <w:rsid w:val="009C19E5"/>
    <w:rsid w:val="009C1C09"/>
    <w:rsid w:val="009C2D6E"/>
    <w:rsid w:val="009C31F6"/>
    <w:rsid w:val="009C3392"/>
    <w:rsid w:val="009C377B"/>
    <w:rsid w:val="009C58CD"/>
    <w:rsid w:val="009C68AD"/>
    <w:rsid w:val="009C6B2C"/>
    <w:rsid w:val="009C6CF6"/>
    <w:rsid w:val="009D0964"/>
    <w:rsid w:val="009D38AD"/>
    <w:rsid w:val="009D447A"/>
    <w:rsid w:val="009D50BA"/>
    <w:rsid w:val="009D5383"/>
    <w:rsid w:val="009D5A43"/>
    <w:rsid w:val="009D5D0B"/>
    <w:rsid w:val="009D65CF"/>
    <w:rsid w:val="009D6684"/>
    <w:rsid w:val="009D6DDC"/>
    <w:rsid w:val="009D7397"/>
    <w:rsid w:val="009D77AC"/>
    <w:rsid w:val="009D785D"/>
    <w:rsid w:val="009E0322"/>
    <w:rsid w:val="009E0A12"/>
    <w:rsid w:val="009E0F0E"/>
    <w:rsid w:val="009E18C9"/>
    <w:rsid w:val="009E1EA7"/>
    <w:rsid w:val="009E2650"/>
    <w:rsid w:val="009E28CA"/>
    <w:rsid w:val="009E3DDB"/>
    <w:rsid w:val="009E4A8C"/>
    <w:rsid w:val="009E7B77"/>
    <w:rsid w:val="009F0FEA"/>
    <w:rsid w:val="009F138A"/>
    <w:rsid w:val="009F1851"/>
    <w:rsid w:val="009F261F"/>
    <w:rsid w:val="009F28BE"/>
    <w:rsid w:val="009F2940"/>
    <w:rsid w:val="009F2DAE"/>
    <w:rsid w:val="009F3AA0"/>
    <w:rsid w:val="009F4713"/>
    <w:rsid w:val="009F4803"/>
    <w:rsid w:val="009F500D"/>
    <w:rsid w:val="009F5015"/>
    <w:rsid w:val="009F73D8"/>
    <w:rsid w:val="009F7EEE"/>
    <w:rsid w:val="00A0069C"/>
    <w:rsid w:val="00A0086F"/>
    <w:rsid w:val="00A02BEC"/>
    <w:rsid w:val="00A04892"/>
    <w:rsid w:val="00A04BEB"/>
    <w:rsid w:val="00A0523F"/>
    <w:rsid w:val="00A05CF5"/>
    <w:rsid w:val="00A108EB"/>
    <w:rsid w:val="00A1230C"/>
    <w:rsid w:val="00A139F1"/>
    <w:rsid w:val="00A14519"/>
    <w:rsid w:val="00A167F4"/>
    <w:rsid w:val="00A2080A"/>
    <w:rsid w:val="00A20AF1"/>
    <w:rsid w:val="00A20FD0"/>
    <w:rsid w:val="00A22F0F"/>
    <w:rsid w:val="00A233C5"/>
    <w:rsid w:val="00A23C63"/>
    <w:rsid w:val="00A244BF"/>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4F18"/>
    <w:rsid w:val="00A400FC"/>
    <w:rsid w:val="00A42346"/>
    <w:rsid w:val="00A42A99"/>
    <w:rsid w:val="00A43992"/>
    <w:rsid w:val="00A43BE3"/>
    <w:rsid w:val="00A44F7F"/>
    <w:rsid w:val="00A45448"/>
    <w:rsid w:val="00A46D0A"/>
    <w:rsid w:val="00A47099"/>
    <w:rsid w:val="00A4755B"/>
    <w:rsid w:val="00A50048"/>
    <w:rsid w:val="00A51773"/>
    <w:rsid w:val="00A556FE"/>
    <w:rsid w:val="00A55E13"/>
    <w:rsid w:val="00A567C9"/>
    <w:rsid w:val="00A57B56"/>
    <w:rsid w:val="00A602B1"/>
    <w:rsid w:val="00A60E94"/>
    <w:rsid w:val="00A6114F"/>
    <w:rsid w:val="00A626A2"/>
    <w:rsid w:val="00A62D66"/>
    <w:rsid w:val="00A635F1"/>
    <w:rsid w:val="00A63B64"/>
    <w:rsid w:val="00A64459"/>
    <w:rsid w:val="00A644F7"/>
    <w:rsid w:val="00A64628"/>
    <w:rsid w:val="00A71E11"/>
    <w:rsid w:val="00A72FB0"/>
    <w:rsid w:val="00A7765D"/>
    <w:rsid w:val="00A777D6"/>
    <w:rsid w:val="00A77B9C"/>
    <w:rsid w:val="00A817C8"/>
    <w:rsid w:val="00A831E9"/>
    <w:rsid w:val="00A84897"/>
    <w:rsid w:val="00A848C7"/>
    <w:rsid w:val="00A872DA"/>
    <w:rsid w:val="00A876C6"/>
    <w:rsid w:val="00A87B14"/>
    <w:rsid w:val="00A912E6"/>
    <w:rsid w:val="00A91312"/>
    <w:rsid w:val="00A91EED"/>
    <w:rsid w:val="00A92045"/>
    <w:rsid w:val="00A928F1"/>
    <w:rsid w:val="00A93061"/>
    <w:rsid w:val="00A93873"/>
    <w:rsid w:val="00A93DD0"/>
    <w:rsid w:val="00A93E21"/>
    <w:rsid w:val="00A946B9"/>
    <w:rsid w:val="00A975A2"/>
    <w:rsid w:val="00A979DC"/>
    <w:rsid w:val="00A97AF0"/>
    <w:rsid w:val="00A97FBD"/>
    <w:rsid w:val="00AA076F"/>
    <w:rsid w:val="00AA0FC0"/>
    <w:rsid w:val="00AA13A9"/>
    <w:rsid w:val="00AA196C"/>
    <w:rsid w:val="00AA3432"/>
    <w:rsid w:val="00AA53E2"/>
    <w:rsid w:val="00AA5854"/>
    <w:rsid w:val="00AA6ACD"/>
    <w:rsid w:val="00AB1306"/>
    <w:rsid w:val="00AB2054"/>
    <w:rsid w:val="00AB2A3E"/>
    <w:rsid w:val="00AB369B"/>
    <w:rsid w:val="00AB5700"/>
    <w:rsid w:val="00AB5C36"/>
    <w:rsid w:val="00AB7024"/>
    <w:rsid w:val="00AC011C"/>
    <w:rsid w:val="00AC1C83"/>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856"/>
    <w:rsid w:val="00AE58A1"/>
    <w:rsid w:val="00AE5A79"/>
    <w:rsid w:val="00AE7711"/>
    <w:rsid w:val="00AF2503"/>
    <w:rsid w:val="00AF2A2A"/>
    <w:rsid w:val="00AF4870"/>
    <w:rsid w:val="00AF4B39"/>
    <w:rsid w:val="00AF4FE3"/>
    <w:rsid w:val="00AF5724"/>
    <w:rsid w:val="00AF5C1C"/>
    <w:rsid w:val="00AF5D20"/>
    <w:rsid w:val="00AF5D48"/>
    <w:rsid w:val="00AF5DE6"/>
    <w:rsid w:val="00AF6381"/>
    <w:rsid w:val="00AF67C0"/>
    <w:rsid w:val="00AF7904"/>
    <w:rsid w:val="00B0045C"/>
    <w:rsid w:val="00B00C36"/>
    <w:rsid w:val="00B01048"/>
    <w:rsid w:val="00B01A87"/>
    <w:rsid w:val="00B01F99"/>
    <w:rsid w:val="00B024CD"/>
    <w:rsid w:val="00B02E2F"/>
    <w:rsid w:val="00B030D9"/>
    <w:rsid w:val="00B044D2"/>
    <w:rsid w:val="00B05969"/>
    <w:rsid w:val="00B05EF3"/>
    <w:rsid w:val="00B06719"/>
    <w:rsid w:val="00B06727"/>
    <w:rsid w:val="00B073CF"/>
    <w:rsid w:val="00B074EB"/>
    <w:rsid w:val="00B07A08"/>
    <w:rsid w:val="00B10443"/>
    <w:rsid w:val="00B11A98"/>
    <w:rsid w:val="00B11D51"/>
    <w:rsid w:val="00B11DD1"/>
    <w:rsid w:val="00B1226A"/>
    <w:rsid w:val="00B1535D"/>
    <w:rsid w:val="00B163EF"/>
    <w:rsid w:val="00B16F67"/>
    <w:rsid w:val="00B17447"/>
    <w:rsid w:val="00B20171"/>
    <w:rsid w:val="00B20273"/>
    <w:rsid w:val="00B205B2"/>
    <w:rsid w:val="00B206A2"/>
    <w:rsid w:val="00B216AD"/>
    <w:rsid w:val="00B231FF"/>
    <w:rsid w:val="00B248C8"/>
    <w:rsid w:val="00B25A79"/>
    <w:rsid w:val="00B25B84"/>
    <w:rsid w:val="00B25CF6"/>
    <w:rsid w:val="00B27ECC"/>
    <w:rsid w:val="00B31126"/>
    <w:rsid w:val="00B3145F"/>
    <w:rsid w:val="00B322CC"/>
    <w:rsid w:val="00B32A5D"/>
    <w:rsid w:val="00B35291"/>
    <w:rsid w:val="00B375E2"/>
    <w:rsid w:val="00B37994"/>
    <w:rsid w:val="00B4107A"/>
    <w:rsid w:val="00B42871"/>
    <w:rsid w:val="00B429D2"/>
    <w:rsid w:val="00B43181"/>
    <w:rsid w:val="00B43653"/>
    <w:rsid w:val="00B442B6"/>
    <w:rsid w:val="00B446D2"/>
    <w:rsid w:val="00B44C2A"/>
    <w:rsid w:val="00B450D8"/>
    <w:rsid w:val="00B45537"/>
    <w:rsid w:val="00B45EEE"/>
    <w:rsid w:val="00B461D0"/>
    <w:rsid w:val="00B4665C"/>
    <w:rsid w:val="00B47774"/>
    <w:rsid w:val="00B50120"/>
    <w:rsid w:val="00B5032C"/>
    <w:rsid w:val="00B50D06"/>
    <w:rsid w:val="00B511D1"/>
    <w:rsid w:val="00B517C5"/>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7B2D"/>
    <w:rsid w:val="00B800D6"/>
    <w:rsid w:val="00B804AD"/>
    <w:rsid w:val="00B8130D"/>
    <w:rsid w:val="00B82923"/>
    <w:rsid w:val="00B832F1"/>
    <w:rsid w:val="00B836D6"/>
    <w:rsid w:val="00B8401B"/>
    <w:rsid w:val="00B84531"/>
    <w:rsid w:val="00B84D58"/>
    <w:rsid w:val="00B854FA"/>
    <w:rsid w:val="00B85B86"/>
    <w:rsid w:val="00B86D68"/>
    <w:rsid w:val="00B87DAF"/>
    <w:rsid w:val="00B9045A"/>
    <w:rsid w:val="00B90E02"/>
    <w:rsid w:val="00B91035"/>
    <w:rsid w:val="00B91C07"/>
    <w:rsid w:val="00B9380A"/>
    <w:rsid w:val="00B9433B"/>
    <w:rsid w:val="00B943CD"/>
    <w:rsid w:val="00B94EA0"/>
    <w:rsid w:val="00B95998"/>
    <w:rsid w:val="00B95AF4"/>
    <w:rsid w:val="00B95C47"/>
    <w:rsid w:val="00B962D0"/>
    <w:rsid w:val="00B963D0"/>
    <w:rsid w:val="00B96B90"/>
    <w:rsid w:val="00B96C0E"/>
    <w:rsid w:val="00B96C24"/>
    <w:rsid w:val="00B96DF7"/>
    <w:rsid w:val="00B96EC1"/>
    <w:rsid w:val="00B976D8"/>
    <w:rsid w:val="00BA0CB5"/>
    <w:rsid w:val="00BA1B46"/>
    <w:rsid w:val="00BA2216"/>
    <w:rsid w:val="00BA2286"/>
    <w:rsid w:val="00BA4147"/>
    <w:rsid w:val="00BA5EF4"/>
    <w:rsid w:val="00BB0907"/>
    <w:rsid w:val="00BB156B"/>
    <w:rsid w:val="00BB404C"/>
    <w:rsid w:val="00BB5AA2"/>
    <w:rsid w:val="00BB616F"/>
    <w:rsid w:val="00BB694B"/>
    <w:rsid w:val="00BB6BBD"/>
    <w:rsid w:val="00BB6E13"/>
    <w:rsid w:val="00BC10D8"/>
    <w:rsid w:val="00BC239B"/>
    <w:rsid w:val="00BC29B4"/>
    <w:rsid w:val="00BC31B8"/>
    <w:rsid w:val="00BC365E"/>
    <w:rsid w:val="00BC3A2D"/>
    <w:rsid w:val="00BC40CD"/>
    <w:rsid w:val="00BC4BD2"/>
    <w:rsid w:val="00BC59D6"/>
    <w:rsid w:val="00BC5A7C"/>
    <w:rsid w:val="00BC64F5"/>
    <w:rsid w:val="00BC6B3F"/>
    <w:rsid w:val="00BC6C28"/>
    <w:rsid w:val="00BC6C95"/>
    <w:rsid w:val="00BC73E0"/>
    <w:rsid w:val="00BD103E"/>
    <w:rsid w:val="00BD1545"/>
    <w:rsid w:val="00BD157C"/>
    <w:rsid w:val="00BD1669"/>
    <w:rsid w:val="00BD273D"/>
    <w:rsid w:val="00BD297A"/>
    <w:rsid w:val="00BD2AF5"/>
    <w:rsid w:val="00BD32A9"/>
    <w:rsid w:val="00BD32B1"/>
    <w:rsid w:val="00BD3C98"/>
    <w:rsid w:val="00BD3D00"/>
    <w:rsid w:val="00BD40C7"/>
    <w:rsid w:val="00BD6827"/>
    <w:rsid w:val="00BD6D9B"/>
    <w:rsid w:val="00BE1055"/>
    <w:rsid w:val="00BE277A"/>
    <w:rsid w:val="00BE3172"/>
    <w:rsid w:val="00BE577E"/>
    <w:rsid w:val="00BE5F04"/>
    <w:rsid w:val="00BE6707"/>
    <w:rsid w:val="00BE719D"/>
    <w:rsid w:val="00BF04D9"/>
    <w:rsid w:val="00BF1271"/>
    <w:rsid w:val="00BF1F7D"/>
    <w:rsid w:val="00BF2EB0"/>
    <w:rsid w:val="00BF3095"/>
    <w:rsid w:val="00BF3FA4"/>
    <w:rsid w:val="00BF555C"/>
    <w:rsid w:val="00BF745D"/>
    <w:rsid w:val="00BF7D3A"/>
    <w:rsid w:val="00C0001B"/>
    <w:rsid w:val="00C000DC"/>
    <w:rsid w:val="00C0106F"/>
    <w:rsid w:val="00C01327"/>
    <w:rsid w:val="00C017AA"/>
    <w:rsid w:val="00C01932"/>
    <w:rsid w:val="00C020CA"/>
    <w:rsid w:val="00C02198"/>
    <w:rsid w:val="00C03355"/>
    <w:rsid w:val="00C03B9E"/>
    <w:rsid w:val="00C03C81"/>
    <w:rsid w:val="00C04583"/>
    <w:rsid w:val="00C05FF5"/>
    <w:rsid w:val="00C06433"/>
    <w:rsid w:val="00C068ED"/>
    <w:rsid w:val="00C06B51"/>
    <w:rsid w:val="00C07EC7"/>
    <w:rsid w:val="00C102C6"/>
    <w:rsid w:val="00C10BF9"/>
    <w:rsid w:val="00C11EA3"/>
    <w:rsid w:val="00C12484"/>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180D"/>
    <w:rsid w:val="00C225C7"/>
    <w:rsid w:val="00C24A33"/>
    <w:rsid w:val="00C26F80"/>
    <w:rsid w:val="00C27AA9"/>
    <w:rsid w:val="00C27E86"/>
    <w:rsid w:val="00C3057F"/>
    <w:rsid w:val="00C305A7"/>
    <w:rsid w:val="00C308F0"/>
    <w:rsid w:val="00C3111E"/>
    <w:rsid w:val="00C31360"/>
    <w:rsid w:val="00C31476"/>
    <w:rsid w:val="00C3222E"/>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47BC6"/>
    <w:rsid w:val="00C47ED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4CBF"/>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BE8"/>
    <w:rsid w:val="00C81D9C"/>
    <w:rsid w:val="00C81F5A"/>
    <w:rsid w:val="00C85107"/>
    <w:rsid w:val="00C8522A"/>
    <w:rsid w:val="00C86EAF"/>
    <w:rsid w:val="00C901B1"/>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6904"/>
    <w:rsid w:val="00CA7FDE"/>
    <w:rsid w:val="00CB02D0"/>
    <w:rsid w:val="00CB0430"/>
    <w:rsid w:val="00CB09AF"/>
    <w:rsid w:val="00CB0FD4"/>
    <w:rsid w:val="00CB45B6"/>
    <w:rsid w:val="00CB63B3"/>
    <w:rsid w:val="00CB70B7"/>
    <w:rsid w:val="00CB76B4"/>
    <w:rsid w:val="00CC0052"/>
    <w:rsid w:val="00CC16D9"/>
    <w:rsid w:val="00CC1A98"/>
    <w:rsid w:val="00CC1FF5"/>
    <w:rsid w:val="00CC2AF7"/>
    <w:rsid w:val="00CC3A21"/>
    <w:rsid w:val="00CC430C"/>
    <w:rsid w:val="00CC4922"/>
    <w:rsid w:val="00CC49F5"/>
    <w:rsid w:val="00CC4F81"/>
    <w:rsid w:val="00CC5CAE"/>
    <w:rsid w:val="00CC5F90"/>
    <w:rsid w:val="00CC7C71"/>
    <w:rsid w:val="00CC7ED9"/>
    <w:rsid w:val="00CD0930"/>
    <w:rsid w:val="00CD1E7E"/>
    <w:rsid w:val="00CD2D7A"/>
    <w:rsid w:val="00CD2F54"/>
    <w:rsid w:val="00CD2FEB"/>
    <w:rsid w:val="00CD3EFE"/>
    <w:rsid w:val="00CD45C6"/>
    <w:rsid w:val="00CD60B1"/>
    <w:rsid w:val="00CD6289"/>
    <w:rsid w:val="00CD680E"/>
    <w:rsid w:val="00CD6B64"/>
    <w:rsid w:val="00CD75FE"/>
    <w:rsid w:val="00CE04D9"/>
    <w:rsid w:val="00CE06BB"/>
    <w:rsid w:val="00CE078F"/>
    <w:rsid w:val="00CE096E"/>
    <w:rsid w:val="00CE0BEC"/>
    <w:rsid w:val="00CE17EC"/>
    <w:rsid w:val="00CE19AB"/>
    <w:rsid w:val="00CE3069"/>
    <w:rsid w:val="00CE3888"/>
    <w:rsid w:val="00CE46A5"/>
    <w:rsid w:val="00CE46C5"/>
    <w:rsid w:val="00CE4FCC"/>
    <w:rsid w:val="00CE546B"/>
    <w:rsid w:val="00CE555B"/>
    <w:rsid w:val="00CE6FB2"/>
    <w:rsid w:val="00CE787F"/>
    <w:rsid w:val="00CF0BEF"/>
    <w:rsid w:val="00CF1831"/>
    <w:rsid w:val="00CF1A62"/>
    <w:rsid w:val="00CF20E2"/>
    <w:rsid w:val="00CF31B6"/>
    <w:rsid w:val="00CF34EA"/>
    <w:rsid w:val="00CF3DC6"/>
    <w:rsid w:val="00CF42B7"/>
    <w:rsid w:val="00CF445B"/>
    <w:rsid w:val="00CF4ABE"/>
    <w:rsid w:val="00CF4F07"/>
    <w:rsid w:val="00CF5788"/>
    <w:rsid w:val="00CF6176"/>
    <w:rsid w:val="00CF62A6"/>
    <w:rsid w:val="00CF6A48"/>
    <w:rsid w:val="00CF7568"/>
    <w:rsid w:val="00D00589"/>
    <w:rsid w:val="00D00A6C"/>
    <w:rsid w:val="00D029F0"/>
    <w:rsid w:val="00D02CE4"/>
    <w:rsid w:val="00D03250"/>
    <w:rsid w:val="00D044D7"/>
    <w:rsid w:val="00D068F7"/>
    <w:rsid w:val="00D1018C"/>
    <w:rsid w:val="00D10745"/>
    <w:rsid w:val="00D10A27"/>
    <w:rsid w:val="00D10D72"/>
    <w:rsid w:val="00D12710"/>
    <w:rsid w:val="00D127FF"/>
    <w:rsid w:val="00D12F94"/>
    <w:rsid w:val="00D14F49"/>
    <w:rsid w:val="00D16589"/>
    <w:rsid w:val="00D16944"/>
    <w:rsid w:val="00D21487"/>
    <w:rsid w:val="00D21F74"/>
    <w:rsid w:val="00D24211"/>
    <w:rsid w:val="00D24266"/>
    <w:rsid w:val="00D24A0C"/>
    <w:rsid w:val="00D264C4"/>
    <w:rsid w:val="00D27FB7"/>
    <w:rsid w:val="00D3068E"/>
    <w:rsid w:val="00D30BCE"/>
    <w:rsid w:val="00D33015"/>
    <w:rsid w:val="00D34409"/>
    <w:rsid w:val="00D37367"/>
    <w:rsid w:val="00D37F11"/>
    <w:rsid w:val="00D40DEF"/>
    <w:rsid w:val="00D411B1"/>
    <w:rsid w:val="00D42A5E"/>
    <w:rsid w:val="00D42D02"/>
    <w:rsid w:val="00D4349C"/>
    <w:rsid w:val="00D43E6C"/>
    <w:rsid w:val="00D45397"/>
    <w:rsid w:val="00D455B1"/>
    <w:rsid w:val="00D45837"/>
    <w:rsid w:val="00D47263"/>
    <w:rsid w:val="00D472A1"/>
    <w:rsid w:val="00D47489"/>
    <w:rsid w:val="00D4752D"/>
    <w:rsid w:val="00D476E0"/>
    <w:rsid w:val="00D502A5"/>
    <w:rsid w:val="00D50481"/>
    <w:rsid w:val="00D506DC"/>
    <w:rsid w:val="00D522B4"/>
    <w:rsid w:val="00D530B8"/>
    <w:rsid w:val="00D53115"/>
    <w:rsid w:val="00D57B15"/>
    <w:rsid w:val="00D61788"/>
    <w:rsid w:val="00D631DF"/>
    <w:rsid w:val="00D63664"/>
    <w:rsid w:val="00D64BA8"/>
    <w:rsid w:val="00D64DEF"/>
    <w:rsid w:val="00D660E3"/>
    <w:rsid w:val="00D66E6C"/>
    <w:rsid w:val="00D66ED2"/>
    <w:rsid w:val="00D700DC"/>
    <w:rsid w:val="00D706A3"/>
    <w:rsid w:val="00D71528"/>
    <w:rsid w:val="00D715B2"/>
    <w:rsid w:val="00D71819"/>
    <w:rsid w:val="00D7212F"/>
    <w:rsid w:val="00D7365C"/>
    <w:rsid w:val="00D73AE3"/>
    <w:rsid w:val="00D74F7C"/>
    <w:rsid w:val="00D75F61"/>
    <w:rsid w:val="00D77CD6"/>
    <w:rsid w:val="00D808D2"/>
    <w:rsid w:val="00D81879"/>
    <w:rsid w:val="00D82F2B"/>
    <w:rsid w:val="00D84772"/>
    <w:rsid w:val="00D84A98"/>
    <w:rsid w:val="00D85C37"/>
    <w:rsid w:val="00D861EA"/>
    <w:rsid w:val="00D86575"/>
    <w:rsid w:val="00D8799A"/>
    <w:rsid w:val="00D902C3"/>
    <w:rsid w:val="00D90501"/>
    <w:rsid w:val="00D90858"/>
    <w:rsid w:val="00D91675"/>
    <w:rsid w:val="00D93A36"/>
    <w:rsid w:val="00D93D55"/>
    <w:rsid w:val="00D93E5C"/>
    <w:rsid w:val="00D94FC1"/>
    <w:rsid w:val="00D95795"/>
    <w:rsid w:val="00D97A03"/>
    <w:rsid w:val="00D97C4E"/>
    <w:rsid w:val="00DA25A9"/>
    <w:rsid w:val="00DA4119"/>
    <w:rsid w:val="00DA44AF"/>
    <w:rsid w:val="00DA4695"/>
    <w:rsid w:val="00DA53DD"/>
    <w:rsid w:val="00DA5D7D"/>
    <w:rsid w:val="00DA648E"/>
    <w:rsid w:val="00DA7187"/>
    <w:rsid w:val="00DB1550"/>
    <w:rsid w:val="00DB187E"/>
    <w:rsid w:val="00DB1C2A"/>
    <w:rsid w:val="00DB2092"/>
    <w:rsid w:val="00DB2336"/>
    <w:rsid w:val="00DB3334"/>
    <w:rsid w:val="00DB396F"/>
    <w:rsid w:val="00DB5878"/>
    <w:rsid w:val="00DB76A9"/>
    <w:rsid w:val="00DB7A14"/>
    <w:rsid w:val="00DC0416"/>
    <w:rsid w:val="00DC0B06"/>
    <w:rsid w:val="00DC0ECC"/>
    <w:rsid w:val="00DC1343"/>
    <w:rsid w:val="00DC2D70"/>
    <w:rsid w:val="00DC318C"/>
    <w:rsid w:val="00DC46BA"/>
    <w:rsid w:val="00DC4ADA"/>
    <w:rsid w:val="00DC5E9B"/>
    <w:rsid w:val="00DC630D"/>
    <w:rsid w:val="00DC76D7"/>
    <w:rsid w:val="00DD1B43"/>
    <w:rsid w:val="00DD35BB"/>
    <w:rsid w:val="00DD4DA3"/>
    <w:rsid w:val="00DD4E7A"/>
    <w:rsid w:val="00DD69B5"/>
    <w:rsid w:val="00DD6C3D"/>
    <w:rsid w:val="00DD78D3"/>
    <w:rsid w:val="00DE0469"/>
    <w:rsid w:val="00DE04E4"/>
    <w:rsid w:val="00DE0F4E"/>
    <w:rsid w:val="00DE2495"/>
    <w:rsid w:val="00DE2DFB"/>
    <w:rsid w:val="00DE3110"/>
    <w:rsid w:val="00DE3B7D"/>
    <w:rsid w:val="00DE6969"/>
    <w:rsid w:val="00DE79E2"/>
    <w:rsid w:val="00DF0BDE"/>
    <w:rsid w:val="00DF100F"/>
    <w:rsid w:val="00DF1DD6"/>
    <w:rsid w:val="00DF2319"/>
    <w:rsid w:val="00DF3495"/>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5BAA"/>
    <w:rsid w:val="00E065A8"/>
    <w:rsid w:val="00E073F5"/>
    <w:rsid w:val="00E1059E"/>
    <w:rsid w:val="00E10FAF"/>
    <w:rsid w:val="00E1171F"/>
    <w:rsid w:val="00E1223F"/>
    <w:rsid w:val="00E13315"/>
    <w:rsid w:val="00E162F0"/>
    <w:rsid w:val="00E16812"/>
    <w:rsid w:val="00E172B7"/>
    <w:rsid w:val="00E17EE7"/>
    <w:rsid w:val="00E2162D"/>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0A8"/>
    <w:rsid w:val="00E406D2"/>
    <w:rsid w:val="00E41CC5"/>
    <w:rsid w:val="00E43269"/>
    <w:rsid w:val="00E4387A"/>
    <w:rsid w:val="00E44CC7"/>
    <w:rsid w:val="00E44F3A"/>
    <w:rsid w:val="00E4524F"/>
    <w:rsid w:val="00E45D20"/>
    <w:rsid w:val="00E46431"/>
    <w:rsid w:val="00E471B3"/>
    <w:rsid w:val="00E477AF"/>
    <w:rsid w:val="00E477E7"/>
    <w:rsid w:val="00E47DC3"/>
    <w:rsid w:val="00E50594"/>
    <w:rsid w:val="00E51A65"/>
    <w:rsid w:val="00E52B2E"/>
    <w:rsid w:val="00E52CF4"/>
    <w:rsid w:val="00E537E8"/>
    <w:rsid w:val="00E53E0E"/>
    <w:rsid w:val="00E55452"/>
    <w:rsid w:val="00E557EF"/>
    <w:rsid w:val="00E56410"/>
    <w:rsid w:val="00E57DE0"/>
    <w:rsid w:val="00E60205"/>
    <w:rsid w:val="00E603E2"/>
    <w:rsid w:val="00E60D44"/>
    <w:rsid w:val="00E61222"/>
    <w:rsid w:val="00E616C9"/>
    <w:rsid w:val="00E618F3"/>
    <w:rsid w:val="00E6307A"/>
    <w:rsid w:val="00E644EE"/>
    <w:rsid w:val="00E668E2"/>
    <w:rsid w:val="00E66D6F"/>
    <w:rsid w:val="00E67024"/>
    <w:rsid w:val="00E67175"/>
    <w:rsid w:val="00E672F2"/>
    <w:rsid w:val="00E67F89"/>
    <w:rsid w:val="00E704AB"/>
    <w:rsid w:val="00E71525"/>
    <w:rsid w:val="00E726EC"/>
    <w:rsid w:val="00E72FD9"/>
    <w:rsid w:val="00E73AEE"/>
    <w:rsid w:val="00E73C38"/>
    <w:rsid w:val="00E7420A"/>
    <w:rsid w:val="00E75C7D"/>
    <w:rsid w:val="00E7663A"/>
    <w:rsid w:val="00E7712D"/>
    <w:rsid w:val="00E77A4D"/>
    <w:rsid w:val="00E77E07"/>
    <w:rsid w:val="00E81B1C"/>
    <w:rsid w:val="00E8277D"/>
    <w:rsid w:val="00E834D8"/>
    <w:rsid w:val="00E8449E"/>
    <w:rsid w:val="00E8481B"/>
    <w:rsid w:val="00E86691"/>
    <w:rsid w:val="00E86D1F"/>
    <w:rsid w:val="00E878AF"/>
    <w:rsid w:val="00E87D6E"/>
    <w:rsid w:val="00E87E4F"/>
    <w:rsid w:val="00E90361"/>
    <w:rsid w:val="00E90405"/>
    <w:rsid w:val="00E913B6"/>
    <w:rsid w:val="00E91F07"/>
    <w:rsid w:val="00E92466"/>
    <w:rsid w:val="00E9271A"/>
    <w:rsid w:val="00E93472"/>
    <w:rsid w:val="00E93E2B"/>
    <w:rsid w:val="00E9443E"/>
    <w:rsid w:val="00E95ED1"/>
    <w:rsid w:val="00E95F61"/>
    <w:rsid w:val="00E96766"/>
    <w:rsid w:val="00E9777C"/>
    <w:rsid w:val="00EA09B9"/>
    <w:rsid w:val="00EA0B69"/>
    <w:rsid w:val="00EA133A"/>
    <w:rsid w:val="00EA202D"/>
    <w:rsid w:val="00EA278F"/>
    <w:rsid w:val="00EA49AB"/>
    <w:rsid w:val="00EA6EE0"/>
    <w:rsid w:val="00EA7037"/>
    <w:rsid w:val="00EB018D"/>
    <w:rsid w:val="00EB12B2"/>
    <w:rsid w:val="00EB17F8"/>
    <w:rsid w:val="00EB1C1F"/>
    <w:rsid w:val="00EB41C9"/>
    <w:rsid w:val="00EB5056"/>
    <w:rsid w:val="00EB50E6"/>
    <w:rsid w:val="00EB5DAF"/>
    <w:rsid w:val="00EB5EEB"/>
    <w:rsid w:val="00EB737F"/>
    <w:rsid w:val="00EB7467"/>
    <w:rsid w:val="00EB792A"/>
    <w:rsid w:val="00EB7DBF"/>
    <w:rsid w:val="00EB7F56"/>
    <w:rsid w:val="00EC0815"/>
    <w:rsid w:val="00EC14EC"/>
    <w:rsid w:val="00EC190D"/>
    <w:rsid w:val="00EC36DE"/>
    <w:rsid w:val="00EC48BA"/>
    <w:rsid w:val="00EC4CD3"/>
    <w:rsid w:val="00EC53A2"/>
    <w:rsid w:val="00EC6769"/>
    <w:rsid w:val="00EC7B6D"/>
    <w:rsid w:val="00ED0BB5"/>
    <w:rsid w:val="00ED0BD4"/>
    <w:rsid w:val="00ED146E"/>
    <w:rsid w:val="00ED3026"/>
    <w:rsid w:val="00ED3664"/>
    <w:rsid w:val="00ED4231"/>
    <w:rsid w:val="00ED49CD"/>
    <w:rsid w:val="00ED511E"/>
    <w:rsid w:val="00ED6123"/>
    <w:rsid w:val="00ED62D1"/>
    <w:rsid w:val="00ED6662"/>
    <w:rsid w:val="00EE299F"/>
    <w:rsid w:val="00EE413D"/>
    <w:rsid w:val="00EE4673"/>
    <w:rsid w:val="00EE499B"/>
    <w:rsid w:val="00EE533F"/>
    <w:rsid w:val="00EE6807"/>
    <w:rsid w:val="00EE6A8A"/>
    <w:rsid w:val="00EE6CD5"/>
    <w:rsid w:val="00EE78BB"/>
    <w:rsid w:val="00EE7BFA"/>
    <w:rsid w:val="00EF10F9"/>
    <w:rsid w:val="00EF23B7"/>
    <w:rsid w:val="00EF2936"/>
    <w:rsid w:val="00EF3A02"/>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66F4"/>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192"/>
    <w:rsid w:val="00F418A0"/>
    <w:rsid w:val="00F4290F"/>
    <w:rsid w:val="00F42931"/>
    <w:rsid w:val="00F42A7B"/>
    <w:rsid w:val="00F42AF3"/>
    <w:rsid w:val="00F4536A"/>
    <w:rsid w:val="00F453E9"/>
    <w:rsid w:val="00F45548"/>
    <w:rsid w:val="00F4595F"/>
    <w:rsid w:val="00F45FFB"/>
    <w:rsid w:val="00F47B70"/>
    <w:rsid w:val="00F47F28"/>
    <w:rsid w:val="00F5028F"/>
    <w:rsid w:val="00F50B26"/>
    <w:rsid w:val="00F51BD3"/>
    <w:rsid w:val="00F51D7B"/>
    <w:rsid w:val="00F533A7"/>
    <w:rsid w:val="00F53B84"/>
    <w:rsid w:val="00F541F5"/>
    <w:rsid w:val="00F543A1"/>
    <w:rsid w:val="00F5671D"/>
    <w:rsid w:val="00F56DB2"/>
    <w:rsid w:val="00F579B1"/>
    <w:rsid w:val="00F603D7"/>
    <w:rsid w:val="00F608CE"/>
    <w:rsid w:val="00F611DE"/>
    <w:rsid w:val="00F6187B"/>
    <w:rsid w:val="00F61A44"/>
    <w:rsid w:val="00F62CEF"/>
    <w:rsid w:val="00F63231"/>
    <w:rsid w:val="00F678B1"/>
    <w:rsid w:val="00F709B9"/>
    <w:rsid w:val="00F71660"/>
    <w:rsid w:val="00F716AB"/>
    <w:rsid w:val="00F7206B"/>
    <w:rsid w:val="00F728B0"/>
    <w:rsid w:val="00F7300D"/>
    <w:rsid w:val="00F73BA9"/>
    <w:rsid w:val="00F73BFE"/>
    <w:rsid w:val="00F74901"/>
    <w:rsid w:val="00F75F37"/>
    <w:rsid w:val="00F7754C"/>
    <w:rsid w:val="00F77783"/>
    <w:rsid w:val="00F809CA"/>
    <w:rsid w:val="00F815F3"/>
    <w:rsid w:val="00F8230B"/>
    <w:rsid w:val="00F8251F"/>
    <w:rsid w:val="00F826B8"/>
    <w:rsid w:val="00F82734"/>
    <w:rsid w:val="00F82E64"/>
    <w:rsid w:val="00F842C6"/>
    <w:rsid w:val="00F84D89"/>
    <w:rsid w:val="00F85343"/>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D"/>
    <w:rsid w:val="00F946EE"/>
    <w:rsid w:val="00F94CB1"/>
    <w:rsid w:val="00F957D4"/>
    <w:rsid w:val="00F960D9"/>
    <w:rsid w:val="00F96D20"/>
    <w:rsid w:val="00F96D56"/>
    <w:rsid w:val="00F96F50"/>
    <w:rsid w:val="00FA0161"/>
    <w:rsid w:val="00FA2B3C"/>
    <w:rsid w:val="00FA2F96"/>
    <w:rsid w:val="00FA3AEB"/>
    <w:rsid w:val="00FA4EB7"/>
    <w:rsid w:val="00FA756E"/>
    <w:rsid w:val="00FA78C5"/>
    <w:rsid w:val="00FB0265"/>
    <w:rsid w:val="00FB1ADB"/>
    <w:rsid w:val="00FB372A"/>
    <w:rsid w:val="00FB4D57"/>
    <w:rsid w:val="00FB62EC"/>
    <w:rsid w:val="00FB659F"/>
    <w:rsid w:val="00FB6FF7"/>
    <w:rsid w:val="00FB7383"/>
    <w:rsid w:val="00FB7DDC"/>
    <w:rsid w:val="00FB7F3B"/>
    <w:rsid w:val="00FB7FD3"/>
    <w:rsid w:val="00FC0F66"/>
    <w:rsid w:val="00FC1750"/>
    <w:rsid w:val="00FC3113"/>
    <w:rsid w:val="00FC33C4"/>
    <w:rsid w:val="00FC357E"/>
    <w:rsid w:val="00FC6288"/>
    <w:rsid w:val="00FC6A1D"/>
    <w:rsid w:val="00FC6E76"/>
    <w:rsid w:val="00FC7227"/>
    <w:rsid w:val="00FD16D5"/>
    <w:rsid w:val="00FD4D64"/>
    <w:rsid w:val="00FD655E"/>
    <w:rsid w:val="00FD7E96"/>
    <w:rsid w:val="00FE0487"/>
    <w:rsid w:val="00FE04C0"/>
    <w:rsid w:val="00FE0E4B"/>
    <w:rsid w:val="00FE2E2F"/>
    <w:rsid w:val="00FE378B"/>
    <w:rsid w:val="00FE3ED3"/>
    <w:rsid w:val="00FE4576"/>
    <w:rsid w:val="00FE49C0"/>
    <w:rsid w:val="00FE4D3E"/>
    <w:rsid w:val="00FE5918"/>
    <w:rsid w:val="00FE5E12"/>
    <w:rsid w:val="00FE6380"/>
    <w:rsid w:val="00FE65CB"/>
    <w:rsid w:val="00FE6BCF"/>
    <w:rsid w:val="00FE6BFC"/>
    <w:rsid w:val="00FE7DF4"/>
    <w:rsid w:val="00FE7EF9"/>
    <w:rsid w:val="00FF024C"/>
    <w:rsid w:val="00FF090D"/>
    <w:rsid w:val="00FF1780"/>
    <w:rsid w:val="00FF213C"/>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856516"/>
    <w:rPr>
      <w:bCs/>
      <w:iCs/>
      <w:szCs w:val="26"/>
      <w:lang w:val="es-ES" w:eastAsia="es-ES"/>
    </w:rPr>
  </w:style>
  <w:style w:type="paragraph" w:customStyle="1" w:styleId="BodyText23">
    <w:name w:val="Body Text 23"/>
    <w:basedOn w:val="Normal"/>
    <w:rsid w:val="00856516"/>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856516"/>
    <w:pPr>
      <w:widowControl w:val="0"/>
      <w:jc w:val="center"/>
    </w:pPr>
    <w:rPr>
      <w:rFonts w:ascii="Arial" w:hAnsi="Arial"/>
      <w:b/>
      <w:snapToGrid w:val="0"/>
      <w:szCs w:val="20"/>
      <w:lang w:val="es-ES_tradnl"/>
    </w:rPr>
  </w:style>
  <w:style w:type="character" w:styleId="Hipervnculovisitado">
    <w:name w:val="FollowedHyperlink"/>
    <w:rsid w:val="00856516"/>
    <w:rPr>
      <w:color w:val="800080"/>
      <w:u w:val="single"/>
    </w:rPr>
  </w:style>
  <w:style w:type="paragraph" w:customStyle="1" w:styleId="font5">
    <w:name w:val="font5"/>
    <w:basedOn w:val="Normal"/>
    <w:rsid w:val="00856516"/>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56516"/>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565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565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56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5651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5651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5651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5651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5651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5651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5651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5651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56516"/>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56516"/>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56516"/>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56516"/>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56516"/>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56516"/>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56516"/>
    <w:pPr>
      <w:tabs>
        <w:tab w:val="left" w:pos="709"/>
      </w:tabs>
      <w:ind w:left="709" w:hanging="709"/>
      <w:jc w:val="both"/>
    </w:pPr>
    <w:rPr>
      <w:rFonts w:ascii="Times New Roman" w:hAnsi="Times New Roman"/>
      <w:sz w:val="24"/>
      <w:szCs w:val="20"/>
    </w:rPr>
  </w:style>
  <w:style w:type="paragraph" w:customStyle="1" w:styleId="Textoindependiente32">
    <w:name w:val="Texto independiente 32"/>
    <w:basedOn w:val="Normal"/>
    <w:rsid w:val="00856516"/>
    <w:pPr>
      <w:widowControl w:val="0"/>
      <w:jc w:val="both"/>
    </w:pPr>
    <w:rPr>
      <w:rFonts w:ascii="Times New Roman" w:hAnsi="Times New Roman"/>
      <w:b/>
      <w:sz w:val="24"/>
      <w:szCs w:val="20"/>
    </w:rPr>
  </w:style>
  <w:style w:type="paragraph" w:customStyle="1" w:styleId="Head2">
    <w:name w:val="Head2"/>
    <w:basedOn w:val="Normal"/>
    <w:rsid w:val="00856516"/>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2">
    <w:name w:val="Sangría 3 de t. independiente2"/>
    <w:basedOn w:val="Normal"/>
    <w:rsid w:val="00856516"/>
    <w:pPr>
      <w:widowControl w:val="0"/>
      <w:ind w:left="709" w:hanging="709"/>
      <w:jc w:val="both"/>
    </w:pPr>
    <w:rPr>
      <w:rFonts w:ascii="Times New Roman" w:hAnsi="Times New Roman"/>
      <w:sz w:val="24"/>
      <w:szCs w:val="20"/>
    </w:rPr>
  </w:style>
  <w:style w:type="paragraph" w:customStyle="1" w:styleId="BodyText31">
    <w:name w:val="Body Text 31"/>
    <w:basedOn w:val="Normal"/>
    <w:rsid w:val="00856516"/>
    <w:pPr>
      <w:widowControl w:val="0"/>
      <w:jc w:val="both"/>
    </w:pPr>
    <w:rPr>
      <w:rFonts w:ascii="Times New Roman" w:hAnsi="Times New Roman"/>
      <w:b/>
      <w:sz w:val="24"/>
      <w:szCs w:val="20"/>
    </w:rPr>
  </w:style>
  <w:style w:type="paragraph" w:customStyle="1" w:styleId="BodyTextIndent31">
    <w:name w:val="Body Text Indent 31"/>
    <w:basedOn w:val="Normal"/>
    <w:rsid w:val="00856516"/>
    <w:pPr>
      <w:widowControl w:val="0"/>
      <w:ind w:left="709" w:hanging="709"/>
      <w:jc w:val="both"/>
    </w:pPr>
    <w:rPr>
      <w:rFonts w:ascii="Times New Roman" w:hAnsi="Times New Roman"/>
      <w:sz w:val="24"/>
      <w:szCs w:val="20"/>
    </w:rPr>
  </w:style>
  <w:style w:type="character" w:customStyle="1" w:styleId="google-src-text1">
    <w:name w:val="google-src-text1"/>
    <w:rsid w:val="00856516"/>
    <w:rPr>
      <w:vanish/>
      <w:webHidden w:val="0"/>
    </w:rPr>
  </w:style>
  <w:style w:type="character" w:customStyle="1" w:styleId="text31">
    <w:name w:val="text_31"/>
    <w:rsid w:val="00856516"/>
    <w:rPr>
      <w:rFonts w:ascii="Verdana" w:hAnsi="Verdana" w:hint="default"/>
      <w:b/>
      <w:bCs/>
      <w:strike w:val="0"/>
      <w:dstrike w:val="0"/>
      <w:color w:val="333333"/>
      <w:sz w:val="14"/>
      <w:szCs w:val="14"/>
      <w:u w:val="none"/>
      <w:effect w:val="none"/>
    </w:rPr>
  </w:style>
  <w:style w:type="paragraph" w:customStyle="1" w:styleId="Prrafodelista1">
    <w:name w:val="Párrafo de lista1"/>
    <w:basedOn w:val="Normal"/>
    <w:rsid w:val="00856516"/>
    <w:pPr>
      <w:ind w:left="720"/>
    </w:pPr>
    <w:rPr>
      <w:rFonts w:ascii="Times New Roman" w:hAnsi="Times New Roman"/>
      <w:sz w:val="20"/>
      <w:szCs w:val="20"/>
      <w:lang w:eastAsia="en-US"/>
    </w:rPr>
  </w:style>
  <w:style w:type="numbering" w:customStyle="1" w:styleId="Sinlista1">
    <w:name w:val="Sin lista1"/>
    <w:next w:val="Sinlista"/>
    <w:uiPriority w:val="99"/>
    <w:semiHidden/>
    <w:unhideWhenUsed/>
    <w:rsid w:val="00CF6176"/>
  </w:style>
  <w:style w:type="paragraph" w:customStyle="1" w:styleId="TOCBase">
    <w:name w:val="TOC Base"/>
    <w:basedOn w:val="Normal"/>
    <w:rsid w:val="00CF6176"/>
    <w:pPr>
      <w:tabs>
        <w:tab w:val="right" w:leader="dot" w:pos="6480"/>
      </w:tabs>
      <w:spacing w:after="240" w:line="240" w:lineRule="atLeast"/>
    </w:pPr>
    <w:rPr>
      <w:rFonts w:ascii="Franklin Gothic Book" w:hAnsi="Franklin Gothic Book"/>
      <w:b/>
      <w:spacing w:val="-5"/>
      <w:sz w:val="20"/>
      <w:szCs w:val="20"/>
      <w:lang w:val="es-UY" w:eastAsia="en-US"/>
    </w:rPr>
  </w:style>
  <w:style w:type="numbering" w:customStyle="1" w:styleId="Sinlista2">
    <w:name w:val="Sin lista2"/>
    <w:next w:val="Sinlista"/>
    <w:uiPriority w:val="99"/>
    <w:semiHidden/>
    <w:unhideWhenUsed/>
    <w:rsid w:val="00477A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856516"/>
    <w:rPr>
      <w:bCs/>
      <w:iCs/>
      <w:szCs w:val="26"/>
      <w:lang w:val="es-ES" w:eastAsia="es-ES"/>
    </w:rPr>
  </w:style>
  <w:style w:type="paragraph" w:customStyle="1" w:styleId="BodyText23">
    <w:name w:val="Body Text 23"/>
    <w:basedOn w:val="Normal"/>
    <w:rsid w:val="00856516"/>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856516"/>
    <w:pPr>
      <w:widowControl w:val="0"/>
      <w:jc w:val="center"/>
    </w:pPr>
    <w:rPr>
      <w:rFonts w:ascii="Arial" w:hAnsi="Arial"/>
      <w:b/>
      <w:snapToGrid w:val="0"/>
      <w:szCs w:val="20"/>
      <w:lang w:val="es-ES_tradnl"/>
    </w:rPr>
  </w:style>
  <w:style w:type="character" w:styleId="Hipervnculovisitado">
    <w:name w:val="FollowedHyperlink"/>
    <w:rsid w:val="00856516"/>
    <w:rPr>
      <w:color w:val="800080"/>
      <w:u w:val="single"/>
    </w:rPr>
  </w:style>
  <w:style w:type="paragraph" w:customStyle="1" w:styleId="font5">
    <w:name w:val="font5"/>
    <w:basedOn w:val="Normal"/>
    <w:rsid w:val="00856516"/>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56516"/>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565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565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56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5651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5651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5651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5651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5651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5651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5651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5651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56516"/>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56516"/>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56516"/>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56516"/>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56516"/>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56516"/>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56516"/>
    <w:pPr>
      <w:tabs>
        <w:tab w:val="left" w:pos="709"/>
      </w:tabs>
      <w:ind w:left="709" w:hanging="709"/>
      <w:jc w:val="both"/>
    </w:pPr>
    <w:rPr>
      <w:rFonts w:ascii="Times New Roman" w:hAnsi="Times New Roman"/>
      <w:sz w:val="24"/>
      <w:szCs w:val="20"/>
    </w:rPr>
  </w:style>
  <w:style w:type="paragraph" w:customStyle="1" w:styleId="Textoindependiente32">
    <w:name w:val="Texto independiente 32"/>
    <w:basedOn w:val="Normal"/>
    <w:rsid w:val="00856516"/>
    <w:pPr>
      <w:widowControl w:val="0"/>
      <w:jc w:val="both"/>
    </w:pPr>
    <w:rPr>
      <w:rFonts w:ascii="Times New Roman" w:hAnsi="Times New Roman"/>
      <w:b/>
      <w:sz w:val="24"/>
      <w:szCs w:val="20"/>
    </w:rPr>
  </w:style>
  <w:style w:type="paragraph" w:customStyle="1" w:styleId="Head2">
    <w:name w:val="Head2"/>
    <w:basedOn w:val="Normal"/>
    <w:rsid w:val="00856516"/>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2">
    <w:name w:val="Sangría 3 de t. independiente2"/>
    <w:basedOn w:val="Normal"/>
    <w:rsid w:val="00856516"/>
    <w:pPr>
      <w:widowControl w:val="0"/>
      <w:ind w:left="709" w:hanging="709"/>
      <w:jc w:val="both"/>
    </w:pPr>
    <w:rPr>
      <w:rFonts w:ascii="Times New Roman" w:hAnsi="Times New Roman"/>
      <w:sz w:val="24"/>
      <w:szCs w:val="20"/>
    </w:rPr>
  </w:style>
  <w:style w:type="paragraph" w:customStyle="1" w:styleId="BodyText31">
    <w:name w:val="Body Text 31"/>
    <w:basedOn w:val="Normal"/>
    <w:rsid w:val="00856516"/>
    <w:pPr>
      <w:widowControl w:val="0"/>
      <w:jc w:val="both"/>
    </w:pPr>
    <w:rPr>
      <w:rFonts w:ascii="Times New Roman" w:hAnsi="Times New Roman"/>
      <w:b/>
      <w:sz w:val="24"/>
      <w:szCs w:val="20"/>
    </w:rPr>
  </w:style>
  <w:style w:type="paragraph" w:customStyle="1" w:styleId="BodyTextIndent31">
    <w:name w:val="Body Text Indent 31"/>
    <w:basedOn w:val="Normal"/>
    <w:rsid w:val="00856516"/>
    <w:pPr>
      <w:widowControl w:val="0"/>
      <w:ind w:left="709" w:hanging="709"/>
      <w:jc w:val="both"/>
    </w:pPr>
    <w:rPr>
      <w:rFonts w:ascii="Times New Roman" w:hAnsi="Times New Roman"/>
      <w:sz w:val="24"/>
      <w:szCs w:val="20"/>
    </w:rPr>
  </w:style>
  <w:style w:type="character" w:customStyle="1" w:styleId="google-src-text1">
    <w:name w:val="google-src-text1"/>
    <w:rsid w:val="00856516"/>
    <w:rPr>
      <w:vanish/>
      <w:webHidden w:val="0"/>
    </w:rPr>
  </w:style>
  <w:style w:type="character" w:customStyle="1" w:styleId="text31">
    <w:name w:val="text_31"/>
    <w:rsid w:val="00856516"/>
    <w:rPr>
      <w:rFonts w:ascii="Verdana" w:hAnsi="Verdana" w:hint="default"/>
      <w:b/>
      <w:bCs/>
      <w:strike w:val="0"/>
      <w:dstrike w:val="0"/>
      <w:color w:val="333333"/>
      <w:sz w:val="14"/>
      <w:szCs w:val="14"/>
      <w:u w:val="none"/>
      <w:effect w:val="none"/>
    </w:rPr>
  </w:style>
  <w:style w:type="paragraph" w:customStyle="1" w:styleId="Prrafodelista1">
    <w:name w:val="Párrafo de lista1"/>
    <w:basedOn w:val="Normal"/>
    <w:rsid w:val="00856516"/>
    <w:pPr>
      <w:ind w:left="720"/>
    </w:pPr>
    <w:rPr>
      <w:rFonts w:ascii="Times New Roman" w:hAnsi="Times New Roman"/>
      <w:sz w:val="20"/>
      <w:szCs w:val="20"/>
      <w:lang w:eastAsia="en-US"/>
    </w:rPr>
  </w:style>
  <w:style w:type="numbering" w:customStyle="1" w:styleId="Sinlista1">
    <w:name w:val="Sin lista1"/>
    <w:next w:val="Sinlista"/>
    <w:uiPriority w:val="99"/>
    <w:semiHidden/>
    <w:unhideWhenUsed/>
    <w:rsid w:val="00CF6176"/>
  </w:style>
  <w:style w:type="paragraph" w:customStyle="1" w:styleId="TOCBase">
    <w:name w:val="TOC Base"/>
    <w:basedOn w:val="Normal"/>
    <w:rsid w:val="00CF6176"/>
    <w:pPr>
      <w:tabs>
        <w:tab w:val="right" w:leader="dot" w:pos="6480"/>
      </w:tabs>
      <w:spacing w:after="240" w:line="240" w:lineRule="atLeast"/>
    </w:pPr>
    <w:rPr>
      <w:rFonts w:ascii="Franklin Gothic Book" w:hAnsi="Franklin Gothic Book"/>
      <w:b/>
      <w:spacing w:val="-5"/>
      <w:sz w:val="20"/>
      <w:szCs w:val="20"/>
      <w:lang w:val="es-UY" w:eastAsia="en-US"/>
    </w:rPr>
  </w:style>
  <w:style w:type="numbering" w:customStyle="1" w:styleId="Sinlista2">
    <w:name w:val="Sin lista2"/>
    <w:next w:val="Sinlista"/>
    <w:uiPriority w:val="99"/>
    <w:semiHidden/>
    <w:unhideWhenUsed/>
    <w:rsid w:val="00477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3.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10.xml"/></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1AC7B-2685-4C06-9D93-6CF607898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54</Pages>
  <Words>19353</Words>
  <Characters>106443</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133</cp:revision>
  <cp:lastPrinted>2015-05-14T19:49:00Z</cp:lastPrinted>
  <dcterms:created xsi:type="dcterms:W3CDTF">2015-05-08T18:48:00Z</dcterms:created>
  <dcterms:modified xsi:type="dcterms:W3CDTF">2015-05-15T19:17:00Z</dcterms:modified>
</cp:coreProperties>
</file>