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65FBA" w14:textId="19DF47E3" w:rsidR="00A20854" w:rsidRDefault="00A20854" w:rsidP="00A20854">
      <w:pPr>
        <w:spacing w:after="160" w:line="254" w:lineRule="auto"/>
        <w:rPr>
          <w:sz w:val="18"/>
        </w:rPr>
      </w:pPr>
      <w:bookmarkStart w:id="0" w:name="_Toc351633149"/>
      <w:bookmarkStart w:id="1" w:name="_Toc355362111"/>
      <w:bookmarkStart w:id="2" w:name="_Toc355558923"/>
    </w:p>
    <w:p w14:paraId="2B2A0CCD" w14:textId="77777777" w:rsidR="00E44919" w:rsidRPr="00035E4B" w:rsidRDefault="00E44919" w:rsidP="00E4491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739D570" w14:textId="77777777" w:rsidR="00E44919" w:rsidRPr="00D7435E" w:rsidRDefault="00E44919" w:rsidP="00E44919">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14:paraId="50BDEFAB" w14:textId="77777777" w:rsidR="00E44919" w:rsidRPr="00D7435E" w:rsidRDefault="00E44919" w:rsidP="00E44919">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14:paraId="21A065FD" w14:textId="77777777" w:rsidR="00E44919" w:rsidRPr="00E44919" w:rsidRDefault="00E44919" w:rsidP="00E4491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81792" behindDoc="1" locked="0" layoutInCell="1" allowOverlap="1" wp14:anchorId="79402B4A" wp14:editId="2DC9AFCB">
            <wp:simplePos x="0" y="0"/>
            <wp:positionH relativeFrom="column">
              <wp:posOffset>799153</wp:posOffset>
            </wp:positionH>
            <wp:positionV relativeFrom="paragraph">
              <wp:posOffset>30792</wp:posOffset>
            </wp:positionV>
            <wp:extent cx="3938091" cy="3058160"/>
            <wp:effectExtent l="0" t="0" r="5715" b="8890"/>
            <wp:wrapNone/>
            <wp:docPr id="7" name="Imagen 7"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55FD9" w14:textId="77777777" w:rsidR="00E44919" w:rsidRDefault="00E44919" w:rsidP="00E44919">
      <w:pPr>
        <w:jc w:val="center"/>
        <w:outlineLvl w:val="0"/>
        <w:rPr>
          <w:rFonts w:ascii="Arial" w:hAnsi="Arial" w:cs="Arial"/>
          <w:b/>
          <w:color w:val="003366"/>
          <w:sz w:val="40"/>
          <w:szCs w:val="18"/>
        </w:rPr>
      </w:pPr>
    </w:p>
    <w:p w14:paraId="2EEABF81" w14:textId="77777777" w:rsidR="00E44919" w:rsidRDefault="00E44919" w:rsidP="00E44919">
      <w:pPr>
        <w:jc w:val="center"/>
        <w:outlineLvl w:val="0"/>
        <w:rPr>
          <w:rFonts w:ascii="Arial" w:hAnsi="Arial" w:cs="Arial"/>
          <w:b/>
          <w:color w:val="003366"/>
          <w:sz w:val="40"/>
          <w:szCs w:val="18"/>
        </w:rPr>
      </w:pPr>
    </w:p>
    <w:p w14:paraId="7EC19020" w14:textId="77777777" w:rsidR="00E44919" w:rsidRPr="00C2439E" w:rsidRDefault="00E44919" w:rsidP="00E44919">
      <w:pPr>
        <w:pStyle w:val="Textoindependiente"/>
        <w:spacing w:after="0"/>
        <w:jc w:val="center"/>
        <w:rPr>
          <w:b/>
          <w:color w:val="003366"/>
          <w:sz w:val="18"/>
          <w:szCs w:val="18"/>
          <w:lang w:val="es-ES"/>
        </w:rPr>
      </w:pPr>
    </w:p>
    <w:p w14:paraId="62C31AC7"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71E72792"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4BE5FFBA"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51906DCB"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2CD0DBD0"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638D96F2"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49E4C0B1"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67C12D06" w14:textId="77777777" w:rsidR="00E44919" w:rsidRPr="00D7435E" w:rsidRDefault="00E44919" w:rsidP="00E44919">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14:paraId="78E94081" w14:textId="77777777" w:rsidR="00E44919" w:rsidRPr="00D7435E" w:rsidRDefault="00E44919" w:rsidP="00E44919">
      <w:pPr>
        <w:pStyle w:val="Head1"/>
        <w:suppressAutoHyphens w:val="0"/>
        <w:spacing w:after="0"/>
        <w:rPr>
          <w:rFonts w:ascii="Arial" w:hAnsi="Arial" w:cs="Arial"/>
          <w:bCs/>
          <w:sz w:val="4"/>
          <w:szCs w:val="24"/>
          <w:lang w:val="es-ES" w:eastAsia="es-ES"/>
        </w:rPr>
      </w:pPr>
    </w:p>
    <w:p w14:paraId="275C8256" w14:textId="77777777" w:rsidR="00E44919" w:rsidRPr="00D7435E" w:rsidRDefault="00E44919" w:rsidP="00E44919">
      <w:pPr>
        <w:pStyle w:val="Head1"/>
        <w:suppressAutoHyphens w:val="0"/>
        <w:spacing w:after="0"/>
        <w:rPr>
          <w:rFonts w:ascii="Arial" w:hAnsi="Arial" w:cs="Arial"/>
          <w:bCs/>
          <w:szCs w:val="24"/>
          <w:lang w:val="es-ES" w:eastAsia="es-ES"/>
        </w:rPr>
      </w:pPr>
    </w:p>
    <w:p w14:paraId="2300DF42" w14:textId="309D305C" w:rsidR="00E44919" w:rsidRPr="00D7435E" w:rsidRDefault="00E44919" w:rsidP="00E44919">
      <w:pPr>
        <w:jc w:val="center"/>
        <w:rPr>
          <w:rFonts w:ascii="Arial" w:hAnsi="Arial" w:cs="Arial"/>
          <w:b/>
          <w:bCs/>
          <w:sz w:val="28"/>
          <w:lang w:val="pt-BR"/>
        </w:rPr>
      </w:pPr>
      <w:r w:rsidRPr="00D7435E">
        <w:rPr>
          <w:rFonts w:ascii="Arial" w:hAnsi="Arial" w:cs="Arial"/>
          <w:b/>
          <w:bCs/>
          <w:sz w:val="28"/>
          <w:lang w:val="pt-BR"/>
        </w:rPr>
        <w:t xml:space="preserve">Código BCB: </w:t>
      </w:r>
      <w:r w:rsidRPr="00B91CA4">
        <w:rPr>
          <w:rFonts w:ascii="Arial" w:hAnsi="Arial" w:cs="Arial"/>
          <w:b/>
          <w:bCs/>
          <w:color w:val="0000FF"/>
          <w:sz w:val="28"/>
          <w:lang w:val="pt-BR"/>
        </w:rPr>
        <w:t>ANPE - P N° 0</w:t>
      </w:r>
      <w:r w:rsidR="00C31E6A">
        <w:rPr>
          <w:rFonts w:ascii="Arial" w:hAnsi="Arial" w:cs="Arial"/>
          <w:b/>
          <w:bCs/>
          <w:color w:val="0000FF"/>
          <w:sz w:val="28"/>
          <w:lang w:val="pt-BR"/>
        </w:rPr>
        <w:t>81</w:t>
      </w:r>
      <w:r w:rsidR="00217C8C">
        <w:rPr>
          <w:rFonts w:ascii="Arial" w:hAnsi="Arial" w:cs="Arial"/>
          <w:b/>
          <w:bCs/>
          <w:color w:val="0000FF"/>
          <w:sz w:val="28"/>
          <w:lang w:val="pt-BR"/>
        </w:rPr>
        <w:t>/2025-2</w:t>
      </w:r>
      <w:r w:rsidRPr="00B91CA4">
        <w:rPr>
          <w:rFonts w:ascii="Arial" w:hAnsi="Arial" w:cs="Arial"/>
          <w:b/>
          <w:bCs/>
          <w:color w:val="0000FF"/>
          <w:sz w:val="28"/>
          <w:lang w:val="pt-BR"/>
        </w:rPr>
        <w:t>C</w:t>
      </w:r>
    </w:p>
    <w:p w14:paraId="73819B6C" w14:textId="77777777" w:rsidR="00E44919" w:rsidRPr="00D7435E" w:rsidRDefault="00E44919" w:rsidP="00E44919">
      <w:pPr>
        <w:jc w:val="center"/>
        <w:rPr>
          <w:rFonts w:ascii="Arial" w:hAnsi="Arial" w:cs="Arial"/>
          <w:b/>
          <w:bCs/>
          <w:sz w:val="20"/>
          <w:lang w:val="pt-BR"/>
        </w:rPr>
      </w:pPr>
    </w:p>
    <w:p w14:paraId="4E348421" w14:textId="7A156FDF" w:rsidR="00E44919" w:rsidRPr="00D7435E" w:rsidRDefault="00217C8C" w:rsidP="00E44919">
      <w:pPr>
        <w:jc w:val="center"/>
        <w:rPr>
          <w:rFonts w:ascii="Arial" w:hAnsi="Arial" w:cs="Arial"/>
          <w:b/>
          <w:bCs/>
          <w:sz w:val="28"/>
        </w:rPr>
      </w:pPr>
      <w:r>
        <w:rPr>
          <w:rFonts w:ascii="Arial" w:hAnsi="Arial" w:cs="Arial"/>
          <w:b/>
          <w:bCs/>
          <w:sz w:val="28"/>
        </w:rPr>
        <w:t xml:space="preserve">SEGUNDA </w:t>
      </w:r>
      <w:r w:rsidR="00E44919" w:rsidRPr="00D7435E">
        <w:rPr>
          <w:rFonts w:ascii="Arial" w:hAnsi="Arial" w:cs="Arial"/>
          <w:b/>
          <w:bCs/>
          <w:sz w:val="28"/>
        </w:rPr>
        <w:t>CONVOCATORIA</w:t>
      </w:r>
    </w:p>
    <w:p w14:paraId="4FBDD69B" w14:textId="77777777" w:rsidR="00E44919" w:rsidRPr="00D7435E" w:rsidRDefault="00E44919" w:rsidP="00E44919">
      <w:pPr>
        <w:jc w:val="center"/>
        <w:rPr>
          <w:rFonts w:ascii="Arial" w:hAnsi="Arial" w:cs="Arial"/>
          <w:b/>
          <w:bCs/>
          <w:lang w:val="es-MX"/>
        </w:rPr>
      </w:pPr>
    </w:p>
    <w:p w14:paraId="40DED25F" w14:textId="77777777" w:rsidR="00E44919" w:rsidRPr="00D7435E" w:rsidRDefault="00E44919" w:rsidP="00E4491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44919" w:rsidRPr="00D7435E" w14:paraId="191AD862" w14:textId="77777777" w:rsidTr="00E44919">
        <w:trPr>
          <w:trHeight w:val="1167"/>
          <w:jc w:val="center"/>
        </w:trPr>
        <w:tc>
          <w:tcPr>
            <w:tcW w:w="8869" w:type="dxa"/>
            <w:shd w:val="clear" w:color="auto" w:fill="E6E6E6"/>
            <w:vAlign w:val="center"/>
          </w:tcPr>
          <w:p w14:paraId="3F396D17" w14:textId="286B0204" w:rsidR="00E44919" w:rsidRPr="00D7435E" w:rsidRDefault="00C31E6A" w:rsidP="00E44919">
            <w:pPr>
              <w:tabs>
                <w:tab w:val="left" w:pos="1125"/>
                <w:tab w:val="center" w:pos="4420"/>
              </w:tabs>
              <w:jc w:val="center"/>
              <w:rPr>
                <w:rFonts w:ascii="Arial" w:hAnsi="Arial" w:cs="Arial"/>
                <w:b/>
                <w:bCs/>
                <w:sz w:val="28"/>
                <w:lang w:val="es-BO"/>
              </w:rPr>
            </w:pPr>
            <w:r w:rsidRPr="00C31E6A">
              <w:rPr>
                <w:rFonts w:ascii="Arial" w:hAnsi="Arial" w:cs="Arial"/>
                <w:b/>
                <w:bCs/>
                <w:sz w:val="28"/>
                <w:lang w:val="es-BO"/>
              </w:rPr>
              <w:t>OBRA DE MEJORAMIENTO DE INGRESO AL SECTOR DE ATENCION AL PUBLICO EN EL EDIFICIO PRINCIPAL DEL BCB</w:t>
            </w:r>
          </w:p>
        </w:tc>
      </w:tr>
    </w:tbl>
    <w:p w14:paraId="35EBF6F4" w14:textId="77777777" w:rsidR="00E44919" w:rsidRPr="00D7435E" w:rsidRDefault="00E44919" w:rsidP="00E44919">
      <w:pPr>
        <w:jc w:val="center"/>
        <w:rPr>
          <w:rFonts w:ascii="Arial" w:hAnsi="Arial" w:cs="Arial"/>
          <w:b/>
          <w:bCs/>
        </w:rPr>
      </w:pPr>
    </w:p>
    <w:p w14:paraId="386DAFD4" w14:textId="77777777" w:rsidR="00E44919" w:rsidRPr="00D7435E" w:rsidRDefault="00E44919" w:rsidP="00E44919">
      <w:pPr>
        <w:jc w:val="center"/>
        <w:rPr>
          <w:rFonts w:ascii="Arial" w:hAnsi="Arial" w:cs="Arial"/>
          <w:b/>
          <w:bCs/>
        </w:rPr>
      </w:pPr>
    </w:p>
    <w:p w14:paraId="62FF32E7" w14:textId="77777777" w:rsidR="00E44919" w:rsidRPr="00D7435E" w:rsidRDefault="00E44919" w:rsidP="00E44919">
      <w:pPr>
        <w:jc w:val="center"/>
        <w:rPr>
          <w:rFonts w:ascii="Arial" w:hAnsi="Arial" w:cs="Arial"/>
          <w:b/>
          <w:bCs/>
        </w:rPr>
      </w:pPr>
    </w:p>
    <w:p w14:paraId="08046F54" w14:textId="54A9E3A7" w:rsidR="00E25530" w:rsidRPr="00E25530" w:rsidRDefault="00E44919" w:rsidP="00E44919">
      <w:pPr>
        <w:jc w:val="center"/>
        <w:rPr>
          <w:rFonts w:cs="Arial"/>
          <w:b/>
          <w:iCs/>
          <w:sz w:val="18"/>
          <w:szCs w:val="18"/>
          <w:lang w:val="es-BO"/>
        </w:rPr>
      </w:pPr>
      <w:r w:rsidRPr="00D7435E">
        <w:rPr>
          <w:rFonts w:ascii="Arial" w:hAnsi="Arial" w:cs="Arial"/>
          <w:b/>
          <w:bCs/>
          <w:sz w:val="24"/>
          <w:szCs w:val="28"/>
        </w:rPr>
        <w:t xml:space="preserve">La Paz, </w:t>
      </w:r>
      <w:r w:rsidR="00217C8C">
        <w:rPr>
          <w:rFonts w:ascii="Arial" w:hAnsi="Arial" w:cs="Arial"/>
          <w:b/>
          <w:bCs/>
          <w:sz w:val="24"/>
          <w:szCs w:val="24"/>
          <w:lang w:val="es-MX"/>
        </w:rPr>
        <w:t>julio</w:t>
      </w:r>
      <w:r>
        <w:rPr>
          <w:rFonts w:ascii="Arial" w:hAnsi="Arial" w:cs="Arial"/>
          <w:b/>
          <w:bCs/>
          <w:sz w:val="24"/>
          <w:szCs w:val="24"/>
          <w:lang w:val="es-MX"/>
        </w:rPr>
        <w:t xml:space="preserve"> de 2025</w:t>
      </w:r>
      <w:r w:rsidR="00A20854">
        <w:br w:type="page"/>
      </w:r>
      <w:bookmarkEnd w:id="0"/>
      <w:bookmarkEnd w:id="1"/>
      <w:bookmarkEnd w:id="2"/>
    </w:p>
    <w:p w14:paraId="47DB6136" w14:textId="77777777"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r w:rsidRPr="00205281">
        <w:rPr>
          <w:rFonts w:cs="Arial"/>
          <w:sz w:val="18"/>
          <w:szCs w:val="18"/>
          <w:lang w:val="es-BO"/>
        </w:rPr>
        <w:lastRenderedPageBreak/>
        <w:tab/>
      </w:r>
    </w:p>
    <w:p w14:paraId="462D42B0" w14:textId="77777777"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14:paraId="51644443" w14:textId="77777777"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14:paraId="168E96C7" w14:textId="399EB0F7"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5075D6">
              <w:rPr>
                <w:noProof/>
                <w:webHidden/>
              </w:rPr>
              <w:t>3</w:t>
            </w:r>
            <w:r w:rsidR="00BE4158">
              <w:rPr>
                <w:noProof/>
                <w:webHidden/>
              </w:rPr>
              <w:fldChar w:fldCharType="end"/>
            </w:r>
          </w:hyperlink>
        </w:p>
        <w:p w14:paraId="773B0796" w14:textId="159A7FD4" w:rsidR="00BE4158" w:rsidRDefault="005075D6">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Pr>
                <w:noProof/>
                <w:webHidden/>
              </w:rPr>
              <w:t>3</w:t>
            </w:r>
            <w:r w:rsidR="00BE4158">
              <w:rPr>
                <w:noProof/>
                <w:webHidden/>
              </w:rPr>
              <w:fldChar w:fldCharType="end"/>
            </w:r>
          </w:hyperlink>
        </w:p>
        <w:p w14:paraId="2E9F07A5" w14:textId="06B737DD" w:rsidR="00BE4158" w:rsidRDefault="005075D6">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Pr>
                <w:noProof/>
                <w:webHidden/>
              </w:rPr>
              <w:t>3</w:t>
            </w:r>
            <w:r w:rsidR="00BE4158">
              <w:rPr>
                <w:noProof/>
                <w:webHidden/>
              </w:rPr>
              <w:fldChar w:fldCharType="end"/>
            </w:r>
          </w:hyperlink>
        </w:p>
        <w:p w14:paraId="25F50C0D" w14:textId="136DFF80" w:rsidR="00BE4158" w:rsidRDefault="005075D6">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Pr>
                <w:noProof/>
                <w:webHidden/>
              </w:rPr>
              <w:t>3</w:t>
            </w:r>
            <w:r w:rsidR="00BE4158">
              <w:rPr>
                <w:noProof/>
                <w:webHidden/>
              </w:rPr>
              <w:fldChar w:fldCharType="end"/>
            </w:r>
          </w:hyperlink>
        </w:p>
        <w:p w14:paraId="44DC10A9" w14:textId="3B05F75E" w:rsidR="00BE4158" w:rsidRDefault="005075D6">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Pr>
                <w:noProof/>
                <w:webHidden/>
              </w:rPr>
              <w:t>5</w:t>
            </w:r>
            <w:r w:rsidR="00BE4158">
              <w:rPr>
                <w:noProof/>
                <w:webHidden/>
              </w:rPr>
              <w:fldChar w:fldCharType="end"/>
            </w:r>
          </w:hyperlink>
        </w:p>
        <w:p w14:paraId="4977F73D" w14:textId="3A029116" w:rsidR="00BE4158" w:rsidRDefault="005075D6">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Pr>
                <w:noProof/>
                <w:webHidden/>
              </w:rPr>
              <w:t>5</w:t>
            </w:r>
            <w:r w:rsidR="00BE4158">
              <w:rPr>
                <w:noProof/>
                <w:webHidden/>
              </w:rPr>
              <w:fldChar w:fldCharType="end"/>
            </w:r>
          </w:hyperlink>
        </w:p>
        <w:p w14:paraId="1A54C2D1" w14:textId="5266C0BA" w:rsidR="00BE4158" w:rsidRDefault="005075D6">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Pr>
                <w:noProof/>
                <w:webHidden/>
              </w:rPr>
              <w:t>6</w:t>
            </w:r>
            <w:r w:rsidR="00BE4158">
              <w:rPr>
                <w:noProof/>
                <w:webHidden/>
              </w:rPr>
              <w:fldChar w:fldCharType="end"/>
            </w:r>
          </w:hyperlink>
        </w:p>
        <w:p w14:paraId="40C295BB" w14:textId="472F4A89" w:rsidR="00BE4158" w:rsidRDefault="005075D6">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Pr>
                <w:noProof/>
                <w:webHidden/>
              </w:rPr>
              <w:t>6</w:t>
            </w:r>
            <w:r w:rsidR="00BE4158">
              <w:rPr>
                <w:noProof/>
                <w:webHidden/>
              </w:rPr>
              <w:fldChar w:fldCharType="end"/>
            </w:r>
          </w:hyperlink>
        </w:p>
        <w:p w14:paraId="03F6FD8E" w14:textId="0520D8D9" w:rsidR="00BE4158" w:rsidRDefault="005075D6">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Pr>
                <w:noProof/>
                <w:webHidden/>
              </w:rPr>
              <w:t>6</w:t>
            </w:r>
            <w:r w:rsidR="00BE4158">
              <w:rPr>
                <w:noProof/>
                <w:webHidden/>
              </w:rPr>
              <w:fldChar w:fldCharType="end"/>
            </w:r>
          </w:hyperlink>
        </w:p>
        <w:p w14:paraId="3569E32A" w14:textId="22E6C21D" w:rsidR="00BE4158" w:rsidRDefault="005075D6">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Pr>
                <w:noProof/>
                <w:webHidden/>
              </w:rPr>
              <w:t>7</w:t>
            </w:r>
            <w:r w:rsidR="00BE4158">
              <w:rPr>
                <w:noProof/>
                <w:webHidden/>
              </w:rPr>
              <w:fldChar w:fldCharType="end"/>
            </w:r>
          </w:hyperlink>
        </w:p>
        <w:p w14:paraId="3A3C8D09" w14:textId="0D2C2775" w:rsidR="00BE4158" w:rsidRDefault="005075D6">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Pr>
                <w:noProof/>
                <w:webHidden/>
              </w:rPr>
              <w:t>7</w:t>
            </w:r>
            <w:r w:rsidR="00BE4158">
              <w:rPr>
                <w:noProof/>
                <w:webHidden/>
              </w:rPr>
              <w:fldChar w:fldCharType="end"/>
            </w:r>
          </w:hyperlink>
        </w:p>
        <w:p w14:paraId="3FFB76C0" w14:textId="4A5366DD" w:rsidR="00BE4158" w:rsidRDefault="005075D6">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Pr>
                <w:noProof/>
                <w:webHidden/>
              </w:rPr>
              <w:t>8</w:t>
            </w:r>
            <w:r w:rsidR="00BE4158">
              <w:rPr>
                <w:noProof/>
                <w:webHidden/>
              </w:rPr>
              <w:fldChar w:fldCharType="end"/>
            </w:r>
          </w:hyperlink>
        </w:p>
        <w:p w14:paraId="2D076D7B" w14:textId="5F7810CC" w:rsidR="00BE4158" w:rsidRDefault="005075D6">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Pr>
                <w:noProof/>
                <w:webHidden/>
              </w:rPr>
              <w:t>8</w:t>
            </w:r>
            <w:r w:rsidR="00BE4158">
              <w:rPr>
                <w:noProof/>
                <w:webHidden/>
              </w:rPr>
              <w:fldChar w:fldCharType="end"/>
            </w:r>
          </w:hyperlink>
        </w:p>
        <w:p w14:paraId="10FFD756" w14:textId="1EEC300B" w:rsidR="00BE4158" w:rsidRDefault="005075D6">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Pr>
                <w:noProof/>
                <w:webHidden/>
              </w:rPr>
              <w:t>9</w:t>
            </w:r>
            <w:r w:rsidR="00BE4158">
              <w:rPr>
                <w:noProof/>
                <w:webHidden/>
              </w:rPr>
              <w:fldChar w:fldCharType="end"/>
            </w:r>
          </w:hyperlink>
        </w:p>
        <w:p w14:paraId="41F4B4F1" w14:textId="15DBA35A" w:rsidR="00BE4158" w:rsidRDefault="005075D6">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Pr>
                <w:noProof/>
                <w:webHidden/>
              </w:rPr>
              <w:t>9</w:t>
            </w:r>
            <w:r w:rsidR="00BE4158">
              <w:rPr>
                <w:noProof/>
                <w:webHidden/>
              </w:rPr>
              <w:fldChar w:fldCharType="end"/>
            </w:r>
          </w:hyperlink>
        </w:p>
        <w:p w14:paraId="63CE4BF4" w14:textId="293B5A0A" w:rsidR="00BE4158" w:rsidRDefault="005075D6">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Pr>
                <w:noProof/>
                <w:webHidden/>
              </w:rPr>
              <w:t>10</w:t>
            </w:r>
            <w:r w:rsidR="00BE4158">
              <w:rPr>
                <w:noProof/>
                <w:webHidden/>
              </w:rPr>
              <w:fldChar w:fldCharType="end"/>
            </w:r>
          </w:hyperlink>
        </w:p>
        <w:p w14:paraId="7C44B7A3" w14:textId="35323DD5" w:rsidR="00BE4158" w:rsidRDefault="005075D6">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Pr>
                <w:noProof/>
                <w:webHidden/>
              </w:rPr>
              <w:t>11</w:t>
            </w:r>
            <w:r w:rsidR="00BE4158">
              <w:rPr>
                <w:noProof/>
                <w:webHidden/>
              </w:rPr>
              <w:fldChar w:fldCharType="end"/>
            </w:r>
          </w:hyperlink>
        </w:p>
        <w:p w14:paraId="7345ECE9" w14:textId="5886C455" w:rsidR="00BE4158" w:rsidRDefault="005075D6">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Pr>
                <w:noProof/>
                <w:webHidden/>
              </w:rPr>
              <w:t>12</w:t>
            </w:r>
            <w:r w:rsidR="00BE4158">
              <w:rPr>
                <w:noProof/>
                <w:webHidden/>
              </w:rPr>
              <w:fldChar w:fldCharType="end"/>
            </w:r>
          </w:hyperlink>
        </w:p>
        <w:p w14:paraId="5C9E9ADB" w14:textId="040DBA89" w:rsidR="00BE4158" w:rsidRDefault="005075D6">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Pr>
                <w:noProof/>
                <w:webHidden/>
              </w:rPr>
              <w:t>12</w:t>
            </w:r>
            <w:r w:rsidR="00BE4158">
              <w:rPr>
                <w:noProof/>
                <w:webHidden/>
              </w:rPr>
              <w:fldChar w:fldCharType="end"/>
            </w:r>
          </w:hyperlink>
        </w:p>
        <w:p w14:paraId="4BA7B945" w14:textId="3104B190" w:rsidR="00BE4158" w:rsidRDefault="005075D6">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Pr>
                <w:noProof/>
                <w:webHidden/>
              </w:rPr>
              <w:t>13</w:t>
            </w:r>
            <w:r w:rsidR="00BE4158">
              <w:rPr>
                <w:noProof/>
                <w:webHidden/>
              </w:rPr>
              <w:fldChar w:fldCharType="end"/>
            </w:r>
          </w:hyperlink>
        </w:p>
        <w:p w14:paraId="7C7B739D" w14:textId="3D92951A" w:rsidR="00BE4158" w:rsidRDefault="005075D6">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Pr>
                <w:noProof/>
                <w:webHidden/>
              </w:rPr>
              <w:t>13</w:t>
            </w:r>
            <w:r w:rsidR="00BE4158">
              <w:rPr>
                <w:noProof/>
                <w:webHidden/>
              </w:rPr>
              <w:fldChar w:fldCharType="end"/>
            </w:r>
          </w:hyperlink>
        </w:p>
        <w:p w14:paraId="270F4F4A" w14:textId="726D7060" w:rsidR="00BE4158" w:rsidRDefault="005075D6">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Pr>
                <w:noProof/>
                <w:webHidden/>
              </w:rPr>
              <w:t>13</w:t>
            </w:r>
            <w:r w:rsidR="00BE4158">
              <w:rPr>
                <w:noProof/>
                <w:webHidden/>
              </w:rPr>
              <w:fldChar w:fldCharType="end"/>
            </w:r>
          </w:hyperlink>
        </w:p>
        <w:p w14:paraId="11618A19" w14:textId="4E04C2A4" w:rsidR="00BE4158" w:rsidRDefault="005075D6">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Pr>
                <w:noProof/>
                <w:webHidden/>
              </w:rPr>
              <w:t>13</w:t>
            </w:r>
            <w:r w:rsidR="00BE4158">
              <w:rPr>
                <w:noProof/>
                <w:webHidden/>
              </w:rPr>
              <w:fldChar w:fldCharType="end"/>
            </w:r>
          </w:hyperlink>
        </w:p>
        <w:p w14:paraId="65FBAE1B" w14:textId="0F4E3DAC" w:rsidR="00BE4158" w:rsidRDefault="005075D6">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r>
            <w:r w:rsidR="00BE4158">
              <w:rPr>
                <w:noProof/>
                <w:webHidden/>
              </w:rPr>
              <w:fldChar w:fldCharType="separate"/>
            </w:r>
            <w:r>
              <w:rPr>
                <w:noProof/>
                <w:webHidden/>
              </w:rPr>
              <w:t>13</w:t>
            </w:r>
            <w:r w:rsidR="00BE4158">
              <w:rPr>
                <w:noProof/>
                <w:webHidden/>
              </w:rPr>
              <w:fldChar w:fldCharType="end"/>
            </w:r>
          </w:hyperlink>
        </w:p>
        <w:p w14:paraId="03533786" w14:textId="11770207" w:rsidR="00BE4158" w:rsidRDefault="005075D6">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Pr>
                <w:noProof/>
                <w:webHidden/>
              </w:rPr>
              <w:t>14</w:t>
            </w:r>
            <w:r w:rsidR="00BE4158">
              <w:rPr>
                <w:noProof/>
                <w:webHidden/>
              </w:rPr>
              <w:fldChar w:fldCharType="end"/>
            </w:r>
          </w:hyperlink>
        </w:p>
        <w:p w14:paraId="2A85D0DE" w14:textId="7C023DCA" w:rsidR="00BE4158" w:rsidRDefault="005075D6">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Pr>
                <w:noProof/>
                <w:webHidden/>
              </w:rPr>
              <w:t>15</w:t>
            </w:r>
            <w:r w:rsidR="00BE4158">
              <w:rPr>
                <w:noProof/>
                <w:webHidden/>
              </w:rPr>
              <w:fldChar w:fldCharType="end"/>
            </w:r>
          </w:hyperlink>
        </w:p>
        <w:p w14:paraId="6AAAAF89" w14:textId="08ACB4D1" w:rsidR="00BE4158" w:rsidRDefault="005075D6">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Pr>
                <w:noProof/>
                <w:webHidden/>
              </w:rPr>
              <w:t>16</w:t>
            </w:r>
            <w:r w:rsidR="00BE4158">
              <w:rPr>
                <w:noProof/>
                <w:webHidden/>
              </w:rPr>
              <w:fldChar w:fldCharType="end"/>
            </w:r>
          </w:hyperlink>
        </w:p>
        <w:p w14:paraId="311D1847" w14:textId="46E56B92" w:rsidR="00BE4158" w:rsidRDefault="005075D6">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Pr>
                <w:noProof/>
                <w:webHidden/>
              </w:rPr>
              <w:t>16</w:t>
            </w:r>
            <w:r w:rsidR="00BE4158">
              <w:rPr>
                <w:noProof/>
                <w:webHidden/>
              </w:rPr>
              <w:fldChar w:fldCharType="end"/>
            </w:r>
          </w:hyperlink>
        </w:p>
        <w:p w14:paraId="443918C9" w14:textId="182F00DF" w:rsidR="00BE4158" w:rsidRDefault="005075D6">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Pr>
                <w:noProof/>
                <w:webHidden/>
              </w:rPr>
              <w:t>16</w:t>
            </w:r>
            <w:r w:rsidR="00BE4158">
              <w:rPr>
                <w:noProof/>
                <w:webHidden/>
              </w:rPr>
              <w:fldChar w:fldCharType="end"/>
            </w:r>
          </w:hyperlink>
        </w:p>
        <w:p w14:paraId="5D78AB50" w14:textId="22D51EDA" w:rsidR="00BE4158" w:rsidRDefault="005075D6">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Pr>
                <w:noProof/>
                <w:webHidden/>
              </w:rPr>
              <w:t>20</w:t>
            </w:r>
            <w:r w:rsidR="00BE4158">
              <w:rPr>
                <w:noProof/>
                <w:webHidden/>
              </w:rPr>
              <w:fldChar w:fldCharType="end"/>
            </w:r>
          </w:hyperlink>
        </w:p>
        <w:p w14:paraId="79510329" w14:textId="7508E461" w:rsidR="00BE4158" w:rsidRDefault="005075D6">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Pr>
                <w:noProof/>
                <w:webHidden/>
              </w:rPr>
              <w:t>23</w:t>
            </w:r>
            <w:r w:rsidR="00BE4158">
              <w:rPr>
                <w:noProof/>
                <w:webHidden/>
              </w:rPr>
              <w:fldChar w:fldCharType="end"/>
            </w:r>
          </w:hyperlink>
        </w:p>
        <w:p w14:paraId="4C57CCD6" w14:textId="3889B918" w:rsidR="00801F0A" w:rsidRPr="00205281" w:rsidRDefault="00AB7114" w:rsidP="004B0B59">
          <w:pPr>
            <w:rPr>
              <w:lang w:val="es-BO"/>
            </w:rPr>
          </w:pPr>
          <w:r w:rsidRPr="00205281">
            <w:rPr>
              <w:rFonts w:cs="Arial"/>
              <w:b/>
              <w:szCs w:val="18"/>
              <w:lang w:val="es-BO"/>
            </w:rPr>
            <w:fldChar w:fldCharType="end"/>
          </w:r>
        </w:p>
      </w:sdtContent>
    </w:sdt>
    <w:p w14:paraId="5F5A1E35" w14:textId="7C3E1B29" w:rsidR="00A72FB0" w:rsidRPr="00205281"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14:paraId="1F45C9BF" w14:textId="0675B681"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14:paraId="6CE71D6C" w14:textId="41CCB880" w:rsidR="004559DC" w:rsidRPr="00205281" w:rsidRDefault="004559DC" w:rsidP="00BD32B1">
      <w:pPr>
        <w:jc w:val="center"/>
        <w:rPr>
          <w:rFonts w:cs="Arial"/>
          <w:b/>
          <w:sz w:val="18"/>
          <w:szCs w:val="18"/>
          <w:lang w:val="es-BO"/>
        </w:rPr>
      </w:pPr>
    </w:p>
    <w:p w14:paraId="604997F4" w14:textId="77777777" w:rsidR="004559DC" w:rsidRPr="00205281" w:rsidRDefault="004559DC" w:rsidP="004559DC">
      <w:pPr>
        <w:jc w:val="center"/>
        <w:rPr>
          <w:rFonts w:cs="Arial"/>
          <w:b/>
          <w:sz w:val="18"/>
          <w:szCs w:val="18"/>
        </w:rPr>
      </w:pPr>
      <w:r w:rsidRPr="00205281">
        <w:rPr>
          <w:rFonts w:cs="Arial"/>
          <w:b/>
          <w:sz w:val="18"/>
          <w:szCs w:val="18"/>
        </w:rPr>
        <w:t>SECCIÓN I</w:t>
      </w:r>
    </w:p>
    <w:p w14:paraId="0257584A" w14:textId="77777777" w:rsidR="004559DC" w:rsidRPr="00205281" w:rsidRDefault="004559DC" w:rsidP="004559DC">
      <w:pPr>
        <w:jc w:val="center"/>
        <w:rPr>
          <w:rFonts w:cs="Arial"/>
          <w:b/>
          <w:sz w:val="18"/>
          <w:szCs w:val="18"/>
        </w:rPr>
      </w:pPr>
      <w:r w:rsidRPr="00205281">
        <w:rPr>
          <w:rFonts w:cs="Arial"/>
          <w:b/>
          <w:sz w:val="18"/>
          <w:szCs w:val="18"/>
        </w:rPr>
        <w:t>GENERALIDADES</w:t>
      </w:r>
    </w:p>
    <w:p w14:paraId="53596CD7" w14:textId="77777777" w:rsidR="00BD32B1" w:rsidRPr="00205281" w:rsidRDefault="00BD32B1" w:rsidP="00BD32B1">
      <w:pPr>
        <w:jc w:val="center"/>
        <w:rPr>
          <w:rFonts w:cs="Arial"/>
          <w:b/>
          <w:sz w:val="18"/>
          <w:szCs w:val="18"/>
          <w:lang w:val="es-BO"/>
        </w:rPr>
      </w:pPr>
    </w:p>
    <w:p w14:paraId="28B166BF" w14:textId="341C3EC2" w:rsidR="00A72FB0" w:rsidRPr="00205281" w:rsidRDefault="00A72FB0" w:rsidP="005C6943">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14:paraId="38BF83C8" w14:textId="77777777" w:rsidR="00291BC9" w:rsidRPr="00205281" w:rsidRDefault="00291BC9" w:rsidP="00C55F6A">
      <w:pPr>
        <w:rPr>
          <w:lang w:val="es-BO"/>
        </w:rPr>
      </w:pPr>
    </w:p>
    <w:p w14:paraId="262F53B1" w14:textId="11E0A8B1"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14:paraId="00AA8472" w14:textId="77777777" w:rsidR="005113EF" w:rsidRPr="00205281" w:rsidRDefault="005113EF" w:rsidP="00C55F6A">
      <w:pPr>
        <w:rPr>
          <w:lang w:val="es-BO"/>
        </w:rPr>
      </w:pPr>
    </w:p>
    <w:p w14:paraId="28A7C668" w14:textId="21ACED01" w:rsidR="00AE16EC" w:rsidRPr="00205281" w:rsidRDefault="00A72FB0" w:rsidP="005C6943">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14:paraId="47735814" w14:textId="77777777" w:rsidR="005113EF" w:rsidRPr="00205281" w:rsidRDefault="005113EF" w:rsidP="00C55F6A">
      <w:pPr>
        <w:rPr>
          <w:lang w:val="es-BO" w:eastAsia="en-US"/>
        </w:rPr>
      </w:pPr>
    </w:p>
    <w:p w14:paraId="2F06C382" w14:textId="77777777"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14:paraId="318711EB" w14:textId="77777777" w:rsidR="00AE16EC" w:rsidRPr="00205281" w:rsidRDefault="00AE16EC" w:rsidP="00AE16EC">
      <w:pPr>
        <w:jc w:val="both"/>
        <w:rPr>
          <w:rFonts w:cs="Arial"/>
          <w:sz w:val="18"/>
          <w:szCs w:val="18"/>
          <w:lang w:val="es-BO" w:eastAsia="en-US"/>
        </w:rPr>
      </w:pPr>
    </w:p>
    <w:p w14:paraId="25C726FC" w14:textId="1EE92408"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14:paraId="642F5761" w14:textId="663730AC"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14:paraId="0738092C" w14:textId="54D1A433"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14:paraId="0BC483CD" w14:textId="77777777"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205281" w:rsidRDefault="00F877FF" w:rsidP="00C55F6A">
      <w:pPr>
        <w:rPr>
          <w:lang w:val="es-BO"/>
        </w:rPr>
      </w:pPr>
    </w:p>
    <w:p w14:paraId="7B5F2FFF" w14:textId="058DF180" w:rsidR="005113EF" w:rsidRPr="00205281" w:rsidRDefault="005113EF" w:rsidP="005C6943">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14:paraId="0DC14BA4" w14:textId="77777777" w:rsidR="007978DB" w:rsidRPr="00205281" w:rsidRDefault="007978DB" w:rsidP="00C55F6A">
      <w:pPr>
        <w:rPr>
          <w:lang w:val="es-BO"/>
        </w:rPr>
      </w:pPr>
    </w:p>
    <w:p w14:paraId="77210EED" w14:textId="77777777" w:rsidR="006D39E4" w:rsidRPr="00205281" w:rsidRDefault="006D39E4" w:rsidP="00C55F6A">
      <w:pPr>
        <w:rPr>
          <w:lang w:val="es-BO"/>
        </w:rPr>
      </w:pPr>
    </w:p>
    <w:p w14:paraId="4A46938E" w14:textId="77777777" w:rsidR="006D39E4" w:rsidRPr="00205281" w:rsidRDefault="006D39E4" w:rsidP="005C6943">
      <w:pPr>
        <w:pStyle w:val="Prrafodelista"/>
        <w:numPr>
          <w:ilvl w:val="1"/>
          <w:numId w:val="12"/>
        </w:numPr>
        <w:ind w:left="1134" w:hanging="708"/>
        <w:jc w:val="both"/>
        <w:rPr>
          <w:rFonts w:cs="Arial"/>
          <w:b/>
          <w:szCs w:val="18"/>
          <w:lang w:val="es-BO"/>
        </w:rPr>
      </w:pPr>
      <w:r w:rsidRPr="00205281">
        <w:rPr>
          <w:rFonts w:cs="Arial"/>
          <w:b/>
          <w:szCs w:val="18"/>
          <w:lang w:val="es-BO"/>
        </w:rPr>
        <w:t>Inspección Previa</w:t>
      </w:r>
    </w:p>
    <w:p w14:paraId="1097995D" w14:textId="77777777" w:rsidR="00817251" w:rsidRPr="00205281" w:rsidRDefault="00817251" w:rsidP="00817251">
      <w:pPr>
        <w:ind w:left="-360"/>
        <w:jc w:val="both"/>
        <w:rPr>
          <w:rFonts w:cs="Arial"/>
          <w:sz w:val="18"/>
          <w:szCs w:val="18"/>
          <w:lang w:val="es-BO"/>
        </w:rPr>
      </w:pPr>
    </w:p>
    <w:p w14:paraId="10FDAED7" w14:textId="77777777" w:rsidR="00370EF0" w:rsidRDefault="00C92A3A" w:rsidP="0069684A">
      <w:pPr>
        <w:pStyle w:val="Prrafodelista"/>
        <w:ind w:left="1134" w:firstLine="0"/>
        <w:jc w:val="both"/>
        <w:rPr>
          <w:rFonts w:cs="Arial"/>
          <w:szCs w:val="18"/>
          <w:lang w:val="es-BO"/>
        </w:rPr>
      </w:pPr>
      <w:r w:rsidRPr="00205281">
        <w:rPr>
          <w:rFonts w:cs="Arial"/>
          <w:szCs w:val="18"/>
          <w:lang w:val="es-BO"/>
        </w:rPr>
        <w:t xml:space="preserve">El proponente deberá realizar la inspección </w:t>
      </w:r>
      <w:r w:rsidR="009634C1" w:rsidRPr="00205281">
        <w:rPr>
          <w:rFonts w:cs="Arial"/>
          <w:szCs w:val="18"/>
          <w:lang w:val="es-BO"/>
        </w:rPr>
        <w:t xml:space="preserve">previa </w:t>
      </w:r>
      <w:r w:rsidR="000F5867" w:rsidRPr="00205281">
        <w:rPr>
          <w:rFonts w:cs="Arial"/>
          <w:szCs w:val="18"/>
          <w:lang w:val="es-BO"/>
        </w:rPr>
        <w:t xml:space="preserve">de manera presencial </w:t>
      </w:r>
      <w:r w:rsidRPr="00205281">
        <w:rPr>
          <w:rFonts w:cs="Arial"/>
          <w:szCs w:val="18"/>
          <w:lang w:val="es-BO"/>
        </w:rPr>
        <w:t>en la fecha, hora y lugar, establecidos en el presente DBC</w:t>
      </w:r>
      <w:r w:rsidR="000F5867" w:rsidRPr="00205281">
        <w:rPr>
          <w:rFonts w:cs="Arial"/>
          <w:szCs w:val="18"/>
          <w:lang w:val="es-BO"/>
        </w:rPr>
        <w:t>.</w:t>
      </w:r>
      <w:r w:rsidR="00453B33">
        <w:rPr>
          <w:rFonts w:cs="Arial"/>
          <w:szCs w:val="18"/>
          <w:lang w:val="es-BO"/>
        </w:rPr>
        <w:t xml:space="preserve"> </w:t>
      </w:r>
    </w:p>
    <w:p w14:paraId="179B4712" w14:textId="77777777" w:rsidR="00370EF0" w:rsidRDefault="00370EF0" w:rsidP="0069684A">
      <w:pPr>
        <w:pStyle w:val="Prrafodelista"/>
        <w:ind w:left="1134" w:firstLine="0"/>
        <w:jc w:val="both"/>
        <w:rPr>
          <w:rFonts w:cs="Arial"/>
          <w:szCs w:val="18"/>
          <w:lang w:val="es-BO"/>
        </w:rPr>
      </w:pPr>
    </w:p>
    <w:p w14:paraId="02EDDB8F" w14:textId="6F291F1B" w:rsidR="00C92A3A" w:rsidRPr="00205281" w:rsidRDefault="000F5867" w:rsidP="0069684A">
      <w:pPr>
        <w:pStyle w:val="Prrafodelista"/>
        <w:ind w:left="1134" w:firstLine="0"/>
        <w:jc w:val="both"/>
        <w:rPr>
          <w:rFonts w:cs="Arial"/>
          <w:szCs w:val="18"/>
          <w:lang w:val="es-BO"/>
        </w:rPr>
      </w:pPr>
      <w:r w:rsidRPr="00205281">
        <w:rPr>
          <w:rFonts w:cs="Arial"/>
          <w:szCs w:val="18"/>
          <w:lang w:val="es-BO"/>
        </w:rPr>
        <w:t xml:space="preserve">En </w:t>
      </w:r>
      <w:r w:rsidR="00C92A3A" w:rsidRPr="00205281">
        <w:rPr>
          <w:rFonts w:cs="Arial"/>
          <w:szCs w:val="18"/>
          <w:lang w:val="es-BO"/>
        </w:rPr>
        <w:t>caso de que el proponente no realice dicha inspección se da por entendido que el mismo acepta todas las condiciones del proceso de contratación y las condiciones del contrato.</w:t>
      </w:r>
    </w:p>
    <w:p w14:paraId="7A0CAC14" w14:textId="77777777" w:rsidR="006D39E4" w:rsidRPr="00205281" w:rsidRDefault="006D39E4" w:rsidP="00C55F6A">
      <w:pPr>
        <w:rPr>
          <w:lang w:val="es-BO"/>
        </w:rPr>
      </w:pPr>
    </w:p>
    <w:p w14:paraId="53326A45" w14:textId="77777777" w:rsidR="00DF7545" w:rsidRPr="00205281" w:rsidRDefault="00DF7545" w:rsidP="005C6943">
      <w:pPr>
        <w:pStyle w:val="Prrafodelista"/>
        <w:numPr>
          <w:ilvl w:val="1"/>
          <w:numId w:val="12"/>
        </w:numPr>
        <w:ind w:left="1134" w:hanging="708"/>
        <w:jc w:val="both"/>
        <w:rPr>
          <w:rFonts w:cs="Arial"/>
          <w:b/>
          <w:szCs w:val="18"/>
          <w:lang w:val="es-BO"/>
        </w:rPr>
      </w:pPr>
      <w:r w:rsidRPr="00205281">
        <w:rPr>
          <w:rFonts w:cs="Arial"/>
          <w:b/>
          <w:szCs w:val="18"/>
          <w:lang w:val="es-BO"/>
        </w:rPr>
        <w:t>Consultas escritas sobre el DBC</w:t>
      </w:r>
    </w:p>
    <w:p w14:paraId="5023B30E" w14:textId="77777777" w:rsidR="00AF404C" w:rsidRPr="00205281" w:rsidRDefault="00AF404C" w:rsidP="00AF404C">
      <w:pPr>
        <w:ind w:left="1068"/>
        <w:jc w:val="both"/>
        <w:rPr>
          <w:rFonts w:cs="Arial"/>
          <w:sz w:val="18"/>
          <w:szCs w:val="18"/>
          <w:lang w:val="es-BO"/>
        </w:rPr>
      </w:pPr>
    </w:p>
    <w:p w14:paraId="0498FFB3" w14:textId="0421582F" w:rsidR="00DF7545" w:rsidRPr="00C31E6A" w:rsidRDefault="00C31E6A" w:rsidP="0069684A">
      <w:pPr>
        <w:pStyle w:val="Prrafodelista"/>
        <w:ind w:left="1134" w:firstLine="0"/>
        <w:jc w:val="both"/>
        <w:rPr>
          <w:rFonts w:cs="Arial"/>
          <w:b/>
          <w:color w:val="FF0000"/>
          <w:szCs w:val="18"/>
          <w:lang w:val="es-BO"/>
        </w:rPr>
      </w:pPr>
      <w:r w:rsidRPr="00C31E6A">
        <w:rPr>
          <w:rFonts w:cs="Arial"/>
          <w:b/>
          <w:color w:val="FF0000"/>
          <w:szCs w:val="18"/>
          <w:lang w:val="es-BO"/>
        </w:rPr>
        <w:t>“No Corresponde”</w:t>
      </w:r>
      <w:r w:rsidR="00DF7545" w:rsidRPr="00C31E6A">
        <w:rPr>
          <w:rFonts w:cs="Arial"/>
          <w:b/>
          <w:color w:val="FF0000"/>
          <w:szCs w:val="18"/>
          <w:lang w:val="es-BO"/>
        </w:rPr>
        <w:t>.</w:t>
      </w:r>
    </w:p>
    <w:p w14:paraId="7C9620CF" w14:textId="77777777" w:rsidR="00DF7545" w:rsidRPr="00205281" w:rsidRDefault="00DF7545" w:rsidP="00C55F6A">
      <w:pPr>
        <w:rPr>
          <w:lang w:val="es-BO"/>
        </w:rPr>
      </w:pPr>
      <w:r w:rsidRPr="00205281">
        <w:rPr>
          <w:lang w:val="es-BO"/>
        </w:rPr>
        <w:tab/>
      </w:r>
    </w:p>
    <w:p w14:paraId="26759A8A" w14:textId="77777777" w:rsidR="00DF7545" w:rsidRPr="00205281" w:rsidRDefault="00DF7545" w:rsidP="005C6943">
      <w:pPr>
        <w:pStyle w:val="Prrafodelista"/>
        <w:numPr>
          <w:ilvl w:val="1"/>
          <w:numId w:val="12"/>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p>
    <w:p w14:paraId="08B664FF" w14:textId="77777777" w:rsidR="00AF404C" w:rsidRPr="00205281" w:rsidRDefault="00AF404C" w:rsidP="00C55F6A">
      <w:pPr>
        <w:rPr>
          <w:lang w:val="es-BO"/>
        </w:rPr>
      </w:pPr>
    </w:p>
    <w:p w14:paraId="584D3B57" w14:textId="77777777" w:rsidR="00DF7545" w:rsidRPr="00205281" w:rsidRDefault="00AF404C" w:rsidP="0069684A">
      <w:pPr>
        <w:pStyle w:val="Prrafodelista"/>
        <w:ind w:left="1134" w:firstLine="0"/>
        <w:jc w:val="both"/>
        <w:rPr>
          <w:rFonts w:cs="Arial"/>
          <w:szCs w:val="18"/>
          <w:lang w:val="es-BO"/>
        </w:rPr>
      </w:pPr>
      <w:r w:rsidRPr="00205281">
        <w:rPr>
          <w:rFonts w:cs="Arial"/>
          <w:szCs w:val="18"/>
          <w:lang w:val="es-BO"/>
        </w:rPr>
        <w:t>La Reunión Informativa de Aclaración se realizará</w:t>
      </w:r>
      <w:r w:rsidR="00DF7545" w:rsidRPr="00205281">
        <w:rPr>
          <w:rFonts w:cs="Arial"/>
          <w:szCs w:val="18"/>
          <w:lang w:val="es-BO"/>
        </w:rPr>
        <w:t xml:space="preserve">, </w:t>
      </w:r>
      <w:r w:rsidR="00C87CEE" w:rsidRPr="00205281">
        <w:rPr>
          <w:rFonts w:cs="Arial"/>
          <w:szCs w:val="18"/>
          <w:lang w:val="es-BO"/>
        </w:rPr>
        <w:t>en</w:t>
      </w:r>
      <w:r w:rsidR="004403E8" w:rsidRPr="00205281">
        <w:rPr>
          <w:rFonts w:cs="Arial"/>
          <w:szCs w:val="18"/>
          <w:lang w:val="es-BO"/>
        </w:rPr>
        <w:t xml:space="preserve"> </w:t>
      </w:r>
      <w:r w:rsidR="00C87CEE" w:rsidRPr="00205281">
        <w:rPr>
          <w:rFonts w:cs="Arial"/>
          <w:szCs w:val="18"/>
          <w:lang w:val="es-BO"/>
        </w:rPr>
        <w:t xml:space="preserve">la fecha, </w:t>
      </w:r>
      <w:r w:rsidR="00DF7545" w:rsidRPr="00205281">
        <w:rPr>
          <w:rFonts w:cs="Arial"/>
          <w:szCs w:val="18"/>
          <w:lang w:val="es-BO"/>
        </w:rPr>
        <w:t>hora y lugar señalados en el presente DBC, en la que los potenciales proponentes podrán expresar sus consultas sobre el proceso de contratación.</w:t>
      </w:r>
      <w:r w:rsidR="000F5867" w:rsidRPr="00205281">
        <w:rPr>
          <w:rFonts w:cs="Arial"/>
          <w:szCs w:val="18"/>
          <w:lang w:val="es-BO"/>
        </w:rPr>
        <w:t xml:space="preserve"> La Reunión Informativa de aclaración también se realizará mediante el uso de reuniones virtuales, conforme a la fecha, hora y enlace de conexión señalados en el cronograma de plazos.</w:t>
      </w:r>
    </w:p>
    <w:p w14:paraId="25EA54FE" w14:textId="77777777" w:rsidR="00DF7545" w:rsidRPr="00205281" w:rsidRDefault="00DF7545" w:rsidP="00DF7545">
      <w:pPr>
        <w:ind w:left="1068"/>
        <w:jc w:val="both"/>
        <w:rPr>
          <w:rFonts w:cs="Arial"/>
          <w:sz w:val="18"/>
          <w:szCs w:val="18"/>
          <w:lang w:val="es-BO" w:eastAsia="en-US"/>
        </w:rPr>
      </w:pPr>
    </w:p>
    <w:p w14:paraId="29CB6CB1" w14:textId="77777777" w:rsidR="00DF7545" w:rsidRPr="00205281" w:rsidRDefault="00DF7545" w:rsidP="0069684A">
      <w:pPr>
        <w:pStyle w:val="Prrafodelista"/>
        <w:ind w:left="1134" w:firstLine="0"/>
        <w:jc w:val="both"/>
        <w:rPr>
          <w:rFonts w:cs="Arial"/>
          <w:szCs w:val="18"/>
          <w:lang w:val="es-BO"/>
        </w:rPr>
      </w:pPr>
      <w:r w:rsidRPr="00205281">
        <w:rPr>
          <w:rFonts w:cs="Arial"/>
          <w:szCs w:val="18"/>
          <w:lang w:val="es-BO"/>
        </w:rPr>
        <w:t xml:space="preserve">Las solicitudes de aclaración, las consultas escritas y sus respuestas, deberán ser tratadas en la Reunión </w:t>
      </w:r>
      <w:r w:rsidR="00AF404C" w:rsidRPr="00205281">
        <w:rPr>
          <w:rFonts w:cs="Arial"/>
          <w:szCs w:val="18"/>
          <w:lang w:val="es-BO"/>
        </w:rPr>
        <w:t xml:space="preserve">Informativa </w:t>
      </w:r>
      <w:r w:rsidRPr="00205281">
        <w:rPr>
          <w:rFonts w:cs="Arial"/>
          <w:szCs w:val="18"/>
          <w:lang w:val="es-BO"/>
        </w:rPr>
        <w:t>de Aclaración.</w:t>
      </w:r>
    </w:p>
    <w:p w14:paraId="7C1582A9" w14:textId="77777777" w:rsidR="00DF7545" w:rsidRPr="00205281" w:rsidRDefault="00DF7545" w:rsidP="00DF7545">
      <w:pPr>
        <w:ind w:left="1068"/>
        <w:jc w:val="both"/>
        <w:rPr>
          <w:rFonts w:cs="Arial"/>
          <w:sz w:val="18"/>
          <w:szCs w:val="18"/>
          <w:lang w:val="es-BO"/>
        </w:rPr>
      </w:pPr>
    </w:p>
    <w:p w14:paraId="60428EB8" w14:textId="3B02458C" w:rsidR="00DF7545" w:rsidRPr="00083637" w:rsidRDefault="00DF7545" w:rsidP="0069684A">
      <w:pPr>
        <w:pStyle w:val="Prrafodelista"/>
        <w:ind w:left="1134" w:firstLine="0"/>
        <w:jc w:val="both"/>
        <w:rPr>
          <w:rFonts w:cs="Arial"/>
          <w:szCs w:val="18"/>
          <w:lang w:val="es-BO"/>
        </w:rPr>
      </w:pPr>
      <w:r w:rsidRPr="00205281">
        <w:rPr>
          <w:rFonts w:cs="Arial"/>
          <w:szCs w:val="18"/>
          <w:lang w:val="es-BO"/>
        </w:rPr>
        <w:t xml:space="preserve">Al final de la reunión, </w:t>
      </w:r>
      <w:r w:rsidR="009C6D5D" w:rsidRPr="00205281">
        <w:rPr>
          <w:rFonts w:cs="Arial"/>
          <w:szCs w:val="18"/>
          <w:lang w:val="es-BO"/>
        </w:rPr>
        <w:t>la entidad convocante</w:t>
      </w:r>
      <w:r w:rsidRPr="00205281">
        <w:rPr>
          <w:rFonts w:cs="Arial"/>
          <w:szCs w:val="18"/>
          <w:lang w:val="es-BO"/>
        </w:rPr>
        <w:t xml:space="preserve"> entregará a cada uno de los potenciales proponentes asistentes o aquellos que así lo soliciten, copia o fotocopia del Acta de la Reunión </w:t>
      </w:r>
      <w:r w:rsidR="00AF404C" w:rsidRPr="00205281">
        <w:rPr>
          <w:rFonts w:cs="Arial"/>
          <w:szCs w:val="18"/>
          <w:lang w:val="es-BO"/>
        </w:rPr>
        <w:t xml:space="preserve">Informativa </w:t>
      </w:r>
      <w:r w:rsidRPr="00205281">
        <w:rPr>
          <w:rFonts w:cs="Arial"/>
          <w:szCs w:val="18"/>
          <w:lang w:val="es-BO"/>
        </w:rPr>
        <w:t>d</w:t>
      </w:r>
      <w:r w:rsidR="009C6D5D" w:rsidRPr="00205281">
        <w:rPr>
          <w:rFonts w:cs="Arial"/>
          <w:szCs w:val="18"/>
          <w:lang w:val="es-BO"/>
        </w:rPr>
        <w:t xml:space="preserve">e Aclaración, suscrita por los representantes de la Unidad Administrativa, Unidad Solicitante y </w:t>
      </w:r>
      <w:r w:rsidRPr="00205281">
        <w:rPr>
          <w:rFonts w:cs="Arial"/>
          <w:szCs w:val="18"/>
          <w:lang w:val="es-BO"/>
        </w:rPr>
        <w:t xml:space="preserve">los asistentes que así lo </w:t>
      </w:r>
      <w:r w:rsidRPr="00083637">
        <w:rPr>
          <w:rFonts w:cs="Arial"/>
          <w:szCs w:val="18"/>
          <w:lang w:val="es-BO"/>
        </w:rPr>
        <w:t>deseen</w:t>
      </w:r>
      <w:r w:rsidR="00FB2ADD" w:rsidRPr="00083637">
        <w:rPr>
          <w:rFonts w:cs="Arial"/>
          <w:szCs w:val="18"/>
          <w:lang w:val="es-BO"/>
        </w:rPr>
        <w:t>, no siendo obligatoria la firma de estos últimos. El Acta de la Reunión Informativa de Aclaración deberá ser publicada en el SICOES</w:t>
      </w:r>
      <w:r w:rsidR="00453B33">
        <w:rPr>
          <w:rFonts w:cs="Arial"/>
          <w:szCs w:val="18"/>
          <w:lang w:val="es-BO"/>
        </w:rPr>
        <w:t xml:space="preserve"> </w:t>
      </w:r>
      <w:r w:rsidR="00453B33" w:rsidRPr="00741CF0">
        <w:rPr>
          <w:rFonts w:cs="Arial"/>
          <w:szCs w:val="18"/>
          <w:lang w:val="es-BO"/>
        </w:rPr>
        <w:t>y remitida a los participantes al correo electrónico desde el cual efectuaron las consultas</w:t>
      </w:r>
      <w:r w:rsidR="00453B33" w:rsidRPr="003E3D56">
        <w:rPr>
          <w:rFonts w:cs="Arial"/>
          <w:szCs w:val="18"/>
          <w:lang w:val="es-BO"/>
        </w:rPr>
        <w:t>.</w:t>
      </w:r>
    </w:p>
    <w:p w14:paraId="746A1676" w14:textId="7616530E" w:rsidR="00AF404C" w:rsidRDefault="006D39E4" w:rsidP="00C55F6A">
      <w:pPr>
        <w:rPr>
          <w:lang w:val="es-BO" w:eastAsia="en-US"/>
        </w:rPr>
      </w:pPr>
      <w:r w:rsidRPr="00083637">
        <w:rPr>
          <w:lang w:val="es-BO" w:eastAsia="en-US"/>
        </w:rPr>
        <w:tab/>
      </w:r>
    </w:p>
    <w:p w14:paraId="517D283C" w14:textId="76B38FBC" w:rsidR="00370EF0" w:rsidRDefault="00370EF0" w:rsidP="00C55F6A">
      <w:pPr>
        <w:rPr>
          <w:lang w:val="es-BO" w:eastAsia="en-US"/>
        </w:rPr>
      </w:pPr>
    </w:p>
    <w:p w14:paraId="24ECA31B" w14:textId="78F93A5B" w:rsidR="00A72FB0" w:rsidRPr="00F534CD" w:rsidRDefault="00A72FB0" w:rsidP="005C6943">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14:paraId="253A0E90" w14:textId="77777777" w:rsidR="00AF404C" w:rsidRPr="00083637" w:rsidRDefault="00AF404C" w:rsidP="00C55F6A">
      <w:pPr>
        <w:rPr>
          <w:lang w:val="es-BO"/>
        </w:rPr>
      </w:pPr>
    </w:p>
    <w:p w14:paraId="3F4D764A" w14:textId="77777777"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1A808DDB" w14:textId="77777777" w:rsidR="000D698A" w:rsidRDefault="004F5433" w:rsidP="00F30652">
      <w:pPr>
        <w:ind w:left="426"/>
        <w:jc w:val="both"/>
        <w:rPr>
          <w:rFonts w:cs="Arial"/>
          <w:sz w:val="18"/>
          <w:szCs w:val="18"/>
          <w:lang w:val="es-BO"/>
        </w:rPr>
      </w:pPr>
      <w:r>
        <w:rPr>
          <w:rFonts w:cs="Arial"/>
          <w:sz w:val="18"/>
          <w:szCs w:val="18"/>
          <w:lang w:val="es-BO"/>
        </w:rPr>
        <w:lastRenderedPageBreak/>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14:paraId="54BA6C57" w14:textId="77777777" w:rsidR="000D698A" w:rsidRDefault="000D698A" w:rsidP="00F30652">
      <w:pPr>
        <w:ind w:left="426"/>
        <w:jc w:val="both"/>
        <w:rPr>
          <w:rFonts w:cs="Arial"/>
          <w:sz w:val="18"/>
          <w:szCs w:val="18"/>
          <w:lang w:val="es-BO"/>
        </w:rPr>
      </w:pPr>
    </w:p>
    <w:p w14:paraId="74ED4058" w14:textId="4DB9D3E0"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sidR="00254255">
        <w:rPr>
          <w:rFonts w:cs="Arial"/>
          <w:sz w:val="18"/>
          <w:szCs w:val="18"/>
          <w:lang w:val="es-BO"/>
        </w:rPr>
        <w:t xml:space="preserve"> asociándola a la propuesta electrónica respectiva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5C6943">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28EE5CA9" w:rsidR="00386613" w:rsidRPr="00205281" w:rsidRDefault="00AF404C" w:rsidP="005C6943">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6D7F3A" w:rsidRPr="00D96CA4">
        <w:rPr>
          <w:b/>
          <w:color w:val="000099"/>
          <w:sz w:val="18"/>
          <w:szCs w:val="18"/>
          <w:lang w:val="es-BO"/>
        </w:rPr>
        <w:t>“</w:t>
      </w:r>
      <w:r w:rsidR="006D7F3A" w:rsidRPr="00D96CA4">
        <w:rPr>
          <w:b/>
          <w:i/>
          <w:color w:val="000099"/>
          <w:sz w:val="18"/>
          <w:szCs w:val="18"/>
          <w:lang w:val="es-BO"/>
        </w:rPr>
        <w:t>No corresponde en el presente proceso de contratación”.</w:t>
      </w:r>
    </w:p>
    <w:p w14:paraId="7FD8AA51" w14:textId="77777777" w:rsidR="00386613" w:rsidRPr="00205281" w:rsidRDefault="00386613" w:rsidP="008D3637">
      <w:pPr>
        <w:ind w:left="1843" w:hanging="567"/>
        <w:jc w:val="both"/>
        <w:rPr>
          <w:rFonts w:cs="Arial"/>
          <w:sz w:val="18"/>
          <w:szCs w:val="18"/>
          <w:lang w:val="es-BO"/>
        </w:rPr>
      </w:pPr>
    </w:p>
    <w:p w14:paraId="360AEBFF" w14:textId="77777777"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p>
    <w:p w14:paraId="5C0C782B" w14:textId="77777777" w:rsidR="00AF404C" w:rsidRPr="00205281" w:rsidRDefault="00AF404C" w:rsidP="00C55F6A">
      <w:pPr>
        <w:rPr>
          <w:lang w:val="es-BO"/>
        </w:rPr>
      </w:pPr>
    </w:p>
    <w:p w14:paraId="656ADDFD" w14:textId="77777777" w:rsidR="00A72FB0" w:rsidRPr="00205281" w:rsidRDefault="00A72FB0" w:rsidP="005C6943">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C2039B8"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5C6943">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5C6943">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5E61E1C5" w:rsidR="00561143" w:rsidRPr="00205281" w:rsidRDefault="00561143" w:rsidP="005C6943">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6D7F3A">
        <w:rPr>
          <w:rFonts w:cs="Arial"/>
          <w:szCs w:val="18"/>
          <w:lang w:val="es-BO"/>
        </w:rPr>
        <w:t xml:space="preserve"> </w:t>
      </w:r>
      <w:r w:rsidR="006D7F3A" w:rsidRPr="00D96CA4">
        <w:rPr>
          <w:b/>
          <w:color w:val="000099"/>
          <w:szCs w:val="18"/>
          <w:lang w:val="es-BO"/>
        </w:rPr>
        <w:t>“</w:t>
      </w:r>
      <w:r w:rsidR="006D7F3A" w:rsidRPr="00D96CA4">
        <w:rPr>
          <w:b/>
          <w:i/>
          <w:color w:val="000099"/>
          <w:szCs w:val="18"/>
          <w:lang w:val="es-BO"/>
        </w:rPr>
        <w:t>No corresponde en el presente proceso de contratación”.</w:t>
      </w:r>
    </w:p>
    <w:p w14:paraId="5DA8697E" w14:textId="77777777" w:rsidR="00561143" w:rsidRPr="00205281" w:rsidRDefault="00561143" w:rsidP="00C55F6A">
      <w:pPr>
        <w:rPr>
          <w:lang w:val="es-BO"/>
        </w:rPr>
      </w:pPr>
    </w:p>
    <w:p w14:paraId="20E3F6F1" w14:textId="0410E280"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8D3637">
      <w:pPr>
        <w:pStyle w:val="Prrafodelista"/>
        <w:ind w:left="1134"/>
        <w:jc w:val="both"/>
        <w:rPr>
          <w:rFonts w:cs="Arial"/>
          <w:szCs w:val="18"/>
          <w:lang w:val="es-BO"/>
        </w:rPr>
      </w:pPr>
    </w:p>
    <w:p w14:paraId="5657A317" w14:textId="586694B6" w:rsidR="002F0E3E" w:rsidRPr="00205281" w:rsidRDefault="000E5A38" w:rsidP="005C6943">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5C6943">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B53469E" w:rsidR="001B13B6" w:rsidRPr="00205281" w:rsidRDefault="001B13B6" w:rsidP="005C6943">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 xml:space="preserve">(Formulario A-1), salvo que hubiese justificado oportunamente el retraso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r w:rsidR="00C03729">
        <w:rPr>
          <w:rFonts w:cs="Arial"/>
          <w:sz w:val="18"/>
          <w:szCs w:val="18"/>
          <w:lang w:val="es-BO"/>
        </w:rPr>
        <w:t>;</w:t>
      </w:r>
    </w:p>
    <w:p w14:paraId="1C4C359C" w14:textId="44C9287D" w:rsidR="001B13B6" w:rsidRPr="00205281" w:rsidRDefault="001B13B6" w:rsidP="005C6943">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14:paraId="32B15872" w14:textId="77777777" w:rsidR="00D33F2D" w:rsidRPr="00205281" w:rsidRDefault="00D33F2D">
      <w:pPr>
        <w:rPr>
          <w:rFonts w:cs="Arial"/>
          <w:b/>
          <w:sz w:val="18"/>
          <w:szCs w:val="18"/>
          <w:lang w:val="es-BO" w:eastAsia="en-US"/>
        </w:rPr>
      </w:pPr>
    </w:p>
    <w:p w14:paraId="589ADEC9" w14:textId="000799AA" w:rsidR="00561143" w:rsidRPr="00205281" w:rsidRDefault="00561143" w:rsidP="005C6943">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6D7F3A">
        <w:rPr>
          <w:rFonts w:cs="Arial"/>
          <w:b/>
          <w:szCs w:val="18"/>
          <w:lang w:val="es-BO"/>
        </w:rPr>
        <w:t xml:space="preserve"> </w:t>
      </w:r>
      <w:r w:rsidR="006D7F3A" w:rsidRPr="00D96CA4">
        <w:rPr>
          <w:b/>
          <w:color w:val="000099"/>
          <w:szCs w:val="18"/>
          <w:lang w:val="es-BO"/>
        </w:rPr>
        <w:t>“</w:t>
      </w:r>
      <w:r w:rsidR="006D7F3A" w:rsidRPr="00D96CA4">
        <w:rPr>
          <w:b/>
          <w:i/>
          <w:color w:val="000099"/>
          <w:szCs w:val="18"/>
          <w:lang w:val="es-BO"/>
        </w:rPr>
        <w:t>No corresponde en el presente proceso de contratación”.</w:t>
      </w:r>
    </w:p>
    <w:p w14:paraId="4861A8E6" w14:textId="77777777" w:rsidR="002476A7" w:rsidRPr="00205281" w:rsidRDefault="002476A7" w:rsidP="00C55F6A">
      <w:pPr>
        <w:rPr>
          <w:lang w:val="es-BO"/>
        </w:rPr>
      </w:pPr>
    </w:p>
    <w:p w14:paraId="6A4375B5" w14:textId="5D230E85"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5C6943">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D4C2366"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14:paraId="3C3D652C" w14:textId="77777777" w:rsidR="00561143" w:rsidRPr="00205281" w:rsidRDefault="00561143" w:rsidP="00C55F6A">
      <w:pPr>
        <w:rPr>
          <w:lang w:val="es-BO"/>
        </w:rPr>
      </w:pPr>
    </w:p>
    <w:p w14:paraId="003D7FCB" w14:textId="06B79664"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25472A4B" w:rsidR="00561143" w:rsidRPr="00205281" w:rsidRDefault="00561143" w:rsidP="005C6943">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14:paraId="6F669C72" w14:textId="77777777" w:rsidR="008345A4" w:rsidRPr="00205281" w:rsidRDefault="008345A4" w:rsidP="00C55F6A">
      <w:pPr>
        <w:rPr>
          <w:lang w:val="es-BO"/>
        </w:rPr>
      </w:pPr>
    </w:p>
    <w:p w14:paraId="4E8CC25D" w14:textId="60C6D97F" w:rsidR="008345A4" w:rsidRPr="00205281" w:rsidRDefault="008345A4"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14:paraId="09095ADB" w14:textId="77777777" w:rsidR="008345A4" w:rsidRPr="00205281" w:rsidRDefault="008345A4" w:rsidP="00C55F6A">
      <w:pPr>
        <w:rPr>
          <w:lang w:val="es-BO"/>
        </w:rPr>
      </w:pPr>
    </w:p>
    <w:p w14:paraId="7B79AC94" w14:textId="77777777" w:rsidR="008345A4" w:rsidRPr="00FA2D5B" w:rsidRDefault="008345A4" w:rsidP="00D26309">
      <w:pPr>
        <w:jc w:val="both"/>
        <w:rPr>
          <w:rFonts w:cs="Arial"/>
          <w:bCs/>
          <w:sz w:val="18"/>
          <w:szCs w:val="18"/>
          <w:lang w:val="es-BO"/>
        </w:rPr>
      </w:pPr>
      <w:r w:rsidRPr="00FA2D5B">
        <w:rPr>
          <w:rFonts w:cs="Arial"/>
          <w:bCs/>
          <w:sz w:val="18"/>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5C6943">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4BCFECD" w:rsidR="004D2C70" w:rsidRPr="00205281" w:rsidRDefault="004D2C70" w:rsidP="005C6943">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2434F246" w14:textId="15C2C32F"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14:paraId="1E3F31FC" w14:textId="38101C87"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655A781E" w:rsidR="00D049A5"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19AD31D0" w14:textId="36777018" w:rsidR="00F11101" w:rsidRPr="006B0355" w:rsidRDefault="00E06697" w:rsidP="005C6943">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14:paraId="3F7680A9" w14:textId="61C66662"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4DAAA280" w:rsidR="00C028B7" w:rsidRPr="00205281" w:rsidRDefault="00C028B7" w:rsidP="005C6943">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14:paraId="43342E66" w14:textId="7472FFD1" w:rsidR="005D4766" w:rsidRPr="00205281" w:rsidRDefault="005D4766" w:rsidP="005C6943">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FA2D5B" w:rsidRDefault="002E42FE" w:rsidP="00FA2D5B">
      <w:pPr>
        <w:jc w:val="both"/>
        <w:rPr>
          <w:rFonts w:cs="Arial"/>
          <w:szCs w:val="18"/>
          <w:lang w:val="es-BO"/>
        </w:rPr>
      </w:pPr>
      <w:r w:rsidRPr="00FA2D5B">
        <w:rPr>
          <w:rFonts w:cs="Arial"/>
          <w:sz w:val="18"/>
          <w:szCs w:val="18"/>
          <w:lang w:val="es-BO"/>
        </w:rPr>
        <w:t>La descalificación de propuestas deberá realizarse única y exclusivamente por las causales señaladas precedentemente</w:t>
      </w:r>
      <w:r w:rsidRPr="00FA2D5B">
        <w:rPr>
          <w:rFonts w:cs="Arial"/>
          <w:szCs w:val="18"/>
          <w:lang w:val="es-BO"/>
        </w:rPr>
        <w:t>.</w:t>
      </w:r>
    </w:p>
    <w:p w14:paraId="65DAAEB0" w14:textId="77777777" w:rsidR="00E67901" w:rsidRPr="00205281" w:rsidRDefault="00E67901" w:rsidP="00C55F6A">
      <w:pPr>
        <w:rPr>
          <w:lang w:val="es-BO"/>
        </w:rPr>
      </w:pPr>
    </w:p>
    <w:p w14:paraId="116C8D74" w14:textId="61CCBC5A" w:rsidR="00720B7C" w:rsidRPr="00205281" w:rsidRDefault="00720B7C" w:rsidP="005C6943">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lastRenderedPageBreak/>
        <w:t>CRITERIOS DE SUBSANABILIDAD Y ERRORES NO SUBSANABLES</w:t>
      </w:r>
      <w:bookmarkEnd w:id="11"/>
      <w:bookmarkEnd w:id="12"/>
    </w:p>
    <w:p w14:paraId="0C7B43C1" w14:textId="77777777" w:rsidR="007F5F99" w:rsidRPr="00205281" w:rsidRDefault="007F5F99" w:rsidP="00C55F6A">
      <w:pPr>
        <w:rPr>
          <w:lang w:val="es-BO"/>
        </w:rPr>
      </w:pPr>
    </w:p>
    <w:p w14:paraId="6FE307D2" w14:textId="77777777" w:rsidR="00997AF2" w:rsidRPr="00205281" w:rsidRDefault="00997AF2" w:rsidP="005C6943">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46B9281C"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14:paraId="04BABFB8" w14:textId="4DAED7FE"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376FCBB1"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5C6943">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5F35476C" w:rsidR="00E6530F" w:rsidRPr="00205281" w:rsidRDefault="00086E68"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14:paraId="4696724C" w14:textId="0874637C" w:rsidR="00853FE1" w:rsidRPr="00205281" w:rsidRDefault="00086E68"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14F99EE0" w:rsidR="00E6530F" w:rsidRPr="009C7EA7" w:rsidRDefault="00086E68" w:rsidP="005C6943">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14:paraId="39BD24FC" w14:textId="0955B0E6" w:rsidR="00E6530F" w:rsidRPr="002854F4" w:rsidRDefault="00086E68" w:rsidP="005C6943">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14:paraId="2840B6DC" w14:textId="28ECA247"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14:paraId="55B3CB32" w14:textId="0FD6B25C"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14:paraId="3DE7DFF3" w14:textId="77777777" w:rsidR="001C5BF1" w:rsidRPr="00205281" w:rsidRDefault="001C5BF1" w:rsidP="00C55F6A">
      <w:pPr>
        <w:rPr>
          <w:lang w:val="es-BO"/>
        </w:rPr>
      </w:pPr>
    </w:p>
    <w:p w14:paraId="03875103" w14:textId="65D29CC7"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14:paraId="50746A07" w14:textId="77777777" w:rsidR="00516393" w:rsidRPr="00205281" w:rsidRDefault="00516393" w:rsidP="00C55F6A">
      <w:pPr>
        <w:rPr>
          <w:lang w:val="es-BO"/>
        </w:rPr>
      </w:pPr>
    </w:p>
    <w:p w14:paraId="1D145CD8" w14:textId="5AB125CF"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59E92831" w14:textId="77777777" w:rsidR="00BE09C5" w:rsidRDefault="00BE09C5" w:rsidP="00C55F6A">
      <w:pPr>
        <w:rPr>
          <w:lang w:val="es-BO"/>
        </w:rPr>
      </w:pPr>
    </w:p>
    <w:p w14:paraId="30AD28A9" w14:textId="6C5B1BAE" w:rsidR="00516393" w:rsidRPr="00205281" w:rsidRDefault="00516393"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de las </w:t>
      </w:r>
      <w:r w:rsidRPr="00205281">
        <w:rPr>
          <w:rFonts w:cs="Arial"/>
          <w:sz w:val="18"/>
          <w:szCs w:val="18"/>
          <w:lang w:val="es-BO"/>
        </w:rPr>
        <w:lastRenderedPageBreak/>
        <w:t>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3E6E9FB3" w:rsidR="004559DC" w:rsidRPr="009C7EA7" w:rsidRDefault="004559DC" w:rsidP="005C6943">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2B88B601"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514C69">
      <w:pPr>
        <w:pStyle w:val="Prrafodelista"/>
        <w:numPr>
          <w:ilvl w:val="1"/>
          <w:numId w:val="36"/>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5C6943">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9C7EA7" w:rsidRDefault="00472E4D" w:rsidP="005C6943">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4FBFB98A" w14:textId="303B45EC"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14:paraId="093DCB83" w14:textId="78CB59C1"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14:paraId="17F5002B" w14:textId="62F99210"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14:paraId="67947E14" w14:textId="77777777" w:rsidR="004061D5" w:rsidRPr="004061D5" w:rsidRDefault="008314B6" w:rsidP="004061D5">
      <w:pPr>
        <w:numPr>
          <w:ilvl w:val="0"/>
          <w:numId w:val="14"/>
        </w:numPr>
        <w:tabs>
          <w:tab w:val="clear" w:pos="1773"/>
        </w:tabs>
        <w:ind w:left="1560"/>
        <w:jc w:val="both"/>
        <w:rPr>
          <w:rFonts w:cs="Arial"/>
          <w:color w:val="0000CC"/>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r w:rsidR="004061D5">
        <w:rPr>
          <w:rFonts w:cs="Arial"/>
          <w:sz w:val="18"/>
          <w:szCs w:val="18"/>
          <w:lang w:val="es-BO"/>
        </w:rPr>
        <w:t xml:space="preserve"> </w:t>
      </w:r>
      <w:r w:rsidR="004061D5" w:rsidRPr="004061D5">
        <w:rPr>
          <w:rFonts w:cs="Arial"/>
          <w:b/>
          <w:i/>
          <w:color w:val="0000CC"/>
          <w:sz w:val="18"/>
          <w:szCs w:val="18"/>
          <w:lang w:val="es-BO"/>
        </w:rPr>
        <w:t>“No requerido para el presente proceso de contratación”</w:t>
      </w:r>
    </w:p>
    <w:p w14:paraId="7C46FA91" w14:textId="6F082CD8"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14:paraId="6D4EFC2D" w14:textId="265DFC2C" w:rsidR="00496E05" w:rsidRPr="004061D5" w:rsidRDefault="008314B6" w:rsidP="005C6943">
      <w:pPr>
        <w:numPr>
          <w:ilvl w:val="0"/>
          <w:numId w:val="14"/>
        </w:numPr>
        <w:tabs>
          <w:tab w:val="clear" w:pos="1773"/>
        </w:tabs>
        <w:ind w:left="1560"/>
        <w:jc w:val="both"/>
        <w:rPr>
          <w:rFonts w:cs="Arial"/>
          <w:color w:val="0000CC"/>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cuando corresponda</w:t>
      </w:r>
      <w:r w:rsidRPr="009C7EA7">
        <w:rPr>
          <w:rFonts w:cs="Arial"/>
          <w:sz w:val="18"/>
          <w:szCs w:val="18"/>
          <w:lang w:val="es-BO"/>
        </w:rPr>
        <w:t>;</w:t>
      </w:r>
      <w:r w:rsidR="00DB41D3">
        <w:rPr>
          <w:rFonts w:cs="Arial"/>
          <w:sz w:val="18"/>
          <w:szCs w:val="18"/>
          <w:lang w:val="es-BO"/>
        </w:rPr>
        <w:t xml:space="preserve">  </w:t>
      </w:r>
      <w:r w:rsidR="00DB41D3" w:rsidRPr="004061D5">
        <w:rPr>
          <w:rFonts w:cs="Arial"/>
          <w:b/>
          <w:i/>
          <w:color w:val="0000CC"/>
          <w:sz w:val="18"/>
          <w:szCs w:val="18"/>
          <w:lang w:val="es-BO"/>
        </w:rPr>
        <w:t>“No requerido para el presente proceso de contratación”</w:t>
      </w:r>
    </w:p>
    <w:p w14:paraId="063166DD" w14:textId="3E9EC7EE" w:rsidR="00CE606D" w:rsidRPr="009C7EA7" w:rsidRDefault="00CD4AF0" w:rsidP="005C6943">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r w:rsidR="006D7F3A" w:rsidRPr="00D96CA4">
        <w:rPr>
          <w:b/>
          <w:color w:val="000099"/>
          <w:sz w:val="18"/>
          <w:szCs w:val="18"/>
          <w:lang w:val="es-BO"/>
        </w:rPr>
        <w:t>“</w:t>
      </w:r>
      <w:r w:rsidR="006D7F3A" w:rsidRPr="00D96CA4">
        <w:rPr>
          <w:b/>
          <w:i/>
          <w:color w:val="000099"/>
          <w:sz w:val="18"/>
          <w:szCs w:val="18"/>
          <w:lang w:val="es-BO"/>
        </w:rPr>
        <w:t>No corresponde en el presente proceso de contratación”.</w:t>
      </w:r>
    </w:p>
    <w:p w14:paraId="46FC5590" w14:textId="77777777" w:rsidR="00CE606D" w:rsidRPr="009C7EA7" w:rsidRDefault="00CE606D" w:rsidP="00CE606D">
      <w:pPr>
        <w:ind w:left="1560"/>
        <w:jc w:val="both"/>
        <w:rPr>
          <w:rFonts w:cs="Arial"/>
          <w:sz w:val="18"/>
          <w:szCs w:val="18"/>
          <w:lang w:val="es-BO"/>
        </w:rPr>
      </w:pPr>
    </w:p>
    <w:p w14:paraId="2F34DF3C" w14:textId="77777777" w:rsidR="00CD4AF0" w:rsidRPr="009C7EA7" w:rsidRDefault="00CD4AF0" w:rsidP="00514C69">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14:paraId="1A64DC83" w14:textId="77777777" w:rsidR="00CD4AF0" w:rsidRPr="009C7EA7" w:rsidRDefault="00CD4AF0" w:rsidP="00CD4AF0">
      <w:pPr>
        <w:pStyle w:val="Prrafodelista"/>
        <w:ind w:left="1080"/>
        <w:jc w:val="both"/>
        <w:rPr>
          <w:rFonts w:cs="Arial"/>
          <w:szCs w:val="18"/>
          <w:lang w:val="es-BO"/>
        </w:rPr>
      </w:pPr>
    </w:p>
    <w:p w14:paraId="2A6C4DA8" w14:textId="70E2ABB4" w:rsidR="00830EDA" w:rsidRPr="00205281" w:rsidRDefault="00830EDA" w:rsidP="00514C69">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5C6943">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97258D" w:rsidRDefault="00147C5D" w:rsidP="005C6943">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5742C8CE" w14:textId="473CC513" w:rsidR="00496E05" w:rsidRPr="00D6302D" w:rsidRDefault="00496E05" w:rsidP="005C694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14:paraId="2265EC6B" w14:textId="77777777" w:rsidR="005A483D" w:rsidRPr="00205281" w:rsidRDefault="00496E05" w:rsidP="005A483D">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r w:rsidR="005A483D">
        <w:rPr>
          <w:rFonts w:cs="Arial"/>
          <w:sz w:val="18"/>
          <w:szCs w:val="18"/>
          <w:lang w:val="es-BO"/>
        </w:rPr>
        <w:t xml:space="preserve"> </w:t>
      </w:r>
      <w:r w:rsidR="005A483D" w:rsidRPr="00103418">
        <w:rPr>
          <w:rFonts w:cs="Arial"/>
          <w:b/>
          <w:i/>
          <w:color w:val="1F497D" w:themeColor="text2"/>
          <w:sz w:val="18"/>
          <w:szCs w:val="18"/>
          <w:lang w:val="es-BO"/>
        </w:rPr>
        <w:t>“</w:t>
      </w:r>
      <w:r w:rsidR="005A483D" w:rsidRPr="005A483D">
        <w:rPr>
          <w:rFonts w:cs="Arial"/>
          <w:b/>
          <w:i/>
          <w:color w:val="0000CC"/>
          <w:sz w:val="18"/>
          <w:szCs w:val="18"/>
          <w:lang w:val="es-BO"/>
        </w:rPr>
        <w:t>No requerido para el presente proceso de contratación”</w:t>
      </w:r>
    </w:p>
    <w:p w14:paraId="02F9414C" w14:textId="77777777" w:rsidR="00496E05" w:rsidRPr="00D6302D" w:rsidRDefault="00496E05" w:rsidP="005C694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14:paraId="6F34EE6A" w14:textId="0DE9EFC3" w:rsidR="00496E05" w:rsidRPr="00205281" w:rsidRDefault="00496E05" w:rsidP="005C694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353728">
        <w:rPr>
          <w:rFonts w:cs="Arial"/>
          <w:sz w:val="18"/>
          <w:szCs w:val="18"/>
          <w:lang w:val="es-BO"/>
        </w:rPr>
        <w:t xml:space="preserve"> </w:t>
      </w:r>
      <w:r w:rsidR="00353728" w:rsidRPr="00103418">
        <w:rPr>
          <w:rFonts w:cs="Arial"/>
          <w:b/>
          <w:i/>
          <w:color w:val="1F497D" w:themeColor="text2"/>
          <w:sz w:val="18"/>
          <w:szCs w:val="18"/>
          <w:lang w:val="es-BO"/>
        </w:rPr>
        <w:t>“</w:t>
      </w:r>
      <w:r w:rsidR="00353728" w:rsidRPr="005A483D">
        <w:rPr>
          <w:rFonts w:cs="Arial"/>
          <w:b/>
          <w:i/>
          <w:color w:val="0000CC"/>
          <w:sz w:val="18"/>
          <w:szCs w:val="18"/>
          <w:lang w:val="es-BO"/>
        </w:rPr>
        <w:t>No requerido para el presente proceso de contratación”</w:t>
      </w:r>
    </w:p>
    <w:p w14:paraId="40B4FDA0" w14:textId="098CD750" w:rsidR="004B0E8F" w:rsidRPr="00083637" w:rsidRDefault="00CA2193" w:rsidP="005C6943">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xml:space="preserve">, computables a partir de la apertura de propuestas y que cumpla con las características de renovable, irrevocable y de ejecución </w:t>
      </w:r>
      <w:r w:rsidR="00CC23CC" w:rsidRPr="00083637">
        <w:rPr>
          <w:rFonts w:cs="Arial"/>
          <w:sz w:val="18"/>
          <w:szCs w:val="18"/>
          <w:lang w:val="es-BO"/>
        </w:rPr>
        <w:lastRenderedPageBreak/>
        <w:t>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r w:rsidR="006D7F3A">
        <w:rPr>
          <w:rFonts w:cs="Arial"/>
          <w:sz w:val="18"/>
          <w:szCs w:val="18"/>
          <w:lang w:val="es-BO"/>
        </w:rPr>
        <w:t xml:space="preserve"> </w:t>
      </w:r>
      <w:r w:rsidR="006D7F3A" w:rsidRPr="00D96CA4">
        <w:rPr>
          <w:b/>
          <w:color w:val="000099"/>
          <w:sz w:val="18"/>
          <w:szCs w:val="18"/>
          <w:lang w:val="es-BO"/>
        </w:rPr>
        <w:t>“</w:t>
      </w:r>
      <w:r w:rsidR="006D7F3A" w:rsidRPr="00D96CA4">
        <w:rPr>
          <w:b/>
          <w:i/>
          <w:color w:val="000099"/>
          <w:sz w:val="18"/>
          <w:szCs w:val="18"/>
          <w:lang w:val="es-BO"/>
        </w:rPr>
        <w:t>No corresponde en el presente proceso de contratación”.</w:t>
      </w:r>
    </w:p>
    <w:p w14:paraId="35512334" w14:textId="77777777" w:rsidR="00FB2ADD" w:rsidRPr="00205281" w:rsidRDefault="00FB2ADD" w:rsidP="00544468">
      <w:pPr>
        <w:tabs>
          <w:tab w:val="left" w:pos="2410"/>
        </w:tabs>
        <w:ind w:left="2410"/>
        <w:jc w:val="both"/>
        <w:rPr>
          <w:rFonts w:cs="Arial"/>
          <w:sz w:val="18"/>
          <w:szCs w:val="18"/>
          <w:lang w:val="es-BO"/>
        </w:rPr>
      </w:pPr>
    </w:p>
    <w:p w14:paraId="267AF731" w14:textId="77777777" w:rsidR="00A6648D" w:rsidRDefault="009A72B2" w:rsidP="00514C69">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14:paraId="2B352D3E" w14:textId="77777777" w:rsidR="00A6648D" w:rsidRDefault="00A6648D" w:rsidP="0097258D">
      <w:pPr>
        <w:pStyle w:val="Prrafodelista"/>
        <w:ind w:left="1985" w:firstLine="0"/>
        <w:jc w:val="both"/>
        <w:rPr>
          <w:lang w:val="es-BO"/>
        </w:rPr>
      </w:pPr>
    </w:p>
    <w:p w14:paraId="7A72A9EE" w14:textId="60855A9B" w:rsidR="009A72B2" w:rsidRDefault="001A788C" w:rsidP="00514C69">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14:paraId="6389ACD1" w14:textId="77777777" w:rsidR="00496E05" w:rsidRPr="00496E05" w:rsidRDefault="00496E05" w:rsidP="00514C69">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14:paraId="33B7B3C1" w14:textId="1D392CD5" w:rsidR="00496E05" w:rsidRPr="00D6302D" w:rsidRDefault="00496E05" w:rsidP="00514C69">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514C69">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57B35300" w14:textId="0F73357C" w:rsidR="00433D10" w:rsidRPr="00B63591" w:rsidRDefault="00433D10" w:rsidP="005C6943">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14:paraId="7587CC9A" w14:textId="77777777" w:rsidR="007E10FB" w:rsidRDefault="007E10FB" w:rsidP="00433D10">
      <w:pPr>
        <w:ind w:left="426"/>
        <w:jc w:val="both"/>
        <w:rPr>
          <w:rFonts w:cs="Arial"/>
          <w:sz w:val="18"/>
          <w:szCs w:val="18"/>
          <w:lang w:val="es-BO"/>
        </w:rPr>
      </w:pPr>
    </w:p>
    <w:p w14:paraId="5883BE5F" w14:textId="77777777"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14:paraId="1347E0D0" w14:textId="77777777" w:rsidR="00BE09C5" w:rsidRPr="00BE09C5" w:rsidRDefault="00BE09C5" w:rsidP="00BE09C5">
      <w:pPr>
        <w:pStyle w:val="Prrafodelista"/>
        <w:ind w:left="375" w:firstLine="0"/>
        <w:rPr>
          <w:rFonts w:cs="Arial"/>
          <w:szCs w:val="18"/>
          <w:lang w:val="es-BO"/>
        </w:rPr>
      </w:pPr>
    </w:p>
    <w:p w14:paraId="5D914408" w14:textId="77777777" w:rsidR="00BE09C5" w:rsidRPr="00BE09C5" w:rsidRDefault="00BE09C5" w:rsidP="00514C69">
      <w:pPr>
        <w:pStyle w:val="Prrafodelista"/>
        <w:numPr>
          <w:ilvl w:val="0"/>
          <w:numId w:val="36"/>
        </w:numPr>
        <w:rPr>
          <w:rFonts w:cs="Arial"/>
          <w:vanish/>
          <w:szCs w:val="18"/>
          <w:lang w:val="es-BO"/>
        </w:rPr>
      </w:pPr>
    </w:p>
    <w:p w14:paraId="34E9D588" w14:textId="57C938B4" w:rsidR="00433D10" w:rsidRPr="00E16199" w:rsidRDefault="00433D10" w:rsidP="00514C69">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09B194AE" w14:textId="77777777" w:rsidR="00433D10" w:rsidRPr="00E16199" w:rsidRDefault="00433D10" w:rsidP="00BE09C5">
      <w:pPr>
        <w:pStyle w:val="Prrafodelista"/>
        <w:ind w:left="1276"/>
        <w:jc w:val="both"/>
        <w:rPr>
          <w:rFonts w:cs="Arial"/>
          <w:szCs w:val="18"/>
          <w:lang w:val="es-BO"/>
        </w:rPr>
      </w:pPr>
    </w:p>
    <w:p w14:paraId="7CA19B9E" w14:textId="77777777" w:rsidR="00433D10" w:rsidRPr="00E16199" w:rsidRDefault="00433D10" w:rsidP="00514C69">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5EDBF661" w14:textId="77777777" w:rsidR="00433D10" w:rsidRPr="00E16199" w:rsidRDefault="00433D10" w:rsidP="00433D10">
      <w:pPr>
        <w:pStyle w:val="Prrafodelista"/>
        <w:tabs>
          <w:tab w:val="left" w:pos="851"/>
        </w:tabs>
        <w:ind w:left="1276"/>
        <w:jc w:val="both"/>
        <w:rPr>
          <w:rFonts w:cs="Arial"/>
          <w:szCs w:val="18"/>
          <w:lang w:val="es-BO"/>
        </w:rPr>
      </w:pPr>
    </w:p>
    <w:p w14:paraId="3787DC5A" w14:textId="77777777"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14:paraId="721D3EDC" w14:textId="77777777" w:rsidR="00433D10" w:rsidRPr="00E16199" w:rsidRDefault="00433D10" w:rsidP="00BE09C5">
      <w:pPr>
        <w:ind w:left="1134"/>
        <w:jc w:val="both"/>
        <w:rPr>
          <w:rFonts w:cs="Arial"/>
          <w:sz w:val="18"/>
          <w:szCs w:val="18"/>
          <w:lang w:val="es-BO"/>
        </w:rPr>
      </w:pPr>
    </w:p>
    <w:p w14:paraId="670179C7" w14:textId="77777777"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14:paraId="3EA9AAE0" w14:textId="77777777" w:rsidR="00433D10" w:rsidRPr="004D2671" w:rsidRDefault="00433D10" w:rsidP="00433D10">
      <w:pPr>
        <w:jc w:val="both"/>
        <w:rPr>
          <w:rFonts w:cs="Arial"/>
          <w:sz w:val="18"/>
          <w:szCs w:val="18"/>
          <w:lang w:val="es-BO"/>
        </w:rPr>
      </w:pPr>
    </w:p>
    <w:p w14:paraId="0E0D1637" w14:textId="64B82754" w:rsidR="00433D10" w:rsidRPr="004D2671" w:rsidRDefault="00433D10" w:rsidP="00514C69">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2719F05B" w14:textId="77777777" w:rsidR="00433D10" w:rsidRPr="004D2671" w:rsidRDefault="00433D10" w:rsidP="00433D10">
      <w:pPr>
        <w:jc w:val="both"/>
        <w:rPr>
          <w:rFonts w:cs="Arial"/>
          <w:sz w:val="18"/>
          <w:szCs w:val="18"/>
          <w:lang w:val="es-BO"/>
        </w:rPr>
      </w:pPr>
    </w:p>
    <w:p w14:paraId="2926ABA0" w14:textId="0CFBA246" w:rsidR="00433D10" w:rsidRPr="004D2671" w:rsidRDefault="00433D10" w:rsidP="00BE09C5">
      <w:pPr>
        <w:ind w:left="1134"/>
        <w:jc w:val="both"/>
        <w:rPr>
          <w:rFonts w:cs="Arial"/>
          <w:b/>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(Cuando el objeto y la naturaleza de la contratación así lo requiera la entidad convocante podrá requerir este documento)</w:t>
      </w:r>
      <w:r w:rsidR="007E10FB">
        <w:rPr>
          <w:rFonts w:cs="Arial"/>
          <w:b/>
          <w:i/>
          <w:sz w:val="18"/>
          <w:szCs w:val="18"/>
          <w:lang w:val="es-BO"/>
        </w:rPr>
        <w:t>.</w:t>
      </w:r>
    </w:p>
    <w:p w14:paraId="4B92E76D" w14:textId="3210EF3D" w:rsidR="00433D10" w:rsidRPr="005A483D" w:rsidRDefault="00353728" w:rsidP="00353728">
      <w:pPr>
        <w:ind w:left="2"/>
        <w:jc w:val="both"/>
        <w:rPr>
          <w:rFonts w:cs="Arial"/>
          <w:color w:val="0000CC"/>
          <w:szCs w:val="18"/>
          <w:highlight w:val="yellow"/>
          <w:lang w:val="es-BO"/>
        </w:rPr>
      </w:pPr>
      <w:r>
        <w:rPr>
          <w:rFonts w:cs="Arial"/>
          <w:szCs w:val="18"/>
          <w:highlight w:val="yellow"/>
          <w:lang w:val="es-BO"/>
        </w:rPr>
        <w:tab/>
      </w:r>
      <w:r>
        <w:rPr>
          <w:rFonts w:cs="Arial"/>
          <w:szCs w:val="18"/>
          <w:highlight w:val="yellow"/>
          <w:lang w:val="es-BO"/>
        </w:rPr>
        <w:tab/>
      </w:r>
      <w:r>
        <w:rPr>
          <w:rFonts w:cs="Arial"/>
          <w:szCs w:val="18"/>
          <w:lang w:val="es-BO"/>
        </w:rPr>
        <w:t xml:space="preserve">                    </w:t>
      </w:r>
      <w:r w:rsidRPr="005A483D">
        <w:rPr>
          <w:rFonts w:cs="Arial"/>
          <w:b/>
          <w:i/>
          <w:color w:val="0000CC"/>
          <w:sz w:val="18"/>
          <w:szCs w:val="18"/>
          <w:lang w:val="es-BO"/>
        </w:rPr>
        <w:t>“No requerido para el presente proceso de contratación”</w:t>
      </w:r>
    </w:p>
    <w:p w14:paraId="575B8322" w14:textId="77777777" w:rsidR="00353728" w:rsidRPr="00353728" w:rsidRDefault="00353728" w:rsidP="00353728">
      <w:pPr>
        <w:jc w:val="both"/>
        <w:rPr>
          <w:rFonts w:cs="Arial"/>
          <w:szCs w:val="18"/>
          <w:highlight w:val="yellow"/>
          <w:lang w:val="es-BO"/>
        </w:rPr>
      </w:pPr>
    </w:p>
    <w:p w14:paraId="5DC51351" w14:textId="77777777" w:rsidR="00433D10" w:rsidRPr="00CB6CD4" w:rsidRDefault="00433D10" w:rsidP="00514C69">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14:paraId="6C82F8A5" w14:textId="77777777" w:rsidR="00433D10" w:rsidRPr="00B47186" w:rsidRDefault="00433D10" w:rsidP="00433D10">
      <w:pPr>
        <w:pStyle w:val="Prrafodelista"/>
        <w:ind w:left="1276"/>
        <w:jc w:val="both"/>
        <w:rPr>
          <w:rFonts w:cs="Arial"/>
          <w:szCs w:val="18"/>
          <w:lang w:val="es-BO"/>
        </w:rPr>
      </w:pPr>
    </w:p>
    <w:p w14:paraId="7789B332" w14:textId="77777777"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14:paraId="78AC7CAC" w14:textId="77777777" w:rsidR="00433D10" w:rsidRDefault="00433D10" w:rsidP="00433D10">
      <w:pPr>
        <w:ind w:left="426"/>
        <w:jc w:val="both"/>
        <w:rPr>
          <w:rFonts w:cs="Arial"/>
          <w:sz w:val="18"/>
          <w:szCs w:val="18"/>
          <w:lang w:val="es-BO"/>
        </w:rPr>
      </w:pPr>
    </w:p>
    <w:p w14:paraId="04634C23" w14:textId="0B3C346D"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14:paraId="1429D81E" w14:textId="77777777"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14:paraId="533AD132" w14:textId="248FDA29" w:rsidR="00433D10" w:rsidRPr="006503B1" w:rsidRDefault="00433D10" w:rsidP="005C6943">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14:paraId="48B4694B" w14:textId="77777777" w:rsidR="00433D10" w:rsidRDefault="00433D10" w:rsidP="00F30652">
      <w:pPr>
        <w:pStyle w:val="Prrafodelista"/>
        <w:rPr>
          <w:rFonts w:cs="Arial"/>
          <w:szCs w:val="18"/>
          <w:lang w:val="es-BO"/>
        </w:rPr>
      </w:pPr>
    </w:p>
    <w:p w14:paraId="78A4A79F" w14:textId="77777777"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14:paraId="5FBF858E" w14:textId="77777777" w:rsidR="00496E05" w:rsidRPr="007367AB" w:rsidRDefault="00496E05" w:rsidP="00496E05">
      <w:pPr>
        <w:pStyle w:val="Prrafodelista"/>
        <w:ind w:left="990"/>
        <w:jc w:val="both"/>
        <w:rPr>
          <w:rFonts w:cs="Arial"/>
          <w:szCs w:val="18"/>
          <w:lang w:val="es-BO"/>
        </w:rPr>
      </w:pPr>
    </w:p>
    <w:p w14:paraId="51739019" w14:textId="77777777" w:rsidR="00496E05" w:rsidRPr="007367AB" w:rsidRDefault="00496E05" w:rsidP="00514C69">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14:paraId="7A7BC5BD" w14:textId="6098ADD3" w:rsidR="005F662C" w:rsidRDefault="00496E05" w:rsidP="00514C69">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14:paraId="1A32AA29" w14:textId="70D6C621" w:rsidR="00496E05" w:rsidRPr="00496E05" w:rsidRDefault="00496E05" w:rsidP="00514C69">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14:paraId="24B6B007" w14:textId="77777777" w:rsidR="00496E05" w:rsidRPr="007367AB" w:rsidRDefault="00496E05" w:rsidP="00514C69">
      <w:pPr>
        <w:pStyle w:val="Prrafodelista"/>
        <w:numPr>
          <w:ilvl w:val="1"/>
          <w:numId w:val="43"/>
        </w:numPr>
        <w:ind w:left="2268" w:hanging="283"/>
        <w:jc w:val="both"/>
        <w:rPr>
          <w:rFonts w:cs="Arial"/>
          <w:szCs w:val="18"/>
          <w:lang w:val="es-BO"/>
        </w:rPr>
      </w:pPr>
      <w:r w:rsidRPr="007367AB">
        <w:rPr>
          <w:rFonts w:cs="Arial"/>
          <w:szCs w:val="18"/>
          <w:lang w:val="es-BO"/>
        </w:rPr>
        <w:lastRenderedPageBreak/>
        <w:t>Número de frentes de trabajo a utilizar, describiendo la forma de encarar la ejecución de la obra y el personal a utilizar por frente de trabajo;</w:t>
      </w:r>
    </w:p>
    <w:p w14:paraId="0F8BBAD0" w14:textId="77777777" w:rsidR="00496E05" w:rsidRPr="007367AB" w:rsidRDefault="00496E05" w:rsidP="00514C69">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14:paraId="7E8A6EDD" w14:textId="77777777" w:rsidR="00496E05" w:rsidRPr="007367AB" w:rsidRDefault="00496E05" w:rsidP="00514C69">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14:paraId="1FCC020F" w14:textId="2E1F728E" w:rsidR="00496E05" w:rsidRPr="007367AB" w:rsidRDefault="00496E05" w:rsidP="00514C69">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14:paraId="3ACD0AC9" w14:textId="33B84B84" w:rsidR="00496E05" w:rsidRPr="007367AB" w:rsidRDefault="00496E05" w:rsidP="00514C69">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5A483D">
        <w:rPr>
          <w:rFonts w:cs="Arial"/>
          <w:szCs w:val="18"/>
          <w:lang w:val="es-BO"/>
        </w:rPr>
        <w:t xml:space="preserve"> </w:t>
      </w:r>
      <w:r w:rsidR="005A483D" w:rsidRPr="005A483D">
        <w:rPr>
          <w:rFonts w:cs="Arial"/>
          <w:b/>
          <w:i/>
          <w:color w:val="0000CC"/>
          <w:szCs w:val="18"/>
          <w:lang w:val="es-BO"/>
        </w:rPr>
        <w:t>“No requerido para el presente proceso de contratación”</w:t>
      </w:r>
    </w:p>
    <w:p w14:paraId="6723A20D" w14:textId="14ABE0F8" w:rsidR="00496E05" w:rsidRPr="007367AB" w:rsidRDefault="00496E05" w:rsidP="00514C69">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14:paraId="5D0CAF2D" w14:textId="531B8599" w:rsidR="00496E05" w:rsidRPr="007367AB" w:rsidRDefault="00496E05" w:rsidP="00514C69">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F70B2F" w:rsidRPr="009C7EA7">
        <w:rPr>
          <w:rFonts w:cs="Arial"/>
          <w:szCs w:val="18"/>
          <w:lang w:val="es-BO"/>
        </w:rPr>
        <w:t>, cuando corresponda</w:t>
      </w:r>
      <w:r w:rsidRPr="007367AB">
        <w:rPr>
          <w:rFonts w:cs="Arial"/>
          <w:szCs w:val="18"/>
          <w:lang w:val="es-BO"/>
        </w:rPr>
        <w:t>;</w:t>
      </w:r>
      <w:r w:rsidR="00353728">
        <w:rPr>
          <w:rFonts w:cs="Arial"/>
          <w:szCs w:val="18"/>
          <w:lang w:val="es-BO"/>
        </w:rPr>
        <w:t xml:space="preserve"> </w:t>
      </w:r>
      <w:r w:rsidR="00353728" w:rsidRPr="005A483D">
        <w:rPr>
          <w:rFonts w:cs="Arial"/>
          <w:b/>
          <w:i/>
          <w:color w:val="0000CC"/>
          <w:szCs w:val="18"/>
          <w:lang w:val="es-BO"/>
        </w:rPr>
        <w:t>“No requerido para el presente proceso de contratación”</w:t>
      </w:r>
    </w:p>
    <w:p w14:paraId="1813B468" w14:textId="77777777" w:rsidR="008D46D4" w:rsidRDefault="008D46D4" w:rsidP="007E10FB">
      <w:pPr>
        <w:ind w:left="426"/>
        <w:jc w:val="both"/>
        <w:rPr>
          <w:rFonts w:cs="Arial"/>
          <w:sz w:val="18"/>
          <w:szCs w:val="18"/>
          <w:lang w:val="es-BO"/>
        </w:rPr>
      </w:pPr>
    </w:p>
    <w:p w14:paraId="0167994B" w14:textId="77777777" w:rsidR="008D46D4" w:rsidRPr="009E7CC4" w:rsidRDefault="008D46D4" w:rsidP="005C6943">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14:paraId="7E708A84" w14:textId="77777777" w:rsidR="008D46D4" w:rsidRPr="007367AB" w:rsidRDefault="008D46D4" w:rsidP="008D46D4">
      <w:pPr>
        <w:ind w:left="567"/>
        <w:jc w:val="both"/>
        <w:rPr>
          <w:rFonts w:cs="Arial"/>
          <w:b/>
          <w:sz w:val="18"/>
          <w:szCs w:val="18"/>
          <w:lang w:val="es-BO"/>
        </w:rPr>
      </w:pPr>
    </w:p>
    <w:p w14:paraId="3E7ED39B" w14:textId="77777777"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14:paraId="2288A4AC" w14:textId="77777777" w:rsidR="008D46D4" w:rsidRPr="007367AB" w:rsidRDefault="008D46D4" w:rsidP="008D46D4">
      <w:pPr>
        <w:ind w:left="426"/>
        <w:jc w:val="both"/>
        <w:rPr>
          <w:rFonts w:cs="Arial"/>
          <w:sz w:val="18"/>
          <w:szCs w:val="18"/>
          <w:lang w:val="es-BO"/>
        </w:rPr>
      </w:pPr>
    </w:p>
    <w:p w14:paraId="6F221946" w14:textId="3B2B77AC" w:rsidR="008D46D4" w:rsidRPr="00E169D4" w:rsidRDefault="008D46D4" w:rsidP="008D46D4">
      <w:pPr>
        <w:ind w:left="426"/>
        <w:jc w:val="both"/>
        <w:rPr>
          <w:rFonts w:cs="Arial"/>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353728">
        <w:rPr>
          <w:rFonts w:cs="Arial"/>
          <w:sz w:val="18"/>
          <w:szCs w:val="18"/>
          <w:lang w:val="es-BO"/>
        </w:rPr>
        <w:t xml:space="preserve"> </w:t>
      </w:r>
    </w:p>
    <w:p w14:paraId="2C6BB554" w14:textId="77777777" w:rsidR="00433D10" w:rsidRPr="00205281" w:rsidRDefault="00433D10" w:rsidP="00F30652">
      <w:pPr>
        <w:pStyle w:val="Prrafodelista"/>
        <w:rPr>
          <w:rFonts w:cs="Arial"/>
          <w:szCs w:val="18"/>
          <w:lang w:val="es-BO"/>
        </w:rPr>
      </w:pPr>
    </w:p>
    <w:p w14:paraId="16D9F538" w14:textId="77777777"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14:paraId="42A11406" w14:textId="57FF88AD"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14:paraId="6BE950EB" w14:textId="77777777" w:rsidR="00D7230B" w:rsidRPr="00205281" w:rsidRDefault="00D7230B" w:rsidP="00543339">
      <w:pPr>
        <w:rPr>
          <w:lang w:val="es-BO"/>
        </w:rPr>
      </w:pPr>
    </w:p>
    <w:p w14:paraId="571020FE" w14:textId="77777777" w:rsidR="006E2DD4" w:rsidRPr="00205281" w:rsidRDefault="006E2DD4" w:rsidP="005C6943">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2C2DFB61" w14:textId="77777777" w:rsidR="00BE09C5" w:rsidRPr="00BE09C5" w:rsidRDefault="00BE09C5" w:rsidP="00514C69">
      <w:pPr>
        <w:pStyle w:val="Prrafodelista"/>
        <w:numPr>
          <w:ilvl w:val="0"/>
          <w:numId w:val="37"/>
        </w:numPr>
        <w:rPr>
          <w:b/>
          <w:vanish/>
          <w:lang w:val="es-BO"/>
        </w:rPr>
      </w:pPr>
    </w:p>
    <w:p w14:paraId="694C5B65" w14:textId="77777777" w:rsidR="00BE09C5" w:rsidRPr="00BE09C5" w:rsidRDefault="00BE09C5" w:rsidP="00514C69">
      <w:pPr>
        <w:pStyle w:val="Prrafodelista"/>
        <w:numPr>
          <w:ilvl w:val="0"/>
          <w:numId w:val="37"/>
        </w:numPr>
        <w:rPr>
          <w:b/>
          <w:vanish/>
          <w:lang w:val="es-BO"/>
        </w:rPr>
      </w:pPr>
    </w:p>
    <w:p w14:paraId="1250F2F8" w14:textId="77777777" w:rsidR="00BE09C5" w:rsidRPr="00BE09C5" w:rsidRDefault="00BE09C5" w:rsidP="00514C69">
      <w:pPr>
        <w:pStyle w:val="Prrafodelista"/>
        <w:numPr>
          <w:ilvl w:val="0"/>
          <w:numId w:val="37"/>
        </w:numPr>
        <w:rPr>
          <w:b/>
          <w:vanish/>
          <w:lang w:val="es-BO"/>
        </w:rPr>
      </w:pPr>
    </w:p>
    <w:p w14:paraId="18879836" w14:textId="77777777" w:rsidR="00BE09C5" w:rsidRPr="00BE09C5" w:rsidRDefault="00BE09C5" w:rsidP="00514C69">
      <w:pPr>
        <w:pStyle w:val="Prrafodelista"/>
        <w:numPr>
          <w:ilvl w:val="0"/>
          <w:numId w:val="37"/>
        </w:numPr>
        <w:rPr>
          <w:b/>
          <w:vanish/>
          <w:lang w:val="es-BO"/>
        </w:rPr>
      </w:pPr>
    </w:p>
    <w:p w14:paraId="4BC6B1F9" w14:textId="4685DD4C" w:rsidR="006E2DD4" w:rsidRPr="00205281" w:rsidRDefault="000079EB" w:rsidP="00514C69">
      <w:pPr>
        <w:pStyle w:val="Prrafodelista"/>
        <w:numPr>
          <w:ilvl w:val="1"/>
          <w:numId w:val="37"/>
        </w:numPr>
        <w:ind w:left="1026"/>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Puesto"/>
        <w:tabs>
          <w:tab w:val="left" w:pos="993"/>
        </w:tabs>
        <w:ind w:left="567"/>
        <w:jc w:val="both"/>
        <w:rPr>
          <w:rFonts w:ascii="Verdana" w:hAnsi="Verdana"/>
          <w:sz w:val="18"/>
        </w:rPr>
      </w:pPr>
    </w:p>
    <w:p w14:paraId="2E60A317" w14:textId="08F5D1A5" w:rsidR="006E2DD4" w:rsidRPr="00205281" w:rsidRDefault="006E2DD4" w:rsidP="00514C69">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Puesto"/>
        <w:tabs>
          <w:tab w:val="left" w:pos="993"/>
        </w:tabs>
        <w:ind w:left="1701"/>
        <w:jc w:val="both"/>
        <w:rPr>
          <w:rFonts w:ascii="Verdana" w:hAnsi="Verdana"/>
          <w:sz w:val="18"/>
        </w:rPr>
      </w:pPr>
    </w:p>
    <w:p w14:paraId="3AACE4C4" w14:textId="7690168D" w:rsidR="006E2DD4" w:rsidRPr="00205281" w:rsidRDefault="006E2DD4" w:rsidP="00514C69">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Puesto"/>
        <w:tabs>
          <w:tab w:val="left" w:pos="993"/>
        </w:tabs>
        <w:ind w:left="1701"/>
        <w:jc w:val="both"/>
        <w:rPr>
          <w:rFonts w:ascii="Verdana" w:hAnsi="Verdana"/>
          <w:sz w:val="18"/>
        </w:rPr>
      </w:pPr>
    </w:p>
    <w:p w14:paraId="117ADED3" w14:textId="23445F66" w:rsidR="006E2DD4" w:rsidRPr="00205281" w:rsidRDefault="006E2DD4" w:rsidP="00514C69">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514C69">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45132D47" w14:textId="3814F640" w:rsidR="006E2DD4" w:rsidRPr="00205281" w:rsidRDefault="006E2DD4" w:rsidP="00514C69">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14:paraId="4E70E84B" w14:textId="77777777" w:rsidR="00D045EE" w:rsidRPr="00205281" w:rsidRDefault="00D045EE" w:rsidP="00F30652">
      <w:pPr>
        <w:pStyle w:val="Prrafodelista"/>
      </w:pPr>
    </w:p>
    <w:p w14:paraId="59E4A529" w14:textId="587C3771" w:rsidR="000079EB" w:rsidRPr="000079EB" w:rsidRDefault="00D045EE" w:rsidP="00514C69">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14:paraId="1F6E965D" w14:textId="03B25F28" w:rsidR="00BE09C5" w:rsidRDefault="00BE09C5" w:rsidP="006E2DD4">
      <w:pPr>
        <w:pStyle w:val="Puesto"/>
        <w:tabs>
          <w:tab w:val="left" w:pos="993"/>
        </w:tabs>
        <w:ind w:left="1701"/>
        <w:jc w:val="both"/>
        <w:rPr>
          <w:rFonts w:ascii="Verdana" w:hAnsi="Verdana"/>
          <w:sz w:val="18"/>
        </w:rPr>
      </w:pPr>
    </w:p>
    <w:p w14:paraId="6CF9359B" w14:textId="0B831602" w:rsidR="005E4E4C" w:rsidRDefault="005E4E4C" w:rsidP="006E2DD4">
      <w:pPr>
        <w:pStyle w:val="Puesto"/>
        <w:tabs>
          <w:tab w:val="left" w:pos="993"/>
        </w:tabs>
        <w:ind w:left="1701"/>
        <w:jc w:val="both"/>
        <w:rPr>
          <w:rFonts w:ascii="Verdana" w:hAnsi="Verdana"/>
          <w:sz w:val="18"/>
        </w:rPr>
      </w:pPr>
    </w:p>
    <w:p w14:paraId="3EEFF210" w14:textId="77777777" w:rsidR="005E4E4C" w:rsidRPr="00205281" w:rsidRDefault="005E4E4C" w:rsidP="006E2DD4">
      <w:pPr>
        <w:pStyle w:val="Puesto"/>
        <w:tabs>
          <w:tab w:val="left" w:pos="993"/>
        </w:tabs>
        <w:ind w:left="1701"/>
        <w:jc w:val="both"/>
        <w:rPr>
          <w:rFonts w:ascii="Verdana" w:hAnsi="Verdana"/>
          <w:sz w:val="18"/>
        </w:rPr>
      </w:pPr>
    </w:p>
    <w:p w14:paraId="660FDBB2" w14:textId="73D7152A" w:rsidR="006E2DD4" w:rsidRPr="00205281" w:rsidRDefault="006E2DD4" w:rsidP="00514C69">
      <w:pPr>
        <w:pStyle w:val="Prrafodelista"/>
        <w:numPr>
          <w:ilvl w:val="1"/>
          <w:numId w:val="37"/>
        </w:numPr>
        <w:ind w:left="993" w:hanging="567"/>
        <w:rPr>
          <w:b/>
          <w:lang w:val="es-BO"/>
        </w:rPr>
      </w:pPr>
      <w:r w:rsidRPr="00205281">
        <w:rPr>
          <w:b/>
          <w:lang w:val="es-BO"/>
        </w:rPr>
        <w:lastRenderedPageBreak/>
        <w:t xml:space="preserve">Plazo, lugar y medio de presentación </w:t>
      </w:r>
      <w:r w:rsidR="000079EB">
        <w:rPr>
          <w:b/>
          <w:lang w:val="es-BO"/>
        </w:rPr>
        <w:t>electrónica</w:t>
      </w:r>
    </w:p>
    <w:p w14:paraId="096C2072" w14:textId="77777777" w:rsidR="006E2DD4" w:rsidRPr="00205281" w:rsidRDefault="006E2DD4" w:rsidP="006E2DD4">
      <w:pPr>
        <w:pStyle w:val="Puesto"/>
        <w:tabs>
          <w:tab w:val="left" w:pos="993"/>
        </w:tabs>
        <w:ind w:left="567"/>
        <w:jc w:val="both"/>
        <w:rPr>
          <w:rFonts w:ascii="Verdana" w:hAnsi="Verdana"/>
          <w:sz w:val="18"/>
        </w:rPr>
      </w:pPr>
    </w:p>
    <w:p w14:paraId="142574A8" w14:textId="611DC4CA" w:rsidR="006E2DD4" w:rsidRPr="00205281" w:rsidRDefault="006E2DD4" w:rsidP="00514C69">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Puest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205281" w:rsidRDefault="00BA2A94" w:rsidP="00F30652">
      <w:pPr>
        <w:pStyle w:val="Puesto"/>
        <w:spacing w:after="60"/>
        <w:ind w:left="1985"/>
        <w:jc w:val="both"/>
        <w:outlineLvl w:val="0"/>
        <w:rPr>
          <w:rFonts w:ascii="Verdana" w:hAnsi="Verdana"/>
          <w:b w:val="0"/>
          <w:caps w:val="0"/>
          <w:sz w:val="18"/>
          <w:u w:val="none"/>
        </w:rPr>
      </w:pPr>
    </w:p>
    <w:p w14:paraId="1CEF2CBA" w14:textId="42A4D53B" w:rsidR="006E2DD4" w:rsidRPr="00205281" w:rsidRDefault="006E2DD4" w:rsidP="005C6943">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14:paraId="1E93980A" w14:textId="66C26B16" w:rsidR="006E2DD4" w:rsidRPr="00205281" w:rsidRDefault="006E2DD4" w:rsidP="005C6943">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77777777" w:rsidR="006E2DD4" w:rsidRPr="00205281" w:rsidRDefault="006E2DD4" w:rsidP="00514C69">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4B931012" w:rsidR="006E2DD4" w:rsidRPr="00205281" w:rsidRDefault="006E2DD4" w:rsidP="00514C69">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514C69">
      <w:pPr>
        <w:pStyle w:val="Prrafodelista"/>
        <w:numPr>
          <w:ilvl w:val="1"/>
          <w:numId w:val="37"/>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514C69">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32311B23" w:rsidR="00637B73" w:rsidRPr="00637B73" w:rsidRDefault="006E2DD4" w:rsidP="00514C69">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514C69">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514C69">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Puesto"/>
        <w:tabs>
          <w:tab w:val="left" w:pos="993"/>
        </w:tabs>
        <w:ind w:left="1701"/>
        <w:jc w:val="both"/>
        <w:rPr>
          <w:rFonts w:ascii="Verdana" w:hAnsi="Verdana"/>
          <w:b w:val="0"/>
          <w:bCs/>
          <w:sz w:val="18"/>
        </w:rPr>
      </w:pPr>
    </w:p>
    <w:p w14:paraId="5CC87BC3" w14:textId="77777777" w:rsidR="00720AF3" w:rsidRPr="004C18EC" w:rsidRDefault="00720AF3" w:rsidP="005C6943">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14:paraId="30A5D6D9" w14:textId="6530001F" w:rsidR="004C18EC" w:rsidRDefault="004C18EC" w:rsidP="00585D58">
      <w:pPr>
        <w:jc w:val="both"/>
        <w:rPr>
          <w:b/>
          <w:i/>
          <w:sz w:val="18"/>
          <w:szCs w:val="18"/>
          <w:lang w:val="es-BO"/>
        </w:rPr>
      </w:pPr>
      <w:bookmarkStart w:id="31" w:name="_Toc61871262"/>
      <w:bookmarkStart w:id="32" w:name="_Toc94725472"/>
    </w:p>
    <w:p w14:paraId="1240D7B6" w14:textId="67E8C2C3" w:rsidR="00720AF3" w:rsidRPr="00585D58" w:rsidRDefault="00720AF3" w:rsidP="00585D58">
      <w:pPr>
        <w:jc w:val="both"/>
        <w:rPr>
          <w:b/>
          <w:i/>
          <w:sz w:val="18"/>
          <w:szCs w:val="18"/>
          <w:lang w:val="es-BO"/>
        </w:rPr>
      </w:pPr>
      <w:r w:rsidRPr="00585D58">
        <w:rPr>
          <w:b/>
          <w:i/>
          <w:sz w:val="18"/>
          <w:szCs w:val="18"/>
          <w:lang w:val="es-BO"/>
        </w:rPr>
        <w:t xml:space="preserve">(La Subasta Electrónica deberá ser aplicada para </w:t>
      </w:r>
      <w:r w:rsidR="00C23502">
        <w:rPr>
          <w:b/>
          <w:i/>
          <w:sz w:val="18"/>
          <w:szCs w:val="18"/>
          <w:lang w:val="es-BO"/>
        </w:rPr>
        <w:t xml:space="preserve">los </w:t>
      </w:r>
      <w:r w:rsidRPr="00585D58">
        <w:rPr>
          <w:b/>
          <w:i/>
          <w:sz w:val="18"/>
          <w:szCs w:val="18"/>
          <w:lang w:val="es-BO"/>
        </w:rPr>
        <w:t>método</w:t>
      </w:r>
      <w:r w:rsidR="00C23502">
        <w:rPr>
          <w:b/>
          <w:i/>
          <w:sz w:val="18"/>
          <w:szCs w:val="18"/>
          <w:lang w:val="es-BO"/>
        </w:rPr>
        <w:t>s</w:t>
      </w:r>
      <w:r w:rsidRPr="00585D58">
        <w:rPr>
          <w:b/>
          <w:i/>
          <w:sz w:val="18"/>
          <w:szCs w:val="18"/>
          <w:lang w:val="es-BO"/>
        </w:rPr>
        <w:t xml:space="preserve"> de selección y adjudicación Precio Evaluado Más Bajo y Calidad Propuesta Técnica y Costo. Para el método de selección y adjudicación de Calidad deberá mantener la numeración, reemplazando su contenido por el siguiente texto: “Para este proceso de contratación no aplica Subasta Electrónica”)</w:t>
      </w:r>
      <w:bookmarkEnd w:id="31"/>
      <w:bookmarkEnd w:id="32"/>
    </w:p>
    <w:p w14:paraId="5CA01BDC" w14:textId="77777777" w:rsidR="00720AF3" w:rsidRPr="000C6821" w:rsidRDefault="00720AF3" w:rsidP="00720AF3">
      <w:pPr>
        <w:tabs>
          <w:tab w:val="left" w:pos="567"/>
        </w:tabs>
        <w:ind w:left="1276"/>
        <w:jc w:val="both"/>
        <w:rPr>
          <w:b/>
          <w:sz w:val="18"/>
          <w:szCs w:val="18"/>
          <w:lang w:val="es-BO"/>
        </w:rPr>
      </w:pPr>
    </w:p>
    <w:p w14:paraId="43EE30DD" w14:textId="77777777" w:rsidR="00BE09C5" w:rsidRPr="00BE09C5" w:rsidRDefault="00BE09C5" w:rsidP="00514C69">
      <w:pPr>
        <w:pStyle w:val="Prrafodelista"/>
        <w:numPr>
          <w:ilvl w:val="0"/>
          <w:numId w:val="37"/>
        </w:numPr>
        <w:rPr>
          <w:b/>
          <w:vanish/>
          <w:szCs w:val="18"/>
          <w:lang w:val="es-BO"/>
        </w:rPr>
      </w:pPr>
    </w:p>
    <w:p w14:paraId="0559B05A" w14:textId="5F2FB2E0" w:rsidR="00720AF3" w:rsidRPr="006B571A" w:rsidRDefault="00720AF3" w:rsidP="00514C69">
      <w:pPr>
        <w:pStyle w:val="Prrafodelista"/>
        <w:numPr>
          <w:ilvl w:val="1"/>
          <w:numId w:val="37"/>
        </w:numPr>
        <w:ind w:left="1026"/>
        <w:rPr>
          <w:b/>
          <w:szCs w:val="18"/>
          <w:lang w:val="es-BO"/>
        </w:rPr>
      </w:pPr>
      <w:r w:rsidRPr="006B571A">
        <w:rPr>
          <w:b/>
          <w:szCs w:val="18"/>
          <w:lang w:val="es-BO"/>
        </w:rPr>
        <w:t>Programación, Duración y Resultados</w:t>
      </w:r>
    </w:p>
    <w:p w14:paraId="5CCF0F9C" w14:textId="77777777" w:rsidR="00720AF3" w:rsidRPr="000C6821" w:rsidRDefault="00720AF3" w:rsidP="00720AF3">
      <w:pPr>
        <w:tabs>
          <w:tab w:val="left" w:pos="567"/>
        </w:tabs>
        <w:ind w:left="1276"/>
        <w:jc w:val="both"/>
        <w:rPr>
          <w:b/>
          <w:sz w:val="18"/>
          <w:szCs w:val="18"/>
          <w:lang w:val="es-BO"/>
        </w:rPr>
      </w:pPr>
    </w:p>
    <w:p w14:paraId="0E96C63E" w14:textId="77777777"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493FE195" w14:textId="77777777" w:rsidR="00720AF3" w:rsidRPr="000C6821" w:rsidRDefault="00720AF3" w:rsidP="00720AF3">
      <w:pPr>
        <w:tabs>
          <w:tab w:val="left" w:pos="567"/>
        </w:tabs>
        <w:ind w:left="1134"/>
        <w:jc w:val="both"/>
        <w:rPr>
          <w:sz w:val="18"/>
          <w:szCs w:val="18"/>
          <w:lang w:val="es-BO"/>
        </w:rPr>
      </w:pPr>
    </w:p>
    <w:p w14:paraId="623D4043" w14:textId="67313EE1"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14:paraId="3E055A12" w14:textId="77777777" w:rsidR="00720AF3" w:rsidRPr="00BD1F62" w:rsidRDefault="00720AF3" w:rsidP="00720AF3">
      <w:pPr>
        <w:tabs>
          <w:tab w:val="left" w:pos="567"/>
        </w:tabs>
        <w:ind w:left="1134"/>
        <w:jc w:val="both"/>
        <w:rPr>
          <w:sz w:val="18"/>
          <w:szCs w:val="18"/>
          <w:highlight w:val="yellow"/>
          <w:lang w:val="es-BO"/>
        </w:rPr>
      </w:pPr>
    </w:p>
    <w:p w14:paraId="6E5D4B6A" w14:textId="3BC6D98A"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14:paraId="37531D03" w14:textId="77777777" w:rsidR="00720AF3" w:rsidRPr="000C6821" w:rsidRDefault="00720AF3" w:rsidP="00514C69">
      <w:pPr>
        <w:pStyle w:val="Prrafodelista"/>
        <w:numPr>
          <w:ilvl w:val="1"/>
          <w:numId w:val="37"/>
        </w:numPr>
        <w:ind w:left="1026"/>
        <w:rPr>
          <w:b/>
          <w:szCs w:val="18"/>
          <w:lang w:val="es-BO"/>
        </w:rPr>
      </w:pPr>
      <w:r w:rsidRPr="000C6821">
        <w:rPr>
          <w:b/>
          <w:szCs w:val="18"/>
          <w:lang w:val="es-BO"/>
        </w:rPr>
        <w:lastRenderedPageBreak/>
        <w:t>Procedimiento</w:t>
      </w:r>
    </w:p>
    <w:p w14:paraId="0A8CBEC8" w14:textId="77777777" w:rsidR="00720AF3" w:rsidRPr="000C6821" w:rsidRDefault="00720AF3" w:rsidP="00720AF3">
      <w:pPr>
        <w:tabs>
          <w:tab w:val="left" w:pos="567"/>
        </w:tabs>
        <w:ind w:left="1276"/>
        <w:jc w:val="both"/>
        <w:rPr>
          <w:b/>
          <w:i/>
          <w:sz w:val="18"/>
          <w:szCs w:val="18"/>
          <w:lang w:val="es-BO"/>
        </w:rPr>
      </w:pPr>
    </w:p>
    <w:p w14:paraId="547FA518"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14:paraId="3FED6A87" w14:textId="77777777" w:rsidR="00720AF3" w:rsidRPr="000C6821" w:rsidRDefault="00720AF3" w:rsidP="00720AF3">
      <w:pPr>
        <w:tabs>
          <w:tab w:val="left" w:pos="567"/>
        </w:tabs>
        <w:ind w:left="1134"/>
        <w:jc w:val="both"/>
        <w:rPr>
          <w:sz w:val="18"/>
          <w:szCs w:val="18"/>
          <w:lang w:val="es-BO"/>
        </w:rPr>
      </w:pPr>
    </w:p>
    <w:p w14:paraId="121C8A99"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14:paraId="6BFDC2FB" w14:textId="77777777" w:rsidR="00720AF3" w:rsidRPr="000C6821" w:rsidRDefault="00720AF3" w:rsidP="00720AF3">
      <w:pPr>
        <w:tabs>
          <w:tab w:val="left" w:pos="567"/>
        </w:tabs>
        <w:ind w:left="1134"/>
        <w:jc w:val="both"/>
        <w:rPr>
          <w:sz w:val="18"/>
          <w:szCs w:val="18"/>
          <w:lang w:val="es-BO"/>
        </w:rPr>
      </w:pPr>
    </w:p>
    <w:p w14:paraId="012E0841" w14:textId="77777777"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14:paraId="5DFF5CD5" w14:textId="77777777" w:rsidR="00720AF3" w:rsidRPr="0023328F" w:rsidRDefault="00720AF3" w:rsidP="00720AF3">
      <w:pPr>
        <w:tabs>
          <w:tab w:val="left" w:pos="567"/>
        </w:tabs>
        <w:ind w:left="1134"/>
        <w:jc w:val="both"/>
        <w:rPr>
          <w:sz w:val="18"/>
          <w:szCs w:val="18"/>
          <w:lang w:val="es-BO"/>
        </w:rPr>
      </w:pPr>
    </w:p>
    <w:p w14:paraId="28995290" w14:textId="77777777"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1D0134EF" w14:textId="77777777" w:rsidR="00720AF3" w:rsidRPr="0023328F" w:rsidRDefault="00720AF3" w:rsidP="00720AF3">
      <w:pPr>
        <w:tabs>
          <w:tab w:val="left" w:pos="567"/>
        </w:tabs>
        <w:ind w:left="1134"/>
        <w:jc w:val="both"/>
        <w:rPr>
          <w:sz w:val="18"/>
          <w:szCs w:val="18"/>
          <w:lang w:val="es-BO"/>
        </w:rPr>
      </w:pPr>
    </w:p>
    <w:p w14:paraId="696553A4" w14:textId="77777777" w:rsidR="00720AF3" w:rsidRPr="0023328F" w:rsidRDefault="00720AF3" w:rsidP="00514C69">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14:paraId="6F46AAAB" w14:textId="77777777" w:rsidR="00720AF3" w:rsidRPr="0023328F" w:rsidRDefault="00720AF3" w:rsidP="00720AF3">
      <w:pPr>
        <w:tabs>
          <w:tab w:val="left" w:pos="567"/>
        </w:tabs>
        <w:ind w:left="567"/>
        <w:jc w:val="both"/>
        <w:rPr>
          <w:sz w:val="18"/>
          <w:szCs w:val="18"/>
          <w:lang w:val="es-BO"/>
        </w:rPr>
      </w:pPr>
    </w:p>
    <w:p w14:paraId="050E5823" w14:textId="77777777"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57ED7E" w14:textId="77777777" w:rsidR="00720AF3" w:rsidRPr="000C6821" w:rsidRDefault="00720AF3" w:rsidP="00720AF3">
      <w:pPr>
        <w:tabs>
          <w:tab w:val="left" w:pos="567"/>
        </w:tabs>
        <w:ind w:left="1276"/>
        <w:jc w:val="both"/>
        <w:rPr>
          <w:sz w:val="18"/>
          <w:szCs w:val="18"/>
          <w:lang w:val="es-BO"/>
        </w:rPr>
      </w:pPr>
    </w:p>
    <w:p w14:paraId="523EA5C8" w14:textId="77777777"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6EEFAB6" w14:textId="77777777" w:rsidR="00720AF3" w:rsidRPr="004C18EC" w:rsidRDefault="00720AF3" w:rsidP="004C18EC">
      <w:pPr>
        <w:pStyle w:val="Puesto"/>
        <w:spacing w:after="60"/>
        <w:ind w:left="426"/>
        <w:jc w:val="left"/>
        <w:outlineLvl w:val="0"/>
        <w:rPr>
          <w:rFonts w:ascii="Verdana" w:hAnsi="Verdana"/>
          <w:sz w:val="18"/>
        </w:rPr>
      </w:pPr>
    </w:p>
    <w:p w14:paraId="6B6E31D7" w14:textId="556E6394" w:rsidR="006E2DD4" w:rsidRPr="00205281" w:rsidRDefault="006E2DD4" w:rsidP="005C6943">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14:paraId="7D7B04B5" w14:textId="77777777" w:rsidR="006E2DD4" w:rsidRPr="00205281" w:rsidRDefault="006E2DD4" w:rsidP="00E51368">
      <w:pPr>
        <w:pStyle w:val="Puesto"/>
        <w:ind w:left="432"/>
        <w:jc w:val="both"/>
        <w:rPr>
          <w:rFonts w:ascii="Verdana" w:hAnsi="Verdana"/>
          <w:sz w:val="18"/>
        </w:rPr>
      </w:pPr>
    </w:p>
    <w:p w14:paraId="6DCB30EB" w14:textId="77777777" w:rsidR="00BE09C5" w:rsidRPr="00BE09C5" w:rsidRDefault="00BE09C5" w:rsidP="00514C69">
      <w:pPr>
        <w:pStyle w:val="Prrafodelista"/>
        <w:numPr>
          <w:ilvl w:val="0"/>
          <w:numId w:val="37"/>
        </w:numPr>
        <w:jc w:val="both"/>
        <w:rPr>
          <w:vanish/>
          <w:lang w:val="es-BO"/>
        </w:rPr>
      </w:pPr>
    </w:p>
    <w:p w14:paraId="73708604" w14:textId="0E22F2D9" w:rsidR="006E2DD4" w:rsidRPr="00205281" w:rsidRDefault="006E2DD4" w:rsidP="00514C69">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Puesto"/>
        <w:ind w:left="1134"/>
        <w:jc w:val="both"/>
        <w:rPr>
          <w:rFonts w:ascii="Verdana" w:hAnsi="Verdana"/>
          <w:sz w:val="18"/>
        </w:rPr>
      </w:pPr>
    </w:p>
    <w:p w14:paraId="24198985" w14:textId="20D60230"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514C69">
      <w:pPr>
        <w:pStyle w:val="Prrafodelista"/>
        <w:numPr>
          <w:ilvl w:val="1"/>
          <w:numId w:val="37"/>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Puesto"/>
        <w:spacing w:after="60"/>
        <w:ind w:left="1134"/>
        <w:jc w:val="both"/>
        <w:outlineLvl w:val="0"/>
        <w:rPr>
          <w:rFonts w:ascii="Verdana" w:hAnsi="Verdana"/>
          <w:b w:val="0"/>
          <w:caps w:val="0"/>
          <w:sz w:val="18"/>
          <w:u w:val="none"/>
        </w:rPr>
      </w:pPr>
    </w:p>
    <w:p w14:paraId="04DEC32B" w14:textId="4D1CAC72" w:rsidR="006E2DD4" w:rsidRDefault="006E2DD4" w:rsidP="00514C69">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11138ACE" w14:textId="77777777" w:rsidR="006B0852" w:rsidRDefault="006B0852" w:rsidP="00161F05">
      <w:pPr>
        <w:pStyle w:val="Prrafodelista"/>
        <w:ind w:left="1560" w:firstLine="0"/>
        <w:jc w:val="both"/>
        <w:rPr>
          <w:lang w:val="es-BO"/>
        </w:rPr>
      </w:pPr>
    </w:p>
    <w:p w14:paraId="70812ABA" w14:textId="16CF9753" w:rsidR="006B0852" w:rsidRPr="00205281" w:rsidRDefault="006B0852" w:rsidP="00514C69">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14:paraId="3B608AA8" w14:textId="77777777" w:rsidR="006B0852" w:rsidRPr="00205281" w:rsidRDefault="006B0852" w:rsidP="00161F05">
      <w:pPr>
        <w:pStyle w:val="Prrafodelista"/>
        <w:ind w:left="1560" w:firstLine="0"/>
        <w:jc w:val="both"/>
        <w:rPr>
          <w:lang w:val="es-BO"/>
        </w:rPr>
      </w:pPr>
    </w:p>
    <w:p w14:paraId="4285D6D0" w14:textId="4A661374"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lastRenderedPageBreak/>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514C69">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514C69">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40DA8922" w14:textId="77E95F80"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101F0BBA" w:rsidR="006E2DD4" w:rsidRPr="00205281" w:rsidRDefault="006B0852" w:rsidP="00514C69">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14:paraId="291D498B" w14:textId="77777777" w:rsidR="00BC432C" w:rsidRPr="00205281" w:rsidRDefault="00BC432C" w:rsidP="00F30652">
      <w:pPr>
        <w:pStyle w:val="Prrafodelista"/>
      </w:pPr>
    </w:p>
    <w:p w14:paraId="00027254" w14:textId="2EFAC7D5" w:rsidR="006E2DD4" w:rsidRPr="00205281" w:rsidRDefault="006E2DD4" w:rsidP="00514C69">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14:paraId="04DA9E53" w14:textId="77777777" w:rsidR="00BC432C" w:rsidRPr="00205281" w:rsidRDefault="00BC432C" w:rsidP="00F30652">
      <w:pPr>
        <w:pStyle w:val="Prrafodelista"/>
      </w:pPr>
    </w:p>
    <w:p w14:paraId="78E8A168" w14:textId="65D111A4"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514C69">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4B3C54E2"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6F6DCDE1" w:rsidR="006E2DD4" w:rsidRPr="00205281" w:rsidRDefault="006E2DD4" w:rsidP="00514C69">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14:paraId="3F4F1D54" w14:textId="15D018A3" w:rsidR="006E2DD4" w:rsidRDefault="006E2DD4" w:rsidP="002B40A0">
      <w:pPr>
        <w:ind w:left="426"/>
        <w:jc w:val="both"/>
        <w:rPr>
          <w:rFonts w:cs="Arial"/>
          <w:sz w:val="18"/>
          <w:szCs w:val="18"/>
          <w:lang w:val="es-BO" w:eastAsia="en-US"/>
        </w:rPr>
      </w:pPr>
    </w:p>
    <w:p w14:paraId="5CF0CDC3" w14:textId="77777777" w:rsidR="006E2DD4" w:rsidRPr="00AB4F6B" w:rsidRDefault="006E2DD4" w:rsidP="006E2DD4">
      <w:pPr>
        <w:jc w:val="center"/>
        <w:rPr>
          <w:rFonts w:cs="Arial"/>
          <w:b/>
          <w:sz w:val="18"/>
          <w:szCs w:val="18"/>
        </w:rPr>
      </w:pPr>
      <w:r w:rsidRPr="00AB4F6B">
        <w:rPr>
          <w:rFonts w:cs="Arial"/>
          <w:b/>
          <w:sz w:val="18"/>
          <w:szCs w:val="18"/>
        </w:rPr>
        <w:t>SECCIÓN IV</w:t>
      </w:r>
    </w:p>
    <w:p w14:paraId="3DAE85B2" w14:textId="705C811E" w:rsidR="006E2DD4" w:rsidRPr="00205281" w:rsidRDefault="006E2DD4" w:rsidP="006E2DD4">
      <w:pPr>
        <w:jc w:val="center"/>
        <w:rPr>
          <w:rFonts w:cs="Arial"/>
          <w:sz w:val="18"/>
          <w:szCs w:val="18"/>
        </w:rPr>
      </w:pPr>
      <w:r w:rsidRPr="00AB4F6B">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1F73A6F9" w:rsidR="00075D4D" w:rsidRPr="00083637" w:rsidRDefault="00075D4D" w:rsidP="005C6943">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14:paraId="45B1277E" w14:textId="4E711F90" w:rsidR="00075D4D" w:rsidRPr="00353728" w:rsidRDefault="00075D4D" w:rsidP="005C6943">
      <w:pPr>
        <w:numPr>
          <w:ilvl w:val="0"/>
          <w:numId w:val="9"/>
        </w:numPr>
        <w:tabs>
          <w:tab w:val="clear" w:pos="1773"/>
          <w:tab w:val="num" w:pos="1134"/>
        </w:tabs>
        <w:ind w:left="1134" w:hanging="283"/>
        <w:jc w:val="both"/>
        <w:rPr>
          <w:rFonts w:cs="Arial"/>
          <w:b/>
          <w:sz w:val="18"/>
          <w:szCs w:val="18"/>
          <w:lang w:val="es-BO"/>
        </w:rPr>
      </w:pPr>
      <w:r w:rsidRPr="00353728">
        <w:rPr>
          <w:rFonts w:cs="Arial"/>
          <w:b/>
          <w:sz w:val="18"/>
          <w:szCs w:val="18"/>
          <w:lang w:val="es-BO"/>
        </w:rPr>
        <w:t xml:space="preserve">Precio Evaluado </w:t>
      </w:r>
      <w:r w:rsidR="00842D7D" w:rsidRPr="00353728">
        <w:rPr>
          <w:rFonts w:cs="Arial"/>
          <w:b/>
          <w:sz w:val="18"/>
          <w:szCs w:val="18"/>
          <w:lang w:val="es-BO"/>
        </w:rPr>
        <w:t>Más</w:t>
      </w:r>
      <w:r w:rsidRPr="00353728">
        <w:rPr>
          <w:rFonts w:cs="Arial"/>
          <w:b/>
          <w:sz w:val="18"/>
          <w:szCs w:val="18"/>
          <w:lang w:val="es-BO"/>
        </w:rPr>
        <w:t xml:space="preserve"> Bajo</w:t>
      </w:r>
      <w:r w:rsidR="00AB4F6B" w:rsidRPr="00353728">
        <w:rPr>
          <w:rFonts w:cs="Arial"/>
          <w:b/>
          <w:sz w:val="18"/>
          <w:szCs w:val="18"/>
          <w:lang w:val="es-BO"/>
        </w:rPr>
        <w:t>;</w:t>
      </w:r>
    </w:p>
    <w:p w14:paraId="08F0C325" w14:textId="4CB57191" w:rsidR="00AB4F6B" w:rsidRPr="00083637" w:rsidRDefault="00AB4F6B" w:rsidP="005C6943">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14:paraId="217B76CF" w14:textId="77777777" w:rsidR="002F70D6" w:rsidRPr="00205281" w:rsidRDefault="002F70D6" w:rsidP="004E62C0">
      <w:pPr>
        <w:rPr>
          <w:lang w:val="es-BO"/>
        </w:rPr>
      </w:pPr>
    </w:p>
    <w:p w14:paraId="1889AA62" w14:textId="03E4C225" w:rsidR="002F70D6" w:rsidRPr="00205281" w:rsidRDefault="002F70D6"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14:paraId="745A3A81" w14:textId="77777777" w:rsidR="00D3358C" w:rsidRPr="00205281" w:rsidRDefault="00D3358C" w:rsidP="004E62C0">
      <w:pPr>
        <w:rPr>
          <w:lang w:val="es-BO"/>
        </w:rPr>
      </w:pPr>
    </w:p>
    <w:p w14:paraId="44835CF3" w14:textId="10E0368E"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067564AB"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p>
    <w:p w14:paraId="56E23489" w14:textId="77777777" w:rsidR="00F27212" w:rsidRPr="00205281" w:rsidRDefault="00F27212" w:rsidP="004E62C0">
      <w:pPr>
        <w:rPr>
          <w:lang w:val="es-BO"/>
        </w:rPr>
      </w:pPr>
    </w:p>
    <w:p w14:paraId="1BA48446" w14:textId="77777777" w:rsidR="00353728" w:rsidRPr="00971C50" w:rsidRDefault="00353728" w:rsidP="00353728">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5C6943">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14:paraId="19F39D9B" w14:textId="77777777" w:rsidR="002807D3" w:rsidRPr="00205281" w:rsidRDefault="002807D3" w:rsidP="00A129C6">
      <w:pPr>
        <w:rPr>
          <w:lang w:val="es-BO"/>
        </w:rPr>
      </w:pPr>
    </w:p>
    <w:p w14:paraId="6D86C571" w14:textId="77777777" w:rsidR="00B2174B" w:rsidRPr="00B2174B" w:rsidRDefault="00B2174B" w:rsidP="00514C69">
      <w:pPr>
        <w:pStyle w:val="Prrafodelista"/>
        <w:numPr>
          <w:ilvl w:val="0"/>
          <w:numId w:val="37"/>
        </w:numPr>
        <w:jc w:val="both"/>
        <w:rPr>
          <w:rFonts w:cs="Arial"/>
          <w:b/>
          <w:vanish/>
          <w:szCs w:val="18"/>
          <w:lang w:val="es-BO"/>
        </w:rPr>
      </w:pPr>
    </w:p>
    <w:p w14:paraId="31F212A9" w14:textId="7ACEE07B" w:rsidR="00AE15BA" w:rsidRPr="00205281" w:rsidRDefault="00AE15BA" w:rsidP="00514C69">
      <w:pPr>
        <w:pStyle w:val="Prrafodelista"/>
        <w:numPr>
          <w:ilvl w:val="1"/>
          <w:numId w:val="37"/>
        </w:numPr>
        <w:ind w:left="1026"/>
        <w:jc w:val="both"/>
        <w:rPr>
          <w:rFonts w:cs="Arial"/>
          <w:b/>
          <w:szCs w:val="18"/>
          <w:lang w:val="es-BO"/>
        </w:rPr>
      </w:pPr>
      <w:r w:rsidRPr="00205281">
        <w:rPr>
          <w:rFonts w:cs="Arial"/>
          <w:b/>
          <w:szCs w:val="18"/>
          <w:lang w:val="es-BO"/>
        </w:rPr>
        <w:t>Evaluación de la Propuesta Económica</w:t>
      </w:r>
    </w:p>
    <w:p w14:paraId="2EC2B596" w14:textId="77777777" w:rsidR="00AE15BA" w:rsidRPr="00205281" w:rsidRDefault="00AE15BA" w:rsidP="00AE15BA">
      <w:pPr>
        <w:jc w:val="both"/>
        <w:rPr>
          <w:rFonts w:cs="Arial"/>
          <w:sz w:val="18"/>
          <w:szCs w:val="18"/>
          <w:lang w:val="es-BO"/>
        </w:rPr>
      </w:pPr>
    </w:p>
    <w:p w14:paraId="7EBD0D4F" w14:textId="5A3A1533" w:rsidR="00AE15BA" w:rsidRPr="00205281" w:rsidRDefault="002B0A6A" w:rsidP="00514C69">
      <w:pPr>
        <w:pStyle w:val="Prrafodelista"/>
        <w:numPr>
          <w:ilvl w:val="2"/>
          <w:numId w:val="37"/>
        </w:numPr>
        <w:ind w:left="2127" w:hanging="993"/>
        <w:jc w:val="both"/>
        <w:rPr>
          <w:rFonts w:cs="Arial"/>
          <w:b/>
          <w:szCs w:val="18"/>
          <w:lang w:val="es-BO"/>
        </w:rPr>
      </w:pPr>
      <w:r>
        <w:rPr>
          <w:rFonts w:cs="Arial"/>
          <w:b/>
          <w:szCs w:val="18"/>
          <w:lang w:val="es-BO"/>
        </w:rPr>
        <w:t>Reporte Electrónico</w:t>
      </w:r>
    </w:p>
    <w:p w14:paraId="35B49D64" w14:textId="77777777" w:rsidR="00AE15BA" w:rsidRPr="00205281" w:rsidRDefault="00AE15BA" w:rsidP="00AE15BA">
      <w:pPr>
        <w:jc w:val="both"/>
        <w:rPr>
          <w:rFonts w:cs="Arial"/>
          <w:sz w:val="18"/>
          <w:szCs w:val="18"/>
          <w:lang w:val="es-BO"/>
        </w:rPr>
      </w:pPr>
    </w:p>
    <w:p w14:paraId="2B4D9F51" w14:textId="5A89A01B"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514C69">
      <w:pPr>
        <w:pStyle w:val="Prrafodelista"/>
        <w:numPr>
          <w:ilvl w:val="2"/>
          <w:numId w:val="37"/>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2746AD7E"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514C69">
      <w:pPr>
        <w:pStyle w:val="Prrafodelista"/>
        <w:numPr>
          <w:ilvl w:val="2"/>
          <w:numId w:val="37"/>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2CBC07CF"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14:paraId="759823B7" w14:textId="26CD9C62" w:rsidR="002B0A6A" w:rsidRDefault="002B0A6A" w:rsidP="002B0A6A">
      <w:pPr>
        <w:pStyle w:val="Prrafodelista"/>
        <w:ind w:left="1843"/>
        <w:jc w:val="both"/>
        <w:rPr>
          <w:szCs w:val="18"/>
          <w:lang w:val="es-BO"/>
        </w:rPr>
      </w:pPr>
    </w:p>
    <w:p w14:paraId="689F1778" w14:textId="77777777" w:rsidR="002B0A6A" w:rsidRPr="00963F1E" w:rsidRDefault="002B0A6A" w:rsidP="005C6943">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p>
    <w:p w14:paraId="60614225" w14:textId="77777777" w:rsidR="00353728" w:rsidRDefault="00353728" w:rsidP="00353728">
      <w:pPr>
        <w:rPr>
          <w:rFonts w:cs="Arial"/>
          <w:b/>
          <w:i/>
          <w:color w:val="1F497D" w:themeColor="text2"/>
          <w:szCs w:val="18"/>
          <w:lang w:val="es-BO"/>
        </w:rPr>
      </w:pPr>
    </w:p>
    <w:p w14:paraId="74982C0A" w14:textId="676775F6" w:rsidR="00353728" w:rsidRPr="00353728" w:rsidRDefault="00353728" w:rsidP="00353728">
      <w:pPr>
        <w:rPr>
          <w:rFonts w:cs="Arial"/>
          <w:b/>
          <w:i/>
          <w:color w:val="1F497D" w:themeColor="text2"/>
          <w:szCs w:val="18"/>
          <w:lang w:val="es-BO"/>
        </w:rPr>
      </w:pPr>
      <w:r>
        <w:rPr>
          <w:rFonts w:cs="Arial"/>
          <w:b/>
          <w:i/>
          <w:color w:val="1F497D" w:themeColor="text2"/>
          <w:szCs w:val="18"/>
          <w:lang w:val="es-BO"/>
        </w:rPr>
        <w:t xml:space="preserve">   </w:t>
      </w:r>
      <w:r w:rsidRPr="00353728">
        <w:rPr>
          <w:rFonts w:cs="Arial"/>
          <w:b/>
          <w:i/>
          <w:color w:val="1F497D" w:themeColor="text2"/>
          <w:szCs w:val="18"/>
          <w:lang w:val="es-BO"/>
        </w:rPr>
        <w:t xml:space="preserve"> “No aplica este método”</w:t>
      </w:r>
    </w:p>
    <w:p w14:paraId="724E9AD0" w14:textId="3A295815" w:rsidR="002B0A6A" w:rsidRPr="002B0A6A" w:rsidRDefault="002B0A6A" w:rsidP="00353728">
      <w:pPr>
        <w:ind w:left="1134" w:right="-4"/>
        <w:jc w:val="both"/>
        <w:rPr>
          <w:rFonts w:cs="Arial"/>
          <w:sz w:val="18"/>
          <w:szCs w:val="18"/>
          <w:lang w:val="es-BO"/>
        </w:rPr>
      </w:pPr>
    </w:p>
    <w:p w14:paraId="5CE9ED5B" w14:textId="7692A19A" w:rsidR="009B0729" w:rsidRPr="008F7CBB" w:rsidRDefault="009B0729"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5C6943">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5C6943">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bookmarkStart w:id="44" w:name="_Toc160464515"/>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bookmarkEnd w:id="44"/>
    </w:p>
    <w:p w14:paraId="6DA3E73D" w14:textId="77777777" w:rsidR="009B0729" w:rsidRPr="00205281" w:rsidRDefault="009B0729" w:rsidP="003E2EEB">
      <w:pPr>
        <w:ind w:left="1080"/>
        <w:jc w:val="both"/>
        <w:rPr>
          <w:rFonts w:cs="Arial"/>
          <w:sz w:val="18"/>
          <w:szCs w:val="18"/>
          <w:lang w:val="es-BO"/>
        </w:rPr>
      </w:pPr>
    </w:p>
    <w:p w14:paraId="3EA90187" w14:textId="77777777" w:rsidR="00F9423B" w:rsidRPr="00F9423B" w:rsidRDefault="00F9423B" w:rsidP="00514C69">
      <w:pPr>
        <w:pStyle w:val="Prrafodelista"/>
        <w:numPr>
          <w:ilvl w:val="0"/>
          <w:numId w:val="37"/>
        </w:numPr>
        <w:jc w:val="both"/>
        <w:rPr>
          <w:vanish/>
          <w:lang w:val="es-BO"/>
        </w:rPr>
      </w:pPr>
    </w:p>
    <w:p w14:paraId="1788520B" w14:textId="77777777" w:rsidR="00F9423B" w:rsidRPr="00F9423B" w:rsidRDefault="00F9423B" w:rsidP="00514C69">
      <w:pPr>
        <w:pStyle w:val="Prrafodelista"/>
        <w:numPr>
          <w:ilvl w:val="0"/>
          <w:numId w:val="37"/>
        </w:numPr>
        <w:jc w:val="both"/>
        <w:rPr>
          <w:vanish/>
          <w:lang w:val="es-BO"/>
        </w:rPr>
      </w:pPr>
    </w:p>
    <w:p w14:paraId="43EAF331" w14:textId="1C92C503" w:rsidR="009B0729" w:rsidRPr="00484485" w:rsidRDefault="00D16C50" w:rsidP="00514C69">
      <w:pPr>
        <w:pStyle w:val="Prrafodelista"/>
        <w:numPr>
          <w:ilvl w:val="1"/>
          <w:numId w:val="45"/>
        </w:numPr>
        <w:ind w:hanging="800"/>
        <w:jc w:val="both"/>
        <w:rPr>
          <w:lang w:val="es-BO"/>
        </w:rPr>
      </w:pPr>
      <w:r w:rsidRPr="00484485">
        <w:rPr>
          <w:lang w:val="es-BO"/>
        </w:rPr>
        <w:t xml:space="preserve">El RPA, recibido el </w:t>
      </w:r>
      <w:r w:rsidR="00DB3FE0" w:rsidRPr="00484485">
        <w:rPr>
          <w:lang w:val="es-BO"/>
        </w:rPr>
        <w:t xml:space="preserve">Informe </w:t>
      </w:r>
      <w:r w:rsidRPr="00484485">
        <w:rPr>
          <w:lang w:val="es-BO"/>
        </w:rPr>
        <w:t xml:space="preserve">de </w:t>
      </w:r>
      <w:r w:rsidR="00DB3FE0" w:rsidRPr="00484485">
        <w:rPr>
          <w:lang w:val="es-BO"/>
        </w:rPr>
        <w:t xml:space="preserve">Evaluación </w:t>
      </w:r>
      <w:r w:rsidRPr="00484485">
        <w:rPr>
          <w:lang w:val="es-BO"/>
        </w:rPr>
        <w:t xml:space="preserve">y </w:t>
      </w:r>
      <w:r w:rsidR="00DB3FE0" w:rsidRPr="00484485">
        <w:rPr>
          <w:lang w:val="es-BO"/>
        </w:rPr>
        <w:t xml:space="preserve">Recomendación </w:t>
      </w:r>
      <w:r w:rsidRPr="00484485">
        <w:rPr>
          <w:lang w:val="es-BO"/>
        </w:rPr>
        <w:t xml:space="preserve">de </w:t>
      </w:r>
      <w:r w:rsidR="00DB3FE0" w:rsidRPr="00484485">
        <w:rPr>
          <w:lang w:val="es-BO"/>
        </w:rPr>
        <w:t xml:space="preserve">Adjudicación </w:t>
      </w:r>
      <w:r w:rsidRPr="00484485">
        <w:rPr>
          <w:lang w:val="es-BO"/>
        </w:rPr>
        <w:t xml:space="preserve">o </w:t>
      </w:r>
      <w:r w:rsidR="00DB3FE0" w:rsidRPr="00484485">
        <w:rPr>
          <w:lang w:val="es-BO"/>
        </w:rPr>
        <w:t xml:space="preserve">Declaratoria Desierta </w:t>
      </w:r>
      <w:r w:rsidRPr="00484485">
        <w:rPr>
          <w:lang w:val="es-BO"/>
        </w:rPr>
        <w:t xml:space="preserve">y dentro del plazo fijado en el cronograma de plazos, emitirá la </w:t>
      </w:r>
      <w:r w:rsidR="00DB3FE0" w:rsidRPr="00484485">
        <w:rPr>
          <w:lang w:val="es-BO"/>
        </w:rPr>
        <w:t xml:space="preserve">Adjudicación </w:t>
      </w:r>
      <w:r w:rsidRPr="00484485">
        <w:rPr>
          <w:lang w:val="es-BO"/>
        </w:rPr>
        <w:t xml:space="preserve">o </w:t>
      </w:r>
      <w:r w:rsidR="00DB3FE0" w:rsidRPr="00484485">
        <w:rPr>
          <w:lang w:val="es-BO"/>
        </w:rPr>
        <w:t>Declaratoria Desierta</w:t>
      </w:r>
      <w:r w:rsidR="00433404" w:rsidRPr="00484485">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514C69">
      <w:pPr>
        <w:pStyle w:val="Prrafodelista"/>
        <w:numPr>
          <w:ilvl w:val="1"/>
          <w:numId w:val="45"/>
        </w:numPr>
        <w:ind w:left="1134" w:hanging="774"/>
        <w:jc w:val="both"/>
        <w:rPr>
          <w:lang w:val="es-BO"/>
        </w:rPr>
      </w:pPr>
      <w:bookmarkStart w:id="45" w:name="_Toc347135155"/>
      <w:bookmarkStart w:id="46"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45"/>
      <w:bookmarkEnd w:id="46"/>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514C69">
      <w:pPr>
        <w:pStyle w:val="Prrafodelista"/>
        <w:numPr>
          <w:ilvl w:val="1"/>
          <w:numId w:val="45"/>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16C90EDB" w14:textId="77777777" w:rsidR="009B0729" w:rsidRPr="00205281" w:rsidRDefault="00126117" w:rsidP="00514C69">
      <w:pPr>
        <w:pStyle w:val="Prrafodelista"/>
        <w:numPr>
          <w:ilvl w:val="1"/>
          <w:numId w:val="45"/>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5C6943">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5C6943">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5C6943">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5C6943">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5C6943">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2CC2BC0B" w:rsidR="00A60340" w:rsidRPr="00205281" w:rsidRDefault="00126117" w:rsidP="00514C69">
      <w:pPr>
        <w:pStyle w:val="Prrafodelista"/>
        <w:numPr>
          <w:ilvl w:val="1"/>
          <w:numId w:val="45"/>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 xml:space="preserve">será notificada a los proponentes de acuerdo con lo establecido en el </w:t>
      </w:r>
      <w:r w:rsidR="00F96B95" w:rsidRPr="00205281">
        <w:rPr>
          <w:lang w:val="es-BO"/>
        </w:rPr>
        <w:t xml:space="preserve">Artículo </w:t>
      </w:r>
      <w:r w:rsidR="009B0729" w:rsidRPr="00205281">
        <w:rPr>
          <w:lang w:val="es-BO"/>
        </w:rPr>
        <w:t>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7"/>
    </w:p>
    <w:p w14:paraId="636E9FD2" w14:textId="77777777" w:rsidR="00F90AB4" w:rsidRPr="00205281" w:rsidRDefault="00F90AB4" w:rsidP="00F90AB4">
      <w:pPr>
        <w:tabs>
          <w:tab w:val="left" w:pos="1440"/>
        </w:tabs>
        <w:jc w:val="both"/>
        <w:rPr>
          <w:rFonts w:cs="Arial"/>
          <w:sz w:val="18"/>
          <w:szCs w:val="18"/>
          <w:lang w:val="es-BO"/>
        </w:rPr>
      </w:pPr>
    </w:p>
    <w:p w14:paraId="3BF67E79" w14:textId="77777777" w:rsidR="00F9423B" w:rsidRPr="00F9423B" w:rsidRDefault="00F9423B" w:rsidP="00514C69">
      <w:pPr>
        <w:pStyle w:val="Prrafodelista"/>
        <w:numPr>
          <w:ilvl w:val="0"/>
          <w:numId w:val="45"/>
        </w:numPr>
        <w:jc w:val="both"/>
        <w:rPr>
          <w:rFonts w:cs="Arial"/>
          <w:vanish/>
          <w:szCs w:val="18"/>
          <w:lang w:val="es-BO"/>
        </w:rPr>
      </w:pPr>
    </w:p>
    <w:p w14:paraId="25F61DD2" w14:textId="4D7DACE0" w:rsidR="00395DE8" w:rsidRPr="00484485" w:rsidRDefault="00395DE8" w:rsidP="00514C69">
      <w:pPr>
        <w:pStyle w:val="Prrafodelista"/>
        <w:numPr>
          <w:ilvl w:val="1"/>
          <w:numId w:val="45"/>
        </w:numPr>
        <w:ind w:hanging="800"/>
        <w:jc w:val="both"/>
        <w:rPr>
          <w:rFonts w:cs="Arial"/>
          <w:b/>
          <w:szCs w:val="18"/>
          <w:lang w:val="es-BO"/>
        </w:rPr>
      </w:pPr>
      <w:r w:rsidRPr="00484485">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484485">
        <w:rPr>
          <w:rFonts w:cs="Arial"/>
          <w:szCs w:val="18"/>
          <w:lang w:val="es-BO"/>
        </w:rPr>
        <w:t>,</w:t>
      </w:r>
      <w:r w:rsidRPr="00484485">
        <w:rPr>
          <w:rFonts w:cs="Arial"/>
          <w:szCs w:val="18"/>
          <w:lang w:val="es-BO"/>
        </w:rPr>
        <w:t xml:space="preserve"> computables a partir </w:t>
      </w:r>
      <w:r w:rsidR="00790207" w:rsidRPr="00484485">
        <w:rPr>
          <w:rFonts w:cs="Arial"/>
          <w:szCs w:val="18"/>
          <w:lang w:val="es-BO"/>
        </w:rPr>
        <w:t xml:space="preserve">del día siguiente hábil </w:t>
      </w:r>
      <w:r w:rsidRPr="00484485">
        <w:rPr>
          <w:rFonts w:cs="Arial"/>
          <w:szCs w:val="18"/>
          <w:lang w:val="es-BO"/>
        </w:rPr>
        <w:t xml:space="preserve">de su notificación y para contrataciones mayores a Bs200.000.- (DOSCIENTOS MIL 00/100 BOLIVIANOS), el plazo de entrega de documentos será computable a partir </w:t>
      </w:r>
      <w:r w:rsidR="00790207" w:rsidRPr="00484485">
        <w:rPr>
          <w:rFonts w:cs="Arial"/>
          <w:szCs w:val="18"/>
          <w:lang w:val="es-BO"/>
        </w:rPr>
        <w:t xml:space="preserve">del día siguiente hábil al </w:t>
      </w:r>
      <w:r w:rsidRPr="00484485">
        <w:rPr>
          <w:rFonts w:cs="Arial"/>
          <w:szCs w:val="18"/>
          <w:lang w:val="es-BO"/>
        </w:rPr>
        <w:t>vencimiento del plazo para la interposición de Recurso Administrativo de Impugnación.</w:t>
      </w:r>
    </w:p>
    <w:p w14:paraId="6DE2D5A8" w14:textId="77777777" w:rsidR="00395DE8" w:rsidRPr="00205281" w:rsidRDefault="00395DE8" w:rsidP="00395DE8">
      <w:pPr>
        <w:tabs>
          <w:tab w:val="left" w:pos="1276"/>
        </w:tabs>
        <w:ind w:left="1276" w:hanging="709"/>
        <w:jc w:val="both"/>
        <w:rPr>
          <w:rFonts w:cs="Arial"/>
          <w:sz w:val="18"/>
          <w:szCs w:val="18"/>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532FCEF9" w:rsidR="00395DE8" w:rsidRPr="00205281" w:rsidRDefault="00395DE8" w:rsidP="00514C69">
      <w:pPr>
        <w:pStyle w:val="Prrafodelista"/>
        <w:numPr>
          <w:ilvl w:val="1"/>
          <w:numId w:val="45"/>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514C69">
      <w:pPr>
        <w:pStyle w:val="Prrafodelista"/>
        <w:numPr>
          <w:ilvl w:val="1"/>
          <w:numId w:val="45"/>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205281" w:rsidRDefault="00395DE8" w:rsidP="00395DE8">
      <w:pPr>
        <w:pStyle w:val="Ttulo2"/>
        <w:numPr>
          <w:ilvl w:val="0"/>
          <w:numId w:val="0"/>
        </w:numPr>
        <w:ind w:left="1276"/>
        <w:jc w:val="both"/>
        <w:rPr>
          <w:rFonts w:ascii="Verdana" w:hAnsi="Verdana"/>
          <w:b w:val="0"/>
          <w:sz w:val="18"/>
          <w:szCs w:val="18"/>
          <w:lang w:val="es-BO"/>
        </w:rPr>
      </w:pPr>
    </w:p>
    <w:p w14:paraId="07DFB387" w14:textId="76B63EB4"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w:t>
      </w:r>
      <w:r w:rsidRPr="00205281">
        <w:rPr>
          <w:rFonts w:cs="Arial"/>
          <w:szCs w:val="18"/>
          <w:lang w:val="es-BO"/>
        </w:rPr>
        <w:lastRenderedPageBreak/>
        <w:t xml:space="preserve">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14:paraId="2BF6F54C" w14:textId="77777777" w:rsidR="00395DE8" w:rsidRPr="00205281" w:rsidRDefault="00395DE8" w:rsidP="00AD01DE">
      <w:pPr>
        <w:pStyle w:val="Prrafodelista"/>
        <w:ind w:left="1134" w:firstLine="0"/>
        <w:jc w:val="both"/>
        <w:rPr>
          <w:rFonts w:cs="Arial"/>
          <w:szCs w:val="18"/>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194DFD99" w:rsidR="00395DE8" w:rsidRPr="00205281" w:rsidRDefault="00395DE8" w:rsidP="00514C69">
      <w:pPr>
        <w:pStyle w:val="Prrafodelista"/>
        <w:numPr>
          <w:ilvl w:val="1"/>
          <w:numId w:val="45"/>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14:paraId="38F8BD2C" w14:textId="77777777" w:rsidR="00395DE8" w:rsidRPr="00205281" w:rsidRDefault="00395DE8" w:rsidP="00395DE8">
      <w:pPr>
        <w:tabs>
          <w:tab w:val="left" w:pos="1276"/>
        </w:tabs>
        <w:ind w:left="1276" w:hanging="709"/>
        <w:jc w:val="both"/>
        <w:rPr>
          <w:rFonts w:cs="Arial"/>
          <w:sz w:val="18"/>
          <w:szCs w:val="18"/>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3E93489D"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514C69">
      <w:pPr>
        <w:pStyle w:val="Prrafodelista"/>
        <w:numPr>
          <w:ilvl w:val="1"/>
          <w:numId w:val="45"/>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8"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8"/>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0C9B6217" w:rsidR="00E81695" w:rsidRPr="00C92228" w:rsidRDefault="0017279B" w:rsidP="00514C69">
      <w:pPr>
        <w:pStyle w:val="Prrafodelista"/>
        <w:numPr>
          <w:ilvl w:val="0"/>
          <w:numId w:val="44"/>
        </w:numPr>
        <w:ind w:left="1134" w:hanging="708"/>
        <w:jc w:val="both"/>
        <w:rPr>
          <w:rFonts w:cs="Arial"/>
          <w:b/>
          <w:szCs w:val="18"/>
          <w:lang w:val="es-BO"/>
        </w:rPr>
      </w:pPr>
      <w:r w:rsidRPr="00C92228">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AA16A3">
      <w:pPr>
        <w:pStyle w:val="Prrafodelista"/>
        <w:ind w:left="1134" w:firstLine="0"/>
        <w:jc w:val="both"/>
        <w:rPr>
          <w:rFonts w:cs="Arial"/>
          <w:szCs w:val="18"/>
          <w:lang w:val="es-BO"/>
        </w:rPr>
      </w:pPr>
    </w:p>
    <w:p w14:paraId="3DD92031" w14:textId="4641735A"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14:paraId="4DB4CEA4" w14:textId="77777777" w:rsidR="00E81695" w:rsidRPr="00205281" w:rsidRDefault="00E81695" w:rsidP="00AA16A3">
      <w:pPr>
        <w:pStyle w:val="Prrafodelista"/>
        <w:ind w:left="1134" w:firstLine="0"/>
        <w:jc w:val="both"/>
        <w:rPr>
          <w:rFonts w:cs="Arial"/>
          <w:szCs w:val="18"/>
          <w:lang w:val="es-BO"/>
        </w:rPr>
      </w:pPr>
    </w:p>
    <w:p w14:paraId="2C68576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E81695">
      <w:pPr>
        <w:ind w:left="1440" w:hanging="720"/>
        <w:jc w:val="both"/>
        <w:rPr>
          <w:rFonts w:cs="Arial"/>
          <w:sz w:val="18"/>
          <w:szCs w:val="18"/>
          <w:lang w:val="es-BO"/>
        </w:rPr>
      </w:pPr>
    </w:p>
    <w:p w14:paraId="14BCEBB2" w14:textId="77777777" w:rsidR="00E81695" w:rsidRPr="00205281" w:rsidRDefault="0017279B" w:rsidP="00514C69">
      <w:pPr>
        <w:pStyle w:val="Prrafodelista"/>
        <w:numPr>
          <w:ilvl w:val="0"/>
          <w:numId w:val="44"/>
        </w:numPr>
        <w:ind w:left="1134" w:hanging="708"/>
        <w:jc w:val="both"/>
        <w:rPr>
          <w:rFonts w:cs="Arial"/>
          <w:b/>
          <w:szCs w:val="18"/>
          <w:lang w:val="es-BO"/>
        </w:rPr>
      </w:pPr>
      <w:r w:rsidRPr="00205281">
        <w:rPr>
          <w:rFonts w:cs="Arial"/>
          <w:b/>
          <w:szCs w:val="18"/>
          <w:lang w:val="es-BO"/>
        </w:rPr>
        <w:t>Orden de Cambio</w:t>
      </w:r>
    </w:p>
    <w:p w14:paraId="2EAACAD4" w14:textId="77777777" w:rsidR="006C300A" w:rsidRPr="00205281" w:rsidRDefault="006C300A" w:rsidP="006C300A">
      <w:pPr>
        <w:pStyle w:val="Prrafodelista"/>
        <w:ind w:left="1418"/>
        <w:jc w:val="both"/>
        <w:rPr>
          <w:rFonts w:cs="Arial"/>
          <w:szCs w:val="18"/>
          <w:lang w:val="es-BO"/>
        </w:rPr>
      </w:pPr>
    </w:p>
    <w:p w14:paraId="69340593" w14:textId="27FC6E5A"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w:t>
      </w:r>
      <w:r w:rsidRPr="00205281">
        <w:rPr>
          <w:rFonts w:cs="Arial"/>
          <w:szCs w:val="18"/>
          <w:lang w:val="es-BO"/>
        </w:rPr>
        <w:lastRenderedPageBreak/>
        <w:t xml:space="preserve">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AA16A3">
      <w:pPr>
        <w:pStyle w:val="Prrafodelista"/>
        <w:ind w:left="1134" w:firstLine="0"/>
        <w:jc w:val="both"/>
        <w:rPr>
          <w:rFonts w:cs="Arial"/>
          <w:szCs w:val="18"/>
          <w:lang w:val="es-BO"/>
        </w:rPr>
      </w:pPr>
    </w:p>
    <w:p w14:paraId="6203F6EF"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AA16A3">
      <w:pPr>
        <w:pStyle w:val="Prrafodelista"/>
        <w:ind w:left="1134" w:firstLine="0"/>
        <w:jc w:val="both"/>
        <w:rPr>
          <w:rFonts w:cs="Arial"/>
          <w:szCs w:val="18"/>
          <w:lang w:val="es-BO"/>
        </w:rPr>
      </w:pPr>
    </w:p>
    <w:p w14:paraId="22961EB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AA16A3">
      <w:pPr>
        <w:pStyle w:val="Prrafodelista"/>
        <w:ind w:left="1134" w:firstLine="0"/>
        <w:jc w:val="both"/>
        <w:rPr>
          <w:rFonts w:cs="Arial"/>
          <w:szCs w:val="18"/>
          <w:lang w:val="es-BO"/>
        </w:rPr>
      </w:pPr>
    </w:p>
    <w:p w14:paraId="727B575C"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AA16A3">
      <w:pPr>
        <w:pStyle w:val="Prrafodelista"/>
        <w:ind w:left="1134" w:firstLine="0"/>
        <w:jc w:val="both"/>
        <w:rPr>
          <w:rFonts w:cs="Arial"/>
          <w:szCs w:val="18"/>
          <w:lang w:val="es-BO"/>
        </w:rPr>
      </w:pPr>
    </w:p>
    <w:p w14:paraId="4877A37E"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3B4044">
      <w:pPr>
        <w:pStyle w:val="Prrafodelista"/>
        <w:ind w:left="1260"/>
        <w:jc w:val="both"/>
        <w:rPr>
          <w:rFonts w:cs="Arial"/>
          <w:szCs w:val="18"/>
          <w:lang w:val="es-BO"/>
        </w:rPr>
      </w:pPr>
    </w:p>
    <w:p w14:paraId="02B8E268" w14:textId="77777777" w:rsidR="00E81695" w:rsidRPr="00205281" w:rsidRDefault="0017279B" w:rsidP="00514C69">
      <w:pPr>
        <w:pStyle w:val="Prrafodelista"/>
        <w:numPr>
          <w:ilvl w:val="0"/>
          <w:numId w:val="44"/>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E81695">
      <w:pPr>
        <w:ind w:left="1440" w:hanging="720"/>
        <w:jc w:val="both"/>
        <w:rPr>
          <w:rFonts w:cs="Arial"/>
          <w:sz w:val="18"/>
          <w:szCs w:val="18"/>
          <w:lang w:val="es-BO"/>
        </w:rPr>
      </w:pPr>
    </w:p>
    <w:p w14:paraId="673C6C64" w14:textId="40CB6013"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205281" w:rsidRDefault="00E81695" w:rsidP="00AA16A3">
      <w:pPr>
        <w:pStyle w:val="Prrafodelista"/>
        <w:ind w:left="1134" w:firstLine="0"/>
        <w:jc w:val="both"/>
        <w:rPr>
          <w:rFonts w:cs="Arial"/>
          <w:szCs w:val="18"/>
          <w:lang w:val="es-BO"/>
        </w:rPr>
      </w:pPr>
    </w:p>
    <w:p w14:paraId="56457894" w14:textId="77777777"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205281" w:rsidRDefault="00E81695" w:rsidP="00AA16A3">
      <w:pPr>
        <w:pStyle w:val="Prrafodelista"/>
        <w:ind w:left="1134" w:firstLine="0"/>
        <w:jc w:val="both"/>
        <w:rPr>
          <w:rFonts w:cs="Arial"/>
          <w:szCs w:val="18"/>
          <w:lang w:val="es-BO"/>
        </w:rPr>
      </w:pPr>
    </w:p>
    <w:p w14:paraId="3A6F136F"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205281" w:rsidRDefault="00E81695" w:rsidP="00AA16A3">
      <w:pPr>
        <w:pStyle w:val="Prrafodelista"/>
        <w:ind w:left="1134" w:firstLine="0"/>
        <w:jc w:val="both"/>
        <w:rPr>
          <w:rFonts w:cs="Arial"/>
          <w:szCs w:val="18"/>
          <w:lang w:val="es-BO"/>
        </w:rPr>
      </w:pPr>
    </w:p>
    <w:p w14:paraId="650C2CD1"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0C2981">
      <w:pPr>
        <w:ind w:left="993"/>
        <w:jc w:val="both"/>
        <w:rPr>
          <w:rFonts w:cs="Arial"/>
          <w:sz w:val="18"/>
          <w:szCs w:val="18"/>
          <w:lang w:val="es-BO"/>
        </w:rPr>
      </w:pPr>
    </w:p>
    <w:p w14:paraId="30183693" w14:textId="77777777"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5C6943">
      <w:pPr>
        <w:pStyle w:val="Puesto"/>
        <w:numPr>
          <w:ilvl w:val="0"/>
          <w:numId w:val="18"/>
        </w:numPr>
        <w:spacing w:after="60"/>
        <w:ind w:left="426" w:hanging="426"/>
        <w:jc w:val="left"/>
        <w:outlineLvl w:val="0"/>
        <w:rPr>
          <w:rFonts w:ascii="Verdana" w:hAnsi="Verdana"/>
          <w:sz w:val="18"/>
          <w:szCs w:val="18"/>
          <w:u w:val="none"/>
          <w:lang w:val="es-BO"/>
        </w:rPr>
      </w:pPr>
      <w:bookmarkStart w:id="49" w:name="_Toc160464518"/>
      <w:r w:rsidRPr="00205281">
        <w:rPr>
          <w:rFonts w:ascii="Verdana" w:hAnsi="Verdana"/>
          <w:sz w:val="18"/>
          <w:szCs w:val="18"/>
          <w:u w:val="none"/>
          <w:lang w:val="es-BO"/>
        </w:rPr>
        <w:t>SUBCONTRATACIÓN</w:t>
      </w:r>
      <w:bookmarkEnd w:id="49"/>
    </w:p>
    <w:p w14:paraId="43D71FD8" w14:textId="77777777" w:rsidR="000C2981" w:rsidRPr="00205281" w:rsidRDefault="000C2981" w:rsidP="000C2981">
      <w:pPr>
        <w:ind w:left="900"/>
        <w:jc w:val="both"/>
        <w:rPr>
          <w:rFonts w:cs="Arial"/>
          <w:sz w:val="18"/>
          <w:szCs w:val="18"/>
          <w:lang w:val="es-BO"/>
        </w:rPr>
      </w:pPr>
    </w:p>
    <w:p w14:paraId="2EED6CA0" w14:textId="56133AF4"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484485" w:rsidRPr="00DA5AC9">
        <w:rPr>
          <w:rFonts w:cs="Arial"/>
          <w:b/>
          <w:i/>
          <w:color w:val="1F497D" w:themeColor="text2"/>
          <w:sz w:val="18"/>
          <w:szCs w:val="18"/>
          <w:lang w:val="es-BO"/>
        </w:rPr>
        <w:t>“No aplica en el presente proceso de contratación”</w:t>
      </w:r>
    </w:p>
    <w:p w14:paraId="656CF0B8" w14:textId="77777777" w:rsidR="00117868" w:rsidRPr="00205281" w:rsidRDefault="00117868" w:rsidP="009A2739">
      <w:pPr>
        <w:rPr>
          <w:lang w:val="es-BO"/>
        </w:rPr>
      </w:pPr>
    </w:p>
    <w:p w14:paraId="1F5B9E55" w14:textId="3316C9BE" w:rsidR="00E81695" w:rsidRPr="00205281" w:rsidRDefault="00E81695"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50"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50"/>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5C6943">
      <w:pPr>
        <w:pStyle w:val="Puesto"/>
        <w:numPr>
          <w:ilvl w:val="0"/>
          <w:numId w:val="18"/>
        </w:numPr>
        <w:spacing w:after="60"/>
        <w:ind w:left="426" w:hanging="426"/>
        <w:jc w:val="left"/>
        <w:outlineLvl w:val="0"/>
        <w:rPr>
          <w:rFonts w:ascii="Verdana" w:hAnsi="Verdana"/>
          <w:sz w:val="18"/>
          <w:szCs w:val="18"/>
          <w:u w:val="none"/>
          <w:lang w:val="es-BO"/>
        </w:rPr>
      </w:pPr>
      <w:bookmarkStart w:id="51"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51"/>
    </w:p>
    <w:p w14:paraId="52F846F5" w14:textId="77777777" w:rsidR="007E5A87" w:rsidRPr="00205281" w:rsidRDefault="007E5A87" w:rsidP="007E5A87">
      <w:pPr>
        <w:ind w:left="567"/>
        <w:jc w:val="both"/>
        <w:rPr>
          <w:rFonts w:cs="Arial"/>
          <w:b/>
          <w:sz w:val="18"/>
          <w:szCs w:val="18"/>
          <w:lang w:val="es-BO"/>
        </w:rPr>
      </w:pPr>
    </w:p>
    <w:p w14:paraId="368CA1E5" w14:textId="77777777" w:rsidR="004D526D" w:rsidRPr="004D526D" w:rsidRDefault="004D526D" w:rsidP="00514C69">
      <w:pPr>
        <w:pStyle w:val="Prrafodelista"/>
        <w:numPr>
          <w:ilvl w:val="0"/>
          <w:numId w:val="45"/>
        </w:numPr>
        <w:jc w:val="both"/>
        <w:rPr>
          <w:rFonts w:cs="Arial"/>
          <w:vanish/>
          <w:szCs w:val="18"/>
          <w:lang w:val="es-BO"/>
        </w:rPr>
      </w:pPr>
    </w:p>
    <w:p w14:paraId="3EB810A9" w14:textId="77777777" w:rsidR="004D526D" w:rsidRPr="004D526D" w:rsidRDefault="004D526D" w:rsidP="00514C69">
      <w:pPr>
        <w:pStyle w:val="Prrafodelista"/>
        <w:numPr>
          <w:ilvl w:val="0"/>
          <w:numId w:val="45"/>
        </w:numPr>
        <w:jc w:val="both"/>
        <w:rPr>
          <w:rFonts w:cs="Arial"/>
          <w:vanish/>
          <w:szCs w:val="18"/>
          <w:lang w:val="es-BO"/>
        </w:rPr>
      </w:pPr>
    </w:p>
    <w:p w14:paraId="34BA5B30" w14:textId="77777777" w:rsidR="004D526D" w:rsidRPr="004D526D" w:rsidRDefault="004D526D" w:rsidP="00514C69">
      <w:pPr>
        <w:pStyle w:val="Prrafodelista"/>
        <w:numPr>
          <w:ilvl w:val="0"/>
          <w:numId w:val="45"/>
        </w:numPr>
        <w:jc w:val="both"/>
        <w:rPr>
          <w:rFonts w:cs="Arial"/>
          <w:vanish/>
          <w:szCs w:val="18"/>
          <w:lang w:val="es-BO"/>
        </w:rPr>
      </w:pPr>
    </w:p>
    <w:p w14:paraId="47297984" w14:textId="77777777" w:rsidR="004D526D" w:rsidRPr="004D526D" w:rsidRDefault="004D526D" w:rsidP="00514C69">
      <w:pPr>
        <w:pStyle w:val="Prrafodelista"/>
        <w:numPr>
          <w:ilvl w:val="0"/>
          <w:numId w:val="45"/>
        </w:numPr>
        <w:jc w:val="both"/>
        <w:rPr>
          <w:rFonts w:cs="Arial"/>
          <w:vanish/>
          <w:szCs w:val="18"/>
          <w:lang w:val="es-BO"/>
        </w:rPr>
      </w:pPr>
    </w:p>
    <w:p w14:paraId="19C708BC" w14:textId="6C48FD47" w:rsidR="00790207" w:rsidRPr="00205281" w:rsidRDefault="00790207" w:rsidP="00514C69">
      <w:pPr>
        <w:pStyle w:val="Prrafodelista"/>
        <w:numPr>
          <w:ilvl w:val="1"/>
          <w:numId w:val="45"/>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1055344C" w:rsidR="001C4A0B" w:rsidRPr="004D526D" w:rsidRDefault="001C4A0B" w:rsidP="00514C69">
      <w:pPr>
        <w:pStyle w:val="Prrafodelista"/>
        <w:numPr>
          <w:ilvl w:val="1"/>
          <w:numId w:val="45"/>
        </w:numPr>
        <w:ind w:left="1026"/>
        <w:jc w:val="both"/>
        <w:rPr>
          <w:rFonts w:cs="Arial"/>
          <w:szCs w:val="18"/>
          <w:lang w:val="es-BO"/>
        </w:rPr>
      </w:pPr>
      <w:r w:rsidRPr="00205281">
        <w:rPr>
          <w:rFonts w:cs="Arial"/>
          <w:szCs w:val="18"/>
          <w:lang w:val="es-BO"/>
        </w:rPr>
        <w:lastRenderedPageBreak/>
        <w:t>Los pagos por la construcción de obra se realizarán previa conformidad de la entidad convoca</w:t>
      </w:r>
      <w:r w:rsidR="00810D08" w:rsidRPr="00205281">
        <w:rPr>
          <w:rFonts w:cs="Arial"/>
          <w:szCs w:val="18"/>
          <w:lang w:val="es-BO"/>
        </w:rPr>
        <w:t>nte</w:t>
      </w:r>
      <w:r w:rsidR="00503DE5" w:rsidRPr="00205281">
        <w:rPr>
          <w:rFonts w:cs="Arial"/>
          <w:szCs w:val="18"/>
          <w:lang w:val="es-BO"/>
        </w:rPr>
        <w:t>.</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4D526D" w:rsidRDefault="007E5A87" w:rsidP="00514C69">
      <w:pPr>
        <w:pStyle w:val="Prrafodelista"/>
        <w:numPr>
          <w:ilvl w:val="1"/>
          <w:numId w:val="45"/>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414702A0" w14:textId="77777777" w:rsidR="00B807FA" w:rsidRPr="00205281" w:rsidRDefault="00B807FA" w:rsidP="00B807FA">
      <w:pPr>
        <w:pStyle w:val="Prrafodelista"/>
        <w:rPr>
          <w:rFonts w:cs="Arial"/>
          <w:b/>
          <w:caps/>
          <w:szCs w:val="18"/>
          <w:lang w:val="es-BO"/>
        </w:rPr>
      </w:pPr>
    </w:p>
    <w:p w14:paraId="7A33D07A" w14:textId="0E72D1B1" w:rsidR="00205281" w:rsidRDefault="00205281" w:rsidP="00B807FA">
      <w:pPr>
        <w:pStyle w:val="Prrafodelista"/>
        <w:ind w:left="420"/>
        <w:jc w:val="both"/>
        <w:rPr>
          <w:rFonts w:cs="Arial"/>
          <w:b/>
          <w:caps/>
          <w:szCs w:val="18"/>
          <w:lang w:val="es-BO"/>
        </w:rPr>
      </w:pPr>
    </w:p>
    <w:p w14:paraId="65E31DDC" w14:textId="1688DFFB" w:rsidR="00092668" w:rsidRDefault="00092668" w:rsidP="00B807FA">
      <w:pPr>
        <w:pStyle w:val="Prrafodelista"/>
        <w:ind w:left="420"/>
        <w:jc w:val="both"/>
        <w:rPr>
          <w:rFonts w:cs="Arial"/>
          <w:b/>
          <w:caps/>
          <w:szCs w:val="18"/>
          <w:lang w:val="es-BO"/>
        </w:rPr>
      </w:pPr>
    </w:p>
    <w:p w14:paraId="1C055F93" w14:textId="2F02341C" w:rsidR="00092668" w:rsidRDefault="00092668" w:rsidP="00B807FA">
      <w:pPr>
        <w:pStyle w:val="Prrafodelista"/>
        <w:ind w:left="420"/>
        <w:jc w:val="both"/>
        <w:rPr>
          <w:rFonts w:cs="Arial"/>
          <w:b/>
          <w:caps/>
          <w:szCs w:val="18"/>
          <w:lang w:val="es-BO"/>
        </w:rPr>
      </w:pPr>
    </w:p>
    <w:p w14:paraId="0295F170" w14:textId="16263784" w:rsidR="00092668" w:rsidRDefault="00092668" w:rsidP="00B807FA">
      <w:pPr>
        <w:pStyle w:val="Prrafodelista"/>
        <w:ind w:left="420"/>
        <w:jc w:val="both"/>
        <w:rPr>
          <w:rFonts w:cs="Arial"/>
          <w:b/>
          <w:caps/>
          <w:szCs w:val="18"/>
          <w:lang w:val="es-BO"/>
        </w:rPr>
      </w:pPr>
    </w:p>
    <w:p w14:paraId="532C856A" w14:textId="6E0711C4" w:rsidR="005E4E4C" w:rsidRDefault="005E4E4C" w:rsidP="00B807FA">
      <w:pPr>
        <w:pStyle w:val="Prrafodelista"/>
        <w:ind w:left="420"/>
        <w:jc w:val="both"/>
        <w:rPr>
          <w:rFonts w:cs="Arial"/>
          <w:b/>
          <w:caps/>
          <w:szCs w:val="18"/>
          <w:lang w:val="es-BO"/>
        </w:rPr>
      </w:pPr>
    </w:p>
    <w:p w14:paraId="20417960" w14:textId="0ADA2461" w:rsidR="005E4E4C" w:rsidRDefault="005E4E4C" w:rsidP="00B807FA">
      <w:pPr>
        <w:pStyle w:val="Prrafodelista"/>
        <w:ind w:left="420"/>
        <w:jc w:val="both"/>
        <w:rPr>
          <w:rFonts w:cs="Arial"/>
          <w:b/>
          <w:caps/>
          <w:szCs w:val="18"/>
          <w:lang w:val="es-BO"/>
        </w:rPr>
      </w:pPr>
    </w:p>
    <w:p w14:paraId="3AC97E6E" w14:textId="77777777" w:rsidR="00484485" w:rsidRDefault="00484485" w:rsidP="00B807FA">
      <w:pPr>
        <w:pStyle w:val="Prrafodelista"/>
        <w:ind w:left="420"/>
        <w:jc w:val="both"/>
        <w:rPr>
          <w:rFonts w:cs="Arial"/>
          <w:b/>
          <w:caps/>
          <w:szCs w:val="18"/>
          <w:lang w:val="es-BO"/>
        </w:rPr>
      </w:pPr>
    </w:p>
    <w:p w14:paraId="5F0408FE" w14:textId="77777777" w:rsidR="00484485" w:rsidRDefault="00484485" w:rsidP="00B807FA">
      <w:pPr>
        <w:pStyle w:val="Prrafodelista"/>
        <w:ind w:left="420"/>
        <w:jc w:val="both"/>
        <w:rPr>
          <w:rFonts w:cs="Arial"/>
          <w:b/>
          <w:caps/>
          <w:szCs w:val="18"/>
          <w:lang w:val="es-BO"/>
        </w:rPr>
      </w:pPr>
    </w:p>
    <w:p w14:paraId="38D9D99B" w14:textId="77777777" w:rsidR="00484485" w:rsidRDefault="00484485" w:rsidP="00B807FA">
      <w:pPr>
        <w:pStyle w:val="Prrafodelista"/>
        <w:ind w:left="420"/>
        <w:jc w:val="both"/>
        <w:rPr>
          <w:rFonts w:cs="Arial"/>
          <w:b/>
          <w:caps/>
          <w:szCs w:val="18"/>
          <w:lang w:val="es-BO"/>
        </w:rPr>
      </w:pPr>
    </w:p>
    <w:p w14:paraId="187DE747" w14:textId="77777777" w:rsidR="00484485" w:rsidRDefault="00484485" w:rsidP="00B807FA">
      <w:pPr>
        <w:pStyle w:val="Prrafodelista"/>
        <w:ind w:left="420"/>
        <w:jc w:val="both"/>
        <w:rPr>
          <w:rFonts w:cs="Arial"/>
          <w:b/>
          <w:caps/>
          <w:szCs w:val="18"/>
          <w:lang w:val="es-BO"/>
        </w:rPr>
      </w:pPr>
    </w:p>
    <w:p w14:paraId="311E4BB6" w14:textId="77777777" w:rsidR="00484485" w:rsidRDefault="00484485" w:rsidP="00B807FA">
      <w:pPr>
        <w:pStyle w:val="Prrafodelista"/>
        <w:ind w:left="420"/>
        <w:jc w:val="both"/>
        <w:rPr>
          <w:rFonts w:cs="Arial"/>
          <w:b/>
          <w:caps/>
          <w:szCs w:val="18"/>
          <w:lang w:val="es-BO"/>
        </w:rPr>
      </w:pPr>
    </w:p>
    <w:p w14:paraId="724B5271" w14:textId="77777777" w:rsidR="00484485" w:rsidRDefault="00484485" w:rsidP="00B807FA">
      <w:pPr>
        <w:pStyle w:val="Prrafodelista"/>
        <w:ind w:left="420"/>
        <w:jc w:val="both"/>
        <w:rPr>
          <w:rFonts w:cs="Arial"/>
          <w:b/>
          <w:caps/>
          <w:szCs w:val="18"/>
          <w:lang w:val="es-BO"/>
        </w:rPr>
      </w:pPr>
    </w:p>
    <w:p w14:paraId="4EA6A446" w14:textId="77777777" w:rsidR="00484485" w:rsidRDefault="00484485" w:rsidP="00B807FA">
      <w:pPr>
        <w:pStyle w:val="Prrafodelista"/>
        <w:ind w:left="420"/>
        <w:jc w:val="both"/>
        <w:rPr>
          <w:rFonts w:cs="Arial"/>
          <w:b/>
          <w:caps/>
          <w:szCs w:val="18"/>
          <w:lang w:val="es-BO"/>
        </w:rPr>
      </w:pPr>
    </w:p>
    <w:p w14:paraId="69F8E892" w14:textId="77777777" w:rsidR="00484485" w:rsidRDefault="00484485" w:rsidP="00B807FA">
      <w:pPr>
        <w:pStyle w:val="Prrafodelista"/>
        <w:ind w:left="420"/>
        <w:jc w:val="both"/>
        <w:rPr>
          <w:rFonts w:cs="Arial"/>
          <w:b/>
          <w:caps/>
          <w:szCs w:val="18"/>
          <w:lang w:val="es-BO"/>
        </w:rPr>
      </w:pPr>
    </w:p>
    <w:p w14:paraId="0CFF0C66" w14:textId="77777777" w:rsidR="00484485" w:rsidRDefault="00484485" w:rsidP="00B807FA">
      <w:pPr>
        <w:pStyle w:val="Prrafodelista"/>
        <w:ind w:left="420"/>
        <w:jc w:val="both"/>
        <w:rPr>
          <w:rFonts w:cs="Arial"/>
          <w:b/>
          <w:caps/>
          <w:szCs w:val="18"/>
          <w:lang w:val="es-BO"/>
        </w:rPr>
      </w:pPr>
    </w:p>
    <w:p w14:paraId="2F8B52FD" w14:textId="77777777" w:rsidR="00484485" w:rsidRDefault="00484485" w:rsidP="00B807FA">
      <w:pPr>
        <w:pStyle w:val="Prrafodelista"/>
        <w:ind w:left="420"/>
        <w:jc w:val="both"/>
        <w:rPr>
          <w:rFonts w:cs="Arial"/>
          <w:b/>
          <w:caps/>
          <w:szCs w:val="18"/>
          <w:lang w:val="es-BO"/>
        </w:rPr>
      </w:pPr>
    </w:p>
    <w:p w14:paraId="0EFB74A7" w14:textId="77777777" w:rsidR="00484485" w:rsidRDefault="00484485" w:rsidP="00B807FA">
      <w:pPr>
        <w:pStyle w:val="Prrafodelista"/>
        <w:ind w:left="420"/>
        <w:jc w:val="both"/>
        <w:rPr>
          <w:rFonts w:cs="Arial"/>
          <w:b/>
          <w:caps/>
          <w:szCs w:val="18"/>
          <w:lang w:val="es-BO"/>
        </w:rPr>
      </w:pPr>
    </w:p>
    <w:p w14:paraId="5FB6DBBF" w14:textId="77777777" w:rsidR="00484485" w:rsidRDefault="00484485" w:rsidP="00B807FA">
      <w:pPr>
        <w:pStyle w:val="Prrafodelista"/>
        <w:ind w:left="420"/>
        <w:jc w:val="both"/>
        <w:rPr>
          <w:rFonts w:cs="Arial"/>
          <w:b/>
          <w:caps/>
          <w:szCs w:val="18"/>
          <w:lang w:val="es-BO"/>
        </w:rPr>
      </w:pPr>
    </w:p>
    <w:p w14:paraId="05190741" w14:textId="77777777" w:rsidR="00484485" w:rsidRDefault="00484485" w:rsidP="00B807FA">
      <w:pPr>
        <w:pStyle w:val="Prrafodelista"/>
        <w:ind w:left="420"/>
        <w:jc w:val="both"/>
        <w:rPr>
          <w:rFonts w:cs="Arial"/>
          <w:b/>
          <w:caps/>
          <w:szCs w:val="18"/>
          <w:lang w:val="es-BO"/>
        </w:rPr>
      </w:pPr>
    </w:p>
    <w:p w14:paraId="2C380C6D" w14:textId="77777777" w:rsidR="00484485" w:rsidRDefault="00484485" w:rsidP="00B807FA">
      <w:pPr>
        <w:pStyle w:val="Prrafodelista"/>
        <w:ind w:left="420"/>
        <w:jc w:val="both"/>
        <w:rPr>
          <w:rFonts w:cs="Arial"/>
          <w:b/>
          <w:caps/>
          <w:szCs w:val="18"/>
          <w:lang w:val="es-BO"/>
        </w:rPr>
      </w:pPr>
    </w:p>
    <w:p w14:paraId="7D4173D5" w14:textId="77777777" w:rsidR="00484485" w:rsidRDefault="00484485" w:rsidP="00B807FA">
      <w:pPr>
        <w:pStyle w:val="Prrafodelista"/>
        <w:ind w:left="420"/>
        <w:jc w:val="both"/>
        <w:rPr>
          <w:rFonts w:cs="Arial"/>
          <w:b/>
          <w:caps/>
          <w:szCs w:val="18"/>
          <w:lang w:val="es-BO"/>
        </w:rPr>
      </w:pPr>
    </w:p>
    <w:p w14:paraId="5305A219" w14:textId="77777777" w:rsidR="00484485" w:rsidRDefault="00484485" w:rsidP="00B807FA">
      <w:pPr>
        <w:pStyle w:val="Prrafodelista"/>
        <w:ind w:left="420"/>
        <w:jc w:val="both"/>
        <w:rPr>
          <w:rFonts w:cs="Arial"/>
          <w:b/>
          <w:caps/>
          <w:szCs w:val="18"/>
          <w:lang w:val="es-BO"/>
        </w:rPr>
      </w:pPr>
    </w:p>
    <w:p w14:paraId="1A286C54" w14:textId="77777777" w:rsidR="00484485" w:rsidRDefault="00484485" w:rsidP="00B807FA">
      <w:pPr>
        <w:pStyle w:val="Prrafodelista"/>
        <w:ind w:left="420"/>
        <w:jc w:val="both"/>
        <w:rPr>
          <w:rFonts w:cs="Arial"/>
          <w:b/>
          <w:caps/>
          <w:szCs w:val="18"/>
          <w:lang w:val="es-BO"/>
        </w:rPr>
      </w:pPr>
    </w:p>
    <w:p w14:paraId="1BD0A4CA" w14:textId="77777777" w:rsidR="00484485" w:rsidRDefault="00484485" w:rsidP="00B807FA">
      <w:pPr>
        <w:pStyle w:val="Prrafodelista"/>
        <w:ind w:left="420"/>
        <w:jc w:val="both"/>
        <w:rPr>
          <w:rFonts w:cs="Arial"/>
          <w:b/>
          <w:caps/>
          <w:szCs w:val="18"/>
          <w:lang w:val="es-BO"/>
        </w:rPr>
      </w:pPr>
    </w:p>
    <w:p w14:paraId="2E4E9DCB" w14:textId="77777777" w:rsidR="00484485" w:rsidRDefault="00484485" w:rsidP="00B807FA">
      <w:pPr>
        <w:pStyle w:val="Prrafodelista"/>
        <w:ind w:left="420"/>
        <w:jc w:val="both"/>
        <w:rPr>
          <w:rFonts w:cs="Arial"/>
          <w:b/>
          <w:caps/>
          <w:szCs w:val="18"/>
          <w:lang w:val="es-BO"/>
        </w:rPr>
      </w:pPr>
    </w:p>
    <w:p w14:paraId="1908485E" w14:textId="77777777" w:rsidR="00484485" w:rsidRDefault="00484485" w:rsidP="00B807FA">
      <w:pPr>
        <w:pStyle w:val="Prrafodelista"/>
        <w:ind w:left="420"/>
        <w:jc w:val="both"/>
        <w:rPr>
          <w:rFonts w:cs="Arial"/>
          <w:b/>
          <w:caps/>
          <w:szCs w:val="18"/>
          <w:lang w:val="es-BO"/>
        </w:rPr>
      </w:pPr>
    </w:p>
    <w:p w14:paraId="6DCD0CE5" w14:textId="77777777" w:rsidR="00484485" w:rsidRDefault="00484485" w:rsidP="00B807FA">
      <w:pPr>
        <w:pStyle w:val="Prrafodelista"/>
        <w:ind w:left="420"/>
        <w:jc w:val="both"/>
        <w:rPr>
          <w:rFonts w:cs="Arial"/>
          <w:b/>
          <w:caps/>
          <w:szCs w:val="18"/>
          <w:lang w:val="es-BO"/>
        </w:rPr>
      </w:pPr>
    </w:p>
    <w:p w14:paraId="6E74A9B8" w14:textId="77777777" w:rsidR="00484485" w:rsidRDefault="00484485" w:rsidP="00B807FA">
      <w:pPr>
        <w:pStyle w:val="Prrafodelista"/>
        <w:ind w:left="420"/>
        <w:jc w:val="both"/>
        <w:rPr>
          <w:rFonts w:cs="Arial"/>
          <w:b/>
          <w:caps/>
          <w:szCs w:val="18"/>
          <w:lang w:val="es-BO"/>
        </w:rPr>
      </w:pPr>
    </w:p>
    <w:p w14:paraId="0C9FF3DB" w14:textId="77777777" w:rsidR="00484485" w:rsidRDefault="00484485" w:rsidP="00B807FA">
      <w:pPr>
        <w:pStyle w:val="Prrafodelista"/>
        <w:ind w:left="420"/>
        <w:jc w:val="both"/>
        <w:rPr>
          <w:rFonts w:cs="Arial"/>
          <w:b/>
          <w:caps/>
          <w:szCs w:val="18"/>
          <w:lang w:val="es-BO"/>
        </w:rPr>
      </w:pPr>
    </w:p>
    <w:p w14:paraId="6F5ABD59" w14:textId="77777777" w:rsidR="00484485" w:rsidRDefault="00484485" w:rsidP="00B807FA">
      <w:pPr>
        <w:pStyle w:val="Prrafodelista"/>
        <w:ind w:left="420"/>
        <w:jc w:val="both"/>
        <w:rPr>
          <w:rFonts w:cs="Arial"/>
          <w:b/>
          <w:caps/>
          <w:szCs w:val="18"/>
          <w:lang w:val="es-BO"/>
        </w:rPr>
      </w:pPr>
    </w:p>
    <w:p w14:paraId="071EE04B" w14:textId="77777777" w:rsidR="00484485" w:rsidRDefault="00484485" w:rsidP="00B807FA">
      <w:pPr>
        <w:pStyle w:val="Prrafodelista"/>
        <w:ind w:left="420"/>
        <w:jc w:val="both"/>
        <w:rPr>
          <w:rFonts w:cs="Arial"/>
          <w:b/>
          <w:caps/>
          <w:szCs w:val="18"/>
          <w:lang w:val="es-BO"/>
        </w:rPr>
      </w:pPr>
    </w:p>
    <w:p w14:paraId="468F5285" w14:textId="77777777" w:rsidR="00484485" w:rsidRDefault="00484485" w:rsidP="00B807FA">
      <w:pPr>
        <w:pStyle w:val="Prrafodelista"/>
        <w:ind w:left="420"/>
        <w:jc w:val="both"/>
        <w:rPr>
          <w:rFonts w:cs="Arial"/>
          <w:b/>
          <w:caps/>
          <w:szCs w:val="18"/>
          <w:lang w:val="es-BO"/>
        </w:rPr>
      </w:pPr>
    </w:p>
    <w:p w14:paraId="035D97C7" w14:textId="77777777" w:rsidR="00484485" w:rsidRDefault="00484485" w:rsidP="00B807FA">
      <w:pPr>
        <w:pStyle w:val="Prrafodelista"/>
        <w:ind w:left="420"/>
        <w:jc w:val="both"/>
        <w:rPr>
          <w:rFonts w:cs="Arial"/>
          <w:b/>
          <w:caps/>
          <w:szCs w:val="18"/>
          <w:lang w:val="es-BO"/>
        </w:rPr>
      </w:pPr>
    </w:p>
    <w:p w14:paraId="38947081" w14:textId="77777777" w:rsidR="00484485" w:rsidRDefault="00484485" w:rsidP="00B807FA">
      <w:pPr>
        <w:pStyle w:val="Prrafodelista"/>
        <w:ind w:left="420"/>
        <w:jc w:val="both"/>
        <w:rPr>
          <w:rFonts w:cs="Arial"/>
          <w:b/>
          <w:caps/>
          <w:szCs w:val="18"/>
          <w:lang w:val="es-BO"/>
        </w:rPr>
      </w:pPr>
    </w:p>
    <w:p w14:paraId="31ACDC15" w14:textId="77777777" w:rsidR="00484485" w:rsidRDefault="00484485" w:rsidP="00B807FA">
      <w:pPr>
        <w:pStyle w:val="Prrafodelista"/>
        <w:ind w:left="420"/>
        <w:jc w:val="both"/>
        <w:rPr>
          <w:rFonts w:cs="Arial"/>
          <w:b/>
          <w:caps/>
          <w:szCs w:val="18"/>
          <w:lang w:val="es-BO"/>
        </w:rPr>
      </w:pPr>
    </w:p>
    <w:p w14:paraId="4F83D597" w14:textId="77777777" w:rsidR="00484485" w:rsidRDefault="00484485" w:rsidP="00B807FA">
      <w:pPr>
        <w:pStyle w:val="Prrafodelista"/>
        <w:ind w:left="420"/>
        <w:jc w:val="both"/>
        <w:rPr>
          <w:rFonts w:cs="Arial"/>
          <w:b/>
          <w:caps/>
          <w:szCs w:val="18"/>
          <w:lang w:val="es-BO"/>
        </w:rPr>
      </w:pPr>
    </w:p>
    <w:p w14:paraId="0FA5D208" w14:textId="77777777" w:rsidR="00484485" w:rsidRDefault="00484485" w:rsidP="00B807FA">
      <w:pPr>
        <w:pStyle w:val="Prrafodelista"/>
        <w:ind w:left="420"/>
        <w:jc w:val="both"/>
        <w:rPr>
          <w:rFonts w:cs="Arial"/>
          <w:b/>
          <w:caps/>
          <w:szCs w:val="18"/>
          <w:lang w:val="es-BO"/>
        </w:rPr>
      </w:pPr>
    </w:p>
    <w:p w14:paraId="67773E04" w14:textId="77777777" w:rsidR="00484485" w:rsidRDefault="00484485" w:rsidP="00B807FA">
      <w:pPr>
        <w:pStyle w:val="Prrafodelista"/>
        <w:ind w:left="420"/>
        <w:jc w:val="both"/>
        <w:rPr>
          <w:rFonts w:cs="Arial"/>
          <w:b/>
          <w:caps/>
          <w:szCs w:val="18"/>
          <w:lang w:val="es-BO"/>
        </w:rPr>
      </w:pPr>
    </w:p>
    <w:p w14:paraId="649319BC" w14:textId="77777777" w:rsidR="00484485" w:rsidRDefault="00484485" w:rsidP="00B807FA">
      <w:pPr>
        <w:pStyle w:val="Prrafodelista"/>
        <w:ind w:left="420"/>
        <w:jc w:val="both"/>
        <w:rPr>
          <w:rFonts w:cs="Arial"/>
          <w:b/>
          <w:caps/>
          <w:szCs w:val="18"/>
          <w:lang w:val="es-BO"/>
        </w:rPr>
      </w:pPr>
    </w:p>
    <w:p w14:paraId="7A4F2BEB" w14:textId="77777777" w:rsidR="00484485" w:rsidRDefault="00484485" w:rsidP="00B807FA">
      <w:pPr>
        <w:pStyle w:val="Prrafodelista"/>
        <w:ind w:left="420"/>
        <w:jc w:val="both"/>
        <w:rPr>
          <w:rFonts w:cs="Arial"/>
          <w:b/>
          <w:caps/>
          <w:szCs w:val="18"/>
          <w:lang w:val="es-BO"/>
        </w:rPr>
      </w:pPr>
    </w:p>
    <w:p w14:paraId="4A54C26B" w14:textId="77777777" w:rsidR="00484485" w:rsidRDefault="00484485" w:rsidP="00B807FA">
      <w:pPr>
        <w:pStyle w:val="Prrafodelista"/>
        <w:ind w:left="420"/>
        <w:jc w:val="both"/>
        <w:rPr>
          <w:rFonts w:cs="Arial"/>
          <w:b/>
          <w:caps/>
          <w:szCs w:val="18"/>
          <w:lang w:val="es-BO"/>
        </w:rPr>
      </w:pPr>
    </w:p>
    <w:p w14:paraId="30B35A04" w14:textId="77777777" w:rsidR="00484485" w:rsidRDefault="00484485" w:rsidP="00B807FA">
      <w:pPr>
        <w:pStyle w:val="Prrafodelista"/>
        <w:ind w:left="420"/>
        <w:jc w:val="both"/>
        <w:rPr>
          <w:rFonts w:cs="Arial"/>
          <w:b/>
          <w:caps/>
          <w:szCs w:val="18"/>
          <w:lang w:val="es-BO"/>
        </w:rPr>
      </w:pPr>
    </w:p>
    <w:p w14:paraId="6B910871" w14:textId="77777777" w:rsidR="00484485" w:rsidRDefault="00484485" w:rsidP="00B807FA">
      <w:pPr>
        <w:pStyle w:val="Prrafodelista"/>
        <w:ind w:left="420"/>
        <w:jc w:val="both"/>
        <w:rPr>
          <w:rFonts w:cs="Arial"/>
          <w:b/>
          <w:caps/>
          <w:szCs w:val="18"/>
          <w:lang w:val="es-BO"/>
        </w:rPr>
      </w:pPr>
    </w:p>
    <w:p w14:paraId="35FDD1B6" w14:textId="77777777" w:rsidR="00484485" w:rsidRDefault="00484485" w:rsidP="00B807FA">
      <w:pPr>
        <w:pStyle w:val="Prrafodelista"/>
        <w:ind w:left="420"/>
        <w:jc w:val="both"/>
        <w:rPr>
          <w:rFonts w:cs="Arial"/>
          <w:b/>
          <w:caps/>
          <w:szCs w:val="18"/>
          <w:lang w:val="es-BO"/>
        </w:rPr>
      </w:pPr>
    </w:p>
    <w:p w14:paraId="6562F3EE" w14:textId="77777777" w:rsidR="00484485" w:rsidRDefault="00484485" w:rsidP="00B807FA">
      <w:pPr>
        <w:pStyle w:val="Prrafodelista"/>
        <w:ind w:left="420"/>
        <w:jc w:val="both"/>
        <w:rPr>
          <w:rFonts w:cs="Arial"/>
          <w:b/>
          <w:caps/>
          <w:szCs w:val="18"/>
          <w:lang w:val="es-BO"/>
        </w:rPr>
      </w:pPr>
    </w:p>
    <w:p w14:paraId="2034CFDF" w14:textId="77777777" w:rsidR="00484485" w:rsidRDefault="00484485" w:rsidP="00B807FA">
      <w:pPr>
        <w:pStyle w:val="Prrafodelista"/>
        <w:ind w:left="420"/>
        <w:jc w:val="both"/>
        <w:rPr>
          <w:rFonts w:cs="Arial"/>
          <w:b/>
          <w:caps/>
          <w:szCs w:val="18"/>
          <w:lang w:val="es-BO"/>
        </w:rPr>
      </w:pPr>
    </w:p>
    <w:p w14:paraId="251772C2" w14:textId="77777777" w:rsidR="00484485" w:rsidRDefault="00484485" w:rsidP="00B807FA">
      <w:pPr>
        <w:pStyle w:val="Prrafodelista"/>
        <w:ind w:left="420"/>
        <w:jc w:val="both"/>
        <w:rPr>
          <w:rFonts w:cs="Arial"/>
          <w:b/>
          <w:caps/>
          <w:szCs w:val="18"/>
          <w:lang w:val="es-BO"/>
        </w:rPr>
      </w:pPr>
    </w:p>
    <w:p w14:paraId="6DB2622B" w14:textId="6F6D1004" w:rsidR="005E4E4C" w:rsidRDefault="005E4E4C" w:rsidP="00B807FA">
      <w:pPr>
        <w:pStyle w:val="Prrafodelista"/>
        <w:ind w:left="420"/>
        <w:jc w:val="both"/>
        <w:rPr>
          <w:rFonts w:cs="Arial"/>
          <w:b/>
          <w:caps/>
          <w:szCs w:val="18"/>
          <w:lang w:val="es-BO"/>
        </w:rPr>
      </w:pPr>
    </w:p>
    <w:p w14:paraId="460C6828" w14:textId="6504A65D" w:rsidR="005E4E4C" w:rsidRDefault="005E4E4C" w:rsidP="00B807FA">
      <w:pPr>
        <w:pStyle w:val="Prrafodelista"/>
        <w:ind w:left="420"/>
        <w:jc w:val="both"/>
        <w:rPr>
          <w:rFonts w:cs="Arial"/>
          <w:b/>
          <w:caps/>
          <w:szCs w:val="18"/>
          <w:lang w:val="es-BO"/>
        </w:rPr>
      </w:pPr>
    </w:p>
    <w:p w14:paraId="7E6F23D6" w14:textId="77777777" w:rsidR="005E4E4C" w:rsidRDefault="005E4E4C" w:rsidP="00B807FA">
      <w:pPr>
        <w:pStyle w:val="Prrafodelista"/>
        <w:ind w:left="420"/>
        <w:jc w:val="both"/>
        <w:rPr>
          <w:rFonts w:cs="Arial"/>
          <w:b/>
          <w:caps/>
          <w:szCs w:val="18"/>
          <w:lang w:val="es-BO"/>
        </w:rPr>
      </w:pPr>
    </w:p>
    <w:p w14:paraId="48EFCC7F" w14:textId="5C2D2265" w:rsidR="00092668" w:rsidRDefault="00092668" w:rsidP="00B807FA">
      <w:pPr>
        <w:pStyle w:val="Prrafodelista"/>
        <w:ind w:left="420"/>
        <w:jc w:val="both"/>
        <w:rPr>
          <w:rFonts w:cs="Arial"/>
          <w:b/>
          <w:caps/>
          <w:szCs w:val="18"/>
          <w:lang w:val="es-BO"/>
        </w:rPr>
      </w:pPr>
    </w:p>
    <w:p w14:paraId="4A8D6823" w14:textId="33713AE2" w:rsidR="00092668" w:rsidRDefault="00092668" w:rsidP="00B807FA">
      <w:pPr>
        <w:pStyle w:val="Prrafodelista"/>
        <w:ind w:left="420"/>
        <w:jc w:val="both"/>
        <w:rPr>
          <w:rFonts w:cs="Arial"/>
          <w:b/>
          <w:caps/>
          <w:szCs w:val="18"/>
          <w:lang w:val="es-BO"/>
        </w:rPr>
      </w:pPr>
    </w:p>
    <w:p w14:paraId="19ECC466" w14:textId="2207E90B" w:rsidR="00092668" w:rsidRDefault="00092668" w:rsidP="00B807FA">
      <w:pPr>
        <w:pStyle w:val="Prrafodelista"/>
        <w:ind w:left="420"/>
        <w:jc w:val="both"/>
        <w:rPr>
          <w:rFonts w:cs="Arial"/>
          <w:b/>
          <w:caps/>
          <w:szCs w:val="18"/>
          <w:lang w:val="es-BO"/>
        </w:rPr>
      </w:pPr>
    </w:p>
    <w:p w14:paraId="24841DA5" w14:textId="79150F9E" w:rsidR="00092668" w:rsidRDefault="00092668" w:rsidP="00B807FA">
      <w:pPr>
        <w:pStyle w:val="Prrafodelista"/>
        <w:ind w:left="420"/>
        <w:jc w:val="both"/>
        <w:rPr>
          <w:rFonts w:cs="Arial"/>
          <w:b/>
          <w:caps/>
          <w:szCs w:val="18"/>
          <w:lang w:val="es-BO"/>
        </w:rPr>
      </w:pPr>
    </w:p>
    <w:p w14:paraId="38051A15" w14:textId="12552EEC" w:rsidR="00092668"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52" w:name="_Toc355558949"/>
      <w:r w:rsidRPr="00205281">
        <w:rPr>
          <w:rFonts w:cs="Arial"/>
          <w:b/>
          <w:sz w:val="18"/>
          <w:lang w:val="es-BO"/>
        </w:rPr>
        <w:lastRenderedPageBreak/>
        <w:t>GLOSARIO DE TÉRMINOS</w:t>
      </w:r>
    </w:p>
    <w:p w14:paraId="34C8E571" w14:textId="77777777" w:rsidR="002D32FB" w:rsidRPr="00205281" w:rsidRDefault="002D32FB" w:rsidP="002D32FB">
      <w:pPr>
        <w:rPr>
          <w:rFonts w:cs="Arial"/>
          <w:b/>
          <w:sz w:val="18"/>
          <w:lang w:val="es-BO"/>
        </w:rPr>
      </w:pPr>
    </w:p>
    <w:p w14:paraId="1A16FF83" w14:textId="55E42C28"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14:paraId="7F5507CC" w14:textId="77777777" w:rsidR="006B0340" w:rsidRPr="00205281" w:rsidRDefault="006B0340" w:rsidP="006B0340">
      <w:pPr>
        <w:jc w:val="both"/>
        <w:rPr>
          <w:sz w:val="18"/>
          <w:szCs w:val="18"/>
          <w:lang w:val="es-BO"/>
        </w:rPr>
      </w:pPr>
    </w:p>
    <w:p w14:paraId="7C191AB0" w14:textId="7C96099E"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273A9A0B"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004DC0EA"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272565E4" w14:textId="77777777"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14:paraId="23E66AAA" w14:textId="77777777" w:rsidR="00C846CD" w:rsidRDefault="00C846CD" w:rsidP="002D32FB">
      <w:pPr>
        <w:jc w:val="both"/>
        <w:rPr>
          <w:rFonts w:cs="Arial"/>
          <w:b/>
          <w:sz w:val="18"/>
          <w:szCs w:val="18"/>
          <w:lang w:val="es-BO"/>
        </w:rPr>
      </w:pPr>
    </w:p>
    <w:p w14:paraId="4C759AB2" w14:textId="60C2954C"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103BC37F"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w:t>
      </w:r>
      <w:r w:rsidR="003A46D9">
        <w:rPr>
          <w:rFonts w:cs="Arial"/>
          <w:sz w:val="18"/>
          <w:szCs w:val="18"/>
          <w:lang w:val="es-BO"/>
        </w:rPr>
        <w:t xml:space="preserve">señalados </w:t>
      </w:r>
      <w:r w:rsidR="009E0852">
        <w:rPr>
          <w:rFonts w:cs="Arial"/>
          <w:sz w:val="18"/>
          <w:szCs w:val="18"/>
          <w:lang w:val="es-BO"/>
        </w:rPr>
        <w:t>en la recepción provisional</w:t>
      </w:r>
      <w:r w:rsidRPr="00205281">
        <w:rPr>
          <w:rFonts w:cs="Arial"/>
          <w:sz w:val="18"/>
          <w:szCs w:val="18"/>
          <w:lang w:val="es-BO"/>
        </w:rPr>
        <w:t xml:space="preserve">.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48440A5D"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48CCF768" w14:textId="77777777" w:rsidR="00040BEB" w:rsidRPr="00205281" w:rsidRDefault="00040BEB" w:rsidP="002D32FB">
      <w:pPr>
        <w:jc w:val="both"/>
        <w:rPr>
          <w:rFonts w:cs="Arial"/>
          <w:sz w:val="18"/>
          <w:szCs w:val="18"/>
          <w:lang w:val="es-BO"/>
        </w:rPr>
      </w:pPr>
    </w:p>
    <w:p w14:paraId="7A3C333C" w14:textId="77777777" w:rsidR="00040BEB" w:rsidRPr="00205281" w:rsidRDefault="00040BEB" w:rsidP="002D32FB">
      <w:pPr>
        <w:jc w:val="both"/>
        <w:rPr>
          <w:rFonts w:cs="Arial"/>
          <w:sz w:val="18"/>
          <w:szCs w:val="18"/>
          <w:lang w:val="es-BO"/>
        </w:rPr>
      </w:pPr>
    </w:p>
    <w:p w14:paraId="7286788F" w14:textId="77777777" w:rsidR="00040BEB" w:rsidRPr="00205281" w:rsidRDefault="00040BEB" w:rsidP="002D32FB">
      <w:pPr>
        <w:jc w:val="both"/>
        <w:rPr>
          <w:rFonts w:cs="Arial"/>
          <w:sz w:val="18"/>
          <w:szCs w:val="18"/>
          <w:lang w:val="es-BO"/>
        </w:rPr>
      </w:pPr>
    </w:p>
    <w:p w14:paraId="2BCBF837" w14:textId="77777777" w:rsidR="00040BEB" w:rsidRPr="00205281" w:rsidRDefault="00040BEB" w:rsidP="002D32FB">
      <w:pPr>
        <w:jc w:val="both"/>
        <w:rPr>
          <w:rFonts w:cs="Arial"/>
          <w:sz w:val="18"/>
          <w:szCs w:val="18"/>
          <w:lang w:val="es-BO"/>
        </w:rPr>
      </w:pPr>
    </w:p>
    <w:p w14:paraId="4AFE2FF8" w14:textId="77777777" w:rsidR="00040BEB" w:rsidRPr="00205281" w:rsidRDefault="00040BEB" w:rsidP="002D32FB">
      <w:pPr>
        <w:jc w:val="both"/>
        <w:rPr>
          <w:rFonts w:cs="Arial"/>
          <w:sz w:val="18"/>
          <w:szCs w:val="18"/>
          <w:lang w:val="es-BO"/>
        </w:rPr>
      </w:pPr>
    </w:p>
    <w:p w14:paraId="14831CB5" w14:textId="07EC698E" w:rsidR="00040BEB" w:rsidRDefault="00040BEB" w:rsidP="002D32FB">
      <w:pPr>
        <w:jc w:val="both"/>
        <w:rPr>
          <w:rFonts w:cs="Arial"/>
          <w:sz w:val="18"/>
          <w:szCs w:val="18"/>
          <w:lang w:val="es-BO"/>
        </w:rPr>
      </w:pPr>
    </w:p>
    <w:p w14:paraId="139A17BF" w14:textId="3B590E80" w:rsidR="00205281" w:rsidRDefault="00205281" w:rsidP="002D32FB">
      <w:pPr>
        <w:jc w:val="both"/>
        <w:rPr>
          <w:rFonts w:cs="Arial"/>
          <w:sz w:val="18"/>
          <w:szCs w:val="18"/>
          <w:lang w:val="es-BO"/>
        </w:rPr>
      </w:pPr>
    </w:p>
    <w:p w14:paraId="4035CC0A" w14:textId="77777777" w:rsidR="005A483D" w:rsidRDefault="005A483D" w:rsidP="002D32FB">
      <w:pPr>
        <w:jc w:val="both"/>
        <w:rPr>
          <w:rFonts w:cs="Arial"/>
          <w:sz w:val="18"/>
          <w:szCs w:val="18"/>
          <w:lang w:val="es-BO"/>
        </w:rPr>
      </w:pPr>
    </w:p>
    <w:p w14:paraId="6AE1613D" w14:textId="77777777" w:rsidR="005A483D" w:rsidRDefault="005A483D" w:rsidP="002D32FB">
      <w:pPr>
        <w:jc w:val="both"/>
        <w:rPr>
          <w:rFonts w:cs="Arial"/>
          <w:sz w:val="18"/>
          <w:szCs w:val="18"/>
          <w:lang w:val="es-BO"/>
        </w:rPr>
      </w:pPr>
    </w:p>
    <w:p w14:paraId="628E2814" w14:textId="59818E9A" w:rsidR="00851E81" w:rsidRDefault="00851E81" w:rsidP="002D32FB">
      <w:pPr>
        <w:jc w:val="both"/>
        <w:rPr>
          <w:rFonts w:cs="Arial"/>
          <w:sz w:val="18"/>
          <w:szCs w:val="18"/>
          <w:lang w:val="es-BO"/>
        </w:rPr>
      </w:pPr>
    </w:p>
    <w:p w14:paraId="5A4889C7" w14:textId="17FF288F" w:rsidR="00851E81" w:rsidRDefault="00851E81" w:rsidP="002D32FB">
      <w:pPr>
        <w:jc w:val="both"/>
        <w:rPr>
          <w:rFonts w:cs="Arial"/>
          <w:sz w:val="18"/>
          <w:szCs w:val="18"/>
          <w:lang w:val="es-BO"/>
        </w:rPr>
      </w:pPr>
    </w:p>
    <w:p w14:paraId="5C657339" w14:textId="528F7C05" w:rsidR="00851E81" w:rsidRDefault="00851E81" w:rsidP="002D32FB">
      <w:pPr>
        <w:jc w:val="both"/>
        <w:rPr>
          <w:rFonts w:cs="Arial"/>
          <w:sz w:val="18"/>
          <w:szCs w:val="18"/>
          <w:lang w:val="es-BO"/>
        </w:rPr>
      </w:pPr>
    </w:p>
    <w:p w14:paraId="6595A128" w14:textId="0537A9E5" w:rsidR="00851E81" w:rsidRDefault="00851E81" w:rsidP="002D32FB">
      <w:pPr>
        <w:jc w:val="both"/>
        <w:rPr>
          <w:rFonts w:cs="Arial"/>
          <w:sz w:val="18"/>
          <w:szCs w:val="18"/>
          <w:lang w:val="es-BO"/>
        </w:rPr>
      </w:pP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52"/>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27C2D270" w14:textId="77777777" w:rsidR="001C729B" w:rsidRPr="00083637" w:rsidRDefault="001C729B"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C4B8B83" w:rsidR="00EC43D6" w:rsidRDefault="00EC43D6" w:rsidP="005C6943">
      <w:pPr>
        <w:pStyle w:val="Puesto"/>
        <w:numPr>
          <w:ilvl w:val="0"/>
          <w:numId w:val="18"/>
        </w:numPr>
        <w:spacing w:after="60"/>
        <w:ind w:left="426" w:hanging="426"/>
        <w:jc w:val="left"/>
        <w:outlineLvl w:val="0"/>
        <w:rPr>
          <w:rFonts w:ascii="Verdana" w:hAnsi="Verdana"/>
          <w:sz w:val="18"/>
          <w:szCs w:val="18"/>
          <w:u w:val="none"/>
          <w:lang w:val="es-BO"/>
        </w:rPr>
      </w:pPr>
      <w:bookmarkStart w:id="53" w:name="_Toc160464521"/>
      <w:r w:rsidRPr="00083637">
        <w:rPr>
          <w:rFonts w:ascii="Verdana" w:hAnsi="Verdana"/>
          <w:sz w:val="18"/>
          <w:szCs w:val="18"/>
          <w:u w:val="none"/>
          <w:lang w:val="es-BO"/>
        </w:rPr>
        <w:t>DATOS GENERALES DE LA CONTRATACIÓN</w:t>
      </w:r>
      <w:bookmarkEnd w:id="53"/>
    </w:p>
    <w:p w14:paraId="1FC75E20" w14:textId="77777777" w:rsidR="001C729B" w:rsidRPr="00083637" w:rsidRDefault="001C729B" w:rsidP="00D56F06">
      <w:pPr>
        <w:pStyle w:val="Puesto"/>
        <w:spacing w:after="60"/>
        <w:ind w:left="426"/>
        <w:jc w:val="left"/>
        <w:outlineLvl w:val="0"/>
        <w:rPr>
          <w:rFonts w:ascii="Verdana" w:hAnsi="Verdana"/>
          <w:sz w:val="18"/>
          <w:szCs w:val="18"/>
          <w:u w:val="none"/>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14:paraId="4F0BF539" w14:textId="7777777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575B0C9" w14:textId="77777777" w:rsidR="0041522E" w:rsidRPr="00083637" w:rsidRDefault="0041522E" w:rsidP="005C6943">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14:paraId="4C9F0D91" w14:textId="7777777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8CB5C42" w14:textId="77777777" w:rsidR="0041522E" w:rsidRPr="00083637" w:rsidRDefault="0041522E" w:rsidP="00FB1C3E">
            <w:pPr>
              <w:rPr>
                <w:rFonts w:ascii="Arial" w:hAnsi="Arial" w:cs="Arial"/>
                <w:b/>
                <w:sz w:val="8"/>
                <w:szCs w:val="2"/>
                <w:lang w:val="es-BO"/>
              </w:rPr>
            </w:pPr>
          </w:p>
        </w:tc>
      </w:tr>
      <w:tr w:rsidR="00205281" w:rsidRPr="00083637" w14:paraId="2FDB5F37" w14:textId="77777777" w:rsidTr="0008590F">
        <w:trPr>
          <w:trHeight w:val="319"/>
          <w:jc w:val="center"/>
        </w:trPr>
        <w:tc>
          <w:tcPr>
            <w:tcW w:w="2366" w:type="dxa"/>
            <w:tcBorders>
              <w:left w:val="single" w:sz="12" w:space="0" w:color="244061" w:themeColor="accent1" w:themeShade="80"/>
              <w:right w:val="single" w:sz="4" w:space="0" w:color="auto"/>
            </w:tcBorders>
            <w:vAlign w:val="center"/>
          </w:tcPr>
          <w:p w14:paraId="0CD8595B" w14:textId="77777777"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8BE31" w14:textId="05AD9513" w:rsidR="0041522E" w:rsidRPr="00083637" w:rsidRDefault="00484485" w:rsidP="00484485">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15D5383E" w14:textId="77777777" w:rsidR="0041522E" w:rsidRPr="00083637" w:rsidRDefault="0041522E" w:rsidP="00FB1C3E">
            <w:pPr>
              <w:rPr>
                <w:rFonts w:ascii="Arial" w:hAnsi="Arial" w:cs="Arial"/>
                <w:lang w:val="es-BO"/>
              </w:rPr>
            </w:pPr>
          </w:p>
        </w:tc>
      </w:tr>
      <w:tr w:rsidR="00205281" w:rsidRPr="00083637" w14:paraId="02B71A2D" w14:textId="77777777" w:rsidTr="00FB1C3E">
        <w:trPr>
          <w:jc w:val="center"/>
        </w:trPr>
        <w:tc>
          <w:tcPr>
            <w:tcW w:w="2366" w:type="dxa"/>
            <w:tcBorders>
              <w:left w:val="single" w:sz="12" w:space="0" w:color="244061" w:themeColor="accent1" w:themeShade="80"/>
            </w:tcBorders>
            <w:vAlign w:val="center"/>
          </w:tcPr>
          <w:p w14:paraId="0DE09FC5" w14:textId="77777777"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14:paraId="7D5DF36C"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1850728B" w14:textId="77777777"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14:paraId="6146FF28" w14:textId="77777777"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14:paraId="7BB7985D"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4D5D2B22"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0A4CA13B"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38D1FACC"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6A8F3DF2"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144864F4" w14:textId="77777777" w:rsidR="0041522E" w:rsidRPr="00083637" w:rsidRDefault="0041522E" w:rsidP="00FB1C3E">
            <w:pPr>
              <w:rPr>
                <w:rFonts w:ascii="Arial" w:hAnsi="Arial" w:cs="Arial"/>
                <w:lang w:val="es-BO"/>
              </w:rPr>
            </w:pPr>
          </w:p>
        </w:tc>
        <w:tc>
          <w:tcPr>
            <w:tcW w:w="277" w:type="dxa"/>
            <w:shd w:val="clear" w:color="auto" w:fill="auto"/>
          </w:tcPr>
          <w:p w14:paraId="385597AB" w14:textId="77777777" w:rsidR="0041522E" w:rsidRPr="00083637" w:rsidRDefault="0041522E" w:rsidP="00FB1C3E">
            <w:pPr>
              <w:rPr>
                <w:rFonts w:ascii="Arial" w:hAnsi="Arial" w:cs="Arial"/>
                <w:lang w:val="es-BO"/>
              </w:rPr>
            </w:pPr>
          </w:p>
        </w:tc>
        <w:tc>
          <w:tcPr>
            <w:tcW w:w="274" w:type="dxa"/>
            <w:shd w:val="clear" w:color="auto" w:fill="auto"/>
          </w:tcPr>
          <w:p w14:paraId="46A84959" w14:textId="77777777" w:rsidR="0041522E" w:rsidRPr="00083637" w:rsidRDefault="0041522E" w:rsidP="00FB1C3E">
            <w:pPr>
              <w:rPr>
                <w:rFonts w:ascii="Arial" w:hAnsi="Arial" w:cs="Arial"/>
                <w:lang w:val="es-BO"/>
              </w:rPr>
            </w:pPr>
          </w:p>
        </w:tc>
        <w:tc>
          <w:tcPr>
            <w:tcW w:w="274" w:type="dxa"/>
            <w:shd w:val="clear" w:color="auto" w:fill="auto"/>
          </w:tcPr>
          <w:p w14:paraId="4112A716" w14:textId="77777777" w:rsidR="0041522E" w:rsidRPr="00083637" w:rsidRDefault="0041522E" w:rsidP="00FB1C3E">
            <w:pPr>
              <w:rPr>
                <w:rFonts w:ascii="Arial" w:hAnsi="Arial" w:cs="Arial"/>
                <w:lang w:val="es-BO"/>
              </w:rPr>
            </w:pPr>
          </w:p>
        </w:tc>
        <w:tc>
          <w:tcPr>
            <w:tcW w:w="273" w:type="dxa"/>
            <w:shd w:val="clear" w:color="auto" w:fill="auto"/>
          </w:tcPr>
          <w:p w14:paraId="03A0C2F9" w14:textId="77777777" w:rsidR="0041522E" w:rsidRPr="00083637" w:rsidRDefault="0041522E" w:rsidP="00FB1C3E">
            <w:pPr>
              <w:rPr>
                <w:rFonts w:ascii="Arial" w:hAnsi="Arial" w:cs="Arial"/>
                <w:lang w:val="es-BO"/>
              </w:rPr>
            </w:pPr>
          </w:p>
        </w:tc>
        <w:tc>
          <w:tcPr>
            <w:tcW w:w="274" w:type="dxa"/>
            <w:shd w:val="clear" w:color="auto" w:fill="auto"/>
          </w:tcPr>
          <w:p w14:paraId="496484FA" w14:textId="77777777" w:rsidR="0041522E" w:rsidRPr="00083637" w:rsidRDefault="0041522E" w:rsidP="00FB1C3E">
            <w:pPr>
              <w:rPr>
                <w:rFonts w:ascii="Arial" w:hAnsi="Arial" w:cs="Arial"/>
                <w:lang w:val="es-BO"/>
              </w:rPr>
            </w:pPr>
          </w:p>
        </w:tc>
        <w:tc>
          <w:tcPr>
            <w:tcW w:w="274" w:type="dxa"/>
            <w:shd w:val="clear" w:color="auto" w:fill="auto"/>
          </w:tcPr>
          <w:p w14:paraId="304E3F57" w14:textId="77777777" w:rsidR="0041522E" w:rsidRPr="00083637" w:rsidRDefault="0041522E" w:rsidP="00FB1C3E">
            <w:pPr>
              <w:rPr>
                <w:rFonts w:ascii="Arial" w:hAnsi="Arial" w:cs="Arial"/>
                <w:lang w:val="es-BO"/>
              </w:rPr>
            </w:pPr>
          </w:p>
        </w:tc>
        <w:tc>
          <w:tcPr>
            <w:tcW w:w="274" w:type="dxa"/>
            <w:shd w:val="clear" w:color="auto" w:fill="auto"/>
          </w:tcPr>
          <w:p w14:paraId="44E0C240" w14:textId="77777777" w:rsidR="0041522E" w:rsidRPr="00083637" w:rsidRDefault="0041522E" w:rsidP="00FB1C3E">
            <w:pPr>
              <w:rPr>
                <w:rFonts w:ascii="Arial" w:hAnsi="Arial" w:cs="Arial"/>
                <w:lang w:val="es-BO"/>
              </w:rPr>
            </w:pPr>
          </w:p>
        </w:tc>
        <w:tc>
          <w:tcPr>
            <w:tcW w:w="274" w:type="dxa"/>
            <w:shd w:val="clear" w:color="auto" w:fill="auto"/>
          </w:tcPr>
          <w:p w14:paraId="7D88DC53" w14:textId="77777777" w:rsidR="0041522E" w:rsidRPr="00083637" w:rsidRDefault="0041522E" w:rsidP="00FB1C3E">
            <w:pPr>
              <w:rPr>
                <w:rFonts w:ascii="Arial" w:hAnsi="Arial" w:cs="Arial"/>
                <w:lang w:val="es-BO"/>
              </w:rPr>
            </w:pPr>
          </w:p>
        </w:tc>
        <w:tc>
          <w:tcPr>
            <w:tcW w:w="273" w:type="dxa"/>
            <w:shd w:val="clear" w:color="auto" w:fill="auto"/>
          </w:tcPr>
          <w:p w14:paraId="06795C82" w14:textId="77777777" w:rsidR="0041522E" w:rsidRPr="00083637" w:rsidRDefault="0041522E" w:rsidP="00FB1C3E">
            <w:pPr>
              <w:rPr>
                <w:rFonts w:ascii="Arial" w:hAnsi="Arial" w:cs="Arial"/>
                <w:lang w:val="es-BO"/>
              </w:rPr>
            </w:pPr>
          </w:p>
        </w:tc>
        <w:tc>
          <w:tcPr>
            <w:tcW w:w="274" w:type="dxa"/>
            <w:shd w:val="clear" w:color="auto" w:fill="auto"/>
          </w:tcPr>
          <w:p w14:paraId="78DEA08B" w14:textId="77777777" w:rsidR="0041522E" w:rsidRPr="00083637" w:rsidRDefault="0041522E" w:rsidP="00FB1C3E">
            <w:pPr>
              <w:rPr>
                <w:rFonts w:ascii="Arial" w:hAnsi="Arial" w:cs="Arial"/>
                <w:lang w:val="es-BO"/>
              </w:rPr>
            </w:pPr>
          </w:p>
        </w:tc>
        <w:tc>
          <w:tcPr>
            <w:tcW w:w="274" w:type="dxa"/>
            <w:shd w:val="clear" w:color="auto" w:fill="auto"/>
          </w:tcPr>
          <w:p w14:paraId="0FC1F2FA"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1E932BAD"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0EFF50EF" w14:textId="77777777"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14:paraId="73D0A66E" w14:textId="77777777"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14:paraId="268DC059"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2718EFE0" w14:textId="77777777" w:rsidR="0041522E" w:rsidRPr="00083637" w:rsidRDefault="0041522E" w:rsidP="00FB1C3E">
            <w:pPr>
              <w:rPr>
                <w:rFonts w:ascii="Arial" w:hAnsi="Arial" w:cs="Arial"/>
                <w:lang w:val="es-BO"/>
              </w:rPr>
            </w:pPr>
          </w:p>
        </w:tc>
      </w:tr>
      <w:tr w:rsidR="00205281" w:rsidRPr="00083637" w14:paraId="74199F2F" w14:textId="7777777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14:paraId="4573F3DC" w14:textId="77777777"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F0BA7" w14:textId="77777777" w:rsidR="0041522E" w:rsidRPr="00083637" w:rsidRDefault="0041522E" w:rsidP="00FB1C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14:paraId="354ED026" w14:textId="77777777"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14:paraId="2B940A69" w14:textId="77777777"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60385B" w14:textId="7C77A8E6" w:rsidR="0041522E" w:rsidRPr="00083637" w:rsidRDefault="005A483D" w:rsidP="00217C8C">
            <w:pPr>
              <w:rPr>
                <w:rFonts w:ascii="Arial" w:hAnsi="Arial" w:cs="Arial"/>
                <w:lang w:val="es-BO"/>
              </w:rPr>
            </w:pPr>
            <w:r>
              <w:rPr>
                <w:rFonts w:ascii="Arial" w:hAnsi="Arial" w:cs="Arial"/>
                <w:lang w:val="es-BO"/>
              </w:rPr>
              <w:t>ANPE – P Nº 081</w:t>
            </w:r>
            <w:r w:rsidR="00484485">
              <w:rPr>
                <w:rFonts w:ascii="Arial" w:hAnsi="Arial" w:cs="Arial"/>
                <w:lang w:val="es-BO"/>
              </w:rPr>
              <w:t>/2025</w:t>
            </w:r>
            <w:r w:rsidR="00484485" w:rsidRPr="00397514">
              <w:rPr>
                <w:rFonts w:ascii="Arial" w:hAnsi="Arial" w:cs="Arial"/>
                <w:lang w:val="es-BO"/>
              </w:rPr>
              <w:t>-</w:t>
            </w:r>
            <w:r w:rsidR="00217C8C">
              <w:rPr>
                <w:rFonts w:ascii="Arial" w:hAnsi="Arial" w:cs="Arial"/>
                <w:lang w:val="es-BO"/>
              </w:rPr>
              <w:t>2</w:t>
            </w:r>
            <w:r w:rsidR="00484485" w:rsidRPr="00397514">
              <w:rPr>
                <w:rFonts w:ascii="Arial" w:hAnsi="Arial" w:cs="Arial"/>
                <w:lang w:val="es-BO"/>
              </w:rPr>
              <w:t>C</w:t>
            </w:r>
          </w:p>
        </w:tc>
        <w:tc>
          <w:tcPr>
            <w:tcW w:w="273" w:type="dxa"/>
            <w:tcBorders>
              <w:left w:val="single" w:sz="4" w:space="0" w:color="auto"/>
              <w:right w:val="single" w:sz="12" w:space="0" w:color="244061" w:themeColor="accent1" w:themeShade="80"/>
            </w:tcBorders>
          </w:tcPr>
          <w:p w14:paraId="2B5EEF93" w14:textId="77777777" w:rsidR="0041522E" w:rsidRPr="00083637" w:rsidRDefault="0041522E" w:rsidP="00FB1C3E">
            <w:pPr>
              <w:rPr>
                <w:rFonts w:ascii="Arial" w:hAnsi="Arial" w:cs="Arial"/>
                <w:lang w:val="es-BO"/>
              </w:rPr>
            </w:pPr>
          </w:p>
        </w:tc>
      </w:tr>
      <w:tr w:rsidR="00205281" w:rsidRPr="00083637" w14:paraId="3FDC8C02" w14:textId="77777777" w:rsidTr="00FB1C3E">
        <w:trPr>
          <w:jc w:val="center"/>
        </w:trPr>
        <w:tc>
          <w:tcPr>
            <w:tcW w:w="2366" w:type="dxa"/>
            <w:vMerge/>
            <w:tcBorders>
              <w:left w:val="single" w:sz="12" w:space="0" w:color="244061" w:themeColor="accent1" w:themeShade="80"/>
              <w:right w:val="single" w:sz="4" w:space="0" w:color="auto"/>
            </w:tcBorders>
            <w:vAlign w:val="center"/>
          </w:tcPr>
          <w:p w14:paraId="15FCC48A" w14:textId="77777777"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D0C9C5B" w14:textId="77777777"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14:paraId="07D707B5" w14:textId="77777777"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14:paraId="5F4F6A84" w14:textId="77777777"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B639E6" w14:textId="77777777"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5DD7EE44" w14:textId="77777777" w:rsidR="0041522E" w:rsidRPr="00083637" w:rsidRDefault="0041522E" w:rsidP="00FB1C3E">
            <w:pPr>
              <w:rPr>
                <w:rFonts w:ascii="Arial" w:hAnsi="Arial" w:cs="Arial"/>
                <w:lang w:val="es-BO"/>
              </w:rPr>
            </w:pPr>
          </w:p>
        </w:tc>
      </w:tr>
      <w:tr w:rsidR="00205281" w:rsidRPr="00083637" w14:paraId="791F612B" w14:textId="77777777" w:rsidTr="00DA49C1">
        <w:trPr>
          <w:jc w:val="center"/>
        </w:trPr>
        <w:tc>
          <w:tcPr>
            <w:tcW w:w="2366" w:type="dxa"/>
            <w:tcBorders>
              <w:left w:val="single" w:sz="12" w:space="0" w:color="244061" w:themeColor="accent1" w:themeShade="80"/>
            </w:tcBorders>
            <w:vAlign w:val="center"/>
          </w:tcPr>
          <w:p w14:paraId="0AF3F262" w14:textId="77777777"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14:paraId="4BA66248"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49154557" w14:textId="77777777"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14:paraId="5011E4A2" w14:textId="77777777"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14:paraId="597D065F" w14:textId="77777777"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14:paraId="2C6A5D74" w14:textId="77777777"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14:paraId="078FF70C"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39053AE9" w14:textId="77777777" w:rsidR="0041522E" w:rsidRPr="00083637" w:rsidRDefault="0041522E" w:rsidP="00FB1C3E">
            <w:pPr>
              <w:rPr>
                <w:rFonts w:ascii="Arial" w:hAnsi="Arial" w:cs="Arial"/>
                <w:lang w:val="es-BO"/>
              </w:rPr>
            </w:pPr>
          </w:p>
        </w:tc>
        <w:tc>
          <w:tcPr>
            <w:tcW w:w="277" w:type="dxa"/>
            <w:shd w:val="clear" w:color="auto" w:fill="auto"/>
          </w:tcPr>
          <w:p w14:paraId="18B1D54A" w14:textId="77777777" w:rsidR="0041522E" w:rsidRPr="00083637" w:rsidRDefault="0041522E" w:rsidP="00FB1C3E">
            <w:pPr>
              <w:rPr>
                <w:rFonts w:ascii="Arial" w:hAnsi="Arial" w:cs="Arial"/>
                <w:lang w:val="es-BO"/>
              </w:rPr>
            </w:pPr>
          </w:p>
        </w:tc>
        <w:tc>
          <w:tcPr>
            <w:tcW w:w="277" w:type="dxa"/>
            <w:shd w:val="clear" w:color="auto" w:fill="auto"/>
          </w:tcPr>
          <w:p w14:paraId="795026C9" w14:textId="77777777" w:rsidR="0041522E" w:rsidRPr="00083637" w:rsidRDefault="0041522E" w:rsidP="00FB1C3E">
            <w:pPr>
              <w:rPr>
                <w:rFonts w:ascii="Arial" w:hAnsi="Arial" w:cs="Arial"/>
                <w:lang w:val="es-BO"/>
              </w:rPr>
            </w:pPr>
          </w:p>
        </w:tc>
        <w:tc>
          <w:tcPr>
            <w:tcW w:w="277" w:type="dxa"/>
            <w:shd w:val="clear" w:color="auto" w:fill="auto"/>
          </w:tcPr>
          <w:p w14:paraId="12ECE1FC" w14:textId="77777777" w:rsidR="0041522E" w:rsidRPr="00083637" w:rsidRDefault="0041522E" w:rsidP="00FB1C3E">
            <w:pPr>
              <w:rPr>
                <w:rFonts w:ascii="Arial" w:hAnsi="Arial" w:cs="Arial"/>
                <w:lang w:val="es-BO"/>
              </w:rPr>
            </w:pPr>
          </w:p>
        </w:tc>
        <w:tc>
          <w:tcPr>
            <w:tcW w:w="274" w:type="dxa"/>
            <w:shd w:val="clear" w:color="auto" w:fill="auto"/>
          </w:tcPr>
          <w:p w14:paraId="24A648DB" w14:textId="77777777" w:rsidR="0041522E" w:rsidRPr="00083637" w:rsidRDefault="0041522E" w:rsidP="00FB1C3E">
            <w:pPr>
              <w:rPr>
                <w:rFonts w:ascii="Arial" w:hAnsi="Arial" w:cs="Arial"/>
                <w:lang w:val="es-BO"/>
              </w:rPr>
            </w:pPr>
          </w:p>
        </w:tc>
        <w:tc>
          <w:tcPr>
            <w:tcW w:w="274" w:type="dxa"/>
            <w:shd w:val="clear" w:color="auto" w:fill="auto"/>
          </w:tcPr>
          <w:p w14:paraId="1A45B7E7" w14:textId="77777777" w:rsidR="0041522E" w:rsidRPr="00083637" w:rsidRDefault="0041522E" w:rsidP="00FB1C3E">
            <w:pPr>
              <w:rPr>
                <w:rFonts w:ascii="Arial" w:hAnsi="Arial" w:cs="Arial"/>
                <w:lang w:val="es-BO"/>
              </w:rPr>
            </w:pPr>
          </w:p>
        </w:tc>
        <w:tc>
          <w:tcPr>
            <w:tcW w:w="273" w:type="dxa"/>
            <w:shd w:val="clear" w:color="auto" w:fill="auto"/>
          </w:tcPr>
          <w:p w14:paraId="7FACD130" w14:textId="77777777" w:rsidR="0041522E" w:rsidRPr="00083637" w:rsidRDefault="0041522E" w:rsidP="00FB1C3E">
            <w:pPr>
              <w:rPr>
                <w:rFonts w:ascii="Arial" w:hAnsi="Arial" w:cs="Arial"/>
                <w:lang w:val="es-BO"/>
              </w:rPr>
            </w:pPr>
          </w:p>
        </w:tc>
        <w:tc>
          <w:tcPr>
            <w:tcW w:w="274" w:type="dxa"/>
            <w:shd w:val="clear" w:color="auto" w:fill="auto"/>
          </w:tcPr>
          <w:p w14:paraId="23E20817" w14:textId="77777777" w:rsidR="0041522E" w:rsidRPr="00083637" w:rsidRDefault="0041522E" w:rsidP="00FB1C3E">
            <w:pPr>
              <w:rPr>
                <w:rFonts w:ascii="Arial" w:hAnsi="Arial" w:cs="Arial"/>
                <w:lang w:val="es-BO"/>
              </w:rPr>
            </w:pPr>
          </w:p>
        </w:tc>
        <w:tc>
          <w:tcPr>
            <w:tcW w:w="274" w:type="dxa"/>
            <w:shd w:val="clear" w:color="auto" w:fill="auto"/>
          </w:tcPr>
          <w:p w14:paraId="315D1254" w14:textId="77777777" w:rsidR="0041522E" w:rsidRPr="00083637" w:rsidRDefault="0041522E" w:rsidP="00FB1C3E">
            <w:pPr>
              <w:rPr>
                <w:rFonts w:ascii="Arial" w:hAnsi="Arial" w:cs="Arial"/>
                <w:lang w:val="es-BO"/>
              </w:rPr>
            </w:pPr>
          </w:p>
        </w:tc>
        <w:tc>
          <w:tcPr>
            <w:tcW w:w="274" w:type="dxa"/>
            <w:shd w:val="clear" w:color="auto" w:fill="auto"/>
          </w:tcPr>
          <w:p w14:paraId="5A94EE4A" w14:textId="77777777" w:rsidR="0041522E" w:rsidRPr="00083637" w:rsidRDefault="0041522E" w:rsidP="00FB1C3E">
            <w:pPr>
              <w:rPr>
                <w:rFonts w:ascii="Arial" w:hAnsi="Arial" w:cs="Arial"/>
                <w:lang w:val="es-BO"/>
              </w:rPr>
            </w:pPr>
          </w:p>
        </w:tc>
        <w:tc>
          <w:tcPr>
            <w:tcW w:w="274" w:type="dxa"/>
            <w:shd w:val="clear" w:color="auto" w:fill="auto"/>
          </w:tcPr>
          <w:p w14:paraId="1E867B8E" w14:textId="77777777" w:rsidR="0041522E" w:rsidRPr="00083637" w:rsidRDefault="0041522E" w:rsidP="00FB1C3E">
            <w:pPr>
              <w:rPr>
                <w:rFonts w:ascii="Arial" w:hAnsi="Arial" w:cs="Arial"/>
                <w:lang w:val="es-BO"/>
              </w:rPr>
            </w:pPr>
          </w:p>
        </w:tc>
        <w:tc>
          <w:tcPr>
            <w:tcW w:w="273" w:type="dxa"/>
            <w:shd w:val="clear" w:color="auto" w:fill="auto"/>
          </w:tcPr>
          <w:p w14:paraId="283EB4EE" w14:textId="77777777" w:rsidR="0041522E" w:rsidRPr="00083637" w:rsidRDefault="0041522E" w:rsidP="00FB1C3E">
            <w:pPr>
              <w:rPr>
                <w:rFonts w:ascii="Arial" w:hAnsi="Arial" w:cs="Arial"/>
                <w:lang w:val="es-BO"/>
              </w:rPr>
            </w:pPr>
          </w:p>
        </w:tc>
        <w:tc>
          <w:tcPr>
            <w:tcW w:w="274" w:type="dxa"/>
            <w:shd w:val="clear" w:color="auto" w:fill="auto"/>
          </w:tcPr>
          <w:p w14:paraId="08AFC6BC"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5A67DD95" w14:textId="77777777"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14:paraId="5DAC7B50" w14:textId="77777777"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14:paraId="3D039244" w14:textId="77777777"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14:paraId="4D0F0B40" w14:textId="77777777"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14:paraId="552F7A34"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19700292" w14:textId="77777777"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484485" w:rsidRPr="00083637" w14:paraId="2B3D5735" w14:textId="77777777" w:rsidTr="00DA49C1">
        <w:trPr>
          <w:jc w:val="center"/>
        </w:trPr>
        <w:tc>
          <w:tcPr>
            <w:tcW w:w="2373" w:type="dxa"/>
            <w:tcBorders>
              <w:left w:val="single" w:sz="12" w:space="0" w:color="244061" w:themeColor="accent1" w:themeShade="80"/>
              <w:right w:val="single" w:sz="4" w:space="0" w:color="auto"/>
            </w:tcBorders>
            <w:vAlign w:val="center"/>
          </w:tcPr>
          <w:p w14:paraId="43DFAF6C" w14:textId="77777777"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9A55D" w14:textId="4DD19A33" w:rsidR="0041522E" w:rsidRPr="00083637" w:rsidRDefault="00484485" w:rsidP="00FB1C3E">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29C68A" w14:textId="7D156B91" w:rsidR="0041522E" w:rsidRPr="00083637" w:rsidRDefault="00484485" w:rsidP="00FB1C3E">
            <w:pPr>
              <w:rPr>
                <w:rFonts w:ascii="Arial" w:hAnsi="Arial" w:cs="Arial"/>
              </w:rPr>
            </w:pPr>
            <w:r>
              <w:rPr>
                <w:rFonts w:ascii="Arial" w:hAnsi="Arial" w:cs="Arial"/>
              </w:rPr>
              <w:t>5</w:t>
            </w:r>
          </w:p>
        </w:tc>
        <w:tc>
          <w:tcPr>
            <w:tcW w:w="282" w:type="dxa"/>
            <w:tcBorders>
              <w:left w:val="single" w:sz="4" w:space="0" w:color="auto"/>
              <w:right w:val="single" w:sz="4" w:space="0" w:color="auto"/>
            </w:tcBorders>
          </w:tcPr>
          <w:p w14:paraId="6EB2696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1B8DB" w14:textId="39CCA019" w:rsidR="0041522E" w:rsidRPr="00083637" w:rsidRDefault="00484485" w:rsidP="00FB1C3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9D84E6" w14:textId="7A26B3D3" w:rsidR="0041522E" w:rsidRPr="00083637" w:rsidRDefault="00484485" w:rsidP="00FB1C3E">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02F24" w14:textId="39CD9033" w:rsidR="0041522E" w:rsidRPr="00083637" w:rsidRDefault="00484485" w:rsidP="00FB1C3E">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1D4BC5" w14:textId="1E21D9C2" w:rsidR="0041522E" w:rsidRPr="00083637" w:rsidRDefault="00484485" w:rsidP="00FB1C3E">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52F0C0A6" w14:textId="77777777"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1B7259" w14:textId="4AD95242" w:rsidR="0041522E" w:rsidRPr="00083637" w:rsidRDefault="00484485" w:rsidP="00FB1C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FEBC91" w14:textId="3BABDA0F" w:rsidR="0041522E" w:rsidRPr="00083637" w:rsidRDefault="00484485"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4394C07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A7B0FA" w14:textId="1547546C" w:rsidR="0041522E" w:rsidRPr="00083637" w:rsidRDefault="00D5281D" w:rsidP="00FB1C3E">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3D3F50" w14:textId="6C7E7E76" w:rsidR="0041522E" w:rsidRPr="00083637" w:rsidRDefault="00D5281D" w:rsidP="00FB1C3E">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B2A765" w14:textId="4BC65CCB" w:rsidR="0041522E" w:rsidRPr="00083637" w:rsidRDefault="00D5281D" w:rsidP="00FB1C3E">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CA488" w14:textId="13E2AF31" w:rsidR="0041522E" w:rsidRPr="00083637" w:rsidRDefault="00D5281D" w:rsidP="00FB1C3E">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D0E340" w14:textId="7A679D4D" w:rsidR="0041522E" w:rsidRPr="00083637" w:rsidRDefault="00D5281D" w:rsidP="00FB1C3E">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AAF307" w14:textId="740A7D25" w:rsidR="0041522E" w:rsidRPr="00083637" w:rsidRDefault="00D5281D" w:rsidP="00FB1C3E">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A3925" w14:textId="516FDD1E" w:rsidR="0041522E" w:rsidRPr="00083637" w:rsidRDefault="00D5281D" w:rsidP="00FB1C3E">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5AAF25F8" w14:textId="63264379"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079A8" w14:textId="6C894FC6" w:rsidR="0041522E" w:rsidRPr="00083637" w:rsidRDefault="00217C8C" w:rsidP="00FB1C3E">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0657DE5A" w14:textId="4DF769E0"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9DEA3" w14:textId="34D0C3CF" w:rsidR="0041522E" w:rsidRPr="00083637" w:rsidRDefault="00484485" w:rsidP="00FB1C3E">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53DEF90B" w14:textId="77777777"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2C04EF24" w14:textId="47F4A6E7" w:rsidR="0041522E" w:rsidRPr="00083637" w:rsidRDefault="00484485" w:rsidP="00FB1C3E">
            <w:pPr>
              <w:rPr>
                <w:rFonts w:ascii="Arial" w:hAnsi="Arial" w:cs="Arial"/>
              </w:rPr>
            </w:pPr>
            <w:r>
              <w:rPr>
                <w:rFonts w:ascii="Arial" w:hAnsi="Arial" w:cs="Arial"/>
              </w:rPr>
              <w:t>2025</w:t>
            </w:r>
          </w:p>
        </w:tc>
        <w:tc>
          <w:tcPr>
            <w:tcW w:w="273" w:type="dxa"/>
            <w:tcBorders>
              <w:left w:val="single" w:sz="4" w:space="0" w:color="auto"/>
              <w:right w:val="single" w:sz="12" w:space="0" w:color="244061" w:themeColor="accent1" w:themeShade="80"/>
            </w:tcBorders>
          </w:tcPr>
          <w:p w14:paraId="5457113E" w14:textId="77777777"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14:paraId="07D5AFDE" w14:textId="77777777" w:rsidTr="005E64AB">
        <w:trPr>
          <w:jc w:val="center"/>
        </w:trPr>
        <w:tc>
          <w:tcPr>
            <w:tcW w:w="2349" w:type="dxa"/>
            <w:tcBorders>
              <w:left w:val="single" w:sz="12" w:space="0" w:color="244061" w:themeColor="accent1" w:themeShade="80"/>
            </w:tcBorders>
            <w:vAlign w:val="center"/>
          </w:tcPr>
          <w:p w14:paraId="6B47645E" w14:textId="77777777" w:rsidR="0041522E" w:rsidRPr="00083637" w:rsidRDefault="0041522E" w:rsidP="00FB1C3E">
            <w:pPr>
              <w:jc w:val="right"/>
              <w:rPr>
                <w:rFonts w:ascii="Arial" w:hAnsi="Arial" w:cs="Arial"/>
                <w:lang w:val="es-BO"/>
              </w:rPr>
            </w:pPr>
          </w:p>
        </w:tc>
        <w:tc>
          <w:tcPr>
            <w:tcW w:w="324" w:type="dxa"/>
            <w:shd w:val="clear" w:color="auto" w:fill="auto"/>
          </w:tcPr>
          <w:p w14:paraId="2CE25B5E" w14:textId="77777777" w:rsidR="0041522E" w:rsidRPr="00083637" w:rsidRDefault="0041522E" w:rsidP="00FB1C3E">
            <w:pPr>
              <w:rPr>
                <w:rFonts w:ascii="Arial" w:hAnsi="Arial" w:cs="Arial"/>
                <w:lang w:val="es-BO"/>
              </w:rPr>
            </w:pPr>
          </w:p>
        </w:tc>
        <w:tc>
          <w:tcPr>
            <w:tcW w:w="281" w:type="dxa"/>
            <w:shd w:val="clear" w:color="auto" w:fill="auto"/>
          </w:tcPr>
          <w:p w14:paraId="02D7EA50" w14:textId="77777777" w:rsidR="0041522E" w:rsidRPr="00083637" w:rsidRDefault="0041522E" w:rsidP="00FB1C3E">
            <w:pPr>
              <w:rPr>
                <w:rFonts w:ascii="Arial" w:hAnsi="Arial" w:cs="Arial"/>
                <w:lang w:val="es-BO"/>
              </w:rPr>
            </w:pPr>
          </w:p>
        </w:tc>
        <w:tc>
          <w:tcPr>
            <w:tcW w:w="282" w:type="dxa"/>
            <w:shd w:val="clear" w:color="auto" w:fill="auto"/>
          </w:tcPr>
          <w:p w14:paraId="3044A547" w14:textId="77777777" w:rsidR="0041522E" w:rsidRPr="00083637" w:rsidRDefault="0041522E" w:rsidP="00FB1C3E">
            <w:pPr>
              <w:rPr>
                <w:rFonts w:ascii="Arial" w:hAnsi="Arial" w:cs="Arial"/>
                <w:lang w:val="es-BO"/>
              </w:rPr>
            </w:pPr>
          </w:p>
        </w:tc>
        <w:tc>
          <w:tcPr>
            <w:tcW w:w="272" w:type="dxa"/>
            <w:shd w:val="clear" w:color="auto" w:fill="auto"/>
          </w:tcPr>
          <w:p w14:paraId="548560B2" w14:textId="77777777" w:rsidR="0041522E" w:rsidRPr="00083637" w:rsidRDefault="0041522E" w:rsidP="00FB1C3E">
            <w:pPr>
              <w:rPr>
                <w:rFonts w:ascii="Arial" w:hAnsi="Arial" w:cs="Arial"/>
                <w:lang w:val="es-BO"/>
              </w:rPr>
            </w:pPr>
          </w:p>
        </w:tc>
        <w:tc>
          <w:tcPr>
            <w:tcW w:w="277" w:type="dxa"/>
            <w:shd w:val="clear" w:color="auto" w:fill="auto"/>
          </w:tcPr>
          <w:p w14:paraId="1BDB7D95" w14:textId="77777777" w:rsidR="0041522E" w:rsidRPr="00083637" w:rsidRDefault="0041522E" w:rsidP="00FB1C3E">
            <w:pPr>
              <w:rPr>
                <w:rFonts w:ascii="Arial" w:hAnsi="Arial" w:cs="Arial"/>
                <w:lang w:val="es-BO"/>
              </w:rPr>
            </w:pPr>
          </w:p>
        </w:tc>
        <w:tc>
          <w:tcPr>
            <w:tcW w:w="275" w:type="dxa"/>
            <w:shd w:val="clear" w:color="auto" w:fill="auto"/>
          </w:tcPr>
          <w:p w14:paraId="4E6D8CB4" w14:textId="77777777" w:rsidR="0041522E" w:rsidRPr="00083637" w:rsidRDefault="0041522E" w:rsidP="00FB1C3E">
            <w:pPr>
              <w:rPr>
                <w:rFonts w:ascii="Arial" w:hAnsi="Arial" w:cs="Arial"/>
                <w:lang w:val="es-BO"/>
              </w:rPr>
            </w:pPr>
          </w:p>
        </w:tc>
        <w:tc>
          <w:tcPr>
            <w:tcW w:w="280" w:type="dxa"/>
            <w:shd w:val="clear" w:color="auto" w:fill="auto"/>
          </w:tcPr>
          <w:p w14:paraId="5BBBAB7B" w14:textId="77777777" w:rsidR="0041522E" w:rsidRPr="00083637" w:rsidRDefault="0041522E" w:rsidP="00FB1C3E">
            <w:pPr>
              <w:rPr>
                <w:rFonts w:ascii="Arial" w:hAnsi="Arial" w:cs="Arial"/>
                <w:lang w:val="es-BO"/>
              </w:rPr>
            </w:pPr>
          </w:p>
        </w:tc>
        <w:tc>
          <w:tcPr>
            <w:tcW w:w="276" w:type="dxa"/>
            <w:shd w:val="clear" w:color="auto" w:fill="auto"/>
          </w:tcPr>
          <w:p w14:paraId="49AE8292" w14:textId="77777777" w:rsidR="0041522E" w:rsidRPr="00083637" w:rsidRDefault="0041522E" w:rsidP="00FB1C3E">
            <w:pPr>
              <w:rPr>
                <w:rFonts w:ascii="Arial" w:hAnsi="Arial" w:cs="Arial"/>
                <w:lang w:val="es-BO"/>
              </w:rPr>
            </w:pPr>
          </w:p>
        </w:tc>
        <w:tc>
          <w:tcPr>
            <w:tcW w:w="276" w:type="dxa"/>
            <w:shd w:val="clear" w:color="auto" w:fill="auto"/>
          </w:tcPr>
          <w:p w14:paraId="46D402AA" w14:textId="77777777" w:rsidR="0041522E" w:rsidRPr="00083637" w:rsidRDefault="0041522E" w:rsidP="00FB1C3E">
            <w:pPr>
              <w:rPr>
                <w:rFonts w:ascii="Arial" w:hAnsi="Arial" w:cs="Arial"/>
                <w:lang w:val="es-BO"/>
              </w:rPr>
            </w:pPr>
          </w:p>
        </w:tc>
        <w:tc>
          <w:tcPr>
            <w:tcW w:w="276" w:type="dxa"/>
            <w:shd w:val="clear" w:color="auto" w:fill="auto"/>
          </w:tcPr>
          <w:p w14:paraId="4E77159D" w14:textId="77777777" w:rsidR="0041522E" w:rsidRPr="00083637" w:rsidRDefault="0041522E" w:rsidP="00FB1C3E">
            <w:pPr>
              <w:rPr>
                <w:rFonts w:ascii="Arial" w:hAnsi="Arial" w:cs="Arial"/>
                <w:lang w:val="es-BO"/>
              </w:rPr>
            </w:pPr>
          </w:p>
        </w:tc>
        <w:tc>
          <w:tcPr>
            <w:tcW w:w="273" w:type="dxa"/>
            <w:shd w:val="clear" w:color="auto" w:fill="auto"/>
          </w:tcPr>
          <w:p w14:paraId="49850A6A" w14:textId="77777777" w:rsidR="0041522E" w:rsidRPr="00083637" w:rsidRDefault="0041522E" w:rsidP="00FB1C3E">
            <w:pPr>
              <w:rPr>
                <w:rFonts w:ascii="Arial" w:hAnsi="Arial" w:cs="Arial"/>
                <w:lang w:val="es-BO"/>
              </w:rPr>
            </w:pPr>
          </w:p>
        </w:tc>
        <w:tc>
          <w:tcPr>
            <w:tcW w:w="273" w:type="dxa"/>
            <w:shd w:val="clear" w:color="auto" w:fill="auto"/>
          </w:tcPr>
          <w:p w14:paraId="0FED714F" w14:textId="77777777" w:rsidR="0041522E" w:rsidRPr="00083637" w:rsidRDefault="0041522E" w:rsidP="00FB1C3E">
            <w:pPr>
              <w:rPr>
                <w:rFonts w:ascii="Arial" w:hAnsi="Arial" w:cs="Arial"/>
                <w:lang w:val="es-BO"/>
              </w:rPr>
            </w:pPr>
          </w:p>
        </w:tc>
        <w:tc>
          <w:tcPr>
            <w:tcW w:w="272" w:type="dxa"/>
            <w:shd w:val="clear" w:color="auto" w:fill="auto"/>
          </w:tcPr>
          <w:p w14:paraId="23208D49" w14:textId="77777777" w:rsidR="0041522E" w:rsidRPr="00083637" w:rsidRDefault="0041522E" w:rsidP="00FB1C3E">
            <w:pPr>
              <w:rPr>
                <w:rFonts w:ascii="Arial" w:hAnsi="Arial" w:cs="Arial"/>
                <w:lang w:val="es-BO"/>
              </w:rPr>
            </w:pPr>
          </w:p>
        </w:tc>
        <w:tc>
          <w:tcPr>
            <w:tcW w:w="273" w:type="dxa"/>
            <w:shd w:val="clear" w:color="auto" w:fill="auto"/>
          </w:tcPr>
          <w:p w14:paraId="32D8FC17" w14:textId="77777777" w:rsidR="0041522E" w:rsidRPr="00083637" w:rsidRDefault="0041522E" w:rsidP="00FB1C3E">
            <w:pPr>
              <w:rPr>
                <w:rFonts w:ascii="Arial" w:hAnsi="Arial" w:cs="Arial"/>
                <w:lang w:val="es-BO"/>
              </w:rPr>
            </w:pPr>
          </w:p>
        </w:tc>
        <w:tc>
          <w:tcPr>
            <w:tcW w:w="273" w:type="dxa"/>
            <w:shd w:val="clear" w:color="auto" w:fill="auto"/>
          </w:tcPr>
          <w:p w14:paraId="494BDEA3" w14:textId="77777777" w:rsidR="0041522E" w:rsidRPr="00083637" w:rsidRDefault="0041522E" w:rsidP="00FB1C3E">
            <w:pPr>
              <w:rPr>
                <w:rFonts w:ascii="Arial" w:hAnsi="Arial" w:cs="Arial"/>
                <w:lang w:val="es-BO"/>
              </w:rPr>
            </w:pPr>
          </w:p>
        </w:tc>
        <w:tc>
          <w:tcPr>
            <w:tcW w:w="273" w:type="dxa"/>
            <w:shd w:val="clear" w:color="auto" w:fill="auto"/>
          </w:tcPr>
          <w:p w14:paraId="7EA8FCB6" w14:textId="77777777" w:rsidR="0041522E" w:rsidRPr="00083637" w:rsidRDefault="0041522E" w:rsidP="00FB1C3E">
            <w:pPr>
              <w:rPr>
                <w:rFonts w:ascii="Arial" w:hAnsi="Arial" w:cs="Arial"/>
                <w:lang w:val="es-BO"/>
              </w:rPr>
            </w:pPr>
          </w:p>
        </w:tc>
        <w:tc>
          <w:tcPr>
            <w:tcW w:w="273" w:type="dxa"/>
            <w:shd w:val="clear" w:color="auto" w:fill="auto"/>
          </w:tcPr>
          <w:p w14:paraId="33F3C8BB" w14:textId="77777777" w:rsidR="0041522E" w:rsidRPr="00083637" w:rsidRDefault="0041522E" w:rsidP="00FB1C3E">
            <w:pPr>
              <w:rPr>
                <w:rFonts w:ascii="Arial" w:hAnsi="Arial" w:cs="Arial"/>
                <w:lang w:val="es-BO"/>
              </w:rPr>
            </w:pPr>
          </w:p>
        </w:tc>
        <w:tc>
          <w:tcPr>
            <w:tcW w:w="272" w:type="dxa"/>
            <w:shd w:val="clear" w:color="auto" w:fill="auto"/>
          </w:tcPr>
          <w:p w14:paraId="2A687617" w14:textId="77777777" w:rsidR="0041522E" w:rsidRPr="00083637" w:rsidRDefault="0041522E" w:rsidP="00FB1C3E">
            <w:pPr>
              <w:rPr>
                <w:rFonts w:ascii="Arial" w:hAnsi="Arial" w:cs="Arial"/>
                <w:lang w:val="es-BO"/>
              </w:rPr>
            </w:pPr>
          </w:p>
        </w:tc>
        <w:tc>
          <w:tcPr>
            <w:tcW w:w="273" w:type="dxa"/>
            <w:shd w:val="clear" w:color="auto" w:fill="auto"/>
          </w:tcPr>
          <w:p w14:paraId="04872720"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4FF4B723" w14:textId="77777777" w:rsidR="0041522E" w:rsidRPr="00083637" w:rsidRDefault="0041522E" w:rsidP="00FB1C3E">
            <w:pPr>
              <w:rPr>
                <w:rFonts w:ascii="Arial" w:hAnsi="Arial" w:cs="Arial"/>
                <w:lang w:val="es-BO"/>
              </w:rPr>
            </w:pPr>
          </w:p>
        </w:tc>
        <w:tc>
          <w:tcPr>
            <w:tcW w:w="273" w:type="dxa"/>
            <w:shd w:val="clear" w:color="auto" w:fill="auto"/>
          </w:tcPr>
          <w:p w14:paraId="7A22A29C"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1DC54644" w14:textId="77777777" w:rsidR="0041522E" w:rsidRPr="00083637" w:rsidRDefault="0041522E" w:rsidP="00FB1C3E">
            <w:pPr>
              <w:rPr>
                <w:rFonts w:ascii="Arial" w:hAnsi="Arial" w:cs="Arial"/>
                <w:lang w:val="es-BO"/>
              </w:rPr>
            </w:pPr>
          </w:p>
        </w:tc>
        <w:tc>
          <w:tcPr>
            <w:tcW w:w="816" w:type="dxa"/>
            <w:gridSpan w:val="3"/>
            <w:shd w:val="clear" w:color="auto" w:fill="auto"/>
          </w:tcPr>
          <w:p w14:paraId="34256177"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1918E601"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6B3C6AAF" w14:textId="77777777" w:rsidR="0041522E" w:rsidRPr="00083637" w:rsidRDefault="0041522E" w:rsidP="00FB1C3E">
            <w:pPr>
              <w:rPr>
                <w:rFonts w:ascii="Arial" w:hAnsi="Arial" w:cs="Arial"/>
                <w:lang w:val="es-BO"/>
              </w:rPr>
            </w:pPr>
          </w:p>
        </w:tc>
      </w:tr>
      <w:tr w:rsidR="00205281" w:rsidRPr="00083637" w14:paraId="6AD9E97D" w14:textId="77777777" w:rsidTr="005E64AB">
        <w:trPr>
          <w:trHeight w:val="313"/>
          <w:jc w:val="center"/>
        </w:trPr>
        <w:tc>
          <w:tcPr>
            <w:tcW w:w="2349" w:type="dxa"/>
            <w:tcBorders>
              <w:left w:val="single" w:sz="12" w:space="0" w:color="244061" w:themeColor="accent1" w:themeShade="80"/>
              <w:right w:val="single" w:sz="4" w:space="0" w:color="auto"/>
            </w:tcBorders>
            <w:vAlign w:val="center"/>
          </w:tcPr>
          <w:p w14:paraId="2BC88787" w14:textId="77777777"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042281" w14:textId="00EEA9F0" w:rsidR="0041522E" w:rsidRPr="00484485" w:rsidRDefault="005A483D" w:rsidP="00484485">
            <w:pPr>
              <w:tabs>
                <w:tab w:val="left" w:pos="1634"/>
              </w:tabs>
              <w:jc w:val="center"/>
              <w:rPr>
                <w:rFonts w:ascii="Arial" w:hAnsi="Arial" w:cs="Arial"/>
                <w:b/>
                <w:lang w:val="es-BO"/>
              </w:rPr>
            </w:pPr>
            <w:r w:rsidRPr="005A483D">
              <w:rPr>
                <w:rFonts w:ascii="Arial" w:hAnsi="Arial" w:cs="Arial"/>
                <w:b/>
                <w:sz w:val="20"/>
                <w:lang w:val="es-BO"/>
              </w:rPr>
              <w:t>OBRA DE MEJORAMIENTO DE INGRESO AL SECTOR DE ATENCION AL PUBLICO EN EL EDIFICIO PRINCIPAL DEL BCB</w:t>
            </w:r>
          </w:p>
        </w:tc>
        <w:tc>
          <w:tcPr>
            <w:tcW w:w="272" w:type="dxa"/>
            <w:tcBorders>
              <w:left w:val="single" w:sz="4" w:space="0" w:color="auto"/>
              <w:right w:val="single" w:sz="12" w:space="0" w:color="244061" w:themeColor="accent1" w:themeShade="80"/>
            </w:tcBorders>
          </w:tcPr>
          <w:p w14:paraId="04AC8E40" w14:textId="77777777" w:rsidR="0041522E" w:rsidRPr="00083637" w:rsidRDefault="0041522E" w:rsidP="00FB1C3E">
            <w:pPr>
              <w:rPr>
                <w:rFonts w:ascii="Arial" w:hAnsi="Arial" w:cs="Arial"/>
                <w:lang w:val="es-BO"/>
              </w:rPr>
            </w:pPr>
          </w:p>
        </w:tc>
      </w:tr>
      <w:tr w:rsidR="00205281" w:rsidRPr="00083637" w14:paraId="30E99AA4" w14:textId="77777777" w:rsidTr="005E64AB">
        <w:trPr>
          <w:jc w:val="center"/>
        </w:trPr>
        <w:tc>
          <w:tcPr>
            <w:tcW w:w="2349" w:type="dxa"/>
            <w:tcBorders>
              <w:left w:val="single" w:sz="12" w:space="0" w:color="244061" w:themeColor="accent1" w:themeShade="80"/>
            </w:tcBorders>
            <w:vAlign w:val="center"/>
          </w:tcPr>
          <w:p w14:paraId="44DF621C" w14:textId="77777777"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48C3B632" w14:textId="77777777" w:rsidR="0041522E" w:rsidRPr="00083637" w:rsidRDefault="0041522E" w:rsidP="00FB1C3E">
            <w:pPr>
              <w:rPr>
                <w:rFonts w:ascii="Arial" w:hAnsi="Arial" w:cs="Arial"/>
                <w:lang w:val="es-BO"/>
              </w:rPr>
            </w:pPr>
          </w:p>
        </w:tc>
        <w:tc>
          <w:tcPr>
            <w:tcW w:w="281" w:type="dxa"/>
            <w:shd w:val="clear" w:color="auto" w:fill="auto"/>
          </w:tcPr>
          <w:p w14:paraId="173176D5" w14:textId="77777777" w:rsidR="0041522E" w:rsidRPr="00083637" w:rsidRDefault="0041522E" w:rsidP="00FB1C3E">
            <w:pPr>
              <w:rPr>
                <w:rFonts w:ascii="Arial" w:hAnsi="Arial" w:cs="Arial"/>
                <w:lang w:val="es-BO"/>
              </w:rPr>
            </w:pPr>
          </w:p>
        </w:tc>
        <w:tc>
          <w:tcPr>
            <w:tcW w:w="282" w:type="dxa"/>
            <w:shd w:val="clear" w:color="auto" w:fill="auto"/>
          </w:tcPr>
          <w:p w14:paraId="5FA8749C" w14:textId="77777777" w:rsidR="0041522E" w:rsidRPr="00083637" w:rsidRDefault="0041522E" w:rsidP="00FB1C3E">
            <w:pPr>
              <w:rPr>
                <w:rFonts w:ascii="Arial" w:hAnsi="Arial" w:cs="Arial"/>
                <w:lang w:val="es-BO"/>
              </w:rPr>
            </w:pPr>
          </w:p>
        </w:tc>
        <w:tc>
          <w:tcPr>
            <w:tcW w:w="272" w:type="dxa"/>
            <w:shd w:val="clear" w:color="auto" w:fill="auto"/>
          </w:tcPr>
          <w:p w14:paraId="5C8E7D74" w14:textId="77777777" w:rsidR="0041522E" w:rsidRPr="00083637" w:rsidRDefault="0041522E" w:rsidP="00FB1C3E">
            <w:pPr>
              <w:rPr>
                <w:rFonts w:ascii="Arial" w:hAnsi="Arial" w:cs="Arial"/>
                <w:lang w:val="es-BO"/>
              </w:rPr>
            </w:pPr>
          </w:p>
        </w:tc>
        <w:tc>
          <w:tcPr>
            <w:tcW w:w="277" w:type="dxa"/>
            <w:shd w:val="clear" w:color="auto" w:fill="auto"/>
          </w:tcPr>
          <w:p w14:paraId="616FC3D9" w14:textId="77777777" w:rsidR="0041522E" w:rsidRPr="00083637" w:rsidRDefault="0041522E" w:rsidP="00FB1C3E">
            <w:pPr>
              <w:rPr>
                <w:rFonts w:ascii="Arial" w:hAnsi="Arial" w:cs="Arial"/>
                <w:lang w:val="es-BO"/>
              </w:rPr>
            </w:pPr>
          </w:p>
        </w:tc>
        <w:tc>
          <w:tcPr>
            <w:tcW w:w="275" w:type="dxa"/>
            <w:shd w:val="clear" w:color="auto" w:fill="auto"/>
          </w:tcPr>
          <w:p w14:paraId="17B94D93" w14:textId="77777777" w:rsidR="0041522E" w:rsidRPr="00083637" w:rsidRDefault="0041522E" w:rsidP="00FB1C3E">
            <w:pPr>
              <w:rPr>
                <w:rFonts w:ascii="Arial" w:hAnsi="Arial" w:cs="Arial"/>
                <w:lang w:val="es-BO"/>
              </w:rPr>
            </w:pPr>
          </w:p>
        </w:tc>
        <w:tc>
          <w:tcPr>
            <w:tcW w:w="280" w:type="dxa"/>
            <w:shd w:val="clear" w:color="auto" w:fill="auto"/>
          </w:tcPr>
          <w:p w14:paraId="3AE1CFE7" w14:textId="77777777" w:rsidR="0041522E" w:rsidRPr="00083637" w:rsidRDefault="0041522E" w:rsidP="00FB1C3E">
            <w:pPr>
              <w:rPr>
                <w:rFonts w:ascii="Arial" w:hAnsi="Arial" w:cs="Arial"/>
                <w:lang w:val="es-BO"/>
              </w:rPr>
            </w:pPr>
          </w:p>
        </w:tc>
        <w:tc>
          <w:tcPr>
            <w:tcW w:w="276" w:type="dxa"/>
            <w:shd w:val="clear" w:color="auto" w:fill="auto"/>
          </w:tcPr>
          <w:p w14:paraId="03F1A00C" w14:textId="77777777" w:rsidR="0041522E" w:rsidRPr="00083637" w:rsidRDefault="0041522E" w:rsidP="00FB1C3E">
            <w:pPr>
              <w:rPr>
                <w:rFonts w:ascii="Arial" w:hAnsi="Arial" w:cs="Arial"/>
                <w:lang w:val="es-BO"/>
              </w:rPr>
            </w:pPr>
          </w:p>
        </w:tc>
        <w:tc>
          <w:tcPr>
            <w:tcW w:w="276" w:type="dxa"/>
            <w:shd w:val="clear" w:color="auto" w:fill="auto"/>
          </w:tcPr>
          <w:p w14:paraId="679598A4"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710DB2D4" w14:textId="77777777" w:rsidR="0041522E" w:rsidRPr="00083637" w:rsidRDefault="0041522E" w:rsidP="00FB1C3E">
            <w:pPr>
              <w:rPr>
                <w:rFonts w:ascii="Arial" w:hAnsi="Arial" w:cs="Arial"/>
                <w:lang w:val="es-BO"/>
              </w:rPr>
            </w:pPr>
          </w:p>
        </w:tc>
        <w:tc>
          <w:tcPr>
            <w:tcW w:w="273" w:type="dxa"/>
            <w:shd w:val="clear" w:color="auto" w:fill="auto"/>
          </w:tcPr>
          <w:p w14:paraId="35925465" w14:textId="77777777" w:rsidR="0041522E" w:rsidRPr="00083637" w:rsidRDefault="0041522E" w:rsidP="00FB1C3E">
            <w:pPr>
              <w:rPr>
                <w:rFonts w:ascii="Arial" w:hAnsi="Arial" w:cs="Arial"/>
                <w:lang w:val="es-BO"/>
              </w:rPr>
            </w:pPr>
          </w:p>
        </w:tc>
        <w:tc>
          <w:tcPr>
            <w:tcW w:w="273" w:type="dxa"/>
            <w:shd w:val="clear" w:color="auto" w:fill="auto"/>
          </w:tcPr>
          <w:p w14:paraId="49BC7764" w14:textId="77777777" w:rsidR="0041522E" w:rsidRPr="00083637" w:rsidRDefault="0041522E" w:rsidP="00FB1C3E">
            <w:pPr>
              <w:rPr>
                <w:rFonts w:ascii="Arial" w:hAnsi="Arial" w:cs="Arial"/>
                <w:lang w:val="es-BO"/>
              </w:rPr>
            </w:pPr>
          </w:p>
        </w:tc>
        <w:tc>
          <w:tcPr>
            <w:tcW w:w="272" w:type="dxa"/>
            <w:shd w:val="clear" w:color="auto" w:fill="auto"/>
          </w:tcPr>
          <w:p w14:paraId="5E3D02DB" w14:textId="77777777" w:rsidR="0041522E" w:rsidRPr="00083637" w:rsidRDefault="0041522E" w:rsidP="00FB1C3E">
            <w:pPr>
              <w:rPr>
                <w:rFonts w:ascii="Arial" w:hAnsi="Arial" w:cs="Arial"/>
                <w:lang w:val="es-BO"/>
              </w:rPr>
            </w:pPr>
          </w:p>
        </w:tc>
        <w:tc>
          <w:tcPr>
            <w:tcW w:w="273" w:type="dxa"/>
            <w:shd w:val="clear" w:color="auto" w:fill="auto"/>
          </w:tcPr>
          <w:p w14:paraId="65A368FE" w14:textId="77777777" w:rsidR="0041522E" w:rsidRPr="00083637" w:rsidRDefault="0041522E" w:rsidP="00FB1C3E">
            <w:pPr>
              <w:rPr>
                <w:rFonts w:ascii="Arial" w:hAnsi="Arial" w:cs="Arial"/>
                <w:lang w:val="es-BO"/>
              </w:rPr>
            </w:pPr>
          </w:p>
        </w:tc>
        <w:tc>
          <w:tcPr>
            <w:tcW w:w="273" w:type="dxa"/>
            <w:shd w:val="clear" w:color="auto" w:fill="auto"/>
          </w:tcPr>
          <w:p w14:paraId="48FFC585" w14:textId="77777777" w:rsidR="0041522E" w:rsidRPr="00083637" w:rsidRDefault="0041522E" w:rsidP="00FB1C3E">
            <w:pPr>
              <w:rPr>
                <w:rFonts w:ascii="Arial" w:hAnsi="Arial" w:cs="Arial"/>
                <w:lang w:val="es-BO"/>
              </w:rPr>
            </w:pPr>
          </w:p>
        </w:tc>
        <w:tc>
          <w:tcPr>
            <w:tcW w:w="273" w:type="dxa"/>
            <w:shd w:val="clear" w:color="auto" w:fill="auto"/>
          </w:tcPr>
          <w:p w14:paraId="174952B7" w14:textId="77777777" w:rsidR="0041522E" w:rsidRPr="00083637" w:rsidRDefault="0041522E" w:rsidP="00FB1C3E">
            <w:pPr>
              <w:rPr>
                <w:rFonts w:ascii="Arial" w:hAnsi="Arial" w:cs="Arial"/>
                <w:lang w:val="es-BO"/>
              </w:rPr>
            </w:pPr>
          </w:p>
        </w:tc>
        <w:tc>
          <w:tcPr>
            <w:tcW w:w="273" w:type="dxa"/>
            <w:shd w:val="clear" w:color="auto" w:fill="auto"/>
          </w:tcPr>
          <w:p w14:paraId="72F6F053" w14:textId="77777777" w:rsidR="0041522E" w:rsidRPr="00083637" w:rsidRDefault="0041522E" w:rsidP="00FB1C3E">
            <w:pPr>
              <w:rPr>
                <w:rFonts w:ascii="Arial" w:hAnsi="Arial" w:cs="Arial"/>
                <w:lang w:val="es-BO"/>
              </w:rPr>
            </w:pPr>
          </w:p>
        </w:tc>
        <w:tc>
          <w:tcPr>
            <w:tcW w:w="272" w:type="dxa"/>
            <w:shd w:val="clear" w:color="auto" w:fill="auto"/>
          </w:tcPr>
          <w:p w14:paraId="066E82B0" w14:textId="77777777" w:rsidR="0041522E" w:rsidRPr="00083637" w:rsidRDefault="0041522E" w:rsidP="00FB1C3E">
            <w:pPr>
              <w:rPr>
                <w:rFonts w:ascii="Arial" w:hAnsi="Arial" w:cs="Arial"/>
                <w:lang w:val="es-BO"/>
              </w:rPr>
            </w:pPr>
          </w:p>
        </w:tc>
        <w:tc>
          <w:tcPr>
            <w:tcW w:w="273" w:type="dxa"/>
            <w:shd w:val="clear" w:color="auto" w:fill="auto"/>
          </w:tcPr>
          <w:p w14:paraId="58984804" w14:textId="77777777" w:rsidR="0041522E" w:rsidRPr="00083637" w:rsidRDefault="0041522E" w:rsidP="00FB1C3E">
            <w:pPr>
              <w:rPr>
                <w:rFonts w:ascii="Arial" w:hAnsi="Arial" w:cs="Arial"/>
                <w:lang w:val="es-BO"/>
              </w:rPr>
            </w:pPr>
          </w:p>
        </w:tc>
        <w:tc>
          <w:tcPr>
            <w:tcW w:w="273" w:type="dxa"/>
            <w:shd w:val="clear" w:color="auto" w:fill="auto"/>
          </w:tcPr>
          <w:p w14:paraId="650FB67D" w14:textId="77777777" w:rsidR="0041522E" w:rsidRPr="00083637" w:rsidRDefault="0041522E" w:rsidP="00FB1C3E">
            <w:pPr>
              <w:rPr>
                <w:rFonts w:ascii="Arial" w:hAnsi="Arial" w:cs="Arial"/>
                <w:lang w:val="es-BO"/>
              </w:rPr>
            </w:pPr>
          </w:p>
        </w:tc>
        <w:tc>
          <w:tcPr>
            <w:tcW w:w="273" w:type="dxa"/>
            <w:shd w:val="clear" w:color="auto" w:fill="auto"/>
          </w:tcPr>
          <w:p w14:paraId="26D8CEF9" w14:textId="77777777" w:rsidR="0041522E" w:rsidRPr="00083637" w:rsidRDefault="0041522E" w:rsidP="00FB1C3E">
            <w:pPr>
              <w:rPr>
                <w:rFonts w:ascii="Arial" w:hAnsi="Arial" w:cs="Arial"/>
                <w:lang w:val="es-BO"/>
              </w:rPr>
            </w:pPr>
          </w:p>
        </w:tc>
        <w:tc>
          <w:tcPr>
            <w:tcW w:w="273" w:type="dxa"/>
            <w:shd w:val="clear" w:color="auto" w:fill="auto"/>
          </w:tcPr>
          <w:p w14:paraId="66890012" w14:textId="77777777" w:rsidR="0041522E" w:rsidRPr="00083637" w:rsidRDefault="0041522E" w:rsidP="00FB1C3E">
            <w:pPr>
              <w:rPr>
                <w:rFonts w:ascii="Arial" w:hAnsi="Arial" w:cs="Arial"/>
                <w:lang w:val="es-BO"/>
              </w:rPr>
            </w:pPr>
          </w:p>
        </w:tc>
        <w:tc>
          <w:tcPr>
            <w:tcW w:w="816" w:type="dxa"/>
            <w:gridSpan w:val="3"/>
            <w:shd w:val="clear" w:color="auto" w:fill="auto"/>
          </w:tcPr>
          <w:p w14:paraId="30D495AC"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67EA6DF"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3D4AC7A" w14:textId="77777777" w:rsidR="0041522E" w:rsidRPr="00083637" w:rsidRDefault="0041522E" w:rsidP="00FB1C3E">
            <w:pPr>
              <w:rPr>
                <w:rFonts w:ascii="Arial" w:hAnsi="Arial" w:cs="Arial"/>
                <w:lang w:val="es-BO"/>
              </w:rPr>
            </w:pPr>
          </w:p>
        </w:tc>
      </w:tr>
      <w:tr w:rsidR="00205281" w:rsidRPr="00083637" w14:paraId="29A7E2D1"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0CDE42A6" w14:textId="77777777"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F8F34" w14:textId="2B67DD49" w:rsidR="0041522E" w:rsidRPr="00083637" w:rsidRDefault="00484485"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7B15A0DE" w14:textId="77777777"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C962D5" w14:textId="77777777"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14:paraId="53E1345C" w14:textId="77777777"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14:paraId="01A282FE" w14:textId="77777777" w:rsidR="0041522E" w:rsidRPr="00083637" w:rsidRDefault="0041522E" w:rsidP="00FB1C3E">
            <w:pPr>
              <w:rPr>
                <w:rFonts w:ascii="Arial" w:hAnsi="Arial" w:cs="Arial"/>
                <w:szCs w:val="2"/>
                <w:lang w:val="es-BO"/>
              </w:rPr>
            </w:pPr>
          </w:p>
        </w:tc>
        <w:tc>
          <w:tcPr>
            <w:tcW w:w="273" w:type="dxa"/>
          </w:tcPr>
          <w:p w14:paraId="52880E62" w14:textId="77777777" w:rsidR="0041522E" w:rsidRPr="00083637" w:rsidRDefault="0041522E" w:rsidP="00FB1C3E">
            <w:pPr>
              <w:rPr>
                <w:rFonts w:ascii="Arial" w:hAnsi="Arial" w:cs="Arial"/>
                <w:szCs w:val="2"/>
                <w:lang w:val="es-BO"/>
              </w:rPr>
            </w:pPr>
          </w:p>
        </w:tc>
        <w:tc>
          <w:tcPr>
            <w:tcW w:w="272" w:type="dxa"/>
          </w:tcPr>
          <w:p w14:paraId="489CA3B6" w14:textId="77777777" w:rsidR="0041522E" w:rsidRPr="00083637" w:rsidRDefault="0041522E" w:rsidP="00FB1C3E">
            <w:pPr>
              <w:rPr>
                <w:rFonts w:ascii="Arial" w:hAnsi="Arial" w:cs="Arial"/>
                <w:szCs w:val="2"/>
                <w:lang w:val="es-BO"/>
              </w:rPr>
            </w:pPr>
          </w:p>
        </w:tc>
        <w:tc>
          <w:tcPr>
            <w:tcW w:w="272" w:type="dxa"/>
          </w:tcPr>
          <w:p w14:paraId="3C4167D1" w14:textId="77777777" w:rsidR="0041522E" w:rsidRPr="00083637" w:rsidRDefault="0041522E" w:rsidP="00FB1C3E">
            <w:pPr>
              <w:rPr>
                <w:rFonts w:ascii="Arial" w:hAnsi="Arial" w:cs="Arial"/>
                <w:szCs w:val="2"/>
                <w:lang w:val="es-BO"/>
              </w:rPr>
            </w:pPr>
          </w:p>
        </w:tc>
        <w:tc>
          <w:tcPr>
            <w:tcW w:w="272" w:type="dxa"/>
          </w:tcPr>
          <w:p w14:paraId="34388994" w14:textId="77777777" w:rsidR="0041522E" w:rsidRPr="00083637" w:rsidRDefault="0041522E" w:rsidP="00FB1C3E">
            <w:pPr>
              <w:rPr>
                <w:rFonts w:ascii="Arial" w:hAnsi="Arial" w:cs="Arial"/>
                <w:szCs w:val="2"/>
                <w:lang w:val="es-BO"/>
              </w:rPr>
            </w:pPr>
          </w:p>
        </w:tc>
        <w:tc>
          <w:tcPr>
            <w:tcW w:w="272" w:type="dxa"/>
          </w:tcPr>
          <w:p w14:paraId="7802C5A2" w14:textId="77777777" w:rsidR="0041522E" w:rsidRPr="00083637" w:rsidRDefault="0041522E" w:rsidP="00FB1C3E">
            <w:pPr>
              <w:rPr>
                <w:rFonts w:ascii="Arial" w:hAnsi="Arial" w:cs="Arial"/>
                <w:szCs w:val="2"/>
                <w:lang w:val="es-BO"/>
              </w:rPr>
            </w:pPr>
          </w:p>
        </w:tc>
        <w:tc>
          <w:tcPr>
            <w:tcW w:w="272" w:type="dxa"/>
          </w:tcPr>
          <w:p w14:paraId="1D64D403" w14:textId="77777777" w:rsidR="0041522E" w:rsidRPr="00083637" w:rsidRDefault="0041522E" w:rsidP="00FB1C3E">
            <w:pPr>
              <w:rPr>
                <w:rFonts w:ascii="Arial" w:hAnsi="Arial" w:cs="Arial"/>
                <w:szCs w:val="2"/>
                <w:lang w:val="es-BO"/>
              </w:rPr>
            </w:pPr>
          </w:p>
        </w:tc>
        <w:tc>
          <w:tcPr>
            <w:tcW w:w="272" w:type="dxa"/>
          </w:tcPr>
          <w:p w14:paraId="402629D1"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131F0FA5" w14:textId="77777777" w:rsidR="0041522E" w:rsidRPr="00083637" w:rsidRDefault="0041522E" w:rsidP="00FB1C3E">
            <w:pPr>
              <w:rPr>
                <w:rFonts w:ascii="Arial" w:hAnsi="Arial" w:cs="Arial"/>
                <w:szCs w:val="2"/>
                <w:lang w:val="es-BO"/>
              </w:rPr>
            </w:pPr>
          </w:p>
        </w:tc>
      </w:tr>
      <w:tr w:rsidR="00205281" w:rsidRPr="00083637" w14:paraId="79A34936" w14:textId="77777777" w:rsidTr="005E64AB">
        <w:trPr>
          <w:jc w:val="center"/>
        </w:trPr>
        <w:tc>
          <w:tcPr>
            <w:tcW w:w="2349" w:type="dxa"/>
            <w:vMerge/>
            <w:tcBorders>
              <w:left w:val="single" w:sz="12" w:space="0" w:color="244061" w:themeColor="accent1" w:themeShade="80"/>
            </w:tcBorders>
            <w:vAlign w:val="center"/>
          </w:tcPr>
          <w:p w14:paraId="28B53668" w14:textId="77777777"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14:paraId="4AF4FC63" w14:textId="77777777" w:rsidR="0041522E" w:rsidRPr="00083637" w:rsidRDefault="0041522E" w:rsidP="00FB1C3E">
            <w:pPr>
              <w:rPr>
                <w:rFonts w:ascii="Arial" w:hAnsi="Arial" w:cs="Arial"/>
                <w:sz w:val="8"/>
                <w:szCs w:val="8"/>
                <w:lang w:val="es-BO"/>
              </w:rPr>
            </w:pPr>
          </w:p>
        </w:tc>
        <w:tc>
          <w:tcPr>
            <w:tcW w:w="281" w:type="dxa"/>
          </w:tcPr>
          <w:p w14:paraId="33833C2E" w14:textId="77777777" w:rsidR="0041522E" w:rsidRPr="00083637" w:rsidRDefault="0041522E" w:rsidP="00FB1C3E">
            <w:pPr>
              <w:rPr>
                <w:rFonts w:ascii="Arial" w:hAnsi="Arial" w:cs="Arial"/>
                <w:sz w:val="8"/>
                <w:szCs w:val="8"/>
                <w:lang w:val="es-BO"/>
              </w:rPr>
            </w:pPr>
          </w:p>
        </w:tc>
        <w:tc>
          <w:tcPr>
            <w:tcW w:w="282" w:type="dxa"/>
          </w:tcPr>
          <w:p w14:paraId="4CA87EDC" w14:textId="77777777" w:rsidR="0041522E" w:rsidRPr="00083637" w:rsidRDefault="0041522E" w:rsidP="00FB1C3E">
            <w:pPr>
              <w:rPr>
                <w:rFonts w:ascii="Arial" w:hAnsi="Arial" w:cs="Arial"/>
                <w:sz w:val="8"/>
                <w:szCs w:val="8"/>
                <w:lang w:val="es-BO"/>
              </w:rPr>
            </w:pPr>
          </w:p>
        </w:tc>
        <w:tc>
          <w:tcPr>
            <w:tcW w:w="272" w:type="dxa"/>
          </w:tcPr>
          <w:p w14:paraId="7717A911" w14:textId="77777777" w:rsidR="0041522E" w:rsidRPr="00083637" w:rsidRDefault="0041522E" w:rsidP="00FB1C3E">
            <w:pPr>
              <w:rPr>
                <w:rFonts w:ascii="Arial" w:hAnsi="Arial" w:cs="Arial"/>
                <w:sz w:val="8"/>
                <w:szCs w:val="8"/>
                <w:lang w:val="es-BO"/>
              </w:rPr>
            </w:pPr>
          </w:p>
        </w:tc>
        <w:tc>
          <w:tcPr>
            <w:tcW w:w="277" w:type="dxa"/>
          </w:tcPr>
          <w:p w14:paraId="61BDE7A3" w14:textId="77777777" w:rsidR="0041522E" w:rsidRPr="00083637" w:rsidRDefault="0041522E" w:rsidP="00FB1C3E">
            <w:pPr>
              <w:rPr>
                <w:rFonts w:ascii="Arial" w:hAnsi="Arial" w:cs="Arial"/>
                <w:sz w:val="8"/>
                <w:szCs w:val="8"/>
                <w:lang w:val="es-BO"/>
              </w:rPr>
            </w:pPr>
          </w:p>
        </w:tc>
        <w:tc>
          <w:tcPr>
            <w:tcW w:w="275" w:type="dxa"/>
          </w:tcPr>
          <w:p w14:paraId="4D6C38CC" w14:textId="77777777" w:rsidR="0041522E" w:rsidRPr="00083637" w:rsidRDefault="0041522E" w:rsidP="00FB1C3E">
            <w:pPr>
              <w:rPr>
                <w:rFonts w:ascii="Arial" w:hAnsi="Arial" w:cs="Arial"/>
                <w:sz w:val="8"/>
                <w:szCs w:val="8"/>
                <w:lang w:val="es-BO"/>
              </w:rPr>
            </w:pPr>
          </w:p>
        </w:tc>
        <w:tc>
          <w:tcPr>
            <w:tcW w:w="280" w:type="dxa"/>
          </w:tcPr>
          <w:p w14:paraId="4BCBC91E" w14:textId="77777777" w:rsidR="0041522E" w:rsidRPr="00083637" w:rsidRDefault="0041522E" w:rsidP="00FB1C3E">
            <w:pPr>
              <w:rPr>
                <w:rFonts w:ascii="Arial" w:hAnsi="Arial" w:cs="Arial"/>
                <w:sz w:val="8"/>
                <w:szCs w:val="8"/>
                <w:lang w:val="es-BO"/>
              </w:rPr>
            </w:pPr>
          </w:p>
        </w:tc>
        <w:tc>
          <w:tcPr>
            <w:tcW w:w="276" w:type="dxa"/>
          </w:tcPr>
          <w:p w14:paraId="63EF6A06" w14:textId="77777777" w:rsidR="0041522E" w:rsidRPr="00083637" w:rsidRDefault="0041522E" w:rsidP="00FB1C3E">
            <w:pPr>
              <w:rPr>
                <w:rFonts w:ascii="Arial" w:hAnsi="Arial" w:cs="Arial"/>
                <w:sz w:val="8"/>
                <w:szCs w:val="8"/>
                <w:lang w:val="es-BO"/>
              </w:rPr>
            </w:pPr>
          </w:p>
        </w:tc>
        <w:tc>
          <w:tcPr>
            <w:tcW w:w="276" w:type="dxa"/>
          </w:tcPr>
          <w:p w14:paraId="72C3581F" w14:textId="77777777" w:rsidR="0041522E" w:rsidRPr="00083637" w:rsidRDefault="0041522E" w:rsidP="00FB1C3E">
            <w:pPr>
              <w:rPr>
                <w:rFonts w:ascii="Arial" w:hAnsi="Arial" w:cs="Arial"/>
                <w:sz w:val="8"/>
                <w:szCs w:val="8"/>
                <w:lang w:val="es-BO"/>
              </w:rPr>
            </w:pPr>
          </w:p>
        </w:tc>
        <w:tc>
          <w:tcPr>
            <w:tcW w:w="276" w:type="dxa"/>
          </w:tcPr>
          <w:p w14:paraId="4B188556" w14:textId="77777777" w:rsidR="0041522E" w:rsidRPr="00083637" w:rsidRDefault="0041522E" w:rsidP="00FB1C3E">
            <w:pPr>
              <w:rPr>
                <w:rFonts w:ascii="Arial" w:hAnsi="Arial" w:cs="Arial"/>
                <w:sz w:val="8"/>
                <w:szCs w:val="8"/>
                <w:lang w:val="es-BO"/>
              </w:rPr>
            </w:pPr>
          </w:p>
        </w:tc>
        <w:tc>
          <w:tcPr>
            <w:tcW w:w="273" w:type="dxa"/>
          </w:tcPr>
          <w:p w14:paraId="06C019A0" w14:textId="77777777" w:rsidR="0041522E" w:rsidRPr="00083637" w:rsidRDefault="0041522E" w:rsidP="00FB1C3E">
            <w:pPr>
              <w:rPr>
                <w:rFonts w:ascii="Arial" w:hAnsi="Arial" w:cs="Arial"/>
                <w:sz w:val="8"/>
                <w:szCs w:val="8"/>
                <w:lang w:val="es-BO"/>
              </w:rPr>
            </w:pPr>
          </w:p>
        </w:tc>
        <w:tc>
          <w:tcPr>
            <w:tcW w:w="273" w:type="dxa"/>
          </w:tcPr>
          <w:p w14:paraId="12A3B963" w14:textId="77777777" w:rsidR="0041522E" w:rsidRPr="00083637" w:rsidRDefault="0041522E" w:rsidP="00FB1C3E">
            <w:pPr>
              <w:rPr>
                <w:rFonts w:ascii="Arial" w:hAnsi="Arial" w:cs="Arial"/>
                <w:sz w:val="8"/>
                <w:szCs w:val="8"/>
                <w:lang w:val="es-BO"/>
              </w:rPr>
            </w:pPr>
          </w:p>
        </w:tc>
        <w:tc>
          <w:tcPr>
            <w:tcW w:w="272" w:type="dxa"/>
          </w:tcPr>
          <w:p w14:paraId="2E0BCF87" w14:textId="77777777" w:rsidR="0041522E" w:rsidRPr="00083637" w:rsidRDefault="0041522E" w:rsidP="00FB1C3E">
            <w:pPr>
              <w:rPr>
                <w:rFonts w:ascii="Arial" w:hAnsi="Arial" w:cs="Arial"/>
                <w:sz w:val="8"/>
                <w:szCs w:val="8"/>
                <w:lang w:val="es-BO"/>
              </w:rPr>
            </w:pPr>
          </w:p>
        </w:tc>
        <w:tc>
          <w:tcPr>
            <w:tcW w:w="273" w:type="dxa"/>
          </w:tcPr>
          <w:p w14:paraId="1625293D" w14:textId="77777777" w:rsidR="0041522E" w:rsidRPr="00083637" w:rsidRDefault="0041522E" w:rsidP="00FB1C3E">
            <w:pPr>
              <w:rPr>
                <w:rFonts w:ascii="Arial" w:hAnsi="Arial" w:cs="Arial"/>
                <w:sz w:val="8"/>
                <w:szCs w:val="8"/>
                <w:lang w:val="es-BO"/>
              </w:rPr>
            </w:pPr>
          </w:p>
        </w:tc>
        <w:tc>
          <w:tcPr>
            <w:tcW w:w="273" w:type="dxa"/>
          </w:tcPr>
          <w:p w14:paraId="2AABCFAB" w14:textId="77777777" w:rsidR="0041522E" w:rsidRPr="00083637" w:rsidRDefault="0041522E" w:rsidP="00FB1C3E">
            <w:pPr>
              <w:rPr>
                <w:rFonts w:ascii="Arial" w:hAnsi="Arial" w:cs="Arial"/>
                <w:sz w:val="8"/>
                <w:szCs w:val="8"/>
                <w:lang w:val="es-BO"/>
              </w:rPr>
            </w:pPr>
          </w:p>
        </w:tc>
        <w:tc>
          <w:tcPr>
            <w:tcW w:w="273" w:type="dxa"/>
          </w:tcPr>
          <w:p w14:paraId="1C4AAA0A" w14:textId="77777777" w:rsidR="0041522E" w:rsidRPr="00083637" w:rsidRDefault="0041522E" w:rsidP="00FB1C3E">
            <w:pPr>
              <w:rPr>
                <w:rFonts w:ascii="Arial" w:hAnsi="Arial" w:cs="Arial"/>
                <w:sz w:val="8"/>
                <w:szCs w:val="8"/>
                <w:lang w:val="es-BO"/>
              </w:rPr>
            </w:pPr>
          </w:p>
        </w:tc>
        <w:tc>
          <w:tcPr>
            <w:tcW w:w="273" w:type="dxa"/>
          </w:tcPr>
          <w:p w14:paraId="776A1014" w14:textId="77777777" w:rsidR="0041522E" w:rsidRPr="00083637" w:rsidRDefault="0041522E" w:rsidP="00FB1C3E">
            <w:pPr>
              <w:rPr>
                <w:rFonts w:ascii="Arial" w:hAnsi="Arial" w:cs="Arial"/>
                <w:sz w:val="8"/>
                <w:szCs w:val="8"/>
                <w:lang w:val="es-BO"/>
              </w:rPr>
            </w:pPr>
          </w:p>
        </w:tc>
        <w:tc>
          <w:tcPr>
            <w:tcW w:w="272" w:type="dxa"/>
          </w:tcPr>
          <w:p w14:paraId="3AF7D649" w14:textId="77777777" w:rsidR="0041522E" w:rsidRPr="00083637" w:rsidRDefault="0041522E" w:rsidP="00FB1C3E">
            <w:pPr>
              <w:rPr>
                <w:rFonts w:ascii="Arial" w:hAnsi="Arial" w:cs="Arial"/>
                <w:sz w:val="8"/>
                <w:szCs w:val="8"/>
                <w:lang w:val="es-BO"/>
              </w:rPr>
            </w:pPr>
          </w:p>
        </w:tc>
        <w:tc>
          <w:tcPr>
            <w:tcW w:w="273" w:type="dxa"/>
          </w:tcPr>
          <w:p w14:paraId="50E494A5" w14:textId="77777777" w:rsidR="0041522E" w:rsidRPr="00083637" w:rsidRDefault="0041522E" w:rsidP="00FB1C3E">
            <w:pPr>
              <w:rPr>
                <w:rFonts w:ascii="Arial" w:hAnsi="Arial" w:cs="Arial"/>
                <w:sz w:val="8"/>
                <w:szCs w:val="8"/>
                <w:lang w:val="es-BO"/>
              </w:rPr>
            </w:pPr>
          </w:p>
        </w:tc>
        <w:tc>
          <w:tcPr>
            <w:tcW w:w="273" w:type="dxa"/>
          </w:tcPr>
          <w:p w14:paraId="6C276DE2" w14:textId="77777777" w:rsidR="0041522E" w:rsidRPr="00083637" w:rsidRDefault="0041522E" w:rsidP="00FB1C3E">
            <w:pPr>
              <w:rPr>
                <w:rFonts w:ascii="Arial" w:hAnsi="Arial" w:cs="Arial"/>
                <w:sz w:val="8"/>
                <w:szCs w:val="8"/>
                <w:lang w:val="es-BO"/>
              </w:rPr>
            </w:pPr>
          </w:p>
        </w:tc>
        <w:tc>
          <w:tcPr>
            <w:tcW w:w="273" w:type="dxa"/>
          </w:tcPr>
          <w:p w14:paraId="3FAF5F2D" w14:textId="77777777" w:rsidR="0041522E" w:rsidRPr="00083637" w:rsidRDefault="0041522E" w:rsidP="00FB1C3E">
            <w:pPr>
              <w:rPr>
                <w:rFonts w:ascii="Arial" w:hAnsi="Arial" w:cs="Arial"/>
                <w:sz w:val="8"/>
                <w:szCs w:val="8"/>
                <w:lang w:val="es-BO"/>
              </w:rPr>
            </w:pPr>
          </w:p>
        </w:tc>
        <w:tc>
          <w:tcPr>
            <w:tcW w:w="273" w:type="dxa"/>
          </w:tcPr>
          <w:p w14:paraId="45E326BA" w14:textId="77777777" w:rsidR="0041522E" w:rsidRPr="00083637" w:rsidRDefault="0041522E" w:rsidP="00FB1C3E">
            <w:pPr>
              <w:rPr>
                <w:rFonts w:ascii="Arial" w:hAnsi="Arial" w:cs="Arial"/>
                <w:sz w:val="8"/>
                <w:szCs w:val="8"/>
                <w:lang w:val="es-BO"/>
              </w:rPr>
            </w:pPr>
          </w:p>
        </w:tc>
        <w:tc>
          <w:tcPr>
            <w:tcW w:w="272" w:type="dxa"/>
          </w:tcPr>
          <w:p w14:paraId="36517E32" w14:textId="77777777" w:rsidR="0041522E" w:rsidRPr="00083637" w:rsidRDefault="0041522E" w:rsidP="00FB1C3E">
            <w:pPr>
              <w:rPr>
                <w:rFonts w:ascii="Arial" w:hAnsi="Arial" w:cs="Arial"/>
                <w:sz w:val="8"/>
                <w:szCs w:val="8"/>
                <w:lang w:val="es-BO"/>
              </w:rPr>
            </w:pPr>
          </w:p>
        </w:tc>
        <w:tc>
          <w:tcPr>
            <w:tcW w:w="272" w:type="dxa"/>
          </w:tcPr>
          <w:p w14:paraId="6F6308B9" w14:textId="77777777" w:rsidR="0041522E" w:rsidRPr="00083637" w:rsidRDefault="0041522E" w:rsidP="00FB1C3E">
            <w:pPr>
              <w:rPr>
                <w:rFonts w:ascii="Arial" w:hAnsi="Arial" w:cs="Arial"/>
                <w:sz w:val="8"/>
                <w:szCs w:val="8"/>
                <w:lang w:val="es-BO"/>
              </w:rPr>
            </w:pPr>
          </w:p>
        </w:tc>
        <w:tc>
          <w:tcPr>
            <w:tcW w:w="272" w:type="dxa"/>
          </w:tcPr>
          <w:p w14:paraId="455282C4" w14:textId="77777777" w:rsidR="0041522E" w:rsidRPr="00083637" w:rsidRDefault="0041522E" w:rsidP="00FB1C3E">
            <w:pPr>
              <w:rPr>
                <w:rFonts w:ascii="Arial" w:hAnsi="Arial" w:cs="Arial"/>
                <w:sz w:val="8"/>
                <w:szCs w:val="8"/>
                <w:lang w:val="es-BO"/>
              </w:rPr>
            </w:pPr>
          </w:p>
        </w:tc>
        <w:tc>
          <w:tcPr>
            <w:tcW w:w="272" w:type="dxa"/>
          </w:tcPr>
          <w:p w14:paraId="096F5FDD" w14:textId="77777777" w:rsidR="0041522E" w:rsidRPr="00083637" w:rsidRDefault="0041522E" w:rsidP="00FB1C3E">
            <w:pPr>
              <w:rPr>
                <w:rFonts w:ascii="Arial" w:hAnsi="Arial" w:cs="Arial"/>
                <w:sz w:val="8"/>
                <w:szCs w:val="8"/>
                <w:lang w:val="es-BO"/>
              </w:rPr>
            </w:pPr>
          </w:p>
        </w:tc>
        <w:tc>
          <w:tcPr>
            <w:tcW w:w="272" w:type="dxa"/>
          </w:tcPr>
          <w:p w14:paraId="10BD5FC7" w14:textId="77777777" w:rsidR="0041522E" w:rsidRPr="00083637" w:rsidRDefault="0041522E" w:rsidP="00FB1C3E">
            <w:pPr>
              <w:rPr>
                <w:rFonts w:ascii="Arial" w:hAnsi="Arial" w:cs="Arial"/>
                <w:sz w:val="8"/>
                <w:szCs w:val="8"/>
                <w:lang w:val="es-BO"/>
              </w:rPr>
            </w:pPr>
          </w:p>
        </w:tc>
        <w:tc>
          <w:tcPr>
            <w:tcW w:w="272" w:type="dxa"/>
          </w:tcPr>
          <w:p w14:paraId="4C101B80" w14:textId="77777777"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14:paraId="20FBDEE9" w14:textId="77777777" w:rsidR="0041522E" w:rsidRPr="00083637" w:rsidRDefault="0041522E" w:rsidP="00FB1C3E">
            <w:pPr>
              <w:rPr>
                <w:rFonts w:ascii="Arial" w:hAnsi="Arial" w:cs="Arial"/>
                <w:sz w:val="8"/>
                <w:szCs w:val="8"/>
                <w:lang w:val="es-BO"/>
              </w:rPr>
            </w:pPr>
          </w:p>
        </w:tc>
      </w:tr>
      <w:tr w:rsidR="00205281" w:rsidRPr="00083637" w14:paraId="2C0A9601" w14:textId="77777777" w:rsidTr="005E64AB">
        <w:trPr>
          <w:jc w:val="center"/>
        </w:trPr>
        <w:tc>
          <w:tcPr>
            <w:tcW w:w="2349" w:type="dxa"/>
            <w:vMerge/>
            <w:tcBorders>
              <w:left w:val="single" w:sz="12" w:space="0" w:color="244061" w:themeColor="accent1" w:themeShade="80"/>
              <w:right w:val="single" w:sz="4" w:space="0" w:color="auto"/>
            </w:tcBorders>
            <w:vAlign w:val="center"/>
          </w:tcPr>
          <w:p w14:paraId="083CA225" w14:textId="77777777"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250CEE" w14:textId="77777777"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14:paraId="3D6DD5BC" w14:textId="07F0E7CB"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14:paraId="39AD6DE1" w14:textId="77777777" w:rsidR="0041522E" w:rsidRPr="00083637" w:rsidRDefault="0041522E" w:rsidP="00FB1C3E">
            <w:pPr>
              <w:rPr>
                <w:rFonts w:ascii="Arial" w:hAnsi="Arial" w:cs="Arial"/>
                <w:szCs w:val="2"/>
                <w:lang w:val="es-BO"/>
              </w:rPr>
            </w:pPr>
          </w:p>
        </w:tc>
        <w:tc>
          <w:tcPr>
            <w:tcW w:w="273" w:type="dxa"/>
          </w:tcPr>
          <w:p w14:paraId="4D5D2FBF" w14:textId="77777777" w:rsidR="0041522E" w:rsidRPr="00083637" w:rsidRDefault="0041522E" w:rsidP="00FB1C3E">
            <w:pPr>
              <w:rPr>
                <w:rFonts w:ascii="Arial" w:hAnsi="Arial" w:cs="Arial"/>
                <w:szCs w:val="2"/>
                <w:lang w:val="es-BO"/>
              </w:rPr>
            </w:pPr>
          </w:p>
        </w:tc>
        <w:tc>
          <w:tcPr>
            <w:tcW w:w="273" w:type="dxa"/>
          </w:tcPr>
          <w:p w14:paraId="0AFD9884" w14:textId="77777777" w:rsidR="0041522E" w:rsidRPr="00083637" w:rsidRDefault="0041522E" w:rsidP="00FB1C3E">
            <w:pPr>
              <w:rPr>
                <w:rFonts w:ascii="Arial" w:hAnsi="Arial" w:cs="Arial"/>
                <w:szCs w:val="2"/>
                <w:lang w:val="es-BO"/>
              </w:rPr>
            </w:pPr>
          </w:p>
        </w:tc>
        <w:tc>
          <w:tcPr>
            <w:tcW w:w="272" w:type="dxa"/>
          </w:tcPr>
          <w:p w14:paraId="3DD0C988" w14:textId="77777777" w:rsidR="0041522E" w:rsidRPr="00083637" w:rsidRDefault="0041522E" w:rsidP="00FB1C3E">
            <w:pPr>
              <w:rPr>
                <w:rFonts w:ascii="Arial" w:hAnsi="Arial" w:cs="Arial"/>
                <w:szCs w:val="2"/>
                <w:lang w:val="es-BO"/>
              </w:rPr>
            </w:pPr>
          </w:p>
        </w:tc>
        <w:tc>
          <w:tcPr>
            <w:tcW w:w="273" w:type="dxa"/>
          </w:tcPr>
          <w:p w14:paraId="0DD04E7C" w14:textId="77777777" w:rsidR="0041522E" w:rsidRPr="00083637" w:rsidRDefault="0041522E" w:rsidP="00FB1C3E">
            <w:pPr>
              <w:rPr>
                <w:rFonts w:ascii="Arial" w:hAnsi="Arial" w:cs="Arial"/>
                <w:szCs w:val="2"/>
                <w:lang w:val="es-BO"/>
              </w:rPr>
            </w:pPr>
          </w:p>
        </w:tc>
        <w:tc>
          <w:tcPr>
            <w:tcW w:w="273" w:type="dxa"/>
          </w:tcPr>
          <w:p w14:paraId="0B5FA9FD" w14:textId="77777777" w:rsidR="0041522E" w:rsidRPr="00083637" w:rsidRDefault="0041522E" w:rsidP="00FB1C3E">
            <w:pPr>
              <w:rPr>
                <w:rFonts w:ascii="Arial" w:hAnsi="Arial" w:cs="Arial"/>
                <w:szCs w:val="2"/>
                <w:lang w:val="es-BO"/>
              </w:rPr>
            </w:pPr>
          </w:p>
        </w:tc>
        <w:tc>
          <w:tcPr>
            <w:tcW w:w="273" w:type="dxa"/>
          </w:tcPr>
          <w:p w14:paraId="70091890" w14:textId="77777777" w:rsidR="0041522E" w:rsidRPr="00083637" w:rsidRDefault="0041522E" w:rsidP="00FB1C3E">
            <w:pPr>
              <w:rPr>
                <w:rFonts w:ascii="Arial" w:hAnsi="Arial" w:cs="Arial"/>
                <w:szCs w:val="2"/>
                <w:lang w:val="es-BO"/>
              </w:rPr>
            </w:pPr>
          </w:p>
        </w:tc>
        <w:tc>
          <w:tcPr>
            <w:tcW w:w="273" w:type="dxa"/>
          </w:tcPr>
          <w:p w14:paraId="28003B5C" w14:textId="77777777" w:rsidR="0041522E" w:rsidRPr="00083637" w:rsidRDefault="0041522E" w:rsidP="00FB1C3E">
            <w:pPr>
              <w:rPr>
                <w:rFonts w:ascii="Arial" w:hAnsi="Arial" w:cs="Arial"/>
                <w:szCs w:val="2"/>
                <w:lang w:val="es-BO"/>
              </w:rPr>
            </w:pPr>
          </w:p>
        </w:tc>
        <w:tc>
          <w:tcPr>
            <w:tcW w:w="272" w:type="dxa"/>
          </w:tcPr>
          <w:p w14:paraId="2BF1F364" w14:textId="77777777" w:rsidR="0041522E" w:rsidRPr="00083637" w:rsidRDefault="0041522E" w:rsidP="00FB1C3E">
            <w:pPr>
              <w:rPr>
                <w:rFonts w:ascii="Arial" w:hAnsi="Arial" w:cs="Arial"/>
                <w:szCs w:val="2"/>
                <w:lang w:val="es-BO"/>
              </w:rPr>
            </w:pPr>
          </w:p>
        </w:tc>
        <w:tc>
          <w:tcPr>
            <w:tcW w:w="273" w:type="dxa"/>
          </w:tcPr>
          <w:p w14:paraId="7C131B4A" w14:textId="77777777" w:rsidR="0041522E" w:rsidRPr="00083637" w:rsidRDefault="0041522E" w:rsidP="00FB1C3E">
            <w:pPr>
              <w:rPr>
                <w:rFonts w:ascii="Arial" w:hAnsi="Arial" w:cs="Arial"/>
                <w:szCs w:val="2"/>
                <w:lang w:val="es-BO"/>
              </w:rPr>
            </w:pPr>
          </w:p>
        </w:tc>
        <w:tc>
          <w:tcPr>
            <w:tcW w:w="273" w:type="dxa"/>
          </w:tcPr>
          <w:p w14:paraId="040AEF88" w14:textId="77777777" w:rsidR="0041522E" w:rsidRPr="00083637" w:rsidRDefault="0041522E" w:rsidP="00FB1C3E">
            <w:pPr>
              <w:rPr>
                <w:rFonts w:ascii="Arial" w:hAnsi="Arial" w:cs="Arial"/>
                <w:szCs w:val="2"/>
                <w:lang w:val="es-BO"/>
              </w:rPr>
            </w:pPr>
          </w:p>
        </w:tc>
        <w:tc>
          <w:tcPr>
            <w:tcW w:w="273" w:type="dxa"/>
          </w:tcPr>
          <w:p w14:paraId="3293DB72" w14:textId="77777777" w:rsidR="0041522E" w:rsidRPr="00083637" w:rsidRDefault="0041522E" w:rsidP="00FB1C3E">
            <w:pPr>
              <w:rPr>
                <w:rFonts w:ascii="Arial" w:hAnsi="Arial" w:cs="Arial"/>
                <w:szCs w:val="2"/>
                <w:lang w:val="es-BO"/>
              </w:rPr>
            </w:pPr>
          </w:p>
        </w:tc>
        <w:tc>
          <w:tcPr>
            <w:tcW w:w="273" w:type="dxa"/>
          </w:tcPr>
          <w:p w14:paraId="6D56703D" w14:textId="77777777" w:rsidR="0041522E" w:rsidRPr="00083637" w:rsidRDefault="0041522E" w:rsidP="00FB1C3E">
            <w:pPr>
              <w:rPr>
                <w:rFonts w:ascii="Arial" w:hAnsi="Arial" w:cs="Arial"/>
                <w:szCs w:val="2"/>
                <w:lang w:val="es-BO"/>
              </w:rPr>
            </w:pPr>
          </w:p>
        </w:tc>
        <w:tc>
          <w:tcPr>
            <w:tcW w:w="272" w:type="dxa"/>
          </w:tcPr>
          <w:p w14:paraId="281CCD79" w14:textId="77777777" w:rsidR="0041522E" w:rsidRPr="00083637" w:rsidRDefault="0041522E" w:rsidP="00FB1C3E">
            <w:pPr>
              <w:rPr>
                <w:rFonts w:ascii="Arial" w:hAnsi="Arial" w:cs="Arial"/>
                <w:szCs w:val="2"/>
                <w:lang w:val="es-BO"/>
              </w:rPr>
            </w:pPr>
          </w:p>
        </w:tc>
        <w:tc>
          <w:tcPr>
            <w:tcW w:w="272" w:type="dxa"/>
          </w:tcPr>
          <w:p w14:paraId="7403516D" w14:textId="77777777" w:rsidR="0041522E" w:rsidRPr="00083637" w:rsidRDefault="0041522E" w:rsidP="00FB1C3E">
            <w:pPr>
              <w:rPr>
                <w:rFonts w:ascii="Arial" w:hAnsi="Arial" w:cs="Arial"/>
                <w:szCs w:val="2"/>
                <w:lang w:val="es-BO"/>
              </w:rPr>
            </w:pPr>
          </w:p>
        </w:tc>
        <w:tc>
          <w:tcPr>
            <w:tcW w:w="272" w:type="dxa"/>
          </w:tcPr>
          <w:p w14:paraId="3E57C4D3" w14:textId="77777777" w:rsidR="0041522E" w:rsidRPr="00083637" w:rsidRDefault="0041522E" w:rsidP="00FB1C3E">
            <w:pPr>
              <w:rPr>
                <w:rFonts w:ascii="Arial" w:hAnsi="Arial" w:cs="Arial"/>
                <w:szCs w:val="2"/>
                <w:lang w:val="es-BO"/>
              </w:rPr>
            </w:pPr>
          </w:p>
        </w:tc>
        <w:tc>
          <w:tcPr>
            <w:tcW w:w="272" w:type="dxa"/>
          </w:tcPr>
          <w:p w14:paraId="4826A0CD" w14:textId="77777777" w:rsidR="0041522E" w:rsidRPr="00083637" w:rsidRDefault="0041522E" w:rsidP="00FB1C3E">
            <w:pPr>
              <w:rPr>
                <w:rFonts w:ascii="Arial" w:hAnsi="Arial" w:cs="Arial"/>
                <w:szCs w:val="2"/>
                <w:lang w:val="es-BO"/>
              </w:rPr>
            </w:pPr>
          </w:p>
        </w:tc>
        <w:tc>
          <w:tcPr>
            <w:tcW w:w="272" w:type="dxa"/>
          </w:tcPr>
          <w:p w14:paraId="0CF3C3A0" w14:textId="77777777" w:rsidR="0041522E" w:rsidRPr="00083637" w:rsidRDefault="0041522E" w:rsidP="00FB1C3E">
            <w:pPr>
              <w:rPr>
                <w:rFonts w:ascii="Arial" w:hAnsi="Arial" w:cs="Arial"/>
                <w:szCs w:val="2"/>
                <w:lang w:val="es-BO"/>
              </w:rPr>
            </w:pPr>
          </w:p>
        </w:tc>
        <w:tc>
          <w:tcPr>
            <w:tcW w:w="272" w:type="dxa"/>
          </w:tcPr>
          <w:p w14:paraId="7EA47ADB"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070A2A6F" w14:textId="77777777" w:rsidR="0041522E" w:rsidRPr="00083637" w:rsidRDefault="0041522E" w:rsidP="00FB1C3E">
            <w:pPr>
              <w:rPr>
                <w:rFonts w:ascii="Arial" w:hAnsi="Arial" w:cs="Arial"/>
                <w:szCs w:val="2"/>
                <w:lang w:val="es-BO"/>
              </w:rPr>
            </w:pPr>
          </w:p>
        </w:tc>
      </w:tr>
      <w:tr w:rsidR="00205281" w:rsidRPr="00083637" w14:paraId="1724A0B0" w14:textId="77777777" w:rsidTr="005E64AB">
        <w:trPr>
          <w:jc w:val="center"/>
        </w:trPr>
        <w:tc>
          <w:tcPr>
            <w:tcW w:w="2349" w:type="dxa"/>
            <w:tcBorders>
              <w:left w:val="single" w:sz="12" w:space="0" w:color="244061" w:themeColor="accent1" w:themeShade="80"/>
            </w:tcBorders>
            <w:vAlign w:val="center"/>
          </w:tcPr>
          <w:p w14:paraId="2D296840" w14:textId="77777777"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14:paraId="28912875" w14:textId="77777777" w:rsidR="0041522E" w:rsidRPr="00083637" w:rsidRDefault="0041522E" w:rsidP="00FB1C3E">
            <w:pPr>
              <w:rPr>
                <w:rFonts w:ascii="Arial" w:hAnsi="Arial" w:cs="Arial"/>
                <w:lang w:val="es-BO"/>
              </w:rPr>
            </w:pPr>
          </w:p>
        </w:tc>
        <w:tc>
          <w:tcPr>
            <w:tcW w:w="281" w:type="dxa"/>
            <w:shd w:val="clear" w:color="auto" w:fill="auto"/>
          </w:tcPr>
          <w:p w14:paraId="63C9D5BC" w14:textId="77777777" w:rsidR="0041522E" w:rsidRPr="00083637" w:rsidRDefault="0041522E" w:rsidP="00FB1C3E">
            <w:pPr>
              <w:rPr>
                <w:rFonts w:ascii="Arial" w:hAnsi="Arial" w:cs="Arial"/>
                <w:lang w:val="es-BO"/>
              </w:rPr>
            </w:pPr>
          </w:p>
        </w:tc>
        <w:tc>
          <w:tcPr>
            <w:tcW w:w="282" w:type="dxa"/>
            <w:shd w:val="clear" w:color="auto" w:fill="auto"/>
          </w:tcPr>
          <w:p w14:paraId="51198734" w14:textId="77777777" w:rsidR="0041522E" w:rsidRPr="00083637" w:rsidRDefault="0041522E" w:rsidP="00FB1C3E">
            <w:pPr>
              <w:rPr>
                <w:rFonts w:ascii="Arial" w:hAnsi="Arial" w:cs="Arial"/>
                <w:lang w:val="es-BO"/>
              </w:rPr>
            </w:pPr>
          </w:p>
        </w:tc>
        <w:tc>
          <w:tcPr>
            <w:tcW w:w="272" w:type="dxa"/>
            <w:shd w:val="clear" w:color="auto" w:fill="auto"/>
          </w:tcPr>
          <w:p w14:paraId="5B64C409" w14:textId="77777777" w:rsidR="0041522E" w:rsidRPr="00083637" w:rsidRDefault="0041522E" w:rsidP="00FB1C3E">
            <w:pPr>
              <w:rPr>
                <w:rFonts w:ascii="Arial" w:hAnsi="Arial" w:cs="Arial"/>
                <w:lang w:val="es-BO"/>
              </w:rPr>
            </w:pPr>
          </w:p>
        </w:tc>
        <w:tc>
          <w:tcPr>
            <w:tcW w:w="277" w:type="dxa"/>
            <w:shd w:val="clear" w:color="auto" w:fill="auto"/>
          </w:tcPr>
          <w:p w14:paraId="43C1678F" w14:textId="77777777" w:rsidR="0041522E" w:rsidRPr="00083637" w:rsidRDefault="0041522E" w:rsidP="00FB1C3E">
            <w:pPr>
              <w:rPr>
                <w:rFonts w:ascii="Arial" w:hAnsi="Arial" w:cs="Arial"/>
                <w:lang w:val="es-BO"/>
              </w:rPr>
            </w:pPr>
          </w:p>
        </w:tc>
        <w:tc>
          <w:tcPr>
            <w:tcW w:w="275" w:type="dxa"/>
            <w:shd w:val="clear" w:color="auto" w:fill="auto"/>
          </w:tcPr>
          <w:p w14:paraId="6DAEAE11" w14:textId="77777777" w:rsidR="0041522E" w:rsidRPr="00083637" w:rsidRDefault="0041522E" w:rsidP="00FB1C3E">
            <w:pPr>
              <w:rPr>
                <w:rFonts w:ascii="Arial" w:hAnsi="Arial" w:cs="Arial"/>
                <w:lang w:val="es-BO"/>
              </w:rPr>
            </w:pPr>
          </w:p>
        </w:tc>
        <w:tc>
          <w:tcPr>
            <w:tcW w:w="280" w:type="dxa"/>
            <w:shd w:val="clear" w:color="auto" w:fill="auto"/>
          </w:tcPr>
          <w:p w14:paraId="6158A933" w14:textId="77777777" w:rsidR="0041522E" w:rsidRPr="00083637" w:rsidRDefault="0041522E" w:rsidP="00FB1C3E">
            <w:pPr>
              <w:rPr>
                <w:rFonts w:ascii="Arial" w:hAnsi="Arial" w:cs="Arial"/>
                <w:lang w:val="es-BO"/>
              </w:rPr>
            </w:pPr>
          </w:p>
        </w:tc>
        <w:tc>
          <w:tcPr>
            <w:tcW w:w="276" w:type="dxa"/>
            <w:shd w:val="clear" w:color="auto" w:fill="auto"/>
          </w:tcPr>
          <w:p w14:paraId="21600071" w14:textId="77777777" w:rsidR="0041522E" w:rsidRPr="00083637" w:rsidRDefault="0041522E" w:rsidP="00FB1C3E">
            <w:pPr>
              <w:rPr>
                <w:rFonts w:ascii="Arial" w:hAnsi="Arial" w:cs="Arial"/>
                <w:lang w:val="es-BO"/>
              </w:rPr>
            </w:pPr>
          </w:p>
        </w:tc>
        <w:tc>
          <w:tcPr>
            <w:tcW w:w="276" w:type="dxa"/>
            <w:shd w:val="clear" w:color="auto" w:fill="auto"/>
          </w:tcPr>
          <w:p w14:paraId="7AFDACA3" w14:textId="77777777" w:rsidR="0041522E" w:rsidRPr="00083637" w:rsidRDefault="0041522E" w:rsidP="00FB1C3E">
            <w:pPr>
              <w:rPr>
                <w:rFonts w:ascii="Arial" w:hAnsi="Arial" w:cs="Arial"/>
                <w:lang w:val="es-BO"/>
              </w:rPr>
            </w:pPr>
          </w:p>
        </w:tc>
        <w:tc>
          <w:tcPr>
            <w:tcW w:w="276" w:type="dxa"/>
            <w:shd w:val="clear" w:color="auto" w:fill="auto"/>
          </w:tcPr>
          <w:p w14:paraId="70D4F541" w14:textId="77777777" w:rsidR="0041522E" w:rsidRPr="00083637" w:rsidRDefault="0041522E" w:rsidP="00FB1C3E">
            <w:pPr>
              <w:rPr>
                <w:rFonts w:ascii="Arial" w:hAnsi="Arial" w:cs="Arial"/>
                <w:lang w:val="es-BO"/>
              </w:rPr>
            </w:pPr>
          </w:p>
        </w:tc>
        <w:tc>
          <w:tcPr>
            <w:tcW w:w="273" w:type="dxa"/>
            <w:shd w:val="clear" w:color="auto" w:fill="auto"/>
          </w:tcPr>
          <w:p w14:paraId="34D1AB2F" w14:textId="77777777" w:rsidR="0041522E" w:rsidRPr="00083637" w:rsidRDefault="0041522E" w:rsidP="00FB1C3E">
            <w:pPr>
              <w:rPr>
                <w:rFonts w:ascii="Arial" w:hAnsi="Arial" w:cs="Arial"/>
                <w:lang w:val="es-BO"/>
              </w:rPr>
            </w:pPr>
          </w:p>
        </w:tc>
        <w:tc>
          <w:tcPr>
            <w:tcW w:w="273" w:type="dxa"/>
            <w:shd w:val="clear" w:color="auto" w:fill="auto"/>
          </w:tcPr>
          <w:p w14:paraId="6AA10B8E" w14:textId="77777777" w:rsidR="0041522E" w:rsidRPr="00083637" w:rsidRDefault="0041522E" w:rsidP="00FB1C3E">
            <w:pPr>
              <w:rPr>
                <w:rFonts w:ascii="Arial" w:hAnsi="Arial" w:cs="Arial"/>
                <w:lang w:val="es-BO"/>
              </w:rPr>
            </w:pPr>
          </w:p>
        </w:tc>
        <w:tc>
          <w:tcPr>
            <w:tcW w:w="272" w:type="dxa"/>
            <w:shd w:val="clear" w:color="auto" w:fill="auto"/>
          </w:tcPr>
          <w:p w14:paraId="3F452C7D" w14:textId="77777777" w:rsidR="0041522E" w:rsidRPr="00083637" w:rsidRDefault="0041522E" w:rsidP="00FB1C3E">
            <w:pPr>
              <w:rPr>
                <w:rFonts w:ascii="Arial" w:hAnsi="Arial" w:cs="Arial"/>
                <w:lang w:val="es-BO"/>
              </w:rPr>
            </w:pPr>
          </w:p>
        </w:tc>
        <w:tc>
          <w:tcPr>
            <w:tcW w:w="273" w:type="dxa"/>
            <w:shd w:val="clear" w:color="auto" w:fill="auto"/>
          </w:tcPr>
          <w:p w14:paraId="5BC89272" w14:textId="77777777" w:rsidR="0041522E" w:rsidRPr="00083637" w:rsidRDefault="0041522E" w:rsidP="00FB1C3E">
            <w:pPr>
              <w:rPr>
                <w:rFonts w:ascii="Arial" w:hAnsi="Arial" w:cs="Arial"/>
                <w:lang w:val="es-BO"/>
              </w:rPr>
            </w:pPr>
          </w:p>
        </w:tc>
        <w:tc>
          <w:tcPr>
            <w:tcW w:w="273" w:type="dxa"/>
            <w:shd w:val="clear" w:color="auto" w:fill="auto"/>
          </w:tcPr>
          <w:p w14:paraId="38A713DA" w14:textId="77777777" w:rsidR="0041522E" w:rsidRPr="00083637" w:rsidRDefault="0041522E" w:rsidP="00FB1C3E">
            <w:pPr>
              <w:rPr>
                <w:rFonts w:ascii="Arial" w:hAnsi="Arial" w:cs="Arial"/>
                <w:lang w:val="es-BO"/>
              </w:rPr>
            </w:pPr>
          </w:p>
        </w:tc>
        <w:tc>
          <w:tcPr>
            <w:tcW w:w="273" w:type="dxa"/>
            <w:shd w:val="clear" w:color="auto" w:fill="auto"/>
          </w:tcPr>
          <w:p w14:paraId="7CB1765F" w14:textId="77777777" w:rsidR="0041522E" w:rsidRPr="00083637" w:rsidRDefault="0041522E" w:rsidP="00FB1C3E">
            <w:pPr>
              <w:rPr>
                <w:rFonts w:ascii="Arial" w:hAnsi="Arial" w:cs="Arial"/>
                <w:lang w:val="es-BO"/>
              </w:rPr>
            </w:pPr>
          </w:p>
        </w:tc>
        <w:tc>
          <w:tcPr>
            <w:tcW w:w="273" w:type="dxa"/>
            <w:shd w:val="clear" w:color="auto" w:fill="auto"/>
          </w:tcPr>
          <w:p w14:paraId="3F171518" w14:textId="77777777" w:rsidR="0041522E" w:rsidRPr="00083637" w:rsidRDefault="0041522E" w:rsidP="00FB1C3E">
            <w:pPr>
              <w:rPr>
                <w:rFonts w:ascii="Arial" w:hAnsi="Arial" w:cs="Arial"/>
                <w:lang w:val="es-BO"/>
              </w:rPr>
            </w:pPr>
          </w:p>
        </w:tc>
        <w:tc>
          <w:tcPr>
            <w:tcW w:w="272" w:type="dxa"/>
            <w:shd w:val="clear" w:color="auto" w:fill="auto"/>
          </w:tcPr>
          <w:p w14:paraId="739119D9" w14:textId="77777777" w:rsidR="0041522E" w:rsidRPr="00083637" w:rsidRDefault="0041522E" w:rsidP="00FB1C3E">
            <w:pPr>
              <w:rPr>
                <w:rFonts w:ascii="Arial" w:hAnsi="Arial" w:cs="Arial"/>
                <w:lang w:val="es-BO"/>
              </w:rPr>
            </w:pPr>
          </w:p>
        </w:tc>
        <w:tc>
          <w:tcPr>
            <w:tcW w:w="273" w:type="dxa"/>
            <w:shd w:val="clear" w:color="auto" w:fill="auto"/>
          </w:tcPr>
          <w:p w14:paraId="20999BC3" w14:textId="77777777" w:rsidR="0041522E" w:rsidRPr="00083637" w:rsidRDefault="0041522E" w:rsidP="00FB1C3E">
            <w:pPr>
              <w:rPr>
                <w:rFonts w:ascii="Arial" w:hAnsi="Arial" w:cs="Arial"/>
                <w:lang w:val="es-BO"/>
              </w:rPr>
            </w:pPr>
          </w:p>
        </w:tc>
        <w:tc>
          <w:tcPr>
            <w:tcW w:w="273" w:type="dxa"/>
            <w:shd w:val="clear" w:color="auto" w:fill="auto"/>
          </w:tcPr>
          <w:p w14:paraId="3FF93A1E" w14:textId="77777777" w:rsidR="0041522E" w:rsidRPr="00083637" w:rsidRDefault="0041522E" w:rsidP="00FB1C3E">
            <w:pPr>
              <w:rPr>
                <w:rFonts w:ascii="Arial" w:hAnsi="Arial" w:cs="Arial"/>
                <w:lang w:val="es-BO"/>
              </w:rPr>
            </w:pPr>
          </w:p>
        </w:tc>
        <w:tc>
          <w:tcPr>
            <w:tcW w:w="273" w:type="dxa"/>
            <w:shd w:val="clear" w:color="auto" w:fill="auto"/>
          </w:tcPr>
          <w:p w14:paraId="5737662A" w14:textId="77777777" w:rsidR="0041522E" w:rsidRPr="00083637" w:rsidRDefault="0041522E" w:rsidP="00FB1C3E">
            <w:pPr>
              <w:rPr>
                <w:rFonts w:ascii="Arial" w:hAnsi="Arial" w:cs="Arial"/>
                <w:lang w:val="es-BO"/>
              </w:rPr>
            </w:pPr>
          </w:p>
        </w:tc>
        <w:tc>
          <w:tcPr>
            <w:tcW w:w="273" w:type="dxa"/>
            <w:shd w:val="clear" w:color="auto" w:fill="auto"/>
          </w:tcPr>
          <w:p w14:paraId="03574E3A" w14:textId="77777777" w:rsidR="0041522E" w:rsidRPr="00083637" w:rsidRDefault="0041522E" w:rsidP="00FB1C3E">
            <w:pPr>
              <w:rPr>
                <w:rFonts w:ascii="Arial" w:hAnsi="Arial" w:cs="Arial"/>
                <w:lang w:val="es-BO"/>
              </w:rPr>
            </w:pPr>
          </w:p>
        </w:tc>
        <w:tc>
          <w:tcPr>
            <w:tcW w:w="816" w:type="dxa"/>
            <w:gridSpan w:val="3"/>
            <w:shd w:val="clear" w:color="auto" w:fill="auto"/>
          </w:tcPr>
          <w:p w14:paraId="4760A8F0"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23DDCEC"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A512C7D" w14:textId="77777777" w:rsidR="0041522E" w:rsidRPr="00083637" w:rsidRDefault="0041522E" w:rsidP="00FB1C3E">
            <w:pPr>
              <w:rPr>
                <w:rFonts w:ascii="Arial" w:hAnsi="Arial" w:cs="Arial"/>
                <w:lang w:val="es-BO"/>
              </w:rPr>
            </w:pPr>
          </w:p>
        </w:tc>
      </w:tr>
      <w:tr w:rsidR="00205281" w:rsidRPr="00205281" w14:paraId="30B56A8F" w14:textId="77777777" w:rsidTr="005E64AB">
        <w:trPr>
          <w:jc w:val="center"/>
        </w:trPr>
        <w:tc>
          <w:tcPr>
            <w:tcW w:w="2349" w:type="dxa"/>
            <w:tcBorders>
              <w:left w:val="single" w:sz="12" w:space="0" w:color="244061" w:themeColor="accent1" w:themeShade="80"/>
              <w:right w:val="single" w:sz="4" w:space="0" w:color="auto"/>
            </w:tcBorders>
            <w:shd w:val="clear" w:color="auto" w:fill="auto"/>
            <w:vAlign w:val="center"/>
          </w:tcPr>
          <w:p w14:paraId="73353B5A" w14:textId="77777777"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2ED78" w14:textId="4AA10BF1" w:rsidR="0041522E" w:rsidRPr="00083637" w:rsidRDefault="00484485"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28CD0583" w14:textId="77777777"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59422A" w14:textId="77777777"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674C1B59" w14:textId="77777777"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C21A38" w14:textId="77777777"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14:paraId="4A74BDF8" w14:textId="77777777"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14:paraId="7BA8B506"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12359088"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2BF673DF" w14:textId="77777777" w:rsidR="0041522E" w:rsidRPr="00205281" w:rsidRDefault="0041522E" w:rsidP="00FB1C3E">
            <w:pPr>
              <w:rPr>
                <w:rFonts w:ascii="Arial" w:hAnsi="Arial" w:cs="Arial"/>
                <w:lang w:val="es-BO"/>
              </w:rPr>
            </w:pPr>
          </w:p>
        </w:tc>
        <w:tc>
          <w:tcPr>
            <w:tcW w:w="272" w:type="dxa"/>
          </w:tcPr>
          <w:p w14:paraId="28C7E9E9" w14:textId="77777777" w:rsidR="0041522E" w:rsidRPr="00205281" w:rsidRDefault="0041522E" w:rsidP="00FB1C3E">
            <w:pPr>
              <w:rPr>
                <w:rFonts w:ascii="Arial" w:hAnsi="Arial" w:cs="Arial"/>
                <w:lang w:val="es-BO"/>
              </w:rPr>
            </w:pPr>
          </w:p>
        </w:tc>
        <w:tc>
          <w:tcPr>
            <w:tcW w:w="272" w:type="dxa"/>
            <w:tcBorders>
              <w:left w:val="nil"/>
            </w:tcBorders>
          </w:tcPr>
          <w:p w14:paraId="18655674" w14:textId="77777777" w:rsidR="0041522E" w:rsidRPr="00205281" w:rsidRDefault="0041522E" w:rsidP="00FB1C3E">
            <w:pPr>
              <w:rPr>
                <w:rFonts w:ascii="Arial" w:hAnsi="Arial" w:cs="Arial"/>
                <w:lang w:val="es-BO"/>
              </w:rPr>
            </w:pPr>
          </w:p>
        </w:tc>
        <w:tc>
          <w:tcPr>
            <w:tcW w:w="272" w:type="dxa"/>
          </w:tcPr>
          <w:p w14:paraId="02B26C92" w14:textId="77777777" w:rsidR="0041522E" w:rsidRPr="00205281" w:rsidRDefault="0041522E" w:rsidP="00FB1C3E">
            <w:pPr>
              <w:rPr>
                <w:rFonts w:ascii="Arial" w:hAnsi="Arial" w:cs="Arial"/>
                <w:lang w:val="es-BO"/>
              </w:rPr>
            </w:pPr>
          </w:p>
        </w:tc>
        <w:tc>
          <w:tcPr>
            <w:tcW w:w="272" w:type="dxa"/>
          </w:tcPr>
          <w:p w14:paraId="11FBDB02" w14:textId="77777777" w:rsidR="0041522E" w:rsidRPr="00205281" w:rsidRDefault="0041522E" w:rsidP="00FB1C3E">
            <w:pPr>
              <w:rPr>
                <w:rFonts w:ascii="Arial" w:hAnsi="Arial" w:cs="Arial"/>
                <w:lang w:val="es-BO"/>
              </w:rPr>
            </w:pPr>
          </w:p>
        </w:tc>
        <w:tc>
          <w:tcPr>
            <w:tcW w:w="272" w:type="dxa"/>
          </w:tcPr>
          <w:p w14:paraId="060D9787" w14:textId="77777777" w:rsidR="0041522E" w:rsidRPr="00205281" w:rsidRDefault="0041522E" w:rsidP="00FB1C3E">
            <w:pPr>
              <w:rPr>
                <w:rFonts w:ascii="Arial" w:hAnsi="Arial" w:cs="Arial"/>
                <w:lang w:val="es-BO"/>
              </w:rPr>
            </w:pPr>
          </w:p>
        </w:tc>
        <w:tc>
          <w:tcPr>
            <w:tcW w:w="272" w:type="dxa"/>
          </w:tcPr>
          <w:p w14:paraId="527AB836"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14:paraId="48F9C2DD" w14:textId="77777777" w:rsidR="0041522E" w:rsidRPr="00205281" w:rsidRDefault="0041522E" w:rsidP="00FB1C3E">
            <w:pPr>
              <w:rPr>
                <w:rFonts w:ascii="Arial" w:hAnsi="Arial" w:cs="Arial"/>
                <w:lang w:val="es-BO"/>
              </w:rPr>
            </w:pPr>
          </w:p>
        </w:tc>
      </w:tr>
      <w:tr w:rsidR="00205281" w:rsidRPr="00205281" w14:paraId="34F582E9" w14:textId="77777777" w:rsidTr="005E64AB">
        <w:trPr>
          <w:jc w:val="center"/>
        </w:trPr>
        <w:tc>
          <w:tcPr>
            <w:tcW w:w="2349" w:type="dxa"/>
            <w:tcBorders>
              <w:left w:val="single" w:sz="12" w:space="0" w:color="244061" w:themeColor="accent1" w:themeShade="80"/>
            </w:tcBorders>
            <w:vAlign w:val="center"/>
          </w:tcPr>
          <w:p w14:paraId="3AC5B45C" w14:textId="77777777" w:rsidR="0041522E" w:rsidRPr="00205281" w:rsidRDefault="0041522E" w:rsidP="00FB1C3E">
            <w:pPr>
              <w:jc w:val="right"/>
              <w:rPr>
                <w:rFonts w:ascii="Arial" w:hAnsi="Arial" w:cs="Arial"/>
                <w:lang w:val="es-BO"/>
              </w:rPr>
            </w:pPr>
          </w:p>
        </w:tc>
        <w:tc>
          <w:tcPr>
            <w:tcW w:w="324" w:type="dxa"/>
            <w:shd w:val="clear" w:color="auto" w:fill="auto"/>
          </w:tcPr>
          <w:p w14:paraId="4DA5010B" w14:textId="77777777" w:rsidR="0041522E" w:rsidRPr="00205281" w:rsidRDefault="0041522E" w:rsidP="00FB1C3E">
            <w:pPr>
              <w:rPr>
                <w:rFonts w:ascii="Arial" w:hAnsi="Arial" w:cs="Arial"/>
                <w:lang w:val="es-BO"/>
              </w:rPr>
            </w:pPr>
          </w:p>
        </w:tc>
        <w:tc>
          <w:tcPr>
            <w:tcW w:w="281" w:type="dxa"/>
            <w:shd w:val="clear" w:color="auto" w:fill="auto"/>
          </w:tcPr>
          <w:p w14:paraId="4E25D1BF" w14:textId="77777777" w:rsidR="0041522E" w:rsidRPr="00205281" w:rsidRDefault="0041522E" w:rsidP="00FB1C3E">
            <w:pPr>
              <w:rPr>
                <w:rFonts w:ascii="Arial" w:hAnsi="Arial" w:cs="Arial"/>
                <w:lang w:val="es-BO"/>
              </w:rPr>
            </w:pPr>
          </w:p>
        </w:tc>
        <w:tc>
          <w:tcPr>
            <w:tcW w:w="282" w:type="dxa"/>
            <w:shd w:val="clear" w:color="auto" w:fill="auto"/>
          </w:tcPr>
          <w:p w14:paraId="1BEC628F" w14:textId="77777777" w:rsidR="0041522E" w:rsidRPr="00205281" w:rsidRDefault="0041522E" w:rsidP="00FB1C3E">
            <w:pPr>
              <w:rPr>
                <w:rFonts w:ascii="Arial" w:hAnsi="Arial" w:cs="Arial"/>
                <w:lang w:val="es-BO"/>
              </w:rPr>
            </w:pPr>
          </w:p>
        </w:tc>
        <w:tc>
          <w:tcPr>
            <w:tcW w:w="272" w:type="dxa"/>
            <w:shd w:val="clear" w:color="auto" w:fill="auto"/>
          </w:tcPr>
          <w:p w14:paraId="568DB714" w14:textId="77777777" w:rsidR="0041522E" w:rsidRPr="00205281" w:rsidRDefault="0041522E" w:rsidP="00FB1C3E">
            <w:pPr>
              <w:rPr>
                <w:rFonts w:ascii="Arial" w:hAnsi="Arial" w:cs="Arial"/>
                <w:lang w:val="es-BO"/>
              </w:rPr>
            </w:pPr>
          </w:p>
        </w:tc>
        <w:tc>
          <w:tcPr>
            <w:tcW w:w="277" w:type="dxa"/>
            <w:shd w:val="clear" w:color="auto" w:fill="auto"/>
          </w:tcPr>
          <w:p w14:paraId="15B55DC6" w14:textId="77777777" w:rsidR="0041522E" w:rsidRPr="00205281" w:rsidRDefault="0041522E" w:rsidP="00FB1C3E">
            <w:pPr>
              <w:rPr>
                <w:rFonts w:ascii="Arial" w:hAnsi="Arial" w:cs="Arial"/>
                <w:lang w:val="es-BO"/>
              </w:rPr>
            </w:pPr>
          </w:p>
        </w:tc>
        <w:tc>
          <w:tcPr>
            <w:tcW w:w="275" w:type="dxa"/>
            <w:shd w:val="clear" w:color="auto" w:fill="auto"/>
          </w:tcPr>
          <w:p w14:paraId="69DB30CC" w14:textId="77777777" w:rsidR="0041522E" w:rsidRPr="00205281" w:rsidRDefault="0041522E" w:rsidP="00FB1C3E">
            <w:pPr>
              <w:rPr>
                <w:rFonts w:ascii="Arial" w:hAnsi="Arial" w:cs="Arial"/>
                <w:lang w:val="es-BO"/>
              </w:rPr>
            </w:pPr>
          </w:p>
        </w:tc>
        <w:tc>
          <w:tcPr>
            <w:tcW w:w="280" w:type="dxa"/>
            <w:shd w:val="clear" w:color="auto" w:fill="auto"/>
          </w:tcPr>
          <w:p w14:paraId="18EBE0F9" w14:textId="77777777" w:rsidR="0041522E" w:rsidRPr="00205281" w:rsidRDefault="0041522E" w:rsidP="00FB1C3E">
            <w:pPr>
              <w:rPr>
                <w:rFonts w:ascii="Arial" w:hAnsi="Arial" w:cs="Arial"/>
                <w:lang w:val="es-BO"/>
              </w:rPr>
            </w:pPr>
          </w:p>
        </w:tc>
        <w:tc>
          <w:tcPr>
            <w:tcW w:w="276" w:type="dxa"/>
            <w:shd w:val="clear" w:color="auto" w:fill="auto"/>
          </w:tcPr>
          <w:p w14:paraId="2C226249" w14:textId="77777777" w:rsidR="0041522E" w:rsidRPr="00205281" w:rsidRDefault="0041522E" w:rsidP="00FB1C3E">
            <w:pPr>
              <w:rPr>
                <w:rFonts w:ascii="Arial" w:hAnsi="Arial" w:cs="Arial"/>
                <w:lang w:val="es-BO"/>
              </w:rPr>
            </w:pPr>
          </w:p>
        </w:tc>
        <w:tc>
          <w:tcPr>
            <w:tcW w:w="276" w:type="dxa"/>
            <w:shd w:val="clear" w:color="auto" w:fill="auto"/>
          </w:tcPr>
          <w:p w14:paraId="3E215C57" w14:textId="77777777" w:rsidR="0041522E" w:rsidRPr="00205281" w:rsidRDefault="0041522E" w:rsidP="00FB1C3E">
            <w:pPr>
              <w:rPr>
                <w:rFonts w:ascii="Arial" w:hAnsi="Arial" w:cs="Arial"/>
                <w:lang w:val="es-BO"/>
              </w:rPr>
            </w:pPr>
          </w:p>
        </w:tc>
        <w:tc>
          <w:tcPr>
            <w:tcW w:w="276" w:type="dxa"/>
            <w:shd w:val="clear" w:color="auto" w:fill="auto"/>
          </w:tcPr>
          <w:p w14:paraId="20E05CEF" w14:textId="77777777" w:rsidR="0041522E" w:rsidRPr="00205281" w:rsidRDefault="0041522E" w:rsidP="00FB1C3E">
            <w:pPr>
              <w:rPr>
                <w:rFonts w:ascii="Arial" w:hAnsi="Arial" w:cs="Arial"/>
                <w:lang w:val="es-BO"/>
              </w:rPr>
            </w:pPr>
          </w:p>
        </w:tc>
        <w:tc>
          <w:tcPr>
            <w:tcW w:w="273" w:type="dxa"/>
            <w:shd w:val="clear" w:color="auto" w:fill="auto"/>
          </w:tcPr>
          <w:p w14:paraId="5A5A02CE" w14:textId="77777777" w:rsidR="0041522E" w:rsidRPr="00205281" w:rsidRDefault="0041522E" w:rsidP="00FB1C3E">
            <w:pPr>
              <w:rPr>
                <w:rFonts w:ascii="Arial" w:hAnsi="Arial" w:cs="Arial"/>
                <w:lang w:val="es-BO"/>
              </w:rPr>
            </w:pPr>
          </w:p>
        </w:tc>
        <w:tc>
          <w:tcPr>
            <w:tcW w:w="273" w:type="dxa"/>
            <w:shd w:val="clear" w:color="auto" w:fill="auto"/>
          </w:tcPr>
          <w:p w14:paraId="4A2A8BB3" w14:textId="77777777" w:rsidR="0041522E" w:rsidRPr="00205281" w:rsidRDefault="0041522E" w:rsidP="00FB1C3E">
            <w:pPr>
              <w:rPr>
                <w:rFonts w:ascii="Arial" w:hAnsi="Arial" w:cs="Arial"/>
                <w:lang w:val="es-BO"/>
              </w:rPr>
            </w:pPr>
          </w:p>
        </w:tc>
        <w:tc>
          <w:tcPr>
            <w:tcW w:w="272" w:type="dxa"/>
            <w:shd w:val="clear" w:color="auto" w:fill="auto"/>
          </w:tcPr>
          <w:p w14:paraId="5D3E3D53" w14:textId="77777777" w:rsidR="0041522E" w:rsidRPr="00205281" w:rsidRDefault="0041522E" w:rsidP="00FB1C3E">
            <w:pPr>
              <w:rPr>
                <w:rFonts w:ascii="Arial" w:hAnsi="Arial" w:cs="Arial"/>
                <w:lang w:val="es-BO"/>
              </w:rPr>
            </w:pPr>
          </w:p>
        </w:tc>
        <w:tc>
          <w:tcPr>
            <w:tcW w:w="273" w:type="dxa"/>
            <w:shd w:val="clear" w:color="auto" w:fill="auto"/>
          </w:tcPr>
          <w:p w14:paraId="37C37730" w14:textId="77777777" w:rsidR="0041522E" w:rsidRPr="00205281" w:rsidRDefault="0041522E" w:rsidP="00FB1C3E">
            <w:pPr>
              <w:rPr>
                <w:rFonts w:ascii="Arial" w:hAnsi="Arial" w:cs="Arial"/>
                <w:lang w:val="es-BO"/>
              </w:rPr>
            </w:pPr>
          </w:p>
        </w:tc>
        <w:tc>
          <w:tcPr>
            <w:tcW w:w="273" w:type="dxa"/>
            <w:shd w:val="clear" w:color="auto" w:fill="auto"/>
          </w:tcPr>
          <w:p w14:paraId="60C044B4" w14:textId="77777777" w:rsidR="0041522E" w:rsidRPr="00205281" w:rsidRDefault="0041522E" w:rsidP="00FB1C3E">
            <w:pPr>
              <w:rPr>
                <w:rFonts w:ascii="Arial" w:hAnsi="Arial" w:cs="Arial"/>
                <w:lang w:val="es-BO"/>
              </w:rPr>
            </w:pPr>
          </w:p>
        </w:tc>
        <w:tc>
          <w:tcPr>
            <w:tcW w:w="273" w:type="dxa"/>
            <w:shd w:val="clear" w:color="auto" w:fill="auto"/>
          </w:tcPr>
          <w:p w14:paraId="4B18862E" w14:textId="77777777" w:rsidR="0041522E" w:rsidRPr="00205281" w:rsidRDefault="0041522E" w:rsidP="00FB1C3E">
            <w:pPr>
              <w:rPr>
                <w:rFonts w:ascii="Arial" w:hAnsi="Arial" w:cs="Arial"/>
                <w:lang w:val="es-BO"/>
              </w:rPr>
            </w:pPr>
          </w:p>
        </w:tc>
        <w:tc>
          <w:tcPr>
            <w:tcW w:w="273" w:type="dxa"/>
            <w:shd w:val="clear" w:color="auto" w:fill="auto"/>
          </w:tcPr>
          <w:p w14:paraId="06E075EB" w14:textId="77777777" w:rsidR="0041522E" w:rsidRPr="00205281" w:rsidRDefault="0041522E" w:rsidP="00FB1C3E">
            <w:pPr>
              <w:rPr>
                <w:rFonts w:ascii="Arial" w:hAnsi="Arial" w:cs="Arial"/>
                <w:lang w:val="es-BO"/>
              </w:rPr>
            </w:pPr>
          </w:p>
        </w:tc>
        <w:tc>
          <w:tcPr>
            <w:tcW w:w="272" w:type="dxa"/>
            <w:shd w:val="clear" w:color="auto" w:fill="auto"/>
          </w:tcPr>
          <w:p w14:paraId="6C187EBA" w14:textId="77777777" w:rsidR="0041522E" w:rsidRPr="00205281" w:rsidRDefault="0041522E" w:rsidP="00FB1C3E">
            <w:pPr>
              <w:rPr>
                <w:rFonts w:ascii="Arial" w:hAnsi="Arial" w:cs="Arial"/>
                <w:lang w:val="es-BO"/>
              </w:rPr>
            </w:pPr>
          </w:p>
        </w:tc>
        <w:tc>
          <w:tcPr>
            <w:tcW w:w="273" w:type="dxa"/>
            <w:shd w:val="clear" w:color="auto" w:fill="auto"/>
          </w:tcPr>
          <w:p w14:paraId="02C294EB" w14:textId="77777777" w:rsidR="0041522E" w:rsidRPr="00205281" w:rsidRDefault="0041522E" w:rsidP="00FB1C3E">
            <w:pPr>
              <w:rPr>
                <w:rFonts w:ascii="Arial" w:hAnsi="Arial" w:cs="Arial"/>
                <w:lang w:val="es-BO"/>
              </w:rPr>
            </w:pPr>
          </w:p>
        </w:tc>
        <w:tc>
          <w:tcPr>
            <w:tcW w:w="273" w:type="dxa"/>
            <w:shd w:val="clear" w:color="auto" w:fill="auto"/>
          </w:tcPr>
          <w:p w14:paraId="7DD7ABD9" w14:textId="77777777" w:rsidR="0041522E" w:rsidRPr="00205281" w:rsidRDefault="0041522E" w:rsidP="00FB1C3E">
            <w:pPr>
              <w:rPr>
                <w:rFonts w:ascii="Arial" w:hAnsi="Arial" w:cs="Arial"/>
                <w:lang w:val="es-BO"/>
              </w:rPr>
            </w:pPr>
          </w:p>
        </w:tc>
        <w:tc>
          <w:tcPr>
            <w:tcW w:w="273" w:type="dxa"/>
            <w:shd w:val="clear" w:color="auto" w:fill="auto"/>
          </w:tcPr>
          <w:p w14:paraId="55E891AE" w14:textId="77777777" w:rsidR="0041522E" w:rsidRPr="00205281" w:rsidRDefault="0041522E" w:rsidP="00FB1C3E">
            <w:pPr>
              <w:rPr>
                <w:rFonts w:ascii="Arial" w:hAnsi="Arial" w:cs="Arial"/>
                <w:lang w:val="es-BO"/>
              </w:rPr>
            </w:pPr>
          </w:p>
        </w:tc>
        <w:tc>
          <w:tcPr>
            <w:tcW w:w="273" w:type="dxa"/>
            <w:shd w:val="clear" w:color="auto" w:fill="auto"/>
          </w:tcPr>
          <w:p w14:paraId="562995B4" w14:textId="77777777" w:rsidR="0041522E" w:rsidRPr="00205281" w:rsidRDefault="0041522E" w:rsidP="00FB1C3E">
            <w:pPr>
              <w:rPr>
                <w:rFonts w:ascii="Arial" w:hAnsi="Arial" w:cs="Arial"/>
                <w:lang w:val="es-BO"/>
              </w:rPr>
            </w:pPr>
          </w:p>
        </w:tc>
        <w:tc>
          <w:tcPr>
            <w:tcW w:w="816" w:type="dxa"/>
            <w:gridSpan w:val="3"/>
            <w:shd w:val="clear" w:color="auto" w:fill="auto"/>
          </w:tcPr>
          <w:p w14:paraId="1460FDE6"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67F91C6C"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5AC43A18" w14:textId="77777777" w:rsidR="0041522E" w:rsidRPr="00205281" w:rsidRDefault="0041522E" w:rsidP="00FB1C3E">
            <w:pPr>
              <w:rPr>
                <w:rFonts w:ascii="Arial" w:hAnsi="Arial" w:cs="Arial"/>
                <w:lang w:val="es-BO"/>
              </w:rPr>
            </w:pPr>
          </w:p>
        </w:tc>
      </w:tr>
      <w:tr w:rsidR="00205281" w:rsidRPr="00205281" w14:paraId="54A88E53"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49ABF677" w14:textId="77777777"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B1A8E" w14:textId="6BA67DAC" w:rsidR="0041522E" w:rsidRPr="00205281" w:rsidRDefault="00484485" w:rsidP="005A483D">
            <w:pPr>
              <w:jc w:val="both"/>
              <w:rPr>
                <w:rFonts w:ascii="Arial" w:hAnsi="Arial" w:cs="Arial"/>
                <w:b/>
                <w:lang w:val="es-BO"/>
              </w:rPr>
            </w:pPr>
            <w:r>
              <w:rPr>
                <w:rFonts w:ascii="Arial" w:hAnsi="Arial" w:cs="Arial"/>
                <w:i/>
                <w:lang w:val="es-BO"/>
              </w:rPr>
              <w:t>Bs</w:t>
            </w:r>
            <w:r w:rsidR="005A483D">
              <w:rPr>
                <w:rFonts w:ascii="Arial" w:hAnsi="Arial" w:cs="Arial"/>
                <w:i/>
                <w:lang w:val="es-BO"/>
              </w:rPr>
              <w:t>99</w:t>
            </w:r>
            <w:r>
              <w:rPr>
                <w:rFonts w:ascii="Arial" w:hAnsi="Arial" w:cs="Arial"/>
                <w:i/>
                <w:lang w:val="es-BO"/>
              </w:rPr>
              <w:t>.</w:t>
            </w:r>
            <w:r w:rsidR="005A483D">
              <w:rPr>
                <w:rFonts w:ascii="Arial" w:hAnsi="Arial" w:cs="Arial"/>
                <w:i/>
                <w:lang w:val="es-BO"/>
              </w:rPr>
              <w:t>931</w:t>
            </w:r>
            <w:r>
              <w:rPr>
                <w:rFonts w:ascii="Arial" w:hAnsi="Arial" w:cs="Arial"/>
                <w:i/>
                <w:lang w:val="es-BO"/>
              </w:rPr>
              <w:t>,5</w:t>
            </w:r>
            <w:r w:rsidR="005A483D">
              <w:rPr>
                <w:rFonts w:ascii="Arial" w:hAnsi="Arial" w:cs="Arial"/>
                <w:i/>
                <w:lang w:val="es-BO"/>
              </w:rPr>
              <w:t>1</w:t>
            </w:r>
            <w:r w:rsidRPr="00F62B1C">
              <w:rPr>
                <w:rFonts w:ascii="Arial" w:hAnsi="Arial" w:cs="Arial"/>
                <w:i/>
                <w:lang w:val="es-BO"/>
              </w:rPr>
              <w:t xml:space="preserve"> (</w:t>
            </w:r>
            <w:r w:rsidR="005A483D">
              <w:rPr>
                <w:rFonts w:ascii="Arial" w:hAnsi="Arial" w:cs="Arial"/>
                <w:i/>
                <w:lang w:val="es-BO"/>
              </w:rPr>
              <w:t xml:space="preserve">Noventa y nueve mil  novecientos treinta y uno </w:t>
            </w:r>
            <w:r w:rsidR="005E64AB">
              <w:rPr>
                <w:rFonts w:ascii="Arial" w:hAnsi="Arial" w:cs="Arial"/>
                <w:i/>
                <w:lang w:val="es-BO"/>
              </w:rPr>
              <w:t>5</w:t>
            </w:r>
            <w:r w:rsidR="005A483D">
              <w:rPr>
                <w:rFonts w:ascii="Arial" w:hAnsi="Arial" w:cs="Arial"/>
                <w:i/>
                <w:lang w:val="es-BO"/>
              </w:rPr>
              <w:t>1</w:t>
            </w:r>
            <w:r w:rsidRPr="00F62B1C">
              <w:rPr>
                <w:rFonts w:ascii="Arial" w:hAnsi="Arial" w:cs="Arial"/>
                <w:i/>
                <w:lang w:val="es-BO"/>
              </w:rPr>
              <w:t>/100 BOLIVIANOS)</w:t>
            </w:r>
          </w:p>
        </w:tc>
        <w:tc>
          <w:tcPr>
            <w:tcW w:w="272" w:type="dxa"/>
            <w:tcBorders>
              <w:left w:val="single" w:sz="4" w:space="0" w:color="auto"/>
              <w:right w:val="single" w:sz="12" w:space="0" w:color="244061" w:themeColor="accent1" w:themeShade="80"/>
            </w:tcBorders>
          </w:tcPr>
          <w:p w14:paraId="5BD6A5EE" w14:textId="77777777" w:rsidR="0041522E" w:rsidRPr="00205281" w:rsidRDefault="0041522E" w:rsidP="00FB1C3E">
            <w:pPr>
              <w:rPr>
                <w:rFonts w:ascii="Arial" w:hAnsi="Arial" w:cs="Arial"/>
                <w:lang w:val="es-BO"/>
              </w:rPr>
            </w:pPr>
          </w:p>
        </w:tc>
      </w:tr>
      <w:tr w:rsidR="00205281" w:rsidRPr="00205281" w14:paraId="33070ACF" w14:textId="77777777" w:rsidTr="005E64AB">
        <w:trPr>
          <w:jc w:val="center"/>
        </w:trPr>
        <w:tc>
          <w:tcPr>
            <w:tcW w:w="2349" w:type="dxa"/>
            <w:vMerge/>
            <w:tcBorders>
              <w:left w:val="single" w:sz="12" w:space="0" w:color="244061" w:themeColor="accent1" w:themeShade="80"/>
              <w:right w:val="single" w:sz="4" w:space="0" w:color="auto"/>
            </w:tcBorders>
            <w:vAlign w:val="center"/>
          </w:tcPr>
          <w:p w14:paraId="6168F173"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203A6D1"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312351D4" w14:textId="77777777" w:rsidR="0041522E" w:rsidRPr="00205281" w:rsidRDefault="0041522E" w:rsidP="00FB1C3E">
            <w:pPr>
              <w:rPr>
                <w:rFonts w:ascii="Arial" w:hAnsi="Arial" w:cs="Arial"/>
                <w:lang w:val="es-BO"/>
              </w:rPr>
            </w:pPr>
          </w:p>
        </w:tc>
      </w:tr>
      <w:tr w:rsidR="00205281" w:rsidRPr="00205281" w14:paraId="087F9BA7" w14:textId="77777777" w:rsidTr="005E64AB">
        <w:trPr>
          <w:jc w:val="center"/>
        </w:trPr>
        <w:tc>
          <w:tcPr>
            <w:tcW w:w="2349" w:type="dxa"/>
            <w:tcBorders>
              <w:left w:val="single" w:sz="12" w:space="0" w:color="244061" w:themeColor="accent1" w:themeShade="80"/>
            </w:tcBorders>
            <w:vAlign w:val="center"/>
          </w:tcPr>
          <w:p w14:paraId="3036640B" w14:textId="77777777"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31A8C05B" w14:textId="77777777"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14:paraId="31E82C0A" w14:textId="77777777"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14:paraId="32EE5253" w14:textId="77777777"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14:paraId="7BD91A0F" w14:textId="77777777"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14:paraId="52C99E78" w14:textId="77777777"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14:paraId="1BD14686" w14:textId="77777777" w:rsidR="0041522E" w:rsidRPr="00205281" w:rsidRDefault="0041522E" w:rsidP="00FB1C3E">
            <w:pPr>
              <w:rPr>
                <w:rFonts w:ascii="Arial" w:hAnsi="Arial" w:cs="Arial"/>
                <w:lang w:val="es-BO"/>
              </w:rPr>
            </w:pPr>
          </w:p>
        </w:tc>
        <w:tc>
          <w:tcPr>
            <w:tcW w:w="280" w:type="dxa"/>
            <w:shd w:val="clear" w:color="auto" w:fill="auto"/>
          </w:tcPr>
          <w:p w14:paraId="468B4FDB" w14:textId="77777777" w:rsidR="0041522E" w:rsidRPr="00205281" w:rsidRDefault="0041522E" w:rsidP="00FB1C3E">
            <w:pPr>
              <w:rPr>
                <w:rFonts w:ascii="Arial" w:hAnsi="Arial" w:cs="Arial"/>
                <w:lang w:val="es-BO"/>
              </w:rPr>
            </w:pPr>
          </w:p>
        </w:tc>
        <w:tc>
          <w:tcPr>
            <w:tcW w:w="276" w:type="dxa"/>
            <w:shd w:val="clear" w:color="auto" w:fill="auto"/>
          </w:tcPr>
          <w:p w14:paraId="698361D8" w14:textId="77777777" w:rsidR="0041522E" w:rsidRPr="00205281" w:rsidRDefault="0041522E" w:rsidP="00FB1C3E">
            <w:pPr>
              <w:rPr>
                <w:rFonts w:ascii="Arial" w:hAnsi="Arial" w:cs="Arial"/>
                <w:lang w:val="es-BO"/>
              </w:rPr>
            </w:pPr>
          </w:p>
        </w:tc>
        <w:tc>
          <w:tcPr>
            <w:tcW w:w="276" w:type="dxa"/>
            <w:shd w:val="clear" w:color="auto" w:fill="auto"/>
          </w:tcPr>
          <w:p w14:paraId="704D7AC6" w14:textId="77777777" w:rsidR="0041522E" w:rsidRPr="00205281" w:rsidRDefault="0041522E" w:rsidP="00FB1C3E">
            <w:pPr>
              <w:rPr>
                <w:rFonts w:ascii="Arial" w:hAnsi="Arial" w:cs="Arial"/>
                <w:lang w:val="es-BO"/>
              </w:rPr>
            </w:pPr>
          </w:p>
        </w:tc>
        <w:tc>
          <w:tcPr>
            <w:tcW w:w="276" w:type="dxa"/>
            <w:shd w:val="clear" w:color="auto" w:fill="auto"/>
          </w:tcPr>
          <w:p w14:paraId="676BFFEE" w14:textId="77777777" w:rsidR="0041522E" w:rsidRPr="00205281" w:rsidRDefault="0041522E" w:rsidP="00FB1C3E">
            <w:pPr>
              <w:rPr>
                <w:rFonts w:ascii="Arial" w:hAnsi="Arial" w:cs="Arial"/>
                <w:lang w:val="es-BO"/>
              </w:rPr>
            </w:pPr>
          </w:p>
        </w:tc>
        <w:tc>
          <w:tcPr>
            <w:tcW w:w="273" w:type="dxa"/>
            <w:shd w:val="clear" w:color="auto" w:fill="auto"/>
          </w:tcPr>
          <w:p w14:paraId="35462CFF" w14:textId="77777777" w:rsidR="0041522E" w:rsidRPr="00205281" w:rsidRDefault="0041522E" w:rsidP="00FB1C3E">
            <w:pPr>
              <w:rPr>
                <w:rFonts w:ascii="Arial" w:hAnsi="Arial" w:cs="Arial"/>
                <w:lang w:val="es-BO"/>
              </w:rPr>
            </w:pPr>
          </w:p>
        </w:tc>
        <w:tc>
          <w:tcPr>
            <w:tcW w:w="273" w:type="dxa"/>
            <w:shd w:val="clear" w:color="auto" w:fill="auto"/>
          </w:tcPr>
          <w:p w14:paraId="6038FCD0" w14:textId="77777777" w:rsidR="0041522E" w:rsidRPr="00205281" w:rsidRDefault="0041522E" w:rsidP="00FB1C3E">
            <w:pPr>
              <w:rPr>
                <w:rFonts w:ascii="Arial" w:hAnsi="Arial" w:cs="Arial"/>
                <w:lang w:val="es-BO"/>
              </w:rPr>
            </w:pPr>
          </w:p>
        </w:tc>
        <w:tc>
          <w:tcPr>
            <w:tcW w:w="272" w:type="dxa"/>
            <w:shd w:val="clear" w:color="auto" w:fill="auto"/>
          </w:tcPr>
          <w:p w14:paraId="0547B106" w14:textId="77777777" w:rsidR="0041522E" w:rsidRPr="00205281" w:rsidRDefault="0041522E" w:rsidP="00FB1C3E">
            <w:pPr>
              <w:rPr>
                <w:rFonts w:ascii="Arial" w:hAnsi="Arial" w:cs="Arial"/>
                <w:lang w:val="es-BO"/>
              </w:rPr>
            </w:pPr>
          </w:p>
        </w:tc>
        <w:tc>
          <w:tcPr>
            <w:tcW w:w="273" w:type="dxa"/>
            <w:shd w:val="clear" w:color="auto" w:fill="auto"/>
          </w:tcPr>
          <w:p w14:paraId="2A5EF784" w14:textId="77777777" w:rsidR="0041522E" w:rsidRPr="00205281" w:rsidRDefault="0041522E" w:rsidP="00FB1C3E">
            <w:pPr>
              <w:rPr>
                <w:rFonts w:ascii="Arial" w:hAnsi="Arial" w:cs="Arial"/>
                <w:lang w:val="es-BO"/>
              </w:rPr>
            </w:pPr>
          </w:p>
        </w:tc>
        <w:tc>
          <w:tcPr>
            <w:tcW w:w="273" w:type="dxa"/>
            <w:shd w:val="clear" w:color="auto" w:fill="auto"/>
          </w:tcPr>
          <w:p w14:paraId="184A4F9C" w14:textId="77777777" w:rsidR="0041522E" w:rsidRPr="00205281" w:rsidRDefault="0041522E" w:rsidP="00FB1C3E">
            <w:pPr>
              <w:rPr>
                <w:rFonts w:ascii="Arial" w:hAnsi="Arial" w:cs="Arial"/>
                <w:lang w:val="es-BO"/>
              </w:rPr>
            </w:pPr>
          </w:p>
        </w:tc>
        <w:tc>
          <w:tcPr>
            <w:tcW w:w="273" w:type="dxa"/>
            <w:shd w:val="clear" w:color="auto" w:fill="auto"/>
          </w:tcPr>
          <w:p w14:paraId="75DCC02D" w14:textId="77777777" w:rsidR="0041522E" w:rsidRPr="00205281" w:rsidRDefault="0041522E" w:rsidP="00FB1C3E">
            <w:pPr>
              <w:rPr>
                <w:rFonts w:ascii="Arial" w:hAnsi="Arial" w:cs="Arial"/>
                <w:lang w:val="es-BO"/>
              </w:rPr>
            </w:pPr>
          </w:p>
        </w:tc>
        <w:tc>
          <w:tcPr>
            <w:tcW w:w="273" w:type="dxa"/>
            <w:shd w:val="clear" w:color="auto" w:fill="auto"/>
          </w:tcPr>
          <w:p w14:paraId="30C57A81" w14:textId="77777777" w:rsidR="0041522E" w:rsidRPr="00205281" w:rsidRDefault="0041522E" w:rsidP="00FB1C3E">
            <w:pPr>
              <w:rPr>
                <w:rFonts w:ascii="Arial" w:hAnsi="Arial" w:cs="Arial"/>
                <w:lang w:val="es-BO"/>
              </w:rPr>
            </w:pPr>
          </w:p>
        </w:tc>
        <w:tc>
          <w:tcPr>
            <w:tcW w:w="272" w:type="dxa"/>
            <w:shd w:val="clear" w:color="auto" w:fill="auto"/>
          </w:tcPr>
          <w:p w14:paraId="22F97FF5" w14:textId="77777777" w:rsidR="0041522E" w:rsidRPr="00205281" w:rsidRDefault="0041522E" w:rsidP="00FB1C3E">
            <w:pPr>
              <w:rPr>
                <w:rFonts w:ascii="Arial" w:hAnsi="Arial" w:cs="Arial"/>
                <w:lang w:val="es-BO"/>
              </w:rPr>
            </w:pPr>
          </w:p>
        </w:tc>
        <w:tc>
          <w:tcPr>
            <w:tcW w:w="273" w:type="dxa"/>
            <w:shd w:val="clear" w:color="auto" w:fill="auto"/>
          </w:tcPr>
          <w:p w14:paraId="58AE8C5B" w14:textId="77777777" w:rsidR="0041522E" w:rsidRPr="00205281" w:rsidRDefault="0041522E" w:rsidP="00FB1C3E">
            <w:pPr>
              <w:rPr>
                <w:rFonts w:ascii="Arial" w:hAnsi="Arial" w:cs="Arial"/>
                <w:lang w:val="es-BO"/>
              </w:rPr>
            </w:pPr>
          </w:p>
        </w:tc>
        <w:tc>
          <w:tcPr>
            <w:tcW w:w="273" w:type="dxa"/>
            <w:shd w:val="clear" w:color="auto" w:fill="auto"/>
          </w:tcPr>
          <w:p w14:paraId="3B4B5B4C" w14:textId="77777777" w:rsidR="0041522E" w:rsidRPr="00205281" w:rsidRDefault="0041522E" w:rsidP="00FB1C3E">
            <w:pPr>
              <w:rPr>
                <w:rFonts w:ascii="Arial" w:hAnsi="Arial" w:cs="Arial"/>
                <w:lang w:val="es-BO"/>
              </w:rPr>
            </w:pPr>
          </w:p>
        </w:tc>
        <w:tc>
          <w:tcPr>
            <w:tcW w:w="273" w:type="dxa"/>
            <w:shd w:val="clear" w:color="auto" w:fill="auto"/>
          </w:tcPr>
          <w:p w14:paraId="54FA3D16" w14:textId="77777777" w:rsidR="0041522E" w:rsidRPr="00205281" w:rsidRDefault="0041522E" w:rsidP="00FB1C3E">
            <w:pPr>
              <w:rPr>
                <w:rFonts w:ascii="Arial" w:hAnsi="Arial" w:cs="Arial"/>
                <w:lang w:val="es-BO"/>
              </w:rPr>
            </w:pPr>
          </w:p>
        </w:tc>
        <w:tc>
          <w:tcPr>
            <w:tcW w:w="273" w:type="dxa"/>
            <w:shd w:val="clear" w:color="auto" w:fill="auto"/>
          </w:tcPr>
          <w:p w14:paraId="1F0663F7" w14:textId="77777777" w:rsidR="0041522E" w:rsidRPr="00205281" w:rsidRDefault="0041522E" w:rsidP="00FB1C3E">
            <w:pPr>
              <w:rPr>
                <w:rFonts w:ascii="Arial" w:hAnsi="Arial" w:cs="Arial"/>
                <w:lang w:val="es-BO"/>
              </w:rPr>
            </w:pPr>
          </w:p>
        </w:tc>
        <w:tc>
          <w:tcPr>
            <w:tcW w:w="816" w:type="dxa"/>
            <w:gridSpan w:val="3"/>
            <w:shd w:val="clear" w:color="auto" w:fill="auto"/>
          </w:tcPr>
          <w:p w14:paraId="5335AE94"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4D775847"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68286F0" w14:textId="77777777" w:rsidR="0041522E" w:rsidRPr="00205281" w:rsidRDefault="0041522E" w:rsidP="00FB1C3E">
            <w:pPr>
              <w:rPr>
                <w:rFonts w:ascii="Arial" w:hAnsi="Arial" w:cs="Arial"/>
                <w:lang w:val="es-BO"/>
              </w:rPr>
            </w:pPr>
          </w:p>
        </w:tc>
      </w:tr>
      <w:tr w:rsidR="00205281" w:rsidRPr="00205281" w14:paraId="053EF507" w14:textId="77777777" w:rsidTr="005E64AB">
        <w:trPr>
          <w:trHeight w:val="240"/>
          <w:jc w:val="center"/>
        </w:trPr>
        <w:tc>
          <w:tcPr>
            <w:tcW w:w="2349" w:type="dxa"/>
            <w:tcBorders>
              <w:left w:val="single" w:sz="12" w:space="0" w:color="244061" w:themeColor="accent1" w:themeShade="80"/>
              <w:right w:val="single" w:sz="4" w:space="0" w:color="auto"/>
            </w:tcBorders>
            <w:vAlign w:val="center"/>
          </w:tcPr>
          <w:p w14:paraId="22830FE4" w14:textId="77777777"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5567A" w14:textId="77777777" w:rsidR="0041522E" w:rsidRPr="00205281" w:rsidRDefault="0041522E" w:rsidP="00FB1C3E">
            <w:pPr>
              <w:rPr>
                <w:rFonts w:ascii="Arial" w:hAnsi="Arial" w:cs="Arial"/>
                <w:b/>
                <w:szCs w:val="2"/>
                <w:lang w:val="es-BO"/>
              </w:rPr>
            </w:pPr>
            <w:r w:rsidRPr="00205281">
              <w:rPr>
                <w:rFonts w:ascii="Arial" w:hAnsi="Arial" w:cs="Arial"/>
                <w:b/>
                <w:lang w:val="es-BO"/>
              </w:rPr>
              <w:t>Contrato</w:t>
            </w:r>
          </w:p>
        </w:tc>
        <w:tc>
          <w:tcPr>
            <w:tcW w:w="4382" w:type="dxa"/>
            <w:gridSpan w:val="16"/>
            <w:tcBorders>
              <w:left w:val="single" w:sz="4" w:space="0" w:color="auto"/>
            </w:tcBorders>
            <w:vAlign w:val="center"/>
          </w:tcPr>
          <w:p w14:paraId="7CD34615" w14:textId="77777777" w:rsidR="0041522E" w:rsidRPr="00205281" w:rsidRDefault="0041522E" w:rsidP="00FB1C3E">
            <w:pPr>
              <w:rPr>
                <w:rFonts w:ascii="Arial" w:hAnsi="Arial" w:cs="Arial"/>
                <w:szCs w:val="2"/>
                <w:lang w:val="es-BO"/>
              </w:rPr>
            </w:pPr>
          </w:p>
        </w:tc>
        <w:tc>
          <w:tcPr>
            <w:tcW w:w="272" w:type="dxa"/>
          </w:tcPr>
          <w:p w14:paraId="50348392" w14:textId="77777777" w:rsidR="0041522E" w:rsidRPr="00205281" w:rsidRDefault="0041522E" w:rsidP="00FB1C3E">
            <w:pPr>
              <w:rPr>
                <w:rFonts w:ascii="Arial" w:hAnsi="Arial" w:cs="Arial"/>
                <w:szCs w:val="2"/>
                <w:lang w:val="es-BO"/>
              </w:rPr>
            </w:pPr>
          </w:p>
        </w:tc>
        <w:tc>
          <w:tcPr>
            <w:tcW w:w="272" w:type="dxa"/>
          </w:tcPr>
          <w:p w14:paraId="09A86045" w14:textId="77777777" w:rsidR="0041522E" w:rsidRPr="00205281" w:rsidRDefault="0041522E" w:rsidP="00FB1C3E">
            <w:pPr>
              <w:rPr>
                <w:rFonts w:ascii="Arial" w:hAnsi="Arial" w:cs="Arial"/>
                <w:szCs w:val="2"/>
                <w:lang w:val="es-BO"/>
              </w:rPr>
            </w:pPr>
          </w:p>
        </w:tc>
        <w:tc>
          <w:tcPr>
            <w:tcW w:w="272" w:type="dxa"/>
          </w:tcPr>
          <w:p w14:paraId="1B81DD95" w14:textId="77777777" w:rsidR="0041522E" w:rsidRPr="00205281" w:rsidRDefault="0041522E" w:rsidP="00FB1C3E">
            <w:pPr>
              <w:rPr>
                <w:rFonts w:ascii="Arial" w:hAnsi="Arial" w:cs="Arial"/>
                <w:szCs w:val="2"/>
                <w:lang w:val="es-BO"/>
              </w:rPr>
            </w:pPr>
          </w:p>
        </w:tc>
        <w:tc>
          <w:tcPr>
            <w:tcW w:w="272" w:type="dxa"/>
          </w:tcPr>
          <w:p w14:paraId="601E5E8A" w14:textId="77777777" w:rsidR="0041522E" w:rsidRPr="00205281" w:rsidRDefault="0041522E" w:rsidP="00FB1C3E">
            <w:pPr>
              <w:rPr>
                <w:rFonts w:ascii="Arial" w:hAnsi="Arial" w:cs="Arial"/>
                <w:szCs w:val="2"/>
                <w:lang w:val="es-BO"/>
              </w:rPr>
            </w:pPr>
          </w:p>
        </w:tc>
        <w:tc>
          <w:tcPr>
            <w:tcW w:w="272" w:type="dxa"/>
          </w:tcPr>
          <w:p w14:paraId="081DC3EE" w14:textId="77777777" w:rsidR="0041522E" w:rsidRPr="00205281" w:rsidRDefault="0041522E" w:rsidP="00FB1C3E">
            <w:pPr>
              <w:rPr>
                <w:rFonts w:ascii="Arial" w:hAnsi="Arial" w:cs="Arial"/>
                <w:szCs w:val="2"/>
                <w:lang w:val="es-BO"/>
              </w:rPr>
            </w:pPr>
          </w:p>
        </w:tc>
        <w:tc>
          <w:tcPr>
            <w:tcW w:w="272" w:type="dxa"/>
          </w:tcPr>
          <w:p w14:paraId="78F2353C" w14:textId="77777777"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7EF12C57" w14:textId="77777777" w:rsidR="0041522E" w:rsidRPr="00205281" w:rsidRDefault="0041522E" w:rsidP="00FB1C3E">
            <w:pPr>
              <w:rPr>
                <w:rFonts w:ascii="Arial" w:hAnsi="Arial" w:cs="Arial"/>
                <w:szCs w:val="2"/>
                <w:lang w:val="es-BO"/>
              </w:rPr>
            </w:pPr>
          </w:p>
        </w:tc>
      </w:tr>
      <w:tr w:rsidR="00205281" w:rsidRPr="00205281" w14:paraId="1B93916D" w14:textId="77777777" w:rsidTr="005E64AB">
        <w:trPr>
          <w:jc w:val="center"/>
        </w:trPr>
        <w:tc>
          <w:tcPr>
            <w:tcW w:w="2349" w:type="dxa"/>
            <w:tcBorders>
              <w:left w:val="single" w:sz="12" w:space="0" w:color="244061" w:themeColor="accent1" w:themeShade="80"/>
            </w:tcBorders>
            <w:vAlign w:val="center"/>
          </w:tcPr>
          <w:p w14:paraId="5B4AC4EA" w14:textId="77777777" w:rsidR="0041522E" w:rsidRPr="00205281" w:rsidRDefault="0041522E" w:rsidP="00FB1C3E">
            <w:pPr>
              <w:jc w:val="right"/>
              <w:rPr>
                <w:rFonts w:ascii="Arial" w:hAnsi="Arial" w:cs="Arial"/>
                <w:lang w:val="es-BO"/>
              </w:rPr>
            </w:pPr>
          </w:p>
        </w:tc>
        <w:tc>
          <w:tcPr>
            <w:tcW w:w="324" w:type="dxa"/>
            <w:shd w:val="clear" w:color="auto" w:fill="auto"/>
          </w:tcPr>
          <w:p w14:paraId="5E7127C3" w14:textId="77777777" w:rsidR="0041522E" w:rsidRPr="00205281" w:rsidRDefault="0041522E" w:rsidP="00FB1C3E">
            <w:pPr>
              <w:rPr>
                <w:rFonts w:ascii="Arial" w:hAnsi="Arial" w:cs="Arial"/>
                <w:lang w:val="es-BO"/>
              </w:rPr>
            </w:pPr>
          </w:p>
        </w:tc>
        <w:tc>
          <w:tcPr>
            <w:tcW w:w="281" w:type="dxa"/>
            <w:shd w:val="clear" w:color="auto" w:fill="auto"/>
          </w:tcPr>
          <w:p w14:paraId="360F4D1D" w14:textId="77777777" w:rsidR="0041522E" w:rsidRPr="00205281" w:rsidRDefault="0041522E" w:rsidP="00FB1C3E">
            <w:pPr>
              <w:rPr>
                <w:rFonts w:ascii="Arial" w:hAnsi="Arial" w:cs="Arial"/>
                <w:lang w:val="es-BO"/>
              </w:rPr>
            </w:pPr>
          </w:p>
        </w:tc>
        <w:tc>
          <w:tcPr>
            <w:tcW w:w="282" w:type="dxa"/>
            <w:shd w:val="clear" w:color="auto" w:fill="auto"/>
          </w:tcPr>
          <w:p w14:paraId="040E333F" w14:textId="77777777" w:rsidR="0041522E" w:rsidRPr="00205281" w:rsidRDefault="0041522E" w:rsidP="00FB1C3E">
            <w:pPr>
              <w:rPr>
                <w:rFonts w:ascii="Arial" w:hAnsi="Arial" w:cs="Arial"/>
                <w:lang w:val="es-BO"/>
              </w:rPr>
            </w:pPr>
          </w:p>
        </w:tc>
        <w:tc>
          <w:tcPr>
            <w:tcW w:w="272" w:type="dxa"/>
            <w:shd w:val="clear" w:color="auto" w:fill="auto"/>
          </w:tcPr>
          <w:p w14:paraId="2FD0A5F8" w14:textId="77777777" w:rsidR="0041522E" w:rsidRPr="00205281" w:rsidRDefault="0041522E" w:rsidP="00FB1C3E">
            <w:pPr>
              <w:rPr>
                <w:rFonts w:ascii="Arial" w:hAnsi="Arial" w:cs="Arial"/>
                <w:lang w:val="es-BO"/>
              </w:rPr>
            </w:pPr>
          </w:p>
        </w:tc>
        <w:tc>
          <w:tcPr>
            <w:tcW w:w="277" w:type="dxa"/>
            <w:shd w:val="clear" w:color="auto" w:fill="auto"/>
          </w:tcPr>
          <w:p w14:paraId="727BE9C4" w14:textId="77777777" w:rsidR="0041522E" w:rsidRPr="00205281" w:rsidRDefault="0041522E" w:rsidP="00FB1C3E">
            <w:pPr>
              <w:rPr>
                <w:rFonts w:ascii="Arial" w:hAnsi="Arial" w:cs="Arial"/>
                <w:lang w:val="es-BO"/>
              </w:rPr>
            </w:pPr>
          </w:p>
        </w:tc>
        <w:tc>
          <w:tcPr>
            <w:tcW w:w="275" w:type="dxa"/>
            <w:shd w:val="clear" w:color="auto" w:fill="auto"/>
          </w:tcPr>
          <w:p w14:paraId="16C3F9C5" w14:textId="77777777" w:rsidR="0041522E" w:rsidRPr="00205281" w:rsidRDefault="0041522E" w:rsidP="00FB1C3E">
            <w:pPr>
              <w:rPr>
                <w:rFonts w:ascii="Arial" w:hAnsi="Arial" w:cs="Arial"/>
                <w:lang w:val="es-BO"/>
              </w:rPr>
            </w:pPr>
          </w:p>
        </w:tc>
        <w:tc>
          <w:tcPr>
            <w:tcW w:w="280" w:type="dxa"/>
            <w:shd w:val="clear" w:color="auto" w:fill="auto"/>
          </w:tcPr>
          <w:p w14:paraId="7751ADE4" w14:textId="77777777" w:rsidR="0041522E" w:rsidRPr="00205281" w:rsidRDefault="0041522E" w:rsidP="00FB1C3E">
            <w:pPr>
              <w:rPr>
                <w:rFonts w:ascii="Arial" w:hAnsi="Arial" w:cs="Arial"/>
                <w:lang w:val="es-BO"/>
              </w:rPr>
            </w:pPr>
          </w:p>
        </w:tc>
        <w:tc>
          <w:tcPr>
            <w:tcW w:w="276" w:type="dxa"/>
            <w:shd w:val="clear" w:color="auto" w:fill="auto"/>
          </w:tcPr>
          <w:p w14:paraId="1388EDEE" w14:textId="77777777" w:rsidR="0041522E" w:rsidRPr="00205281" w:rsidRDefault="0041522E" w:rsidP="00FB1C3E">
            <w:pPr>
              <w:rPr>
                <w:rFonts w:ascii="Arial" w:hAnsi="Arial" w:cs="Arial"/>
                <w:lang w:val="es-BO"/>
              </w:rPr>
            </w:pPr>
          </w:p>
        </w:tc>
        <w:tc>
          <w:tcPr>
            <w:tcW w:w="276" w:type="dxa"/>
            <w:shd w:val="clear" w:color="auto" w:fill="auto"/>
          </w:tcPr>
          <w:p w14:paraId="071C7EBC" w14:textId="77777777" w:rsidR="0041522E" w:rsidRPr="00205281" w:rsidRDefault="0041522E" w:rsidP="00FB1C3E">
            <w:pPr>
              <w:rPr>
                <w:rFonts w:ascii="Arial" w:hAnsi="Arial" w:cs="Arial"/>
                <w:lang w:val="es-BO"/>
              </w:rPr>
            </w:pPr>
          </w:p>
        </w:tc>
        <w:tc>
          <w:tcPr>
            <w:tcW w:w="276" w:type="dxa"/>
            <w:shd w:val="clear" w:color="auto" w:fill="auto"/>
          </w:tcPr>
          <w:p w14:paraId="6B369968" w14:textId="77777777" w:rsidR="0041522E" w:rsidRPr="00205281" w:rsidRDefault="0041522E" w:rsidP="00FB1C3E">
            <w:pPr>
              <w:rPr>
                <w:rFonts w:ascii="Arial" w:hAnsi="Arial" w:cs="Arial"/>
                <w:lang w:val="es-BO"/>
              </w:rPr>
            </w:pPr>
          </w:p>
        </w:tc>
        <w:tc>
          <w:tcPr>
            <w:tcW w:w="273" w:type="dxa"/>
            <w:shd w:val="clear" w:color="auto" w:fill="auto"/>
          </w:tcPr>
          <w:p w14:paraId="28A823F1" w14:textId="77777777" w:rsidR="0041522E" w:rsidRPr="00205281" w:rsidRDefault="0041522E" w:rsidP="00FB1C3E">
            <w:pPr>
              <w:rPr>
                <w:rFonts w:ascii="Arial" w:hAnsi="Arial" w:cs="Arial"/>
                <w:lang w:val="es-BO"/>
              </w:rPr>
            </w:pPr>
          </w:p>
        </w:tc>
        <w:tc>
          <w:tcPr>
            <w:tcW w:w="273" w:type="dxa"/>
            <w:shd w:val="clear" w:color="auto" w:fill="auto"/>
          </w:tcPr>
          <w:p w14:paraId="5577A373" w14:textId="77777777" w:rsidR="0041522E" w:rsidRPr="00205281" w:rsidRDefault="0041522E" w:rsidP="00FB1C3E">
            <w:pPr>
              <w:rPr>
                <w:rFonts w:ascii="Arial" w:hAnsi="Arial" w:cs="Arial"/>
                <w:lang w:val="es-BO"/>
              </w:rPr>
            </w:pPr>
          </w:p>
        </w:tc>
        <w:tc>
          <w:tcPr>
            <w:tcW w:w="272" w:type="dxa"/>
            <w:shd w:val="clear" w:color="auto" w:fill="auto"/>
          </w:tcPr>
          <w:p w14:paraId="69C656E1" w14:textId="77777777" w:rsidR="0041522E" w:rsidRPr="00205281" w:rsidRDefault="0041522E" w:rsidP="00FB1C3E">
            <w:pPr>
              <w:rPr>
                <w:rFonts w:ascii="Arial" w:hAnsi="Arial" w:cs="Arial"/>
                <w:lang w:val="es-BO"/>
              </w:rPr>
            </w:pPr>
          </w:p>
        </w:tc>
        <w:tc>
          <w:tcPr>
            <w:tcW w:w="273" w:type="dxa"/>
            <w:shd w:val="clear" w:color="auto" w:fill="auto"/>
          </w:tcPr>
          <w:p w14:paraId="78FFE959" w14:textId="77777777" w:rsidR="0041522E" w:rsidRPr="00205281" w:rsidRDefault="0041522E" w:rsidP="00FB1C3E">
            <w:pPr>
              <w:rPr>
                <w:rFonts w:ascii="Arial" w:hAnsi="Arial" w:cs="Arial"/>
                <w:lang w:val="es-BO"/>
              </w:rPr>
            </w:pPr>
          </w:p>
        </w:tc>
        <w:tc>
          <w:tcPr>
            <w:tcW w:w="273" w:type="dxa"/>
            <w:shd w:val="clear" w:color="auto" w:fill="auto"/>
          </w:tcPr>
          <w:p w14:paraId="0CA805F4" w14:textId="77777777" w:rsidR="0041522E" w:rsidRPr="00205281" w:rsidRDefault="0041522E" w:rsidP="00FB1C3E">
            <w:pPr>
              <w:rPr>
                <w:rFonts w:ascii="Arial" w:hAnsi="Arial" w:cs="Arial"/>
                <w:lang w:val="es-BO"/>
              </w:rPr>
            </w:pPr>
          </w:p>
        </w:tc>
        <w:tc>
          <w:tcPr>
            <w:tcW w:w="273" w:type="dxa"/>
            <w:shd w:val="clear" w:color="auto" w:fill="auto"/>
          </w:tcPr>
          <w:p w14:paraId="24F9169E" w14:textId="77777777" w:rsidR="0041522E" w:rsidRPr="00205281" w:rsidRDefault="0041522E" w:rsidP="00FB1C3E">
            <w:pPr>
              <w:rPr>
                <w:rFonts w:ascii="Arial" w:hAnsi="Arial" w:cs="Arial"/>
                <w:lang w:val="es-BO"/>
              </w:rPr>
            </w:pPr>
          </w:p>
        </w:tc>
        <w:tc>
          <w:tcPr>
            <w:tcW w:w="273" w:type="dxa"/>
            <w:shd w:val="clear" w:color="auto" w:fill="auto"/>
          </w:tcPr>
          <w:p w14:paraId="02E56EFD" w14:textId="77777777" w:rsidR="0041522E" w:rsidRPr="00205281" w:rsidRDefault="0041522E" w:rsidP="00FB1C3E">
            <w:pPr>
              <w:rPr>
                <w:rFonts w:ascii="Arial" w:hAnsi="Arial" w:cs="Arial"/>
                <w:lang w:val="es-BO"/>
              </w:rPr>
            </w:pPr>
          </w:p>
        </w:tc>
        <w:tc>
          <w:tcPr>
            <w:tcW w:w="272" w:type="dxa"/>
            <w:shd w:val="clear" w:color="auto" w:fill="auto"/>
          </w:tcPr>
          <w:p w14:paraId="36DF8D3E" w14:textId="77777777" w:rsidR="0041522E" w:rsidRPr="00205281" w:rsidRDefault="0041522E" w:rsidP="00FB1C3E">
            <w:pPr>
              <w:rPr>
                <w:rFonts w:ascii="Arial" w:hAnsi="Arial" w:cs="Arial"/>
                <w:lang w:val="es-BO"/>
              </w:rPr>
            </w:pPr>
          </w:p>
        </w:tc>
        <w:tc>
          <w:tcPr>
            <w:tcW w:w="273" w:type="dxa"/>
            <w:shd w:val="clear" w:color="auto" w:fill="auto"/>
          </w:tcPr>
          <w:p w14:paraId="393A593F" w14:textId="77777777" w:rsidR="0041522E" w:rsidRPr="00205281" w:rsidRDefault="0041522E" w:rsidP="00FB1C3E">
            <w:pPr>
              <w:rPr>
                <w:rFonts w:ascii="Arial" w:hAnsi="Arial" w:cs="Arial"/>
                <w:lang w:val="es-BO"/>
              </w:rPr>
            </w:pPr>
          </w:p>
        </w:tc>
        <w:tc>
          <w:tcPr>
            <w:tcW w:w="273" w:type="dxa"/>
            <w:shd w:val="clear" w:color="auto" w:fill="auto"/>
          </w:tcPr>
          <w:p w14:paraId="0E7E8894" w14:textId="77777777" w:rsidR="0041522E" w:rsidRPr="00205281" w:rsidRDefault="0041522E" w:rsidP="00FB1C3E">
            <w:pPr>
              <w:rPr>
                <w:rFonts w:ascii="Arial" w:hAnsi="Arial" w:cs="Arial"/>
                <w:lang w:val="es-BO"/>
              </w:rPr>
            </w:pPr>
          </w:p>
        </w:tc>
        <w:tc>
          <w:tcPr>
            <w:tcW w:w="273" w:type="dxa"/>
            <w:shd w:val="clear" w:color="auto" w:fill="auto"/>
          </w:tcPr>
          <w:p w14:paraId="274A3C35" w14:textId="77777777" w:rsidR="0041522E" w:rsidRPr="00205281" w:rsidRDefault="0041522E" w:rsidP="00FB1C3E">
            <w:pPr>
              <w:rPr>
                <w:rFonts w:ascii="Arial" w:hAnsi="Arial" w:cs="Arial"/>
                <w:lang w:val="es-BO"/>
              </w:rPr>
            </w:pPr>
          </w:p>
        </w:tc>
        <w:tc>
          <w:tcPr>
            <w:tcW w:w="273" w:type="dxa"/>
            <w:shd w:val="clear" w:color="auto" w:fill="auto"/>
          </w:tcPr>
          <w:p w14:paraId="65F477B2" w14:textId="77777777" w:rsidR="0041522E" w:rsidRPr="00205281" w:rsidRDefault="0041522E" w:rsidP="00FB1C3E">
            <w:pPr>
              <w:rPr>
                <w:rFonts w:ascii="Arial" w:hAnsi="Arial" w:cs="Arial"/>
                <w:lang w:val="es-BO"/>
              </w:rPr>
            </w:pPr>
          </w:p>
        </w:tc>
        <w:tc>
          <w:tcPr>
            <w:tcW w:w="816" w:type="dxa"/>
            <w:gridSpan w:val="3"/>
            <w:shd w:val="clear" w:color="auto" w:fill="auto"/>
          </w:tcPr>
          <w:p w14:paraId="6EA0DB93"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2C149688"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CDFAA43" w14:textId="77777777" w:rsidR="0041522E" w:rsidRPr="00205281" w:rsidRDefault="0041522E" w:rsidP="00FB1C3E">
            <w:pPr>
              <w:rPr>
                <w:rFonts w:ascii="Arial" w:hAnsi="Arial" w:cs="Arial"/>
                <w:lang w:val="es-BO"/>
              </w:rPr>
            </w:pPr>
          </w:p>
        </w:tc>
      </w:tr>
      <w:tr w:rsidR="00205281" w:rsidRPr="00205281" w14:paraId="0C72730B"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073EC836" w14:textId="1B3D97A3"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36948" w14:textId="48E5830D" w:rsidR="0041522E" w:rsidRPr="00205281" w:rsidRDefault="005E64AB" w:rsidP="00FB1C3E">
            <w:pPr>
              <w:jc w:val="both"/>
              <w:rPr>
                <w:rFonts w:ascii="Arial" w:hAnsi="Arial" w:cs="Arial"/>
                <w:b/>
                <w:i/>
                <w:lang w:val="es-BO"/>
              </w:rPr>
            </w:pPr>
            <w:r w:rsidRPr="000140C3">
              <w:rPr>
                <w:rFonts w:ascii="Arial" w:hAnsi="Arial" w:cs="Arial"/>
                <w:b/>
                <w:i/>
                <w:lang w:val="es-BO"/>
              </w:rPr>
              <w:t xml:space="preserve">La obra deberá ser ejecutada en un plazo máximo de </w:t>
            </w:r>
            <w:r w:rsidR="000140C3" w:rsidRPr="000140C3">
              <w:rPr>
                <w:rFonts w:ascii="Arial" w:hAnsi="Arial" w:cs="Arial"/>
                <w:b/>
                <w:i/>
                <w:lang w:val="es-BO"/>
              </w:rPr>
              <w:t>cuarenta y cinco (45) días calendario, computable desde la fecha establecida en la Orden de Proceder, emitida por el Supervisor de Obra hasta la Recepción Provisional.</w:t>
            </w:r>
          </w:p>
        </w:tc>
        <w:tc>
          <w:tcPr>
            <w:tcW w:w="272" w:type="dxa"/>
            <w:tcBorders>
              <w:left w:val="single" w:sz="4" w:space="0" w:color="auto"/>
              <w:right w:val="single" w:sz="12" w:space="0" w:color="244061" w:themeColor="accent1" w:themeShade="80"/>
            </w:tcBorders>
          </w:tcPr>
          <w:p w14:paraId="483AA255" w14:textId="77777777" w:rsidR="0041522E" w:rsidRPr="00205281" w:rsidRDefault="0041522E" w:rsidP="00FB1C3E">
            <w:pPr>
              <w:rPr>
                <w:rFonts w:ascii="Arial" w:hAnsi="Arial" w:cs="Arial"/>
                <w:lang w:val="es-BO"/>
              </w:rPr>
            </w:pPr>
          </w:p>
        </w:tc>
      </w:tr>
      <w:tr w:rsidR="00205281" w:rsidRPr="00205281" w14:paraId="5596715B" w14:textId="77777777" w:rsidTr="005E64AB">
        <w:trPr>
          <w:jc w:val="center"/>
        </w:trPr>
        <w:tc>
          <w:tcPr>
            <w:tcW w:w="2349" w:type="dxa"/>
            <w:vMerge/>
            <w:tcBorders>
              <w:left w:val="single" w:sz="12" w:space="0" w:color="244061" w:themeColor="accent1" w:themeShade="80"/>
              <w:right w:val="single" w:sz="4" w:space="0" w:color="auto"/>
            </w:tcBorders>
            <w:vAlign w:val="center"/>
          </w:tcPr>
          <w:p w14:paraId="1DB43082"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4B5B7F5"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A5EE57A" w14:textId="77777777" w:rsidR="0041522E" w:rsidRPr="00205281" w:rsidRDefault="0041522E" w:rsidP="00FB1C3E">
            <w:pPr>
              <w:rPr>
                <w:rFonts w:ascii="Arial" w:hAnsi="Arial" w:cs="Arial"/>
                <w:lang w:val="es-BO"/>
              </w:rPr>
            </w:pPr>
          </w:p>
        </w:tc>
      </w:tr>
      <w:tr w:rsidR="00205281" w:rsidRPr="00205281" w14:paraId="66111A5A" w14:textId="77777777" w:rsidTr="005E64AB">
        <w:trPr>
          <w:jc w:val="center"/>
        </w:trPr>
        <w:tc>
          <w:tcPr>
            <w:tcW w:w="2349" w:type="dxa"/>
            <w:vMerge/>
            <w:tcBorders>
              <w:left w:val="single" w:sz="12" w:space="0" w:color="244061" w:themeColor="accent1" w:themeShade="80"/>
              <w:right w:val="single" w:sz="4" w:space="0" w:color="auto"/>
            </w:tcBorders>
            <w:vAlign w:val="center"/>
          </w:tcPr>
          <w:p w14:paraId="4BF154E2"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45246BC"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3704B99" w14:textId="77777777" w:rsidR="0041522E" w:rsidRPr="00205281" w:rsidRDefault="0041522E" w:rsidP="00FB1C3E">
            <w:pPr>
              <w:rPr>
                <w:rFonts w:ascii="Arial" w:hAnsi="Arial" w:cs="Arial"/>
                <w:lang w:val="es-BO"/>
              </w:rPr>
            </w:pPr>
          </w:p>
        </w:tc>
      </w:tr>
      <w:tr w:rsidR="00205281" w:rsidRPr="00205281" w14:paraId="7D4608E6" w14:textId="77777777" w:rsidTr="005E64AB">
        <w:trPr>
          <w:jc w:val="center"/>
        </w:trPr>
        <w:tc>
          <w:tcPr>
            <w:tcW w:w="2349" w:type="dxa"/>
            <w:tcBorders>
              <w:left w:val="single" w:sz="12" w:space="0" w:color="244061" w:themeColor="accent1" w:themeShade="80"/>
            </w:tcBorders>
            <w:shd w:val="clear" w:color="auto" w:fill="auto"/>
            <w:vAlign w:val="center"/>
          </w:tcPr>
          <w:p w14:paraId="392CCC82" w14:textId="77777777" w:rsidR="0041522E" w:rsidRPr="00205281" w:rsidRDefault="0041522E" w:rsidP="00FB1C3E">
            <w:pPr>
              <w:jc w:val="right"/>
              <w:rPr>
                <w:rFonts w:ascii="Arial" w:hAnsi="Arial" w:cs="Arial"/>
                <w:lang w:val="es-BO"/>
              </w:rPr>
            </w:pPr>
          </w:p>
        </w:tc>
        <w:tc>
          <w:tcPr>
            <w:tcW w:w="324" w:type="dxa"/>
            <w:shd w:val="clear" w:color="auto" w:fill="auto"/>
          </w:tcPr>
          <w:p w14:paraId="06AE5A97" w14:textId="77777777" w:rsidR="0041522E" w:rsidRPr="00205281" w:rsidRDefault="0041522E" w:rsidP="00FB1C3E">
            <w:pPr>
              <w:rPr>
                <w:rFonts w:ascii="Arial" w:hAnsi="Arial" w:cs="Arial"/>
                <w:lang w:val="es-BO"/>
              </w:rPr>
            </w:pPr>
          </w:p>
        </w:tc>
        <w:tc>
          <w:tcPr>
            <w:tcW w:w="281" w:type="dxa"/>
            <w:shd w:val="clear" w:color="auto" w:fill="auto"/>
          </w:tcPr>
          <w:p w14:paraId="69D611A5" w14:textId="77777777" w:rsidR="0041522E" w:rsidRPr="00205281" w:rsidRDefault="0041522E" w:rsidP="00FB1C3E">
            <w:pPr>
              <w:rPr>
                <w:rFonts w:ascii="Arial" w:hAnsi="Arial" w:cs="Arial"/>
                <w:lang w:val="es-BO"/>
              </w:rPr>
            </w:pPr>
          </w:p>
        </w:tc>
        <w:tc>
          <w:tcPr>
            <w:tcW w:w="282" w:type="dxa"/>
            <w:shd w:val="clear" w:color="auto" w:fill="auto"/>
          </w:tcPr>
          <w:p w14:paraId="546FC906" w14:textId="77777777" w:rsidR="0041522E" w:rsidRPr="00205281" w:rsidRDefault="0041522E" w:rsidP="00FB1C3E">
            <w:pPr>
              <w:rPr>
                <w:rFonts w:ascii="Arial" w:hAnsi="Arial" w:cs="Arial"/>
                <w:lang w:val="es-BO"/>
              </w:rPr>
            </w:pPr>
          </w:p>
        </w:tc>
        <w:tc>
          <w:tcPr>
            <w:tcW w:w="272" w:type="dxa"/>
            <w:shd w:val="clear" w:color="auto" w:fill="auto"/>
          </w:tcPr>
          <w:p w14:paraId="5F7FBC1A" w14:textId="77777777" w:rsidR="0041522E" w:rsidRPr="00205281" w:rsidRDefault="0041522E" w:rsidP="00FB1C3E">
            <w:pPr>
              <w:rPr>
                <w:rFonts w:ascii="Arial" w:hAnsi="Arial" w:cs="Arial"/>
                <w:lang w:val="es-BO"/>
              </w:rPr>
            </w:pPr>
          </w:p>
        </w:tc>
        <w:tc>
          <w:tcPr>
            <w:tcW w:w="277" w:type="dxa"/>
            <w:shd w:val="clear" w:color="auto" w:fill="auto"/>
          </w:tcPr>
          <w:p w14:paraId="426011E1" w14:textId="77777777" w:rsidR="0041522E" w:rsidRPr="00205281" w:rsidRDefault="0041522E" w:rsidP="00FB1C3E">
            <w:pPr>
              <w:rPr>
                <w:rFonts w:ascii="Arial" w:hAnsi="Arial" w:cs="Arial"/>
                <w:lang w:val="es-BO"/>
              </w:rPr>
            </w:pPr>
          </w:p>
        </w:tc>
        <w:tc>
          <w:tcPr>
            <w:tcW w:w="275" w:type="dxa"/>
            <w:shd w:val="clear" w:color="auto" w:fill="auto"/>
          </w:tcPr>
          <w:p w14:paraId="7A9AB5CF" w14:textId="77777777" w:rsidR="0041522E" w:rsidRPr="00205281" w:rsidRDefault="0041522E" w:rsidP="00FB1C3E">
            <w:pPr>
              <w:rPr>
                <w:rFonts w:ascii="Arial" w:hAnsi="Arial" w:cs="Arial"/>
                <w:lang w:val="es-BO"/>
              </w:rPr>
            </w:pPr>
          </w:p>
        </w:tc>
        <w:tc>
          <w:tcPr>
            <w:tcW w:w="280" w:type="dxa"/>
            <w:shd w:val="clear" w:color="auto" w:fill="auto"/>
          </w:tcPr>
          <w:p w14:paraId="1C3DB492" w14:textId="77777777" w:rsidR="0041522E" w:rsidRPr="00205281" w:rsidRDefault="0041522E" w:rsidP="00FB1C3E">
            <w:pPr>
              <w:rPr>
                <w:rFonts w:ascii="Arial" w:hAnsi="Arial" w:cs="Arial"/>
                <w:lang w:val="es-BO"/>
              </w:rPr>
            </w:pPr>
          </w:p>
        </w:tc>
        <w:tc>
          <w:tcPr>
            <w:tcW w:w="276" w:type="dxa"/>
            <w:shd w:val="clear" w:color="auto" w:fill="auto"/>
          </w:tcPr>
          <w:p w14:paraId="06450DF3" w14:textId="77777777" w:rsidR="0041522E" w:rsidRPr="00205281" w:rsidRDefault="0041522E" w:rsidP="00FB1C3E">
            <w:pPr>
              <w:rPr>
                <w:rFonts w:ascii="Arial" w:hAnsi="Arial" w:cs="Arial"/>
                <w:lang w:val="es-BO"/>
              </w:rPr>
            </w:pPr>
          </w:p>
        </w:tc>
        <w:tc>
          <w:tcPr>
            <w:tcW w:w="276" w:type="dxa"/>
            <w:shd w:val="clear" w:color="auto" w:fill="auto"/>
          </w:tcPr>
          <w:p w14:paraId="2234CCA4" w14:textId="77777777" w:rsidR="0041522E" w:rsidRPr="00205281" w:rsidRDefault="0041522E" w:rsidP="00FB1C3E">
            <w:pPr>
              <w:rPr>
                <w:rFonts w:ascii="Arial" w:hAnsi="Arial" w:cs="Arial"/>
                <w:lang w:val="es-BO"/>
              </w:rPr>
            </w:pPr>
          </w:p>
        </w:tc>
        <w:tc>
          <w:tcPr>
            <w:tcW w:w="276" w:type="dxa"/>
            <w:shd w:val="clear" w:color="auto" w:fill="auto"/>
          </w:tcPr>
          <w:p w14:paraId="5E9B6D3E" w14:textId="77777777" w:rsidR="0041522E" w:rsidRPr="00205281" w:rsidRDefault="0041522E" w:rsidP="00FB1C3E">
            <w:pPr>
              <w:rPr>
                <w:rFonts w:ascii="Arial" w:hAnsi="Arial" w:cs="Arial"/>
                <w:lang w:val="es-BO"/>
              </w:rPr>
            </w:pPr>
          </w:p>
        </w:tc>
        <w:tc>
          <w:tcPr>
            <w:tcW w:w="273" w:type="dxa"/>
            <w:shd w:val="clear" w:color="auto" w:fill="auto"/>
          </w:tcPr>
          <w:p w14:paraId="0BBAD02C" w14:textId="77777777" w:rsidR="0041522E" w:rsidRPr="00205281" w:rsidRDefault="0041522E" w:rsidP="00FB1C3E">
            <w:pPr>
              <w:rPr>
                <w:rFonts w:ascii="Arial" w:hAnsi="Arial" w:cs="Arial"/>
                <w:lang w:val="es-BO"/>
              </w:rPr>
            </w:pPr>
          </w:p>
        </w:tc>
        <w:tc>
          <w:tcPr>
            <w:tcW w:w="273" w:type="dxa"/>
            <w:shd w:val="clear" w:color="auto" w:fill="auto"/>
          </w:tcPr>
          <w:p w14:paraId="18D0EA00" w14:textId="77777777" w:rsidR="0041522E" w:rsidRPr="00205281" w:rsidRDefault="0041522E" w:rsidP="00FB1C3E">
            <w:pPr>
              <w:rPr>
                <w:rFonts w:ascii="Arial" w:hAnsi="Arial" w:cs="Arial"/>
                <w:lang w:val="es-BO"/>
              </w:rPr>
            </w:pPr>
          </w:p>
        </w:tc>
        <w:tc>
          <w:tcPr>
            <w:tcW w:w="272" w:type="dxa"/>
            <w:shd w:val="clear" w:color="auto" w:fill="auto"/>
          </w:tcPr>
          <w:p w14:paraId="21ADB674" w14:textId="77777777" w:rsidR="0041522E" w:rsidRPr="00205281" w:rsidRDefault="0041522E" w:rsidP="00FB1C3E">
            <w:pPr>
              <w:rPr>
                <w:rFonts w:ascii="Arial" w:hAnsi="Arial" w:cs="Arial"/>
                <w:lang w:val="es-BO"/>
              </w:rPr>
            </w:pPr>
          </w:p>
        </w:tc>
        <w:tc>
          <w:tcPr>
            <w:tcW w:w="273" w:type="dxa"/>
            <w:shd w:val="clear" w:color="auto" w:fill="auto"/>
          </w:tcPr>
          <w:p w14:paraId="203D3950" w14:textId="77777777" w:rsidR="0041522E" w:rsidRPr="00205281" w:rsidRDefault="0041522E" w:rsidP="00FB1C3E">
            <w:pPr>
              <w:rPr>
                <w:rFonts w:ascii="Arial" w:hAnsi="Arial" w:cs="Arial"/>
                <w:lang w:val="es-BO"/>
              </w:rPr>
            </w:pPr>
          </w:p>
        </w:tc>
        <w:tc>
          <w:tcPr>
            <w:tcW w:w="273" w:type="dxa"/>
            <w:shd w:val="clear" w:color="auto" w:fill="auto"/>
          </w:tcPr>
          <w:p w14:paraId="67CC7C3D" w14:textId="77777777" w:rsidR="0041522E" w:rsidRPr="00205281" w:rsidRDefault="0041522E" w:rsidP="00FB1C3E">
            <w:pPr>
              <w:rPr>
                <w:rFonts w:ascii="Arial" w:hAnsi="Arial" w:cs="Arial"/>
                <w:lang w:val="es-BO"/>
              </w:rPr>
            </w:pPr>
          </w:p>
        </w:tc>
        <w:tc>
          <w:tcPr>
            <w:tcW w:w="273" w:type="dxa"/>
            <w:shd w:val="clear" w:color="auto" w:fill="auto"/>
          </w:tcPr>
          <w:p w14:paraId="2AC7299F" w14:textId="77777777" w:rsidR="0041522E" w:rsidRPr="00205281" w:rsidRDefault="0041522E" w:rsidP="00FB1C3E">
            <w:pPr>
              <w:rPr>
                <w:rFonts w:ascii="Arial" w:hAnsi="Arial" w:cs="Arial"/>
                <w:lang w:val="es-BO"/>
              </w:rPr>
            </w:pPr>
          </w:p>
        </w:tc>
        <w:tc>
          <w:tcPr>
            <w:tcW w:w="273" w:type="dxa"/>
            <w:shd w:val="clear" w:color="auto" w:fill="auto"/>
          </w:tcPr>
          <w:p w14:paraId="35947D19" w14:textId="77777777" w:rsidR="0041522E" w:rsidRPr="00205281" w:rsidRDefault="0041522E" w:rsidP="00FB1C3E">
            <w:pPr>
              <w:rPr>
                <w:rFonts w:ascii="Arial" w:hAnsi="Arial" w:cs="Arial"/>
                <w:lang w:val="es-BO"/>
              </w:rPr>
            </w:pPr>
          </w:p>
        </w:tc>
        <w:tc>
          <w:tcPr>
            <w:tcW w:w="272" w:type="dxa"/>
            <w:shd w:val="clear" w:color="auto" w:fill="auto"/>
          </w:tcPr>
          <w:p w14:paraId="1C8FF4BC" w14:textId="77777777" w:rsidR="0041522E" w:rsidRPr="00205281" w:rsidRDefault="0041522E" w:rsidP="00FB1C3E">
            <w:pPr>
              <w:rPr>
                <w:rFonts w:ascii="Arial" w:hAnsi="Arial" w:cs="Arial"/>
                <w:lang w:val="es-BO"/>
              </w:rPr>
            </w:pPr>
          </w:p>
        </w:tc>
        <w:tc>
          <w:tcPr>
            <w:tcW w:w="273" w:type="dxa"/>
            <w:shd w:val="clear" w:color="auto" w:fill="auto"/>
          </w:tcPr>
          <w:p w14:paraId="59ACA32B" w14:textId="77777777" w:rsidR="0041522E" w:rsidRPr="00205281" w:rsidRDefault="0041522E" w:rsidP="00FB1C3E">
            <w:pPr>
              <w:rPr>
                <w:rFonts w:ascii="Arial" w:hAnsi="Arial" w:cs="Arial"/>
                <w:lang w:val="es-BO"/>
              </w:rPr>
            </w:pPr>
          </w:p>
        </w:tc>
        <w:tc>
          <w:tcPr>
            <w:tcW w:w="273" w:type="dxa"/>
            <w:shd w:val="clear" w:color="auto" w:fill="auto"/>
          </w:tcPr>
          <w:p w14:paraId="4EFC7E6A" w14:textId="77777777" w:rsidR="0041522E" w:rsidRPr="00205281" w:rsidRDefault="0041522E" w:rsidP="00FB1C3E">
            <w:pPr>
              <w:rPr>
                <w:rFonts w:ascii="Arial" w:hAnsi="Arial" w:cs="Arial"/>
                <w:lang w:val="es-BO"/>
              </w:rPr>
            </w:pPr>
          </w:p>
        </w:tc>
        <w:tc>
          <w:tcPr>
            <w:tcW w:w="273" w:type="dxa"/>
            <w:shd w:val="clear" w:color="auto" w:fill="auto"/>
          </w:tcPr>
          <w:p w14:paraId="478A8186" w14:textId="77777777" w:rsidR="0041522E" w:rsidRPr="00205281" w:rsidRDefault="0041522E" w:rsidP="00FB1C3E">
            <w:pPr>
              <w:rPr>
                <w:rFonts w:ascii="Arial" w:hAnsi="Arial" w:cs="Arial"/>
                <w:lang w:val="es-BO"/>
              </w:rPr>
            </w:pPr>
          </w:p>
        </w:tc>
        <w:tc>
          <w:tcPr>
            <w:tcW w:w="273" w:type="dxa"/>
            <w:shd w:val="clear" w:color="auto" w:fill="auto"/>
          </w:tcPr>
          <w:p w14:paraId="2797C36E" w14:textId="77777777" w:rsidR="0041522E" w:rsidRPr="00205281" w:rsidRDefault="0041522E" w:rsidP="00FB1C3E">
            <w:pPr>
              <w:rPr>
                <w:rFonts w:ascii="Arial" w:hAnsi="Arial" w:cs="Arial"/>
                <w:lang w:val="es-BO"/>
              </w:rPr>
            </w:pPr>
          </w:p>
        </w:tc>
        <w:tc>
          <w:tcPr>
            <w:tcW w:w="272" w:type="dxa"/>
            <w:shd w:val="clear" w:color="auto" w:fill="auto"/>
          </w:tcPr>
          <w:p w14:paraId="04310CF6" w14:textId="77777777" w:rsidR="0041522E" w:rsidRPr="00205281" w:rsidRDefault="0041522E" w:rsidP="00FB1C3E">
            <w:pPr>
              <w:rPr>
                <w:rFonts w:ascii="Arial" w:hAnsi="Arial" w:cs="Arial"/>
                <w:lang w:val="es-BO"/>
              </w:rPr>
            </w:pPr>
          </w:p>
        </w:tc>
        <w:tc>
          <w:tcPr>
            <w:tcW w:w="272" w:type="dxa"/>
            <w:shd w:val="clear" w:color="auto" w:fill="auto"/>
          </w:tcPr>
          <w:p w14:paraId="68CADD1B" w14:textId="77777777" w:rsidR="0041522E" w:rsidRPr="00205281" w:rsidRDefault="0041522E" w:rsidP="00FB1C3E">
            <w:pPr>
              <w:rPr>
                <w:rFonts w:ascii="Arial" w:hAnsi="Arial" w:cs="Arial"/>
                <w:lang w:val="es-BO"/>
              </w:rPr>
            </w:pPr>
          </w:p>
        </w:tc>
        <w:tc>
          <w:tcPr>
            <w:tcW w:w="272" w:type="dxa"/>
            <w:shd w:val="clear" w:color="auto" w:fill="auto"/>
          </w:tcPr>
          <w:p w14:paraId="4991474C" w14:textId="77777777" w:rsidR="0041522E" w:rsidRPr="00205281" w:rsidRDefault="0041522E" w:rsidP="00FB1C3E">
            <w:pPr>
              <w:rPr>
                <w:rFonts w:ascii="Arial" w:hAnsi="Arial" w:cs="Arial"/>
                <w:lang w:val="es-BO"/>
              </w:rPr>
            </w:pPr>
          </w:p>
        </w:tc>
        <w:tc>
          <w:tcPr>
            <w:tcW w:w="272" w:type="dxa"/>
            <w:shd w:val="clear" w:color="auto" w:fill="auto"/>
          </w:tcPr>
          <w:p w14:paraId="65691D6D" w14:textId="77777777" w:rsidR="0041522E" w:rsidRPr="00205281" w:rsidRDefault="0041522E" w:rsidP="00FB1C3E">
            <w:pPr>
              <w:rPr>
                <w:rFonts w:ascii="Arial" w:hAnsi="Arial" w:cs="Arial"/>
                <w:lang w:val="es-BO"/>
              </w:rPr>
            </w:pPr>
          </w:p>
        </w:tc>
        <w:tc>
          <w:tcPr>
            <w:tcW w:w="272" w:type="dxa"/>
            <w:shd w:val="clear" w:color="auto" w:fill="auto"/>
          </w:tcPr>
          <w:p w14:paraId="0C9AD13E" w14:textId="77777777" w:rsidR="0041522E" w:rsidRPr="00205281" w:rsidRDefault="0041522E" w:rsidP="00FB1C3E">
            <w:pPr>
              <w:rPr>
                <w:rFonts w:ascii="Arial" w:hAnsi="Arial" w:cs="Arial"/>
                <w:lang w:val="es-BO"/>
              </w:rPr>
            </w:pPr>
          </w:p>
        </w:tc>
        <w:tc>
          <w:tcPr>
            <w:tcW w:w="272" w:type="dxa"/>
            <w:shd w:val="clear" w:color="auto" w:fill="auto"/>
          </w:tcPr>
          <w:p w14:paraId="2A59E78E"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614F69F" w14:textId="77777777" w:rsidR="0041522E" w:rsidRPr="00205281" w:rsidRDefault="0041522E" w:rsidP="00FB1C3E">
            <w:pPr>
              <w:rPr>
                <w:rFonts w:ascii="Arial" w:hAnsi="Arial" w:cs="Arial"/>
                <w:lang w:val="es-BO"/>
              </w:rPr>
            </w:pPr>
          </w:p>
        </w:tc>
      </w:tr>
      <w:tr w:rsidR="00205281" w:rsidRPr="00205281" w14:paraId="200F7AA6"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02D06947" w14:textId="77777777"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14:paraId="106376E1" w14:textId="77777777"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43E0D" w14:textId="1EE4BDF9" w:rsidR="0041522E" w:rsidRPr="00205281" w:rsidRDefault="005E64AB" w:rsidP="005E64AB">
            <w:pPr>
              <w:jc w:val="both"/>
              <w:rPr>
                <w:rFonts w:ascii="Arial" w:hAnsi="Arial" w:cs="Arial"/>
                <w:b/>
                <w:i/>
                <w:lang w:val="es-BO"/>
              </w:rPr>
            </w:pPr>
            <w:r w:rsidRPr="000140C3">
              <w:rPr>
                <w:rFonts w:ascii="Arial" w:hAnsi="Arial" w:cs="Arial"/>
                <w:b/>
                <w:i/>
                <w:lang w:val="es-BO"/>
              </w:rPr>
              <w:t>El proponente adjudicado deberá constituir la garantía del cumplimiento de contrato equivalente al siete por ciento (7%) del monto del contrato.</w:t>
            </w:r>
          </w:p>
        </w:tc>
        <w:tc>
          <w:tcPr>
            <w:tcW w:w="272" w:type="dxa"/>
            <w:tcBorders>
              <w:left w:val="single" w:sz="4" w:space="0" w:color="auto"/>
              <w:right w:val="single" w:sz="12" w:space="0" w:color="244061" w:themeColor="accent1" w:themeShade="80"/>
            </w:tcBorders>
          </w:tcPr>
          <w:p w14:paraId="335D5EED" w14:textId="77777777" w:rsidR="0041522E" w:rsidRPr="00205281" w:rsidRDefault="0041522E" w:rsidP="00FB1C3E">
            <w:pPr>
              <w:rPr>
                <w:rFonts w:ascii="Arial" w:hAnsi="Arial" w:cs="Arial"/>
                <w:lang w:val="es-BO"/>
              </w:rPr>
            </w:pPr>
          </w:p>
        </w:tc>
      </w:tr>
      <w:tr w:rsidR="00205281" w:rsidRPr="00205281" w14:paraId="4B2C43E1" w14:textId="77777777" w:rsidTr="005E64AB">
        <w:trPr>
          <w:jc w:val="center"/>
        </w:trPr>
        <w:tc>
          <w:tcPr>
            <w:tcW w:w="2349" w:type="dxa"/>
            <w:vMerge/>
            <w:tcBorders>
              <w:left w:val="single" w:sz="12" w:space="0" w:color="244061" w:themeColor="accent1" w:themeShade="80"/>
              <w:right w:val="single" w:sz="4" w:space="0" w:color="auto"/>
            </w:tcBorders>
            <w:vAlign w:val="center"/>
          </w:tcPr>
          <w:p w14:paraId="0CE0EFE6"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C6009DF"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7B677624" w14:textId="77777777" w:rsidR="0041522E" w:rsidRPr="00205281" w:rsidRDefault="0041522E" w:rsidP="00FB1C3E">
            <w:pPr>
              <w:rPr>
                <w:rFonts w:ascii="Arial" w:hAnsi="Arial" w:cs="Arial"/>
                <w:lang w:val="es-BO"/>
              </w:rPr>
            </w:pPr>
          </w:p>
        </w:tc>
      </w:tr>
      <w:tr w:rsidR="00205281" w:rsidRPr="00205281" w14:paraId="62AF2FC3" w14:textId="77777777" w:rsidTr="005E64AB">
        <w:trPr>
          <w:jc w:val="center"/>
        </w:trPr>
        <w:tc>
          <w:tcPr>
            <w:tcW w:w="2349" w:type="dxa"/>
            <w:tcBorders>
              <w:left w:val="single" w:sz="12" w:space="0" w:color="244061" w:themeColor="accent1" w:themeShade="80"/>
            </w:tcBorders>
            <w:shd w:val="clear" w:color="auto" w:fill="auto"/>
            <w:vAlign w:val="center"/>
          </w:tcPr>
          <w:p w14:paraId="7C34F1DD" w14:textId="77777777" w:rsidR="0041522E" w:rsidRPr="00205281" w:rsidRDefault="0041522E" w:rsidP="00FB1C3E">
            <w:pPr>
              <w:jc w:val="right"/>
              <w:rPr>
                <w:rFonts w:ascii="Arial" w:hAnsi="Arial" w:cs="Arial"/>
                <w:lang w:val="es-BO"/>
              </w:rPr>
            </w:pPr>
          </w:p>
        </w:tc>
        <w:tc>
          <w:tcPr>
            <w:tcW w:w="324" w:type="dxa"/>
            <w:shd w:val="clear" w:color="auto" w:fill="auto"/>
          </w:tcPr>
          <w:p w14:paraId="162FB767" w14:textId="77777777" w:rsidR="0041522E" w:rsidRPr="00205281" w:rsidRDefault="0041522E" w:rsidP="00FB1C3E">
            <w:pPr>
              <w:rPr>
                <w:rFonts w:ascii="Arial" w:hAnsi="Arial" w:cs="Arial"/>
                <w:lang w:val="es-BO"/>
              </w:rPr>
            </w:pPr>
          </w:p>
        </w:tc>
        <w:tc>
          <w:tcPr>
            <w:tcW w:w="281" w:type="dxa"/>
            <w:shd w:val="clear" w:color="auto" w:fill="auto"/>
          </w:tcPr>
          <w:p w14:paraId="3F9BB7AB" w14:textId="77777777" w:rsidR="0041522E" w:rsidRPr="00205281" w:rsidRDefault="0041522E" w:rsidP="00FB1C3E">
            <w:pPr>
              <w:rPr>
                <w:rFonts w:ascii="Arial" w:hAnsi="Arial" w:cs="Arial"/>
                <w:lang w:val="es-BO"/>
              </w:rPr>
            </w:pPr>
          </w:p>
        </w:tc>
        <w:tc>
          <w:tcPr>
            <w:tcW w:w="282" w:type="dxa"/>
            <w:shd w:val="clear" w:color="auto" w:fill="auto"/>
          </w:tcPr>
          <w:p w14:paraId="53E1FF60" w14:textId="77777777" w:rsidR="0041522E" w:rsidRPr="00205281" w:rsidRDefault="0041522E" w:rsidP="00FB1C3E">
            <w:pPr>
              <w:rPr>
                <w:rFonts w:ascii="Arial" w:hAnsi="Arial" w:cs="Arial"/>
                <w:lang w:val="es-BO"/>
              </w:rPr>
            </w:pPr>
          </w:p>
        </w:tc>
        <w:tc>
          <w:tcPr>
            <w:tcW w:w="272" w:type="dxa"/>
            <w:shd w:val="clear" w:color="auto" w:fill="auto"/>
          </w:tcPr>
          <w:p w14:paraId="200EE111" w14:textId="77777777" w:rsidR="0041522E" w:rsidRPr="00205281" w:rsidRDefault="0041522E" w:rsidP="00FB1C3E">
            <w:pPr>
              <w:rPr>
                <w:rFonts w:ascii="Arial" w:hAnsi="Arial" w:cs="Arial"/>
                <w:lang w:val="es-BO"/>
              </w:rPr>
            </w:pPr>
          </w:p>
        </w:tc>
        <w:tc>
          <w:tcPr>
            <w:tcW w:w="277" w:type="dxa"/>
            <w:shd w:val="clear" w:color="auto" w:fill="auto"/>
          </w:tcPr>
          <w:p w14:paraId="75DCFED2" w14:textId="77777777" w:rsidR="0041522E" w:rsidRPr="00205281" w:rsidRDefault="0041522E" w:rsidP="00FB1C3E">
            <w:pPr>
              <w:rPr>
                <w:rFonts w:ascii="Arial" w:hAnsi="Arial" w:cs="Arial"/>
                <w:lang w:val="es-BO"/>
              </w:rPr>
            </w:pPr>
          </w:p>
        </w:tc>
        <w:tc>
          <w:tcPr>
            <w:tcW w:w="275" w:type="dxa"/>
            <w:shd w:val="clear" w:color="auto" w:fill="auto"/>
          </w:tcPr>
          <w:p w14:paraId="3A28C097" w14:textId="77777777" w:rsidR="0041522E" w:rsidRPr="00205281" w:rsidRDefault="0041522E" w:rsidP="00FB1C3E">
            <w:pPr>
              <w:rPr>
                <w:rFonts w:ascii="Arial" w:hAnsi="Arial" w:cs="Arial"/>
                <w:lang w:val="es-BO"/>
              </w:rPr>
            </w:pPr>
          </w:p>
        </w:tc>
        <w:tc>
          <w:tcPr>
            <w:tcW w:w="280" w:type="dxa"/>
            <w:shd w:val="clear" w:color="auto" w:fill="auto"/>
          </w:tcPr>
          <w:p w14:paraId="487135E6" w14:textId="77777777" w:rsidR="0041522E" w:rsidRPr="00205281" w:rsidRDefault="0041522E" w:rsidP="00FB1C3E">
            <w:pPr>
              <w:rPr>
                <w:rFonts w:ascii="Arial" w:hAnsi="Arial" w:cs="Arial"/>
                <w:lang w:val="es-BO"/>
              </w:rPr>
            </w:pPr>
          </w:p>
        </w:tc>
        <w:tc>
          <w:tcPr>
            <w:tcW w:w="276" w:type="dxa"/>
            <w:shd w:val="clear" w:color="auto" w:fill="auto"/>
          </w:tcPr>
          <w:p w14:paraId="3A2D989D" w14:textId="77777777" w:rsidR="0041522E" w:rsidRPr="00205281" w:rsidRDefault="0041522E" w:rsidP="00FB1C3E">
            <w:pPr>
              <w:rPr>
                <w:rFonts w:ascii="Arial" w:hAnsi="Arial" w:cs="Arial"/>
                <w:lang w:val="es-BO"/>
              </w:rPr>
            </w:pPr>
          </w:p>
        </w:tc>
        <w:tc>
          <w:tcPr>
            <w:tcW w:w="276" w:type="dxa"/>
            <w:shd w:val="clear" w:color="auto" w:fill="auto"/>
          </w:tcPr>
          <w:p w14:paraId="024493A2" w14:textId="77777777" w:rsidR="0041522E" w:rsidRPr="00205281" w:rsidRDefault="0041522E" w:rsidP="00FB1C3E">
            <w:pPr>
              <w:rPr>
                <w:rFonts w:ascii="Arial" w:hAnsi="Arial" w:cs="Arial"/>
                <w:lang w:val="es-BO"/>
              </w:rPr>
            </w:pPr>
          </w:p>
        </w:tc>
        <w:tc>
          <w:tcPr>
            <w:tcW w:w="276" w:type="dxa"/>
            <w:shd w:val="clear" w:color="auto" w:fill="auto"/>
          </w:tcPr>
          <w:p w14:paraId="1BE0641A" w14:textId="77777777" w:rsidR="0041522E" w:rsidRPr="00205281" w:rsidRDefault="0041522E" w:rsidP="00FB1C3E">
            <w:pPr>
              <w:rPr>
                <w:rFonts w:ascii="Arial" w:hAnsi="Arial" w:cs="Arial"/>
                <w:lang w:val="es-BO"/>
              </w:rPr>
            </w:pPr>
          </w:p>
        </w:tc>
        <w:tc>
          <w:tcPr>
            <w:tcW w:w="273" w:type="dxa"/>
            <w:shd w:val="clear" w:color="auto" w:fill="auto"/>
          </w:tcPr>
          <w:p w14:paraId="0A6D0069" w14:textId="77777777" w:rsidR="0041522E" w:rsidRPr="00205281" w:rsidRDefault="0041522E" w:rsidP="00FB1C3E">
            <w:pPr>
              <w:rPr>
                <w:rFonts w:ascii="Arial" w:hAnsi="Arial" w:cs="Arial"/>
                <w:lang w:val="es-BO"/>
              </w:rPr>
            </w:pPr>
          </w:p>
        </w:tc>
        <w:tc>
          <w:tcPr>
            <w:tcW w:w="273" w:type="dxa"/>
            <w:shd w:val="clear" w:color="auto" w:fill="auto"/>
          </w:tcPr>
          <w:p w14:paraId="12B560CA" w14:textId="77777777" w:rsidR="0041522E" w:rsidRPr="00205281" w:rsidRDefault="0041522E" w:rsidP="00FB1C3E">
            <w:pPr>
              <w:rPr>
                <w:rFonts w:ascii="Arial" w:hAnsi="Arial" w:cs="Arial"/>
                <w:lang w:val="es-BO"/>
              </w:rPr>
            </w:pPr>
          </w:p>
        </w:tc>
        <w:tc>
          <w:tcPr>
            <w:tcW w:w="272" w:type="dxa"/>
            <w:shd w:val="clear" w:color="auto" w:fill="auto"/>
          </w:tcPr>
          <w:p w14:paraId="534ED20A" w14:textId="77777777" w:rsidR="0041522E" w:rsidRPr="00205281" w:rsidRDefault="0041522E" w:rsidP="00FB1C3E">
            <w:pPr>
              <w:rPr>
                <w:rFonts w:ascii="Arial" w:hAnsi="Arial" w:cs="Arial"/>
                <w:lang w:val="es-BO"/>
              </w:rPr>
            </w:pPr>
          </w:p>
        </w:tc>
        <w:tc>
          <w:tcPr>
            <w:tcW w:w="273" w:type="dxa"/>
            <w:shd w:val="clear" w:color="auto" w:fill="auto"/>
          </w:tcPr>
          <w:p w14:paraId="11DCAD5E" w14:textId="77777777" w:rsidR="0041522E" w:rsidRPr="00205281" w:rsidRDefault="0041522E" w:rsidP="00FB1C3E">
            <w:pPr>
              <w:rPr>
                <w:rFonts w:ascii="Arial" w:hAnsi="Arial" w:cs="Arial"/>
                <w:lang w:val="es-BO"/>
              </w:rPr>
            </w:pPr>
          </w:p>
        </w:tc>
        <w:tc>
          <w:tcPr>
            <w:tcW w:w="273" w:type="dxa"/>
            <w:shd w:val="clear" w:color="auto" w:fill="auto"/>
          </w:tcPr>
          <w:p w14:paraId="59F3998E" w14:textId="77777777" w:rsidR="0041522E" w:rsidRPr="00205281" w:rsidRDefault="0041522E" w:rsidP="00FB1C3E">
            <w:pPr>
              <w:rPr>
                <w:rFonts w:ascii="Arial" w:hAnsi="Arial" w:cs="Arial"/>
                <w:lang w:val="es-BO"/>
              </w:rPr>
            </w:pPr>
          </w:p>
        </w:tc>
        <w:tc>
          <w:tcPr>
            <w:tcW w:w="273" w:type="dxa"/>
            <w:shd w:val="clear" w:color="auto" w:fill="auto"/>
          </w:tcPr>
          <w:p w14:paraId="7156D571" w14:textId="77777777" w:rsidR="0041522E" w:rsidRPr="00205281" w:rsidRDefault="0041522E" w:rsidP="00FB1C3E">
            <w:pPr>
              <w:rPr>
                <w:rFonts w:ascii="Arial" w:hAnsi="Arial" w:cs="Arial"/>
                <w:lang w:val="es-BO"/>
              </w:rPr>
            </w:pPr>
          </w:p>
        </w:tc>
        <w:tc>
          <w:tcPr>
            <w:tcW w:w="273" w:type="dxa"/>
            <w:shd w:val="clear" w:color="auto" w:fill="auto"/>
          </w:tcPr>
          <w:p w14:paraId="2B474FBB" w14:textId="77777777" w:rsidR="0041522E" w:rsidRPr="00205281" w:rsidRDefault="0041522E" w:rsidP="00FB1C3E">
            <w:pPr>
              <w:rPr>
                <w:rFonts w:ascii="Arial" w:hAnsi="Arial" w:cs="Arial"/>
                <w:lang w:val="es-BO"/>
              </w:rPr>
            </w:pPr>
          </w:p>
        </w:tc>
        <w:tc>
          <w:tcPr>
            <w:tcW w:w="272" w:type="dxa"/>
            <w:shd w:val="clear" w:color="auto" w:fill="auto"/>
          </w:tcPr>
          <w:p w14:paraId="69CA8030" w14:textId="77777777" w:rsidR="0041522E" w:rsidRPr="00205281" w:rsidRDefault="0041522E" w:rsidP="00FB1C3E">
            <w:pPr>
              <w:rPr>
                <w:rFonts w:ascii="Arial" w:hAnsi="Arial" w:cs="Arial"/>
                <w:lang w:val="es-BO"/>
              </w:rPr>
            </w:pPr>
          </w:p>
        </w:tc>
        <w:tc>
          <w:tcPr>
            <w:tcW w:w="273" w:type="dxa"/>
            <w:shd w:val="clear" w:color="auto" w:fill="auto"/>
          </w:tcPr>
          <w:p w14:paraId="18A4A7AD" w14:textId="77777777" w:rsidR="0041522E" w:rsidRPr="00205281" w:rsidRDefault="0041522E" w:rsidP="00FB1C3E">
            <w:pPr>
              <w:rPr>
                <w:rFonts w:ascii="Arial" w:hAnsi="Arial" w:cs="Arial"/>
                <w:lang w:val="es-BO"/>
              </w:rPr>
            </w:pPr>
          </w:p>
        </w:tc>
        <w:tc>
          <w:tcPr>
            <w:tcW w:w="273" w:type="dxa"/>
            <w:shd w:val="clear" w:color="auto" w:fill="auto"/>
          </w:tcPr>
          <w:p w14:paraId="7FC16372" w14:textId="77777777" w:rsidR="0041522E" w:rsidRPr="00205281" w:rsidRDefault="0041522E" w:rsidP="00FB1C3E">
            <w:pPr>
              <w:rPr>
                <w:rFonts w:ascii="Arial" w:hAnsi="Arial" w:cs="Arial"/>
                <w:lang w:val="es-BO"/>
              </w:rPr>
            </w:pPr>
          </w:p>
        </w:tc>
        <w:tc>
          <w:tcPr>
            <w:tcW w:w="273" w:type="dxa"/>
            <w:shd w:val="clear" w:color="auto" w:fill="auto"/>
          </w:tcPr>
          <w:p w14:paraId="3911172F" w14:textId="77777777" w:rsidR="0041522E" w:rsidRPr="00205281" w:rsidRDefault="0041522E" w:rsidP="00FB1C3E">
            <w:pPr>
              <w:rPr>
                <w:rFonts w:ascii="Arial" w:hAnsi="Arial" w:cs="Arial"/>
                <w:lang w:val="es-BO"/>
              </w:rPr>
            </w:pPr>
          </w:p>
        </w:tc>
        <w:tc>
          <w:tcPr>
            <w:tcW w:w="273" w:type="dxa"/>
            <w:shd w:val="clear" w:color="auto" w:fill="auto"/>
          </w:tcPr>
          <w:p w14:paraId="5FB328D5" w14:textId="77777777" w:rsidR="0041522E" w:rsidRPr="00205281" w:rsidRDefault="0041522E" w:rsidP="00FB1C3E">
            <w:pPr>
              <w:rPr>
                <w:rFonts w:ascii="Arial" w:hAnsi="Arial" w:cs="Arial"/>
                <w:lang w:val="es-BO"/>
              </w:rPr>
            </w:pPr>
          </w:p>
        </w:tc>
        <w:tc>
          <w:tcPr>
            <w:tcW w:w="272" w:type="dxa"/>
            <w:shd w:val="clear" w:color="auto" w:fill="auto"/>
          </w:tcPr>
          <w:p w14:paraId="77326D82" w14:textId="77777777" w:rsidR="0041522E" w:rsidRPr="00205281" w:rsidRDefault="0041522E" w:rsidP="00FB1C3E">
            <w:pPr>
              <w:rPr>
                <w:rFonts w:ascii="Arial" w:hAnsi="Arial" w:cs="Arial"/>
                <w:lang w:val="es-BO"/>
              </w:rPr>
            </w:pPr>
          </w:p>
        </w:tc>
        <w:tc>
          <w:tcPr>
            <w:tcW w:w="272" w:type="dxa"/>
            <w:shd w:val="clear" w:color="auto" w:fill="auto"/>
          </w:tcPr>
          <w:p w14:paraId="64A01746" w14:textId="77777777" w:rsidR="0041522E" w:rsidRPr="00205281" w:rsidRDefault="0041522E" w:rsidP="00FB1C3E">
            <w:pPr>
              <w:rPr>
                <w:rFonts w:ascii="Arial" w:hAnsi="Arial" w:cs="Arial"/>
                <w:lang w:val="es-BO"/>
              </w:rPr>
            </w:pPr>
          </w:p>
        </w:tc>
        <w:tc>
          <w:tcPr>
            <w:tcW w:w="272" w:type="dxa"/>
            <w:shd w:val="clear" w:color="auto" w:fill="auto"/>
          </w:tcPr>
          <w:p w14:paraId="6CA9CCCA" w14:textId="77777777" w:rsidR="0041522E" w:rsidRPr="00205281" w:rsidRDefault="0041522E" w:rsidP="00FB1C3E">
            <w:pPr>
              <w:rPr>
                <w:rFonts w:ascii="Arial" w:hAnsi="Arial" w:cs="Arial"/>
                <w:lang w:val="es-BO"/>
              </w:rPr>
            </w:pPr>
          </w:p>
        </w:tc>
        <w:tc>
          <w:tcPr>
            <w:tcW w:w="272" w:type="dxa"/>
            <w:shd w:val="clear" w:color="auto" w:fill="auto"/>
          </w:tcPr>
          <w:p w14:paraId="492264F5" w14:textId="77777777" w:rsidR="0041522E" w:rsidRPr="00205281" w:rsidRDefault="0041522E" w:rsidP="00FB1C3E">
            <w:pPr>
              <w:rPr>
                <w:rFonts w:ascii="Arial" w:hAnsi="Arial" w:cs="Arial"/>
                <w:lang w:val="es-BO"/>
              </w:rPr>
            </w:pPr>
          </w:p>
        </w:tc>
        <w:tc>
          <w:tcPr>
            <w:tcW w:w="272" w:type="dxa"/>
            <w:shd w:val="clear" w:color="auto" w:fill="auto"/>
          </w:tcPr>
          <w:p w14:paraId="4787E358" w14:textId="77777777" w:rsidR="0041522E" w:rsidRPr="00205281" w:rsidRDefault="0041522E" w:rsidP="00FB1C3E">
            <w:pPr>
              <w:rPr>
                <w:rFonts w:ascii="Arial" w:hAnsi="Arial" w:cs="Arial"/>
                <w:lang w:val="es-BO"/>
              </w:rPr>
            </w:pPr>
          </w:p>
        </w:tc>
        <w:tc>
          <w:tcPr>
            <w:tcW w:w="272" w:type="dxa"/>
            <w:shd w:val="clear" w:color="auto" w:fill="auto"/>
          </w:tcPr>
          <w:p w14:paraId="432986BA"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2B226CA8" w14:textId="77777777" w:rsidR="0041522E" w:rsidRPr="00205281" w:rsidRDefault="0041522E" w:rsidP="00FB1C3E">
            <w:pPr>
              <w:rPr>
                <w:rFonts w:ascii="Arial" w:hAnsi="Arial" w:cs="Arial"/>
                <w:lang w:val="es-BO"/>
              </w:rPr>
            </w:pPr>
          </w:p>
        </w:tc>
      </w:tr>
      <w:tr w:rsidR="00205281" w:rsidRPr="00205281" w14:paraId="4E80D867"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75C837A9" w14:textId="77777777"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C36D9" w14:textId="77777777" w:rsidR="0041522E" w:rsidRPr="00205281" w:rsidRDefault="0041522E" w:rsidP="00FB1C3E">
            <w:pPr>
              <w:jc w:val="both"/>
              <w:rPr>
                <w:rFonts w:ascii="Arial" w:hAnsi="Arial" w:cs="Arial"/>
                <w:b/>
                <w:i/>
                <w:lang w:val="es-BO"/>
              </w:rPr>
            </w:pPr>
            <w:r w:rsidRPr="000140C3">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14:paraId="78A0DE66" w14:textId="77777777" w:rsidR="0041522E" w:rsidRPr="00205281" w:rsidRDefault="0041522E" w:rsidP="00FB1C3E">
            <w:pPr>
              <w:rPr>
                <w:rFonts w:ascii="Arial" w:hAnsi="Arial" w:cs="Arial"/>
                <w:lang w:val="es-BO"/>
              </w:rPr>
            </w:pPr>
          </w:p>
        </w:tc>
      </w:tr>
      <w:tr w:rsidR="00205281" w:rsidRPr="00205281" w14:paraId="72133A71" w14:textId="77777777" w:rsidTr="005E64AB">
        <w:trPr>
          <w:jc w:val="center"/>
        </w:trPr>
        <w:tc>
          <w:tcPr>
            <w:tcW w:w="2349" w:type="dxa"/>
            <w:vMerge/>
            <w:tcBorders>
              <w:left w:val="single" w:sz="12" w:space="0" w:color="244061" w:themeColor="accent1" w:themeShade="80"/>
              <w:right w:val="single" w:sz="4" w:space="0" w:color="auto"/>
            </w:tcBorders>
            <w:vAlign w:val="center"/>
          </w:tcPr>
          <w:p w14:paraId="3FFAD03E"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413B8C9"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53A4BDD3" w14:textId="77777777" w:rsidR="0041522E" w:rsidRPr="00205281" w:rsidRDefault="0041522E" w:rsidP="00FB1C3E">
            <w:pPr>
              <w:rPr>
                <w:rFonts w:ascii="Arial" w:hAnsi="Arial" w:cs="Arial"/>
                <w:lang w:val="es-BO"/>
              </w:rPr>
            </w:pPr>
          </w:p>
        </w:tc>
      </w:tr>
      <w:tr w:rsidR="00205281" w:rsidRPr="00205281" w14:paraId="2778932E" w14:textId="77777777" w:rsidTr="005E64AB">
        <w:trPr>
          <w:jc w:val="center"/>
        </w:trPr>
        <w:tc>
          <w:tcPr>
            <w:tcW w:w="2349" w:type="dxa"/>
            <w:tcBorders>
              <w:left w:val="single" w:sz="12" w:space="0" w:color="244061" w:themeColor="accent1" w:themeShade="80"/>
            </w:tcBorders>
            <w:shd w:val="clear" w:color="auto" w:fill="auto"/>
            <w:vAlign w:val="center"/>
          </w:tcPr>
          <w:p w14:paraId="66B5E561" w14:textId="77777777" w:rsidR="0041522E" w:rsidRPr="00205281" w:rsidRDefault="0041522E" w:rsidP="00FB1C3E">
            <w:pPr>
              <w:jc w:val="right"/>
              <w:rPr>
                <w:rFonts w:ascii="Arial" w:hAnsi="Arial" w:cs="Arial"/>
                <w:lang w:val="es-BO"/>
              </w:rPr>
            </w:pPr>
          </w:p>
        </w:tc>
        <w:tc>
          <w:tcPr>
            <w:tcW w:w="324" w:type="dxa"/>
            <w:shd w:val="clear" w:color="auto" w:fill="auto"/>
          </w:tcPr>
          <w:p w14:paraId="6B2D9C78" w14:textId="77777777" w:rsidR="0041522E" w:rsidRPr="00205281" w:rsidRDefault="0041522E" w:rsidP="00FB1C3E">
            <w:pPr>
              <w:rPr>
                <w:rFonts w:ascii="Arial" w:hAnsi="Arial" w:cs="Arial"/>
                <w:lang w:val="es-BO"/>
              </w:rPr>
            </w:pPr>
          </w:p>
        </w:tc>
        <w:tc>
          <w:tcPr>
            <w:tcW w:w="281" w:type="dxa"/>
            <w:shd w:val="clear" w:color="auto" w:fill="auto"/>
          </w:tcPr>
          <w:p w14:paraId="4FD88674" w14:textId="77777777" w:rsidR="0041522E" w:rsidRPr="00205281" w:rsidRDefault="0041522E" w:rsidP="00FB1C3E">
            <w:pPr>
              <w:rPr>
                <w:rFonts w:ascii="Arial" w:hAnsi="Arial" w:cs="Arial"/>
                <w:lang w:val="es-BO"/>
              </w:rPr>
            </w:pPr>
          </w:p>
        </w:tc>
        <w:tc>
          <w:tcPr>
            <w:tcW w:w="282" w:type="dxa"/>
            <w:shd w:val="clear" w:color="auto" w:fill="auto"/>
          </w:tcPr>
          <w:p w14:paraId="40AAE87B" w14:textId="77777777" w:rsidR="0041522E" w:rsidRPr="00205281" w:rsidRDefault="0041522E" w:rsidP="00FB1C3E">
            <w:pPr>
              <w:rPr>
                <w:rFonts w:ascii="Arial" w:hAnsi="Arial" w:cs="Arial"/>
                <w:lang w:val="es-BO"/>
              </w:rPr>
            </w:pPr>
          </w:p>
        </w:tc>
        <w:tc>
          <w:tcPr>
            <w:tcW w:w="272" w:type="dxa"/>
            <w:shd w:val="clear" w:color="auto" w:fill="auto"/>
          </w:tcPr>
          <w:p w14:paraId="77A59670" w14:textId="77777777" w:rsidR="0041522E" w:rsidRPr="00205281" w:rsidRDefault="0041522E" w:rsidP="00FB1C3E">
            <w:pPr>
              <w:rPr>
                <w:rFonts w:ascii="Arial" w:hAnsi="Arial" w:cs="Arial"/>
                <w:lang w:val="es-BO"/>
              </w:rPr>
            </w:pPr>
          </w:p>
        </w:tc>
        <w:tc>
          <w:tcPr>
            <w:tcW w:w="277" w:type="dxa"/>
            <w:shd w:val="clear" w:color="auto" w:fill="auto"/>
          </w:tcPr>
          <w:p w14:paraId="26894C23" w14:textId="77777777" w:rsidR="0041522E" w:rsidRPr="00205281" w:rsidRDefault="0041522E" w:rsidP="00FB1C3E">
            <w:pPr>
              <w:rPr>
                <w:rFonts w:ascii="Arial" w:hAnsi="Arial" w:cs="Arial"/>
                <w:lang w:val="es-BO"/>
              </w:rPr>
            </w:pPr>
          </w:p>
        </w:tc>
        <w:tc>
          <w:tcPr>
            <w:tcW w:w="275" w:type="dxa"/>
            <w:shd w:val="clear" w:color="auto" w:fill="auto"/>
          </w:tcPr>
          <w:p w14:paraId="7C3AA185" w14:textId="77777777" w:rsidR="0041522E" w:rsidRPr="00205281" w:rsidRDefault="0041522E" w:rsidP="00FB1C3E">
            <w:pPr>
              <w:rPr>
                <w:rFonts w:ascii="Arial" w:hAnsi="Arial" w:cs="Arial"/>
                <w:lang w:val="es-BO"/>
              </w:rPr>
            </w:pPr>
          </w:p>
        </w:tc>
        <w:tc>
          <w:tcPr>
            <w:tcW w:w="280" w:type="dxa"/>
            <w:shd w:val="clear" w:color="auto" w:fill="auto"/>
          </w:tcPr>
          <w:p w14:paraId="70535E1B" w14:textId="77777777" w:rsidR="0041522E" w:rsidRPr="00205281" w:rsidRDefault="0041522E" w:rsidP="00FB1C3E">
            <w:pPr>
              <w:rPr>
                <w:rFonts w:ascii="Arial" w:hAnsi="Arial" w:cs="Arial"/>
                <w:lang w:val="es-BO"/>
              </w:rPr>
            </w:pPr>
          </w:p>
        </w:tc>
        <w:tc>
          <w:tcPr>
            <w:tcW w:w="276" w:type="dxa"/>
            <w:shd w:val="clear" w:color="auto" w:fill="auto"/>
          </w:tcPr>
          <w:p w14:paraId="494E1623" w14:textId="77777777" w:rsidR="0041522E" w:rsidRPr="00205281" w:rsidRDefault="0041522E" w:rsidP="00FB1C3E">
            <w:pPr>
              <w:rPr>
                <w:rFonts w:ascii="Arial" w:hAnsi="Arial" w:cs="Arial"/>
                <w:lang w:val="es-BO"/>
              </w:rPr>
            </w:pPr>
          </w:p>
        </w:tc>
        <w:tc>
          <w:tcPr>
            <w:tcW w:w="276" w:type="dxa"/>
            <w:shd w:val="clear" w:color="auto" w:fill="auto"/>
          </w:tcPr>
          <w:p w14:paraId="53B41EF2" w14:textId="77777777" w:rsidR="0041522E" w:rsidRPr="00205281" w:rsidRDefault="0041522E" w:rsidP="00FB1C3E">
            <w:pPr>
              <w:rPr>
                <w:rFonts w:ascii="Arial" w:hAnsi="Arial" w:cs="Arial"/>
                <w:lang w:val="es-BO"/>
              </w:rPr>
            </w:pPr>
          </w:p>
        </w:tc>
        <w:tc>
          <w:tcPr>
            <w:tcW w:w="276" w:type="dxa"/>
            <w:shd w:val="clear" w:color="auto" w:fill="auto"/>
          </w:tcPr>
          <w:p w14:paraId="401408C6" w14:textId="77777777" w:rsidR="0041522E" w:rsidRPr="00205281" w:rsidRDefault="0041522E" w:rsidP="00FB1C3E">
            <w:pPr>
              <w:rPr>
                <w:rFonts w:ascii="Arial" w:hAnsi="Arial" w:cs="Arial"/>
                <w:lang w:val="es-BO"/>
              </w:rPr>
            </w:pPr>
          </w:p>
        </w:tc>
        <w:tc>
          <w:tcPr>
            <w:tcW w:w="273" w:type="dxa"/>
            <w:shd w:val="clear" w:color="auto" w:fill="auto"/>
          </w:tcPr>
          <w:p w14:paraId="5BA16C1E" w14:textId="77777777" w:rsidR="0041522E" w:rsidRPr="00205281" w:rsidRDefault="0041522E" w:rsidP="00FB1C3E">
            <w:pPr>
              <w:rPr>
                <w:rFonts w:ascii="Arial" w:hAnsi="Arial" w:cs="Arial"/>
                <w:lang w:val="es-BO"/>
              </w:rPr>
            </w:pPr>
          </w:p>
        </w:tc>
        <w:tc>
          <w:tcPr>
            <w:tcW w:w="273" w:type="dxa"/>
            <w:shd w:val="clear" w:color="auto" w:fill="auto"/>
          </w:tcPr>
          <w:p w14:paraId="5ABDB315" w14:textId="77777777" w:rsidR="0041522E" w:rsidRPr="00205281" w:rsidRDefault="0041522E" w:rsidP="00FB1C3E">
            <w:pPr>
              <w:rPr>
                <w:rFonts w:ascii="Arial" w:hAnsi="Arial" w:cs="Arial"/>
                <w:lang w:val="es-BO"/>
              </w:rPr>
            </w:pPr>
          </w:p>
        </w:tc>
        <w:tc>
          <w:tcPr>
            <w:tcW w:w="272" w:type="dxa"/>
            <w:shd w:val="clear" w:color="auto" w:fill="auto"/>
          </w:tcPr>
          <w:p w14:paraId="3A8C13F5" w14:textId="77777777" w:rsidR="0041522E" w:rsidRPr="00205281" w:rsidRDefault="0041522E" w:rsidP="00FB1C3E">
            <w:pPr>
              <w:rPr>
                <w:rFonts w:ascii="Arial" w:hAnsi="Arial" w:cs="Arial"/>
                <w:lang w:val="es-BO"/>
              </w:rPr>
            </w:pPr>
          </w:p>
        </w:tc>
        <w:tc>
          <w:tcPr>
            <w:tcW w:w="273" w:type="dxa"/>
            <w:shd w:val="clear" w:color="auto" w:fill="auto"/>
          </w:tcPr>
          <w:p w14:paraId="2AE663FD" w14:textId="77777777" w:rsidR="0041522E" w:rsidRPr="00205281" w:rsidRDefault="0041522E" w:rsidP="00FB1C3E">
            <w:pPr>
              <w:rPr>
                <w:rFonts w:ascii="Arial" w:hAnsi="Arial" w:cs="Arial"/>
                <w:lang w:val="es-BO"/>
              </w:rPr>
            </w:pPr>
          </w:p>
        </w:tc>
        <w:tc>
          <w:tcPr>
            <w:tcW w:w="273" w:type="dxa"/>
            <w:shd w:val="clear" w:color="auto" w:fill="auto"/>
          </w:tcPr>
          <w:p w14:paraId="6396AD69" w14:textId="77777777" w:rsidR="0041522E" w:rsidRPr="00205281" w:rsidRDefault="0041522E" w:rsidP="00FB1C3E">
            <w:pPr>
              <w:rPr>
                <w:rFonts w:ascii="Arial" w:hAnsi="Arial" w:cs="Arial"/>
                <w:lang w:val="es-BO"/>
              </w:rPr>
            </w:pPr>
          </w:p>
        </w:tc>
        <w:tc>
          <w:tcPr>
            <w:tcW w:w="273" w:type="dxa"/>
            <w:shd w:val="clear" w:color="auto" w:fill="auto"/>
          </w:tcPr>
          <w:p w14:paraId="26878072" w14:textId="77777777" w:rsidR="0041522E" w:rsidRPr="00205281" w:rsidRDefault="0041522E" w:rsidP="00FB1C3E">
            <w:pPr>
              <w:rPr>
                <w:rFonts w:ascii="Arial" w:hAnsi="Arial" w:cs="Arial"/>
                <w:lang w:val="es-BO"/>
              </w:rPr>
            </w:pPr>
          </w:p>
        </w:tc>
        <w:tc>
          <w:tcPr>
            <w:tcW w:w="273" w:type="dxa"/>
            <w:shd w:val="clear" w:color="auto" w:fill="auto"/>
          </w:tcPr>
          <w:p w14:paraId="37574D16" w14:textId="77777777" w:rsidR="0041522E" w:rsidRPr="00205281" w:rsidRDefault="0041522E" w:rsidP="00FB1C3E">
            <w:pPr>
              <w:rPr>
                <w:rFonts w:ascii="Arial" w:hAnsi="Arial" w:cs="Arial"/>
                <w:lang w:val="es-BO"/>
              </w:rPr>
            </w:pPr>
          </w:p>
        </w:tc>
        <w:tc>
          <w:tcPr>
            <w:tcW w:w="272" w:type="dxa"/>
            <w:shd w:val="clear" w:color="auto" w:fill="auto"/>
          </w:tcPr>
          <w:p w14:paraId="2B351D42" w14:textId="77777777" w:rsidR="0041522E" w:rsidRPr="00205281" w:rsidRDefault="0041522E" w:rsidP="00FB1C3E">
            <w:pPr>
              <w:rPr>
                <w:rFonts w:ascii="Arial" w:hAnsi="Arial" w:cs="Arial"/>
                <w:lang w:val="es-BO"/>
              </w:rPr>
            </w:pPr>
          </w:p>
        </w:tc>
        <w:tc>
          <w:tcPr>
            <w:tcW w:w="273" w:type="dxa"/>
            <w:shd w:val="clear" w:color="auto" w:fill="auto"/>
          </w:tcPr>
          <w:p w14:paraId="2FB045C5" w14:textId="77777777" w:rsidR="0041522E" w:rsidRPr="00205281" w:rsidRDefault="0041522E" w:rsidP="00FB1C3E">
            <w:pPr>
              <w:rPr>
                <w:rFonts w:ascii="Arial" w:hAnsi="Arial" w:cs="Arial"/>
                <w:lang w:val="es-BO"/>
              </w:rPr>
            </w:pPr>
          </w:p>
        </w:tc>
        <w:tc>
          <w:tcPr>
            <w:tcW w:w="273" w:type="dxa"/>
            <w:shd w:val="clear" w:color="auto" w:fill="auto"/>
          </w:tcPr>
          <w:p w14:paraId="18715369" w14:textId="77777777" w:rsidR="0041522E" w:rsidRPr="00205281" w:rsidRDefault="0041522E" w:rsidP="00FB1C3E">
            <w:pPr>
              <w:rPr>
                <w:rFonts w:ascii="Arial" w:hAnsi="Arial" w:cs="Arial"/>
                <w:lang w:val="es-BO"/>
              </w:rPr>
            </w:pPr>
          </w:p>
        </w:tc>
        <w:tc>
          <w:tcPr>
            <w:tcW w:w="273" w:type="dxa"/>
            <w:shd w:val="clear" w:color="auto" w:fill="auto"/>
          </w:tcPr>
          <w:p w14:paraId="4E99A980" w14:textId="77777777" w:rsidR="0041522E" w:rsidRPr="00205281" w:rsidRDefault="0041522E" w:rsidP="00FB1C3E">
            <w:pPr>
              <w:rPr>
                <w:rFonts w:ascii="Arial" w:hAnsi="Arial" w:cs="Arial"/>
                <w:lang w:val="es-BO"/>
              </w:rPr>
            </w:pPr>
          </w:p>
        </w:tc>
        <w:tc>
          <w:tcPr>
            <w:tcW w:w="273" w:type="dxa"/>
            <w:shd w:val="clear" w:color="auto" w:fill="auto"/>
          </w:tcPr>
          <w:p w14:paraId="780882D7" w14:textId="77777777" w:rsidR="0041522E" w:rsidRPr="00205281" w:rsidRDefault="0041522E" w:rsidP="00FB1C3E">
            <w:pPr>
              <w:rPr>
                <w:rFonts w:ascii="Arial" w:hAnsi="Arial" w:cs="Arial"/>
                <w:lang w:val="es-BO"/>
              </w:rPr>
            </w:pPr>
          </w:p>
        </w:tc>
        <w:tc>
          <w:tcPr>
            <w:tcW w:w="272" w:type="dxa"/>
            <w:shd w:val="clear" w:color="auto" w:fill="auto"/>
          </w:tcPr>
          <w:p w14:paraId="79906F28" w14:textId="77777777" w:rsidR="0041522E" w:rsidRPr="00205281" w:rsidRDefault="0041522E" w:rsidP="00FB1C3E">
            <w:pPr>
              <w:rPr>
                <w:rFonts w:ascii="Arial" w:hAnsi="Arial" w:cs="Arial"/>
                <w:lang w:val="es-BO"/>
              </w:rPr>
            </w:pPr>
          </w:p>
        </w:tc>
        <w:tc>
          <w:tcPr>
            <w:tcW w:w="272" w:type="dxa"/>
            <w:shd w:val="clear" w:color="auto" w:fill="auto"/>
          </w:tcPr>
          <w:p w14:paraId="350557E1" w14:textId="77777777" w:rsidR="0041522E" w:rsidRPr="00205281" w:rsidRDefault="0041522E" w:rsidP="00FB1C3E">
            <w:pPr>
              <w:rPr>
                <w:rFonts w:ascii="Arial" w:hAnsi="Arial" w:cs="Arial"/>
                <w:lang w:val="es-BO"/>
              </w:rPr>
            </w:pPr>
          </w:p>
        </w:tc>
        <w:tc>
          <w:tcPr>
            <w:tcW w:w="272" w:type="dxa"/>
            <w:shd w:val="clear" w:color="auto" w:fill="auto"/>
          </w:tcPr>
          <w:p w14:paraId="29092071" w14:textId="77777777" w:rsidR="0041522E" w:rsidRPr="00205281" w:rsidRDefault="0041522E" w:rsidP="00FB1C3E">
            <w:pPr>
              <w:rPr>
                <w:rFonts w:ascii="Arial" w:hAnsi="Arial" w:cs="Arial"/>
                <w:lang w:val="es-BO"/>
              </w:rPr>
            </w:pPr>
          </w:p>
        </w:tc>
        <w:tc>
          <w:tcPr>
            <w:tcW w:w="272" w:type="dxa"/>
            <w:shd w:val="clear" w:color="auto" w:fill="auto"/>
          </w:tcPr>
          <w:p w14:paraId="5E2E5063" w14:textId="77777777" w:rsidR="0041522E" w:rsidRPr="00205281" w:rsidRDefault="0041522E" w:rsidP="00FB1C3E">
            <w:pPr>
              <w:rPr>
                <w:rFonts w:ascii="Arial" w:hAnsi="Arial" w:cs="Arial"/>
                <w:lang w:val="es-BO"/>
              </w:rPr>
            </w:pPr>
          </w:p>
        </w:tc>
        <w:tc>
          <w:tcPr>
            <w:tcW w:w="272" w:type="dxa"/>
            <w:shd w:val="clear" w:color="auto" w:fill="auto"/>
          </w:tcPr>
          <w:p w14:paraId="31CECECA" w14:textId="77777777" w:rsidR="0041522E" w:rsidRPr="00205281" w:rsidRDefault="0041522E" w:rsidP="00FB1C3E">
            <w:pPr>
              <w:rPr>
                <w:rFonts w:ascii="Arial" w:hAnsi="Arial" w:cs="Arial"/>
                <w:lang w:val="es-BO"/>
              </w:rPr>
            </w:pPr>
          </w:p>
        </w:tc>
        <w:tc>
          <w:tcPr>
            <w:tcW w:w="272" w:type="dxa"/>
            <w:shd w:val="clear" w:color="auto" w:fill="auto"/>
          </w:tcPr>
          <w:p w14:paraId="65DFF9A4"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C78F5BF" w14:textId="77777777"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14:paraId="3C060B58" w14:textId="77777777"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57B309AD" w14:textId="00203043"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4858AAAF" w:rsidR="0041522E" w:rsidRPr="00205281" w:rsidRDefault="005E64AB"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7B174240" w14:textId="77777777"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14:paraId="465593ED"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C18BC8B" w14:textId="77777777" w:rsidR="0041522E" w:rsidRPr="00205281" w:rsidRDefault="0041522E" w:rsidP="00FB1C3E">
            <w:pPr>
              <w:rPr>
                <w:rFonts w:ascii="Arial" w:hAnsi="Arial" w:cs="Arial"/>
              </w:rPr>
            </w:pPr>
          </w:p>
        </w:tc>
      </w:tr>
      <w:tr w:rsidR="00205281" w:rsidRPr="00205281" w14:paraId="273F7C00" w14:textId="77777777" w:rsidTr="00FB1C3E">
        <w:trPr>
          <w:jc w:val="center"/>
        </w:trPr>
        <w:tc>
          <w:tcPr>
            <w:tcW w:w="2373" w:type="dxa"/>
            <w:vMerge/>
            <w:tcBorders>
              <w:left w:val="single" w:sz="12" w:space="0" w:color="244061" w:themeColor="accent1" w:themeShade="80"/>
            </w:tcBorders>
            <w:shd w:val="clear" w:color="auto" w:fill="auto"/>
            <w:vAlign w:val="center"/>
          </w:tcPr>
          <w:p w14:paraId="4EEE098E" w14:textId="77777777"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14:paraId="1CF17D95" w14:textId="77777777" w:rsidR="0041522E" w:rsidRPr="00205281" w:rsidRDefault="0041522E" w:rsidP="00FB1C3E">
            <w:pPr>
              <w:rPr>
                <w:rFonts w:ascii="Arial" w:hAnsi="Arial" w:cs="Arial"/>
                <w:sz w:val="8"/>
                <w:szCs w:val="8"/>
              </w:rPr>
            </w:pPr>
          </w:p>
        </w:tc>
        <w:tc>
          <w:tcPr>
            <w:tcW w:w="282" w:type="dxa"/>
            <w:shd w:val="clear" w:color="auto" w:fill="auto"/>
          </w:tcPr>
          <w:p w14:paraId="776B6D4E" w14:textId="77777777" w:rsidR="0041522E" w:rsidRPr="00205281" w:rsidRDefault="0041522E" w:rsidP="005D64F2">
            <w:pPr>
              <w:jc w:val="both"/>
              <w:rPr>
                <w:rFonts w:ascii="Arial" w:hAnsi="Arial" w:cs="Arial"/>
                <w:sz w:val="8"/>
                <w:szCs w:val="8"/>
              </w:rPr>
            </w:pPr>
          </w:p>
        </w:tc>
        <w:tc>
          <w:tcPr>
            <w:tcW w:w="275" w:type="dxa"/>
            <w:shd w:val="clear" w:color="auto" w:fill="auto"/>
          </w:tcPr>
          <w:p w14:paraId="6F4D41AB" w14:textId="77777777" w:rsidR="0041522E" w:rsidRPr="00205281" w:rsidRDefault="0041522E" w:rsidP="005D64F2">
            <w:pPr>
              <w:jc w:val="both"/>
              <w:rPr>
                <w:rFonts w:ascii="Arial" w:hAnsi="Arial" w:cs="Arial"/>
                <w:sz w:val="8"/>
                <w:szCs w:val="8"/>
              </w:rPr>
            </w:pPr>
          </w:p>
        </w:tc>
        <w:tc>
          <w:tcPr>
            <w:tcW w:w="280" w:type="dxa"/>
            <w:shd w:val="clear" w:color="auto" w:fill="auto"/>
          </w:tcPr>
          <w:p w14:paraId="01DD328A" w14:textId="77777777" w:rsidR="0041522E" w:rsidRPr="00205281" w:rsidRDefault="0041522E" w:rsidP="005D64F2">
            <w:pPr>
              <w:jc w:val="both"/>
              <w:rPr>
                <w:rFonts w:ascii="Arial" w:hAnsi="Arial" w:cs="Arial"/>
                <w:sz w:val="8"/>
                <w:szCs w:val="8"/>
              </w:rPr>
            </w:pPr>
          </w:p>
        </w:tc>
        <w:tc>
          <w:tcPr>
            <w:tcW w:w="278" w:type="dxa"/>
            <w:shd w:val="clear" w:color="auto" w:fill="auto"/>
          </w:tcPr>
          <w:p w14:paraId="1DE87D86" w14:textId="77777777" w:rsidR="0041522E" w:rsidRPr="00205281" w:rsidRDefault="0041522E" w:rsidP="005D64F2">
            <w:pPr>
              <w:jc w:val="both"/>
              <w:rPr>
                <w:rFonts w:ascii="Arial" w:hAnsi="Arial" w:cs="Arial"/>
                <w:sz w:val="8"/>
                <w:szCs w:val="8"/>
              </w:rPr>
            </w:pPr>
          </w:p>
        </w:tc>
        <w:tc>
          <w:tcPr>
            <w:tcW w:w="276" w:type="dxa"/>
            <w:shd w:val="clear" w:color="auto" w:fill="auto"/>
          </w:tcPr>
          <w:p w14:paraId="7B2449A8" w14:textId="77777777" w:rsidR="0041522E" w:rsidRPr="00205281" w:rsidRDefault="0041522E" w:rsidP="005D64F2">
            <w:pPr>
              <w:jc w:val="both"/>
              <w:rPr>
                <w:rFonts w:ascii="Arial" w:hAnsi="Arial" w:cs="Arial"/>
                <w:sz w:val="8"/>
                <w:szCs w:val="8"/>
              </w:rPr>
            </w:pPr>
          </w:p>
        </w:tc>
        <w:tc>
          <w:tcPr>
            <w:tcW w:w="281" w:type="dxa"/>
            <w:shd w:val="clear" w:color="auto" w:fill="auto"/>
          </w:tcPr>
          <w:p w14:paraId="3A2AA9EB" w14:textId="77777777" w:rsidR="0041522E" w:rsidRPr="00205281" w:rsidRDefault="0041522E" w:rsidP="005D64F2">
            <w:pPr>
              <w:jc w:val="both"/>
              <w:rPr>
                <w:rFonts w:ascii="Arial" w:hAnsi="Arial" w:cs="Arial"/>
                <w:sz w:val="8"/>
                <w:szCs w:val="8"/>
              </w:rPr>
            </w:pPr>
          </w:p>
        </w:tc>
        <w:tc>
          <w:tcPr>
            <w:tcW w:w="277" w:type="dxa"/>
            <w:shd w:val="clear" w:color="auto" w:fill="auto"/>
          </w:tcPr>
          <w:p w14:paraId="11C567D4" w14:textId="77777777" w:rsidR="0041522E" w:rsidRPr="00205281" w:rsidRDefault="0041522E" w:rsidP="005D64F2">
            <w:pPr>
              <w:jc w:val="both"/>
              <w:rPr>
                <w:rFonts w:ascii="Arial" w:hAnsi="Arial" w:cs="Arial"/>
                <w:sz w:val="8"/>
                <w:szCs w:val="8"/>
              </w:rPr>
            </w:pPr>
          </w:p>
        </w:tc>
        <w:tc>
          <w:tcPr>
            <w:tcW w:w="277" w:type="dxa"/>
            <w:shd w:val="clear" w:color="auto" w:fill="auto"/>
          </w:tcPr>
          <w:p w14:paraId="5D2CE01E" w14:textId="77777777" w:rsidR="0041522E" w:rsidRPr="00205281" w:rsidRDefault="0041522E" w:rsidP="005D64F2">
            <w:pPr>
              <w:jc w:val="both"/>
              <w:rPr>
                <w:rFonts w:ascii="Arial" w:hAnsi="Arial" w:cs="Arial"/>
                <w:sz w:val="8"/>
                <w:szCs w:val="8"/>
              </w:rPr>
            </w:pPr>
          </w:p>
        </w:tc>
        <w:tc>
          <w:tcPr>
            <w:tcW w:w="277" w:type="dxa"/>
            <w:shd w:val="clear" w:color="auto" w:fill="auto"/>
          </w:tcPr>
          <w:p w14:paraId="1D9ED044" w14:textId="77777777" w:rsidR="0041522E" w:rsidRPr="00205281" w:rsidRDefault="0041522E" w:rsidP="005D64F2">
            <w:pPr>
              <w:jc w:val="both"/>
              <w:rPr>
                <w:rFonts w:ascii="Arial" w:hAnsi="Arial" w:cs="Arial"/>
                <w:sz w:val="8"/>
                <w:szCs w:val="8"/>
              </w:rPr>
            </w:pPr>
          </w:p>
        </w:tc>
        <w:tc>
          <w:tcPr>
            <w:tcW w:w="273" w:type="dxa"/>
            <w:shd w:val="clear" w:color="auto" w:fill="auto"/>
          </w:tcPr>
          <w:p w14:paraId="70A893B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0E3803F1"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5FBDF0A"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AA835B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2222427E"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75DA37C"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E557900"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00FF49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6F279EA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5DFF0772"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BCD8E0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7CEBF25" w14:textId="77777777" w:rsidR="0041522E" w:rsidRPr="00205281" w:rsidRDefault="0041522E" w:rsidP="005D64F2">
            <w:pPr>
              <w:jc w:val="both"/>
              <w:rPr>
                <w:rFonts w:ascii="Arial" w:hAnsi="Arial" w:cs="Arial"/>
                <w:sz w:val="8"/>
                <w:szCs w:val="8"/>
              </w:rPr>
            </w:pPr>
          </w:p>
        </w:tc>
        <w:tc>
          <w:tcPr>
            <w:tcW w:w="273" w:type="dxa"/>
          </w:tcPr>
          <w:p w14:paraId="1187BA0C" w14:textId="77777777" w:rsidR="0041522E" w:rsidRPr="00205281" w:rsidRDefault="0041522E" w:rsidP="005D64F2">
            <w:pPr>
              <w:jc w:val="both"/>
              <w:rPr>
                <w:rFonts w:ascii="Arial" w:hAnsi="Arial" w:cs="Arial"/>
                <w:sz w:val="8"/>
                <w:szCs w:val="8"/>
              </w:rPr>
            </w:pPr>
          </w:p>
        </w:tc>
        <w:tc>
          <w:tcPr>
            <w:tcW w:w="273" w:type="dxa"/>
            <w:tcBorders>
              <w:left w:val="nil"/>
            </w:tcBorders>
          </w:tcPr>
          <w:p w14:paraId="1EF91C67" w14:textId="77777777" w:rsidR="0041522E" w:rsidRPr="00205281" w:rsidRDefault="0041522E" w:rsidP="005D64F2">
            <w:pPr>
              <w:jc w:val="both"/>
              <w:rPr>
                <w:rFonts w:ascii="Arial" w:hAnsi="Arial" w:cs="Arial"/>
                <w:sz w:val="8"/>
                <w:szCs w:val="8"/>
              </w:rPr>
            </w:pPr>
          </w:p>
        </w:tc>
        <w:tc>
          <w:tcPr>
            <w:tcW w:w="273" w:type="dxa"/>
          </w:tcPr>
          <w:p w14:paraId="55C35E2E" w14:textId="77777777" w:rsidR="0041522E" w:rsidRPr="00205281" w:rsidRDefault="0041522E" w:rsidP="005D64F2">
            <w:pPr>
              <w:jc w:val="both"/>
              <w:rPr>
                <w:rFonts w:ascii="Arial" w:hAnsi="Arial" w:cs="Arial"/>
                <w:sz w:val="8"/>
                <w:szCs w:val="8"/>
              </w:rPr>
            </w:pPr>
          </w:p>
        </w:tc>
        <w:tc>
          <w:tcPr>
            <w:tcW w:w="273" w:type="dxa"/>
          </w:tcPr>
          <w:p w14:paraId="4300DE7B" w14:textId="77777777" w:rsidR="0041522E" w:rsidRPr="00205281" w:rsidRDefault="0041522E" w:rsidP="005D64F2">
            <w:pPr>
              <w:jc w:val="both"/>
              <w:rPr>
                <w:rFonts w:ascii="Arial" w:hAnsi="Arial" w:cs="Arial"/>
                <w:sz w:val="8"/>
                <w:szCs w:val="8"/>
              </w:rPr>
            </w:pPr>
          </w:p>
        </w:tc>
        <w:tc>
          <w:tcPr>
            <w:tcW w:w="273" w:type="dxa"/>
          </w:tcPr>
          <w:p w14:paraId="1363F15F" w14:textId="77777777" w:rsidR="0041522E" w:rsidRPr="00205281" w:rsidRDefault="0041522E" w:rsidP="005D64F2">
            <w:pPr>
              <w:jc w:val="both"/>
              <w:rPr>
                <w:rFonts w:ascii="Arial" w:hAnsi="Arial" w:cs="Arial"/>
                <w:sz w:val="8"/>
                <w:szCs w:val="8"/>
              </w:rPr>
            </w:pPr>
          </w:p>
        </w:tc>
        <w:tc>
          <w:tcPr>
            <w:tcW w:w="273" w:type="dxa"/>
          </w:tcPr>
          <w:p w14:paraId="7C2F976F" w14:textId="77777777"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41522E" w:rsidRPr="00205281" w:rsidRDefault="0041522E" w:rsidP="00FB1C3E">
            <w:pPr>
              <w:rPr>
                <w:rFonts w:ascii="Arial" w:hAnsi="Arial" w:cs="Arial"/>
                <w:sz w:val="8"/>
                <w:szCs w:val="8"/>
              </w:rPr>
            </w:pPr>
          </w:p>
        </w:tc>
      </w:tr>
      <w:tr w:rsidR="00205281" w:rsidRPr="00205281" w14:paraId="7DEB35EB" w14:textId="77777777"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14:paraId="3E610967" w14:textId="319BEFA5"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1B1ECF">
        <w:trPr>
          <w:jc w:val="center"/>
        </w:trPr>
        <w:tc>
          <w:tcPr>
            <w:tcW w:w="2373"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417" w:type="dxa"/>
            <w:gridSpan w:val="27"/>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266"/>
        <w:gridCol w:w="265"/>
        <w:gridCol w:w="266"/>
        <w:gridCol w:w="50"/>
        <w:gridCol w:w="216"/>
        <w:gridCol w:w="378"/>
        <w:gridCol w:w="379"/>
        <w:gridCol w:w="430"/>
        <w:gridCol w:w="271"/>
        <w:gridCol w:w="276"/>
        <w:gridCol w:w="266"/>
        <w:gridCol w:w="268"/>
        <w:gridCol w:w="267"/>
        <w:gridCol w:w="271"/>
        <w:gridCol w:w="268"/>
        <w:gridCol w:w="268"/>
        <w:gridCol w:w="268"/>
        <w:gridCol w:w="265"/>
        <w:gridCol w:w="265"/>
        <w:gridCol w:w="265"/>
        <w:gridCol w:w="265"/>
        <w:gridCol w:w="265"/>
        <w:gridCol w:w="265"/>
        <w:gridCol w:w="266"/>
        <w:gridCol w:w="116"/>
        <w:gridCol w:w="149"/>
        <w:gridCol w:w="266"/>
        <w:gridCol w:w="266"/>
        <w:gridCol w:w="266"/>
        <w:gridCol w:w="265"/>
        <w:gridCol w:w="265"/>
        <w:gridCol w:w="265"/>
        <w:gridCol w:w="128"/>
        <w:gridCol w:w="137"/>
        <w:gridCol w:w="265"/>
        <w:gridCol w:w="265"/>
        <w:gridCol w:w="265"/>
        <w:gridCol w:w="265"/>
      </w:tblGrid>
      <w:tr w:rsidR="00205281" w:rsidRPr="00205281" w14:paraId="19C0C72E" w14:textId="77777777" w:rsidTr="005D64F2">
        <w:trPr>
          <w:trHeight w:val="100"/>
          <w:jc w:val="center"/>
        </w:trPr>
        <w:tc>
          <w:tcPr>
            <w:tcW w:w="2366" w:type="dxa"/>
            <w:gridSpan w:val="8"/>
            <w:tcBorders>
              <w:left w:val="single" w:sz="12" w:space="0" w:color="244061" w:themeColor="accent1" w:themeShade="80"/>
            </w:tcBorders>
            <w:shd w:val="clear" w:color="auto" w:fill="auto"/>
            <w:vAlign w:val="center"/>
          </w:tcPr>
          <w:p w14:paraId="05668946" w14:textId="77777777" w:rsidR="0041522E" w:rsidRPr="00205281" w:rsidRDefault="0041522E" w:rsidP="00FB1C3E">
            <w:pPr>
              <w:jc w:val="right"/>
              <w:rPr>
                <w:rFonts w:ascii="Arial" w:hAnsi="Arial" w:cs="Arial"/>
                <w:sz w:val="8"/>
                <w:lang w:val="es-BO"/>
              </w:rPr>
            </w:pPr>
          </w:p>
        </w:tc>
        <w:tc>
          <w:tcPr>
            <w:tcW w:w="283" w:type="dxa"/>
            <w:shd w:val="clear" w:color="auto" w:fill="auto"/>
          </w:tcPr>
          <w:p w14:paraId="49ACFCE0" w14:textId="77777777" w:rsidR="0041522E" w:rsidRPr="00205281" w:rsidRDefault="0041522E" w:rsidP="00FB1C3E">
            <w:pPr>
              <w:rPr>
                <w:rFonts w:ascii="Arial" w:hAnsi="Arial" w:cs="Arial"/>
                <w:sz w:val="8"/>
                <w:lang w:val="es-BO"/>
              </w:rPr>
            </w:pPr>
          </w:p>
        </w:tc>
        <w:tc>
          <w:tcPr>
            <w:tcW w:w="281" w:type="dxa"/>
            <w:shd w:val="clear" w:color="auto" w:fill="auto"/>
          </w:tcPr>
          <w:p w14:paraId="0C6DEAEE" w14:textId="77777777" w:rsidR="0041522E" w:rsidRPr="00205281" w:rsidRDefault="0041522E" w:rsidP="00FB1C3E">
            <w:pPr>
              <w:rPr>
                <w:rFonts w:ascii="Arial" w:hAnsi="Arial" w:cs="Arial"/>
                <w:sz w:val="8"/>
                <w:lang w:val="es-BO"/>
              </w:rPr>
            </w:pPr>
          </w:p>
        </w:tc>
        <w:tc>
          <w:tcPr>
            <w:tcW w:w="282" w:type="dxa"/>
            <w:shd w:val="clear" w:color="auto" w:fill="auto"/>
          </w:tcPr>
          <w:p w14:paraId="6FDA5FDC" w14:textId="77777777" w:rsidR="0041522E" w:rsidRPr="00205281" w:rsidRDefault="0041522E" w:rsidP="00FB1C3E">
            <w:pPr>
              <w:rPr>
                <w:rFonts w:ascii="Arial" w:hAnsi="Arial" w:cs="Arial"/>
                <w:sz w:val="8"/>
                <w:lang w:val="es-BO"/>
              </w:rPr>
            </w:pPr>
          </w:p>
        </w:tc>
        <w:tc>
          <w:tcPr>
            <w:tcW w:w="272" w:type="dxa"/>
            <w:shd w:val="clear" w:color="auto" w:fill="auto"/>
          </w:tcPr>
          <w:p w14:paraId="279C6BFE" w14:textId="77777777" w:rsidR="0041522E" w:rsidRPr="00205281" w:rsidRDefault="0041522E" w:rsidP="00FB1C3E">
            <w:pPr>
              <w:rPr>
                <w:rFonts w:ascii="Arial" w:hAnsi="Arial" w:cs="Arial"/>
                <w:sz w:val="8"/>
                <w:lang w:val="es-BO"/>
              </w:rPr>
            </w:pPr>
          </w:p>
        </w:tc>
        <w:tc>
          <w:tcPr>
            <w:tcW w:w="277" w:type="dxa"/>
            <w:shd w:val="clear" w:color="auto" w:fill="auto"/>
          </w:tcPr>
          <w:p w14:paraId="36E7A67F" w14:textId="77777777" w:rsidR="0041522E" w:rsidRPr="00205281" w:rsidRDefault="0041522E" w:rsidP="00FB1C3E">
            <w:pPr>
              <w:rPr>
                <w:rFonts w:ascii="Arial" w:hAnsi="Arial" w:cs="Arial"/>
                <w:sz w:val="8"/>
                <w:lang w:val="es-BO"/>
              </w:rPr>
            </w:pPr>
          </w:p>
        </w:tc>
        <w:tc>
          <w:tcPr>
            <w:tcW w:w="276" w:type="dxa"/>
            <w:shd w:val="clear" w:color="auto" w:fill="auto"/>
          </w:tcPr>
          <w:p w14:paraId="6FEB2AF4" w14:textId="77777777" w:rsidR="0041522E" w:rsidRPr="00205281" w:rsidRDefault="0041522E" w:rsidP="00FB1C3E">
            <w:pPr>
              <w:rPr>
                <w:rFonts w:ascii="Arial" w:hAnsi="Arial" w:cs="Arial"/>
                <w:sz w:val="8"/>
                <w:lang w:val="es-BO"/>
              </w:rPr>
            </w:pPr>
          </w:p>
        </w:tc>
        <w:tc>
          <w:tcPr>
            <w:tcW w:w="281" w:type="dxa"/>
            <w:shd w:val="clear" w:color="auto" w:fill="auto"/>
          </w:tcPr>
          <w:p w14:paraId="2BDBC429" w14:textId="77777777" w:rsidR="0041522E" w:rsidRPr="00205281" w:rsidRDefault="0041522E" w:rsidP="00FB1C3E">
            <w:pPr>
              <w:rPr>
                <w:rFonts w:ascii="Arial" w:hAnsi="Arial" w:cs="Arial"/>
                <w:sz w:val="8"/>
                <w:lang w:val="es-BO"/>
              </w:rPr>
            </w:pPr>
          </w:p>
        </w:tc>
        <w:tc>
          <w:tcPr>
            <w:tcW w:w="277" w:type="dxa"/>
            <w:shd w:val="clear" w:color="auto" w:fill="auto"/>
          </w:tcPr>
          <w:p w14:paraId="29011391" w14:textId="77777777" w:rsidR="0041522E" w:rsidRPr="00205281" w:rsidRDefault="0041522E" w:rsidP="00FB1C3E">
            <w:pPr>
              <w:rPr>
                <w:rFonts w:ascii="Arial" w:hAnsi="Arial" w:cs="Arial"/>
                <w:sz w:val="8"/>
                <w:lang w:val="es-BO"/>
              </w:rPr>
            </w:pPr>
          </w:p>
        </w:tc>
        <w:tc>
          <w:tcPr>
            <w:tcW w:w="277" w:type="dxa"/>
            <w:shd w:val="clear" w:color="auto" w:fill="auto"/>
          </w:tcPr>
          <w:p w14:paraId="29585DC5" w14:textId="77777777" w:rsidR="0041522E" w:rsidRPr="00205281" w:rsidRDefault="0041522E" w:rsidP="00FB1C3E">
            <w:pPr>
              <w:rPr>
                <w:rFonts w:ascii="Arial" w:hAnsi="Arial" w:cs="Arial"/>
                <w:sz w:val="8"/>
                <w:lang w:val="es-BO"/>
              </w:rPr>
            </w:pPr>
          </w:p>
        </w:tc>
        <w:tc>
          <w:tcPr>
            <w:tcW w:w="277" w:type="dxa"/>
            <w:shd w:val="clear" w:color="auto" w:fill="auto"/>
          </w:tcPr>
          <w:p w14:paraId="3E121BF8" w14:textId="77777777" w:rsidR="0041522E" w:rsidRPr="00205281" w:rsidRDefault="0041522E" w:rsidP="00FB1C3E">
            <w:pPr>
              <w:rPr>
                <w:rFonts w:ascii="Arial" w:hAnsi="Arial" w:cs="Arial"/>
                <w:sz w:val="8"/>
                <w:lang w:val="es-BO"/>
              </w:rPr>
            </w:pPr>
          </w:p>
        </w:tc>
        <w:tc>
          <w:tcPr>
            <w:tcW w:w="274" w:type="dxa"/>
            <w:shd w:val="clear" w:color="auto" w:fill="auto"/>
          </w:tcPr>
          <w:p w14:paraId="57C7C4EC" w14:textId="77777777" w:rsidR="0041522E" w:rsidRPr="00205281" w:rsidRDefault="0041522E" w:rsidP="00FB1C3E">
            <w:pPr>
              <w:rPr>
                <w:rFonts w:ascii="Arial" w:hAnsi="Arial" w:cs="Arial"/>
                <w:sz w:val="8"/>
                <w:lang w:val="es-BO"/>
              </w:rPr>
            </w:pPr>
          </w:p>
        </w:tc>
        <w:tc>
          <w:tcPr>
            <w:tcW w:w="274" w:type="dxa"/>
            <w:shd w:val="clear" w:color="auto" w:fill="auto"/>
          </w:tcPr>
          <w:p w14:paraId="25DA64AF" w14:textId="77777777" w:rsidR="0041522E" w:rsidRPr="00205281" w:rsidRDefault="0041522E" w:rsidP="00FB1C3E">
            <w:pPr>
              <w:rPr>
                <w:rFonts w:ascii="Arial" w:hAnsi="Arial" w:cs="Arial"/>
                <w:sz w:val="8"/>
                <w:lang w:val="es-BO"/>
              </w:rPr>
            </w:pPr>
          </w:p>
        </w:tc>
        <w:tc>
          <w:tcPr>
            <w:tcW w:w="273" w:type="dxa"/>
            <w:shd w:val="clear" w:color="auto" w:fill="auto"/>
          </w:tcPr>
          <w:p w14:paraId="465543F9" w14:textId="77777777" w:rsidR="0041522E" w:rsidRPr="00205281" w:rsidRDefault="0041522E" w:rsidP="00FB1C3E">
            <w:pPr>
              <w:rPr>
                <w:rFonts w:ascii="Arial" w:hAnsi="Arial" w:cs="Arial"/>
                <w:sz w:val="8"/>
                <w:lang w:val="es-BO"/>
              </w:rPr>
            </w:pPr>
          </w:p>
        </w:tc>
        <w:tc>
          <w:tcPr>
            <w:tcW w:w="274" w:type="dxa"/>
            <w:shd w:val="clear" w:color="auto" w:fill="auto"/>
          </w:tcPr>
          <w:p w14:paraId="501D7C5A" w14:textId="77777777" w:rsidR="0041522E" w:rsidRPr="00205281" w:rsidRDefault="0041522E" w:rsidP="00FB1C3E">
            <w:pPr>
              <w:rPr>
                <w:rFonts w:ascii="Arial" w:hAnsi="Arial" w:cs="Arial"/>
                <w:sz w:val="8"/>
                <w:lang w:val="es-BO"/>
              </w:rPr>
            </w:pPr>
          </w:p>
        </w:tc>
        <w:tc>
          <w:tcPr>
            <w:tcW w:w="274" w:type="dxa"/>
            <w:shd w:val="clear" w:color="auto" w:fill="auto"/>
          </w:tcPr>
          <w:p w14:paraId="16385AD2" w14:textId="77777777" w:rsidR="0041522E" w:rsidRPr="00205281" w:rsidRDefault="0041522E" w:rsidP="00FB1C3E">
            <w:pPr>
              <w:rPr>
                <w:rFonts w:ascii="Arial" w:hAnsi="Arial" w:cs="Arial"/>
                <w:sz w:val="8"/>
                <w:lang w:val="es-BO"/>
              </w:rPr>
            </w:pPr>
          </w:p>
        </w:tc>
        <w:tc>
          <w:tcPr>
            <w:tcW w:w="274" w:type="dxa"/>
            <w:shd w:val="clear" w:color="auto" w:fill="auto"/>
          </w:tcPr>
          <w:p w14:paraId="0B00E0C4" w14:textId="77777777" w:rsidR="0041522E" w:rsidRPr="00205281" w:rsidRDefault="0041522E" w:rsidP="00FB1C3E">
            <w:pPr>
              <w:rPr>
                <w:rFonts w:ascii="Arial" w:hAnsi="Arial" w:cs="Arial"/>
                <w:sz w:val="8"/>
                <w:lang w:val="es-BO"/>
              </w:rPr>
            </w:pPr>
          </w:p>
        </w:tc>
        <w:tc>
          <w:tcPr>
            <w:tcW w:w="274" w:type="dxa"/>
            <w:shd w:val="clear" w:color="auto" w:fill="auto"/>
          </w:tcPr>
          <w:p w14:paraId="3BBB74B4"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2178EB65" w14:textId="77777777" w:rsidR="0041522E" w:rsidRPr="00205281" w:rsidRDefault="0041522E" w:rsidP="00FB1C3E">
            <w:pPr>
              <w:rPr>
                <w:rFonts w:ascii="Arial" w:hAnsi="Arial" w:cs="Arial"/>
                <w:sz w:val="8"/>
                <w:lang w:val="es-BO"/>
              </w:rPr>
            </w:pPr>
          </w:p>
        </w:tc>
        <w:tc>
          <w:tcPr>
            <w:tcW w:w="274" w:type="dxa"/>
            <w:shd w:val="clear" w:color="auto" w:fill="auto"/>
          </w:tcPr>
          <w:p w14:paraId="36EB388A" w14:textId="77777777" w:rsidR="0041522E" w:rsidRPr="00205281" w:rsidRDefault="0041522E" w:rsidP="00FB1C3E">
            <w:pPr>
              <w:rPr>
                <w:rFonts w:ascii="Arial" w:hAnsi="Arial" w:cs="Arial"/>
                <w:sz w:val="8"/>
                <w:lang w:val="es-BO"/>
              </w:rPr>
            </w:pPr>
          </w:p>
        </w:tc>
        <w:tc>
          <w:tcPr>
            <w:tcW w:w="274" w:type="dxa"/>
            <w:shd w:val="clear" w:color="auto" w:fill="auto"/>
          </w:tcPr>
          <w:p w14:paraId="78E4DE78" w14:textId="77777777" w:rsidR="0041522E" w:rsidRPr="00205281" w:rsidRDefault="0041522E" w:rsidP="00FB1C3E">
            <w:pPr>
              <w:rPr>
                <w:rFonts w:ascii="Arial" w:hAnsi="Arial" w:cs="Arial"/>
                <w:sz w:val="8"/>
                <w:lang w:val="es-BO"/>
              </w:rPr>
            </w:pPr>
          </w:p>
        </w:tc>
        <w:tc>
          <w:tcPr>
            <w:tcW w:w="274" w:type="dxa"/>
            <w:shd w:val="clear" w:color="auto" w:fill="auto"/>
          </w:tcPr>
          <w:p w14:paraId="7F37A7B6" w14:textId="77777777" w:rsidR="0041522E" w:rsidRPr="00205281" w:rsidRDefault="0041522E" w:rsidP="00FB1C3E">
            <w:pPr>
              <w:rPr>
                <w:rFonts w:ascii="Arial" w:hAnsi="Arial" w:cs="Arial"/>
                <w:sz w:val="8"/>
                <w:lang w:val="es-BO"/>
              </w:rPr>
            </w:pPr>
          </w:p>
        </w:tc>
        <w:tc>
          <w:tcPr>
            <w:tcW w:w="274" w:type="dxa"/>
            <w:shd w:val="clear" w:color="auto" w:fill="auto"/>
          </w:tcPr>
          <w:p w14:paraId="1529F6B8" w14:textId="77777777" w:rsidR="0041522E" w:rsidRPr="00205281" w:rsidRDefault="0041522E" w:rsidP="00FB1C3E">
            <w:pPr>
              <w:rPr>
                <w:rFonts w:ascii="Arial" w:hAnsi="Arial" w:cs="Arial"/>
                <w:sz w:val="8"/>
                <w:lang w:val="es-BO"/>
              </w:rPr>
            </w:pPr>
          </w:p>
        </w:tc>
        <w:tc>
          <w:tcPr>
            <w:tcW w:w="273" w:type="dxa"/>
            <w:shd w:val="clear" w:color="auto" w:fill="auto"/>
          </w:tcPr>
          <w:p w14:paraId="05EA9F3A" w14:textId="77777777" w:rsidR="0041522E" w:rsidRPr="00205281" w:rsidRDefault="0041522E" w:rsidP="00FB1C3E">
            <w:pPr>
              <w:rPr>
                <w:rFonts w:ascii="Arial" w:hAnsi="Arial" w:cs="Arial"/>
                <w:sz w:val="8"/>
                <w:lang w:val="es-BO"/>
              </w:rPr>
            </w:pPr>
          </w:p>
        </w:tc>
        <w:tc>
          <w:tcPr>
            <w:tcW w:w="273" w:type="dxa"/>
            <w:shd w:val="clear" w:color="auto" w:fill="auto"/>
          </w:tcPr>
          <w:p w14:paraId="14EB3842"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1ED9FAB2" w14:textId="77777777" w:rsidR="0041522E" w:rsidRPr="00205281" w:rsidRDefault="0041522E" w:rsidP="00FB1C3E">
            <w:pPr>
              <w:rPr>
                <w:rFonts w:ascii="Arial" w:hAnsi="Arial" w:cs="Arial"/>
                <w:sz w:val="8"/>
                <w:lang w:val="es-BO"/>
              </w:rPr>
            </w:pPr>
          </w:p>
        </w:tc>
        <w:tc>
          <w:tcPr>
            <w:tcW w:w="273" w:type="dxa"/>
            <w:shd w:val="clear" w:color="auto" w:fill="auto"/>
          </w:tcPr>
          <w:p w14:paraId="2B73336A" w14:textId="77777777" w:rsidR="0041522E" w:rsidRPr="00205281" w:rsidRDefault="0041522E" w:rsidP="00FB1C3E">
            <w:pPr>
              <w:rPr>
                <w:rFonts w:ascii="Arial" w:hAnsi="Arial" w:cs="Arial"/>
                <w:sz w:val="8"/>
                <w:lang w:val="es-BO"/>
              </w:rPr>
            </w:pPr>
          </w:p>
        </w:tc>
        <w:tc>
          <w:tcPr>
            <w:tcW w:w="273" w:type="dxa"/>
            <w:shd w:val="clear" w:color="auto" w:fill="auto"/>
          </w:tcPr>
          <w:p w14:paraId="7D883E8C" w14:textId="77777777" w:rsidR="0041522E" w:rsidRPr="00205281" w:rsidRDefault="0041522E" w:rsidP="00FB1C3E">
            <w:pPr>
              <w:rPr>
                <w:rFonts w:ascii="Arial" w:hAnsi="Arial" w:cs="Arial"/>
                <w:sz w:val="8"/>
                <w:lang w:val="es-BO"/>
              </w:rPr>
            </w:pPr>
          </w:p>
        </w:tc>
        <w:tc>
          <w:tcPr>
            <w:tcW w:w="273" w:type="dxa"/>
            <w:shd w:val="clear" w:color="auto" w:fill="auto"/>
          </w:tcPr>
          <w:p w14:paraId="6ED48747" w14:textId="77777777" w:rsidR="0041522E" w:rsidRPr="00205281" w:rsidRDefault="0041522E" w:rsidP="00FB1C3E">
            <w:pPr>
              <w:rPr>
                <w:rFonts w:ascii="Arial" w:hAnsi="Arial" w:cs="Arial"/>
                <w:sz w:val="8"/>
                <w:lang w:val="es-BO"/>
              </w:rPr>
            </w:pPr>
          </w:p>
        </w:tc>
        <w:tc>
          <w:tcPr>
            <w:tcW w:w="273" w:type="dxa"/>
            <w:tcBorders>
              <w:right w:val="single" w:sz="12" w:space="0" w:color="244061" w:themeColor="accent1" w:themeShade="80"/>
            </w:tcBorders>
            <w:shd w:val="clear" w:color="auto" w:fill="auto"/>
          </w:tcPr>
          <w:p w14:paraId="6A56A9E6" w14:textId="77777777" w:rsidR="0041522E" w:rsidRPr="00205281" w:rsidRDefault="0041522E" w:rsidP="00FB1C3E">
            <w:pPr>
              <w:rPr>
                <w:rFonts w:ascii="Arial" w:hAnsi="Arial" w:cs="Arial"/>
                <w:sz w:val="8"/>
                <w:lang w:val="es-BO"/>
              </w:rPr>
            </w:pPr>
          </w:p>
        </w:tc>
      </w:tr>
      <w:tr w:rsidR="00205281" w:rsidRPr="00205281" w14:paraId="0C159871" w14:textId="77777777" w:rsidTr="00FB1C3E">
        <w:trPr>
          <w:jc w:val="center"/>
        </w:trPr>
        <w:tc>
          <w:tcPr>
            <w:tcW w:w="2366" w:type="dxa"/>
            <w:gridSpan w:val="8"/>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5238" w:type="dxa"/>
            <w:gridSpan w:val="20"/>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4" w:type="dxa"/>
            <w:vMerge w:val="restart"/>
          </w:tcPr>
          <w:p w14:paraId="31D7878D" w14:textId="77777777" w:rsidR="0041522E" w:rsidRPr="00205281" w:rsidRDefault="0041522E" w:rsidP="00FB1C3E">
            <w:pPr>
              <w:jc w:val="center"/>
              <w:rPr>
                <w:rFonts w:ascii="Arial" w:hAnsi="Arial" w:cs="Arial"/>
                <w:lang w:val="es-BO"/>
              </w:rPr>
            </w:pPr>
          </w:p>
        </w:tc>
        <w:tc>
          <w:tcPr>
            <w:tcW w:w="1912" w:type="dxa"/>
            <w:gridSpan w:val="8"/>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73" w:type="dxa"/>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FB1C3E">
        <w:trPr>
          <w:trHeight w:val="60"/>
          <w:jc w:val="center"/>
        </w:trPr>
        <w:tc>
          <w:tcPr>
            <w:tcW w:w="2366" w:type="dxa"/>
            <w:gridSpan w:val="8"/>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283" w:type="dxa"/>
            <w:vMerge/>
            <w:vAlign w:val="center"/>
          </w:tcPr>
          <w:p w14:paraId="32FA693F" w14:textId="77777777" w:rsidR="0041522E" w:rsidRPr="00205281" w:rsidRDefault="0041522E" w:rsidP="00FB1C3E">
            <w:pPr>
              <w:rPr>
                <w:rFonts w:ascii="Arial" w:hAnsi="Arial" w:cs="Arial"/>
                <w:lang w:val="es-BO"/>
              </w:rPr>
            </w:pPr>
          </w:p>
        </w:tc>
        <w:tc>
          <w:tcPr>
            <w:tcW w:w="5238" w:type="dxa"/>
            <w:gridSpan w:val="20"/>
            <w:vMerge/>
          </w:tcPr>
          <w:p w14:paraId="4BA475B8" w14:textId="77777777" w:rsidR="0041522E" w:rsidRPr="00205281" w:rsidRDefault="0041522E" w:rsidP="00FB1C3E">
            <w:pPr>
              <w:jc w:val="center"/>
              <w:rPr>
                <w:rFonts w:ascii="Arial" w:hAnsi="Arial" w:cs="Arial"/>
                <w:lang w:val="es-BO"/>
              </w:rPr>
            </w:pPr>
          </w:p>
        </w:tc>
        <w:tc>
          <w:tcPr>
            <w:tcW w:w="274" w:type="dxa"/>
            <w:vMerge/>
          </w:tcPr>
          <w:p w14:paraId="7F44F9E4" w14:textId="77777777" w:rsidR="0041522E" w:rsidRPr="00205281" w:rsidRDefault="0041522E" w:rsidP="00FB1C3E">
            <w:pPr>
              <w:jc w:val="center"/>
              <w:rPr>
                <w:rFonts w:ascii="Arial" w:hAnsi="Arial" w:cs="Arial"/>
                <w:lang w:val="es-BO"/>
              </w:rPr>
            </w:pPr>
          </w:p>
        </w:tc>
        <w:tc>
          <w:tcPr>
            <w:tcW w:w="1912" w:type="dxa"/>
            <w:gridSpan w:val="8"/>
            <w:vMerge/>
            <w:tcBorders>
              <w:left w:val="nil"/>
            </w:tcBorders>
          </w:tcPr>
          <w:p w14:paraId="1433AF2B" w14:textId="77777777" w:rsidR="0041522E" w:rsidRPr="00205281" w:rsidRDefault="0041522E" w:rsidP="00FB1C3E">
            <w:pPr>
              <w:jc w:val="center"/>
              <w:rPr>
                <w:rFonts w:ascii="Arial" w:hAnsi="Arial" w:cs="Arial"/>
                <w:lang w:val="es-BO"/>
              </w:rPr>
            </w:pPr>
          </w:p>
        </w:tc>
        <w:tc>
          <w:tcPr>
            <w:tcW w:w="273" w:type="dxa"/>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205281" w:rsidRPr="00205281" w14:paraId="447C8D7E" w14:textId="77777777" w:rsidTr="00FB1C3E">
        <w:trPr>
          <w:jc w:val="center"/>
        </w:trPr>
        <w:tc>
          <w:tcPr>
            <w:tcW w:w="2366" w:type="dxa"/>
            <w:gridSpan w:val="8"/>
            <w:vMerge/>
            <w:tcBorders>
              <w:left w:val="single" w:sz="12" w:space="0" w:color="244061" w:themeColor="accent1" w:themeShade="80"/>
            </w:tcBorders>
            <w:vAlign w:val="center"/>
          </w:tcPr>
          <w:p w14:paraId="5F4B4E9B"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67136DF8" w14:textId="77777777"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610EEE2F" w:rsidR="0041522E" w:rsidRPr="00205281" w:rsidRDefault="005E64AB" w:rsidP="00FB1C3E">
            <w:pP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14:paraId="01D20B23"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1F8AE" w14:textId="14D469C1" w:rsidR="0041522E" w:rsidRPr="00205281" w:rsidRDefault="005E64AB" w:rsidP="00FB1C3E">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50AE298B" w14:textId="77777777" w:rsidR="0041522E" w:rsidRPr="00205281" w:rsidRDefault="0041522E" w:rsidP="00FB1C3E">
            <w:pPr>
              <w:rPr>
                <w:rFonts w:ascii="Arial" w:hAnsi="Arial" w:cs="Arial"/>
                <w:lang w:val="es-BO"/>
              </w:rPr>
            </w:pPr>
          </w:p>
        </w:tc>
      </w:tr>
      <w:tr w:rsidR="00205281" w:rsidRPr="00205281" w14:paraId="21F9F097" w14:textId="77777777" w:rsidTr="00FB1C3E">
        <w:trPr>
          <w:jc w:val="center"/>
        </w:trPr>
        <w:tc>
          <w:tcPr>
            <w:tcW w:w="2366" w:type="dxa"/>
            <w:gridSpan w:val="8"/>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82"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76"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74" w:type="dxa"/>
          </w:tcPr>
          <w:p w14:paraId="666CFD2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273"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r w:rsidR="00205281" w:rsidRPr="00205281" w14:paraId="59C7AEA0" w14:textId="77777777" w:rsidTr="00FB1C3E">
        <w:trPr>
          <w:jc w:val="center"/>
        </w:trPr>
        <w:tc>
          <w:tcPr>
            <w:tcW w:w="2366" w:type="dxa"/>
            <w:gridSpan w:val="8"/>
            <w:vMerge/>
            <w:tcBorders>
              <w:left w:val="single" w:sz="12" w:space="0" w:color="244061" w:themeColor="accent1" w:themeShade="80"/>
            </w:tcBorders>
            <w:vAlign w:val="center"/>
          </w:tcPr>
          <w:p w14:paraId="0C8FA813"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7E2FA4DC" w14:textId="77777777"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48276" w14:textId="77777777" w:rsidR="0041522E" w:rsidRPr="00205281" w:rsidRDefault="0041522E" w:rsidP="00FB1C3E">
            <w:pPr>
              <w:rPr>
                <w:rFonts w:ascii="Arial" w:hAnsi="Arial" w:cs="Arial"/>
                <w:lang w:val="es-BO"/>
              </w:rPr>
            </w:pPr>
          </w:p>
        </w:tc>
        <w:tc>
          <w:tcPr>
            <w:tcW w:w="274" w:type="dxa"/>
            <w:tcBorders>
              <w:left w:val="single" w:sz="4" w:space="0" w:color="auto"/>
              <w:right w:val="single" w:sz="4" w:space="0" w:color="auto"/>
            </w:tcBorders>
          </w:tcPr>
          <w:p w14:paraId="679DAA21"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9495D9"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2D4561DA" w14:textId="77777777" w:rsidR="0041522E" w:rsidRPr="00205281" w:rsidRDefault="0041522E" w:rsidP="00FB1C3E">
            <w:pPr>
              <w:rPr>
                <w:rFonts w:ascii="Arial" w:hAnsi="Arial" w:cs="Arial"/>
                <w:lang w:val="es-BO"/>
              </w:rPr>
            </w:pPr>
          </w:p>
        </w:tc>
      </w:tr>
      <w:tr w:rsidR="00205281" w:rsidRPr="00205281" w14:paraId="509A0723"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5C83266F" w14:textId="77777777" w:rsidR="0041522E" w:rsidRPr="00205281" w:rsidRDefault="0041522E" w:rsidP="00FB1C3E">
            <w:pPr>
              <w:jc w:val="right"/>
              <w:rPr>
                <w:rFonts w:ascii="Arial" w:hAnsi="Arial" w:cs="Arial"/>
                <w:b/>
                <w:sz w:val="8"/>
                <w:szCs w:val="8"/>
                <w:lang w:val="es-BO"/>
              </w:rPr>
            </w:pPr>
          </w:p>
        </w:tc>
        <w:tc>
          <w:tcPr>
            <w:tcW w:w="283" w:type="dxa"/>
            <w:shd w:val="clear" w:color="auto" w:fill="auto"/>
            <w:vAlign w:val="center"/>
          </w:tcPr>
          <w:p w14:paraId="2E666943"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29E0E943" w14:textId="77777777" w:rsidR="0041522E" w:rsidRPr="00205281" w:rsidRDefault="0041522E" w:rsidP="00FB1C3E">
            <w:pPr>
              <w:rPr>
                <w:rFonts w:ascii="Arial" w:hAnsi="Arial" w:cs="Arial"/>
                <w:sz w:val="8"/>
                <w:szCs w:val="8"/>
                <w:lang w:val="es-BO"/>
              </w:rPr>
            </w:pPr>
          </w:p>
        </w:tc>
        <w:tc>
          <w:tcPr>
            <w:tcW w:w="282" w:type="dxa"/>
            <w:tcBorders>
              <w:top w:val="single" w:sz="4" w:space="0" w:color="auto"/>
            </w:tcBorders>
            <w:shd w:val="clear" w:color="auto" w:fill="auto"/>
          </w:tcPr>
          <w:p w14:paraId="3461727A" w14:textId="77777777"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14:paraId="1971829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2AAE31F" w14:textId="77777777" w:rsidR="0041522E" w:rsidRPr="00205281" w:rsidRDefault="0041522E" w:rsidP="00FB1C3E">
            <w:pPr>
              <w:rPr>
                <w:rFonts w:ascii="Arial" w:hAnsi="Arial" w:cs="Arial"/>
                <w:sz w:val="8"/>
                <w:szCs w:val="8"/>
                <w:lang w:val="es-BO"/>
              </w:rPr>
            </w:pPr>
          </w:p>
        </w:tc>
        <w:tc>
          <w:tcPr>
            <w:tcW w:w="276" w:type="dxa"/>
            <w:tcBorders>
              <w:top w:val="single" w:sz="4" w:space="0" w:color="auto"/>
            </w:tcBorders>
            <w:shd w:val="clear" w:color="auto" w:fill="auto"/>
          </w:tcPr>
          <w:p w14:paraId="60D7EC0F"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5687E67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6A08BF1"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48255EF0"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5CB7F47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82ADD9D"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3F849C16"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5D64DFD7"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01EC31D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5D41E7A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446152A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64ADB998"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77B5FAF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B6AEF5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706D9DD2" w14:textId="77777777" w:rsidR="0041522E" w:rsidRPr="00205281" w:rsidRDefault="0041522E" w:rsidP="00FB1C3E">
            <w:pPr>
              <w:rPr>
                <w:rFonts w:ascii="Arial" w:hAnsi="Arial" w:cs="Arial"/>
                <w:sz w:val="8"/>
                <w:szCs w:val="8"/>
                <w:lang w:val="es-BO"/>
              </w:rPr>
            </w:pPr>
          </w:p>
        </w:tc>
        <w:tc>
          <w:tcPr>
            <w:tcW w:w="274" w:type="dxa"/>
            <w:shd w:val="clear" w:color="auto" w:fill="auto"/>
          </w:tcPr>
          <w:p w14:paraId="384C75BA" w14:textId="77777777" w:rsidR="0041522E" w:rsidRPr="00205281" w:rsidRDefault="0041522E" w:rsidP="00FB1C3E">
            <w:pPr>
              <w:rPr>
                <w:rFonts w:ascii="Arial" w:hAnsi="Arial" w:cs="Arial"/>
                <w:sz w:val="8"/>
                <w:szCs w:val="8"/>
                <w:lang w:val="es-BO"/>
              </w:rPr>
            </w:pPr>
          </w:p>
        </w:tc>
        <w:tc>
          <w:tcPr>
            <w:tcW w:w="274" w:type="dxa"/>
            <w:shd w:val="clear" w:color="auto" w:fill="auto"/>
          </w:tcPr>
          <w:p w14:paraId="684D44E6" w14:textId="77777777" w:rsidR="0041522E" w:rsidRPr="00205281" w:rsidRDefault="0041522E" w:rsidP="00FB1C3E">
            <w:pPr>
              <w:rPr>
                <w:rFonts w:ascii="Arial" w:hAnsi="Arial" w:cs="Arial"/>
                <w:sz w:val="8"/>
                <w:szCs w:val="8"/>
                <w:lang w:val="es-BO"/>
              </w:rPr>
            </w:pPr>
          </w:p>
        </w:tc>
        <w:tc>
          <w:tcPr>
            <w:tcW w:w="273" w:type="dxa"/>
            <w:shd w:val="clear" w:color="auto" w:fill="auto"/>
          </w:tcPr>
          <w:p w14:paraId="77590DB5"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2E6FD702"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1398441E" w14:textId="77777777" w:rsidR="0041522E" w:rsidRPr="00205281" w:rsidRDefault="0041522E" w:rsidP="00FB1C3E">
            <w:pPr>
              <w:rPr>
                <w:rFonts w:ascii="Arial" w:hAnsi="Arial" w:cs="Arial"/>
                <w:sz w:val="8"/>
                <w:szCs w:val="8"/>
                <w:lang w:val="es-BO"/>
              </w:rPr>
            </w:pPr>
          </w:p>
        </w:tc>
        <w:tc>
          <w:tcPr>
            <w:tcW w:w="273" w:type="dxa"/>
            <w:shd w:val="clear" w:color="auto" w:fill="auto"/>
          </w:tcPr>
          <w:p w14:paraId="5379E4F3" w14:textId="77777777" w:rsidR="0041522E" w:rsidRPr="00205281" w:rsidRDefault="0041522E" w:rsidP="00FB1C3E">
            <w:pPr>
              <w:rPr>
                <w:rFonts w:ascii="Arial" w:hAnsi="Arial" w:cs="Arial"/>
                <w:sz w:val="8"/>
                <w:szCs w:val="8"/>
                <w:lang w:val="es-BO"/>
              </w:rPr>
            </w:pPr>
          </w:p>
        </w:tc>
        <w:tc>
          <w:tcPr>
            <w:tcW w:w="273" w:type="dxa"/>
            <w:shd w:val="clear" w:color="auto" w:fill="auto"/>
          </w:tcPr>
          <w:p w14:paraId="06512502" w14:textId="77777777" w:rsidR="0041522E" w:rsidRPr="00205281" w:rsidRDefault="0041522E" w:rsidP="00FB1C3E">
            <w:pPr>
              <w:rPr>
                <w:rFonts w:ascii="Arial" w:hAnsi="Arial" w:cs="Arial"/>
                <w:sz w:val="8"/>
                <w:szCs w:val="8"/>
                <w:lang w:val="es-BO"/>
              </w:rPr>
            </w:pPr>
          </w:p>
        </w:tc>
        <w:tc>
          <w:tcPr>
            <w:tcW w:w="273" w:type="dxa"/>
            <w:shd w:val="clear" w:color="auto" w:fill="auto"/>
          </w:tcPr>
          <w:p w14:paraId="72057253" w14:textId="77777777" w:rsidR="0041522E" w:rsidRPr="00205281" w:rsidRDefault="0041522E" w:rsidP="00FB1C3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55FFC79F" w14:textId="77777777" w:rsidR="0041522E" w:rsidRPr="00205281" w:rsidRDefault="0041522E" w:rsidP="00FB1C3E">
            <w:pPr>
              <w:rPr>
                <w:rFonts w:ascii="Arial" w:hAnsi="Arial" w:cs="Arial"/>
                <w:sz w:val="8"/>
                <w:szCs w:val="8"/>
                <w:lang w:val="es-BO"/>
              </w:rPr>
            </w:pPr>
          </w:p>
        </w:tc>
      </w:tr>
      <w:tr w:rsidR="00205281" w:rsidRPr="00205281" w14:paraId="522A2DF2" w14:textId="77777777"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5984AE93" w14:textId="604D21FF" w:rsidR="0041522E" w:rsidRPr="00205281" w:rsidRDefault="00C841DD" w:rsidP="005C6943">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05281" w:rsidRPr="00205281" w14:paraId="1A657A24"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37317003"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7EA2E76C" w14:textId="77777777" w:rsidR="0041522E" w:rsidRPr="00205281" w:rsidRDefault="0041522E" w:rsidP="00FB1C3E">
            <w:pPr>
              <w:rPr>
                <w:rFonts w:ascii="Arial" w:hAnsi="Arial" w:cs="Arial"/>
                <w:sz w:val="8"/>
                <w:szCs w:val="2"/>
                <w:lang w:val="es-BO"/>
              </w:rPr>
            </w:pPr>
          </w:p>
        </w:tc>
        <w:tc>
          <w:tcPr>
            <w:tcW w:w="281" w:type="dxa"/>
            <w:shd w:val="clear" w:color="auto" w:fill="auto"/>
          </w:tcPr>
          <w:p w14:paraId="4A950D40" w14:textId="77777777" w:rsidR="0041522E" w:rsidRPr="00205281" w:rsidRDefault="0041522E" w:rsidP="00FB1C3E">
            <w:pPr>
              <w:rPr>
                <w:rFonts w:ascii="Arial" w:hAnsi="Arial" w:cs="Arial"/>
                <w:sz w:val="8"/>
                <w:szCs w:val="2"/>
                <w:lang w:val="es-BO"/>
              </w:rPr>
            </w:pPr>
          </w:p>
        </w:tc>
        <w:tc>
          <w:tcPr>
            <w:tcW w:w="282" w:type="dxa"/>
            <w:shd w:val="clear" w:color="auto" w:fill="auto"/>
          </w:tcPr>
          <w:p w14:paraId="532A2332" w14:textId="77777777" w:rsidR="0041522E" w:rsidRPr="00205281" w:rsidRDefault="0041522E" w:rsidP="00FB1C3E">
            <w:pPr>
              <w:rPr>
                <w:rFonts w:ascii="Arial" w:hAnsi="Arial" w:cs="Arial"/>
                <w:sz w:val="8"/>
                <w:szCs w:val="2"/>
                <w:lang w:val="es-BO"/>
              </w:rPr>
            </w:pPr>
          </w:p>
        </w:tc>
        <w:tc>
          <w:tcPr>
            <w:tcW w:w="272" w:type="dxa"/>
            <w:shd w:val="clear" w:color="auto" w:fill="auto"/>
          </w:tcPr>
          <w:p w14:paraId="129511EE" w14:textId="77777777" w:rsidR="0041522E" w:rsidRPr="00205281" w:rsidRDefault="0041522E" w:rsidP="00FB1C3E">
            <w:pPr>
              <w:rPr>
                <w:rFonts w:ascii="Arial" w:hAnsi="Arial" w:cs="Arial"/>
                <w:sz w:val="8"/>
                <w:szCs w:val="2"/>
                <w:lang w:val="es-BO"/>
              </w:rPr>
            </w:pPr>
          </w:p>
        </w:tc>
        <w:tc>
          <w:tcPr>
            <w:tcW w:w="277" w:type="dxa"/>
            <w:shd w:val="clear" w:color="auto" w:fill="auto"/>
          </w:tcPr>
          <w:p w14:paraId="7BDD85FD" w14:textId="77777777" w:rsidR="0041522E" w:rsidRPr="00205281" w:rsidRDefault="0041522E" w:rsidP="00FB1C3E">
            <w:pPr>
              <w:rPr>
                <w:rFonts w:ascii="Arial" w:hAnsi="Arial" w:cs="Arial"/>
                <w:sz w:val="8"/>
                <w:szCs w:val="2"/>
                <w:lang w:val="es-BO"/>
              </w:rPr>
            </w:pPr>
          </w:p>
        </w:tc>
        <w:tc>
          <w:tcPr>
            <w:tcW w:w="276" w:type="dxa"/>
            <w:shd w:val="clear" w:color="auto" w:fill="auto"/>
          </w:tcPr>
          <w:p w14:paraId="7C6A3364" w14:textId="77777777" w:rsidR="0041522E" w:rsidRPr="00205281" w:rsidRDefault="0041522E" w:rsidP="00FB1C3E">
            <w:pPr>
              <w:rPr>
                <w:rFonts w:ascii="Arial" w:hAnsi="Arial" w:cs="Arial"/>
                <w:sz w:val="8"/>
                <w:szCs w:val="2"/>
                <w:lang w:val="es-BO"/>
              </w:rPr>
            </w:pPr>
          </w:p>
        </w:tc>
        <w:tc>
          <w:tcPr>
            <w:tcW w:w="281" w:type="dxa"/>
            <w:shd w:val="clear" w:color="auto" w:fill="auto"/>
          </w:tcPr>
          <w:p w14:paraId="11428688" w14:textId="77777777" w:rsidR="0041522E" w:rsidRPr="00205281" w:rsidRDefault="0041522E" w:rsidP="00FB1C3E">
            <w:pPr>
              <w:rPr>
                <w:rFonts w:ascii="Arial" w:hAnsi="Arial" w:cs="Arial"/>
                <w:sz w:val="8"/>
                <w:szCs w:val="2"/>
                <w:lang w:val="es-BO"/>
              </w:rPr>
            </w:pPr>
          </w:p>
        </w:tc>
        <w:tc>
          <w:tcPr>
            <w:tcW w:w="277" w:type="dxa"/>
            <w:shd w:val="clear" w:color="auto" w:fill="auto"/>
          </w:tcPr>
          <w:p w14:paraId="402FC4FB" w14:textId="77777777" w:rsidR="0041522E" w:rsidRPr="00205281" w:rsidRDefault="0041522E" w:rsidP="00FB1C3E">
            <w:pPr>
              <w:rPr>
                <w:rFonts w:ascii="Arial" w:hAnsi="Arial" w:cs="Arial"/>
                <w:sz w:val="8"/>
                <w:szCs w:val="2"/>
                <w:lang w:val="es-BO"/>
              </w:rPr>
            </w:pPr>
          </w:p>
        </w:tc>
        <w:tc>
          <w:tcPr>
            <w:tcW w:w="277" w:type="dxa"/>
            <w:shd w:val="clear" w:color="auto" w:fill="auto"/>
          </w:tcPr>
          <w:p w14:paraId="03A4A628" w14:textId="77777777" w:rsidR="0041522E" w:rsidRPr="00205281" w:rsidRDefault="0041522E" w:rsidP="00FB1C3E">
            <w:pPr>
              <w:rPr>
                <w:rFonts w:ascii="Arial" w:hAnsi="Arial" w:cs="Arial"/>
                <w:sz w:val="8"/>
                <w:szCs w:val="2"/>
                <w:lang w:val="es-BO"/>
              </w:rPr>
            </w:pPr>
          </w:p>
        </w:tc>
        <w:tc>
          <w:tcPr>
            <w:tcW w:w="277" w:type="dxa"/>
            <w:shd w:val="clear" w:color="auto" w:fill="auto"/>
          </w:tcPr>
          <w:p w14:paraId="5E86FF42" w14:textId="77777777" w:rsidR="0041522E" w:rsidRPr="00205281" w:rsidRDefault="0041522E" w:rsidP="00FB1C3E">
            <w:pPr>
              <w:rPr>
                <w:rFonts w:ascii="Arial" w:hAnsi="Arial" w:cs="Arial"/>
                <w:sz w:val="8"/>
                <w:szCs w:val="2"/>
                <w:lang w:val="es-BO"/>
              </w:rPr>
            </w:pPr>
          </w:p>
        </w:tc>
        <w:tc>
          <w:tcPr>
            <w:tcW w:w="274" w:type="dxa"/>
            <w:shd w:val="clear" w:color="auto" w:fill="auto"/>
          </w:tcPr>
          <w:p w14:paraId="7BFB5FB0" w14:textId="77777777" w:rsidR="0041522E" w:rsidRPr="00205281" w:rsidRDefault="0041522E" w:rsidP="00FB1C3E">
            <w:pPr>
              <w:rPr>
                <w:rFonts w:ascii="Arial" w:hAnsi="Arial" w:cs="Arial"/>
                <w:sz w:val="8"/>
                <w:szCs w:val="2"/>
                <w:lang w:val="es-BO"/>
              </w:rPr>
            </w:pPr>
          </w:p>
        </w:tc>
        <w:tc>
          <w:tcPr>
            <w:tcW w:w="274" w:type="dxa"/>
            <w:shd w:val="clear" w:color="auto" w:fill="auto"/>
          </w:tcPr>
          <w:p w14:paraId="7592E589" w14:textId="77777777" w:rsidR="0041522E" w:rsidRPr="00205281" w:rsidRDefault="0041522E" w:rsidP="00FB1C3E">
            <w:pPr>
              <w:rPr>
                <w:rFonts w:ascii="Arial" w:hAnsi="Arial" w:cs="Arial"/>
                <w:sz w:val="8"/>
                <w:szCs w:val="2"/>
                <w:lang w:val="es-BO"/>
              </w:rPr>
            </w:pPr>
          </w:p>
        </w:tc>
        <w:tc>
          <w:tcPr>
            <w:tcW w:w="273" w:type="dxa"/>
            <w:shd w:val="clear" w:color="auto" w:fill="auto"/>
          </w:tcPr>
          <w:p w14:paraId="1F7CA9B0" w14:textId="77777777" w:rsidR="0041522E" w:rsidRPr="00205281" w:rsidRDefault="0041522E" w:rsidP="00FB1C3E">
            <w:pPr>
              <w:rPr>
                <w:rFonts w:ascii="Arial" w:hAnsi="Arial" w:cs="Arial"/>
                <w:sz w:val="8"/>
                <w:szCs w:val="2"/>
                <w:lang w:val="es-BO"/>
              </w:rPr>
            </w:pPr>
          </w:p>
        </w:tc>
        <w:tc>
          <w:tcPr>
            <w:tcW w:w="274" w:type="dxa"/>
            <w:shd w:val="clear" w:color="auto" w:fill="auto"/>
          </w:tcPr>
          <w:p w14:paraId="0C869497" w14:textId="77777777" w:rsidR="0041522E" w:rsidRPr="00205281" w:rsidRDefault="0041522E" w:rsidP="00FB1C3E">
            <w:pPr>
              <w:rPr>
                <w:rFonts w:ascii="Arial" w:hAnsi="Arial" w:cs="Arial"/>
                <w:sz w:val="8"/>
                <w:szCs w:val="2"/>
                <w:lang w:val="es-BO"/>
              </w:rPr>
            </w:pPr>
          </w:p>
        </w:tc>
        <w:tc>
          <w:tcPr>
            <w:tcW w:w="274" w:type="dxa"/>
            <w:shd w:val="clear" w:color="auto" w:fill="auto"/>
          </w:tcPr>
          <w:p w14:paraId="21FF1B8E" w14:textId="77777777" w:rsidR="0041522E" w:rsidRPr="00205281" w:rsidRDefault="0041522E" w:rsidP="00FB1C3E">
            <w:pPr>
              <w:rPr>
                <w:rFonts w:ascii="Arial" w:hAnsi="Arial" w:cs="Arial"/>
                <w:sz w:val="8"/>
                <w:szCs w:val="2"/>
                <w:lang w:val="es-BO"/>
              </w:rPr>
            </w:pPr>
          </w:p>
        </w:tc>
        <w:tc>
          <w:tcPr>
            <w:tcW w:w="274" w:type="dxa"/>
            <w:shd w:val="clear" w:color="auto" w:fill="auto"/>
          </w:tcPr>
          <w:p w14:paraId="52D0E0FD" w14:textId="77777777" w:rsidR="0041522E" w:rsidRPr="00205281" w:rsidRDefault="0041522E" w:rsidP="00FB1C3E">
            <w:pPr>
              <w:rPr>
                <w:rFonts w:ascii="Arial" w:hAnsi="Arial" w:cs="Arial"/>
                <w:sz w:val="8"/>
                <w:szCs w:val="2"/>
                <w:lang w:val="es-BO"/>
              </w:rPr>
            </w:pPr>
          </w:p>
        </w:tc>
        <w:tc>
          <w:tcPr>
            <w:tcW w:w="274" w:type="dxa"/>
            <w:shd w:val="clear" w:color="auto" w:fill="auto"/>
          </w:tcPr>
          <w:p w14:paraId="325431E9"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630B95FA" w14:textId="77777777" w:rsidR="0041522E" w:rsidRPr="00205281" w:rsidRDefault="0041522E" w:rsidP="00FB1C3E">
            <w:pPr>
              <w:rPr>
                <w:rFonts w:ascii="Arial" w:hAnsi="Arial" w:cs="Arial"/>
                <w:sz w:val="8"/>
                <w:szCs w:val="2"/>
                <w:lang w:val="es-BO"/>
              </w:rPr>
            </w:pPr>
          </w:p>
        </w:tc>
        <w:tc>
          <w:tcPr>
            <w:tcW w:w="274" w:type="dxa"/>
            <w:shd w:val="clear" w:color="auto" w:fill="auto"/>
          </w:tcPr>
          <w:p w14:paraId="4E858BF5" w14:textId="77777777" w:rsidR="0041522E" w:rsidRPr="00205281" w:rsidRDefault="0041522E" w:rsidP="00FB1C3E">
            <w:pPr>
              <w:rPr>
                <w:rFonts w:ascii="Arial" w:hAnsi="Arial" w:cs="Arial"/>
                <w:sz w:val="8"/>
                <w:szCs w:val="2"/>
                <w:lang w:val="es-BO"/>
              </w:rPr>
            </w:pPr>
          </w:p>
        </w:tc>
        <w:tc>
          <w:tcPr>
            <w:tcW w:w="274" w:type="dxa"/>
            <w:shd w:val="clear" w:color="auto" w:fill="auto"/>
          </w:tcPr>
          <w:p w14:paraId="745724AC" w14:textId="77777777" w:rsidR="0041522E" w:rsidRPr="00205281" w:rsidRDefault="0041522E" w:rsidP="00FB1C3E">
            <w:pPr>
              <w:rPr>
                <w:rFonts w:ascii="Arial" w:hAnsi="Arial" w:cs="Arial"/>
                <w:sz w:val="8"/>
                <w:szCs w:val="2"/>
                <w:lang w:val="es-BO"/>
              </w:rPr>
            </w:pPr>
          </w:p>
        </w:tc>
        <w:tc>
          <w:tcPr>
            <w:tcW w:w="274" w:type="dxa"/>
            <w:shd w:val="clear" w:color="auto" w:fill="auto"/>
          </w:tcPr>
          <w:p w14:paraId="4E26BF30" w14:textId="77777777" w:rsidR="0041522E" w:rsidRPr="00205281" w:rsidRDefault="0041522E" w:rsidP="00FB1C3E">
            <w:pPr>
              <w:rPr>
                <w:rFonts w:ascii="Arial" w:hAnsi="Arial" w:cs="Arial"/>
                <w:sz w:val="8"/>
                <w:szCs w:val="2"/>
                <w:lang w:val="es-BO"/>
              </w:rPr>
            </w:pPr>
          </w:p>
        </w:tc>
        <w:tc>
          <w:tcPr>
            <w:tcW w:w="274" w:type="dxa"/>
            <w:shd w:val="clear" w:color="auto" w:fill="auto"/>
          </w:tcPr>
          <w:p w14:paraId="3F817313" w14:textId="77777777" w:rsidR="0041522E" w:rsidRPr="00205281" w:rsidRDefault="0041522E" w:rsidP="00FB1C3E">
            <w:pPr>
              <w:rPr>
                <w:rFonts w:ascii="Arial" w:hAnsi="Arial" w:cs="Arial"/>
                <w:sz w:val="8"/>
                <w:szCs w:val="2"/>
                <w:lang w:val="es-BO"/>
              </w:rPr>
            </w:pPr>
          </w:p>
        </w:tc>
        <w:tc>
          <w:tcPr>
            <w:tcW w:w="273" w:type="dxa"/>
            <w:shd w:val="clear" w:color="auto" w:fill="auto"/>
          </w:tcPr>
          <w:p w14:paraId="64286330" w14:textId="77777777" w:rsidR="0041522E" w:rsidRPr="00205281" w:rsidRDefault="0041522E" w:rsidP="00FB1C3E">
            <w:pPr>
              <w:rPr>
                <w:rFonts w:ascii="Arial" w:hAnsi="Arial" w:cs="Arial"/>
                <w:sz w:val="8"/>
                <w:szCs w:val="2"/>
                <w:lang w:val="es-BO"/>
              </w:rPr>
            </w:pPr>
          </w:p>
        </w:tc>
        <w:tc>
          <w:tcPr>
            <w:tcW w:w="273" w:type="dxa"/>
            <w:shd w:val="clear" w:color="auto" w:fill="auto"/>
          </w:tcPr>
          <w:p w14:paraId="7C72069E"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3D74E7F7" w14:textId="77777777" w:rsidR="0041522E" w:rsidRPr="00205281" w:rsidRDefault="0041522E" w:rsidP="00FB1C3E">
            <w:pPr>
              <w:rPr>
                <w:rFonts w:ascii="Arial" w:hAnsi="Arial" w:cs="Arial"/>
                <w:sz w:val="8"/>
                <w:szCs w:val="2"/>
                <w:lang w:val="es-BO"/>
              </w:rPr>
            </w:pPr>
          </w:p>
        </w:tc>
        <w:tc>
          <w:tcPr>
            <w:tcW w:w="273" w:type="dxa"/>
            <w:shd w:val="clear" w:color="auto" w:fill="auto"/>
          </w:tcPr>
          <w:p w14:paraId="48F3BF47" w14:textId="77777777" w:rsidR="0041522E" w:rsidRPr="00205281" w:rsidRDefault="0041522E" w:rsidP="00FB1C3E">
            <w:pPr>
              <w:rPr>
                <w:rFonts w:ascii="Arial" w:hAnsi="Arial" w:cs="Arial"/>
                <w:sz w:val="8"/>
                <w:szCs w:val="2"/>
                <w:lang w:val="es-BO"/>
              </w:rPr>
            </w:pPr>
          </w:p>
        </w:tc>
        <w:tc>
          <w:tcPr>
            <w:tcW w:w="273" w:type="dxa"/>
            <w:shd w:val="clear" w:color="auto" w:fill="auto"/>
          </w:tcPr>
          <w:p w14:paraId="49FDEABF" w14:textId="77777777" w:rsidR="0041522E" w:rsidRPr="00205281" w:rsidRDefault="0041522E" w:rsidP="00FB1C3E">
            <w:pPr>
              <w:rPr>
                <w:rFonts w:ascii="Arial" w:hAnsi="Arial" w:cs="Arial"/>
                <w:sz w:val="8"/>
                <w:szCs w:val="2"/>
                <w:lang w:val="es-BO"/>
              </w:rPr>
            </w:pPr>
          </w:p>
        </w:tc>
        <w:tc>
          <w:tcPr>
            <w:tcW w:w="273" w:type="dxa"/>
            <w:shd w:val="clear" w:color="auto" w:fill="auto"/>
          </w:tcPr>
          <w:p w14:paraId="2D238711"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7015D4F" w14:textId="77777777" w:rsidR="0041522E" w:rsidRPr="00205281" w:rsidRDefault="0041522E" w:rsidP="00FB1C3E">
            <w:pPr>
              <w:rPr>
                <w:rFonts w:ascii="Arial" w:hAnsi="Arial" w:cs="Arial"/>
                <w:sz w:val="8"/>
                <w:szCs w:val="2"/>
                <w:lang w:val="es-BO"/>
              </w:rPr>
            </w:pPr>
          </w:p>
        </w:tc>
      </w:tr>
      <w:tr w:rsidR="00205281" w:rsidRPr="00205281" w14:paraId="27D407F6" w14:textId="77777777" w:rsidTr="00FB1C3E">
        <w:trPr>
          <w:jc w:val="center"/>
        </w:trPr>
        <w:tc>
          <w:tcPr>
            <w:tcW w:w="2366" w:type="dxa"/>
            <w:gridSpan w:val="8"/>
            <w:tcBorders>
              <w:left w:val="single" w:sz="12" w:space="0" w:color="244061" w:themeColor="accent1" w:themeShade="80"/>
              <w:right w:val="single" w:sz="4" w:space="0" w:color="auto"/>
            </w:tcBorders>
            <w:vAlign w:val="center"/>
          </w:tcPr>
          <w:p w14:paraId="420B73C5" w14:textId="77777777"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52B5A" w14:textId="193DDA52" w:rsidR="0041522E" w:rsidRPr="00205281" w:rsidRDefault="005E64AB"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927" w:type="dxa"/>
            <w:gridSpan w:val="8"/>
            <w:tcBorders>
              <w:left w:val="single" w:sz="4" w:space="0" w:color="auto"/>
              <w:right w:val="single" w:sz="4" w:space="0" w:color="auto"/>
            </w:tcBorders>
            <w:shd w:val="clear" w:color="auto" w:fill="auto"/>
          </w:tcPr>
          <w:p w14:paraId="603CECEA" w14:textId="77777777"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59C951" w14:textId="240CA7AF" w:rsidR="0041522E" w:rsidRPr="00205281" w:rsidRDefault="005E64AB"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73" w:type="dxa"/>
            <w:tcBorders>
              <w:left w:val="single" w:sz="4" w:space="0" w:color="auto"/>
              <w:right w:val="single" w:sz="12" w:space="0" w:color="244061" w:themeColor="accent1" w:themeShade="80"/>
            </w:tcBorders>
          </w:tcPr>
          <w:p w14:paraId="3B8CE904" w14:textId="77777777" w:rsidR="0041522E" w:rsidRPr="00205281" w:rsidRDefault="0041522E" w:rsidP="00FB1C3E">
            <w:pPr>
              <w:rPr>
                <w:rFonts w:ascii="Arial" w:hAnsi="Arial" w:cs="Arial"/>
                <w:lang w:val="es-BO"/>
              </w:rPr>
            </w:pPr>
          </w:p>
        </w:tc>
      </w:tr>
      <w:tr w:rsidR="00205281" w:rsidRPr="00205281" w14:paraId="7F2DDDFB"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0C42231D"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6049D298" w14:textId="77777777" w:rsidR="0041522E" w:rsidRPr="00205281" w:rsidRDefault="0041522E" w:rsidP="00FB1C3E">
            <w:pPr>
              <w:rPr>
                <w:rFonts w:ascii="Arial" w:hAnsi="Arial" w:cs="Arial"/>
                <w:sz w:val="8"/>
                <w:szCs w:val="2"/>
                <w:lang w:val="es-BO"/>
              </w:rPr>
            </w:pPr>
          </w:p>
        </w:tc>
        <w:tc>
          <w:tcPr>
            <w:tcW w:w="281" w:type="dxa"/>
            <w:shd w:val="clear" w:color="auto" w:fill="auto"/>
          </w:tcPr>
          <w:p w14:paraId="0B2100DE" w14:textId="77777777" w:rsidR="0041522E" w:rsidRPr="00205281" w:rsidRDefault="0041522E" w:rsidP="00FB1C3E">
            <w:pPr>
              <w:rPr>
                <w:rFonts w:ascii="Arial" w:hAnsi="Arial" w:cs="Arial"/>
                <w:sz w:val="8"/>
                <w:szCs w:val="2"/>
                <w:lang w:val="es-BO"/>
              </w:rPr>
            </w:pPr>
          </w:p>
        </w:tc>
        <w:tc>
          <w:tcPr>
            <w:tcW w:w="282" w:type="dxa"/>
            <w:shd w:val="clear" w:color="auto" w:fill="auto"/>
          </w:tcPr>
          <w:p w14:paraId="0C2AEA7E" w14:textId="77777777" w:rsidR="0041522E" w:rsidRPr="00205281" w:rsidRDefault="0041522E" w:rsidP="00FB1C3E">
            <w:pPr>
              <w:rPr>
                <w:rFonts w:ascii="Arial" w:hAnsi="Arial" w:cs="Arial"/>
                <w:sz w:val="8"/>
                <w:szCs w:val="2"/>
                <w:lang w:val="es-BO"/>
              </w:rPr>
            </w:pPr>
          </w:p>
        </w:tc>
        <w:tc>
          <w:tcPr>
            <w:tcW w:w="272" w:type="dxa"/>
            <w:shd w:val="clear" w:color="auto" w:fill="auto"/>
          </w:tcPr>
          <w:p w14:paraId="65728CD5" w14:textId="77777777" w:rsidR="0041522E" w:rsidRPr="00205281" w:rsidRDefault="0041522E" w:rsidP="00FB1C3E">
            <w:pPr>
              <w:rPr>
                <w:rFonts w:ascii="Arial" w:hAnsi="Arial" w:cs="Arial"/>
                <w:sz w:val="8"/>
                <w:szCs w:val="2"/>
                <w:lang w:val="es-BO"/>
              </w:rPr>
            </w:pPr>
          </w:p>
        </w:tc>
        <w:tc>
          <w:tcPr>
            <w:tcW w:w="277" w:type="dxa"/>
            <w:shd w:val="clear" w:color="auto" w:fill="auto"/>
          </w:tcPr>
          <w:p w14:paraId="7691B5E5" w14:textId="77777777" w:rsidR="0041522E" w:rsidRPr="00205281" w:rsidRDefault="0041522E" w:rsidP="00FB1C3E">
            <w:pPr>
              <w:rPr>
                <w:rFonts w:ascii="Arial" w:hAnsi="Arial" w:cs="Arial"/>
                <w:sz w:val="8"/>
                <w:szCs w:val="2"/>
                <w:lang w:val="es-BO"/>
              </w:rPr>
            </w:pPr>
          </w:p>
        </w:tc>
        <w:tc>
          <w:tcPr>
            <w:tcW w:w="276" w:type="dxa"/>
            <w:shd w:val="clear" w:color="auto" w:fill="auto"/>
          </w:tcPr>
          <w:p w14:paraId="4EFC0F52" w14:textId="77777777" w:rsidR="0041522E" w:rsidRPr="00205281" w:rsidRDefault="0041522E" w:rsidP="00FB1C3E">
            <w:pPr>
              <w:rPr>
                <w:rFonts w:ascii="Arial" w:hAnsi="Arial" w:cs="Arial"/>
                <w:sz w:val="8"/>
                <w:szCs w:val="2"/>
                <w:lang w:val="es-BO"/>
              </w:rPr>
            </w:pPr>
          </w:p>
        </w:tc>
        <w:tc>
          <w:tcPr>
            <w:tcW w:w="281" w:type="dxa"/>
            <w:shd w:val="clear" w:color="auto" w:fill="auto"/>
          </w:tcPr>
          <w:p w14:paraId="36E4A3D1" w14:textId="77777777" w:rsidR="0041522E" w:rsidRPr="00205281" w:rsidRDefault="0041522E" w:rsidP="00FB1C3E">
            <w:pPr>
              <w:rPr>
                <w:rFonts w:ascii="Arial" w:hAnsi="Arial" w:cs="Arial"/>
                <w:sz w:val="8"/>
                <w:szCs w:val="2"/>
                <w:lang w:val="es-BO"/>
              </w:rPr>
            </w:pPr>
          </w:p>
        </w:tc>
        <w:tc>
          <w:tcPr>
            <w:tcW w:w="277" w:type="dxa"/>
            <w:shd w:val="clear" w:color="auto" w:fill="auto"/>
          </w:tcPr>
          <w:p w14:paraId="7C6D5965" w14:textId="77777777" w:rsidR="0041522E" w:rsidRPr="00205281" w:rsidRDefault="0041522E" w:rsidP="00FB1C3E">
            <w:pPr>
              <w:rPr>
                <w:rFonts w:ascii="Arial" w:hAnsi="Arial" w:cs="Arial"/>
                <w:sz w:val="8"/>
                <w:szCs w:val="2"/>
                <w:lang w:val="es-BO"/>
              </w:rPr>
            </w:pPr>
          </w:p>
        </w:tc>
        <w:tc>
          <w:tcPr>
            <w:tcW w:w="277" w:type="dxa"/>
            <w:shd w:val="clear" w:color="auto" w:fill="auto"/>
          </w:tcPr>
          <w:p w14:paraId="0A0B7B0B" w14:textId="77777777" w:rsidR="0041522E" w:rsidRPr="00205281" w:rsidRDefault="0041522E" w:rsidP="00FB1C3E">
            <w:pPr>
              <w:rPr>
                <w:rFonts w:ascii="Arial" w:hAnsi="Arial" w:cs="Arial"/>
                <w:sz w:val="8"/>
                <w:szCs w:val="2"/>
                <w:lang w:val="es-BO"/>
              </w:rPr>
            </w:pPr>
          </w:p>
        </w:tc>
        <w:tc>
          <w:tcPr>
            <w:tcW w:w="277" w:type="dxa"/>
            <w:shd w:val="clear" w:color="auto" w:fill="auto"/>
          </w:tcPr>
          <w:p w14:paraId="757C1881" w14:textId="77777777" w:rsidR="0041522E" w:rsidRPr="00205281" w:rsidRDefault="0041522E" w:rsidP="00FB1C3E">
            <w:pPr>
              <w:rPr>
                <w:rFonts w:ascii="Arial" w:hAnsi="Arial" w:cs="Arial"/>
                <w:sz w:val="8"/>
                <w:szCs w:val="2"/>
                <w:lang w:val="es-BO"/>
              </w:rPr>
            </w:pPr>
          </w:p>
        </w:tc>
        <w:tc>
          <w:tcPr>
            <w:tcW w:w="274" w:type="dxa"/>
            <w:shd w:val="clear" w:color="auto" w:fill="auto"/>
          </w:tcPr>
          <w:p w14:paraId="34C4FFF4" w14:textId="77777777" w:rsidR="0041522E" w:rsidRPr="00205281" w:rsidRDefault="0041522E" w:rsidP="00FB1C3E">
            <w:pPr>
              <w:rPr>
                <w:rFonts w:ascii="Arial" w:hAnsi="Arial" w:cs="Arial"/>
                <w:sz w:val="8"/>
                <w:szCs w:val="2"/>
                <w:lang w:val="es-BO"/>
              </w:rPr>
            </w:pPr>
          </w:p>
        </w:tc>
        <w:tc>
          <w:tcPr>
            <w:tcW w:w="274" w:type="dxa"/>
            <w:shd w:val="clear" w:color="auto" w:fill="auto"/>
          </w:tcPr>
          <w:p w14:paraId="049C0D7C" w14:textId="77777777" w:rsidR="0041522E" w:rsidRPr="00205281" w:rsidRDefault="0041522E" w:rsidP="00FB1C3E">
            <w:pPr>
              <w:rPr>
                <w:rFonts w:ascii="Arial" w:hAnsi="Arial" w:cs="Arial"/>
                <w:sz w:val="8"/>
                <w:szCs w:val="2"/>
                <w:lang w:val="es-BO"/>
              </w:rPr>
            </w:pPr>
          </w:p>
        </w:tc>
        <w:tc>
          <w:tcPr>
            <w:tcW w:w="273" w:type="dxa"/>
            <w:shd w:val="clear" w:color="auto" w:fill="auto"/>
          </w:tcPr>
          <w:p w14:paraId="71BDF95A" w14:textId="77777777" w:rsidR="0041522E" w:rsidRPr="00205281" w:rsidRDefault="0041522E" w:rsidP="00FB1C3E">
            <w:pPr>
              <w:rPr>
                <w:rFonts w:ascii="Arial" w:hAnsi="Arial" w:cs="Arial"/>
                <w:sz w:val="8"/>
                <w:szCs w:val="2"/>
                <w:lang w:val="es-BO"/>
              </w:rPr>
            </w:pPr>
          </w:p>
        </w:tc>
        <w:tc>
          <w:tcPr>
            <w:tcW w:w="274" w:type="dxa"/>
            <w:shd w:val="clear" w:color="auto" w:fill="auto"/>
          </w:tcPr>
          <w:p w14:paraId="2013F173" w14:textId="77777777" w:rsidR="0041522E" w:rsidRPr="00205281" w:rsidRDefault="0041522E" w:rsidP="00FB1C3E">
            <w:pPr>
              <w:rPr>
                <w:rFonts w:ascii="Arial" w:hAnsi="Arial" w:cs="Arial"/>
                <w:sz w:val="8"/>
                <w:szCs w:val="2"/>
                <w:lang w:val="es-BO"/>
              </w:rPr>
            </w:pPr>
          </w:p>
        </w:tc>
        <w:tc>
          <w:tcPr>
            <w:tcW w:w="274" w:type="dxa"/>
            <w:shd w:val="clear" w:color="auto" w:fill="auto"/>
          </w:tcPr>
          <w:p w14:paraId="38229714" w14:textId="77777777" w:rsidR="0041522E" w:rsidRPr="00205281" w:rsidRDefault="0041522E" w:rsidP="00FB1C3E">
            <w:pPr>
              <w:rPr>
                <w:rFonts w:ascii="Arial" w:hAnsi="Arial" w:cs="Arial"/>
                <w:sz w:val="8"/>
                <w:szCs w:val="2"/>
                <w:lang w:val="es-BO"/>
              </w:rPr>
            </w:pPr>
          </w:p>
        </w:tc>
        <w:tc>
          <w:tcPr>
            <w:tcW w:w="274" w:type="dxa"/>
            <w:shd w:val="clear" w:color="auto" w:fill="auto"/>
          </w:tcPr>
          <w:p w14:paraId="220AACFD" w14:textId="77777777" w:rsidR="0041522E" w:rsidRPr="00205281" w:rsidRDefault="0041522E" w:rsidP="00FB1C3E">
            <w:pPr>
              <w:rPr>
                <w:rFonts w:ascii="Arial" w:hAnsi="Arial" w:cs="Arial"/>
                <w:sz w:val="8"/>
                <w:szCs w:val="2"/>
                <w:lang w:val="es-BO"/>
              </w:rPr>
            </w:pPr>
          </w:p>
        </w:tc>
        <w:tc>
          <w:tcPr>
            <w:tcW w:w="274" w:type="dxa"/>
            <w:shd w:val="clear" w:color="auto" w:fill="auto"/>
          </w:tcPr>
          <w:p w14:paraId="0E9B2DC5"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2379975" w14:textId="77777777" w:rsidR="0041522E" w:rsidRPr="00205281" w:rsidRDefault="0041522E" w:rsidP="00FB1C3E">
            <w:pPr>
              <w:rPr>
                <w:rFonts w:ascii="Arial" w:hAnsi="Arial" w:cs="Arial"/>
                <w:sz w:val="8"/>
                <w:szCs w:val="2"/>
                <w:lang w:val="es-BO"/>
              </w:rPr>
            </w:pPr>
          </w:p>
        </w:tc>
        <w:tc>
          <w:tcPr>
            <w:tcW w:w="274" w:type="dxa"/>
            <w:shd w:val="clear" w:color="auto" w:fill="auto"/>
          </w:tcPr>
          <w:p w14:paraId="5A0714DD" w14:textId="77777777" w:rsidR="0041522E" w:rsidRPr="00205281" w:rsidRDefault="0041522E" w:rsidP="00FB1C3E">
            <w:pPr>
              <w:rPr>
                <w:rFonts w:ascii="Arial" w:hAnsi="Arial" w:cs="Arial"/>
                <w:sz w:val="8"/>
                <w:szCs w:val="2"/>
                <w:lang w:val="es-BO"/>
              </w:rPr>
            </w:pPr>
          </w:p>
        </w:tc>
        <w:tc>
          <w:tcPr>
            <w:tcW w:w="274" w:type="dxa"/>
            <w:shd w:val="clear" w:color="auto" w:fill="auto"/>
          </w:tcPr>
          <w:p w14:paraId="5CB849C2" w14:textId="77777777" w:rsidR="0041522E" w:rsidRPr="00205281" w:rsidRDefault="0041522E" w:rsidP="00FB1C3E">
            <w:pPr>
              <w:rPr>
                <w:rFonts w:ascii="Arial" w:hAnsi="Arial" w:cs="Arial"/>
                <w:sz w:val="8"/>
                <w:szCs w:val="2"/>
                <w:lang w:val="es-BO"/>
              </w:rPr>
            </w:pPr>
          </w:p>
        </w:tc>
        <w:tc>
          <w:tcPr>
            <w:tcW w:w="274" w:type="dxa"/>
            <w:shd w:val="clear" w:color="auto" w:fill="auto"/>
          </w:tcPr>
          <w:p w14:paraId="24F291C3" w14:textId="77777777" w:rsidR="0041522E" w:rsidRPr="00205281" w:rsidRDefault="0041522E" w:rsidP="00FB1C3E">
            <w:pPr>
              <w:rPr>
                <w:rFonts w:ascii="Arial" w:hAnsi="Arial" w:cs="Arial"/>
                <w:sz w:val="8"/>
                <w:szCs w:val="2"/>
                <w:lang w:val="es-BO"/>
              </w:rPr>
            </w:pPr>
          </w:p>
        </w:tc>
        <w:tc>
          <w:tcPr>
            <w:tcW w:w="274" w:type="dxa"/>
            <w:shd w:val="clear" w:color="auto" w:fill="auto"/>
          </w:tcPr>
          <w:p w14:paraId="08CEAA1A" w14:textId="77777777" w:rsidR="0041522E" w:rsidRPr="00205281" w:rsidRDefault="0041522E" w:rsidP="00FB1C3E">
            <w:pPr>
              <w:rPr>
                <w:rFonts w:ascii="Arial" w:hAnsi="Arial" w:cs="Arial"/>
                <w:sz w:val="8"/>
                <w:szCs w:val="2"/>
                <w:lang w:val="es-BO"/>
              </w:rPr>
            </w:pPr>
          </w:p>
        </w:tc>
        <w:tc>
          <w:tcPr>
            <w:tcW w:w="273" w:type="dxa"/>
            <w:shd w:val="clear" w:color="auto" w:fill="auto"/>
          </w:tcPr>
          <w:p w14:paraId="7B606D20" w14:textId="77777777" w:rsidR="0041522E" w:rsidRPr="00205281" w:rsidRDefault="0041522E" w:rsidP="00FB1C3E">
            <w:pPr>
              <w:rPr>
                <w:rFonts w:ascii="Arial" w:hAnsi="Arial" w:cs="Arial"/>
                <w:sz w:val="8"/>
                <w:szCs w:val="2"/>
                <w:lang w:val="es-BO"/>
              </w:rPr>
            </w:pPr>
          </w:p>
        </w:tc>
        <w:tc>
          <w:tcPr>
            <w:tcW w:w="273" w:type="dxa"/>
            <w:shd w:val="clear" w:color="auto" w:fill="auto"/>
          </w:tcPr>
          <w:p w14:paraId="3D4761FB"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686AFAC" w14:textId="77777777" w:rsidR="0041522E" w:rsidRPr="00205281" w:rsidRDefault="0041522E" w:rsidP="00FB1C3E">
            <w:pPr>
              <w:rPr>
                <w:rFonts w:ascii="Arial" w:hAnsi="Arial" w:cs="Arial"/>
                <w:sz w:val="8"/>
                <w:szCs w:val="2"/>
                <w:lang w:val="es-BO"/>
              </w:rPr>
            </w:pPr>
          </w:p>
        </w:tc>
        <w:tc>
          <w:tcPr>
            <w:tcW w:w="273" w:type="dxa"/>
            <w:shd w:val="clear" w:color="auto" w:fill="auto"/>
          </w:tcPr>
          <w:p w14:paraId="280E635B" w14:textId="77777777" w:rsidR="0041522E" w:rsidRPr="00205281" w:rsidRDefault="0041522E" w:rsidP="00FB1C3E">
            <w:pPr>
              <w:rPr>
                <w:rFonts w:ascii="Arial" w:hAnsi="Arial" w:cs="Arial"/>
                <w:sz w:val="8"/>
                <w:szCs w:val="2"/>
                <w:lang w:val="es-BO"/>
              </w:rPr>
            </w:pPr>
          </w:p>
        </w:tc>
        <w:tc>
          <w:tcPr>
            <w:tcW w:w="273" w:type="dxa"/>
            <w:shd w:val="clear" w:color="auto" w:fill="auto"/>
          </w:tcPr>
          <w:p w14:paraId="4B0655ED" w14:textId="77777777" w:rsidR="0041522E" w:rsidRPr="00205281" w:rsidRDefault="0041522E" w:rsidP="00FB1C3E">
            <w:pPr>
              <w:rPr>
                <w:rFonts w:ascii="Arial" w:hAnsi="Arial" w:cs="Arial"/>
                <w:sz w:val="8"/>
                <w:szCs w:val="2"/>
                <w:lang w:val="es-BO"/>
              </w:rPr>
            </w:pPr>
          </w:p>
        </w:tc>
        <w:tc>
          <w:tcPr>
            <w:tcW w:w="273" w:type="dxa"/>
            <w:shd w:val="clear" w:color="auto" w:fill="auto"/>
          </w:tcPr>
          <w:p w14:paraId="4D1B43F5"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A0AE632" w14:textId="77777777" w:rsidR="0041522E" w:rsidRPr="00205281" w:rsidRDefault="0041522E" w:rsidP="00FB1C3E">
            <w:pPr>
              <w:rPr>
                <w:rFonts w:ascii="Arial" w:hAnsi="Arial" w:cs="Arial"/>
                <w:sz w:val="8"/>
                <w:szCs w:val="2"/>
                <w:lang w:val="es-BO"/>
              </w:rPr>
            </w:pPr>
          </w:p>
        </w:tc>
      </w:tr>
      <w:tr w:rsidR="00205281" w:rsidRPr="00205281" w14:paraId="1449D5D2" w14:textId="77777777" w:rsidTr="005E64AB">
        <w:trPr>
          <w:jc w:val="center"/>
        </w:trPr>
        <w:tc>
          <w:tcPr>
            <w:tcW w:w="2366" w:type="dxa"/>
            <w:gridSpan w:val="8"/>
            <w:tcBorders>
              <w:left w:val="single" w:sz="12" w:space="0" w:color="244061" w:themeColor="accent1" w:themeShade="80"/>
            </w:tcBorders>
            <w:vAlign w:val="center"/>
          </w:tcPr>
          <w:p w14:paraId="1DA9F3E0" w14:textId="77777777" w:rsidR="0041522E" w:rsidRPr="00205281" w:rsidRDefault="0041522E" w:rsidP="00FB1C3E">
            <w:pPr>
              <w:jc w:val="right"/>
              <w:rPr>
                <w:rFonts w:ascii="Arial" w:hAnsi="Arial" w:cs="Arial"/>
                <w:b/>
                <w:sz w:val="10"/>
                <w:szCs w:val="8"/>
                <w:lang w:val="es-BO"/>
              </w:rPr>
            </w:pPr>
          </w:p>
        </w:tc>
        <w:tc>
          <w:tcPr>
            <w:tcW w:w="283" w:type="dxa"/>
          </w:tcPr>
          <w:p w14:paraId="1BFD9E6F" w14:textId="77777777" w:rsidR="0041522E" w:rsidRPr="00205281" w:rsidRDefault="0041522E" w:rsidP="00FB1C3E">
            <w:pPr>
              <w:rPr>
                <w:rFonts w:ascii="Arial" w:hAnsi="Arial" w:cs="Arial"/>
                <w:sz w:val="10"/>
                <w:szCs w:val="8"/>
                <w:lang w:val="es-BO"/>
              </w:rPr>
            </w:pPr>
          </w:p>
        </w:tc>
        <w:tc>
          <w:tcPr>
            <w:tcW w:w="281" w:type="dxa"/>
          </w:tcPr>
          <w:p w14:paraId="6BB3DBCB" w14:textId="77777777" w:rsidR="0041522E" w:rsidRPr="00205281" w:rsidRDefault="0041522E" w:rsidP="00FB1C3E">
            <w:pPr>
              <w:rPr>
                <w:rFonts w:ascii="Arial" w:hAnsi="Arial" w:cs="Arial"/>
                <w:sz w:val="10"/>
                <w:szCs w:val="8"/>
                <w:lang w:val="es-BO"/>
              </w:rPr>
            </w:pPr>
          </w:p>
        </w:tc>
        <w:tc>
          <w:tcPr>
            <w:tcW w:w="282" w:type="dxa"/>
          </w:tcPr>
          <w:p w14:paraId="6E03E1EB" w14:textId="77777777" w:rsidR="0041522E" w:rsidRPr="00205281" w:rsidRDefault="0041522E" w:rsidP="00FB1C3E">
            <w:pPr>
              <w:rPr>
                <w:rFonts w:ascii="Arial" w:hAnsi="Arial" w:cs="Arial"/>
                <w:sz w:val="10"/>
                <w:szCs w:val="8"/>
                <w:lang w:val="es-BO"/>
              </w:rPr>
            </w:pPr>
          </w:p>
        </w:tc>
        <w:tc>
          <w:tcPr>
            <w:tcW w:w="272" w:type="dxa"/>
          </w:tcPr>
          <w:p w14:paraId="25FEF939" w14:textId="77777777" w:rsidR="0041522E" w:rsidRPr="00205281" w:rsidRDefault="0041522E" w:rsidP="00FB1C3E">
            <w:pPr>
              <w:rPr>
                <w:rFonts w:ascii="Arial" w:hAnsi="Arial" w:cs="Arial"/>
                <w:sz w:val="10"/>
                <w:szCs w:val="8"/>
                <w:lang w:val="es-BO"/>
              </w:rPr>
            </w:pPr>
          </w:p>
        </w:tc>
        <w:tc>
          <w:tcPr>
            <w:tcW w:w="3034" w:type="dxa"/>
            <w:gridSpan w:val="11"/>
            <w:tcBorders>
              <w:bottom w:val="single" w:sz="4" w:space="0" w:color="auto"/>
            </w:tcBorders>
          </w:tcPr>
          <w:p w14:paraId="41ABB522" w14:textId="77777777"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4" w:type="dxa"/>
          </w:tcPr>
          <w:p w14:paraId="7350A061" w14:textId="77777777" w:rsidR="0041522E" w:rsidRPr="00205281" w:rsidRDefault="0041522E" w:rsidP="00FB1C3E">
            <w:pPr>
              <w:jc w:val="center"/>
              <w:rPr>
                <w:rFonts w:ascii="Arial" w:hAnsi="Arial" w:cs="Arial"/>
                <w:sz w:val="10"/>
                <w:szCs w:val="8"/>
                <w:lang w:val="es-BO"/>
              </w:rPr>
            </w:pPr>
          </w:p>
        </w:tc>
        <w:tc>
          <w:tcPr>
            <w:tcW w:w="1369" w:type="dxa"/>
            <w:gridSpan w:val="6"/>
            <w:tcBorders>
              <w:bottom w:val="single" w:sz="4" w:space="0" w:color="auto"/>
            </w:tcBorders>
          </w:tcPr>
          <w:p w14:paraId="7725B0EE" w14:textId="77777777"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4" w:type="dxa"/>
          </w:tcPr>
          <w:p w14:paraId="7C0198DD" w14:textId="77777777" w:rsidR="0041522E" w:rsidRPr="00205281" w:rsidRDefault="0041522E" w:rsidP="00FB1C3E">
            <w:pPr>
              <w:jc w:val="center"/>
              <w:rPr>
                <w:rFonts w:ascii="Arial" w:hAnsi="Arial" w:cs="Arial"/>
                <w:sz w:val="10"/>
                <w:szCs w:val="8"/>
                <w:lang w:val="es-BO"/>
              </w:rPr>
            </w:pPr>
          </w:p>
        </w:tc>
        <w:tc>
          <w:tcPr>
            <w:tcW w:w="1638" w:type="dxa"/>
            <w:gridSpan w:val="7"/>
            <w:tcBorders>
              <w:bottom w:val="single" w:sz="4" w:space="0" w:color="auto"/>
            </w:tcBorders>
          </w:tcPr>
          <w:p w14:paraId="6452409B" w14:textId="77777777"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73" w:type="dxa"/>
            <w:tcBorders>
              <w:right w:val="single" w:sz="12" w:space="0" w:color="244061" w:themeColor="accent1" w:themeShade="80"/>
            </w:tcBorders>
          </w:tcPr>
          <w:p w14:paraId="428570EC" w14:textId="77777777" w:rsidR="0041522E" w:rsidRPr="00205281" w:rsidRDefault="0041522E" w:rsidP="00FB1C3E">
            <w:pPr>
              <w:rPr>
                <w:rFonts w:ascii="Arial" w:hAnsi="Arial" w:cs="Arial"/>
                <w:sz w:val="10"/>
                <w:szCs w:val="8"/>
                <w:lang w:val="es-BO"/>
              </w:rPr>
            </w:pPr>
          </w:p>
        </w:tc>
      </w:tr>
      <w:tr w:rsidR="005E64AB" w:rsidRPr="00205281" w14:paraId="4D03B1CA" w14:textId="77777777" w:rsidTr="005E64AB">
        <w:trPr>
          <w:trHeight w:val="75"/>
          <w:jc w:val="center"/>
        </w:trPr>
        <w:tc>
          <w:tcPr>
            <w:tcW w:w="3484" w:type="dxa"/>
            <w:gridSpan w:val="12"/>
            <w:vMerge w:val="restart"/>
            <w:tcBorders>
              <w:left w:val="single" w:sz="12" w:space="0" w:color="244061" w:themeColor="accent1" w:themeShade="80"/>
              <w:right w:val="single" w:sz="4" w:space="0" w:color="auto"/>
            </w:tcBorders>
            <w:vAlign w:val="center"/>
          </w:tcPr>
          <w:p w14:paraId="6F9C82B9" w14:textId="77777777" w:rsidR="005E64AB" w:rsidRPr="00205281" w:rsidRDefault="005E64AB" w:rsidP="00FB1C3E">
            <w:pPr>
              <w:jc w:val="right"/>
              <w:rPr>
                <w:rFonts w:ascii="Arial" w:hAnsi="Arial" w:cs="Arial"/>
                <w:lang w:val="es-BO"/>
              </w:rPr>
            </w:pPr>
            <w:r w:rsidRPr="00205281">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4FDE34" w14:textId="22878DBE" w:rsidR="005E64AB" w:rsidRPr="00205281" w:rsidRDefault="00217C8C" w:rsidP="00FB1C3E">
            <w:pPr>
              <w:rPr>
                <w:rFonts w:ascii="Arial" w:hAnsi="Arial" w:cs="Arial"/>
                <w:lang w:val="es-BO"/>
              </w:rPr>
            </w:pPr>
            <w:r>
              <w:rPr>
                <w:rFonts w:ascii="Arial" w:hAnsi="Arial" w:cs="Arial"/>
                <w:lang w:val="es-BO"/>
              </w:rPr>
              <w:t>Claudia Segurondo Muiba</w:t>
            </w:r>
          </w:p>
        </w:tc>
        <w:tc>
          <w:tcPr>
            <w:tcW w:w="274" w:type="dxa"/>
            <w:vMerge w:val="restart"/>
            <w:tcBorders>
              <w:left w:val="single" w:sz="4" w:space="0" w:color="auto"/>
              <w:right w:val="single" w:sz="4" w:space="0" w:color="auto"/>
            </w:tcBorders>
          </w:tcPr>
          <w:p w14:paraId="2D0C596B" w14:textId="77777777" w:rsidR="005E64AB" w:rsidRPr="00205281" w:rsidRDefault="005E64AB" w:rsidP="00FB1C3E">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CF2042" w14:textId="147B875D" w:rsidR="005E64AB" w:rsidRPr="00205281" w:rsidRDefault="005E64AB" w:rsidP="00217C8C">
            <w:pPr>
              <w:jc w:val="center"/>
              <w:rPr>
                <w:rFonts w:ascii="Arial" w:hAnsi="Arial" w:cs="Arial"/>
                <w:lang w:val="es-BO"/>
              </w:rPr>
            </w:pPr>
            <w:r>
              <w:rPr>
                <w:rFonts w:ascii="Arial" w:hAnsi="Arial" w:cs="Arial"/>
                <w:lang w:val="es-BO"/>
              </w:rPr>
              <w:t xml:space="preserve">Profesional </w:t>
            </w:r>
            <w:r w:rsidR="00217C8C">
              <w:rPr>
                <w:rFonts w:ascii="Arial" w:hAnsi="Arial" w:cs="Arial"/>
                <w:lang w:val="es-BO"/>
              </w:rPr>
              <w:t>de Seguimiento y Revisión de Procesos de Contratación</w:t>
            </w:r>
          </w:p>
        </w:tc>
        <w:tc>
          <w:tcPr>
            <w:tcW w:w="274" w:type="dxa"/>
            <w:vMerge w:val="restart"/>
            <w:tcBorders>
              <w:left w:val="single" w:sz="4" w:space="0" w:color="auto"/>
              <w:right w:val="single" w:sz="4" w:space="0" w:color="auto"/>
            </w:tcBorders>
          </w:tcPr>
          <w:p w14:paraId="1E155B45" w14:textId="77777777" w:rsidR="005E64AB" w:rsidRPr="00205281" w:rsidRDefault="005E64AB" w:rsidP="00FB1C3E">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5B30FF" w14:textId="4CE75E3A" w:rsidR="005E64AB" w:rsidRPr="00205281" w:rsidRDefault="005E64AB" w:rsidP="00FB1C3E">
            <w:pPr>
              <w:rPr>
                <w:rFonts w:ascii="Arial" w:hAnsi="Arial" w:cs="Arial"/>
                <w:lang w:val="es-BO"/>
              </w:rPr>
            </w:pPr>
            <w:r>
              <w:rPr>
                <w:rFonts w:ascii="Arial" w:hAnsi="Arial" w:cs="Arial"/>
                <w:lang w:val="es-BO"/>
              </w:rPr>
              <w:t>Dpto. de Compras y Contrataciones</w:t>
            </w:r>
          </w:p>
        </w:tc>
        <w:tc>
          <w:tcPr>
            <w:tcW w:w="273" w:type="dxa"/>
            <w:vMerge w:val="restart"/>
            <w:tcBorders>
              <w:left w:val="single" w:sz="4" w:space="0" w:color="auto"/>
              <w:right w:val="single" w:sz="12" w:space="0" w:color="244061" w:themeColor="accent1" w:themeShade="80"/>
            </w:tcBorders>
          </w:tcPr>
          <w:p w14:paraId="297372B1" w14:textId="77777777" w:rsidR="005E64AB" w:rsidRPr="00205281" w:rsidRDefault="005E64AB" w:rsidP="00FB1C3E">
            <w:pPr>
              <w:rPr>
                <w:rFonts w:ascii="Arial" w:hAnsi="Arial" w:cs="Arial"/>
                <w:lang w:val="es-BO"/>
              </w:rPr>
            </w:pPr>
          </w:p>
        </w:tc>
      </w:tr>
      <w:tr w:rsidR="005E64AB" w:rsidRPr="00205281" w14:paraId="682A69DB" w14:textId="77777777" w:rsidTr="005E64AB">
        <w:trPr>
          <w:trHeight w:val="75"/>
          <w:jc w:val="center"/>
        </w:trPr>
        <w:tc>
          <w:tcPr>
            <w:tcW w:w="3484" w:type="dxa"/>
            <w:gridSpan w:val="12"/>
            <w:vMerge/>
            <w:tcBorders>
              <w:left w:val="single" w:sz="12" w:space="0" w:color="244061" w:themeColor="accent1" w:themeShade="80"/>
              <w:right w:val="single" w:sz="4" w:space="0" w:color="auto"/>
            </w:tcBorders>
            <w:vAlign w:val="center"/>
          </w:tcPr>
          <w:p w14:paraId="7AABDBE4" w14:textId="77777777" w:rsidR="005E64AB" w:rsidRPr="00205281" w:rsidRDefault="005E64AB" w:rsidP="00FB1C3E">
            <w:pPr>
              <w:jc w:val="right"/>
              <w:rPr>
                <w:rFonts w:ascii="Arial" w:hAnsi="Arial" w:cs="Arial"/>
                <w:lang w:val="es-BO"/>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1FB2C4" w14:textId="3CB6A64D" w:rsidR="005E64AB" w:rsidRPr="00205281" w:rsidRDefault="00140EF9" w:rsidP="005E64AB">
            <w:pPr>
              <w:rPr>
                <w:rFonts w:ascii="Arial" w:hAnsi="Arial" w:cs="Arial"/>
                <w:lang w:val="es-BO"/>
              </w:rPr>
            </w:pPr>
            <w:r w:rsidRPr="00140EF9">
              <w:rPr>
                <w:rFonts w:ascii="Arial" w:hAnsi="Arial" w:cs="Arial"/>
                <w:lang w:val="es-BO"/>
              </w:rPr>
              <w:t>Franco Emiliano Cuevas Patiño</w:t>
            </w:r>
          </w:p>
        </w:tc>
        <w:tc>
          <w:tcPr>
            <w:tcW w:w="274" w:type="dxa"/>
            <w:vMerge/>
            <w:tcBorders>
              <w:left w:val="single" w:sz="4" w:space="0" w:color="auto"/>
              <w:right w:val="single" w:sz="4" w:space="0" w:color="auto"/>
            </w:tcBorders>
          </w:tcPr>
          <w:p w14:paraId="1119C347" w14:textId="77777777" w:rsidR="005E64AB" w:rsidRPr="00205281" w:rsidRDefault="005E64AB" w:rsidP="00FB1C3E">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652581" w14:textId="6B35581A" w:rsidR="005E64AB" w:rsidRPr="00205281" w:rsidRDefault="00140EF9" w:rsidP="005E64AB">
            <w:pPr>
              <w:rPr>
                <w:rFonts w:ascii="Arial" w:hAnsi="Arial" w:cs="Arial"/>
                <w:lang w:val="es-BO"/>
              </w:rPr>
            </w:pPr>
            <w:r>
              <w:rPr>
                <w:rFonts w:ascii="Arial" w:hAnsi="Arial" w:cs="Arial"/>
                <w:lang w:val="es-BO"/>
              </w:rPr>
              <w:t>Profesional en Proyectos d</w:t>
            </w:r>
            <w:r w:rsidRPr="00140EF9">
              <w:rPr>
                <w:rFonts w:ascii="Arial" w:hAnsi="Arial" w:cs="Arial"/>
                <w:lang w:val="es-BO"/>
              </w:rPr>
              <w:t>e Ingeniería Civil</w:t>
            </w:r>
          </w:p>
        </w:tc>
        <w:tc>
          <w:tcPr>
            <w:tcW w:w="274" w:type="dxa"/>
            <w:vMerge/>
            <w:tcBorders>
              <w:left w:val="single" w:sz="4" w:space="0" w:color="auto"/>
              <w:right w:val="single" w:sz="4" w:space="0" w:color="auto"/>
            </w:tcBorders>
          </w:tcPr>
          <w:p w14:paraId="575C8DDE" w14:textId="77777777" w:rsidR="005E64AB" w:rsidRPr="00205281" w:rsidRDefault="005E64AB" w:rsidP="00FB1C3E">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B6CD8" w14:textId="411C831F" w:rsidR="005E64AB" w:rsidRPr="00205281" w:rsidRDefault="005E64AB" w:rsidP="00FB1C3E">
            <w:pPr>
              <w:rPr>
                <w:rFonts w:ascii="Arial" w:hAnsi="Arial" w:cs="Arial"/>
                <w:lang w:val="es-BO"/>
              </w:rPr>
            </w:pPr>
            <w:r w:rsidRPr="005E64AB">
              <w:rPr>
                <w:rFonts w:ascii="Arial" w:hAnsi="Arial" w:cs="Arial"/>
                <w:lang w:val="es-BO"/>
              </w:rPr>
              <w:t>Dpto. de Mejoramiento y Mantenimiento de la Infraestructura</w:t>
            </w:r>
          </w:p>
        </w:tc>
        <w:tc>
          <w:tcPr>
            <w:tcW w:w="273" w:type="dxa"/>
            <w:vMerge/>
            <w:tcBorders>
              <w:left w:val="single" w:sz="4" w:space="0" w:color="auto"/>
              <w:right w:val="single" w:sz="12" w:space="0" w:color="244061" w:themeColor="accent1" w:themeShade="80"/>
            </w:tcBorders>
          </w:tcPr>
          <w:p w14:paraId="754B6339" w14:textId="77777777" w:rsidR="005E64AB" w:rsidRPr="00205281" w:rsidRDefault="005E64AB" w:rsidP="00FB1C3E">
            <w:pPr>
              <w:rPr>
                <w:rFonts w:ascii="Arial" w:hAnsi="Arial" w:cs="Arial"/>
                <w:lang w:val="es-BO"/>
              </w:rPr>
            </w:pPr>
          </w:p>
        </w:tc>
      </w:tr>
      <w:tr w:rsidR="00205281" w:rsidRPr="00205281" w14:paraId="276C0862"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21C862C8" w14:textId="77777777" w:rsidR="0041522E" w:rsidRPr="00205281" w:rsidRDefault="0041522E" w:rsidP="00FB1C3E">
            <w:pPr>
              <w:jc w:val="right"/>
              <w:rPr>
                <w:rFonts w:ascii="Arial" w:hAnsi="Arial" w:cs="Arial"/>
                <w:b/>
                <w:lang w:val="es-BO"/>
              </w:rPr>
            </w:pPr>
          </w:p>
        </w:tc>
        <w:tc>
          <w:tcPr>
            <w:tcW w:w="283" w:type="dxa"/>
            <w:shd w:val="clear" w:color="auto" w:fill="auto"/>
          </w:tcPr>
          <w:p w14:paraId="1F8268AD" w14:textId="77777777" w:rsidR="0041522E" w:rsidRPr="00205281" w:rsidRDefault="0041522E" w:rsidP="00FB1C3E">
            <w:pPr>
              <w:rPr>
                <w:rFonts w:ascii="Arial" w:hAnsi="Arial" w:cs="Arial"/>
                <w:lang w:val="es-BO"/>
              </w:rPr>
            </w:pPr>
          </w:p>
        </w:tc>
        <w:tc>
          <w:tcPr>
            <w:tcW w:w="281" w:type="dxa"/>
            <w:shd w:val="clear" w:color="auto" w:fill="auto"/>
          </w:tcPr>
          <w:p w14:paraId="68F67C67" w14:textId="77777777" w:rsidR="0041522E" w:rsidRPr="00205281" w:rsidRDefault="0041522E" w:rsidP="00FB1C3E">
            <w:pPr>
              <w:rPr>
                <w:rFonts w:ascii="Arial" w:hAnsi="Arial" w:cs="Arial"/>
                <w:lang w:val="es-BO"/>
              </w:rPr>
            </w:pPr>
          </w:p>
        </w:tc>
        <w:tc>
          <w:tcPr>
            <w:tcW w:w="282" w:type="dxa"/>
            <w:shd w:val="clear" w:color="auto" w:fill="auto"/>
          </w:tcPr>
          <w:p w14:paraId="530F672A" w14:textId="77777777" w:rsidR="0041522E" w:rsidRPr="00205281" w:rsidRDefault="0041522E" w:rsidP="00FB1C3E">
            <w:pPr>
              <w:rPr>
                <w:rFonts w:ascii="Arial" w:hAnsi="Arial" w:cs="Arial"/>
                <w:lang w:val="es-BO"/>
              </w:rPr>
            </w:pPr>
          </w:p>
        </w:tc>
        <w:tc>
          <w:tcPr>
            <w:tcW w:w="272" w:type="dxa"/>
            <w:shd w:val="clear" w:color="auto" w:fill="auto"/>
          </w:tcPr>
          <w:p w14:paraId="10F597BE" w14:textId="77777777" w:rsidR="0041522E" w:rsidRPr="00205281" w:rsidRDefault="0041522E" w:rsidP="00FB1C3E">
            <w:pPr>
              <w:rPr>
                <w:rFonts w:ascii="Arial" w:hAnsi="Arial" w:cs="Arial"/>
                <w:lang w:val="es-BO"/>
              </w:rPr>
            </w:pPr>
          </w:p>
        </w:tc>
        <w:tc>
          <w:tcPr>
            <w:tcW w:w="277" w:type="dxa"/>
            <w:shd w:val="clear" w:color="auto" w:fill="auto"/>
          </w:tcPr>
          <w:p w14:paraId="38CB1390" w14:textId="77777777" w:rsidR="0041522E" w:rsidRPr="00205281" w:rsidRDefault="0041522E" w:rsidP="00FB1C3E">
            <w:pPr>
              <w:rPr>
                <w:rFonts w:ascii="Arial" w:hAnsi="Arial" w:cs="Arial"/>
                <w:lang w:val="es-BO"/>
              </w:rPr>
            </w:pPr>
          </w:p>
        </w:tc>
        <w:tc>
          <w:tcPr>
            <w:tcW w:w="276" w:type="dxa"/>
            <w:shd w:val="clear" w:color="auto" w:fill="auto"/>
          </w:tcPr>
          <w:p w14:paraId="61BA5659" w14:textId="77777777" w:rsidR="0041522E" w:rsidRPr="00205281" w:rsidRDefault="0041522E" w:rsidP="00FB1C3E">
            <w:pPr>
              <w:rPr>
                <w:rFonts w:ascii="Arial" w:hAnsi="Arial" w:cs="Arial"/>
                <w:lang w:val="es-BO"/>
              </w:rPr>
            </w:pPr>
          </w:p>
        </w:tc>
        <w:tc>
          <w:tcPr>
            <w:tcW w:w="281" w:type="dxa"/>
            <w:shd w:val="clear" w:color="auto" w:fill="auto"/>
          </w:tcPr>
          <w:p w14:paraId="448F88C5" w14:textId="77777777" w:rsidR="0041522E" w:rsidRPr="00205281" w:rsidRDefault="0041522E" w:rsidP="00FB1C3E">
            <w:pPr>
              <w:rPr>
                <w:rFonts w:ascii="Arial" w:hAnsi="Arial" w:cs="Arial"/>
                <w:lang w:val="es-BO"/>
              </w:rPr>
            </w:pPr>
          </w:p>
        </w:tc>
        <w:tc>
          <w:tcPr>
            <w:tcW w:w="277" w:type="dxa"/>
            <w:shd w:val="clear" w:color="auto" w:fill="auto"/>
          </w:tcPr>
          <w:p w14:paraId="517ED1BF" w14:textId="77777777" w:rsidR="0041522E" w:rsidRPr="00205281" w:rsidRDefault="0041522E" w:rsidP="00FB1C3E">
            <w:pPr>
              <w:rPr>
                <w:rFonts w:ascii="Arial" w:hAnsi="Arial" w:cs="Arial"/>
                <w:lang w:val="es-BO"/>
              </w:rPr>
            </w:pPr>
          </w:p>
        </w:tc>
        <w:tc>
          <w:tcPr>
            <w:tcW w:w="277" w:type="dxa"/>
            <w:shd w:val="clear" w:color="auto" w:fill="auto"/>
          </w:tcPr>
          <w:p w14:paraId="0941609C" w14:textId="77777777" w:rsidR="0041522E" w:rsidRPr="00205281" w:rsidRDefault="0041522E" w:rsidP="00FB1C3E">
            <w:pPr>
              <w:rPr>
                <w:rFonts w:ascii="Arial" w:hAnsi="Arial" w:cs="Arial"/>
                <w:lang w:val="es-BO"/>
              </w:rPr>
            </w:pPr>
          </w:p>
        </w:tc>
        <w:tc>
          <w:tcPr>
            <w:tcW w:w="277" w:type="dxa"/>
            <w:shd w:val="clear" w:color="auto" w:fill="auto"/>
          </w:tcPr>
          <w:p w14:paraId="2C23FA71" w14:textId="77777777" w:rsidR="0041522E" w:rsidRPr="00205281" w:rsidRDefault="0041522E" w:rsidP="00FB1C3E">
            <w:pPr>
              <w:rPr>
                <w:rFonts w:ascii="Arial" w:hAnsi="Arial" w:cs="Arial"/>
                <w:lang w:val="es-BO"/>
              </w:rPr>
            </w:pPr>
          </w:p>
        </w:tc>
        <w:tc>
          <w:tcPr>
            <w:tcW w:w="274" w:type="dxa"/>
            <w:shd w:val="clear" w:color="auto" w:fill="auto"/>
          </w:tcPr>
          <w:p w14:paraId="7B4B9C9C" w14:textId="77777777" w:rsidR="0041522E" w:rsidRPr="00205281" w:rsidRDefault="0041522E" w:rsidP="00FB1C3E">
            <w:pPr>
              <w:rPr>
                <w:rFonts w:ascii="Arial" w:hAnsi="Arial" w:cs="Arial"/>
                <w:lang w:val="es-BO"/>
              </w:rPr>
            </w:pPr>
          </w:p>
        </w:tc>
        <w:tc>
          <w:tcPr>
            <w:tcW w:w="274" w:type="dxa"/>
            <w:shd w:val="clear" w:color="auto" w:fill="auto"/>
          </w:tcPr>
          <w:p w14:paraId="1EC40B87" w14:textId="77777777" w:rsidR="0041522E" w:rsidRPr="00205281" w:rsidRDefault="0041522E" w:rsidP="00FB1C3E">
            <w:pPr>
              <w:rPr>
                <w:rFonts w:ascii="Arial" w:hAnsi="Arial" w:cs="Arial"/>
                <w:lang w:val="es-BO"/>
              </w:rPr>
            </w:pPr>
          </w:p>
        </w:tc>
        <w:tc>
          <w:tcPr>
            <w:tcW w:w="273" w:type="dxa"/>
            <w:shd w:val="clear" w:color="auto" w:fill="auto"/>
          </w:tcPr>
          <w:p w14:paraId="61FB0173" w14:textId="77777777" w:rsidR="0041522E" w:rsidRPr="00205281" w:rsidRDefault="0041522E" w:rsidP="00FB1C3E">
            <w:pPr>
              <w:rPr>
                <w:rFonts w:ascii="Arial" w:hAnsi="Arial" w:cs="Arial"/>
                <w:lang w:val="es-BO"/>
              </w:rPr>
            </w:pPr>
          </w:p>
        </w:tc>
        <w:tc>
          <w:tcPr>
            <w:tcW w:w="274" w:type="dxa"/>
            <w:shd w:val="clear" w:color="auto" w:fill="auto"/>
          </w:tcPr>
          <w:p w14:paraId="75737696" w14:textId="77777777" w:rsidR="0041522E" w:rsidRPr="00205281" w:rsidRDefault="0041522E" w:rsidP="00FB1C3E">
            <w:pPr>
              <w:rPr>
                <w:rFonts w:ascii="Arial" w:hAnsi="Arial" w:cs="Arial"/>
                <w:lang w:val="es-BO"/>
              </w:rPr>
            </w:pPr>
          </w:p>
        </w:tc>
        <w:tc>
          <w:tcPr>
            <w:tcW w:w="274" w:type="dxa"/>
            <w:shd w:val="clear" w:color="auto" w:fill="auto"/>
          </w:tcPr>
          <w:p w14:paraId="69994237" w14:textId="77777777" w:rsidR="0041522E" w:rsidRPr="00205281" w:rsidRDefault="0041522E" w:rsidP="00FB1C3E">
            <w:pPr>
              <w:rPr>
                <w:rFonts w:ascii="Arial" w:hAnsi="Arial" w:cs="Arial"/>
                <w:lang w:val="es-BO"/>
              </w:rPr>
            </w:pPr>
          </w:p>
        </w:tc>
        <w:tc>
          <w:tcPr>
            <w:tcW w:w="274" w:type="dxa"/>
            <w:shd w:val="clear" w:color="auto" w:fill="auto"/>
          </w:tcPr>
          <w:p w14:paraId="378E1D36" w14:textId="77777777" w:rsidR="0041522E" w:rsidRPr="00205281" w:rsidRDefault="0041522E" w:rsidP="00FB1C3E">
            <w:pPr>
              <w:rPr>
                <w:rFonts w:ascii="Arial" w:hAnsi="Arial" w:cs="Arial"/>
                <w:lang w:val="es-BO"/>
              </w:rPr>
            </w:pPr>
          </w:p>
        </w:tc>
        <w:tc>
          <w:tcPr>
            <w:tcW w:w="274" w:type="dxa"/>
            <w:shd w:val="clear" w:color="auto" w:fill="auto"/>
          </w:tcPr>
          <w:p w14:paraId="6203634D" w14:textId="77777777" w:rsidR="0041522E" w:rsidRPr="00205281" w:rsidRDefault="0041522E" w:rsidP="00FB1C3E">
            <w:pPr>
              <w:rPr>
                <w:rFonts w:ascii="Arial" w:hAnsi="Arial" w:cs="Arial"/>
                <w:lang w:val="es-BO"/>
              </w:rPr>
            </w:pPr>
          </w:p>
        </w:tc>
        <w:tc>
          <w:tcPr>
            <w:tcW w:w="273" w:type="dxa"/>
            <w:gridSpan w:val="2"/>
            <w:shd w:val="clear" w:color="auto" w:fill="auto"/>
          </w:tcPr>
          <w:p w14:paraId="37057423" w14:textId="77777777" w:rsidR="0041522E" w:rsidRPr="00205281" w:rsidRDefault="0041522E" w:rsidP="00FB1C3E">
            <w:pPr>
              <w:rPr>
                <w:rFonts w:ascii="Arial" w:hAnsi="Arial" w:cs="Arial"/>
                <w:lang w:val="es-BO"/>
              </w:rPr>
            </w:pPr>
          </w:p>
        </w:tc>
        <w:tc>
          <w:tcPr>
            <w:tcW w:w="274" w:type="dxa"/>
            <w:shd w:val="clear" w:color="auto" w:fill="auto"/>
          </w:tcPr>
          <w:p w14:paraId="67454385" w14:textId="77777777" w:rsidR="0041522E" w:rsidRPr="00205281" w:rsidRDefault="0041522E" w:rsidP="00FB1C3E">
            <w:pPr>
              <w:rPr>
                <w:rFonts w:ascii="Arial" w:hAnsi="Arial" w:cs="Arial"/>
                <w:lang w:val="es-BO"/>
              </w:rPr>
            </w:pPr>
          </w:p>
        </w:tc>
        <w:tc>
          <w:tcPr>
            <w:tcW w:w="274" w:type="dxa"/>
            <w:shd w:val="clear" w:color="auto" w:fill="auto"/>
          </w:tcPr>
          <w:p w14:paraId="673C393A" w14:textId="77777777" w:rsidR="0041522E" w:rsidRPr="00205281" w:rsidRDefault="0041522E" w:rsidP="00FB1C3E">
            <w:pPr>
              <w:rPr>
                <w:rFonts w:ascii="Arial" w:hAnsi="Arial" w:cs="Arial"/>
                <w:lang w:val="es-BO"/>
              </w:rPr>
            </w:pPr>
          </w:p>
        </w:tc>
        <w:tc>
          <w:tcPr>
            <w:tcW w:w="274" w:type="dxa"/>
            <w:shd w:val="clear" w:color="auto" w:fill="auto"/>
          </w:tcPr>
          <w:p w14:paraId="0C6C6633" w14:textId="77777777" w:rsidR="0041522E" w:rsidRPr="00205281" w:rsidRDefault="0041522E" w:rsidP="00FB1C3E">
            <w:pPr>
              <w:rPr>
                <w:rFonts w:ascii="Arial" w:hAnsi="Arial" w:cs="Arial"/>
                <w:lang w:val="es-BO"/>
              </w:rPr>
            </w:pPr>
          </w:p>
        </w:tc>
        <w:tc>
          <w:tcPr>
            <w:tcW w:w="274" w:type="dxa"/>
            <w:shd w:val="clear" w:color="auto" w:fill="auto"/>
          </w:tcPr>
          <w:p w14:paraId="35997D3B" w14:textId="77777777" w:rsidR="0041522E" w:rsidRPr="00205281" w:rsidRDefault="0041522E" w:rsidP="00FB1C3E">
            <w:pPr>
              <w:rPr>
                <w:rFonts w:ascii="Arial" w:hAnsi="Arial" w:cs="Arial"/>
                <w:lang w:val="es-BO"/>
              </w:rPr>
            </w:pPr>
          </w:p>
        </w:tc>
        <w:tc>
          <w:tcPr>
            <w:tcW w:w="273" w:type="dxa"/>
            <w:shd w:val="clear" w:color="auto" w:fill="auto"/>
          </w:tcPr>
          <w:p w14:paraId="5C661DF1" w14:textId="77777777" w:rsidR="0041522E" w:rsidRPr="00205281" w:rsidRDefault="0041522E" w:rsidP="00FB1C3E">
            <w:pPr>
              <w:rPr>
                <w:rFonts w:ascii="Arial" w:hAnsi="Arial" w:cs="Arial"/>
                <w:lang w:val="es-BO"/>
              </w:rPr>
            </w:pPr>
          </w:p>
        </w:tc>
        <w:tc>
          <w:tcPr>
            <w:tcW w:w="273" w:type="dxa"/>
            <w:shd w:val="clear" w:color="auto" w:fill="auto"/>
          </w:tcPr>
          <w:p w14:paraId="54979AC3" w14:textId="77777777" w:rsidR="0041522E" w:rsidRPr="00205281" w:rsidRDefault="0041522E" w:rsidP="00FB1C3E">
            <w:pPr>
              <w:rPr>
                <w:rFonts w:ascii="Arial" w:hAnsi="Arial" w:cs="Arial"/>
                <w:lang w:val="es-BO"/>
              </w:rPr>
            </w:pPr>
          </w:p>
        </w:tc>
        <w:tc>
          <w:tcPr>
            <w:tcW w:w="273" w:type="dxa"/>
            <w:gridSpan w:val="2"/>
            <w:shd w:val="clear" w:color="auto" w:fill="auto"/>
          </w:tcPr>
          <w:p w14:paraId="5719207A" w14:textId="77777777" w:rsidR="0041522E" w:rsidRPr="00205281" w:rsidRDefault="0041522E" w:rsidP="00FB1C3E">
            <w:pPr>
              <w:rPr>
                <w:rFonts w:ascii="Arial" w:hAnsi="Arial" w:cs="Arial"/>
                <w:lang w:val="es-BO"/>
              </w:rPr>
            </w:pPr>
          </w:p>
        </w:tc>
        <w:tc>
          <w:tcPr>
            <w:tcW w:w="273" w:type="dxa"/>
            <w:shd w:val="clear" w:color="auto" w:fill="auto"/>
          </w:tcPr>
          <w:p w14:paraId="79FFC8E6" w14:textId="77777777" w:rsidR="0041522E" w:rsidRPr="00205281" w:rsidRDefault="0041522E" w:rsidP="00FB1C3E">
            <w:pPr>
              <w:rPr>
                <w:rFonts w:ascii="Arial" w:hAnsi="Arial" w:cs="Arial"/>
                <w:lang w:val="es-BO"/>
              </w:rPr>
            </w:pPr>
          </w:p>
        </w:tc>
        <w:tc>
          <w:tcPr>
            <w:tcW w:w="273" w:type="dxa"/>
            <w:shd w:val="clear" w:color="auto" w:fill="auto"/>
          </w:tcPr>
          <w:p w14:paraId="64CB24ED" w14:textId="77777777" w:rsidR="0041522E" w:rsidRPr="00205281" w:rsidRDefault="0041522E" w:rsidP="00FB1C3E">
            <w:pPr>
              <w:rPr>
                <w:rFonts w:ascii="Arial" w:hAnsi="Arial" w:cs="Arial"/>
                <w:lang w:val="es-BO"/>
              </w:rPr>
            </w:pPr>
          </w:p>
        </w:tc>
        <w:tc>
          <w:tcPr>
            <w:tcW w:w="273" w:type="dxa"/>
            <w:shd w:val="clear" w:color="auto" w:fill="auto"/>
          </w:tcPr>
          <w:p w14:paraId="60547E39"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14:paraId="247B40A7" w14:textId="77777777" w:rsidR="0041522E" w:rsidRPr="00205281" w:rsidRDefault="0041522E" w:rsidP="00FB1C3E">
            <w:pPr>
              <w:rPr>
                <w:rFonts w:ascii="Arial" w:hAnsi="Arial" w:cs="Arial"/>
                <w:lang w:val="es-BO"/>
              </w:rPr>
            </w:pPr>
          </w:p>
        </w:tc>
      </w:tr>
      <w:tr w:rsidR="00205281" w:rsidRPr="00205281" w14:paraId="6EF36CAE" w14:textId="77777777" w:rsidTr="00FB1C3E">
        <w:trPr>
          <w:jc w:val="center"/>
        </w:trPr>
        <w:tc>
          <w:tcPr>
            <w:tcW w:w="1596" w:type="dxa"/>
            <w:gridSpan w:val="5"/>
            <w:tcBorders>
              <w:left w:val="single" w:sz="12" w:space="0" w:color="244061" w:themeColor="accent1" w:themeShade="80"/>
              <w:right w:val="single" w:sz="4" w:space="0" w:color="auto"/>
            </w:tcBorders>
            <w:vAlign w:val="center"/>
          </w:tcPr>
          <w:p w14:paraId="768A568A" w14:textId="77777777"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BDA5E" w14:textId="77777777" w:rsidR="00B869DE" w:rsidRPr="00B869DE" w:rsidRDefault="00B869DE" w:rsidP="00B869DE">
            <w:pPr>
              <w:rPr>
                <w:rFonts w:ascii="Arial" w:hAnsi="Arial" w:cs="Arial"/>
                <w:lang w:val="es-BO"/>
              </w:rPr>
            </w:pPr>
            <w:r w:rsidRPr="00B869DE">
              <w:rPr>
                <w:rFonts w:ascii="Arial" w:hAnsi="Arial" w:cs="Arial"/>
                <w:lang w:val="es-BO"/>
              </w:rPr>
              <w:t>2409090 Internos:</w:t>
            </w:r>
          </w:p>
          <w:p w14:paraId="15250D9C" w14:textId="704D20E6" w:rsidR="00B869DE" w:rsidRPr="00B869DE" w:rsidRDefault="00B869DE" w:rsidP="00B869DE">
            <w:pPr>
              <w:rPr>
                <w:rFonts w:ascii="Arial" w:hAnsi="Arial" w:cs="Arial"/>
                <w:lang w:val="es-BO"/>
              </w:rPr>
            </w:pPr>
            <w:r w:rsidRPr="00B869DE">
              <w:rPr>
                <w:rFonts w:ascii="Arial" w:hAnsi="Arial" w:cs="Arial"/>
                <w:lang w:val="es-BO"/>
              </w:rPr>
              <w:lastRenderedPageBreak/>
              <w:t>47</w:t>
            </w:r>
            <w:r w:rsidR="00FA2D5B">
              <w:rPr>
                <w:rFonts w:ascii="Arial" w:hAnsi="Arial" w:cs="Arial"/>
                <w:lang w:val="es-BO"/>
              </w:rPr>
              <w:t>52</w:t>
            </w:r>
            <w:bookmarkStart w:id="54" w:name="_GoBack"/>
            <w:bookmarkEnd w:id="54"/>
            <w:r w:rsidRPr="00B869DE">
              <w:rPr>
                <w:rFonts w:ascii="Arial" w:hAnsi="Arial" w:cs="Arial"/>
                <w:lang w:val="es-BO"/>
              </w:rPr>
              <w:t>(Consultas Administrativas)</w:t>
            </w:r>
          </w:p>
          <w:p w14:paraId="3426DC27" w14:textId="78555067" w:rsidR="0041522E" w:rsidRPr="00205281" w:rsidRDefault="00366BFA" w:rsidP="00140EF9">
            <w:pPr>
              <w:rPr>
                <w:rFonts w:ascii="Arial" w:hAnsi="Arial" w:cs="Arial"/>
                <w:lang w:val="es-BO"/>
              </w:rPr>
            </w:pPr>
            <w:r>
              <w:rPr>
                <w:rFonts w:ascii="Arial" w:hAnsi="Arial" w:cs="Arial"/>
                <w:lang w:val="es-BO"/>
              </w:rPr>
              <w:t>47</w:t>
            </w:r>
            <w:r w:rsidR="00140EF9">
              <w:rPr>
                <w:rFonts w:ascii="Arial" w:hAnsi="Arial" w:cs="Arial"/>
                <w:lang w:val="es-BO"/>
              </w:rPr>
              <w:t>06</w:t>
            </w:r>
            <w:r w:rsidR="00B869DE" w:rsidRPr="00B869DE">
              <w:rPr>
                <w:rFonts w:ascii="Arial" w:hAnsi="Arial" w:cs="Arial"/>
                <w:lang w:val="es-BO"/>
              </w:rPr>
              <w:t xml:space="preserve"> (Consultas Técnicas)</w:t>
            </w:r>
          </w:p>
        </w:tc>
        <w:tc>
          <w:tcPr>
            <w:tcW w:w="281" w:type="dxa"/>
            <w:tcBorders>
              <w:left w:val="single" w:sz="4" w:space="0" w:color="auto"/>
            </w:tcBorders>
            <w:vAlign w:val="center"/>
          </w:tcPr>
          <w:p w14:paraId="51D88CEC" w14:textId="77777777" w:rsidR="0041522E" w:rsidRPr="00205281" w:rsidRDefault="0041522E" w:rsidP="00FB1C3E">
            <w:pPr>
              <w:rPr>
                <w:rFonts w:ascii="Arial" w:hAnsi="Arial" w:cs="Arial"/>
                <w:lang w:val="es-BO"/>
              </w:rPr>
            </w:pPr>
          </w:p>
        </w:tc>
        <w:tc>
          <w:tcPr>
            <w:tcW w:w="554" w:type="dxa"/>
            <w:gridSpan w:val="2"/>
            <w:tcBorders>
              <w:left w:val="nil"/>
              <w:right w:val="single" w:sz="4" w:space="0" w:color="auto"/>
            </w:tcBorders>
          </w:tcPr>
          <w:p w14:paraId="7BA321E2" w14:textId="77777777" w:rsidR="0041522E" w:rsidRPr="00205281" w:rsidRDefault="0041522E" w:rsidP="00FB1C3E">
            <w:pPr>
              <w:rPr>
                <w:rFonts w:ascii="Arial" w:hAnsi="Arial" w:cs="Arial"/>
                <w:lang w:val="es-BO"/>
              </w:rPr>
            </w:pPr>
            <w:r w:rsidRPr="00205281">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7C760" w14:textId="3F8D04E2" w:rsidR="0041522E" w:rsidRPr="00205281" w:rsidRDefault="00B869DE" w:rsidP="00FB1C3E">
            <w:pPr>
              <w:rPr>
                <w:rFonts w:ascii="Arial" w:hAnsi="Arial" w:cs="Arial"/>
                <w:lang w:val="es-BO"/>
              </w:rPr>
            </w:pPr>
            <w:r w:rsidRPr="00FC2F68">
              <w:rPr>
                <w:rFonts w:ascii="Arial" w:hAnsi="Arial" w:cs="Arial"/>
                <w:lang w:val="es-BO" w:eastAsia="es-BO"/>
              </w:rPr>
              <w:t>2664790</w:t>
            </w:r>
          </w:p>
        </w:tc>
        <w:tc>
          <w:tcPr>
            <w:tcW w:w="277" w:type="dxa"/>
            <w:tcBorders>
              <w:left w:val="single" w:sz="4" w:space="0" w:color="auto"/>
            </w:tcBorders>
          </w:tcPr>
          <w:p w14:paraId="0E88737D" w14:textId="77777777" w:rsidR="0041522E" w:rsidRPr="00205281" w:rsidRDefault="0041522E" w:rsidP="00FB1C3E">
            <w:pPr>
              <w:rPr>
                <w:rFonts w:ascii="Arial" w:hAnsi="Arial" w:cs="Arial"/>
                <w:lang w:val="es-BO"/>
              </w:rPr>
            </w:pPr>
          </w:p>
        </w:tc>
        <w:tc>
          <w:tcPr>
            <w:tcW w:w="1646" w:type="dxa"/>
            <w:gridSpan w:val="6"/>
            <w:tcBorders>
              <w:right w:val="single" w:sz="4" w:space="0" w:color="auto"/>
            </w:tcBorders>
          </w:tcPr>
          <w:p w14:paraId="23C32C13" w14:textId="77777777"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AD0F0" w14:textId="06C3953F" w:rsidR="00B869DE" w:rsidRPr="00003E2F" w:rsidRDefault="00217C8C" w:rsidP="00B869DE">
            <w:pPr>
              <w:snapToGrid w:val="0"/>
              <w:rPr>
                <w:rFonts w:ascii="Arial" w:hAnsi="Arial" w:cs="Arial"/>
                <w:sz w:val="12"/>
                <w:lang w:val="pt-BR" w:eastAsia="es-BO"/>
              </w:rPr>
            </w:pPr>
            <w:r>
              <w:rPr>
                <w:rStyle w:val="Hipervnculo"/>
                <w:rFonts w:ascii="Arial" w:hAnsi="Arial"/>
                <w:sz w:val="12"/>
                <w:lang w:val="pt-BR" w:eastAsia="es-BO"/>
              </w:rPr>
              <w:t>csegurondo</w:t>
            </w:r>
            <w:hyperlink r:id="rId9" w:history="1">
              <w:r w:rsidR="00B869DE" w:rsidRPr="00003E2F">
                <w:rPr>
                  <w:rStyle w:val="Hipervnculo"/>
                  <w:rFonts w:ascii="Arial" w:hAnsi="Arial"/>
                  <w:sz w:val="12"/>
                  <w:lang w:val="pt-BR" w:eastAsia="es-BO"/>
                </w:rPr>
                <w:t>@bcb.gob.bo</w:t>
              </w:r>
            </w:hyperlink>
          </w:p>
          <w:p w14:paraId="41BE4D9F" w14:textId="77777777" w:rsidR="00B869DE" w:rsidRPr="00003E2F" w:rsidRDefault="00B869DE" w:rsidP="00B869DE">
            <w:pPr>
              <w:snapToGrid w:val="0"/>
              <w:rPr>
                <w:rFonts w:ascii="Arial" w:hAnsi="Arial" w:cs="Arial"/>
                <w:sz w:val="12"/>
                <w:lang w:val="pt-BR" w:eastAsia="es-BO"/>
              </w:rPr>
            </w:pPr>
            <w:r w:rsidRPr="00003E2F">
              <w:rPr>
                <w:rFonts w:ascii="Arial" w:hAnsi="Arial" w:cs="Arial"/>
                <w:sz w:val="12"/>
                <w:lang w:val="pt-BR" w:eastAsia="es-BO"/>
              </w:rPr>
              <w:t>(Consultas Administrativas)</w:t>
            </w:r>
          </w:p>
          <w:p w14:paraId="3CB49CB6" w14:textId="6DC6EA6B" w:rsidR="00B869DE" w:rsidRPr="00003E2F" w:rsidRDefault="005075D6" w:rsidP="00B869DE">
            <w:pPr>
              <w:rPr>
                <w:rFonts w:ascii="Arial" w:hAnsi="Arial" w:cs="Arial"/>
                <w:sz w:val="12"/>
                <w:lang w:val="es-BO" w:eastAsia="es-BO"/>
              </w:rPr>
            </w:pPr>
            <w:hyperlink r:id="rId10" w:history="1">
              <w:r w:rsidR="00140EF9" w:rsidRPr="00136B6E">
                <w:rPr>
                  <w:rStyle w:val="Hipervnculo"/>
                  <w:sz w:val="12"/>
                </w:rPr>
                <w:t>fcuevas@bcb.gob.bo</w:t>
              </w:r>
            </w:hyperlink>
            <w:r w:rsidR="00B869DE" w:rsidRPr="00003E2F">
              <w:rPr>
                <w:rFonts w:ascii="Arial" w:hAnsi="Arial" w:cs="Arial"/>
                <w:sz w:val="12"/>
                <w:lang w:val="es-BO" w:eastAsia="es-BO"/>
              </w:rPr>
              <w:t xml:space="preserve"> </w:t>
            </w:r>
          </w:p>
          <w:p w14:paraId="117E8815" w14:textId="77ECC4AF" w:rsidR="0041522E" w:rsidRPr="00205281" w:rsidRDefault="00B869DE" w:rsidP="00B869DE">
            <w:pPr>
              <w:rPr>
                <w:rFonts w:ascii="Arial" w:hAnsi="Arial" w:cs="Arial"/>
                <w:lang w:val="es-BO"/>
              </w:rPr>
            </w:pPr>
            <w:r w:rsidRPr="00003E2F">
              <w:rPr>
                <w:rFonts w:ascii="Arial" w:hAnsi="Arial" w:cs="Arial"/>
                <w:sz w:val="12"/>
                <w:lang w:val="es-BO" w:eastAsia="es-BO"/>
              </w:rPr>
              <w:lastRenderedPageBreak/>
              <w:t>(Consultas Técnicas)</w:t>
            </w:r>
          </w:p>
        </w:tc>
        <w:tc>
          <w:tcPr>
            <w:tcW w:w="273" w:type="dxa"/>
            <w:tcBorders>
              <w:left w:val="single" w:sz="4" w:space="0" w:color="auto"/>
            </w:tcBorders>
          </w:tcPr>
          <w:p w14:paraId="3E37436E"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14:paraId="69229678" w14:textId="77777777" w:rsidR="0041522E" w:rsidRPr="00205281" w:rsidRDefault="0041522E" w:rsidP="00FB1C3E">
            <w:pPr>
              <w:rPr>
                <w:rFonts w:ascii="Arial" w:hAnsi="Arial" w:cs="Arial"/>
                <w:lang w:val="es-BO"/>
              </w:rPr>
            </w:pPr>
          </w:p>
        </w:tc>
      </w:tr>
      <w:tr w:rsidR="00205281" w:rsidRPr="00205281" w14:paraId="39D5D0B9" w14:textId="77777777" w:rsidTr="00F30652">
        <w:trPr>
          <w:jc w:val="center"/>
        </w:trPr>
        <w:tc>
          <w:tcPr>
            <w:tcW w:w="2366" w:type="dxa"/>
            <w:gridSpan w:val="8"/>
            <w:tcBorders>
              <w:left w:val="single" w:sz="12" w:space="0" w:color="244061" w:themeColor="accent1" w:themeShade="80"/>
            </w:tcBorders>
            <w:shd w:val="clear" w:color="auto" w:fill="auto"/>
            <w:vAlign w:val="center"/>
          </w:tcPr>
          <w:p w14:paraId="0B9D4F6B"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2CFC6742" w14:textId="77777777" w:rsidR="0041522E" w:rsidRPr="00205281" w:rsidRDefault="0041522E" w:rsidP="00FB1C3E">
            <w:pPr>
              <w:rPr>
                <w:rFonts w:ascii="Arial" w:hAnsi="Arial" w:cs="Arial"/>
                <w:sz w:val="8"/>
                <w:szCs w:val="2"/>
                <w:lang w:val="es-BO"/>
              </w:rPr>
            </w:pPr>
          </w:p>
        </w:tc>
        <w:tc>
          <w:tcPr>
            <w:tcW w:w="281" w:type="dxa"/>
            <w:shd w:val="clear" w:color="auto" w:fill="auto"/>
          </w:tcPr>
          <w:p w14:paraId="6A1208F8" w14:textId="77777777" w:rsidR="0041522E" w:rsidRPr="00205281" w:rsidRDefault="0041522E" w:rsidP="00FB1C3E">
            <w:pPr>
              <w:rPr>
                <w:rFonts w:ascii="Arial" w:hAnsi="Arial" w:cs="Arial"/>
                <w:sz w:val="8"/>
                <w:szCs w:val="2"/>
                <w:lang w:val="es-BO"/>
              </w:rPr>
            </w:pPr>
          </w:p>
        </w:tc>
        <w:tc>
          <w:tcPr>
            <w:tcW w:w="282" w:type="dxa"/>
            <w:shd w:val="clear" w:color="auto" w:fill="auto"/>
          </w:tcPr>
          <w:p w14:paraId="50EF028F" w14:textId="77777777" w:rsidR="0041522E" w:rsidRPr="00205281" w:rsidRDefault="0041522E" w:rsidP="00FB1C3E">
            <w:pPr>
              <w:rPr>
                <w:rFonts w:ascii="Arial" w:hAnsi="Arial" w:cs="Arial"/>
                <w:sz w:val="8"/>
                <w:szCs w:val="2"/>
                <w:lang w:val="es-BO"/>
              </w:rPr>
            </w:pPr>
          </w:p>
        </w:tc>
        <w:tc>
          <w:tcPr>
            <w:tcW w:w="272" w:type="dxa"/>
            <w:shd w:val="clear" w:color="auto" w:fill="auto"/>
          </w:tcPr>
          <w:p w14:paraId="7C421A70" w14:textId="77777777" w:rsidR="0041522E" w:rsidRPr="00205281" w:rsidRDefault="0041522E" w:rsidP="00FB1C3E">
            <w:pPr>
              <w:rPr>
                <w:rFonts w:ascii="Arial" w:hAnsi="Arial" w:cs="Arial"/>
                <w:sz w:val="8"/>
                <w:szCs w:val="2"/>
                <w:lang w:val="es-BO"/>
              </w:rPr>
            </w:pPr>
          </w:p>
        </w:tc>
        <w:tc>
          <w:tcPr>
            <w:tcW w:w="277" w:type="dxa"/>
            <w:shd w:val="clear" w:color="auto" w:fill="auto"/>
          </w:tcPr>
          <w:p w14:paraId="0EFD2983" w14:textId="77777777" w:rsidR="0041522E" w:rsidRPr="00205281" w:rsidRDefault="0041522E" w:rsidP="00FB1C3E">
            <w:pPr>
              <w:rPr>
                <w:rFonts w:ascii="Arial" w:hAnsi="Arial" w:cs="Arial"/>
                <w:sz w:val="8"/>
                <w:szCs w:val="2"/>
                <w:lang w:val="es-BO"/>
              </w:rPr>
            </w:pPr>
          </w:p>
        </w:tc>
        <w:tc>
          <w:tcPr>
            <w:tcW w:w="276" w:type="dxa"/>
            <w:shd w:val="clear" w:color="auto" w:fill="auto"/>
          </w:tcPr>
          <w:p w14:paraId="212E2C95" w14:textId="77777777" w:rsidR="0041522E" w:rsidRPr="00205281" w:rsidRDefault="0041522E" w:rsidP="00FB1C3E">
            <w:pPr>
              <w:rPr>
                <w:rFonts w:ascii="Arial" w:hAnsi="Arial" w:cs="Arial"/>
                <w:sz w:val="8"/>
                <w:szCs w:val="2"/>
                <w:lang w:val="es-BO"/>
              </w:rPr>
            </w:pPr>
          </w:p>
        </w:tc>
        <w:tc>
          <w:tcPr>
            <w:tcW w:w="281" w:type="dxa"/>
            <w:shd w:val="clear" w:color="auto" w:fill="auto"/>
          </w:tcPr>
          <w:p w14:paraId="03710721" w14:textId="77777777" w:rsidR="0041522E" w:rsidRPr="00205281" w:rsidRDefault="0041522E" w:rsidP="00FB1C3E">
            <w:pPr>
              <w:rPr>
                <w:rFonts w:ascii="Arial" w:hAnsi="Arial" w:cs="Arial"/>
                <w:sz w:val="8"/>
                <w:szCs w:val="2"/>
                <w:lang w:val="es-BO"/>
              </w:rPr>
            </w:pPr>
          </w:p>
        </w:tc>
        <w:tc>
          <w:tcPr>
            <w:tcW w:w="277" w:type="dxa"/>
            <w:shd w:val="clear" w:color="auto" w:fill="auto"/>
          </w:tcPr>
          <w:p w14:paraId="222B3CE7" w14:textId="77777777" w:rsidR="0041522E" w:rsidRPr="00205281" w:rsidRDefault="0041522E" w:rsidP="00FB1C3E">
            <w:pPr>
              <w:rPr>
                <w:rFonts w:ascii="Arial" w:hAnsi="Arial" w:cs="Arial"/>
                <w:sz w:val="8"/>
                <w:szCs w:val="2"/>
                <w:lang w:val="es-BO"/>
              </w:rPr>
            </w:pPr>
          </w:p>
        </w:tc>
        <w:tc>
          <w:tcPr>
            <w:tcW w:w="277" w:type="dxa"/>
            <w:shd w:val="clear" w:color="auto" w:fill="auto"/>
          </w:tcPr>
          <w:p w14:paraId="6FCC416E" w14:textId="77777777" w:rsidR="0041522E" w:rsidRPr="00205281" w:rsidRDefault="0041522E" w:rsidP="00FB1C3E">
            <w:pPr>
              <w:rPr>
                <w:rFonts w:ascii="Arial" w:hAnsi="Arial" w:cs="Arial"/>
                <w:sz w:val="8"/>
                <w:szCs w:val="2"/>
                <w:lang w:val="es-BO"/>
              </w:rPr>
            </w:pPr>
          </w:p>
        </w:tc>
        <w:tc>
          <w:tcPr>
            <w:tcW w:w="277" w:type="dxa"/>
            <w:shd w:val="clear" w:color="auto" w:fill="auto"/>
          </w:tcPr>
          <w:p w14:paraId="09F71F29" w14:textId="77777777" w:rsidR="0041522E" w:rsidRPr="00205281" w:rsidRDefault="0041522E" w:rsidP="00FB1C3E">
            <w:pPr>
              <w:rPr>
                <w:rFonts w:ascii="Arial" w:hAnsi="Arial" w:cs="Arial"/>
                <w:sz w:val="8"/>
                <w:szCs w:val="2"/>
                <w:lang w:val="es-BO"/>
              </w:rPr>
            </w:pPr>
          </w:p>
        </w:tc>
        <w:tc>
          <w:tcPr>
            <w:tcW w:w="274" w:type="dxa"/>
            <w:shd w:val="clear" w:color="auto" w:fill="auto"/>
          </w:tcPr>
          <w:p w14:paraId="687327A8" w14:textId="77777777" w:rsidR="0041522E" w:rsidRPr="00205281" w:rsidRDefault="0041522E" w:rsidP="00FB1C3E">
            <w:pPr>
              <w:rPr>
                <w:rFonts w:ascii="Arial" w:hAnsi="Arial" w:cs="Arial"/>
                <w:sz w:val="8"/>
                <w:szCs w:val="2"/>
                <w:lang w:val="es-BO"/>
              </w:rPr>
            </w:pPr>
          </w:p>
        </w:tc>
        <w:tc>
          <w:tcPr>
            <w:tcW w:w="274" w:type="dxa"/>
            <w:shd w:val="clear" w:color="auto" w:fill="auto"/>
          </w:tcPr>
          <w:p w14:paraId="24C547FA" w14:textId="77777777" w:rsidR="0041522E" w:rsidRPr="00205281" w:rsidRDefault="0041522E" w:rsidP="00FB1C3E">
            <w:pPr>
              <w:rPr>
                <w:rFonts w:ascii="Arial" w:hAnsi="Arial" w:cs="Arial"/>
                <w:sz w:val="8"/>
                <w:szCs w:val="2"/>
                <w:lang w:val="es-BO"/>
              </w:rPr>
            </w:pPr>
          </w:p>
        </w:tc>
        <w:tc>
          <w:tcPr>
            <w:tcW w:w="273" w:type="dxa"/>
            <w:shd w:val="clear" w:color="auto" w:fill="auto"/>
          </w:tcPr>
          <w:p w14:paraId="3F670388" w14:textId="77777777" w:rsidR="0041522E" w:rsidRPr="00205281" w:rsidRDefault="0041522E" w:rsidP="00FB1C3E">
            <w:pPr>
              <w:rPr>
                <w:rFonts w:ascii="Arial" w:hAnsi="Arial" w:cs="Arial"/>
                <w:sz w:val="8"/>
                <w:szCs w:val="2"/>
                <w:lang w:val="es-BO"/>
              </w:rPr>
            </w:pPr>
          </w:p>
        </w:tc>
        <w:tc>
          <w:tcPr>
            <w:tcW w:w="274" w:type="dxa"/>
            <w:shd w:val="clear" w:color="auto" w:fill="auto"/>
          </w:tcPr>
          <w:p w14:paraId="6DFF5DB5" w14:textId="77777777" w:rsidR="0041522E" w:rsidRPr="00205281" w:rsidRDefault="0041522E" w:rsidP="00FB1C3E">
            <w:pPr>
              <w:rPr>
                <w:rFonts w:ascii="Arial" w:hAnsi="Arial" w:cs="Arial"/>
                <w:sz w:val="8"/>
                <w:szCs w:val="2"/>
                <w:lang w:val="es-BO"/>
              </w:rPr>
            </w:pPr>
          </w:p>
        </w:tc>
        <w:tc>
          <w:tcPr>
            <w:tcW w:w="274" w:type="dxa"/>
            <w:shd w:val="clear" w:color="auto" w:fill="auto"/>
          </w:tcPr>
          <w:p w14:paraId="78BAD8C5"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331AECB0"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2AF6DDCD"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5BA7CE59"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4FA4141B"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64A43F9A"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0C28D116"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14EA002D"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70158740"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04F29857"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69CAFF45"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2BAFE6B7"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1632BC7F" w14:textId="77777777" w:rsidR="0041522E" w:rsidRPr="00205281" w:rsidRDefault="0041522E" w:rsidP="00FB1C3E">
            <w:pPr>
              <w:rPr>
                <w:rFonts w:ascii="Arial" w:hAnsi="Arial" w:cs="Arial"/>
                <w:sz w:val="8"/>
                <w:szCs w:val="2"/>
                <w:lang w:val="es-BO"/>
              </w:rPr>
            </w:pPr>
          </w:p>
        </w:tc>
        <w:tc>
          <w:tcPr>
            <w:tcW w:w="273" w:type="dxa"/>
            <w:shd w:val="clear" w:color="auto" w:fill="auto"/>
          </w:tcPr>
          <w:p w14:paraId="33760896"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2344206" w14:textId="77777777" w:rsidR="0041522E" w:rsidRPr="00205281" w:rsidRDefault="0041522E" w:rsidP="00FB1C3E">
            <w:pPr>
              <w:rPr>
                <w:rFonts w:ascii="Arial" w:hAnsi="Arial" w:cs="Arial"/>
                <w:sz w:val="8"/>
                <w:szCs w:val="2"/>
                <w:lang w:val="es-BO"/>
              </w:rPr>
            </w:pPr>
          </w:p>
        </w:tc>
      </w:tr>
      <w:tr w:rsidR="00205281" w:rsidRPr="00205281" w14:paraId="02CBABCB" w14:textId="77777777" w:rsidTr="001B1ECF">
        <w:trPr>
          <w:jc w:val="center"/>
        </w:trPr>
        <w:tc>
          <w:tcPr>
            <w:tcW w:w="2366" w:type="dxa"/>
            <w:gridSpan w:val="8"/>
            <w:tcBorders>
              <w:left w:val="single" w:sz="12" w:space="0" w:color="244061" w:themeColor="accent1" w:themeShade="80"/>
            </w:tcBorders>
            <w:shd w:val="clear" w:color="auto" w:fill="auto"/>
            <w:vAlign w:val="center"/>
          </w:tcPr>
          <w:p w14:paraId="5AB51C4D" w14:textId="77777777" w:rsidR="00065026" w:rsidRPr="00205281" w:rsidRDefault="00065026" w:rsidP="00FB1C3E">
            <w:pPr>
              <w:jc w:val="right"/>
              <w:rPr>
                <w:rFonts w:ascii="Arial" w:hAnsi="Arial" w:cs="Arial"/>
                <w:b/>
                <w:sz w:val="8"/>
                <w:szCs w:val="2"/>
                <w:lang w:val="es-BO"/>
              </w:rPr>
            </w:pPr>
          </w:p>
        </w:tc>
        <w:tc>
          <w:tcPr>
            <w:tcW w:w="283" w:type="dxa"/>
            <w:shd w:val="clear" w:color="auto" w:fill="auto"/>
          </w:tcPr>
          <w:p w14:paraId="710BA0AB" w14:textId="77777777" w:rsidR="00065026" w:rsidRPr="00205281" w:rsidRDefault="00065026" w:rsidP="00FB1C3E">
            <w:pPr>
              <w:rPr>
                <w:rFonts w:ascii="Arial" w:hAnsi="Arial" w:cs="Arial"/>
                <w:sz w:val="8"/>
                <w:szCs w:val="2"/>
                <w:lang w:val="es-BO"/>
              </w:rPr>
            </w:pPr>
          </w:p>
        </w:tc>
        <w:tc>
          <w:tcPr>
            <w:tcW w:w="281" w:type="dxa"/>
            <w:shd w:val="clear" w:color="auto" w:fill="auto"/>
          </w:tcPr>
          <w:p w14:paraId="661FB322" w14:textId="77777777" w:rsidR="00065026" w:rsidRPr="00205281" w:rsidRDefault="00065026" w:rsidP="00FB1C3E">
            <w:pPr>
              <w:rPr>
                <w:rFonts w:ascii="Arial" w:hAnsi="Arial" w:cs="Arial"/>
                <w:sz w:val="8"/>
                <w:szCs w:val="2"/>
                <w:lang w:val="es-BO"/>
              </w:rPr>
            </w:pPr>
          </w:p>
        </w:tc>
        <w:tc>
          <w:tcPr>
            <w:tcW w:w="282" w:type="dxa"/>
            <w:shd w:val="clear" w:color="auto" w:fill="auto"/>
          </w:tcPr>
          <w:p w14:paraId="692818A9" w14:textId="77777777" w:rsidR="00065026" w:rsidRPr="00205281" w:rsidRDefault="00065026" w:rsidP="00FB1C3E">
            <w:pPr>
              <w:rPr>
                <w:rFonts w:ascii="Arial" w:hAnsi="Arial" w:cs="Arial"/>
                <w:sz w:val="8"/>
                <w:szCs w:val="2"/>
                <w:lang w:val="es-BO"/>
              </w:rPr>
            </w:pPr>
          </w:p>
        </w:tc>
        <w:tc>
          <w:tcPr>
            <w:tcW w:w="272" w:type="dxa"/>
            <w:shd w:val="clear" w:color="auto" w:fill="auto"/>
          </w:tcPr>
          <w:p w14:paraId="4246E828" w14:textId="77777777" w:rsidR="00065026" w:rsidRPr="00205281" w:rsidRDefault="00065026" w:rsidP="00FB1C3E">
            <w:pPr>
              <w:rPr>
                <w:rFonts w:ascii="Arial" w:hAnsi="Arial" w:cs="Arial"/>
                <w:sz w:val="8"/>
                <w:szCs w:val="2"/>
                <w:lang w:val="es-BO"/>
              </w:rPr>
            </w:pPr>
          </w:p>
        </w:tc>
        <w:tc>
          <w:tcPr>
            <w:tcW w:w="277" w:type="dxa"/>
            <w:shd w:val="clear" w:color="auto" w:fill="auto"/>
          </w:tcPr>
          <w:p w14:paraId="35451B6D" w14:textId="77777777" w:rsidR="00065026" w:rsidRPr="00205281" w:rsidRDefault="00065026" w:rsidP="00FB1C3E">
            <w:pPr>
              <w:rPr>
                <w:rFonts w:ascii="Arial" w:hAnsi="Arial" w:cs="Arial"/>
                <w:sz w:val="8"/>
                <w:szCs w:val="2"/>
                <w:lang w:val="es-BO"/>
              </w:rPr>
            </w:pPr>
          </w:p>
        </w:tc>
        <w:tc>
          <w:tcPr>
            <w:tcW w:w="276" w:type="dxa"/>
            <w:shd w:val="clear" w:color="auto" w:fill="auto"/>
          </w:tcPr>
          <w:p w14:paraId="3739F6B8" w14:textId="77777777" w:rsidR="00065026" w:rsidRPr="00205281" w:rsidRDefault="00065026" w:rsidP="00FB1C3E">
            <w:pPr>
              <w:rPr>
                <w:rFonts w:ascii="Arial" w:hAnsi="Arial" w:cs="Arial"/>
                <w:sz w:val="8"/>
                <w:szCs w:val="2"/>
                <w:lang w:val="es-BO"/>
              </w:rPr>
            </w:pPr>
          </w:p>
        </w:tc>
        <w:tc>
          <w:tcPr>
            <w:tcW w:w="281" w:type="dxa"/>
            <w:shd w:val="clear" w:color="auto" w:fill="auto"/>
          </w:tcPr>
          <w:p w14:paraId="45BACDAE" w14:textId="77777777" w:rsidR="00065026" w:rsidRPr="00205281" w:rsidRDefault="00065026" w:rsidP="00FB1C3E">
            <w:pPr>
              <w:rPr>
                <w:rFonts w:ascii="Arial" w:hAnsi="Arial" w:cs="Arial"/>
                <w:sz w:val="8"/>
                <w:szCs w:val="2"/>
                <w:lang w:val="es-BO"/>
              </w:rPr>
            </w:pPr>
          </w:p>
        </w:tc>
        <w:tc>
          <w:tcPr>
            <w:tcW w:w="277" w:type="dxa"/>
            <w:shd w:val="clear" w:color="auto" w:fill="auto"/>
          </w:tcPr>
          <w:p w14:paraId="2A716813" w14:textId="77777777" w:rsidR="00065026" w:rsidRPr="00205281" w:rsidRDefault="00065026" w:rsidP="00FB1C3E">
            <w:pPr>
              <w:rPr>
                <w:rFonts w:ascii="Arial" w:hAnsi="Arial" w:cs="Arial"/>
                <w:sz w:val="8"/>
                <w:szCs w:val="2"/>
                <w:lang w:val="es-BO"/>
              </w:rPr>
            </w:pPr>
          </w:p>
        </w:tc>
        <w:tc>
          <w:tcPr>
            <w:tcW w:w="277" w:type="dxa"/>
            <w:shd w:val="clear" w:color="auto" w:fill="auto"/>
          </w:tcPr>
          <w:p w14:paraId="5BB26EE7" w14:textId="77777777" w:rsidR="00065026" w:rsidRPr="00205281" w:rsidRDefault="00065026" w:rsidP="00FB1C3E">
            <w:pPr>
              <w:rPr>
                <w:rFonts w:ascii="Arial" w:hAnsi="Arial" w:cs="Arial"/>
                <w:sz w:val="8"/>
                <w:szCs w:val="2"/>
                <w:lang w:val="es-BO"/>
              </w:rPr>
            </w:pPr>
          </w:p>
        </w:tc>
        <w:tc>
          <w:tcPr>
            <w:tcW w:w="277" w:type="dxa"/>
            <w:shd w:val="clear" w:color="auto" w:fill="auto"/>
          </w:tcPr>
          <w:p w14:paraId="67557120" w14:textId="77777777" w:rsidR="00065026" w:rsidRPr="00205281" w:rsidRDefault="00065026" w:rsidP="00FB1C3E">
            <w:pPr>
              <w:rPr>
                <w:rFonts w:ascii="Arial" w:hAnsi="Arial" w:cs="Arial"/>
                <w:sz w:val="8"/>
                <w:szCs w:val="2"/>
                <w:lang w:val="es-BO"/>
              </w:rPr>
            </w:pPr>
          </w:p>
        </w:tc>
        <w:tc>
          <w:tcPr>
            <w:tcW w:w="274" w:type="dxa"/>
            <w:shd w:val="clear" w:color="auto" w:fill="auto"/>
          </w:tcPr>
          <w:p w14:paraId="53E1D754" w14:textId="77777777" w:rsidR="00065026" w:rsidRPr="00205281" w:rsidRDefault="00065026" w:rsidP="00FB1C3E">
            <w:pPr>
              <w:rPr>
                <w:rFonts w:ascii="Arial" w:hAnsi="Arial" w:cs="Arial"/>
                <w:sz w:val="8"/>
                <w:szCs w:val="2"/>
                <w:lang w:val="es-BO"/>
              </w:rPr>
            </w:pPr>
          </w:p>
        </w:tc>
        <w:tc>
          <w:tcPr>
            <w:tcW w:w="274" w:type="dxa"/>
            <w:shd w:val="clear" w:color="auto" w:fill="auto"/>
          </w:tcPr>
          <w:p w14:paraId="1A0E9147" w14:textId="77777777" w:rsidR="00065026" w:rsidRPr="00205281" w:rsidRDefault="00065026" w:rsidP="00FB1C3E">
            <w:pPr>
              <w:rPr>
                <w:rFonts w:ascii="Arial" w:hAnsi="Arial" w:cs="Arial"/>
                <w:sz w:val="8"/>
                <w:szCs w:val="2"/>
                <w:lang w:val="es-BO"/>
              </w:rPr>
            </w:pPr>
          </w:p>
        </w:tc>
        <w:tc>
          <w:tcPr>
            <w:tcW w:w="273" w:type="dxa"/>
            <w:shd w:val="clear" w:color="auto" w:fill="auto"/>
          </w:tcPr>
          <w:p w14:paraId="3BE80984" w14:textId="77777777" w:rsidR="00065026" w:rsidRPr="00205281" w:rsidRDefault="00065026" w:rsidP="00FB1C3E">
            <w:pPr>
              <w:rPr>
                <w:rFonts w:ascii="Arial" w:hAnsi="Arial" w:cs="Arial"/>
                <w:sz w:val="8"/>
                <w:szCs w:val="2"/>
                <w:lang w:val="es-BO"/>
              </w:rPr>
            </w:pPr>
          </w:p>
        </w:tc>
        <w:tc>
          <w:tcPr>
            <w:tcW w:w="274" w:type="dxa"/>
            <w:shd w:val="clear" w:color="auto" w:fill="auto"/>
          </w:tcPr>
          <w:p w14:paraId="4FC1D3AF" w14:textId="77777777" w:rsidR="00065026" w:rsidRPr="00205281" w:rsidRDefault="00065026" w:rsidP="00FB1C3E">
            <w:pPr>
              <w:rPr>
                <w:rFonts w:ascii="Arial" w:hAnsi="Arial" w:cs="Arial"/>
                <w:sz w:val="8"/>
                <w:szCs w:val="2"/>
                <w:lang w:val="es-BO"/>
              </w:rPr>
            </w:pPr>
          </w:p>
        </w:tc>
        <w:tc>
          <w:tcPr>
            <w:tcW w:w="274" w:type="dxa"/>
            <w:shd w:val="clear" w:color="auto" w:fill="auto"/>
          </w:tcPr>
          <w:p w14:paraId="59E2CC65"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CC8272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559271DC"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6E26E068"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47BEDAA"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0159849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23FD1DE"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4563230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07432EF1"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376C88E7"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59CCC5FB"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1FD413A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26022BCF" w14:textId="77777777" w:rsidR="00065026" w:rsidRPr="00205281" w:rsidRDefault="00065026" w:rsidP="00FB1C3E">
            <w:pPr>
              <w:rPr>
                <w:rFonts w:ascii="Arial" w:hAnsi="Arial" w:cs="Arial"/>
                <w:sz w:val="8"/>
                <w:szCs w:val="2"/>
                <w:lang w:val="es-BO"/>
              </w:rPr>
            </w:pPr>
          </w:p>
        </w:tc>
        <w:tc>
          <w:tcPr>
            <w:tcW w:w="273" w:type="dxa"/>
            <w:shd w:val="clear" w:color="auto" w:fill="auto"/>
          </w:tcPr>
          <w:p w14:paraId="3C5764A3"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FBCA324" w14:textId="77777777" w:rsidR="00065026" w:rsidRPr="00205281" w:rsidRDefault="00065026" w:rsidP="00FB1C3E">
            <w:pPr>
              <w:rPr>
                <w:rFonts w:ascii="Arial" w:hAnsi="Arial" w:cs="Arial"/>
                <w:sz w:val="8"/>
                <w:szCs w:val="2"/>
                <w:lang w:val="es-BO"/>
              </w:rPr>
            </w:pPr>
          </w:p>
        </w:tc>
      </w:tr>
      <w:tr w:rsidR="00205281" w:rsidRPr="00205281" w14:paraId="7D2FDF4F" w14:textId="77777777" w:rsidTr="00F30652">
        <w:trPr>
          <w:jc w:val="center"/>
        </w:trPr>
        <w:tc>
          <w:tcPr>
            <w:tcW w:w="6244" w:type="dxa"/>
            <w:gridSpan w:val="22"/>
            <w:tcBorders>
              <w:left w:val="single" w:sz="12" w:space="0" w:color="244061" w:themeColor="accent1" w:themeShade="80"/>
            </w:tcBorders>
            <w:shd w:val="clear" w:color="auto" w:fill="auto"/>
            <w:vAlign w:val="center"/>
          </w:tcPr>
          <w:p w14:paraId="5A8A4D35" w14:textId="0A455FF9"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4" w:type="dxa"/>
            <w:tcBorders>
              <w:right w:val="single" w:sz="4" w:space="0" w:color="auto"/>
            </w:tcBorders>
            <w:shd w:val="clear" w:color="auto" w:fill="auto"/>
          </w:tcPr>
          <w:p w14:paraId="06C0C885" w14:textId="77777777" w:rsidR="00065026" w:rsidRPr="00205281" w:rsidRDefault="00065026" w:rsidP="00FB1C3E">
            <w:pPr>
              <w:rPr>
                <w:rFonts w:ascii="Arial" w:hAnsi="Arial" w:cs="Arial"/>
                <w:sz w:val="8"/>
                <w:szCs w:val="2"/>
                <w:lang w:val="es-BO"/>
              </w:rPr>
            </w:pP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B5D889" w14:textId="77777777" w:rsidR="003D7A0D" w:rsidRDefault="003D7A0D" w:rsidP="003D7A0D">
            <w:pPr>
              <w:rPr>
                <w:rFonts w:ascii="Arial" w:hAnsi="Arial" w:cs="Arial"/>
              </w:rPr>
            </w:pPr>
            <w:r>
              <w:rPr>
                <w:rFonts w:ascii="Arial" w:hAnsi="Arial" w:cs="Arial"/>
              </w:rPr>
              <w:t xml:space="preserve">Número de Cuenta: </w:t>
            </w:r>
            <w:r w:rsidRPr="005913B4">
              <w:rPr>
                <w:rFonts w:ascii="Arial" w:hAnsi="Arial" w:cs="Arial"/>
              </w:rPr>
              <w:t>10000041173216</w:t>
            </w:r>
          </w:p>
          <w:p w14:paraId="16410632" w14:textId="77777777" w:rsidR="003D7A0D" w:rsidRDefault="003D7A0D" w:rsidP="003D7A0D">
            <w:pPr>
              <w:rPr>
                <w:rFonts w:ascii="Arial" w:hAnsi="Arial" w:cs="Arial"/>
              </w:rPr>
            </w:pPr>
            <w:r>
              <w:rPr>
                <w:rFonts w:ascii="Arial" w:hAnsi="Arial" w:cs="Arial"/>
              </w:rPr>
              <w:t>Banco: Banco Unión S.A.</w:t>
            </w:r>
          </w:p>
          <w:p w14:paraId="57975A8B" w14:textId="77777777" w:rsidR="003D7A0D" w:rsidRDefault="003D7A0D" w:rsidP="003D7A0D">
            <w:pPr>
              <w:rPr>
                <w:rFonts w:ascii="Arial" w:hAnsi="Arial" w:cs="Arial"/>
              </w:rPr>
            </w:pPr>
            <w:r>
              <w:rPr>
                <w:rFonts w:ascii="Arial" w:hAnsi="Arial" w:cs="Arial"/>
              </w:rPr>
              <w:t>Titular: Tesoro General de la Nación</w:t>
            </w:r>
          </w:p>
          <w:p w14:paraId="7DDF058A" w14:textId="77777777" w:rsidR="00065026" w:rsidRDefault="003D7A0D" w:rsidP="003D7A0D">
            <w:pPr>
              <w:rPr>
                <w:rFonts w:ascii="Arial" w:hAnsi="Arial" w:cs="Arial"/>
                <w:lang w:val="es-BO"/>
              </w:rPr>
            </w:pPr>
            <w:r>
              <w:rPr>
                <w:rFonts w:ascii="Arial" w:hAnsi="Arial" w:cs="Arial"/>
                <w:lang w:val="es-BO"/>
              </w:rPr>
              <w:t>Moneda: Bolivianos.</w:t>
            </w:r>
          </w:p>
          <w:p w14:paraId="2CD94DC4" w14:textId="00A6C5DE" w:rsidR="005E64AB" w:rsidRPr="005E64AB" w:rsidRDefault="005E64AB" w:rsidP="003D7A0D">
            <w:pPr>
              <w:rPr>
                <w:rFonts w:ascii="Arial" w:hAnsi="Arial" w:cs="Arial"/>
                <w:i/>
                <w:sz w:val="8"/>
                <w:szCs w:val="2"/>
                <w:lang w:val="es-BO"/>
              </w:rPr>
            </w:pPr>
            <w:r>
              <w:rPr>
                <w:rFonts w:ascii="Arial" w:hAnsi="Arial" w:cs="Arial"/>
                <w:i/>
                <w:lang w:val="es-BO"/>
              </w:rPr>
              <w:t>No a</w:t>
            </w:r>
            <w:r w:rsidRPr="005E64AB">
              <w:rPr>
                <w:rFonts w:ascii="Arial" w:hAnsi="Arial" w:cs="Arial"/>
                <w:i/>
                <w:lang w:val="es-BO"/>
              </w:rPr>
              <w:t>plica</w:t>
            </w:r>
            <w:r>
              <w:rPr>
                <w:rFonts w:ascii="Arial" w:hAnsi="Arial" w:cs="Arial"/>
                <w:i/>
                <w:lang w:val="es-BO"/>
              </w:rPr>
              <w:t xml:space="preserve"> para el presente proceso</w:t>
            </w:r>
          </w:p>
        </w:tc>
        <w:tc>
          <w:tcPr>
            <w:tcW w:w="273" w:type="dxa"/>
            <w:tcBorders>
              <w:left w:val="single" w:sz="4" w:space="0" w:color="auto"/>
            </w:tcBorders>
            <w:shd w:val="clear" w:color="auto" w:fill="auto"/>
          </w:tcPr>
          <w:p w14:paraId="27891B91"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1F34877" w14:textId="77777777" w:rsidR="00065026" w:rsidRPr="00205281" w:rsidRDefault="00065026" w:rsidP="00FB1C3E">
            <w:pPr>
              <w:rPr>
                <w:rFonts w:ascii="Arial" w:hAnsi="Arial" w:cs="Arial"/>
                <w:sz w:val="8"/>
                <w:szCs w:val="2"/>
                <w:lang w:val="es-BO"/>
              </w:rPr>
            </w:pPr>
          </w:p>
        </w:tc>
      </w:tr>
      <w:tr w:rsidR="0041522E" w:rsidRPr="00205281" w14:paraId="254625EF" w14:textId="77777777" w:rsidTr="00FB1C3E">
        <w:trPr>
          <w:jc w:val="center"/>
        </w:trPr>
        <w:tc>
          <w:tcPr>
            <w:tcW w:w="715" w:type="dxa"/>
            <w:tcBorders>
              <w:left w:val="single" w:sz="12" w:space="0" w:color="244061" w:themeColor="accent1" w:themeShade="80"/>
              <w:bottom w:val="single" w:sz="12" w:space="0" w:color="244061" w:themeColor="accent1" w:themeShade="80"/>
            </w:tcBorders>
            <w:vAlign w:val="center"/>
          </w:tcPr>
          <w:p w14:paraId="617D9082"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291DC6A3" w14:textId="77777777" w:rsidR="0041522E" w:rsidRPr="00205281" w:rsidRDefault="0041522E" w:rsidP="00FB1C3E">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65A14E8"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78E1033C" w14:textId="77777777" w:rsidR="0041522E" w:rsidRPr="00205281" w:rsidRDefault="0041522E" w:rsidP="00FB1C3E">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6B4617D8" w14:textId="77777777" w:rsidR="0041522E" w:rsidRPr="00205281"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7B0DADD4" w14:textId="77777777" w:rsidR="0041522E" w:rsidRPr="00205281" w:rsidRDefault="0041522E" w:rsidP="00FB1C3E">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56D2A1AA" w14:textId="77777777" w:rsidR="0041522E" w:rsidRPr="00205281" w:rsidRDefault="0041522E" w:rsidP="00FB1C3E">
            <w:pPr>
              <w:jc w:val="right"/>
              <w:rPr>
                <w:rFonts w:ascii="Arial" w:hAnsi="Arial" w:cs="Arial"/>
                <w:b/>
                <w:sz w:val="8"/>
                <w:szCs w:val="8"/>
                <w:lang w:val="es-BO"/>
              </w:rPr>
            </w:pPr>
          </w:p>
        </w:tc>
        <w:tc>
          <w:tcPr>
            <w:tcW w:w="283" w:type="dxa"/>
            <w:tcBorders>
              <w:bottom w:val="single" w:sz="12" w:space="0" w:color="244061" w:themeColor="accent1" w:themeShade="80"/>
            </w:tcBorders>
          </w:tcPr>
          <w:p w14:paraId="6990D624"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747405AE" w14:textId="77777777" w:rsidR="0041522E" w:rsidRPr="00205281" w:rsidRDefault="0041522E" w:rsidP="00FB1C3E">
            <w:pPr>
              <w:rPr>
                <w:rFonts w:ascii="Arial" w:hAnsi="Arial" w:cs="Arial"/>
                <w:sz w:val="8"/>
                <w:szCs w:val="8"/>
                <w:lang w:val="es-BO"/>
              </w:rPr>
            </w:pPr>
          </w:p>
        </w:tc>
        <w:tc>
          <w:tcPr>
            <w:tcW w:w="282" w:type="dxa"/>
            <w:tcBorders>
              <w:bottom w:val="single" w:sz="12" w:space="0" w:color="244061" w:themeColor="accent1" w:themeShade="80"/>
            </w:tcBorders>
          </w:tcPr>
          <w:p w14:paraId="220AE5EA" w14:textId="77777777"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14:paraId="172305AC"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59D4BC9" w14:textId="77777777" w:rsidR="0041522E" w:rsidRPr="00205281"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14:paraId="6E712F9D"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073C92D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9D954A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190BC97"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089FE2B9"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78C97BF7"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4A5ABB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42BA58FD"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1F4A7E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21D9C8B2"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AF5199A"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7E3F79E"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2F9F5DF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FE47FFC"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C0EA35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89C19D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7973407"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0EB3C6D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1E0C95B"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47995CF5"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19005F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D426C5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8440121"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53EC24A1" w14:textId="77777777" w:rsidR="0041522E" w:rsidRPr="00205281" w:rsidRDefault="0041522E" w:rsidP="00FB1C3E">
            <w:pPr>
              <w:rPr>
                <w:rFonts w:ascii="Arial" w:hAnsi="Arial" w:cs="Arial"/>
                <w:sz w:val="8"/>
                <w:szCs w:val="8"/>
                <w:lang w:val="es-BO"/>
              </w:rPr>
            </w:pPr>
          </w:p>
        </w:tc>
      </w:tr>
    </w:tbl>
    <w:p w14:paraId="3AB2CE83" w14:textId="77777777"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14:paraId="1CB36992" w14:textId="77777777" w:rsidR="00DB211C" w:rsidRPr="0008590F" w:rsidRDefault="00DB211C" w:rsidP="005C6943">
            <w:pPr>
              <w:pStyle w:val="Prrafodelista"/>
              <w:numPr>
                <w:ilvl w:val="2"/>
                <w:numId w:val="25"/>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14:paraId="29E5CD73" w14:textId="77777777" w:rsidR="00DB211C" w:rsidRPr="0008590F" w:rsidRDefault="00DB211C" w:rsidP="005C6943">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14:paraId="700777B9" w14:textId="77777777" w:rsidR="00DB211C" w:rsidRPr="0008590F" w:rsidRDefault="00DB211C" w:rsidP="005C6943">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14:paraId="6988EC94" w14:textId="77777777"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14:paraId="44E8CF71" w14:textId="77777777" w:rsidR="00DB211C" w:rsidRPr="0008590F" w:rsidRDefault="00DB211C" w:rsidP="005C6943">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14:paraId="326B0E8C" w14:textId="77777777" w:rsidR="00DB211C" w:rsidRPr="0008590F" w:rsidRDefault="00DB211C" w:rsidP="005C6943">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216168F7"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14:paraId="0AAF737C" w14:textId="038AEFA4" w:rsidR="00644031" w:rsidRDefault="00644031" w:rsidP="00644031">
      <w:pPr>
        <w:ind w:firstLine="708"/>
        <w:jc w:val="both"/>
        <w:rPr>
          <w:rFonts w:cs="Arial"/>
          <w:sz w:val="18"/>
          <w:szCs w:val="18"/>
          <w:lang w:val="es-BO"/>
        </w:rPr>
      </w:pPr>
    </w:p>
    <w:p w14:paraId="2CD18F91" w14:textId="3F705726"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14:paraId="7E7D88B6" w14:textId="77777777" w:rsidR="00CD2F97" w:rsidRDefault="00CD2F97" w:rsidP="00CD2F97">
      <w:pPr>
        <w:jc w:val="both"/>
        <w:rPr>
          <w:rFonts w:cs="Arial"/>
          <w:sz w:val="18"/>
          <w:szCs w:val="18"/>
          <w:lang w:val="es-BO"/>
        </w:rPr>
      </w:pPr>
    </w:p>
    <w:p w14:paraId="30F2A28F" w14:textId="77777777" w:rsidR="00CD2F97" w:rsidRDefault="00CD2F97" w:rsidP="00CD2F97">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14:paraId="1191DD34" w14:textId="77777777" w:rsidR="00386E50" w:rsidRDefault="00386E50" w:rsidP="00CD2F97">
      <w:pPr>
        <w:jc w:val="both"/>
        <w:rPr>
          <w:b/>
          <w:i/>
          <w:lang w:val="es-BO"/>
        </w:rPr>
      </w:pP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5"/>
        <w:gridCol w:w="4010"/>
        <w:gridCol w:w="99"/>
        <w:gridCol w:w="39"/>
        <w:gridCol w:w="134"/>
        <w:gridCol w:w="345"/>
        <w:gridCol w:w="21"/>
        <w:gridCol w:w="114"/>
        <w:gridCol w:w="339"/>
        <w:gridCol w:w="143"/>
        <w:gridCol w:w="430"/>
        <w:gridCol w:w="138"/>
        <w:gridCol w:w="134"/>
        <w:gridCol w:w="355"/>
        <w:gridCol w:w="134"/>
        <w:gridCol w:w="327"/>
        <w:gridCol w:w="134"/>
        <w:gridCol w:w="192"/>
        <w:gridCol w:w="2691"/>
      </w:tblGrid>
      <w:tr w:rsidR="00386E50" w:rsidRPr="000C6821" w14:paraId="5131D08C" w14:textId="77777777" w:rsidTr="00D77DC1">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14:paraId="5E572BA2" w14:textId="77777777" w:rsidR="00386E50" w:rsidRPr="000C6821" w:rsidRDefault="00386E50" w:rsidP="00D77DC1">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386E50" w:rsidRPr="000C6821" w14:paraId="4AEC09BF" w14:textId="77777777" w:rsidTr="005075D6">
        <w:trPr>
          <w:trHeight w:val="284"/>
        </w:trPr>
        <w:tc>
          <w:tcPr>
            <w:tcW w:w="225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7F1A7DDF" w14:textId="77777777" w:rsidR="00386E50" w:rsidRPr="000C6821" w:rsidRDefault="00386E50" w:rsidP="00D77DC1">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1060" w:type="pct"/>
            <w:gridSpan w:val="1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65BCD3F" w14:textId="77777777" w:rsidR="00386E50" w:rsidRPr="000C6821" w:rsidRDefault="00386E50" w:rsidP="00D77DC1">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ADDBFD4" w14:textId="77777777" w:rsidR="00386E50" w:rsidRPr="000C6821" w:rsidRDefault="00386E50" w:rsidP="00D77DC1">
            <w:pPr>
              <w:adjustRightInd w:val="0"/>
              <w:snapToGrid w:val="0"/>
              <w:jc w:val="center"/>
              <w:rPr>
                <w:i/>
                <w:sz w:val="18"/>
                <w:szCs w:val="14"/>
                <w:lang w:val="es-BO"/>
              </w:rPr>
            </w:pPr>
            <w:r w:rsidRPr="000C6821">
              <w:rPr>
                <w:rFonts w:ascii="Arial" w:hAnsi="Arial" w:cs="Arial"/>
                <w:b/>
                <w:sz w:val="18"/>
                <w:lang w:val="es-BO"/>
              </w:rPr>
              <w:t>HORA</w:t>
            </w:r>
          </w:p>
        </w:tc>
        <w:tc>
          <w:tcPr>
            <w:tcW w:w="130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8150EF8" w14:textId="77777777" w:rsidR="00386E50" w:rsidRPr="000C6821" w:rsidRDefault="00386E50" w:rsidP="00D77DC1">
            <w:pPr>
              <w:adjustRightInd w:val="0"/>
              <w:snapToGrid w:val="0"/>
              <w:jc w:val="center"/>
              <w:rPr>
                <w:rFonts w:ascii="Arial" w:hAnsi="Arial" w:cs="Arial"/>
                <w:sz w:val="18"/>
                <w:lang w:val="es-BO"/>
              </w:rPr>
            </w:pPr>
            <w:r w:rsidRPr="000C6821">
              <w:rPr>
                <w:rFonts w:ascii="Arial" w:hAnsi="Arial" w:cs="Arial"/>
                <w:b/>
                <w:sz w:val="18"/>
                <w:lang w:val="es-BO"/>
              </w:rPr>
              <w:t>LUGAR</w:t>
            </w:r>
          </w:p>
        </w:tc>
      </w:tr>
      <w:tr w:rsidR="00386E50" w:rsidRPr="000C6821" w14:paraId="43C2976C" w14:textId="77777777" w:rsidTr="005075D6">
        <w:trPr>
          <w:trHeight w:val="130"/>
        </w:trPr>
        <w:tc>
          <w:tcPr>
            <w:tcW w:w="26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C3ED36E"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7" w:type="pct"/>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1420424"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CA5C979"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2EEC1E" w14:textId="77777777" w:rsidR="00386E50" w:rsidRPr="000C6821" w:rsidRDefault="00386E50" w:rsidP="00D77DC1">
            <w:pPr>
              <w:adjustRightInd w:val="0"/>
              <w:snapToGrid w:val="0"/>
              <w:jc w:val="center"/>
              <w:rPr>
                <w:i/>
                <w:sz w:val="14"/>
                <w:szCs w:val="14"/>
                <w:lang w:val="es-BO"/>
              </w:rPr>
            </w:pPr>
            <w:r w:rsidRPr="000C6821">
              <w:rPr>
                <w:i/>
                <w:sz w:val="14"/>
                <w:szCs w:val="14"/>
                <w:lang w:val="es-BO"/>
              </w:rPr>
              <w:t>Día</w:t>
            </w:r>
          </w:p>
        </w:tc>
        <w:tc>
          <w:tcPr>
            <w:tcW w:w="10" w:type="pct"/>
            <w:tcBorders>
              <w:top w:val="single" w:sz="12" w:space="0" w:color="000000" w:themeColor="text1"/>
              <w:left w:val="nil"/>
              <w:bottom w:val="nil"/>
              <w:right w:val="nil"/>
            </w:tcBorders>
            <w:shd w:val="clear" w:color="auto" w:fill="auto"/>
            <w:tcMar>
              <w:left w:w="0" w:type="dxa"/>
              <w:right w:w="0" w:type="dxa"/>
            </w:tcMar>
            <w:vAlign w:val="center"/>
          </w:tcPr>
          <w:p w14:paraId="56250779" w14:textId="77777777" w:rsidR="00386E50" w:rsidRPr="000C6821" w:rsidRDefault="00386E50" w:rsidP="00D77DC1">
            <w:pPr>
              <w:adjustRightInd w:val="0"/>
              <w:snapToGrid w:val="0"/>
              <w:jc w:val="center"/>
              <w:rPr>
                <w:i/>
                <w:sz w:val="14"/>
                <w:szCs w:val="14"/>
                <w:lang w:val="es-BO"/>
              </w:rPr>
            </w:pPr>
          </w:p>
        </w:tc>
        <w:tc>
          <w:tcPr>
            <w:tcW w:w="219"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59C9F39"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14:paraId="4495279F" w14:textId="77777777" w:rsidR="00386E50" w:rsidRPr="000C6821" w:rsidRDefault="00386E50" w:rsidP="00D77DC1">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91DD767" w14:textId="77777777" w:rsidR="00386E50" w:rsidRPr="000C6821" w:rsidRDefault="00386E50" w:rsidP="00D77DC1">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8DD5FAF" w14:textId="77777777" w:rsidR="00386E50" w:rsidRPr="000C6821" w:rsidRDefault="00386E50" w:rsidP="00D77DC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5FACB189" w14:textId="77777777" w:rsidR="00386E50" w:rsidRPr="000C6821" w:rsidRDefault="00386E50" w:rsidP="00D77DC1">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7F23C36F" w14:textId="77777777" w:rsidR="00386E50" w:rsidRPr="000C6821" w:rsidRDefault="00386E50" w:rsidP="00D77DC1">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A0D8465" w14:textId="77777777" w:rsidR="00386E50" w:rsidRPr="000C6821" w:rsidRDefault="00386E50" w:rsidP="00D77DC1">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14:paraId="139CCEF7" w14:textId="77777777" w:rsidR="00386E50" w:rsidRPr="000C6821" w:rsidRDefault="00386E50" w:rsidP="00D77DC1">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01BC9D05" w14:textId="77777777" w:rsidR="00386E50" w:rsidRPr="000C6821" w:rsidRDefault="00386E50" w:rsidP="00D77DC1">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14:paraId="3BE080A3" w14:textId="77777777" w:rsidR="00386E50" w:rsidRPr="000C6821" w:rsidRDefault="00386E50" w:rsidP="00D77DC1">
            <w:pPr>
              <w:adjustRightInd w:val="0"/>
              <w:snapToGrid w:val="0"/>
              <w:jc w:val="center"/>
              <w:rPr>
                <w:i/>
                <w:sz w:val="14"/>
                <w:szCs w:val="14"/>
                <w:lang w:val="es-BO"/>
              </w:rPr>
            </w:pPr>
          </w:p>
        </w:tc>
        <w:tc>
          <w:tcPr>
            <w:tcW w:w="1303" w:type="pct"/>
            <w:tcBorders>
              <w:top w:val="single" w:sz="12" w:space="0" w:color="000000" w:themeColor="text1"/>
              <w:left w:val="nil"/>
              <w:bottom w:val="nil"/>
              <w:right w:val="nil"/>
            </w:tcBorders>
            <w:shd w:val="clear" w:color="auto" w:fill="auto"/>
            <w:vAlign w:val="center"/>
          </w:tcPr>
          <w:p w14:paraId="2EB3D36C" w14:textId="77777777" w:rsidR="00386E50" w:rsidRPr="000C6821" w:rsidRDefault="00386E50" w:rsidP="00D77DC1">
            <w:pPr>
              <w:adjustRightInd w:val="0"/>
              <w:snapToGrid w:val="0"/>
              <w:jc w:val="center"/>
              <w:rPr>
                <w:i/>
                <w:sz w:val="14"/>
                <w:szCs w:val="14"/>
                <w:lang w:val="es-BO"/>
              </w:rPr>
            </w:pPr>
          </w:p>
        </w:tc>
      </w:tr>
      <w:tr w:rsidR="00386E50" w:rsidRPr="000C6821" w14:paraId="4B536D27" w14:textId="77777777" w:rsidTr="005075D6">
        <w:trPr>
          <w:trHeight w:val="53"/>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1B37E520"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4A5DBCC3"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091F7144"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8EAD0" w14:textId="68FBAB37" w:rsidR="00386E50" w:rsidRPr="00761243" w:rsidRDefault="004F0B54" w:rsidP="00334701">
            <w:pPr>
              <w:adjustRightInd w:val="0"/>
              <w:snapToGrid w:val="0"/>
              <w:jc w:val="center"/>
              <w:rPr>
                <w:rFonts w:ascii="Arial" w:hAnsi="Arial" w:cs="Arial"/>
                <w:sz w:val="14"/>
                <w:szCs w:val="14"/>
                <w:lang w:val="es-BO"/>
              </w:rPr>
            </w:pPr>
            <w:r>
              <w:rPr>
                <w:rFonts w:ascii="Arial" w:hAnsi="Arial" w:cs="Arial"/>
                <w:sz w:val="14"/>
                <w:szCs w:val="14"/>
                <w:lang w:val="es-BO"/>
              </w:rPr>
              <w:t>1</w:t>
            </w:r>
            <w:r w:rsidR="005075D6">
              <w:rPr>
                <w:rFonts w:ascii="Arial" w:hAnsi="Arial" w:cs="Arial"/>
                <w:sz w:val="14"/>
                <w:szCs w:val="14"/>
                <w:lang w:val="es-BO"/>
              </w:rPr>
              <w:t>5</w:t>
            </w:r>
          </w:p>
        </w:tc>
        <w:tc>
          <w:tcPr>
            <w:tcW w:w="65" w:type="pct"/>
            <w:gridSpan w:val="2"/>
            <w:tcBorders>
              <w:top w:val="nil"/>
              <w:left w:val="single" w:sz="4" w:space="0" w:color="auto"/>
              <w:bottom w:val="nil"/>
              <w:right w:val="single" w:sz="4" w:space="0" w:color="auto"/>
            </w:tcBorders>
            <w:shd w:val="clear" w:color="auto" w:fill="auto"/>
            <w:vAlign w:val="center"/>
          </w:tcPr>
          <w:p w14:paraId="0664EE61"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19B748" w14:textId="2B743642" w:rsidR="00386E50" w:rsidRPr="00761243" w:rsidRDefault="00386E50" w:rsidP="000F62DF">
            <w:pPr>
              <w:adjustRightInd w:val="0"/>
              <w:snapToGrid w:val="0"/>
              <w:jc w:val="center"/>
              <w:rPr>
                <w:rFonts w:ascii="Arial" w:hAnsi="Arial" w:cs="Arial"/>
                <w:sz w:val="14"/>
                <w:szCs w:val="14"/>
                <w:lang w:val="es-BO"/>
              </w:rPr>
            </w:pPr>
            <w:r>
              <w:rPr>
                <w:rFonts w:ascii="Arial" w:hAnsi="Arial" w:cs="Arial"/>
                <w:sz w:val="14"/>
                <w:szCs w:val="14"/>
                <w:lang w:val="es-BO"/>
              </w:rPr>
              <w:t>0</w:t>
            </w:r>
            <w:r w:rsidR="004F0B54">
              <w:rPr>
                <w:rFonts w:ascii="Arial" w:hAnsi="Arial" w:cs="Arial"/>
                <w:sz w:val="14"/>
                <w:szCs w:val="14"/>
                <w:lang w:val="es-BO"/>
              </w:rPr>
              <w:t>7</w:t>
            </w:r>
          </w:p>
        </w:tc>
        <w:tc>
          <w:tcPr>
            <w:tcW w:w="69" w:type="pct"/>
            <w:tcBorders>
              <w:top w:val="nil"/>
              <w:left w:val="single" w:sz="4" w:space="0" w:color="auto"/>
              <w:bottom w:val="nil"/>
              <w:right w:val="single" w:sz="4" w:space="0" w:color="auto"/>
            </w:tcBorders>
            <w:shd w:val="clear" w:color="auto" w:fill="auto"/>
            <w:vAlign w:val="center"/>
          </w:tcPr>
          <w:p w14:paraId="1A994044"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334E4"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2150CD8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3EA289C"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3924BDB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518EF58A"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46E83B9"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4EC0532E"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4343F908"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21B58246" w14:textId="77777777" w:rsidR="00386E50" w:rsidRPr="000C6821" w:rsidRDefault="00386E50" w:rsidP="00D77DC1">
            <w:pPr>
              <w:adjustRightInd w:val="0"/>
              <w:snapToGrid w:val="0"/>
              <w:jc w:val="center"/>
              <w:rPr>
                <w:rFonts w:ascii="Arial" w:hAnsi="Arial" w:cs="Arial"/>
                <w:lang w:val="es-BO"/>
              </w:rPr>
            </w:pPr>
          </w:p>
        </w:tc>
      </w:tr>
      <w:tr w:rsidR="00386E50" w:rsidRPr="000C6821" w14:paraId="7F849DCE" w14:textId="77777777" w:rsidTr="005075D6">
        <w:tc>
          <w:tcPr>
            <w:tcW w:w="26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8F5412"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47992DC0"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bottom"/>
          </w:tcPr>
          <w:p w14:paraId="5A7CF837"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74B2B2D"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69C424F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gridSpan w:val="2"/>
            <w:tcBorders>
              <w:top w:val="nil"/>
              <w:left w:val="nil"/>
              <w:bottom w:val="nil"/>
              <w:right w:val="nil"/>
            </w:tcBorders>
            <w:shd w:val="clear" w:color="auto" w:fill="auto"/>
            <w:vAlign w:val="center"/>
          </w:tcPr>
          <w:p w14:paraId="24CB7D8A"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nil"/>
              <w:bottom w:val="nil"/>
              <w:right w:val="nil"/>
            </w:tcBorders>
            <w:shd w:val="clear" w:color="auto" w:fill="auto"/>
            <w:vAlign w:val="center"/>
          </w:tcPr>
          <w:p w14:paraId="2D9BCE22"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4D3FAE44"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1F0D3E39"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5A18CA2D"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4110667"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1C2F6008"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6083D8BD"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3D1EAF9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5D430108"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6E8B6D31"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75E8D01B"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5D9FAE5F"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A6EDBC"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27FB0F8D"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14:paraId="65906E49"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0E3CD1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6E40051B" w14:textId="77777777" w:rsidR="00386E50" w:rsidRPr="00761243"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2910D28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5691FF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FB4269"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E2F722A"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D3B7BB1"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E050540"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11A73AD3"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57886A9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76D4C8A"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71E1A62"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48E6E9AF" w14:textId="77777777" w:rsidR="00386E50" w:rsidRPr="000C6821" w:rsidRDefault="00386E50" w:rsidP="00D77DC1">
            <w:pPr>
              <w:adjustRightInd w:val="0"/>
              <w:snapToGrid w:val="0"/>
              <w:jc w:val="center"/>
              <w:rPr>
                <w:i/>
                <w:sz w:val="14"/>
                <w:szCs w:val="14"/>
                <w:lang w:val="es-BO"/>
              </w:rPr>
            </w:pPr>
          </w:p>
        </w:tc>
      </w:tr>
      <w:tr w:rsidR="00386E50" w:rsidRPr="000C6821" w14:paraId="2087B270" w14:textId="77777777" w:rsidTr="005075D6">
        <w:trPr>
          <w:trHeight w:val="190"/>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51F15D82"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339D2CC1"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FCAAA80"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FBC7CB" w14:textId="2AF6714B" w:rsidR="00386E50" w:rsidRPr="00761243" w:rsidRDefault="00F84051" w:rsidP="00D764EF">
            <w:pPr>
              <w:adjustRightInd w:val="0"/>
              <w:snapToGrid w:val="0"/>
              <w:jc w:val="center"/>
              <w:rPr>
                <w:rFonts w:ascii="Arial" w:hAnsi="Arial" w:cs="Arial"/>
                <w:sz w:val="14"/>
                <w:szCs w:val="14"/>
                <w:lang w:val="es-BO"/>
              </w:rPr>
            </w:pPr>
            <w:r>
              <w:rPr>
                <w:rFonts w:ascii="Arial" w:hAnsi="Arial" w:cs="Arial"/>
                <w:sz w:val="14"/>
                <w:szCs w:val="14"/>
                <w:lang w:val="es-BO"/>
              </w:rPr>
              <w:t>1</w:t>
            </w:r>
            <w:r w:rsidR="005075D6">
              <w:rPr>
                <w:rFonts w:ascii="Arial" w:hAnsi="Arial" w:cs="Arial"/>
                <w:sz w:val="14"/>
                <w:szCs w:val="14"/>
                <w:lang w:val="es-BO"/>
              </w:rPr>
              <w:t>8</w:t>
            </w:r>
          </w:p>
        </w:tc>
        <w:tc>
          <w:tcPr>
            <w:tcW w:w="65" w:type="pct"/>
            <w:gridSpan w:val="2"/>
            <w:tcBorders>
              <w:top w:val="nil"/>
              <w:left w:val="single" w:sz="4" w:space="0" w:color="auto"/>
              <w:bottom w:val="nil"/>
              <w:right w:val="single" w:sz="4" w:space="0" w:color="auto"/>
            </w:tcBorders>
            <w:shd w:val="clear" w:color="auto" w:fill="auto"/>
            <w:vAlign w:val="center"/>
          </w:tcPr>
          <w:p w14:paraId="322C81AD"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795E6" w14:textId="364D814D" w:rsidR="00386E50" w:rsidRPr="00761243" w:rsidRDefault="00003E2F" w:rsidP="001E3A2E">
            <w:pPr>
              <w:adjustRightInd w:val="0"/>
              <w:snapToGrid w:val="0"/>
              <w:jc w:val="center"/>
              <w:rPr>
                <w:rFonts w:ascii="Arial" w:hAnsi="Arial" w:cs="Arial"/>
                <w:sz w:val="14"/>
                <w:szCs w:val="14"/>
                <w:lang w:val="es-BO"/>
              </w:rPr>
            </w:pPr>
            <w:r>
              <w:rPr>
                <w:rFonts w:ascii="Arial" w:hAnsi="Arial" w:cs="Arial"/>
                <w:sz w:val="14"/>
                <w:szCs w:val="14"/>
                <w:lang w:val="es-BO"/>
              </w:rPr>
              <w:t>0</w:t>
            </w:r>
            <w:r w:rsidR="00F84051">
              <w:rPr>
                <w:rFonts w:ascii="Arial" w:hAnsi="Arial" w:cs="Arial"/>
                <w:sz w:val="14"/>
                <w:szCs w:val="14"/>
                <w:lang w:val="es-BO"/>
              </w:rPr>
              <w:t>7</w:t>
            </w:r>
          </w:p>
        </w:tc>
        <w:tc>
          <w:tcPr>
            <w:tcW w:w="69" w:type="pct"/>
            <w:tcBorders>
              <w:top w:val="nil"/>
              <w:left w:val="single" w:sz="4" w:space="0" w:color="auto"/>
              <w:bottom w:val="nil"/>
              <w:right w:val="single" w:sz="4" w:space="0" w:color="auto"/>
            </w:tcBorders>
            <w:shd w:val="clear" w:color="auto" w:fill="auto"/>
            <w:vAlign w:val="center"/>
          </w:tcPr>
          <w:p w14:paraId="36BE8068"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50E654"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4BA10878"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7BCEC945"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C4890" w14:textId="77777777" w:rsidR="00386E50" w:rsidRPr="008F1813" w:rsidRDefault="00386E50" w:rsidP="00D77DC1">
            <w:pPr>
              <w:adjustRightInd w:val="0"/>
              <w:snapToGrid w:val="0"/>
              <w:jc w:val="center"/>
              <w:rPr>
                <w:rFonts w:ascii="Arial" w:hAnsi="Arial" w:cs="Arial"/>
                <w:sz w:val="14"/>
                <w:szCs w:val="14"/>
                <w:lang w:val="es-BO"/>
              </w:rPr>
            </w:pPr>
            <w:r w:rsidRPr="008F1813">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14:paraId="3D4896C0" w14:textId="77777777" w:rsidR="00386E50" w:rsidRPr="008F181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CC26CF" w14:textId="77777777" w:rsidR="00386E50" w:rsidRPr="008F1813" w:rsidRDefault="00386E50" w:rsidP="00D77DC1">
            <w:pPr>
              <w:adjustRightInd w:val="0"/>
              <w:snapToGrid w:val="0"/>
              <w:jc w:val="center"/>
              <w:rPr>
                <w:rFonts w:ascii="Arial" w:hAnsi="Arial" w:cs="Arial"/>
                <w:sz w:val="14"/>
                <w:szCs w:val="14"/>
                <w:lang w:val="es-BO"/>
              </w:rPr>
            </w:pPr>
            <w:r w:rsidRPr="008F1813">
              <w:rPr>
                <w:rFonts w:ascii="Arial" w:hAnsi="Arial" w:cs="Arial"/>
                <w:sz w:val="14"/>
                <w:szCs w:val="14"/>
                <w:lang w:val="es-BO"/>
              </w:rPr>
              <w:t>30</w:t>
            </w:r>
          </w:p>
        </w:tc>
        <w:tc>
          <w:tcPr>
            <w:tcW w:w="65" w:type="pct"/>
            <w:tcBorders>
              <w:top w:val="nil"/>
              <w:left w:val="single" w:sz="4" w:space="0" w:color="auto"/>
              <w:bottom w:val="nil"/>
              <w:right w:val="single" w:sz="12" w:space="0" w:color="auto"/>
            </w:tcBorders>
            <w:shd w:val="clear" w:color="auto" w:fill="auto"/>
            <w:vAlign w:val="center"/>
          </w:tcPr>
          <w:p w14:paraId="46F98B9F"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6E6E23FB" w14:textId="77777777" w:rsidR="00386E50" w:rsidRPr="002B5CDA"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67507E" w14:textId="5D59DF7A" w:rsidR="00386E50" w:rsidRPr="00003E2F" w:rsidRDefault="000140C3" w:rsidP="00D77DC1">
            <w:pPr>
              <w:adjustRightInd w:val="0"/>
              <w:snapToGrid w:val="0"/>
              <w:jc w:val="center"/>
              <w:rPr>
                <w:rFonts w:ascii="Arial" w:hAnsi="Arial" w:cs="Arial"/>
                <w:sz w:val="12"/>
                <w:szCs w:val="12"/>
                <w:lang w:val="es-BO"/>
              </w:rPr>
            </w:pPr>
            <w:r>
              <w:rPr>
                <w:rFonts w:ascii="Arial" w:hAnsi="Arial" w:cs="Arial"/>
                <w:b/>
                <w:sz w:val="12"/>
                <w:szCs w:val="12"/>
              </w:rPr>
              <w:t>E</w:t>
            </w:r>
            <w:r w:rsidRPr="000140C3">
              <w:rPr>
                <w:rFonts w:ascii="Arial" w:hAnsi="Arial" w:cs="Arial"/>
                <w:b/>
                <w:sz w:val="12"/>
                <w:szCs w:val="12"/>
              </w:rPr>
              <w:t>n el ingreso a cajas del edificio Principal del BCB el cual se encuentra ubicado en la Calle Ayacucho esquina Calle Mercado de la Ciudad de La Paz</w:t>
            </w:r>
          </w:p>
        </w:tc>
      </w:tr>
      <w:tr w:rsidR="00386E50" w:rsidRPr="000C6821" w14:paraId="0650BE4C" w14:textId="77777777" w:rsidTr="005075D6">
        <w:tc>
          <w:tcPr>
            <w:tcW w:w="26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0D5432A"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607E58E1"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bottom"/>
          </w:tcPr>
          <w:p w14:paraId="6A249989"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92308E5"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7018F0C9"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gridSpan w:val="2"/>
            <w:tcBorders>
              <w:top w:val="nil"/>
              <w:left w:val="nil"/>
              <w:bottom w:val="nil"/>
              <w:right w:val="nil"/>
            </w:tcBorders>
            <w:shd w:val="clear" w:color="auto" w:fill="auto"/>
            <w:vAlign w:val="center"/>
          </w:tcPr>
          <w:p w14:paraId="07DA46AF"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nil"/>
              <w:bottom w:val="nil"/>
              <w:right w:val="nil"/>
            </w:tcBorders>
            <w:shd w:val="clear" w:color="auto" w:fill="auto"/>
            <w:vAlign w:val="center"/>
          </w:tcPr>
          <w:p w14:paraId="5BD65E32"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49E88DF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799B027C"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ABB535F"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F7A34F6"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14:paraId="5E4E85D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0571D6CA"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14:paraId="7B49A7A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53B161D9"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570393E1"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3F4CF49B"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73C8AA3B"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A110DF"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58111BBE"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Consultas Escritas</w:t>
            </w:r>
            <w:r>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36234F9"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0996EBF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7DE7C682" w14:textId="77777777" w:rsidR="00386E50" w:rsidRPr="00761243"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3FB7709F"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7B68664A"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F291F9D"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7AEB842"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4DF76F2"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2BE2F9E2" w14:textId="77777777" w:rsidR="00386E50" w:rsidRPr="00761243" w:rsidRDefault="00386E50" w:rsidP="00D77DC1">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D991005"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4085D25" w14:textId="77777777" w:rsidR="00386E50" w:rsidRPr="00761243"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FEA194D"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12D9760B"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3B923A05" w14:textId="77777777" w:rsidR="00386E50" w:rsidRPr="000C6821" w:rsidRDefault="00386E50" w:rsidP="00D77DC1">
            <w:pPr>
              <w:adjustRightInd w:val="0"/>
              <w:snapToGrid w:val="0"/>
              <w:jc w:val="center"/>
              <w:rPr>
                <w:i/>
                <w:sz w:val="14"/>
                <w:szCs w:val="14"/>
                <w:lang w:val="es-BO"/>
              </w:rPr>
            </w:pPr>
          </w:p>
        </w:tc>
      </w:tr>
      <w:tr w:rsidR="00386E50" w:rsidRPr="000C6821" w14:paraId="03AC3021" w14:textId="77777777" w:rsidTr="005075D6">
        <w:trPr>
          <w:trHeight w:val="190"/>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74378028"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103C7FF0"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C04C1F9"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92589A" w14:textId="0A72945B" w:rsidR="00386E50" w:rsidRPr="00761243" w:rsidRDefault="001E3A2E" w:rsidP="00003E2F">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gridSpan w:val="2"/>
            <w:tcBorders>
              <w:top w:val="nil"/>
              <w:left w:val="single" w:sz="4" w:space="0" w:color="auto"/>
              <w:bottom w:val="nil"/>
              <w:right w:val="single" w:sz="4" w:space="0" w:color="auto"/>
            </w:tcBorders>
            <w:shd w:val="clear" w:color="auto" w:fill="auto"/>
            <w:vAlign w:val="center"/>
          </w:tcPr>
          <w:p w14:paraId="525E028E"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94F007" w14:textId="68B21630" w:rsidR="00386E50" w:rsidRPr="00761243" w:rsidRDefault="001E3A2E" w:rsidP="00003E2F">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14:paraId="1BC932B5"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AB0E77" w14:textId="130A12F2" w:rsidR="00386E50" w:rsidRPr="00761243" w:rsidRDefault="001E3A2E" w:rsidP="00D77DC1">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tcBorders>
              <w:top w:val="nil"/>
              <w:left w:val="single" w:sz="4" w:space="0" w:color="auto"/>
              <w:bottom w:val="nil"/>
              <w:right w:val="single" w:sz="12" w:space="0" w:color="auto"/>
            </w:tcBorders>
            <w:shd w:val="clear" w:color="auto" w:fill="auto"/>
            <w:vAlign w:val="center"/>
          </w:tcPr>
          <w:p w14:paraId="0D56B45D"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252120D"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14:paraId="318B546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93147BC"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14:paraId="0299D51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2915688"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7CB1848F"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75B09" w14:textId="55DC95FB" w:rsidR="00386E50" w:rsidRPr="00003E2F" w:rsidRDefault="001E3A2E" w:rsidP="00003E2F">
            <w:pPr>
              <w:snapToGrid w:val="0"/>
              <w:rPr>
                <w:rFonts w:ascii="Arial" w:hAnsi="Arial" w:cs="Arial"/>
                <w:sz w:val="12"/>
                <w:lang w:val="es-BO" w:eastAsia="es-BO"/>
              </w:rPr>
            </w:pPr>
            <w:r>
              <w:rPr>
                <w:rFonts w:ascii="Arial" w:hAnsi="Arial" w:cs="Arial"/>
                <w:sz w:val="13"/>
                <w:szCs w:val="13"/>
              </w:rPr>
              <w:t>---</w:t>
            </w:r>
            <w:r w:rsidR="00003E2F" w:rsidRPr="00003E2F">
              <w:rPr>
                <w:rFonts w:ascii="Arial" w:hAnsi="Arial" w:cs="Arial"/>
                <w:sz w:val="12"/>
                <w:lang w:val="es-BO" w:eastAsia="es-BO"/>
              </w:rPr>
              <w:t xml:space="preserve"> </w:t>
            </w:r>
            <w:r w:rsidR="00003E2F">
              <w:rPr>
                <w:rFonts w:ascii="Arial" w:hAnsi="Arial" w:cs="Arial"/>
                <w:lang w:val="es-BO"/>
              </w:rPr>
              <w:t xml:space="preserve">           </w:t>
            </w:r>
          </w:p>
        </w:tc>
      </w:tr>
      <w:tr w:rsidR="00386E50" w:rsidRPr="000C6821" w14:paraId="05ADE83E" w14:textId="77777777" w:rsidTr="005075D6">
        <w:tc>
          <w:tcPr>
            <w:tcW w:w="26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FBF1CE1"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61C3DB19"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bottom"/>
          </w:tcPr>
          <w:p w14:paraId="31B9358F"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94882DF"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5DD1694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gridSpan w:val="2"/>
            <w:tcBorders>
              <w:top w:val="nil"/>
              <w:left w:val="nil"/>
              <w:bottom w:val="nil"/>
              <w:right w:val="nil"/>
            </w:tcBorders>
            <w:shd w:val="clear" w:color="auto" w:fill="auto"/>
            <w:vAlign w:val="center"/>
          </w:tcPr>
          <w:p w14:paraId="45C0681D"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nil"/>
              <w:bottom w:val="nil"/>
              <w:right w:val="nil"/>
            </w:tcBorders>
            <w:shd w:val="clear" w:color="auto" w:fill="auto"/>
            <w:vAlign w:val="center"/>
          </w:tcPr>
          <w:p w14:paraId="0166F788"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6632CB7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45B44A68"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3097433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5FB2B44"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7FB79AB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1B6E4C6"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207363A9"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5C31B2C"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28F6131E"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03483F38"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10BBDD78"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B33C08"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261307DE"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14:paraId="43219BDA"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B64C99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6497A0EA" w14:textId="77777777" w:rsidR="00386E50" w:rsidRPr="00761243"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28052E37"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69CABB76"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18682A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04ED98B"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BFC8F07"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1307B7B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2A20B058"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4319DBE9"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52165F79"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3F597907"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6684D3BD" w14:textId="77777777" w:rsidR="00386E50" w:rsidRPr="000C6821" w:rsidRDefault="00386E50" w:rsidP="00D77DC1">
            <w:pPr>
              <w:adjustRightInd w:val="0"/>
              <w:snapToGrid w:val="0"/>
              <w:jc w:val="center"/>
              <w:rPr>
                <w:i/>
                <w:sz w:val="14"/>
                <w:szCs w:val="14"/>
                <w:lang w:val="es-BO"/>
              </w:rPr>
            </w:pPr>
          </w:p>
        </w:tc>
      </w:tr>
      <w:tr w:rsidR="00386E50" w:rsidRPr="000C6821" w14:paraId="3A503F2C" w14:textId="77777777" w:rsidTr="005075D6">
        <w:trPr>
          <w:trHeight w:val="190"/>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122BF5FA"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3B881FD5"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03A0811" w14:textId="023D30A2"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545E45" w14:textId="3232709C" w:rsidR="00386E50" w:rsidRPr="00761243" w:rsidRDefault="005075D6" w:rsidP="001E3A2E">
            <w:pPr>
              <w:adjustRightInd w:val="0"/>
              <w:snapToGrid w:val="0"/>
              <w:jc w:val="center"/>
              <w:rPr>
                <w:rFonts w:ascii="Arial" w:hAnsi="Arial" w:cs="Arial"/>
                <w:sz w:val="14"/>
                <w:szCs w:val="14"/>
                <w:lang w:val="es-BO"/>
              </w:rPr>
            </w:pPr>
            <w:r>
              <w:rPr>
                <w:rFonts w:ascii="Arial" w:hAnsi="Arial" w:cs="Arial"/>
                <w:sz w:val="14"/>
                <w:szCs w:val="14"/>
                <w:lang w:val="es-BO"/>
              </w:rPr>
              <w:t>21</w:t>
            </w:r>
          </w:p>
        </w:tc>
        <w:tc>
          <w:tcPr>
            <w:tcW w:w="65" w:type="pct"/>
            <w:gridSpan w:val="2"/>
            <w:tcBorders>
              <w:top w:val="nil"/>
              <w:left w:val="single" w:sz="4" w:space="0" w:color="auto"/>
              <w:bottom w:val="nil"/>
              <w:right w:val="single" w:sz="4" w:space="0" w:color="auto"/>
            </w:tcBorders>
            <w:shd w:val="clear" w:color="auto" w:fill="auto"/>
            <w:vAlign w:val="center"/>
          </w:tcPr>
          <w:p w14:paraId="28B18510"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4A845D" w14:textId="51F2EC80" w:rsidR="00386E50" w:rsidRPr="00761243" w:rsidRDefault="00003E2F" w:rsidP="00925D25">
            <w:pPr>
              <w:adjustRightInd w:val="0"/>
              <w:snapToGrid w:val="0"/>
              <w:jc w:val="center"/>
              <w:rPr>
                <w:rFonts w:ascii="Arial" w:hAnsi="Arial" w:cs="Arial"/>
                <w:sz w:val="14"/>
                <w:szCs w:val="14"/>
                <w:lang w:val="es-BO"/>
              </w:rPr>
            </w:pPr>
            <w:r>
              <w:rPr>
                <w:rFonts w:ascii="Arial" w:hAnsi="Arial" w:cs="Arial"/>
                <w:sz w:val="14"/>
                <w:szCs w:val="14"/>
                <w:lang w:val="es-BO"/>
              </w:rPr>
              <w:t>0</w:t>
            </w:r>
            <w:r w:rsidR="00F84051">
              <w:rPr>
                <w:rFonts w:ascii="Arial" w:hAnsi="Arial" w:cs="Arial"/>
                <w:sz w:val="14"/>
                <w:szCs w:val="14"/>
                <w:lang w:val="es-BO"/>
              </w:rPr>
              <w:t>7</w:t>
            </w:r>
          </w:p>
        </w:tc>
        <w:tc>
          <w:tcPr>
            <w:tcW w:w="69" w:type="pct"/>
            <w:tcBorders>
              <w:top w:val="nil"/>
              <w:left w:val="single" w:sz="4" w:space="0" w:color="auto"/>
              <w:bottom w:val="nil"/>
              <w:right w:val="single" w:sz="4" w:space="0" w:color="auto"/>
            </w:tcBorders>
            <w:shd w:val="clear" w:color="auto" w:fill="auto"/>
            <w:vAlign w:val="center"/>
          </w:tcPr>
          <w:p w14:paraId="6EC4BD8C"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894EE"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3A6625AF"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7BC07F64"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E410D9" w14:textId="261EDAAD" w:rsidR="00386E50" w:rsidRPr="008F1813" w:rsidRDefault="005075D6" w:rsidP="005075D6">
            <w:pPr>
              <w:adjustRightInd w:val="0"/>
              <w:snapToGrid w:val="0"/>
              <w:jc w:val="center"/>
              <w:rPr>
                <w:rFonts w:ascii="Arial" w:hAnsi="Arial" w:cs="Arial"/>
                <w:sz w:val="14"/>
                <w:szCs w:val="14"/>
                <w:lang w:val="es-BO"/>
              </w:rPr>
            </w:pPr>
            <w:r>
              <w:rPr>
                <w:rFonts w:ascii="Arial" w:hAnsi="Arial" w:cs="Arial"/>
                <w:sz w:val="14"/>
                <w:szCs w:val="14"/>
                <w:lang w:val="es-BO"/>
              </w:rPr>
              <w:t>14</w:t>
            </w:r>
          </w:p>
        </w:tc>
        <w:tc>
          <w:tcPr>
            <w:tcW w:w="65" w:type="pct"/>
            <w:tcBorders>
              <w:top w:val="nil"/>
              <w:left w:val="single" w:sz="4" w:space="0" w:color="auto"/>
              <w:bottom w:val="nil"/>
              <w:right w:val="single" w:sz="4" w:space="0" w:color="auto"/>
            </w:tcBorders>
            <w:shd w:val="clear" w:color="auto" w:fill="auto"/>
            <w:vAlign w:val="center"/>
          </w:tcPr>
          <w:p w14:paraId="22670F81" w14:textId="77777777" w:rsidR="00386E50" w:rsidRPr="008F181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CA83F4" w14:textId="77777777" w:rsidR="00386E50" w:rsidRPr="008F1813" w:rsidRDefault="00386E50" w:rsidP="00D77DC1">
            <w:pPr>
              <w:adjustRightInd w:val="0"/>
              <w:snapToGrid w:val="0"/>
              <w:jc w:val="center"/>
              <w:rPr>
                <w:rFonts w:ascii="Arial" w:hAnsi="Arial" w:cs="Arial"/>
                <w:sz w:val="14"/>
                <w:szCs w:val="14"/>
                <w:lang w:val="es-BO"/>
              </w:rPr>
            </w:pPr>
            <w:r w:rsidRPr="008F181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14:paraId="02351B69"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4A69309C"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7AA39F" w14:textId="48FB8A9A" w:rsidR="00386E50" w:rsidRPr="00450BAA" w:rsidRDefault="00386E50" w:rsidP="00D77DC1">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1" w:history="1"/>
          </w:p>
          <w:p w14:paraId="2EE88F16" w14:textId="7C64FAEF" w:rsidR="00386E50" w:rsidRPr="00F84051" w:rsidRDefault="005075D6" w:rsidP="00D77DC1">
            <w:pPr>
              <w:widowControl w:val="0"/>
              <w:jc w:val="both"/>
              <w:rPr>
                <w:rFonts w:ascii="Arial" w:hAnsi="Arial" w:cs="Arial"/>
                <w:b/>
                <w:sz w:val="14"/>
                <w:szCs w:val="14"/>
                <w:lang w:val="es-BO"/>
              </w:rPr>
            </w:pPr>
            <w:hyperlink r:id="rId12" w:history="1">
              <w:r w:rsidR="00F84051" w:rsidRPr="00F84051">
                <w:rPr>
                  <w:rStyle w:val="Hipervnculo"/>
                  <w:rFonts w:ascii="Arial" w:hAnsi="Arial" w:cs="Arial"/>
                  <w:b/>
                  <w:sz w:val="14"/>
                  <w:szCs w:val="14"/>
                  <w:lang w:val="es-BO"/>
                </w:rPr>
                <w:t>https://bcb-gob-bo.zoom.us/j/88153105447?pwd=RO1o1RQiJrgVEbKQf8UHY4rA9YvPNY.1</w:t>
              </w:r>
            </w:hyperlink>
          </w:p>
          <w:p w14:paraId="41D65D1C" w14:textId="77777777" w:rsidR="00F84051" w:rsidRPr="001E3A2E" w:rsidRDefault="00F84051" w:rsidP="00D77DC1">
            <w:pPr>
              <w:widowControl w:val="0"/>
              <w:jc w:val="both"/>
              <w:rPr>
                <w:rFonts w:ascii="Arial" w:hAnsi="Arial" w:cs="Arial"/>
                <w:b/>
                <w:sz w:val="14"/>
                <w:szCs w:val="4"/>
                <w:highlight w:val="yellow"/>
                <w:lang w:val="es-BO"/>
              </w:rPr>
            </w:pPr>
          </w:p>
          <w:p w14:paraId="2AC611F0" w14:textId="777AE1E6" w:rsidR="00386E50" w:rsidRPr="000140C3" w:rsidRDefault="00386E50" w:rsidP="00D77DC1">
            <w:pPr>
              <w:widowControl w:val="0"/>
              <w:jc w:val="both"/>
              <w:rPr>
                <w:rFonts w:ascii="Arial" w:hAnsi="Arial" w:cs="Arial"/>
                <w:b/>
                <w:color w:val="0000FF"/>
                <w:sz w:val="14"/>
                <w:szCs w:val="4"/>
                <w:lang w:val="es-BO"/>
              </w:rPr>
            </w:pPr>
            <w:r w:rsidRPr="000140C3">
              <w:rPr>
                <w:rFonts w:ascii="Arial" w:hAnsi="Arial" w:cs="Arial"/>
                <w:b/>
                <w:color w:val="0000FF"/>
                <w:sz w:val="14"/>
                <w:szCs w:val="4"/>
                <w:lang w:val="es-BO"/>
              </w:rPr>
              <w:t xml:space="preserve">ID de reunión: </w:t>
            </w:r>
            <w:r w:rsidR="00CE7187" w:rsidRPr="00CE7187">
              <w:rPr>
                <w:rFonts w:ascii="Arial" w:hAnsi="Arial" w:cs="Arial"/>
                <w:sz w:val="12"/>
                <w:szCs w:val="12"/>
              </w:rPr>
              <w:t>881 5310 5447</w:t>
            </w:r>
          </w:p>
          <w:p w14:paraId="0BAB00F4" w14:textId="534BFD74" w:rsidR="00386E50" w:rsidRPr="000C6821" w:rsidRDefault="00386E50" w:rsidP="00D77DC1">
            <w:pPr>
              <w:adjustRightInd w:val="0"/>
              <w:snapToGrid w:val="0"/>
              <w:rPr>
                <w:rFonts w:ascii="Arial" w:hAnsi="Arial" w:cs="Arial"/>
                <w:lang w:val="es-BO"/>
              </w:rPr>
            </w:pPr>
            <w:r w:rsidRPr="000140C3">
              <w:rPr>
                <w:rFonts w:ascii="Arial" w:hAnsi="Arial" w:cs="Arial"/>
                <w:b/>
                <w:color w:val="0000FF"/>
                <w:sz w:val="14"/>
                <w:szCs w:val="4"/>
                <w:lang w:val="es-BO"/>
              </w:rPr>
              <w:t xml:space="preserve">Código de acceso: </w:t>
            </w:r>
            <w:r w:rsidR="00CE7187" w:rsidRPr="00CE7187">
              <w:rPr>
                <w:rFonts w:ascii="Arial" w:hAnsi="Arial" w:cs="Arial"/>
                <w:sz w:val="12"/>
                <w:szCs w:val="12"/>
              </w:rPr>
              <w:t>535789</w:t>
            </w:r>
          </w:p>
        </w:tc>
      </w:tr>
      <w:tr w:rsidR="00386E50" w:rsidRPr="000C6821" w14:paraId="5BD73548" w14:textId="77777777" w:rsidTr="005075D6">
        <w:tc>
          <w:tcPr>
            <w:tcW w:w="26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944D1B"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5B5EE1A5"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bottom"/>
          </w:tcPr>
          <w:p w14:paraId="620352CD"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8C76D6"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14:paraId="0BB7CCF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gridSpan w:val="2"/>
            <w:tcBorders>
              <w:top w:val="nil"/>
              <w:left w:val="nil"/>
              <w:bottom w:val="nil"/>
              <w:right w:val="nil"/>
            </w:tcBorders>
            <w:shd w:val="clear" w:color="auto" w:fill="auto"/>
            <w:vAlign w:val="center"/>
          </w:tcPr>
          <w:p w14:paraId="253E84FC"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nil"/>
              <w:left w:val="nil"/>
              <w:bottom w:val="nil"/>
              <w:right w:val="nil"/>
            </w:tcBorders>
            <w:shd w:val="clear" w:color="auto" w:fill="auto"/>
            <w:vAlign w:val="center"/>
          </w:tcPr>
          <w:p w14:paraId="6A8070F1"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5C79ACA2"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14:paraId="42E0AFF3"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0CAC2B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D9D8EBF"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607A172B"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6D7A809"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5A562BD2"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36DC0D3A"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32F4402A"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5F4E59C8"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070688C4"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23ED03"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7F486E78"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C2DE64"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06DA724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055EE05E" w14:textId="77777777" w:rsidR="00386E50" w:rsidRPr="00761243"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23D2301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18AE5AD"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5899EE1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44FFD2A"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BB0040F"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1A98781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6643A627"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4C4A0EEB"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502B24A9"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22A58B0"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4D9923FD" w14:textId="77777777" w:rsidR="00386E50" w:rsidRPr="000C6821" w:rsidRDefault="00386E50" w:rsidP="00D77DC1">
            <w:pPr>
              <w:adjustRightInd w:val="0"/>
              <w:snapToGrid w:val="0"/>
              <w:jc w:val="center"/>
              <w:rPr>
                <w:i/>
                <w:sz w:val="14"/>
                <w:szCs w:val="14"/>
                <w:lang w:val="es-BO"/>
              </w:rPr>
            </w:pPr>
          </w:p>
        </w:tc>
      </w:tr>
      <w:tr w:rsidR="00386E50" w:rsidRPr="000C6821" w14:paraId="6A3473C0" w14:textId="77777777" w:rsidTr="005075D6">
        <w:trPr>
          <w:trHeight w:val="190"/>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20B9713D"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053A072F"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1E323745"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7F1774" w14:textId="63680853" w:rsidR="00386E50" w:rsidRPr="00761243" w:rsidRDefault="004E4B7A" w:rsidP="005075D6">
            <w:pPr>
              <w:adjustRightInd w:val="0"/>
              <w:snapToGrid w:val="0"/>
              <w:jc w:val="center"/>
              <w:rPr>
                <w:rFonts w:ascii="Arial" w:hAnsi="Arial" w:cs="Arial"/>
                <w:sz w:val="14"/>
                <w:szCs w:val="14"/>
                <w:lang w:val="es-BO"/>
              </w:rPr>
            </w:pPr>
            <w:r>
              <w:rPr>
                <w:rFonts w:ascii="Arial" w:hAnsi="Arial" w:cs="Arial"/>
                <w:sz w:val="14"/>
                <w:szCs w:val="14"/>
                <w:lang w:val="es-BO"/>
              </w:rPr>
              <w:t>2</w:t>
            </w:r>
            <w:r w:rsidR="005075D6">
              <w:rPr>
                <w:rFonts w:ascii="Arial" w:hAnsi="Arial" w:cs="Arial"/>
                <w:sz w:val="14"/>
                <w:szCs w:val="14"/>
                <w:lang w:val="es-BO"/>
              </w:rPr>
              <w:t>3</w:t>
            </w:r>
          </w:p>
        </w:tc>
        <w:tc>
          <w:tcPr>
            <w:tcW w:w="65" w:type="pct"/>
            <w:gridSpan w:val="2"/>
            <w:tcBorders>
              <w:top w:val="nil"/>
              <w:left w:val="single" w:sz="4" w:space="0" w:color="auto"/>
              <w:bottom w:val="nil"/>
              <w:right w:val="single" w:sz="4" w:space="0" w:color="auto"/>
            </w:tcBorders>
            <w:shd w:val="clear" w:color="auto" w:fill="auto"/>
            <w:vAlign w:val="center"/>
          </w:tcPr>
          <w:p w14:paraId="31B37843"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1961E1" w14:textId="459FF434" w:rsidR="00386E50" w:rsidRPr="00761243" w:rsidRDefault="00352E55" w:rsidP="004E4B7A">
            <w:pPr>
              <w:adjustRightInd w:val="0"/>
              <w:snapToGrid w:val="0"/>
              <w:jc w:val="center"/>
              <w:rPr>
                <w:rFonts w:ascii="Arial" w:hAnsi="Arial" w:cs="Arial"/>
                <w:sz w:val="14"/>
                <w:szCs w:val="14"/>
                <w:lang w:val="es-BO"/>
              </w:rPr>
            </w:pPr>
            <w:r>
              <w:rPr>
                <w:rFonts w:ascii="Arial" w:hAnsi="Arial" w:cs="Arial"/>
                <w:sz w:val="14"/>
                <w:szCs w:val="14"/>
                <w:lang w:val="es-BO"/>
              </w:rPr>
              <w:t>0</w:t>
            </w:r>
            <w:r w:rsidR="004E4B7A">
              <w:rPr>
                <w:rFonts w:ascii="Arial" w:hAnsi="Arial" w:cs="Arial"/>
                <w:sz w:val="14"/>
                <w:szCs w:val="14"/>
                <w:lang w:val="es-BO"/>
              </w:rPr>
              <w:t>7</w:t>
            </w:r>
          </w:p>
        </w:tc>
        <w:tc>
          <w:tcPr>
            <w:tcW w:w="69" w:type="pct"/>
            <w:tcBorders>
              <w:top w:val="nil"/>
              <w:left w:val="single" w:sz="4" w:space="0" w:color="auto"/>
              <w:bottom w:val="nil"/>
              <w:right w:val="single" w:sz="4" w:space="0" w:color="auto"/>
            </w:tcBorders>
            <w:shd w:val="clear" w:color="auto" w:fill="auto"/>
            <w:vAlign w:val="center"/>
          </w:tcPr>
          <w:p w14:paraId="61CCCFC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4BD35F"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3CF8A15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2951E7BD"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33F76E" w14:textId="47A98164" w:rsidR="00386E50" w:rsidRPr="00761243" w:rsidRDefault="001E3A2E" w:rsidP="00D77DC1">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5" w:type="pct"/>
            <w:tcBorders>
              <w:top w:val="nil"/>
              <w:left w:val="single" w:sz="4" w:space="0" w:color="auto"/>
              <w:bottom w:val="nil"/>
              <w:right w:val="single" w:sz="4" w:space="0" w:color="auto"/>
            </w:tcBorders>
            <w:shd w:val="clear" w:color="auto" w:fill="auto"/>
            <w:vAlign w:val="center"/>
          </w:tcPr>
          <w:p w14:paraId="52A81286"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B772C" w14:textId="77777777" w:rsidR="00386E50" w:rsidRPr="00761243"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14:paraId="42779A51"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0167EC46"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DFDA8D" w14:textId="77777777" w:rsidR="00386E50" w:rsidRPr="002D0108" w:rsidRDefault="00386E50" w:rsidP="00D77DC1">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14:paraId="48D011A4" w14:textId="77777777" w:rsidR="00386E50" w:rsidRPr="002D0108" w:rsidRDefault="00386E50" w:rsidP="00514C69">
            <w:pPr>
              <w:pStyle w:val="Textoindependiente3"/>
              <w:numPr>
                <w:ilvl w:val="0"/>
                <w:numId w:val="63"/>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14:paraId="079B41B5" w14:textId="749C23BB" w:rsidR="00386E50" w:rsidRPr="00D32416" w:rsidRDefault="00386E50" w:rsidP="00D77DC1">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tc>
      </w:tr>
      <w:tr w:rsidR="00386E50" w:rsidRPr="000C6821" w14:paraId="356C2223" w14:textId="77777777" w:rsidTr="005075D6">
        <w:tc>
          <w:tcPr>
            <w:tcW w:w="26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497306"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11CEAB10"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bottom"/>
          </w:tcPr>
          <w:p w14:paraId="40853E48"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2B33635"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033783B"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gridSpan w:val="2"/>
            <w:tcBorders>
              <w:top w:val="nil"/>
              <w:left w:val="nil"/>
              <w:bottom w:val="nil"/>
              <w:right w:val="nil"/>
            </w:tcBorders>
            <w:shd w:val="clear" w:color="auto" w:fill="auto"/>
            <w:vAlign w:val="center"/>
          </w:tcPr>
          <w:p w14:paraId="11983545"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nil"/>
              <w:bottom w:val="nil"/>
              <w:right w:val="nil"/>
            </w:tcBorders>
            <w:shd w:val="clear" w:color="auto" w:fill="auto"/>
            <w:vAlign w:val="center"/>
          </w:tcPr>
          <w:p w14:paraId="174056A2"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1A485208"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637FB3D4"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3522AB53"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E136ACB"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14:paraId="19F4A6D8"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59B16FAE"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14:paraId="07163D6E"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B3F68EB"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4AA8F5E8"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4EEEACE8"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0DDF5803"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0667B19"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68D3484"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14:paraId="32247BE7"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3CB21F7D"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186EDEB2" w14:textId="77777777" w:rsidR="00386E50" w:rsidRPr="00761243"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706215C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7DEB29B8"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1AC665D"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DDFD4A1"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EECEBF8"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2256DDF"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0F4E99E"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3EB31190"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76B59FDE"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30C310B2"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466438AE" w14:textId="77777777" w:rsidR="00386E50" w:rsidRPr="000C6821" w:rsidRDefault="00386E50" w:rsidP="00D77DC1">
            <w:pPr>
              <w:adjustRightInd w:val="0"/>
              <w:snapToGrid w:val="0"/>
              <w:jc w:val="center"/>
              <w:rPr>
                <w:i/>
                <w:sz w:val="14"/>
                <w:szCs w:val="14"/>
                <w:lang w:val="es-BO"/>
              </w:rPr>
            </w:pPr>
          </w:p>
        </w:tc>
      </w:tr>
      <w:tr w:rsidR="00386E50" w:rsidRPr="000C6821" w14:paraId="2151D362" w14:textId="77777777" w:rsidTr="005075D6">
        <w:trPr>
          <w:trHeight w:val="190"/>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4C4014AD"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5166036B"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519E0027"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78C1AB" w14:textId="0C2131A6" w:rsidR="00386E50" w:rsidRPr="00761243" w:rsidRDefault="004E4B7A" w:rsidP="00334701">
            <w:pPr>
              <w:adjustRightInd w:val="0"/>
              <w:snapToGrid w:val="0"/>
              <w:jc w:val="center"/>
              <w:rPr>
                <w:rFonts w:ascii="Arial" w:hAnsi="Arial" w:cs="Arial"/>
                <w:sz w:val="14"/>
                <w:szCs w:val="14"/>
                <w:lang w:val="es-BO"/>
              </w:rPr>
            </w:pPr>
            <w:r>
              <w:rPr>
                <w:rFonts w:ascii="Arial" w:hAnsi="Arial" w:cs="Arial"/>
                <w:sz w:val="14"/>
                <w:szCs w:val="14"/>
                <w:lang w:val="es-BO"/>
              </w:rPr>
              <w:t>2</w:t>
            </w:r>
            <w:r w:rsidR="005075D6">
              <w:rPr>
                <w:rFonts w:ascii="Arial" w:hAnsi="Arial" w:cs="Arial"/>
                <w:sz w:val="14"/>
                <w:szCs w:val="14"/>
                <w:lang w:val="es-BO"/>
              </w:rPr>
              <w:t>3</w:t>
            </w:r>
          </w:p>
        </w:tc>
        <w:tc>
          <w:tcPr>
            <w:tcW w:w="65" w:type="pct"/>
            <w:gridSpan w:val="2"/>
            <w:tcBorders>
              <w:top w:val="nil"/>
              <w:left w:val="single" w:sz="4" w:space="0" w:color="auto"/>
              <w:bottom w:val="nil"/>
              <w:right w:val="single" w:sz="4" w:space="0" w:color="auto"/>
            </w:tcBorders>
            <w:shd w:val="clear" w:color="auto" w:fill="auto"/>
            <w:vAlign w:val="center"/>
          </w:tcPr>
          <w:p w14:paraId="74AA8D5E"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FE3D98" w14:textId="0F828EB9" w:rsidR="00386E50" w:rsidRPr="00761243" w:rsidRDefault="00352E55" w:rsidP="001E3A2E">
            <w:pPr>
              <w:adjustRightInd w:val="0"/>
              <w:snapToGrid w:val="0"/>
              <w:jc w:val="center"/>
              <w:rPr>
                <w:rFonts w:ascii="Arial" w:hAnsi="Arial" w:cs="Arial"/>
                <w:sz w:val="14"/>
                <w:szCs w:val="14"/>
                <w:lang w:val="es-BO"/>
              </w:rPr>
            </w:pPr>
            <w:r>
              <w:rPr>
                <w:rFonts w:ascii="Arial" w:hAnsi="Arial" w:cs="Arial"/>
                <w:sz w:val="14"/>
                <w:szCs w:val="14"/>
                <w:lang w:val="es-BO"/>
              </w:rPr>
              <w:t>0</w:t>
            </w:r>
            <w:r w:rsidR="004E4B7A">
              <w:rPr>
                <w:rFonts w:ascii="Arial" w:hAnsi="Arial" w:cs="Arial"/>
                <w:sz w:val="14"/>
                <w:szCs w:val="14"/>
                <w:lang w:val="es-BO"/>
              </w:rPr>
              <w:t>7</w:t>
            </w:r>
          </w:p>
        </w:tc>
        <w:tc>
          <w:tcPr>
            <w:tcW w:w="69" w:type="pct"/>
            <w:tcBorders>
              <w:top w:val="nil"/>
              <w:left w:val="single" w:sz="4" w:space="0" w:color="auto"/>
              <w:bottom w:val="nil"/>
              <w:right w:val="single" w:sz="4" w:space="0" w:color="auto"/>
            </w:tcBorders>
            <w:shd w:val="clear" w:color="auto" w:fill="auto"/>
            <w:vAlign w:val="center"/>
          </w:tcPr>
          <w:p w14:paraId="2D8DC02B"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20431"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7837AC1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0AD18B22"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D3413D" w14:textId="148640CB" w:rsidR="00386E50" w:rsidRPr="00761243" w:rsidRDefault="001E3A2E" w:rsidP="00D77DC1">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5" w:type="pct"/>
            <w:tcBorders>
              <w:top w:val="nil"/>
              <w:left w:val="single" w:sz="4" w:space="0" w:color="auto"/>
              <w:bottom w:val="nil"/>
              <w:right w:val="single" w:sz="4" w:space="0" w:color="auto"/>
            </w:tcBorders>
            <w:shd w:val="clear" w:color="auto" w:fill="auto"/>
            <w:vAlign w:val="center"/>
          </w:tcPr>
          <w:p w14:paraId="7A7A893D"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FDF52"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10</w:t>
            </w:r>
          </w:p>
        </w:tc>
        <w:tc>
          <w:tcPr>
            <w:tcW w:w="65" w:type="pct"/>
            <w:tcBorders>
              <w:top w:val="nil"/>
              <w:left w:val="single" w:sz="4" w:space="0" w:color="auto"/>
              <w:bottom w:val="nil"/>
              <w:right w:val="single" w:sz="12" w:space="0" w:color="auto"/>
            </w:tcBorders>
            <w:shd w:val="clear" w:color="auto" w:fill="auto"/>
            <w:vAlign w:val="center"/>
          </w:tcPr>
          <w:p w14:paraId="125737DD"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3706E26B"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1E28E124" w14:textId="77777777" w:rsidR="00386E50" w:rsidRPr="000C6821" w:rsidRDefault="00386E50" w:rsidP="00D77DC1">
            <w:pPr>
              <w:adjustRightInd w:val="0"/>
              <w:snapToGrid w:val="0"/>
              <w:jc w:val="center"/>
              <w:rPr>
                <w:rFonts w:ascii="Arial" w:hAnsi="Arial" w:cs="Arial"/>
                <w:lang w:val="es-BO"/>
              </w:rPr>
            </w:pPr>
          </w:p>
        </w:tc>
      </w:tr>
      <w:tr w:rsidR="00386E50" w:rsidRPr="000C6821" w14:paraId="5EF084F9"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271E02"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6B7108A" w14:textId="77777777" w:rsidR="00386E50" w:rsidRPr="000C6821" w:rsidRDefault="00386E50" w:rsidP="00D77DC1">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14:paraId="3802417F"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499763ED" w14:textId="77777777" w:rsidR="00386E50" w:rsidRPr="000C6821" w:rsidRDefault="00386E50" w:rsidP="00D77DC1">
            <w:pPr>
              <w:adjustRightInd w:val="0"/>
              <w:snapToGrid w:val="0"/>
              <w:jc w:val="center"/>
              <w:rPr>
                <w:i/>
                <w:sz w:val="14"/>
                <w:szCs w:val="14"/>
                <w:lang w:val="es-BO"/>
              </w:rPr>
            </w:pPr>
            <w:r w:rsidRPr="000C6821">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4FE15D2E" w14:textId="77777777" w:rsidR="00386E50" w:rsidRPr="000C6821"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13C07EA3"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AC6ED48" w14:textId="77777777" w:rsidR="00386E50" w:rsidRPr="000C6821"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1C89DA98" w14:textId="77777777" w:rsidR="00386E50" w:rsidRPr="000C6821" w:rsidRDefault="00386E50" w:rsidP="00D77DC1">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F93C139" w14:textId="77777777" w:rsidR="00386E50" w:rsidRPr="000C6821"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126896E7" w14:textId="77777777" w:rsidR="00386E50" w:rsidRPr="000C6821" w:rsidRDefault="00386E50" w:rsidP="00D77DC1">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171E4AC" w14:textId="77777777" w:rsidR="00386E50" w:rsidRPr="000C6821" w:rsidRDefault="00386E50" w:rsidP="00D77DC1">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195E82A3" w14:textId="77777777" w:rsidR="00386E50" w:rsidRPr="000C6821" w:rsidRDefault="00386E50" w:rsidP="00D77DC1">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14:paraId="59C66D1F"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C552A29"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5A3F2FF3"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451F5AF0" w14:textId="77777777" w:rsidR="00386E50" w:rsidRPr="000C6821" w:rsidRDefault="00386E50" w:rsidP="00D77DC1">
            <w:pPr>
              <w:adjustRightInd w:val="0"/>
              <w:snapToGrid w:val="0"/>
              <w:jc w:val="center"/>
              <w:rPr>
                <w:i/>
                <w:sz w:val="14"/>
                <w:szCs w:val="14"/>
                <w:lang w:val="es-BO"/>
              </w:rPr>
            </w:pPr>
          </w:p>
        </w:tc>
      </w:tr>
      <w:tr w:rsidR="00386E50" w:rsidRPr="000C6821" w14:paraId="5EEBB8A6" w14:textId="77777777" w:rsidTr="005075D6">
        <w:trPr>
          <w:trHeight w:val="190"/>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4C2A31DA"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09C75988"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3FC26802"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1CF802" w14:textId="224725AD" w:rsidR="00386E50" w:rsidRPr="00761243" w:rsidRDefault="004E4B7A" w:rsidP="005075D6">
            <w:pPr>
              <w:adjustRightInd w:val="0"/>
              <w:snapToGrid w:val="0"/>
              <w:jc w:val="center"/>
              <w:rPr>
                <w:rFonts w:ascii="Arial" w:hAnsi="Arial" w:cs="Arial"/>
                <w:sz w:val="14"/>
                <w:szCs w:val="14"/>
                <w:lang w:val="es-BO"/>
              </w:rPr>
            </w:pPr>
            <w:r>
              <w:rPr>
                <w:rFonts w:ascii="Arial" w:hAnsi="Arial" w:cs="Arial"/>
                <w:sz w:val="14"/>
                <w:szCs w:val="14"/>
                <w:lang w:val="es-BO"/>
              </w:rPr>
              <w:t>2</w:t>
            </w:r>
            <w:r w:rsidR="005075D6">
              <w:rPr>
                <w:rFonts w:ascii="Arial" w:hAnsi="Arial" w:cs="Arial"/>
                <w:sz w:val="14"/>
                <w:szCs w:val="14"/>
                <w:lang w:val="es-BO"/>
              </w:rPr>
              <w:t>3</w:t>
            </w:r>
          </w:p>
        </w:tc>
        <w:tc>
          <w:tcPr>
            <w:tcW w:w="65" w:type="pct"/>
            <w:gridSpan w:val="2"/>
            <w:tcBorders>
              <w:top w:val="nil"/>
              <w:left w:val="single" w:sz="4" w:space="0" w:color="auto"/>
              <w:bottom w:val="nil"/>
              <w:right w:val="single" w:sz="4" w:space="0" w:color="auto"/>
            </w:tcBorders>
            <w:shd w:val="clear" w:color="auto" w:fill="auto"/>
            <w:vAlign w:val="center"/>
          </w:tcPr>
          <w:p w14:paraId="1263320E"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407F3" w14:textId="15675EC8" w:rsidR="00386E50" w:rsidRPr="00761243" w:rsidRDefault="00352E55" w:rsidP="00003E2F">
            <w:pPr>
              <w:adjustRightInd w:val="0"/>
              <w:snapToGrid w:val="0"/>
              <w:jc w:val="center"/>
              <w:rPr>
                <w:rFonts w:ascii="Arial" w:hAnsi="Arial" w:cs="Arial"/>
                <w:sz w:val="14"/>
                <w:szCs w:val="14"/>
                <w:lang w:val="es-BO"/>
              </w:rPr>
            </w:pPr>
            <w:r>
              <w:rPr>
                <w:rFonts w:ascii="Arial" w:hAnsi="Arial" w:cs="Arial"/>
                <w:sz w:val="14"/>
                <w:szCs w:val="14"/>
                <w:lang w:val="es-BO"/>
              </w:rPr>
              <w:t>0</w:t>
            </w:r>
            <w:r w:rsidR="004E4B7A">
              <w:rPr>
                <w:rFonts w:ascii="Arial" w:hAnsi="Arial" w:cs="Arial"/>
                <w:sz w:val="14"/>
                <w:szCs w:val="14"/>
                <w:lang w:val="es-BO"/>
              </w:rPr>
              <w:t>7</w:t>
            </w:r>
          </w:p>
        </w:tc>
        <w:tc>
          <w:tcPr>
            <w:tcW w:w="69" w:type="pct"/>
            <w:tcBorders>
              <w:top w:val="nil"/>
              <w:left w:val="single" w:sz="4" w:space="0" w:color="auto"/>
              <w:bottom w:val="nil"/>
              <w:right w:val="single" w:sz="4" w:space="0" w:color="auto"/>
            </w:tcBorders>
            <w:shd w:val="clear" w:color="auto" w:fill="auto"/>
            <w:vAlign w:val="center"/>
          </w:tcPr>
          <w:p w14:paraId="1E31A5FC"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96A92"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713A527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657A303D"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9976FE" w14:textId="61D27971" w:rsidR="00386E50" w:rsidRPr="00761243" w:rsidRDefault="001E3A2E" w:rsidP="00381823">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14:paraId="6976B827"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838DC2"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14:paraId="73E1F9EE"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3F3E10FA"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FFFFFF" w:themeFill="background1"/>
            <w:vAlign w:val="center"/>
          </w:tcPr>
          <w:p w14:paraId="4B1E27DA" w14:textId="77777777" w:rsidR="00386E50" w:rsidRPr="000C6821" w:rsidRDefault="00386E50" w:rsidP="00D77DC1">
            <w:pPr>
              <w:adjustRightInd w:val="0"/>
              <w:snapToGrid w:val="0"/>
              <w:jc w:val="center"/>
              <w:rPr>
                <w:rFonts w:ascii="Arial" w:hAnsi="Arial" w:cs="Arial"/>
                <w:lang w:val="es-BO"/>
              </w:rPr>
            </w:pPr>
          </w:p>
        </w:tc>
      </w:tr>
      <w:tr w:rsidR="00386E50" w:rsidRPr="000C6821" w14:paraId="2ADD6437"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17AC12"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B30FA5D"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101BB18"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4A73648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47E57773" w14:textId="77777777" w:rsidR="00386E50" w:rsidRPr="00761243"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492444C7"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F6F638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F492434"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3FEBEA5"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0EE4C564"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975542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25298F25"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46653C6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34CB43F0"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74FA2613"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3B93A994" w14:textId="77777777" w:rsidR="00386E50" w:rsidRPr="000C6821" w:rsidRDefault="00386E50" w:rsidP="00D77DC1">
            <w:pPr>
              <w:adjustRightInd w:val="0"/>
              <w:snapToGrid w:val="0"/>
              <w:jc w:val="center"/>
              <w:rPr>
                <w:i/>
                <w:sz w:val="14"/>
                <w:szCs w:val="14"/>
                <w:lang w:val="es-BO"/>
              </w:rPr>
            </w:pPr>
          </w:p>
        </w:tc>
      </w:tr>
      <w:tr w:rsidR="00386E50" w:rsidRPr="000C6821" w14:paraId="5BF5069F" w14:textId="77777777" w:rsidTr="005075D6">
        <w:trPr>
          <w:trHeight w:val="190"/>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0A5A5678"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46B3EDD2"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FB75BEA"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E1CEA" w14:textId="3FC6668C" w:rsidR="00386E50" w:rsidRPr="00761243" w:rsidRDefault="004E4B7A" w:rsidP="00D764EF">
            <w:pPr>
              <w:adjustRightInd w:val="0"/>
              <w:snapToGrid w:val="0"/>
              <w:jc w:val="center"/>
              <w:rPr>
                <w:rFonts w:ascii="Arial" w:hAnsi="Arial" w:cs="Arial"/>
                <w:sz w:val="14"/>
                <w:szCs w:val="14"/>
                <w:lang w:val="es-BO"/>
              </w:rPr>
            </w:pPr>
            <w:r>
              <w:rPr>
                <w:rFonts w:ascii="Arial" w:hAnsi="Arial" w:cs="Arial"/>
                <w:sz w:val="14"/>
                <w:szCs w:val="14"/>
                <w:lang w:val="es-BO"/>
              </w:rPr>
              <w:t>2</w:t>
            </w:r>
            <w:r w:rsidR="005075D6">
              <w:rPr>
                <w:rFonts w:ascii="Arial" w:hAnsi="Arial" w:cs="Arial"/>
                <w:sz w:val="14"/>
                <w:szCs w:val="14"/>
                <w:lang w:val="es-BO"/>
              </w:rPr>
              <w:t>3</w:t>
            </w:r>
          </w:p>
        </w:tc>
        <w:tc>
          <w:tcPr>
            <w:tcW w:w="65" w:type="pct"/>
            <w:gridSpan w:val="2"/>
            <w:tcBorders>
              <w:top w:val="nil"/>
              <w:left w:val="single" w:sz="4" w:space="0" w:color="auto"/>
              <w:bottom w:val="nil"/>
              <w:right w:val="single" w:sz="4" w:space="0" w:color="auto"/>
            </w:tcBorders>
            <w:shd w:val="clear" w:color="auto" w:fill="auto"/>
            <w:vAlign w:val="center"/>
          </w:tcPr>
          <w:p w14:paraId="27B80F0E"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2661F4" w14:textId="48A7F95E" w:rsidR="00386E50" w:rsidRPr="00761243" w:rsidRDefault="00352E55" w:rsidP="00003E2F">
            <w:pPr>
              <w:adjustRightInd w:val="0"/>
              <w:snapToGrid w:val="0"/>
              <w:jc w:val="center"/>
              <w:rPr>
                <w:rFonts w:ascii="Arial" w:hAnsi="Arial" w:cs="Arial"/>
                <w:sz w:val="14"/>
                <w:szCs w:val="14"/>
                <w:lang w:val="es-BO"/>
              </w:rPr>
            </w:pPr>
            <w:r>
              <w:rPr>
                <w:rFonts w:ascii="Arial" w:hAnsi="Arial" w:cs="Arial"/>
                <w:sz w:val="14"/>
                <w:szCs w:val="14"/>
                <w:lang w:val="es-BO"/>
              </w:rPr>
              <w:t>0</w:t>
            </w:r>
            <w:r w:rsidR="004E4B7A">
              <w:rPr>
                <w:rFonts w:ascii="Arial" w:hAnsi="Arial" w:cs="Arial"/>
                <w:sz w:val="14"/>
                <w:szCs w:val="14"/>
                <w:lang w:val="es-BO"/>
              </w:rPr>
              <w:t>7</w:t>
            </w:r>
          </w:p>
        </w:tc>
        <w:tc>
          <w:tcPr>
            <w:tcW w:w="69" w:type="pct"/>
            <w:tcBorders>
              <w:top w:val="nil"/>
              <w:left w:val="single" w:sz="4" w:space="0" w:color="auto"/>
              <w:bottom w:val="nil"/>
              <w:right w:val="single" w:sz="4" w:space="0" w:color="auto"/>
            </w:tcBorders>
            <w:shd w:val="clear" w:color="auto" w:fill="auto"/>
            <w:vAlign w:val="center"/>
          </w:tcPr>
          <w:p w14:paraId="6A88AD9F"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79A0C1"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0D18C67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0A8349A2"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C835F" w14:textId="5C34E3BF" w:rsidR="00386E50" w:rsidRPr="00761243" w:rsidRDefault="00386E50" w:rsidP="001E3A2E">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1E3A2E">
              <w:rPr>
                <w:rFonts w:ascii="Arial" w:hAnsi="Arial" w:cs="Arial"/>
                <w:sz w:val="14"/>
                <w:szCs w:val="14"/>
                <w:lang w:val="es-BO"/>
              </w:rPr>
              <w:t>0</w:t>
            </w:r>
          </w:p>
        </w:tc>
        <w:tc>
          <w:tcPr>
            <w:tcW w:w="65" w:type="pct"/>
            <w:tcBorders>
              <w:top w:val="nil"/>
              <w:left w:val="single" w:sz="4" w:space="0" w:color="auto"/>
              <w:bottom w:val="nil"/>
              <w:right w:val="single" w:sz="4" w:space="0" w:color="auto"/>
            </w:tcBorders>
            <w:shd w:val="clear" w:color="auto" w:fill="auto"/>
            <w:vAlign w:val="center"/>
          </w:tcPr>
          <w:p w14:paraId="1A38C435"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BDFED" w14:textId="77777777" w:rsidR="00386E50" w:rsidRPr="00761243"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0</w:t>
            </w:r>
            <w:r w:rsidRPr="00761243">
              <w:rPr>
                <w:rFonts w:ascii="Arial" w:hAnsi="Arial" w:cs="Arial"/>
                <w:sz w:val="14"/>
                <w:szCs w:val="14"/>
                <w:lang w:val="es-BO"/>
              </w:rPr>
              <w:t>1</w:t>
            </w:r>
          </w:p>
        </w:tc>
        <w:tc>
          <w:tcPr>
            <w:tcW w:w="65" w:type="pct"/>
            <w:tcBorders>
              <w:top w:val="nil"/>
              <w:left w:val="single" w:sz="4" w:space="0" w:color="auto"/>
              <w:bottom w:val="nil"/>
              <w:right w:val="single" w:sz="12" w:space="0" w:color="auto"/>
            </w:tcBorders>
            <w:shd w:val="clear" w:color="auto" w:fill="auto"/>
            <w:vAlign w:val="center"/>
          </w:tcPr>
          <w:p w14:paraId="3E5A4331"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27D07C34"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9A2B9" w14:textId="77777777" w:rsidR="00386E50" w:rsidRPr="00450BAA" w:rsidRDefault="00386E50" w:rsidP="00D77DC1">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3" w:history="1"/>
          </w:p>
          <w:p w14:paraId="33B00525" w14:textId="708C6D32" w:rsidR="00386E50" w:rsidRPr="00CE7187" w:rsidRDefault="005075D6" w:rsidP="00D77DC1">
            <w:pPr>
              <w:adjustRightInd w:val="0"/>
              <w:snapToGrid w:val="0"/>
              <w:jc w:val="both"/>
              <w:rPr>
                <w:rFonts w:ascii="Arial" w:hAnsi="Arial" w:cs="Arial"/>
                <w:b/>
                <w:color w:val="0000FF"/>
                <w:sz w:val="12"/>
                <w:szCs w:val="12"/>
                <w:lang w:val="es-BO"/>
              </w:rPr>
            </w:pPr>
            <w:hyperlink r:id="rId14" w:history="1">
              <w:r w:rsidR="00CE7187" w:rsidRPr="00CE7187">
                <w:rPr>
                  <w:rStyle w:val="Hipervnculo"/>
                  <w:rFonts w:ascii="Arial" w:hAnsi="Arial" w:cs="Arial"/>
                  <w:b/>
                  <w:sz w:val="12"/>
                  <w:szCs w:val="12"/>
                  <w:lang w:val="es-BO"/>
                </w:rPr>
                <w:t>https://bcb-gob-bo.zoom.us/j/83461823776?pwd=Nhm9RtwqB2HsqZbf7MFxCnSDxmAfYP.1</w:t>
              </w:r>
            </w:hyperlink>
          </w:p>
          <w:p w14:paraId="6DD0FDFD" w14:textId="77777777" w:rsidR="00CE7187" w:rsidRPr="001E3A2E" w:rsidRDefault="00CE7187" w:rsidP="00D77DC1">
            <w:pPr>
              <w:adjustRightInd w:val="0"/>
              <w:snapToGrid w:val="0"/>
              <w:jc w:val="both"/>
              <w:rPr>
                <w:rFonts w:ascii="Arial" w:hAnsi="Arial" w:cs="Arial"/>
                <w:b/>
                <w:color w:val="0000FF"/>
                <w:sz w:val="14"/>
                <w:highlight w:val="yellow"/>
                <w:lang w:val="es-BO"/>
              </w:rPr>
            </w:pPr>
          </w:p>
          <w:p w14:paraId="5482FB10" w14:textId="48E37A2C" w:rsidR="000140C3" w:rsidRPr="000140C3" w:rsidRDefault="00386E50" w:rsidP="00D77DC1">
            <w:pPr>
              <w:adjustRightInd w:val="0"/>
              <w:snapToGrid w:val="0"/>
              <w:jc w:val="both"/>
              <w:rPr>
                <w:rFonts w:ascii="Arial" w:hAnsi="Arial" w:cs="Arial"/>
                <w:b/>
                <w:color w:val="0000FF"/>
                <w:sz w:val="14"/>
                <w:lang w:val="es-BO"/>
              </w:rPr>
            </w:pPr>
            <w:r w:rsidRPr="000140C3">
              <w:rPr>
                <w:rFonts w:ascii="Arial" w:hAnsi="Arial" w:cs="Arial"/>
                <w:b/>
                <w:color w:val="0000FF"/>
                <w:sz w:val="14"/>
                <w:lang w:val="es-BO"/>
              </w:rPr>
              <w:t xml:space="preserve">ID de reunión: </w:t>
            </w:r>
            <w:r w:rsidR="00CE7187" w:rsidRPr="00CE7187">
              <w:rPr>
                <w:rFonts w:ascii="Arial" w:hAnsi="Arial" w:cs="Arial"/>
                <w:sz w:val="12"/>
                <w:szCs w:val="12"/>
              </w:rPr>
              <w:t>834 6182 3776</w:t>
            </w:r>
          </w:p>
          <w:p w14:paraId="6EEB825C" w14:textId="634832B8" w:rsidR="00386E50" w:rsidRPr="000C6821" w:rsidRDefault="00386E50" w:rsidP="00D77DC1">
            <w:pPr>
              <w:adjustRightInd w:val="0"/>
              <w:snapToGrid w:val="0"/>
              <w:jc w:val="both"/>
              <w:rPr>
                <w:rFonts w:ascii="Arial" w:hAnsi="Arial" w:cs="Arial"/>
                <w:lang w:val="es-BO"/>
              </w:rPr>
            </w:pPr>
            <w:r w:rsidRPr="000140C3">
              <w:rPr>
                <w:rFonts w:ascii="Arial" w:hAnsi="Arial" w:cs="Arial"/>
                <w:b/>
                <w:color w:val="0000FF"/>
                <w:sz w:val="14"/>
                <w:lang w:val="es-BO"/>
              </w:rPr>
              <w:t xml:space="preserve">Código de acceso: </w:t>
            </w:r>
            <w:r w:rsidR="00CE7187" w:rsidRPr="00CE7187">
              <w:rPr>
                <w:rFonts w:ascii="Arial" w:hAnsi="Arial" w:cs="Arial"/>
                <w:sz w:val="12"/>
                <w:szCs w:val="12"/>
              </w:rPr>
              <w:t>929356</w:t>
            </w:r>
          </w:p>
        </w:tc>
      </w:tr>
      <w:tr w:rsidR="00386E50" w:rsidRPr="000C6821" w14:paraId="5AF8BB7D" w14:textId="77777777" w:rsidTr="005075D6">
        <w:tc>
          <w:tcPr>
            <w:tcW w:w="26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20BF4A0"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7FB4896B"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bottom"/>
          </w:tcPr>
          <w:p w14:paraId="4C08D245"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9777969"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7796A8A" w14:textId="77777777" w:rsidR="00386E50" w:rsidRPr="000C6821" w:rsidRDefault="00386E50" w:rsidP="00D77DC1">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17F90F38" w14:textId="77777777" w:rsidR="00386E50" w:rsidRPr="000C6821" w:rsidRDefault="00386E50" w:rsidP="00D77DC1">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shd w:val="clear" w:color="auto" w:fill="auto"/>
            <w:vAlign w:val="center"/>
          </w:tcPr>
          <w:p w14:paraId="48C99E13" w14:textId="77777777" w:rsidR="00386E50" w:rsidRPr="000C6821" w:rsidRDefault="00386E50" w:rsidP="00D77DC1">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9C22AB9" w14:textId="77777777" w:rsidR="00386E50" w:rsidRPr="000C6821" w:rsidRDefault="00386E50" w:rsidP="00D77DC1">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8EDE3A9" w14:textId="77777777" w:rsidR="00386E50" w:rsidRPr="000C6821" w:rsidRDefault="00386E50" w:rsidP="00D77DC1">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94385F6"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E7717B7"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14:paraId="79D5B027"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5D3BEDB"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14:paraId="774DA69B"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8FD7A59"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2F4B93DB"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01740537"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5F9EACFF"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3D8035"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396C2F5F"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662193F"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C6F2F2B" w14:textId="77777777" w:rsidR="00386E50" w:rsidRPr="000C6821" w:rsidRDefault="00386E50" w:rsidP="00D77DC1">
            <w:pPr>
              <w:adjustRightInd w:val="0"/>
              <w:snapToGrid w:val="0"/>
              <w:jc w:val="center"/>
              <w:rPr>
                <w:i/>
                <w:sz w:val="14"/>
                <w:szCs w:val="14"/>
                <w:lang w:val="es-BO"/>
              </w:rPr>
            </w:pPr>
            <w:r w:rsidRPr="000C6821">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5071880B" w14:textId="77777777" w:rsidR="00386E50" w:rsidRPr="000C6821"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2E7CFEEA"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4C2696" w14:textId="77777777" w:rsidR="00386E50" w:rsidRPr="000C6821"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070F838" w14:textId="77777777" w:rsidR="00386E50" w:rsidRPr="000C6821" w:rsidRDefault="00386E50" w:rsidP="00D77DC1">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8EF713B" w14:textId="77777777" w:rsidR="00386E50" w:rsidRPr="000C6821"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4D7CC0F"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25BC3D4F"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4188BBB8"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5964847"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15F9BBD"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BE69A99"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48C59980" w14:textId="77777777" w:rsidR="00386E50" w:rsidRPr="000C6821" w:rsidRDefault="00386E50" w:rsidP="00D77DC1">
            <w:pPr>
              <w:adjustRightInd w:val="0"/>
              <w:snapToGrid w:val="0"/>
              <w:jc w:val="center"/>
              <w:rPr>
                <w:i/>
                <w:sz w:val="14"/>
                <w:szCs w:val="14"/>
                <w:lang w:val="es-BO"/>
              </w:rPr>
            </w:pPr>
          </w:p>
        </w:tc>
      </w:tr>
      <w:tr w:rsidR="00386E50" w:rsidRPr="000C6821" w14:paraId="4C89269F" w14:textId="77777777" w:rsidTr="005075D6">
        <w:trPr>
          <w:trHeight w:val="190"/>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655FA93F"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21ECC455"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1334C0AE"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D097D8" w14:textId="22A47733" w:rsidR="00386E50" w:rsidRPr="00761243" w:rsidRDefault="00305229" w:rsidP="00D77DC1">
            <w:pPr>
              <w:adjustRightInd w:val="0"/>
              <w:snapToGrid w:val="0"/>
              <w:jc w:val="center"/>
              <w:rPr>
                <w:rFonts w:ascii="Arial" w:hAnsi="Arial" w:cs="Arial"/>
                <w:sz w:val="14"/>
                <w:szCs w:val="14"/>
                <w:lang w:val="es-BO"/>
              </w:rPr>
            </w:pPr>
            <w:r>
              <w:rPr>
                <w:rFonts w:ascii="Arial" w:hAnsi="Arial" w:cs="Arial"/>
                <w:sz w:val="14"/>
                <w:szCs w:val="14"/>
                <w:lang w:val="es-BO"/>
              </w:rPr>
              <w:t>2</w:t>
            </w:r>
            <w:r w:rsidR="005075D6">
              <w:rPr>
                <w:rFonts w:ascii="Arial" w:hAnsi="Arial" w:cs="Arial"/>
                <w:sz w:val="14"/>
                <w:szCs w:val="14"/>
                <w:lang w:val="es-BO"/>
              </w:rPr>
              <w:t>9</w:t>
            </w:r>
          </w:p>
        </w:tc>
        <w:tc>
          <w:tcPr>
            <w:tcW w:w="65" w:type="pct"/>
            <w:gridSpan w:val="2"/>
            <w:tcBorders>
              <w:top w:val="nil"/>
              <w:left w:val="single" w:sz="4" w:space="0" w:color="auto"/>
              <w:bottom w:val="nil"/>
              <w:right w:val="single" w:sz="4" w:space="0" w:color="auto"/>
            </w:tcBorders>
            <w:shd w:val="clear" w:color="auto" w:fill="auto"/>
            <w:vAlign w:val="center"/>
          </w:tcPr>
          <w:p w14:paraId="025E21FF"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AF605" w14:textId="083D922C" w:rsidR="00386E50" w:rsidRPr="00761243" w:rsidRDefault="00352E55" w:rsidP="001E3A2E">
            <w:pPr>
              <w:adjustRightInd w:val="0"/>
              <w:snapToGrid w:val="0"/>
              <w:jc w:val="center"/>
              <w:rPr>
                <w:rFonts w:ascii="Arial" w:hAnsi="Arial" w:cs="Arial"/>
                <w:sz w:val="14"/>
                <w:szCs w:val="14"/>
                <w:lang w:val="es-BO"/>
              </w:rPr>
            </w:pPr>
            <w:r>
              <w:rPr>
                <w:rFonts w:ascii="Arial" w:hAnsi="Arial" w:cs="Arial"/>
                <w:sz w:val="14"/>
                <w:szCs w:val="14"/>
                <w:lang w:val="es-BO"/>
              </w:rPr>
              <w:t>0</w:t>
            </w:r>
            <w:r w:rsidR="00305229">
              <w:rPr>
                <w:rFonts w:ascii="Arial" w:hAnsi="Arial" w:cs="Arial"/>
                <w:sz w:val="14"/>
                <w:szCs w:val="14"/>
                <w:lang w:val="es-BO"/>
              </w:rPr>
              <w:t>7</w:t>
            </w:r>
          </w:p>
        </w:tc>
        <w:tc>
          <w:tcPr>
            <w:tcW w:w="69" w:type="pct"/>
            <w:tcBorders>
              <w:top w:val="nil"/>
              <w:left w:val="single" w:sz="4" w:space="0" w:color="auto"/>
              <w:bottom w:val="nil"/>
              <w:right w:val="single" w:sz="4" w:space="0" w:color="auto"/>
            </w:tcBorders>
            <w:shd w:val="clear" w:color="auto" w:fill="auto"/>
            <w:vAlign w:val="center"/>
          </w:tcPr>
          <w:p w14:paraId="06CD1B7A"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A3D2E4"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78DE37D0"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0100F3E"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03256790"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4D02AEF8"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7AFF354D"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2BACD777"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20D2B9E3"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4F320225" w14:textId="77777777" w:rsidR="00386E50" w:rsidRPr="000C6821" w:rsidRDefault="00386E50" w:rsidP="00D77DC1">
            <w:pPr>
              <w:adjustRightInd w:val="0"/>
              <w:snapToGrid w:val="0"/>
              <w:jc w:val="center"/>
              <w:rPr>
                <w:rFonts w:ascii="Arial" w:hAnsi="Arial" w:cs="Arial"/>
                <w:lang w:val="es-BO"/>
              </w:rPr>
            </w:pPr>
          </w:p>
        </w:tc>
      </w:tr>
      <w:tr w:rsidR="00386E50" w:rsidRPr="000C6821" w14:paraId="57A89C5F" w14:textId="77777777" w:rsidTr="005075D6">
        <w:trPr>
          <w:trHeight w:val="53"/>
        </w:trPr>
        <w:tc>
          <w:tcPr>
            <w:tcW w:w="26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9B9227"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1F42CDB1"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bottom"/>
          </w:tcPr>
          <w:p w14:paraId="60D9CBE0"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6F42A5"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2D5C677E"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gridSpan w:val="2"/>
            <w:tcBorders>
              <w:top w:val="nil"/>
              <w:left w:val="nil"/>
              <w:bottom w:val="nil"/>
              <w:right w:val="nil"/>
            </w:tcBorders>
            <w:shd w:val="clear" w:color="auto" w:fill="auto"/>
            <w:vAlign w:val="center"/>
          </w:tcPr>
          <w:p w14:paraId="4CFB256A"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nil"/>
              <w:bottom w:val="nil"/>
              <w:right w:val="nil"/>
            </w:tcBorders>
            <w:shd w:val="clear" w:color="auto" w:fill="auto"/>
            <w:vAlign w:val="center"/>
          </w:tcPr>
          <w:p w14:paraId="59D728C6"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2E4428E5"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07E1A16D"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75FA89F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278BD1DA"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39FE5B42"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FFBC41"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6E5FC2F"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0084036"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179426BF"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299F19AC"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54455850" w14:textId="77777777" w:rsidTr="005075D6">
        <w:trPr>
          <w:trHeight w:val="74"/>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83CDE3"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7" w:type="pct"/>
            <w:gridSpan w:val="3"/>
            <w:vMerge w:val="restart"/>
            <w:tcBorders>
              <w:top w:val="nil"/>
              <w:left w:val="single" w:sz="12" w:space="0" w:color="auto"/>
              <w:right w:val="single" w:sz="12" w:space="0" w:color="auto"/>
            </w:tcBorders>
            <w:shd w:val="clear" w:color="auto" w:fill="auto"/>
            <w:vAlign w:val="center"/>
          </w:tcPr>
          <w:p w14:paraId="2D7E7474" w14:textId="77777777" w:rsidR="00386E50" w:rsidRPr="000C6821" w:rsidRDefault="00386E50" w:rsidP="00D77DC1">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7464AB3" w14:textId="77777777" w:rsidR="00386E50" w:rsidRPr="000C6821" w:rsidRDefault="00386E50" w:rsidP="00D77DC1">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14:paraId="0EAC969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gridSpan w:val="2"/>
            <w:tcBorders>
              <w:top w:val="nil"/>
              <w:left w:val="nil"/>
              <w:bottom w:val="nil"/>
              <w:right w:val="nil"/>
            </w:tcBorders>
            <w:shd w:val="clear" w:color="auto" w:fill="auto"/>
            <w:vAlign w:val="center"/>
          </w:tcPr>
          <w:p w14:paraId="0E19BF01" w14:textId="77777777" w:rsidR="00386E50" w:rsidRPr="00761243" w:rsidRDefault="00386E50" w:rsidP="00D77DC1">
            <w:pPr>
              <w:adjustRightInd w:val="0"/>
              <w:snapToGrid w:val="0"/>
              <w:jc w:val="center"/>
              <w:rPr>
                <w:i/>
                <w:sz w:val="14"/>
                <w:szCs w:val="14"/>
                <w:lang w:val="es-BO"/>
              </w:rPr>
            </w:pPr>
          </w:p>
        </w:tc>
        <w:tc>
          <w:tcPr>
            <w:tcW w:w="164" w:type="pct"/>
            <w:tcBorders>
              <w:top w:val="nil"/>
              <w:left w:val="nil"/>
              <w:bottom w:val="single" w:sz="4" w:space="0" w:color="auto"/>
              <w:right w:val="nil"/>
            </w:tcBorders>
            <w:shd w:val="clear" w:color="auto" w:fill="auto"/>
            <w:vAlign w:val="center"/>
          </w:tcPr>
          <w:p w14:paraId="0CC139E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14:paraId="6BD7BAD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4E26EAF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14:paraId="46102C0B"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75766B93" w14:textId="77777777" w:rsidR="00386E50" w:rsidRPr="000C6821"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5B09CE7A" w14:textId="77777777" w:rsidR="00386E50" w:rsidRPr="000C6821"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224303B3" w14:textId="77777777" w:rsidR="00386E50" w:rsidRPr="000C6821"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FF1BAA6" w14:textId="77777777" w:rsidR="00386E50" w:rsidRPr="000C6821"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7925D39" w14:textId="77777777" w:rsidR="00386E50" w:rsidRPr="000C6821" w:rsidRDefault="00386E50" w:rsidP="00D77DC1">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14:paraId="450F5BB4" w14:textId="77777777" w:rsidR="00386E50" w:rsidRPr="000C6821" w:rsidRDefault="00386E50" w:rsidP="00D77DC1">
            <w:pPr>
              <w:adjustRightInd w:val="0"/>
              <w:snapToGrid w:val="0"/>
              <w:jc w:val="center"/>
              <w:rPr>
                <w:rFonts w:ascii="Arial" w:hAnsi="Arial" w:cs="Arial"/>
                <w:sz w:val="14"/>
                <w:szCs w:val="14"/>
                <w:lang w:val="es-BO"/>
              </w:rPr>
            </w:pPr>
          </w:p>
        </w:tc>
        <w:tc>
          <w:tcPr>
            <w:tcW w:w="1303" w:type="pct"/>
            <w:tcBorders>
              <w:top w:val="nil"/>
              <w:left w:val="nil"/>
              <w:bottom w:val="nil"/>
              <w:right w:val="nil"/>
            </w:tcBorders>
            <w:shd w:val="clear" w:color="auto" w:fill="auto"/>
            <w:vAlign w:val="center"/>
          </w:tcPr>
          <w:p w14:paraId="793DD5F0" w14:textId="77777777" w:rsidR="00386E50" w:rsidRPr="000C6821" w:rsidRDefault="00386E50" w:rsidP="00D77DC1">
            <w:pPr>
              <w:adjustRightInd w:val="0"/>
              <w:snapToGrid w:val="0"/>
              <w:jc w:val="center"/>
              <w:rPr>
                <w:rFonts w:ascii="Arial" w:hAnsi="Arial" w:cs="Arial"/>
                <w:sz w:val="14"/>
                <w:szCs w:val="14"/>
                <w:lang w:val="es-BO"/>
              </w:rPr>
            </w:pPr>
          </w:p>
        </w:tc>
      </w:tr>
      <w:tr w:rsidR="00386E50" w:rsidRPr="000C6821" w14:paraId="50056F79" w14:textId="77777777" w:rsidTr="005075D6">
        <w:trPr>
          <w:trHeight w:val="190"/>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0359E648"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2AE41D3E"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0C429923"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F97D5F" w14:textId="62D8ACDB" w:rsidR="00386E50" w:rsidRPr="00761243" w:rsidRDefault="00305229" w:rsidP="00D764EF">
            <w:pPr>
              <w:adjustRightInd w:val="0"/>
              <w:snapToGrid w:val="0"/>
              <w:jc w:val="center"/>
              <w:rPr>
                <w:rFonts w:ascii="Arial" w:hAnsi="Arial" w:cs="Arial"/>
                <w:sz w:val="14"/>
                <w:szCs w:val="14"/>
                <w:lang w:val="es-BO"/>
              </w:rPr>
            </w:pPr>
            <w:r>
              <w:rPr>
                <w:rFonts w:ascii="Arial" w:hAnsi="Arial" w:cs="Arial"/>
                <w:sz w:val="14"/>
                <w:szCs w:val="14"/>
                <w:lang w:val="es-BO"/>
              </w:rPr>
              <w:t>3</w:t>
            </w:r>
            <w:r w:rsidR="005075D6">
              <w:rPr>
                <w:rFonts w:ascii="Arial" w:hAnsi="Arial" w:cs="Arial"/>
                <w:sz w:val="14"/>
                <w:szCs w:val="14"/>
                <w:lang w:val="es-BO"/>
              </w:rPr>
              <w:t>1</w:t>
            </w:r>
          </w:p>
        </w:tc>
        <w:tc>
          <w:tcPr>
            <w:tcW w:w="65" w:type="pct"/>
            <w:gridSpan w:val="2"/>
            <w:tcBorders>
              <w:top w:val="nil"/>
              <w:left w:val="single" w:sz="4" w:space="0" w:color="auto"/>
              <w:bottom w:val="nil"/>
              <w:right w:val="single" w:sz="4" w:space="0" w:color="auto"/>
            </w:tcBorders>
            <w:shd w:val="clear" w:color="auto" w:fill="auto"/>
            <w:vAlign w:val="center"/>
          </w:tcPr>
          <w:p w14:paraId="0B4BA56B"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5AFBE" w14:textId="1F560CBC" w:rsidR="00386E50" w:rsidRPr="00761243" w:rsidRDefault="00352E55" w:rsidP="00003E2F">
            <w:pPr>
              <w:adjustRightInd w:val="0"/>
              <w:snapToGrid w:val="0"/>
              <w:jc w:val="center"/>
              <w:rPr>
                <w:rFonts w:ascii="Arial" w:hAnsi="Arial" w:cs="Arial"/>
                <w:sz w:val="14"/>
                <w:szCs w:val="14"/>
                <w:lang w:val="es-BO"/>
              </w:rPr>
            </w:pPr>
            <w:r>
              <w:rPr>
                <w:rFonts w:ascii="Arial" w:hAnsi="Arial" w:cs="Arial"/>
                <w:sz w:val="14"/>
                <w:szCs w:val="14"/>
                <w:lang w:val="es-BO"/>
              </w:rPr>
              <w:t>0</w:t>
            </w:r>
            <w:r w:rsidR="00305229">
              <w:rPr>
                <w:rFonts w:ascii="Arial" w:hAnsi="Arial" w:cs="Arial"/>
                <w:sz w:val="14"/>
                <w:szCs w:val="14"/>
                <w:lang w:val="es-BO"/>
              </w:rPr>
              <w:t>7</w:t>
            </w:r>
          </w:p>
        </w:tc>
        <w:tc>
          <w:tcPr>
            <w:tcW w:w="69" w:type="pct"/>
            <w:tcBorders>
              <w:top w:val="nil"/>
              <w:left w:val="single" w:sz="4" w:space="0" w:color="auto"/>
              <w:bottom w:val="nil"/>
              <w:right w:val="single" w:sz="4" w:space="0" w:color="auto"/>
            </w:tcBorders>
            <w:shd w:val="clear" w:color="auto" w:fill="auto"/>
            <w:vAlign w:val="center"/>
          </w:tcPr>
          <w:p w14:paraId="0B03FCDE"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089968"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6BF1EC91"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B0D62F3"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0B99C9E4"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25E2D97D"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0ABE69F4"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45F36B70"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266D9190"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54760E0A" w14:textId="77777777" w:rsidR="00386E50" w:rsidRPr="000C6821" w:rsidRDefault="00386E50" w:rsidP="00D77DC1">
            <w:pPr>
              <w:adjustRightInd w:val="0"/>
              <w:snapToGrid w:val="0"/>
              <w:jc w:val="center"/>
              <w:rPr>
                <w:rFonts w:ascii="Arial" w:hAnsi="Arial" w:cs="Arial"/>
                <w:lang w:val="es-BO"/>
              </w:rPr>
            </w:pPr>
          </w:p>
        </w:tc>
      </w:tr>
      <w:tr w:rsidR="00386E50" w:rsidRPr="000C6821" w14:paraId="1B5D5A01" w14:textId="77777777" w:rsidTr="005075D6">
        <w:tc>
          <w:tcPr>
            <w:tcW w:w="26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9246A0"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35AC67E1"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bottom"/>
          </w:tcPr>
          <w:p w14:paraId="3219F10A"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840DF5B"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5BC56DE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gridSpan w:val="2"/>
            <w:tcBorders>
              <w:top w:val="nil"/>
              <w:left w:val="nil"/>
              <w:bottom w:val="nil"/>
              <w:right w:val="nil"/>
            </w:tcBorders>
            <w:shd w:val="clear" w:color="auto" w:fill="auto"/>
            <w:vAlign w:val="center"/>
          </w:tcPr>
          <w:p w14:paraId="40168B44"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nil"/>
              <w:bottom w:val="nil"/>
              <w:right w:val="nil"/>
            </w:tcBorders>
            <w:shd w:val="clear" w:color="auto" w:fill="auto"/>
            <w:vAlign w:val="center"/>
          </w:tcPr>
          <w:p w14:paraId="3BE980B4"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07FB3A6F"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4BFD5AE9"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51958B63"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711140A2"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3DE987BB"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308D498"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4D0A5E2"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378A0B4"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15B9C574"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12D89F20"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37311AC5"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752A7DC"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8FE9868"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A29C6CB"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FBC1AA1"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6E569E3A" w14:textId="77777777" w:rsidR="00386E50" w:rsidRPr="00761243"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0C010E23"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F87F9F5"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E8CEA0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EFB911F"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FB2608"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64EEDD97"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AB7DE25"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AD207AF"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67DA10A"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3C97B5A7"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2320AA47" w14:textId="77777777" w:rsidR="00386E50" w:rsidRPr="000C6821" w:rsidRDefault="00386E50" w:rsidP="00D77DC1">
            <w:pPr>
              <w:adjustRightInd w:val="0"/>
              <w:snapToGrid w:val="0"/>
              <w:jc w:val="center"/>
              <w:rPr>
                <w:i/>
                <w:sz w:val="14"/>
                <w:szCs w:val="14"/>
                <w:lang w:val="es-BO"/>
              </w:rPr>
            </w:pPr>
          </w:p>
        </w:tc>
      </w:tr>
      <w:tr w:rsidR="00386E50" w:rsidRPr="000C6821" w14:paraId="57EAE33E" w14:textId="77777777" w:rsidTr="005075D6">
        <w:trPr>
          <w:trHeight w:val="173"/>
        </w:trPr>
        <w:tc>
          <w:tcPr>
            <w:tcW w:w="268" w:type="pct"/>
            <w:vMerge/>
            <w:tcBorders>
              <w:left w:val="single" w:sz="12" w:space="0" w:color="auto"/>
              <w:right w:val="single" w:sz="12" w:space="0" w:color="auto"/>
            </w:tcBorders>
            <w:shd w:val="clear" w:color="auto" w:fill="auto"/>
            <w:noWrap/>
            <w:tcMar>
              <w:left w:w="0" w:type="dxa"/>
              <w:right w:w="0" w:type="dxa"/>
            </w:tcMar>
            <w:vAlign w:val="center"/>
          </w:tcPr>
          <w:p w14:paraId="71DCBB26"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right w:val="single" w:sz="12" w:space="0" w:color="auto"/>
            </w:tcBorders>
            <w:shd w:val="clear" w:color="auto" w:fill="auto"/>
            <w:vAlign w:val="bottom"/>
          </w:tcPr>
          <w:p w14:paraId="3C049ADD"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14:paraId="17B5E615"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86648" w14:textId="0BEC3F53" w:rsidR="00386E50" w:rsidRPr="00761243" w:rsidRDefault="00305229" w:rsidP="00334701">
            <w:pPr>
              <w:adjustRightInd w:val="0"/>
              <w:snapToGrid w:val="0"/>
              <w:jc w:val="center"/>
              <w:rPr>
                <w:rFonts w:ascii="Arial" w:hAnsi="Arial" w:cs="Arial"/>
                <w:sz w:val="14"/>
                <w:szCs w:val="14"/>
                <w:lang w:val="es-BO"/>
              </w:rPr>
            </w:pPr>
            <w:r>
              <w:rPr>
                <w:rFonts w:ascii="Arial" w:hAnsi="Arial" w:cs="Arial"/>
                <w:sz w:val="14"/>
                <w:szCs w:val="14"/>
                <w:lang w:val="es-BO"/>
              </w:rPr>
              <w:t>0</w:t>
            </w:r>
            <w:r w:rsidR="005075D6">
              <w:rPr>
                <w:rFonts w:ascii="Arial" w:hAnsi="Arial" w:cs="Arial"/>
                <w:sz w:val="14"/>
                <w:szCs w:val="14"/>
                <w:lang w:val="es-BO"/>
              </w:rPr>
              <w:t>4</w:t>
            </w:r>
          </w:p>
        </w:tc>
        <w:tc>
          <w:tcPr>
            <w:tcW w:w="65" w:type="pct"/>
            <w:gridSpan w:val="2"/>
            <w:vMerge w:val="restart"/>
            <w:tcBorders>
              <w:top w:val="nil"/>
              <w:left w:val="single" w:sz="4" w:space="0" w:color="auto"/>
              <w:right w:val="single" w:sz="4" w:space="0" w:color="auto"/>
            </w:tcBorders>
            <w:shd w:val="clear" w:color="auto" w:fill="auto"/>
            <w:vAlign w:val="center"/>
          </w:tcPr>
          <w:p w14:paraId="4C88A9E7"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EAE347" w14:textId="2789C598" w:rsidR="00386E50" w:rsidRPr="00761243" w:rsidRDefault="00352E55" w:rsidP="00003E2F">
            <w:pPr>
              <w:adjustRightInd w:val="0"/>
              <w:snapToGrid w:val="0"/>
              <w:jc w:val="center"/>
              <w:rPr>
                <w:rFonts w:ascii="Arial" w:hAnsi="Arial" w:cs="Arial"/>
                <w:sz w:val="14"/>
                <w:szCs w:val="14"/>
                <w:lang w:val="es-BO"/>
              </w:rPr>
            </w:pPr>
            <w:r>
              <w:rPr>
                <w:rFonts w:ascii="Arial" w:hAnsi="Arial" w:cs="Arial"/>
                <w:sz w:val="14"/>
                <w:szCs w:val="14"/>
                <w:lang w:val="es-BO"/>
              </w:rPr>
              <w:t>0</w:t>
            </w:r>
            <w:r w:rsidR="00305229">
              <w:rPr>
                <w:rFonts w:ascii="Arial" w:hAnsi="Arial" w:cs="Arial"/>
                <w:sz w:val="14"/>
                <w:szCs w:val="14"/>
                <w:lang w:val="es-BO"/>
              </w:rPr>
              <w:t>8</w:t>
            </w:r>
          </w:p>
        </w:tc>
        <w:tc>
          <w:tcPr>
            <w:tcW w:w="69" w:type="pct"/>
            <w:vMerge w:val="restart"/>
            <w:tcBorders>
              <w:top w:val="nil"/>
              <w:left w:val="single" w:sz="4" w:space="0" w:color="auto"/>
              <w:right w:val="single" w:sz="4" w:space="0" w:color="auto"/>
            </w:tcBorders>
            <w:shd w:val="clear" w:color="auto" w:fill="auto"/>
            <w:vAlign w:val="center"/>
          </w:tcPr>
          <w:p w14:paraId="1B1DE4E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E317AE"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vMerge w:val="restart"/>
            <w:tcBorders>
              <w:top w:val="nil"/>
              <w:left w:val="single" w:sz="4" w:space="0" w:color="auto"/>
              <w:right w:val="single" w:sz="12" w:space="0" w:color="auto"/>
            </w:tcBorders>
            <w:shd w:val="clear" w:color="auto" w:fill="auto"/>
            <w:vAlign w:val="center"/>
          </w:tcPr>
          <w:p w14:paraId="77105D0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14:paraId="49CDC82F" w14:textId="77777777" w:rsidR="00386E50" w:rsidRPr="000C6821" w:rsidRDefault="00386E50" w:rsidP="00D77DC1">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14:paraId="7685899D" w14:textId="77777777" w:rsidR="00386E50" w:rsidRPr="000C6821" w:rsidRDefault="00386E50" w:rsidP="00D77DC1">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14:paraId="7BFD445E" w14:textId="77777777" w:rsidR="00386E50" w:rsidRPr="000C6821" w:rsidRDefault="00386E50" w:rsidP="00D77DC1">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14:paraId="3E34BF90" w14:textId="77777777" w:rsidR="00386E50" w:rsidRPr="000C6821" w:rsidRDefault="00386E50" w:rsidP="00D77DC1">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14:paraId="08A5C312" w14:textId="77777777" w:rsidR="00386E50" w:rsidRPr="000C6821" w:rsidRDefault="00386E50" w:rsidP="00D77DC1">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14:paraId="5A392F27" w14:textId="77777777" w:rsidR="00386E50" w:rsidRPr="000C6821" w:rsidRDefault="00386E50" w:rsidP="00D77DC1">
            <w:pPr>
              <w:adjustRightInd w:val="0"/>
              <w:snapToGrid w:val="0"/>
              <w:jc w:val="center"/>
              <w:rPr>
                <w:rFonts w:ascii="Arial" w:hAnsi="Arial" w:cs="Arial"/>
                <w:lang w:val="es-BO"/>
              </w:rPr>
            </w:pPr>
          </w:p>
        </w:tc>
        <w:tc>
          <w:tcPr>
            <w:tcW w:w="1303" w:type="pct"/>
            <w:vMerge w:val="restart"/>
            <w:tcBorders>
              <w:top w:val="nil"/>
              <w:left w:val="nil"/>
              <w:right w:val="nil"/>
            </w:tcBorders>
            <w:shd w:val="clear" w:color="auto" w:fill="auto"/>
            <w:vAlign w:val="center"/>
          </w:tcPr>
          <w:p w14:paraId="5ED2CC0C" w14:textId="77777777" w:rsidR="00386E50" w:rsidRPr="000C6821" w:rsidRDefault="00386E50" w:rsidP="00D77DC1">
            <w:pPr>
              <w:adjustRightInd w:val="0"/>
              <w:snapToGrid w:val="0"/>
              <w:jc w:val="center"/>
              <w:rPr>
                <w:rFonts w:ascii="Arial" w:hAnsi="Arial" w:cs="Arial"/>
                <w:lang w:val="es-BO"/>
              </w:rPr>
            </w:pPr>
          </w:p>
        </w:tc>
      </w:tr>
      <w:tr w:rsidR="00386E50" w:rsidRPr="000C6821" w14:paraId="09495C38" w14:textId="77777777" w:rsidTr="005075D6">
        <w:trPr>
          <w:trHeight w:val="53"/>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691C972A"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08E017B4"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14:paraId="17FA0805"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14:paraId="6E12610F"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gridSpan w:val="2"/>
            <w:vMerge/>
            <w:tcBorders>
              <w:left w:val="nil"/>
              <w:bottom w:val="nil"/>
              <w:right w:val="nil"/>
            </w:tcBorders>
            <w:shd w:val="clear" w:color="auto" w:fill="auto"/>
            <w:vAlign w:val="center"/>
          </w:tcPr>
          <w:p w14:paraId="522273F6"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nil"/>
              <w:bottom w:val="nil"/>
              <w:right w:val="nil"/>
            </w:tcBorders>
            <w:shd w:val="clear" w:color="auto" w:fill="auto"/>
            <w:vAlign w:val="center"/>
          </w:tcPr>
          <w:p w14:paraId="0EC7736B"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14:paraId="14A39B8D"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6393353B"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14:paraId="216DFD70"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14:paraId="13A085D6" w14:textId="77777777" w:rsidR="00386E50" w:rsidRPr="000C6821" w:rsidRDefault="00386E50" w:rsidP="00D77DC1">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14:paraId="103B158C" w14:textId="77777777" w:rsidR="00386E50" w:rsidRPr="000C6821" w:rsidRDefault="00386E50" w:rsidP="00D77DC1">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14:paraId="45B6552E" w14:textId="77777777" w:rsidR="00386E50" w:rsidRPr="000C6821" w:rsidRDefault="00386E50" w:rsidP="00D77DC1">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14:paraId="7EEE9DD3" w14:textId="77777777" w:rsidR="00386E50" w:rsidRPr="000C6821" w:rsidRDefault="00386E50" w:rsidP="00D77DC1">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14:paraId="232998DF" w14:textId="77777777" w:rsidR="00386E50" w:rsidRPr="000C6821" w:rsidRDefault="00386E50" w:rsidP="00D77DC1">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14:paraId="0DDA682D" w14:textId="77777777" w:rsidR="00386E50" w:rsidRPr="000C6821" w:rsidRDefault="00386E50" w:rsidP="00D77DC1">
            <w:pPr>
              <w:adjustRightInd w:val="0"/>
              <w:snapToGrid w:val="0"/>
              <w:jc w:val="center"/>
              <w:rPr>
                <w:rFonts w:ascii="Arial" w:hAnsi="Arial" w:cs="Arial"/>
                <w:lang w:val="es-BO"/>
              </w:rPr>
            </w:pPr>
          </w:p>
        </w:tc>
        <w:tc>
          <w:tcPr>
            <w:tcW w:w="1303" w:type="pct"/>
            <w:vMerge/>
            <w:tcBorders>
              <w:left w:val="nil"/>
              <w:bottom w:val="nil"/>
              <w:right w:val="nil"/>
            </w:tcBorders>
            <w:shd w:val="clear" w:color="auto" w:fill="auto"/>
            <w:vAlign w:val="center"/>
          </w:tcPr>
          <w:p w14:paraId="0EDB2C90" w14:textId="77777777" w:rsidR="00386E50" w:rsidRPr="000C6821" w:rsidRDefault="00386E50" w:rsidP="00D77DC1">
            <w:pPr>
              <w:adjustRightInd w:val="0"/>
              <w:snapToGrid w:val="0"/>
              <w:jc w:val="center"/>
              <w:rPr>
                <w:rFonts w:ascii="Arial" w:hAnsi="Arial" w:cs="Arial"/>
                <w:lang w:val="es-BO"/>
              </w:rPr>
            </w:pPr>
          </w:p>
        </w:tc>
      </w:tr>
      <w:tr w:rsidR="00386E50" w:rsidRPr="000C6821" w14:paraId="277F74D2" w14:textId="77777777" w:rsidTr="005075D6">
        <w:tc>
          <w:tcPr>
            <w:tcW w:w="26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E6383E5"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2AC7C0D5"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bottom"/>
          </w:tcPr>
          <w:p w14:paraId="4C3D80A6"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E7D2EE7"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14:paraId="537D4283"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gridSpan w:val="2"/>
            <w:tcBorders>
              <w:top w:val="nil"/>
              <w:left w:val="nil"/>
              <w:bottom w:val="nil"/>
              <w:right w:val="nil"/>
            </w:tcBorders>
            <w:shd w:val="clear" w:color="auto" w:fill="auto"/>
            <w:vAlign w:val="center"/>
          </w:tcPr>
          <w:p w14:paraId="076D7954"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nil"/>
              <w:left w:val="nil"/>
              <w:bottom w:val="nil"/>
              <w:right w:val="nil"/>
            </w:tcBorders>
            <w:shd w:val="clear" w:color="auto" w:fill="auto"/>
            <w:vAlign w:val="center"/>
          </w:tcPr>
          <w:p w14:paraId="0DD447E9"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23D7788F"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14:paraId="1C38C14C"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85C2EB1"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13780AFB"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7F49E804"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156E16E"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D131C18"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129841C"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20BDF346"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322A9AC0"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662871AC"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B15130" w14:textId="77777777" w:rsidR="00386E50" w:rsidRPr="000C6821" w:rsidRDefault="00386E50" w:rsidP="00D77DC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3084816B"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665BDAF"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682ADE47"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4F9E45B9" w14:textId="77777777" w:rsidR="00386E50" w:rsidRPr="00761243"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05E5B4AF"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851555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3430A0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DE45CD8"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CCAD46A"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4C43A96B"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5AC74F94"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2B44B536"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05E8A74C"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4966B772"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04986A08" w14:textId="77777777" w:rsidR="00386E50" w:rsidRPr="000C6821" w:rsidRDefault="00386E50" w:rsidP="00D77DC1">
            <w:pPr>
              <w:adjustRightInd w:val="0"/>
              <w:snapToGrid w:val="0"/>
              <w:jc w:val="center"/>
              <w:rPr>
                <w:i/>
                <w:sz w:val="14"/>
                <w:szCs w:val="14"/>
                <w:lang w:val="es-BO"/>
              </w:rPr>
            </w:pPr>
          </w:p>
        </w:tc>
      </w:tr>
      <w:tr w:rsidR="00386E50" w:rsidRPr="000C6821" w14:paraId="6B2D1F14" w14:textId="77777777" w:rsidTr="005075D6">
        <w:trPr>
          <w:trHeight w:val="190"/>
        </w:trPr>
        <w:tc>
          <w:tcPr>
            <w:tcW w:w="268" w:type="pct"/>
            <w:vMerge/>
            <w:tcBorders>
              <w:left w:val="single" w:sz="12" w:space="0" w:color="auto"/>
              <w:bottom w:val="nil"/>
              <w:right w:val="single" w:sz="12" w:space="0" w:color="auto"/>
            </w:tcBorders>
            <w:shd w:val="clear" w:color="auto" w:fill="auto"/>
            <w:noWrap/>
            <w:tcMar>
              <w:left w:w="0" w:type="dxa"/>
              <w:right w:w="0" w:type="dxa"/>
            </w:tcMar>
            <w:vAlign w:val="center"/>
          </w:tcPr>
          <w:p w14:paraId="389DB93D" w14:textId="77777777" w:rsidR="00386E50" w:rsidRPr="000C6821" w:rsidRDefault="00386E50" w:rsidP="00D77DC1">
            <w:pPr>
              <w:adjustRightInd w:val="0"/>
              <w:snapToGrid w:val="0"/>
              <w:jc w:val="center"/>
              <w:rPr>
                <w:rFonts w:ascii="Arial" w:hAnsi="Arial" w:cs="Arial"/>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15D82644"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040AEA9"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94675" w14:textId="773F773C" w:rsidR="00386E50" w:rsidRPr="00761243" w:rsidRDefault="00305229" w:rsidP="00305229">
            <w:pPr>
              <w:adjustRightInd w:val="0"/>
              <w:snapToGrid w:val="0"/>
              <w:rPr>
                <w:rFonts w:ascii="Arial" w:hAnsi="Arial" w:cs="Arial"/>
                <w:sz w:val="14"/>
                <w:szCs w:val="14"/>
                <w:lang w:val="es-BO"/>
              </w:rPr>
            </w:pPr>
            <w:r>
              <w:rPr>
                <w:rFonts w:ascii="Arial" w:hAnsi="Arial" w:cs="Arial"/>
                <w:sz w:val="14"/>
                <w:szCs w:val="14"/>
                <w:lang w:val="es-BO"/>
              </w:rPr>
              <w:t>1</w:t>
            </w:r>
            <w:r w:rsidR="005075D6">
              <w:rPr>
                <w:rFonts w:ascii="Arial" w:hAnsi="Arial" w:cs="Arial"/>
                <w:sz w:val="14"/>
                <w:szCs w:val="14"/>
                <w:lang w:val="es-BO"/>
              </w:rPr>
              <w:t>3</w:t>
            </w:r>
          </w:p>
        </w:tc>
        <w:tc>
          <w:tcPr>
            <w:tcW w:w="65" w:type="pct"/>
            <w:gridSpan w:val="2"/>
            <w:tcBorders>
              <w:top w:val="nil"/>
              <w:left w:val="single" w:sz="4" w:space="0" w:color="auto"/>
              <w:bottom w:val="nil"/>
              <w:right w:val="single" w:sz="4" w:space="0" w:color="auto"/>
            </w:tcBorders>
            <w:shd w:val="clear" w:color="auto" w:fill="auto"/>
            <w:vAlign w:val="center"/>
          </w:tcPr>
          <w:p w14:paraId="0390F822"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BED1E" w14:textId="29DD1254" w:rsidR="00386E50" w:rsidRPr="00761243" w:rsidRDefault="00305229" w:rsidP="00003E2F">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9" w:type="pct"/>
            <w:tcBorders>
              <w:top w:val="nil"/>
              <w:left w:val="single" w:sz="4" w:space="0" w:color="auto"/>
              <w:bottom w:val="nil"/>
              <w:right w:val="single" w:sz="4" w:space="0" w:color="auto"/>
            </w:tcBorders>
            <w:shd w:val="clear" w:color="auto" w:fill="auto"/>
            <w:vAlign w:val="center"/>
          </w:tcPr>
          <w:p w14:paraId="72147DA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53CEC"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0A9EE7B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D2BA030"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5DAD02F7"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51579A0B"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28BD6972"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0582FEE7"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0D799825"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0CCE8E13" w14:textId="77777777" w:rsidR="00386E50" w:rsidRPr="000C6821" w:rsidRDefault="00386E50" w:rsidP="00D77DC1">
            <w:pPr>
              <w:adjustRightInd w:val="0"/>
              <w:snapToGrid w:val="0"/>
              <w:jc w:val="center"/>
              <w:rPr>
                <w:rFonts w:ascii="Arial" w:hAnsi="Arial" w:cs="Arial"/>
                <w:lang w:val="es-BO"/>
              </w:rPr>
            </w:pPr>
          </w:p>
        </w:tc>
      </w:tr>
      <w:tr w:rsidR="00386E50" w:rsidRPr="000C6821" w14:paraId="113BBA4C" w14:textId="77777777" w:rsidTr="005075D6">
        <w:tc>
          <w:tcPr>
            <w:tcW w:w="26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0E3A9A"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65EAF4FE"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bottom"/>
          </w:tcPr>
          <w:p w14:paraId="01C5A652"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68A3670"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F57255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gridSpan w:val="2"/>
            <w:tcBorders>
              <w:top w:val="nil"/>
              <w:left w:val="nil"/>
              <w:bottom w:val="nil"/>
              <w:right w:val="nil"/>
            </w:tcBorders>
            <w:shd w:val="clear" w:color="auto" w:fill="auto"/>
            <w:vAlign w:val="center"/>
          </w:tcPr>
          <w:p w14:paraId="5D3FF2A9"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nil"/>
              <w:bottom w:val="nil"/>
              <w:right w:val="nil"/>
            </w:tcBorders>
            <w:shd w:val="clear" w:color="auto" w:fill="auto"/>
            <w:vAlign w:val="center"/>
          </w:tcPr>
          <w:p w14:paraId="794D33DA"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21CB3912"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0C591938"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51293D3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61EC9A4"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562A5DD0"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25DC81C"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2D2A1F4"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59BE7ED"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791D6A94"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788E96CA"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403E603E" w14:textId="77777777" w:rsidTr="005075D6">
        <w:trPr>
          <w:trHeight w:val="190"/>
        </w:trPr>
        <w:tc>
          <w:tcPr>
            <w:tcW w:w="26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B66B347" w14:textId="77777777" w:rsidR="00386E50" w:rsidRPr="000C6821" w:rsidRDefault="00386E50" w:rsidP="00D77DC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DF87113"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F16CE46"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58F454A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14:paraId="30617DCA" w14:textId="77777777" w:rsidR="00386E50" w:rsidRPr="00761243" w:rsidRDefault="00386E50" w:rsidP="00D77DC1">
            <w:pPr>
              <w:adjustRightInd w:val="0"/>
              <w:snapToGrid w:val="0"/>
              <w:jc w:val="center"/>
              <w:rPr>
                <w:i/>
                <w:sz w:val="14"/>
                <w:szCs w:val="14"/>
                <w:lang w:val="es-BO"/>
              </w:rPr>
            </w:pPr>
          </w:p>
        </w:tc>
        <w:tc>
          <w:tcPr>
            <w:tcW w:w="219" w:type="pct"/>
            <w:gridSpan w:val="2"/>
            <w:tcBorders>
              <w:top w:val="nil"/>
              <w:left w:val="nil"/>
              <w:bottom w:val="single" w:sz="4" w:space="0" w:color="auto"/>
              <w:right w:val="nil"/>
            </w:tcBorders>
            <w:shd w:val="clear" w:color="auto" w:fill="auto"/>
            <w:tcMar>
              <w:left w:w="0" w:type="dxa"/>
              <w:right w:w="0" w:type="dxa"/>
            </w:tcMar>
            <w:vAlign w:val="center"/>
          </w:tcPr>
          <w:p w14:paraId="27237B69"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7423A7F"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2CADB53"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B4CDA0B"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6E559822"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64BA3CC5"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57BA4B79"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20EE4F1B"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15D72BB"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9076B6B"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1CB0A889" w14:textId="77777777" w:rsidR="00386E50" w:rsidRPr="000C6821" w:rsidRDefault="00386E50" w:rsidP="00D77DC1">
            <w:pPr>
              <w:adjustRightInd w:val="0"/>
              <w:snapToGrid w:val="0"/>
              <w:jc w:val="center"/>
              <w:rPr>
                <w:i/>
                <w:sz w:val="14"/>
                <w:szCs w:val="14"/>
                <w:lang w:val="es-BO"/>
              </w:rPr>
            </w:pPr>
          </w:p>
        </w:tc>
      </w:tr>
      <w:tr w:rsidR="00386E50" w:rsidRPr="000C6821" w14:paraId="618EF51D" w14:textId="77777777" w:rsidTr="005075D6">
        <w:trPr>
          <w:trHeight w:val="190"/>
        </w:trPr>
        <w:tc>
          <w:tcPr>
            <w:tcW w:w="26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3FF0783" w14:textId="77777777" w:rsidR="00386E50" w:rsidRPr="000C6821" w:rsidRDefault="00386E50" w:rsidP="00D77DC1">
            <w:pPr>
              <w:adjustRightInd w:val="0"/>
              <w:snapToGrid w:val="0"/>
              <w:jc w:val="right"/>
              <w:rPr>
                <w:rFonts w:ascii="Arial" w:hAnsi="Arial" w:cs="Arial"/>
                <w:lang w:val="es-BO"/>
              </w:rPr>
            </w:pPr>
          </w:p>
        </w:tc>
        <w:tc>
          <w:tcPr>
            <w:tcW w:w="2007" w:type="pct"/>
            <w:gridSpan w:val="3"/>
            <w:vMerge/>
            <w:tcBorders>
              <w:left w:val="single" w:sz="12" w:space="0" w:color="auto"/>
              <w:bottom w:val="nil"/>
              <w:right w:val="single" w:sz="12" w:space="0" w:color="auto"/>
            </w:tcBorders>
            <w:shd w:val="clear" w:color="auto" w:fill="auto"/>
            <w:vAlign w:val="bottom"/>
          </w:tcPr>
          <w:p w14:paraId="59CFF006" w14:textId="77777777" w:rsidR="00386E50" w:rsidRPr="000C6821" w:rsidRDefault="00386E50" w:rsidP="00D77DC1">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1938024E"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21F0" w14:textId="5EDF37AF" w:rsidR="00386E50" w:rsidRPr="00761243" w:rsidRDefault="005075D6" w:rsidP="001E3A2E">
            <w:pPr>
              <w:adjustRightInd w:val="0"/>
              <w:snapToGrid w:val="0"/>
              <w:jc w:val="center"/>
              <w:rPr>
                <w:rFonts w:ascii="Arial" w:hAnsi="Arial" w:cs="Arial"/>
                <w:sz w:val="14"/>
                <w:szCs w:val="14"/>
                <w:lang w:val="es-BO"/>
              </w:rPr>
            </w:pPr>
            <w:r>
              <w:rPr>
                <w:rFonts w:ascii="Arial" w:hAnsi="Arial" w:cs="Arial"/>
                <w:sz w:val="14"/>
                <w:szCs w:val="14"/>
                <w:lang w:val="es-BO"/>
              </w:rPr>
              <w:t>20</w:t>
            </w:r>
          </w:p>
        </w:tc>
        <w:tc>
          <w:tcPr>
            <w:tcW w:w="65" w:type="pct"/>
            <w:gridSpan w:val="2"/>
            <w:tcBorders>
              <w:top w:val="nil"/>
              <w:left w:val="single" w:sz="4" w:space="0" w:color="auto"/>
              <w:bottom w:val="nil"/>
              <w:right w:val="single" w:sz="4" w:space="0" w:color="auto"/>
            </w:tcBorders>
            <w:shd w:val="clear" w:color="auto" w:fill="auto"/>
            <w:vAlign w:val="center"/>
          </w:tcPr>
          <w:p w14:paraId="36CB9F1F" w14:textId="77777777" w:rsidR="00386E50" w:rsidRPr="00761243" w:rsidRDefault="00386E50" w:rsidP="00D77DC1">
            <w:pPr>
              <w:adjustRightInd w:val="0"/>
              <w:snapToGrid w:val="0"/>
              <w:jc w:val="center"/>
              <w:rPr>
                <w:rFonts w:ascii="Arial" w:hAnsi="Arial" w:cs="Arial"/>
                <w:sz w:val="14"/>
                <w:szCs w:val="14"/>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A4452C" w14:textId="24DC464A" w:rsidR="00386E50" w:rsidRPr="00761243" w:rsidRDefault="00386E50" w:rsidP="00352E55">
            <w:pPr>
              <w:adjustRightInd w:val="0"/>
              <w:snapToGrid w:val="0"/>
              <w:jc w:val="center"/>
              <w:rPr>
                <w:rFonts w:ascii="Arial" w:hAnsi="Arial" w:cs="Arial"/>
                <w:sz w:val="14"/>
                <w:szCs w:val="14"/>
                <w:lang w:val="es-BO"/>
              </w:rPr>
            </w:pPr>
            <w:r>
              <w:rPr>
                <w:rFonts w:ascii="Arial" w:hAnsi="Arial" w:cs="Arial"/>
                <w:sz w:val="14"/>
                <w:szCs w:val="14"/>
                <w:lang w:val="es-BO"/>
              </w:rPr>
              <w:t>0</w:t>
            </w:r>
            <w:r w:rsidR="00305229">
              <w:rPr>
                <w:rFonts w:ascii="Arial" w:hAnsi="Arial" w:cs="Arial"/>
                <w:sz w:val="14"/>
                <w:szCs w:val="14"/>
                <w:lang w:val="es-BO"/>
              </w:rPr>
              <w:t>8</w:t>
            </w:r>
          </w:p>
        </w:tc>
        <w:tc>
          <w:tcPr>
            <w:tcW w:w="69" w:type="pct"/>
            <w:tcBorders>
              <w:top w:val="nil"/>
              <w:left w:val="single" w:sz="4" w:space="0" w:color="auto"/>
              <w:bottom w:val="nil"/>
              <w:right w:val="single" w:sz="4" w:space="0" w:color="auto"/>
            </w:tcBorders>
            <w:shd w:val="clear" w:color="auto" w:fill="auto"/>
            <w:vAlign w:val="center"/>
          </w:tcPr>
          <w:p w14:paraId="04FE8BD2"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469ACE"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13ADAE6D"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9093A0F"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4204F63D"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5367631E"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40525163"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3109147D"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4463CADD"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436A56C1" w14:textId="77777777" w:rsidR="00386E50" w:rsidRPr="000C6821" w:rsidRDefault="00386E50" w:rsidP="00D77DC1">
            <w:pPr>
              <w:adjustRightInd w:val="0"/>
              <w:snapToGrid w:val="0"/>
              <w:jc w:val="center"/>
              <w:rPr>
                <w:rFonts w:ascii="Arial" w:hAnsi="Arial" w:cs="Arial"/>
                <w:lang w:val="es-BO"/>
              </w:rPr>
            </w:pPr>
          </w:p>
        </w:tc>
      </w:tr>
      <w:tr w:rsidR="00386E50" w:rsidRPr="000C6821" w14:paraId="55AD04C1" w14:textId="77777777" w:rsidTr="005075D6">
        <w:tc>
          <w:tcPr>
            <w:tcW w:w="26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45E52EB" w14:textId="77777777" w:rsidR="00386E50" w:rsidRPr="000C6821" w:rsidRDefault="00386E50" w:rsidP="00D77DC1">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2" w:space="0" w:color="auto"/>
              <w:right w:val="nil"/>
            </w:tcBorders>
            <w:shd w:val="clear" w:color="auto" w:fill="auto"/>
            <w:vAlign w:val="bottom"/>
          </w:tcPr>
          <w:p w14:paraId="719FE519" w14:textId="77777777" w:rsidR="00386E50" w:rsidRPr="000C6821" w:rsidRDefault="00386E50" w:rsidP="00D77DC1">
            <w:pPr>
              <w:adjustRightInd w:val="0"/>
              <w:snapToGrid w:val="0"/>
              <w:jc w:val="right"/>
              <w:rPr>
                <w:rFonts w:ascii="Arial" w:hAnsi="Arial" w:cs="Arial"/>
                <w:sz w:val="4"/>
                <w:szCs w:val="4"/>
                <w:lang w:val="es-BO"/>
              </w:rPr>
            </w:pPr>
          </w:p>
        </w:tc>
        <w:tc>
          <w:tcPr>
            <w:tcW w:w="67" w:type="pct"/>
            <w:gridSpan w:val="2"/>
            <w:tcBorders>
              <w:top w:val="nil"/>
              <w:left w:val="nil"/>
              <w:bottom w:val="single" w:sz="12" w:space="0" w:color="auto"/>
              <w:right w:val="single" w:sz="12" w:space="0" w:color="auto"/>
            </w:tcBorders>
            <w:shd w:val="clear" w:color="auto" w:fill="auto"/>
            <w:vAlign w:val="bottom"/>
          </w:tcPr>
          <w:p w14:paraId="1E24E738" w14:textId="77777777" w:rsidR="00386E50" w:rsidRPr="000C6821" w:rsidRDefault="00386E50" w:rsidP="00D77DC1">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08C721FE"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14:paraId="5A6FCE29" w14:textId="77777777" w:rsidR="00386E50" w:rsidRPr="000C6821" w:rsidRDefault="00386E50" w:rsidP="00D77DC1">
            <w:pPr>
              <w:adjustRightInd w:val="0"/>
              <w:snapToGrid w:val="0"/>
              <w:jc w:val="center"/>
              <w:rPr>
                <w:rFonts w:ascii="Arial" w:hAnsi="Arial" w:cs="Arial"/>
                <w:sz w:val="4"/>
                <w:szCs w:val="4"/>
                <w:lang w:val="es-BO"/>
              </w:rPr>
            </w:pPr>
          </w:p>
        </w:tc>
        <w:tc>
          <w:tcPr>
            <w:tcW w:w="65" w:type="pct"/>
            <w:gridSpan w:val="2"/>
            <w:tcBorders>
              <w:top w:val="nil"/>
              <w:left w:val="nil"/>
              <w:bottom w:val="single" w:sz="12" w:space="0" w:color="auto"/>
              <w:right w:val="nil"/>
            </w:tcBorders>
            <w:shd w:val="clear" w:color="auto" w:fill="auto"/>
            <w:vAlign w:val="center"/>
          </w:tcPr>
          <w:p w14:paraId="0E44E047" w14:textId="77777777" w:rsidR="00386E50" w:rsidRPr="000C6821" w:rsidRDefault="00386E50" w:rsidP="00D77DC1">
            <w:pPr>
              <w:adjustRightInd w:val="0"/>
              <w:snapToGrid w:val="0"/>
              <w:jc w:val="center"/>
              <w:rPr>
                <w:rFonts w:ascii="Arial" w:hAnsi="Arial" w:cs="Arial"/>
                <w:sz w:val="4"/>
                <w:szCs w:val="4"/>
                <w:lang w:val="es-BO"/>
              </w:rPr>
            </w:pPr>
          </w:p>
        </w:tc>
        <w:tc>
          <w:tcPr>
            <w:tcW w:w="164" w:type="pct"/>
            <w:tcBorders>
              <w:top w:val="nil"/>
              <w:left w:val="nil"/>
              <w:bottom w:val="single" w:sz="12" w:space="0" w:color="auto"/>
              <w:right w:val="nil"/>
            </w:tcBorders>
            <w:shd w:val="clear" w:color="auto" w:fill="auto"/>
            <w:vAlign w:val="center"/>
          </w:tcPr>
          <w:p w14:paraId="035CAE0E" w14:textId="77777777" w:rsidR="00386E50" w:rsidRPr="000C6821" w:rsidRDefault="00386E50" w:rsidP="00D77DC1">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14:paraId="158E13A6" w14:textId="77777777" w:rsidR="00386E50" w:rsidRPr="000C6821" w:rsidRDefault="00386E50" w:rsidP="00D77DC1">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14:paraId="06948280" w14:textId="77777777" w:rsidR="00386E50" w:rsidRPr="000C6821" w:rsidRDefault="00386E50" w:rsidP="00D77DC1">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0A5F2F03"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009B36A6"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14:paraId="5D8C2664"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4A9AAFC"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14:paraId="5C1176FD"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250EA1E7"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14:paraId="3D65D42A"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single" w:sz="12" w:space="0" w:color="auto"/>
              <w:right w:val="nil"/>
            </w:tcBorders>
            <w:shd w:val="clear" w:color="auto" w:fill="auto"/>
            <w:vAlign w:val="center"/>
          </w:tcPr>
          <w:p w14:paraId="06892069" w14:textId="77777777" w:rsidR="00386E50" w:rsidRPr="000C6821" w:rsidRDefault="00386E50" w:rsidP="00D77DC1">
            <w:pPr>
              <w:adjustRightInd w:val="0"/>
              <w:snapToGrid w:val="0"/>
              <w:jc w:val="center"/>
              <w:rPr>
                <w:rFonts w:ascii="Arial" w:hAnsi="Arial" w:cs="Arial"/>
                <w:sz w:val="4"/>
                <w:szCs w:val="4"/>
                <w:lang w:val="es-BO"/>
              </w:rPr>
            </w:pPr>
          </w:p>
        </w:tc>
      </w:tr>
    </w:tbl>
    <w:p w14:paraId="2BAFCBD1" w14:textId="77777777" w:rsidR="004C2E9D" w:rsidRDefault="004C2E9D" w:rsidP="00386E50">
      <w:pPr>
        <w:jc w:val="both"/>
        <w:rPr>
          <w:rFonts w:cs="Arial"/>
          <w:sz w:val="18"/>
          <w:szCs w:val="18"/>
          <w:lang w:val="es-BO"/>
        </w:rPr>
      </w:pPr>
    </w:p>
    <w:p w14:paraId="1296B475" w14:textId="77777777"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7B9ADBD3" w14:textId="53D20B58" w:rsidR="00C43113" w:rsidRDefault="00C43113" w:rsidP="0041522E">
      <w:pPr>
        <w:rPr>
          <w:lang w:val="es-BO"/>
        </w:rPr>
      </w:pPr>
    </w:p>
    <w:p w14:paraId="46F4A6A4" w14:textId="77777777" w:rsidR="00D77DC1" w:rsidRDefault="00D77DC1" w:rsidP="0041522E">
      <w:pPr>
        <w:rPr>
          <w:lang w:val="es-BO"/>
        </w:rPr>
      </w:pPr>
    </w:p>
    <w:p w14:paraId="32A9CDDA" w14:textId="77777777" w:rsidR="00D77DC1" w:rsidRDefault="00D77DC1" w:rsidP="0041522E">
      <w:pPr>
        <w:rPr>
          <w:lang w:val="es-BO"/>
        </w:rPr>
      </w:pPr>
    </w:p>
    <w:p w14:paraId="374AE9BB" w14:textId="77777777" w:rsidR="00D77DC1" w:rsidRDefault="00D77DC1" w:rsidP="0041522E">
      <w:pPr>
        <w:rPr>
          <w:lang w:val="es-BO"/>
        </w:rPr>
      </w:pPr>
    </w:p>
    <w:p w14:paraId="4FF573FD" w14:textId="77777777" w:rsidR="00D77DC1" w:rsidRDefault="00D77DC1" w:rsidP="0041522E">
      <w:pPr>
        <w:rPr>
          <w:lang w:val="es-BO"/>
        </w:rPr>
      </w:pPr>
    </w:p>
    <w:p w14:paraId="166F8E93" w14:textId="77777777" w:rsidR="00D77DC1" w:rsidRDefault="00D77DC1" w:rsidP="0041522E">
      <w:pPr>
        <w:rPr>
          <w:lang w:val="es-BO"/>
        </w:rPr>
      </w:pPr>
    </w:p>
    <w:p w14:paraId="50BD52D3" w14:textId="77777777" w:rsidR="00D77DC1" w:rsidRDefault="00D77DC1" w:rsidP="0041522E">
      <w:pPr>
        <w:rPr>
          <w:lang w:val="es-BO"/>
        </w:rPr>
      </w:pPr>
    </w:p>
    <w:p w14:paraId="0A1F560D" w14:textId="77777777" w:rsidR="00D77DC1" w:rsidRDefault="00D77DC1" w:rsidP="0041522E">
      <w:pPr>
        <w:rPr>
          <w:lang w:val="es-BO"/>
        </w:rPr>
      </w:pPr>
    </w:p>
    <w:p w14:paraId="6F34EBB0" w14:textId="77777777" w:rsidR="00D77DC1" w:rsidRDefault="00D77DC1" w:rsidP="0041522E">
      <w:pPr>
        <w:rPr>
          <w:lang w:val="es-BO"/>
        </w:rPr>
      </w:pPr>
    </w:p>
    <w:p w14:paraId="5C42BD44" w14:textId="77777777" w:rsidR="00D77DC1" w:rsidRDefault="00D77DC1" w:rsidP="0041522E">
      <w:pPr>
        <w:rPr>
          <w:lang w:val="es-BO"/>
        </w:rPr>
      </w:pPr>
    </w:p>
    <w:p w14:paraId="0763BD23" w14:textId="77777777" w:rsidR="00D77DC1" w:rsidRDefault="00D77DC1" w:rsidP="0041522E">
      <w:pPr>
        <w:rPr>
          <w:lang w:val="es-BO"/>
        </w:rPr>
      </w:pPr>
    </w:p>
    <w:p w14:paraId="185B9C9E" w14:textId="77777777" w:rsidR="00D77DC1" w:rsidRDefault="00D77DC1" w:rsidP="0041522E">
      <w:pPr>
        <w:rPr>
          <w:lang w:val="es-BO"/>
        </w:rPr>
      </w:pPr>
    </w:p>
    <w:p w14:paraId="0D941605" w14:textId="77777777" w:rsidR="00D77DC1" w:rsidRDefault="00D77DC1" w:rsidP="0041522E">
      <w:pPr>
        <w:rPr>
          <w:lang w:val="es-BO"/>
        </w:rPr>
      </w:pPr>
    </w:p>
    <w:p w14:paraId="051D6F46" w14:textId="77777777" w:rsidR="00D77DC1" w:rsidRDefault="00D77DC1" w:rsidP="0041522E">
      <w:pPr>
        <w:rPr>
          <w:lang w:val="es-BO"/>
        </w:rPr>
      </w:pPr>
    </w:p>
    <w:p w14:paraId="55427F69" w14:textId="77777777" w:rsidR="00D77DC1" w:rsidRDefault="00D77DC1" w:rsidP="0041522E">
      <w:pPr>
        <w:rPr>
          <w:lang w:val="es-BO"/>
        </w:rPr>
      </w:pPr>
    </w:p>
    <w:p w14:paraId="731EB4B6" w14:textId="77777777" w:rsidR="00D77DC1" w:rsidRDefault="00D77DC1" w:rsidP="0041522E">
      <w:pPr>
        <w:rPr>
          <w:lang w:val="es-BO"/>
        </w:rPr>
      </w:pPr>
    </w:p>
    <w:p w14:paraId="0D289197" w14:textId="77777777" w:rsidR="00D32416" w:rsidRDefault="00D32416" w:rsidP="0041522E">
      <w:pPr>
        <w:rPr>
          <w:lang w:val="es-BO"/>
        </w:rPr>
      </w:pPr>
    </w:p>
    <w:p w14:paraId="6F5CF5D0" w14:textId="77777777" w:rsidR="00D32416" w:rsidRDefault="00D32416" w:rsidP="0041522E">
      <w:pPr>
        <w:rPr>
          <w:lang w:val="es-BO"/>
        </w:rPr>
      </w:pPr>
    </w:p>
    <w:p w14:paraId="5C4F1F6E" w14:textId="77777777" w:rsidR="00D32416" w:rsidRDefault="00D32416" w:rsidP="0041522E">
      <w:pPr>
        <w:rPr>
          <w:lang w:val="es-BO"/>
        </w:rPr>
      </w:pPr>
    </w:p>
    <w:p w14:paraId="62759AE5" w14:textId="77777777" w:rsidR="00D32416" w:rsidRDefault="00D32416" w:rsidP="0041522E">
      <w:pPr>
        <w:rPr>
          <w:lang w:val="es-BO"/>
        </w:rPr>
      </w:pPr>
    </w:p>
    <w:p w14:paraId="54C43E86" w14:textId="77777777" w:rsidR="00D32416" w:rsidRDefault="00D32416" w:rsidP="0041522E">
      <w:pPr>
        <w:rPr>
          <w:lang w:val="es-BO"/>
        </w:rPr>
      </w:pPr>
    </w:p>
    <w:p w14:paraId="079F73C6" w14:textId="77777777" w:rsidR="00D32416" w:rsidRDefault="00D32416" w:rsidP="0041522E">
      <w:pPr>
        <w:rPr>
          <w:lang w:val="es-BO"/>
        </w:rPr>
      </w:pPr>
    </w:p>
    <w:p w14:paraId="0B292549" w14:textId="77777777" w:rsidR="00D32416" w:rsidRDefault="00D32416" w:rsidP="0041522E">
      <w:pPr>
        <w:rPr>
          <w:lang w:val="es-BO"/>
        </w:rPr>
      </w:pPr>
    </w:p>
    <w:p w14:paraId="44881765" w14:textId="77777777" w:rsidR="00D32416" w:rsidRDefault="00D32416" w:rsidP="0041522E">
      <w:pPr>
        <w:rPr>
          <w:lang w:val="es-BO"/>
        </w:rPr>
      </w:pPr>
    </w:p>
    <w:p w14:paraId="7C079496" w14:textId="77777777" w:rsidR="00D77DC1" w:rsidRDefault="00D77DC1" w:rsidP="0041522E">
      <w:pPr>
        <w:rPr>
          <w:lang w:val="es-BO"/>
        </w:rPr>
      </w:pPr>
    </w:p>
    <w:p w14:paraId="49DC430A" w14:textId="77777777" w:rsidR="00D77DC1" w:rsidRDefault="00D77DC1" w:rsidP="0041522E">
      <w:pPr>
        <w:rPr>
          <w:lang w:val="es-BO"/>
        </w:rPr>
      </w:pPr>
    </w:p>
    <w:p w14:paraId="2204BCE9" w14:textId="77777777" w:rsidR="00D77DC1" w:rsidRDefault="00D77DC1" w:rsidP="0041522E">
      <w:pPr>
        <w:rPr>
          <w:lang w:val="es-BO"/>
        </w:rPr>
      </w:pPr>
    </w:p>
    <w:p w14:paraId="2AD00E2A" w14:textId="77777777" w:rsidR="00D77DC1" w:rsidRDefault="00D77DC1" w:rsidP="0041522E">
      <w:pPr>
        <w:rPr>
          <w:lang w:val="es-BO"/>
        </w:rPr>
      </w:pPr>
    </w:p>
    <w:p w14:paraId="0ABC1ABB" w14:textId="77777777" w:rsidR="00D77DC1" w:rsidRDefault="00D77DC1" w:rsidP="0041522E">
      <w:pPr>
        <w:rPr>
          <w:lang w:val="es-BO"/>
        </w:rPr>
      </w:pPr>
    </w:p>
    <w:p w14:paraId="6D5A379F" w14:textId="77777777" w:rsidR="00D77DC1" w:rsidRDefault="00D77DC1" w:rsidP="0041522E">
      <w:pPr>
        <w:rPr>
          <w:lang w:val="es-BO"/>
        </w:rPr>
      </w:pPr>
    </w:p>
    <w:p w14:paraId="3914B7BD" w14:textId="77777777" w:rsidR="00D77DC1" w:rsidRDefault="00D77DC1" w:rsidP="0041522E">
      <w:pPr>
        <w:rPr>
          <w:lang w:val="es-BO"/>
        </w:rPr>
      </w:pPr>
    </w:p>
    <w:p w14:paraId="6AD99391" w14:textId="77777777" w:rsidR="00D77DC1" w:rsidRDefault="00D77DC1" w:rsidP="0041522E">
      <w:pPr>
        <w:rPr>
          <w:lang w:val="es-BO"/>
        </w:rPr>
      </w:pPr>
    </w:p>
    <w:p w14:paraId="37FF0D93" w14:textId="77777777" w:rsidR="00D77DC1" w:rsidRDefault="00D77DC1" w:rsidP="0041522E">
      <w:pPr>
        <w:rPr>
          <w:lang w:val="es-BO"/>
        </w:rPr>
      </w:pPr>
    </w:p>
    <w:p w14:paraId="4EB88975" w14:textId="77777777" w:rsidR="00D77DC1" w:rsidRDefault="00D77DC1" w:rsidP="0041522E">
      <w:pPr>
        <w:rPr>
          <w:lang w:val="es-BO"/>
        </w:rPr>
      </w:pPr>
    </w:p>
    <w:p w14:paraId="5BDF423C" w14:textId="77777777" w:rsidR="000140C3" w:rsidRDefault="000140C3" w:rsidP="0041522E">
      <w:pPr>
        <w:rPr>
          <w:lang w:val="es-BO"/>
        </w:rPr>
      </w:pPr>
    </w:p>
    <w:p w14:paraId="1EFCCC65" w14:textId="77777777" w:rsidR="000140C3" w:rsidRDefault="000140C3" w:rsidP="0041522E">
      <w:pPr>
        <w:rPr>
          <w:lang w:val="es-BO"/>
        </w:rPr>
      </w:pPr>
    </w:p>
    <w:p w14:paraId="6339F4F0" w14:textId="77777777" w:rsidR="000140C3" w:rsidRDefault="000140C3" w:rsidP="0041522E">
      <w:pPr>
        <w:rPr>
          <w:lang w:val="es-BO"/>
        </w:rPr>
      </w:pPr>
    </w:p>
    <w:p w14:paraId="187E2B2B" w14:textId="77777777" w:rsidR="00D77DC1" w:rsidRDefault="00D77DC1" w:rsidP="0041522E">
      <w:pPr>
        <w:rPr>
          <w:lang w:val="es-BO"/>
        </w:rPr>
      </w:pPr>
    </w:p>
    <w:p w14:paraId="3B4AC60C" w14:textId="77777777" w:rsidR="00D77DC1" w:rsidRDefault="00D77DC1" w:rsidP="0041522E">
      <w:pPr>
        <w:rPr>
          <w:lang w:val="es-BO"/>
        </w:rPr>
      </w:pPr>
    </w:p>
    <w:p w14:paraId="3E9C8164" w14:textId="77777777" w:rsidR="00D77DC1" w:rsidRDefault="00D77DC1" w:rsidP="0041522E">
      <w:pPr>
        <w:rPr>
          <w:lang w:val="es-BO"/>
        </w:rPr>
      </w:pPr>
    </w:p>
    <w:p w14:paraId="151CBAAA" w14:textId="77777777" w:rsidR="00D77DC1" w:rsidRDefault="00D77DC1" w:rsidP="0041522E">
      <w:pPr>
        <w:rPr>
          <w:lang w:val="es-BO"/>
        </w:rPr>
      </w:pPr>
    </w:p>
    <w:p w14:paraId="0A31BD5D" w14:textId="77777777" w:rsidR="00D77DC1" w:rsidRDefault="00D77DC1" w:rsidP="0041522E">
      <w:pPr>
        <w:rPr>
          <w:lang w:val="es-BO"/>
        </w:rPr>
      </w:pPr>
    </w:p>
    <w:p w14:paraId="76AD8A74" w14:textId="77777777" w:rsidR="00D77DC1" w:rsidRDefault="00D77DC1" w:rsidP="0041522E">
      <w:pPr>
        <w:rPr>
          <w:lang w:val="es-BO"/>
        </w:rPr>
      </w:pPr>
    </w:p>
    <w:p w14:paraId="6FB1BA63" w14:textId="77777777" w:rsidR="004C2E9D" w:rsidRPr="00205281" w:rsidRDefault="004C2E9D" w:rsidP="0041522E">
      <w:pPr>
        <w:rPr>
          <w:lang w:val="es-BO"/>
        </w:rPr>
      </w:pPr>
    </w:p>
    <w:p w14:paraId="7C42CC7C" w14:textId="44732381" w:rsidR="00EC43D6" w:rsidRPr="00205281" w:rsidRDefault="00EC43D6" w:rsidP="005C6943">
      <w:pPr>
        <w:pStyle w:val="Puesto"/>
        <w:numPr>
          <w:ilvl w:val="0"/>
          <w:numId w:val="18"/>
        </w:numPr>
        <w:spacing w:after="60"/>
        <w:jc w:val="left"/>
        <w:outlineLvl w:val="0"/>
        <w:rPr>
          <w:rFonts w:ascii="Verdana" w:hAnsi="Verdana"/>
          <w:sz w:val="18"/>
          <w:szCs w:val="18"/>
          <w:u w:val="none"/>
          <w:lang w:val="es-BO"/>
        </w:rPr>
      </w:pPr>
      <w:bookmarkStart w:id="55" w:name="_Toc160464522"/>
      <w:r w:rsidRPr="00205281">
        <w:rPr>
          <w:rFonts w:ascii="Verdana" w:hAnsi="Verdana"/>
          <w:sz w:val="18"/>
          <w:szCs w:val="18"/>
          <w:u w:val="none"/>
          <w:lang w:val="es-BO"/>
        </w:rPr>
        <w:t>ESPECIFICACIONES TÉCNICAS Y CONDICIONES REQUERIDAS PARA LA OBRA</w:t>
      </w:r>
      <w:bookmarkEnd w:id="55"/>
    </w:p>
    <w:p w14:paraId="29ABBA8B" w14:textId="77777777" w:rsidR="004A168B" w:rsidRPr="00205281" w:rsidRDefault="004A168B" w:rsidP="00A92738">
      <w:pPr>
        <w:rPr>
          <w:lang w:val="es-BO" w:eastAsia="en-US"/>
        </w:rPr>
      </w:pPr>
    </w:p>
    <w:p w14:paraId="3C2025F6" w14:textId="77777777" w:rsidR="00EC43D6" w:rsidRPr="00205281"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4F400B65" w14:textId="77777777" w:rsidR="000140C3" w:rsidRDefault="000140C3" w:rsidP="00EC43D6">
      <w:pPr>
        <w:ind w:left="705" w:hanging="705"/>
        <w:jc w:val="both"/>
        <w:rPr>
          <w:rFonts w:cs="Arial"/>
          <w:sz w:val="18"/>
          <w:szCs w:val="18"/>
          <w:lang w:val="es-BO" w:eastAsia="en-US"/>
        </w:rPr>
      </w:pPr>
    </w:p>
    <w:p w14:paraId="385D2270" w14:textId="53603377" w:rsidR="004A168B" w:rsidRPr="000140C3" w:rsidRDefault="000140C3" w:rsidP="000140C3">
      <w:pPr>
        <w:ind w:left="705" w:hanging="705"/>
        <w:jc w:val="center"/>
        <w:rPr>
          <w:rFonts w:cs="Arial"/>
          <w:b/>
          <w:sz w:val="18"/>
          <w:szCs w:val="18"/>
          <w:lang w:val="es-BO" w:eastAsia="en-US"/>
        </w:rPr>
      </w:pPr>
      <w:r w:rsidRPr="000140C3">
        <w:rPr>
          <w:rFonts w:cs="Arial"/>
          <w:b/>
          <w:sz w:val="18"/>
          <w:szCs w:val="18"/>
          <w:lang w:val="es-BO" w:eastAsia="en-US"/>
        </w:rPr>
        <w:t>OBRA DE MEJORAMIENTO DE INGRESO AL SECTOR DE ATENCION AL PÚBLICO EN EL EDIFICIO PRINCIPAL DEL BCB</w:t>
      </w:r>
    </w:p>
    <w:p w14:paraId="5ECDDE9E" w14:textId="426B7661" w:rsidR="00B869DE" w:rsidRDefault="00B869DE" w:rsidP="00B869DE">
      <w:pPr>
        <w:pStyle w:val="Encabezado"/>
        <w:tabs>
          <w:tab w:val="left" w:pos="2567"/>
          <w:tab w:val="left" w:pos="3871"/>
        </w:tabs>
        <w:jc w:val="center"/>
        <w:rPr>
          <w:rFonts w:ascii="Arial" w:hAnsi="Arial" w:cs="Arial"/>
          <w:b/>
          <w:szCs w:val="2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9"/>
      </w:tblGrid>
      <w:tr w:rsidR="000140C3" w:rsidRPr="0027499D" w14:paraId="4282045F" w14:textId="77777777" w:rsidTr="00FA08F1">
        <w:trPr>
          <w:trHeight w:val="525"/>
        </w:trPr>
        <w:tc>
          <w:tcPr>
            <w:tcW w:w="9498" w:type="dxa"/>
            <w:shd w:val="clear" w:color="auto" w:fill="A6A6A6"/>
            <w:vAlign w:val="center"/>
          </w:tcPr>
          <w:p w14:paraId="09E21D12" w14:textId="77777777" w:rsidR="000140C3" w:rsidRPr="0027499D" w:rsidRDefault="000140C3" w:rsidP="00FA08F1">
            <w:pPr>
              <w:ind w:left="150"/>
              <w:jc w:val="center"/>
              <w:rPr>
                <w:rFonts w:cs="Arial"/>
                <w:b/>
                <w:bCs/>
                <w:sz w:val="20"/>
                <w:szCs w:val="20"/>
              </w:rPr>
            </w:pPr>
            <w:r w:rsidRPr="0027499D">
              <w:rPr>
                <w:rFonts w:cs="Arial"/>
                <w:b/>
                <w:bCs/>
                <w:sz w:val="20"/>
                <w:szCs w:val="20"/>
              </w:rPr>
              <w:t>REQUISITOS MÍNIMOS DE LA OBRA</w:t>
            </w:r>
            <w:r>
              <w:rPr>
                <w:rFonts w:cs="Arial"/>
                <w:b/>
                <w:bCs/>
                <w:sz w:val="20"/>
                <w:szCs w:val="20"/>
              </w:rPr>
              <w:t xml:space="preserve"> Y CONDICIONES COMPLEMENTARIAS</w:t>
            </w:r>
          </w:p>
        </w:tc>
      </w:tr>
      <w:tr w:rsidR="000140C3" w:rsidRPr="0027499D" w14:paraId="27AF0DDB" w14:textId="77777777" w:rsidTr="00FA08F1">
        <w:tc>
          <w:tcPr>
            <w:tcW w:w="9498" w:type="dxa"/>
            <w:shd w:val="clear" w:color="auto" w:fill="7F7F7F"/>
            <w:vAlign w:val="center"/>
          </w:tcPr>
          <w:p w14:paraId="10EE7945" w14:textId="77777777" w:rsidR="000140C3" w:rsidRPr="0027499D" w:rsidRDefault="000140C3" w:rsidP="00FA08F1">
            <w:pPr>
              <w:ind w:left="150"/>
              <w:jc w:val="both"/>
              <w:rPr>
                <w:rFonts w:cs="Arial"/>
                <w:bCs/>
                <w:sz w:val="20"/>
                <w:szCs w:val="20"/>
              </w:rPr>
            </w:pPr>
          </w:p>
        </w:tc>
      </w:tr>
      <w:tr w:rsidR="000140C3" w:rsidRPr="0027499D" w14:paraId="5722D120" w14:textId="77777777" w:rsidTr="00FA08F1">
        <w:trPr>
          <w:trHeight w:val="454"/>
        </w:trPr>
        <w:tc>
          <w:tcPr>
            <w:tcW w:w="9498" w:type="dxa"/>
            <w:tcBorders>
              <w:bottom w:val="single" w:sz="4" w:space="0" w:color="auto"/>
            </w:tcBorders>
            <w:shd w:val="clear" w:color="auto" w:fill="D9D9D9"/>
            <w:vAlign w:val="center"/>
          </w:tcPr>
          <w:p w14:paraId="01B35079" w14:textId="77777777" w:rsidR="000140C3" w:rsidRPr="00E94C27" w:rsidRDefault="000140C3" w:rsidP="00514C69">
            <w:pPr>
              <w:pStyle w:val="Prrafodelista"/>
              <w:numPr>
                <w:ilvl w:val="0"/>
                <w:numId w:val="73"/>
              </w:numPr>
              <w:ind w:left="422" w:hanging="283"/>
              <w:contextualSpacing/>
              <w:jc w:val="both"/>
              <w:rPr>
                <w:rFonts w:cs="Arial"/>
                <w:b/>
                <w:sz w:val="20"/>
              </w:rPr>
            </w:pPr>
            <w:r w:rsidRPr="00E94C27">
              <w:rPr>
                <w:rFonts w:cs="Arial"/>
                <w:b/>
                <w:sz w:val="20"/>
              </w:rPr>
              <w:t>ANTECEDENTES</w:t>
            </w:r>
          </w:p>
        </w:tc>
      </w:tr>
      <w:tr w:rsidR="000140C3" w:rsidRPr="0027499D" w14:paraId="219AEE97" w14:textId="77777777" w:rsidTr="00FA08F1">
        <w:trPr>
          <w:trHeight w:val="856"/>
        </w:trPr>
        <w:tc>
          <w:tcPr>
            <w:tcW w:w="9498" w:type="dxa"/>
            <w:tcBorders>
              <w:bottom w:val="single" w:sz="4" w:space="0" w:color="auto"/>
            </w:tcBorders>
            <w:shd w:val="clear" w:color="auto" w:fill="auto"/>
            <w:vAlign w:val="center"/>
          </w:tcPr>
          <w:p w14:paraId="6DBDA80B" w14:textId="77777777" w:rsidR="000140C3" w:rsidRDefault="000140C3" w:rsidP="00FA08F1">
            <w:pPr>
              <w:jc w:val="both"/>
              <w:rPr>
                <w:rStyle w:val="nfasissutil"/>
                <w:i w:val="0"/>
                <w:color w:val="000000" w:themeColor="text1"/>
                <w:sz w:val="20"/>
                <w:szCs w:val="20"/>
              </w:rPr>
            </w:pPr>
          </w:p>
          <w:p w14:paraId="1FE4A2A9" w14:textId="77777777" w:rsidR="000140C3" w:rsidRPr="00B74072" w:rsidRDefault="000140C3" w:rsidP="00FA08F1">
            <w:pPr>
              <w:jc w:val="both"/>
              <w:rPr>
                <w:rStyle w:val="nfasissutil"/>
                <w:i w:val="0"/>
                <w:color w:val="000000" w:themeColor="text1"/>
                <w:sz w:val="20"/>
                <w:szCs w:val="20"/>
              </w:rPr>
            </w:pPr>
            <w:r>
              <w:rPr>
                <w:iCs/>
                <w:color w:val="000000" w:themeColor="text1"/>
                <w:sz w:val="20"/>
                <w:szCs w:val="20"/>
              </w:rPr>
              <w:t>Durante la gestión 2024</w:t>
            </w:r>
            <w:r w:rsidRPr="000B328C">
              <w:rPr>
                <w:iCs/>
                <w:color w:val="000000" w:themeColor="text1"/>
                <w:sz w:val="20"/>
                <w:szCs w:val="20"/>
              </w:rPr>
              <w:t xml:space="preserve"> se realizaron inspecciones</w:t>
            </w:r>
            <w:r>
              <w:rPr>
                <w:iCs/>
                <w:color w:val="000000" w:themeColor="text1"/>
                <w:sz w:val="20"/>
                <w:szCs w:val="20"/>
              </w:rPr>
              <w:t xml:space="preserve"> a las áreas exteriores del edificio principal</w:t>
            </w:r>
            <w:r w:rsidRPr="000B328C">
              <w:rPr>
                <w:iCs/>
                <w:color w:val="000000" w:themeColor="text1"/>
                <w:sz w:val="20"/>
                <w:szCs w:val="20"/>
              </w:rPr>
              <w:t xml:space="preserve">, donde se pudo observar que </w:t>
            </w:r>
            <w:r>
              <w:rPr>
                <w:iCs/>
                <w:color w:val="000000" w:themeColor="text1"/>
                <w:sz w:val="20"/>
                <w:szCs w:val="20"/>
              </w:rPr>
              <w:t>el</w:t>
            </w:r>
            <w:r w:rsidRPr="000B328C">
              <w:rPr>
                <w:iCs/>
                <w:color w:val="000000" w:themeColor="text1"/>
                <w:sz w:val="20"/>
                <w:szCs w:val="20"/>
              </w:rPr>
              <w:t xml:space="preserve"> </w:t>
            </w:r>
            <w:r>
              <w:rPr>
                <w:iCs/>
                <w:color w:val="000000" w:themeColor="text1"/>
                <w:sz w:val="20"/>
                <w:szCs w:val="20"/>
              </w:rPr>
              <w:t>ingreso al sector de cajas no se encuentra acorde al lineamiento de mejoramiento de la fachada Edificio Principal del BCB.</w:t>
            </w:r>
          </w:p>
          <w:p w14:paraId="21410031" w14:textId="77777777" w:rsidR="000140C3" w:rsidRPr="000140C3" w:rsidRDefault="000140C3" w:rsidP="00FA08F1">
            <w:pPr>
              <w:jc w:val="both"/>
              <w:rPr>
                <w:rStyle w:val="nfasissutil"/>
                <w:i w:val="0"/>
                <w:color w:val="000000" w:themeColor="text1"/>
                <w:sz w:val="20"/>
                <w:szCs w:val="20"/>
              </w:rPr>
            </w:pPr>
            <w:r w:rsidRPr="000140C3">
              <w:rPr>
                <w:rStyle w:val="nfasissutil"/>
                <w:i w:val="0"/>
                <w:color w:val="000000" w:themeColor="text1"/>
                <w:sz w:val="20"/>
                <w:szCs w:val="20"/>
              </w:rPr>
              <w:t>En este sentido, se inscribió el proceso de contratación “</w:t>
            </w:r>
            <w:r w:rsidRPr="000140C3">
              <w:rPr>
                <w:b/>
                <w:bCs/>
                <w:i/>
                <w:iCs/>
              </w:rPr>
              <w:t>OBRA DE MEJORAMIENTO DE INGRESO AL SECTOR DE ATENCION AL PUBLICO EN EL EDIFICIO PRINCIPAL DEL BCB</w:t>
            </w:r>
            <w:r w:rsidRPr="000140C3">
              <w:rPr>
                <w:rStyle w:val="nfasissutil"/>
                <w:i w:val="0"/>
                <w:color w:val="000000" w:themeColor="text1"/>
                <w:sz w:val="20"/>
                <w:szCs w:val="20"/>
              </w:rPr>
              <w:t>”, para ejecutar trabajos de mejoramiento del ingreso a los ambientes de cajas, contemplando de manera general lo siguiente:</w:t>
            </w:r>
          </w:p>
          <w:p w14:paraId="55B126A0" w14:textId="77777777" w:rsidR="000140C3" w:rsidRPr="000140C3" w:rsidRDefault="000140C3" w:rsidP="00FA08F1">
            <w:pPr>
              <w:jc w:val="both"/>
              <w:rPr>
                <w:rStyle w:val="nfasissutil"/>
                <w:i w:val="0"/>
                <w:color w:val="000000" w:themeColor="text1"/>
                <w:sz w:val="20"/>
                <w:szCs w:val="20"/>
              </w:rPr>
            </w:pPr>
          </w:p>
          <w:p w14:paraId="0823A544" w14:textId="77777777" w:rsidR="000140C3" w:rsidRPr="000140C3" w:rsidRDefault="000140C3" w:rsidP="00514C69">
            <w:pPr>
              <w:pStyle w:val="Prrafodelista"/>
              <w:numPr>
                <w:ilvl w:val="0"/>
                <w:numId w:val="75"/>
              </w:numPr>
              <w:contextualSpacing/>
              <w:jc w:val="both"/>
              <w:rPr>
                <w:rStyle w:val="nfasissutil"/>
                <w:i w:val="0"/>
                <w:color w:val="000000" w:themeColor="text1"/>
                <w:sz w:val="20"/>
              </w:rPr>
            </w:pPr>
            <w:r w:rsidRPr="000140C3">
              <w:rPr>
                <w:rStyle w:val="nfasissutil"/>
                <w:i w:val="0"/>
                <w:color w:val="000000" w:themeColor="text1"/>
                <w:sz w:val="20"/>
              </w:rPr>
              <w:t>Implementación de áreas verdes</w:t>
            </w:r>
          </w:p>
          <w:p w14:paraId="5A87CCB6" w14:textId="77777777" w:rsidR="000140C3" w:rsidRPr="000140C3" w:rsidRDefault="000140C3" w:rsidP="00514C69">
            <w:pPr>
              <w:pStyle w:val="Prrafodelista"/>
              <w:numPr>
                <w:ilvl w:val="0"/>
                <w:numId w:val="75"/>
              </w:numPr>
              <w:contextualSpacing/>
              <w:jc w:val="both"/>
              <w:rPr>
                <w:rStyle w:val="nfasissutil"/>
                <w:i w:val="0"/>
                <w:color w:val="000000" w:themeColor="text1"/>
                <w:sz w:val="20"/>
              </w:rPr>
            </w:pPr>
            <w:r w:rsidRPr="000140C3">
              <w:rPr>
                <w:rStyle w:val="nfasissutil"/>
                <w:i w:val="0"/>
                <w:color w:val="000000" w:themeColor="text1"/>
                <w:sz w:val="20"/>
              </w:rPr>
              <w:t xml:space="preserve">Incrustación de monedas </w:t>
            </w:r>
          </w:p>
          <w:p w14:paraId="26C54600" w14:textId="77777777" w:rsidR="000140C3" w:rsidRPr="000140C3" w:rsidRDefault="000140C3" w:rsidP="00514C69">
            <w:pPr>
              <w:pStyle w:val="Prrafodelista"/>
              <w:numPr>
                <w:ilvl w:val="0"/>
                <w:numId w:val="75"/>
              </w:numPr>
              <w:contextualSpacing/>
              <w:jc w:val="both"/>
              <w:rPr>
                <w:rStyle w:val="nfasissutil"/>
                <w:i w:val="0"/>
                <w:color w:val="000000" w:themeColor="text1"/>
                <w:sz w:val="20"/>
              </w:rPr>
            </w:pPr>
            <w:r w:rsidRPr="000140C3">
              <w:rPr>
                <w:rStyle w:val="nfasissutil"/>
                <w:i w:val="0"/>
                <w:color w:val="000000" w:themeColor="text1"/>
                <w:sz w:val="20"/>
              </w:rPr>
              <w:t>Implementación de sistema de iluminación exterior</w:t>
            </w:r>
          </w:p>
          <w:p w14:paraId="791B2658" w14:textId="77777777" w:rsidR="000140C3" w:rsidRPr="000B328C" w:rsidRDefault="000140C3" w:rsidP="00FA08F1">
            <w:pPr>
              <w:jc w:val="both"/>
              <w:rPr>
                <w:iCs/>
                <w:color w:val="000000" w:themeColor="text1"/>
                <w:sz w:val="20"/>
                <w:szCs w:val="20"/>
              </w:rPr>
            </w:pPr>
          </w:p>
        </w:tc>
      </w:tr>
      <w:tr w:rsidR="000140C3" w:rsidRPr="0027499D" w14:paraId="0BCD7009" w14:textId="77777777" w:rsidTr="00FA08F1">
        <w:trPr>
          <w:trHeight w:val="465"/>
        </w:trPr>
        <w:tc>
          <w:tcPr>
            <w:tcW w:w="9498" w:type="dxa"/>
            <w:tcBorders>
              <w:bottom w:val="single" w:sz="4" w:space="0" w:color="auto"/>
            </w:tcBorders>
            <w:shd w:val="clear" w:color="auto" w:fill="D9D9D9" w:themeFill="background1" w:themeFillShade="D9"/>
            <w:vAlign w:val="center"/>
          </w:tcPr>
          <w:p w14:paraId="4FBFCAA1" w14:textId="77777777" w:rsidR="000140C3" w:rsidRPr="00E94C27" w:rsidRDefault="000140C3" w:rsidP="00514C69">
            <w:pPr>
              <w:pStyle w:val="Prrafodelista"/>
              <w:numPr>
                <w:ilvl w:val="0"/>
                <w:numId w:val="73"/>
              </w:numPr>
              <w:ind w:left="422" w:hanging="283"/>
              <w:contextualSpacing/>
              <w:jc w:val="both"/>
              <w:rPr>
                <w:rStyle w:val="nfasissutil"/>
                <w:i w:val="0"/>
                <w:color w:val="000000" w:themeColor="text1"/>
                <w:sz w:val="20"/>
              </w:rPr>
            </w:pPr>
            <w:r w:rsidRPr="00D41064">
              <w:rPr>
                <w:rFonts w:cs="Arial"/>
                <w:b/>
                <w:sz w:val="20"/>
              </w:rPr>
              <w:t>OBJETO</w:t>
            </w:r>
            <w:r w:rsidRPr="00E94C27">
              <w:rPr>
                <w:rFonts w:cs="Arial"/>
                <w:b/>
                <w:sz w:val="20"/>
              </w:rPr>
              <w:t xml:space="preserve"> Y CAUSA</w:t>
            </w:r>
          </w:p>
        </w:tc>
      </w:tr>
      <w:tr w:rsidR="000140C3" w:rsidRPr="0027499D" w14:paraId="083ED813" w14:textId="77777777" w:rsidTr="00FA08F1">
        <w:trPr>
          <w:trHeight w:val="856"/>
        </w:trPr>
        <w:tc>
          <w:tcPr>
            <w:tcW w:w="9498" w:type="dxa"/>
            <w:tcBorders>
              <w:bottom w:val="single" w:sz="4" w:space="0" w:color="auto"/>
            </w:tcBorders>
            <w:shd w:val="clear" w:color="auto" w:fill="auto"/>
            <w:vAlign w:val="center"/>
          </w:tcPr>
          <w:p w14:paraId="634FD22C" w14:textId="77777777" w:rsidR="000140C3" w:rsidRPr="000140C3" w:rsidRDefault="000140C3" w:rsidP="00FA08F1">
            <w:pPr>
              <w:jc w:val="both"/>
              <w:rPr>
                <w:rStyle w:val="nfasissutil"/>
                <w:i w:val="0"/>
                <w:color w:val="000000" w:themeColor="text1"/>
                <w:sz w:val="20"/>
                <w:szCs w:val="20"/>
              </w:rPr>
            </w:pPr>
            <w:r w:rsidRPr="000140C3">
              <w:rPr>
                <w:rStyle w:val="nfasissutil"/>
                <w:i w:val="0"/>
                <w:color w:val="000000" w:themeColor="text1"/>
                <w:sz w:val="20"/>
                <w:szCs w:val="20"/>
              </w:rPr>
              <w:t xml:space="preserve">Ejecución de la </w:t>
            </w:r>
            <w:r w:rsidRPr="000140C3">
              <w:rPr>
                <w:rStyle w:val="nfasissutil"/>
                <w:b/>
                <w:i w:val="0"/>
                <w:color w:val="000000" w:themeColor="text1"/>
                <w:sz w:val="20"/>
                <w:szCs w:val="20"/>
              </w:rPr>
              <w:t>"OBRA DE MEJORAMIENTO DE INGRESO AL SECTOR DE ATENCION AL PUBLICO EN EL EDIFICIO PRINCIPAL DEL BCB"</w:t>
            </w:r>
            <w:r w:rsidRPr="000140C3">
              <w:rPr>
                <w:rStyle w:val="nfasissutil"/>
                <w:i w:val="0"/>
                <w:color w:val="000000" w:themeColor="text1"/>
                <w:sz w:val="20"/>
                <w:szCs w:val="20"/>
              </w:rPr>
              <w:t xml:space="preserve"> a objeto de mejorar el área de ingreso a cajas del Edificio Principal del BCB.</w:t>
            </w:r>
          </w:p>
        </w:tc>
      </w:tr>
      <w:tr w:rsidR="000140C3" w:rsidRPr="0027499D" w14:paraId="46DFBD52" w14:textId="77777777" w:rsidTr="00FA08F1">
        <w:trPr>
          <w:trHeight w:val="397"/>
        </w:trPr>
        <w:tc>
          <w:tcPr>
            <w:tcW w:w="9498" w:type="dxa"/>
            <w:tcBorders>
              <w:bottom w:val="single" w:sz="4" w:space="0" w:color="auto"/>
            </w:tcBorders>
            <w:shd w:val="clear" w:color="auto" w:fill="D9D9D9"/>
            <w:vAlign w:val="center"/>
          </w:tcPr>
          <w:p w14:paraId="6DF40E91" w14:textId="77777777" w:rsidR="000140C3" w:rsidRPr="0027499D" w:rsidRDefault="000140C3" w:rsidP="00514C69">
            <w:pPr>
              <w:pStyle w:val="Prrafodelista"/>
              <w:numPr>
                <w:ilvl w:val="0"/>
                <w:numId w:val="73"/>
              </w:numPr>
              <w:ind w:left="422" w:hanging="283"/>
              <w:contextualSpacing/>
              <w:jc w:val="both"/>
              <w:rPr>
                <w:rFonts w:cs="Arial"/>
                <w:b/>
                <w:sz w:val="20"/>
              </w:rPr>
            </w:pPr>
            <w:r>
              <w:rPr>
                <w:rFonts w:cs="Arial"/>
                <w:b/>
                <w:sz w:val="20"/>
              </w:rPr>
              <w:t xml:space="preserve">REQUERIMIENTOS Y CONDICIONES GENERALES DE LA OBRA </w:t>
            </w:r>
          </w:p>
        </w:tc>
      </w:tr>
      <w:tr w:rsidR="000140C3" w:rsidRPr="0027499D" w14:paraId="7616756F" w14:textId="77777777" w:rsidTr="00FA08F1">
        <w:trPr>
          <w:trHeight w:val="400"/>
        </w:trPr>
        <w:tc>
          <w:tcPr>
            <w:tcW w:w="9498" w:type="dxa"/>
            <w:shd w:val="clear" w:color="auto" w:fill="auto"/>
          </w:tcPr>
          <w:p w14:paraId="106EDB51" w14:textId="77777777" w:rsidR="000140C3" w:rsidRPr="00411EBF" w:rsidRDefault="000140C3" w:rsidP="00514C69">
            <w:pPr>
              <w:pStyle w:val="Prrafodelista"/>
              <w:numPr>
                <w:ilvl w:val="0"/>
                <w:numId w:val="74"/>
              </w:numPr>
              <w:spacing w:before="120" w:after="120"/>
              <w:ind w:left="564" w:hanging="283"/>
              <w:contextualSpacing/>
              <w:jc w:val="both"/>
              <w:rPr>
                <w:rFonts w:cs="Arial"/>
                <w:b/>
                <w:sz w:val="20"/>
              </w:rPr>
            </w:pPr>
            <w:r w:rsidRPr="00411EBF">
              <w:rPr>
                <w:rFonts w:cs="Arial"/>
                <w:b/>
                <w:sz w:val="20"/>
              </w:rPr>
              <w:t xml:space="preserve">ÍTEMS Y CANTIDADES DE OBRA </w:t>
            </w:r>
          </w:p>
          <w:p w14:paraId="07E074D1" w14:textId="77777777" w:rsidR="000140C3" w:rsidRPr="0027499D" w:rsidRDefault="000140C3" w:rsidP="00FA08F1">
            <w:pPr>
              <w:spacing w:before="120" w:after="120"/>
              <w:jc w:val="both"/>
              <w:rPr>
                <w:rFonts w:cs="Arial"/>
                <w:sz w:val="20"/>
                <w:szCs w:val="20"/>
              </w:rPr>
            </w:pPr>
            <w:r w:rsidRPr="0027499D">
              <w:rPr>
                <w:rFonts w:cs="Arial"/>
                <w:sz w:val="20"/>
                <w:szCs w:val="20"/>
              </w:rPr>
              <w:t xml:space="preserve">Los volúmenes de obra </w:t>
            </w:r>
            <w:r>
              <w:rPr>
                <w:rFonts w:cs="Arial"/>
                <w:sz w:val="20"/>
                <w:szCs w:val="20"/>
              </w:rPr>
              <w:t xml:space="preserve">que deben ser considerados para la elaboración de los Precios unitarios y la determinación del Presupuesto por ítems y General de la obra </w:t>
            </w:r>
            <w:r w:rsidRPr="0027499D">
              <w:rPr>
                <w:rFonts w:cs="Arial"/>
                <w:sz w:val="20"/>
                <w:szCs w:val="20"/>
              </w:rPr>
              <w:t>son los siguientes:</w:t>
            </w:r>
          </w:p>
          <w:tbl>
            <w:tblPr>
              <w:tblW w:w="8399" w:type="dxa"/>
              <w:jc w:val="center"/>
              <w:tblCellMar>
                <w:left w:w="70" w:type="dxa"/>
                <w:right w:w="70" w:type="dxa"/>
              </w:tblCellMar>
              <w:tblLook w:val="04A0" w:firstRow="1" w:lastRow="0" w:firstColumn="1" w:lastColumn="0" w:noHBand="0" w:noVBand="1"/>
            </w:tblPr>
            <w:tblGrid>
              <w:gridCol w:w="564"/>
              <w:gridCol w:w="5756"/>
              <w:gridCol w:w="945"/>
              <w:gridCol w:w="1134"/>
            </w:tblGrid>
            <w:tr w:rsidR="000140C3" w:rsidRPr="005037BC" w14:paraId="2472D21D" w14:textId="77777777" w:rsidTr="00FA08F1">
              <w:trPr>
                <w:trHeight w:val="37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48EE26DB" w14:textId="77777777" w:rsidR="000140C3" w:rsidRDefault="000140C3" w:rsidP="00FA08F1">
                  <w:pPr>
                    <w:jc w:val="center"/>
                    <w:rPr>
                      <w:rFonts w:cs="Arial"/>
                      <w:b/>
                      <w:bCs/>
                      <w:color w:val="000000"/>
                      <w:sz w:val="20"/>
                      <w:szCs w:val="20"/>
                    </w:rPr>
                  </w:pPr>
                  <w:r>
                    <w:rPr>
                      <w:rFonts w:cs="Arial"/>
                      <w:b/>
                      <w:bCs/>
                      <w:color w:val="000000"/>
                      <w:sz w:val="20"/>
                      <w:szCs w:val="20"/>
                    </w:rPr>
                    <w:t>Nº</w:t>
                  </w: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73556A7C" w14:textId="77777777" w:rsidR="000140C3" w:rsidRDefault="000140C3" w:rsidP="00FA08F1">
                  <w:pPr>
                    <w:jc w:val="center"/>
                    <w:rPr>
                      <w:rFonts w:cs="Arial"/>
                      <w:b/>
                      <w:bCs/>
                      <w:color w:val="000000"/>
                      <w:sz w:val="20"/>
                      <w:szCs w:val="20"/>
                    </w:rPr>
                  </w:pPr>
                  <w:r>
                    <w:rPr>
                      <w:rFonts w:cs="Arial"/>
                      <w:b/>
                      <w:bCs/>
                      <w:color w:val="000000"/>
                      <w:sz w:val="20"/>
                      <w:szCs w:val="20"/>
                    </w:rPr>
                    <w:t>Descripción</w:t>
                  </w:r>
                </w:p>
              </w:tc>
              <w:tc>
                <w:tcPr>
                  <w:tcW w:w="784" w:type="dxa"/>
                  <w:tcBorders>
                    <w:top w:val="single" w:sz="4" w:space="0" w:color="auto"/>
                    <w:left w:val="single" w:sz="4" w:space="0" w:color="auto"/>
                    <w:bottom w:val="single" w:sz="4" w:space="0" w:color="95B3D7"/>
                    <w:right w:val="single" w:sz="4" w:space="0" w:color="auto"/>
                  </w:tcBorders>
                  <w:shd w:val="clear" w:color="auto" w:fill="FBD4B4" w:themeFill="accent6" w:themeFillTint="66"/>
                  <w:vAlign w:val="bottom"/>
                  <w:hideMark/>
                </w:tcPr>
                <w:p w14:paraId="2EE30977" w14:textId="77777777" w:rsidR="000140C3" w:rsidRDefault="000140C3" w:rsidP="00FA08F1">
                  <w:pPr>
                    <w:jc w:val="center"/>
                    <w:rPr>
                      <w:rFonts w:cs="Arial"/>
                      <w:b/>
                      <w:bCs/>
                      <w:color w:val="000000"/>
                      <w:sz w:val="20"/>
                      <w:szCs w:val="20"/>
                    </w:rPr>
                  </w:pPr>
                  <w:r>
                    <w:rPr>
                      <w:rFonts w:cs="Arial"/>
                      <w:b/>
                      <w:bCs/>
                      <w:color w:val="000000"/>
                      <w:sz w:val="20"/>
                      <w:szCs w:val="20"/>
                    </w:rPr>
                    <w:t>Unidad de Medida</w:t>
                  </w:r>
                </w:p>
              </w:tc>
              <w:tc>
                <w:tcPr>
                  <w:tcW w:w="1036" w:type="dxa"/>
                  <w:tcBorders>
                    <w:top w:val="single" w:sz="4" w:space="0" w:color="auto"/>
                    <w:left w:val="single" w:sz="4" w:space="0" w:color="auto"/>
                    <w:bottom w:val="single" w:sz="4" w:space="0" w:color="95B3D7"/>
                    <w:right w:val="single" w:sz="4" w:space="0" w:color="auto"/>
                  </w:tcBorders>
                  <w:shd w:val="clear" w:color="auto" w:fill="FBD4B4" w:themeFill="accent6" w:themeFillTint="66"/>
                  <w:vAlign w:val="bottom"/>
                </w:tcPr>
                <w:p w14:paraId="56EEDBCB" w14:textId="77777777" w:rsidR="000140C3" w:rsidRDefault="000140C3" w:rsidP="00FA08F1">
                  <w:pPr>
                    <w:jc w:val="center"/>
                    <w:rPr>
                      <w:rFonts w:cs="Arial"/>
                      <w:b/>
                      <w:bCs/>
                      <w:color w:val="000000"/>
                      <w:sz w:val="20"/>
                      <w:szCs w:val="20"/>
                    </w:rPr>
                  </w:pPr>
                  <w:r>
                    <w:rPr>
                      <w:rFonts w:cs="Arial"/>
                      <w:b/>
                      <w:bCs/>
                      <w:color w:val="000000"/>
                      <w:sz w:val="20"/>
                      <w:szCs w:val="20"/>
                    </w:rPr>
                    <w:t>Cantidad</w:t>
                  </w:r>
                </w:p>
              </w:tc>
            </w:tr>
            <w:tr w:rsidR="000140C3" w:rsidRPr="005037BC" w14:paraId="2E8E4BF6"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3F3746E" w14:textId="77777777" w:rsidR="000140C3" w:rsidRDefault="000140C3" w:rsidP="00FA08F1">
                  <w:pPr>
                    <w:jc w:val="right"/>
                    <w:rPr>
                      <w:rFonts w:ascii="Calibri" w:hAnsi="Calibri" w:cs="Calibri"/>
                      <w:color w:val="000000"/>
                    </w:rPr>
                  </w:pPr>
                  <w:r>
                    <w:rPr>
                      <w:rFonts w:ascii="Calibri" w:hAnsi="Calibri" w:cs="Calibri"/>
                      <w:color w:val="000000"/>
                    </w:rPr>
                    <w:t>1</w:t>
                  </w:r>
                </w:p>
              </w:tc>
              <w:tc>
                <w:tcPr>
                  <w:tcW w:w="0" w:type="auto"/>
                  <w:tcBorders>
                    <w:top w:val="single" w:sz="4" w:space="0" w:color="auto"/>
                    <w:left w:val="nil"/>
                    <w:bottom w:val="single" w:sz="4" w:space="0" w:color="auto"/>
                    <w:right w:val="nil"/>
                  </w:tcBorders>
                  <w:shd w:val="clear" w:color="DCE6F1" w:fill="DCE6F1"/>
                  <w:noWrap/>
                  <w:vAlign w:val="bottom"/>
                  <w:hideMark/>
                </w:tcPr>
                <w:p w14:paraId="0DC68E42" w14:textId="77777777" w:rsidR="000140C3" w:rsidRDefault="000140C3" w:rsidP="00FA08F1">
                  <w:pPr>
                    <w:rPr>
                      <w:rFonts w:ascii="Calibri" w:hAnsi="Calibri" w:cs="Calibri"/>
                      <w:color w:val="000000"/>
                    </w:rPr>
                  </w:pPr>
                  <w:r>
                    <w:rPr>
                      <w:rFonts w:ascii="Calibri" w:hAnsi="Calibri" w:cs="Calibri"/>
                      <w:color w:val="000000"/>
                    </w:rPr>
                    <w:t xml:space="preserve"> Instalación de faenas</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54C3BD7" w14:textId="77777777" w:rsidR="000140C3" w:rsidRDefault="000140C3" w:rsidP="00FA08F1">
                  <w:pPr>
                    <w:rPr>
                      <w:rFonts w:ascii="Calibri" w:hAnsi="Calibri" w:cs="Calibri"/>
                      <w:color w:val="000000"/>
                    </w:rPr>
                  </w:pPr>
                  <w:r>
                    <w:rPr>
                      <w:rFonts w:ascii="Calibri" w:hAnsi="Calibri" w:cs="Calibri"/>
                      <w:color w:val="000000"/>
                    </w:rPr>
                    <w:t>GLB</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28A073FC" w14:textId="77777777" w:rsidR="000140C3" w:rsidRDefault="000140C3" w:rsidP="00FA08F1">
                  <w:pPr>
                    <w:jc w:val="center"/>
                    <w:rPr>
                      <w:rFonts w:ascii="Calibri" w:hAnsi="Calibri" w:cs="Calibri"/>
                      <w:color w:val="000000"/>
                    </w:rPr>
                  </w:pPr>
                  <w:r>
                    <w:rPr>
                      <w:rFonts w:ascii="Calibri" w:hAnsi="Calibri" w:cs="Calibri"/>
                      <w:color w:val="000000"/>
                    </w:rPr>
                    <w:t>1,0</w:t>
                  </w:r>
                </w:p>
              </w:tc>
            </w:tr>
            <w:tr w:rsidR="000140C3" w:rsidRPr="005037BC" w14:paraId="34FE24E6"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4E5CD" w14:textId="77777777" w:rsidR="000140C3" w:rsidRDefault="000140C3" w:rsidP="00FA08F1">
                  <w:pPr>
                    <w:jc w:val="right"/>
                    <w:rPr>
                      <w:rFonts w:ascii="Calibri" w:hAnsi="Calibri" w:cs="Calibri"/>
                      <w:color w:val="000000"/>
                    </w:rPr>
                  </w:pPr>
                  <w:r>
                    <w:rPr>
                      <w:rFonts w:ascii="Calibri" w:hAnsi="Calibri" w:cs="Calibri"/>
                      <w:color w:val="000000"/>
                    </w:rPr>
                    <w:t>2</w:t>
                  </w:r>
                </w:p>
              </w:tc>
              <w:tc>
                <w:tcPr>
                  <w:tcW w:w="0" w:type="auto"/>
                  <w:tcBorders>
                    <w:top w:val="nil"/>
                    <w:left w:val="nil"/>
                    <w:bottom w:val="single" w:sz="4" w:space="0" w:color="auto"/>
                    <w:right w:val="nil"/>
                  </w:tcBorders>
                  <w:shd w:val="clear" w:color="auto" w:fill="auto"/>
                  <w:noWrap/>
                  <w:vAlign w:val="bottom"/>
                  <w:hideMark/>
                </w:tcPr>
                <w:p w14:paraId="6AF09D3F" w14:textId="77777777" w:rsidR="000140C3" w:rsidRDefault="000140C3" w:rsidP="00FA08F1">
                  <w:pPr>
                    <w:rPr>
                      <w:rFonts w:ascii="Calibri" w:hAnsi="Calibri" w:cs="Calibri"/>
                      <w:color w:val="000000"/>
                    </w:rPr>
                  </w:pPr>
                  <w:r>
                    <w:rPr>
                      <w:rFonts w:ascii="Calibri" w:hAnsi="Calibri" w:cs="Calibri"/>
                      <w:color w:val="000000"/>
                    </w:rPr>
                    <w:t xml:space="preserve"> Replanteo y trazado</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BCD676F"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nil"/>
                    <w:left w:val="single" w:sz="4" w:space="0" w:color="auto"/>
                    <w:bottom w:val="single" w:sz="4" w:space="0" w:color="auto"/>
                    <w:right w:val="single" w:sz="4" w:space="0" w:color="auto"/>
                  </w:tcBorders>
                  <w:vAlign w:val="center"/>
                </w:tcPr>
                <w:p w14:paraId="0205D662" w14:textId="77777777" w:rsidR="000140C3" w:rsidRDefault="000140C3" w:rsidP="00FA08F1">
                  <w:pPr>
                    <w:jc w:val="center"/>
                    <w:rPr>
                      <w:rFonts w:ascii="Calibri" w:hAnsi="Calibri" w:cs="Calibri"/>
                      <w:color w:val="000000"/>
                    </w:rPr>
                  </w:pPr>
                  <w:r>
                    <w:rPr>
                      <w:rFonts w:ascii="Calibri" w:hAnsi="Calibri" w:cs="Calibri"/>
                      <w:color w:val="000000"/>
                    </w:rPr>
                    <w:t>20,0</w:t>
                  </w:r>
                </w:p>
              </w:tc>
            </w:tr>
            <w:tr w:rsidR="000140C3" w:rsidRPr="005037BC" w14:paraId="7D66C6FF"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4DA6759" w14:textId="77777777" w:rsidR="000140C3" w:rsidRDefault="000140C3" w:rsidP="00FA08F1">
                  <w:pPr>
                    <w:jc w:val="right"/>
                    <w:rPr>
                      <w:rFonts w:ascii="Calibri" w:hAnsi="Calibri" w:cs="Calibri"/>
                      <w:color w:val="000000"/>
                    </w:rPr>
                  </w:pPr>
                  <w:r>
                    <w:rPr>
                      <w:rFonts w:ascii="Calibri" w:hAnsi="Calibri" w:cs="Calibri"/>
                      <w:color w:val="000000"/>
                    </w:rPr>
                    <w:t>3</w:t>
                  </w:r>
                </w:p>
              </w:tc>
              <w:tc>
                <w:tcPr>
                  <w:tcW w:w="0" w:type="auto"/>
                  <w:tcBorders>
                    <w:top w:val="single" w:sz="4" w:space="0" w:color="auto"/>
                    <w:left w:val="nil"/>
                    <w:bottom w:val="single" w:sz="4" w:space="0" w:color="auto"/>
                    <w:right w:val="nil"/>
                  </w:tcBorders>
                  <w:shd w:val="clear" w:color="DCE6F1" w:fill="DCE6F1"/>
                  <w:noWrap/>
                  <w:vAlign w:val="bottom"/>
                  <w:hideMark/>
                </w:tcPr>
                <w:p w14:paraId="19BB7902" w14:textId="77777777" w:rsidR="000140C3" w:rsidRDefault="000140C3" w:rsidP="00FA08F1">
                  <w:pPr>
                    <w:rPr>
                      <w:rFonts w:ascii="Calibri" w:hAnsi="Calibri" w:cs="Calibri"/>
                      <w:color w:val="000000"/>
                    </w:rPr>
                  </w:pPr>
                  <w:r>
                    <w:rPr>
                      <w:rFonts w:ascii="Calibri" w:hAnsi="Calibri" w:cs="Calibri"/>
                      <w:color w:val="000000"/>
                    </w:rPr>
                    <w:t xml:space="preserve"> Cierre perimetral de protección con calamina N28</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81DF3A1"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40184047" w14:textId="77777777" w:rsidR="000140C3" w:rsidRDefault="000140C3" w:rsidP="00FA08F1">
                  <w:pPr>
                    <w:jc w:val="center"/>
                    <w:rPr>
                      <w:rFonts w:ascii="Calibri" w:hAnsi="Calibri" w:cs="Calibri"/>
                      <w:color w:val="000000"/>
                    </w:rPr>
                  </w:pPr>
                  <w:r>
                    <w:rPr>
                      <w:rFonts w:ascii="Calibri" w:hAnsi="Calibri" w:cs="Calibri"/>
                      <w:color w:val="000000"/>
                    </w:rPr>
                    <w:t>23,1</w:t>
                  </w:r>
                </w:p>
              </w:tc>
            </w:tr>
            <w:tr w:rsidR="000140C3" w:rsidRPr="005037BC" w14:paraId="3A59E161"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D115B" w14:textId="77777777" w:rsidR="000140C3" w:rsidRDefault="000140C3" w:rsidP="00FA08F1">
                  <w:pPr>
                    <w:jc w:val="right"/>
                    <w:rPr>
                      <w:rFonts w:ascii="Calibri" w:hAnsi="Calibri" w:cs="Calibri"/>
                      <w:color w:val="000000"/>
                    </w:rPr>
                  </w:pPr>
                  <w:r>
                    <w:rPr>
                      <w:rFonts w:ascii="Calibri" w:hAnsi="Calibri" w:cs="Calibri"/>
                      <w:color w:val="000000"/>
                    </w:rPr>
                    <w:t>4</w:t>
                  </w:r>
                </w:p>
              </w:tc>
              <w:tc>
                <w:tcPr>
                  <w:tcW w:w="0" w:type="auto"/>
                  <w:tcBorders>
                    <w:top w:val="nil"/>
                    <w:left w:val="nil"/>
                    <w:bottom w:val="single" w:sz="4" w:space="0" w:color="auto"/>
                    <w:right w:val="nil"/>
                  </w:tcBorders>
                  <w:shd w:val="clear" w:color="auto" w:fill="auto"/>
                  <w:noWrap/>
                  <w:vAlign w:val="bottom"/>
                  <w:hideMark/>
                </w:tcPr>
                <w:p w14:paraId="23BFBF7B" w14:textId="77777777" w:rsidR="000140C3" w:rsidRDefault="000140C3" w:rsidP="00FA08F1">
                  <w:pPr>
                    <w:rPr>
                      <w:rFonts w:ascii="Calibri" w:hAnsi="Calibri" w:cs="Calibri"/>
                      <w:color w:val="000000"/>
                    </w:rPr>
                  </w:pPr>
                  <w:r>
                    <w:rPr>
                      <w:rFonts w:ascii="Calibri" w:hAnsi="Calibri" w:cs="Calibri"/>
                      <w:color w:val="000000"/>
                    </w:rPr>
                    <w:t xml:space="preserve"> Retiro de losetas de piedra </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E21890F"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nil"/>
                    <w:left w:val="single" w:sz="4" w:space="0" w:color="auto"/>
                    <w:bottom w:val="single" w:sz="4" w:space="0" w:color="auto"/>
                    <w:right w:val="single" w:sz="4" w:space="0" w:color="auto"/>
                  </w:tcBorders>
                  <w:vAlign w:val="center"/>
                </w:tcPr>
                <w:p w14:paraId="3793C0D8" w14:textId="77777777" w:rsidR="000140C3" w:rsidRDefault="000140C3" w:rsidP="00FA08F1">
                  <w:pPr>
                    <w:jc w:val="center"/>
                    <w:rPr>
                      <w:rFonts w:ascii="Calibri" w:hAnsi="Calibri" w:cs="Calibri"/>
                      <w:color w:val="000000"/>
                    </w:rPr>
                  </w:pPr>
                  <w:r>
                    <w:rPr>
                      <w:rFonts w:ascii="Calibri" w:hAnsi="Calibri" w:cs="Calibri"/>
                      <w:color w:val="000000"/>
                    </w:rPr>
                    <w:t>7,2</w:t>
                  </w:r>
                </w:p>
              </w:tc>
            </w:tr>
            <w:tr w:rsidR="000140C3" w:rsidRPr="005037BC" w14:paraId="3F76E0C5"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52827F2" w14:textId="77777777" w:rsidR="000140C3" w:rsidRDefault="000140C3" w:rsidP="00FA08F1">
                  <w:pPr>
                    <w:jc w:val="right"/>
                    <w:rPr>
                      <w:rFonts w:ascii="Calibri" w:hAnsi="Calibri" w:cs="Calibri"/>
                      <w:color w:val="000000"/>
                    </w:rPr>
                  </w:pPr>
                  <w:r>
                    <w:rPr>
                      <w:rFonts w:ascii="Calibri" w:hAnsi="Calibri" w:cs="Calibri"/>
                      <w:color w:val="000000"/>
                    </w:rPr>
                    <w:t>5</w:t>
                  </w:r>
                </w:p>
              </w:tc>
              <w:tc>
                <w:tcPr>
                  <w:tcW w:w="0" w:type="auto"/>
                  <w:tcBorders>
                    <w:top w:val="single" w:sz="4" w:space="0" w:color="auto"/>
                    <w:left w:val="nil"/>
                    <w:bottom w:val="single" w:sz="4" w:space="0" w:color="auto"/>
                    <w:right w:val="nil"/>
                  </w:tcBorders>
                  <w:shd w:val="clear" w:color="DCE6F1" w:fill="DCE6F1"/>
                  <w:noWrap/>
                  <w:vAlign w:val="bottom"/>
                  <w:hideMark/>
                </w:tcPr>
                <w:p w14:paraId="1091435D" w14:textId="77777777" w:rsidR="000140C3" w:rsidRDefault="000140C3" w:rsidP="00FA08F1">
                  <w:pPr>
                    <w:rPr>
                      <w:rFonts w:ascii="Calibri" w:hAnsi="Calibri" w:cs="Calibri"/>
                      <w:color w:val="000000"/>
                    </w:rPr>
                  </w:pPr>
                  <w:r>
                    <w:rPr>
                      <w:rFonts w:ascii="Calibri" w:hAnsi="Calibri" w:cs="Calibri"/>
                      <w:color w:val="000000"/>
                    </w:rPr>
                    <w:t xml:space="preserve"> Restauración de losetas de piedra incluye el colocado</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FD1EF19"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23CE6149" w14:textId="77777777" w:rsidR="000140C3" w:rsidRDefault="000140C3" w:rsidP="00FA08F1">
                  <w:pPr>
                    <w:jc w:val="center"/>
                    <w:rPr>
                      <w:rFonts w:ascii="Calibri" w:hAnsi="Calibri" w:cs="Calibri"/>
                      <w:color w:val="000000"/>
                    </w:rPr>
                  </w:pPr>
                  <w:r>
                    <w:rPr>
                      <w:rFonts w:ascii="Calibri" w:hAnsi="Calibri" w:cs="Calibri"/>
                      <w:color w:val="000000"/>
                    </w:rPr>
                    <w:t>3,2</w:t>
                  </w:r>
                </w:p>
              </w:tc>
            </w:tr>
            <w:tr w:rsidR="000140C3" w:rsidRPr="005037BC" w14:paraId="3EC79C3B"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9C8B2" w14:textId="77777777" w:rsidR="000140C3" w:rsidRDefault="000140C3" w:rsidP="00FA08F1">
                  <w:pPr>
                    <w:jc w:val="right"/>
                    <w:rPr>
                      <w:rFonts w:ascii="Calibri" w:hAnsi="Calibri" w:cs="Calibri"/>
                      <w:color w:val="000000"/>
                    </w:rPr>
                  </w:pPr>
                  <w:r>
                    <w:rPr>
                      <w:rFonts w:ascii="Calibri" w:hAnsi="Calibri" w:cs="Calibri"/>
                      <w:color w:val="000000"/>
                    </w:rPr>
                    <w:t>6</w:t>
                  </w:r>
                </w:p>
              </w:tc>
              <w:tc>
                <w:tcPr>
                  <w:tcW w:w="0" w:type="auto"/>
                  <w:tcBorders>
                    <w:top w:val="nil"/>
                    <w:left w:val="nil"/>
                    <w:bottom w:val="single" w:sz="4" w:space="0" w:color="auto"/>
                    <w:right w:val="nil"/>
                  </w:tcBorders>
                  <w:shd w:val="clear" w:color="auto" w:fill="auto"/>
                  <w:noWrap/>
                  <w:vAlign w:val="bottom"/>
                  <w:hideMark/>
                </w:tcPr>
                <w:p w14:paraId="7CB53A6A" w14:textId="77777777" w:rsidR="000140C3" w:rsidRDefault="000140C3" w:rsidP="00FA08F1">
                  <w:pPr>
                    <w:rPr>
                      <w:rFonts w:ascii="Calibri" w:hAnsi="Calibri" w:cs="Calibri"/>
                      <w:color w:val="000000"/>
                    </w:rPr>
                  </w:pPr>
                  <w:r>
                    <w:rPr>
                      <w:rFonts w:ascii="Calibri" w:hAnsi="Calibri" w:cs="Calibri"/>
                      <w:color w:val="000000"/>
                    </w:rPr>
                    <w:t xml:space="preserve"> Impermeabilización con lamina asfáltica</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F8EE7F9"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nil"/>
                    <w:left w:val="single" w:sz="4" w:space="0" w:color="auto"/>
                    <w:bottom w:val="single" w:sz="4" w:space="0" w:color="auto"/>
                    <w:right w:val="single" w:sz="4" w:space="0" w:color="auto"/>
                  </w:tcBorders>
                  <w:vAlign w:val="center"/>
                </w:tcPr>
                <w:p w14:paraId="386611DA" w14:textId="77777777" w:rsidR="000140C3" w:rsidRDefault="000140C3" w:rsidP="00FA08F1">
                  <w:pPr>
                    <w:jc w:val="center"/>
                    <w:rPr>
                      <w:rFonts w:ascii="Calibri" w:hAnsi="Calibri" w:cs="Calibri"/>
                      <w:color w:val="000000"/>
                    </w:rPr>
                  </w:pPr>
                  <w:r>
                    <w:rPr>
                      <w:rFonts w:ascii="Calibri" w:hAnsi="Calibri" w:cs="Calibri"/>
                      <w:color w:val="000000"/>
                    </w:rPr>
                    <w:t>10,0</w:t>
                  </w:r>
                </w:p>
              </w:tc>
            </w:tr>
            <w:tr w:rsidR="000140C3" w:rsidRPr="005037BC" w14:paraId="21DA5591"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AC15A94" w14:textId="77777777" w:rsidR="000140C3" w:rsidRDefault="000140C3" w:rsidP="00FA08F1">
                  <w:pPr>
                    <w:jc w:val="right"/>
                    <w:rPr>
                      <w:rFonts w:ascii="Calibri" w:hAnsi="Calibri" w:cs="Calibri"/>
                      <w:color w:val="000000"/>
                    </w:rPr>
                  </w:pPr>
                  <w:r>
                    <w:rPr>
                      <w:rFonts w:ascii="Calibri" w:hAnsi="Calibri" w:cs="Calibri"/>
                      <w:color w:val="000000"/>
                    </w:rPr>
                    <w:t>7</w:t>
                  </w:r>
                </w:p>
              </w:tc>
              <w:tc>
                <w:tcPr>
                  <w:tcW w:w="0" w:type="auto"/>
                  <w:tcBorders>
                    <w:top w:val="single" w:sz="4" w:space="0" w:color="auto"/>
                    <w:left w:val="nil"/>
                    <w:bottom w:val="single" w:sz="4" w:space="0" w:color="auto"/>
                    <w:right w:val="nil"/>
                  </w:tcBorders>
                  <w:shd w:val="clear" w:color="DCE6F1" w:fill="DCE6F1"/>
                  <w:noWrap/>
                  <w:vAlign w:val="bottom"/>
                  <w:hideMark/>
                </w:tcPr>
                <w:p w14:paraId="36BC9CC2" w14:textId="77777777" w:rsidR="000140C3" w:rsidRDefault="000140C3" w:rsidP="00FA08F1">
                  <w:pPr>
                    <w:rPr>
                      <w:rFonts w:ascii="Calibri" w:hAnsi="Calibri" w:cs="Calibri"/>
                      <w:color w:val="000000"/>
                    </w:rPr>
                  </w:pPr>
                  <w:r>
                    <w:rPr>
                      <w:rFonts w:ascii="Calibri" w:hAnsi="Calibri" w:cs="Calibri"/>
                      <w:color w:val="000000"/>
                    </w:rPr>
                    <w:t xml:space="preserve">Contrapiso de cemento </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CD692C4"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4EC976AB" w14:textId="77777777" w:rsidR="000140C3" w:rsidRDefault="000140C3" w:rsidP="00FA08F1">
                  <w:pPr>
                    <w:jc w:val="center"/>
                    <w:rPr>
                      <w:rFonts w:ascii="Calibri" w:hAnsi="Calibri" w:cs="Calibri"/>
                      <w:color w:val="000000"/>
                    </w:rPr>
                  </w:pPr>
                  <w:r>
                    <w:rPr>
                      <w:rFonts w:ascii="Calibri" w:hAnsi="Calibri" w:cs="Calibri"/>
                      <w:color w:val="000000"/>
                    </w:rPr>
                    <w:t>0,5</w:t>
                  </w:r>
                </w:p>
              </w:tc>
            </w:tr>
            <w:tr w:rsidR="000140C3" w:rsidRPr="005037BC" w14:paraId="3F83AEBE"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14E2D" w14:textId="77777777" w:rsidR="000140C3" w:rsidRDefault="000140C3" w:rsidP="00FA08F1">
                  <w:pPr>
                    <w:jc w:val="right"/>
                    <w:rPr>
                      <w:rFonts w:ascii="Calibri" w:hAnsi="Calibri" w:cs="Calibri"/>
                      <w:color w:val="000000"/>
                    </w:rPr>
                  </w:pPr>
                  <w:r>
                    <w:rPr>
                      <w:rFonts w:ascii="Calibri" w:hAnsi="Calibri" w:cs="Calibri"/>
                      <w:color w:val="000000"/>
                    </w:rPr>
                    <w:t>8</w:t>
                  </w:r>
                </w:p>
              </w:tc>
              <w:tc>
                <w:tcPr>
                  <w:tcW w:w="0" w:type="auto"/>
                  <w:tcBorders>
                    <w:top w:val="nil"/>
                    <w:left w:val="nil"/>
                    <w:bottom w:val="single" w:sz="4" w:space="0" w:color="auto"/>
                    <w:right w:val="nil"/>
                  </w:tcBorders>
                  <w:shd w:val="clear" w:color="auto" w:fill="auto"/>
                  <w:noWrap/>
                  <w:vAlign w:val="bottom"/>
                  <w:hideMark/>
                </w:tcPr>
                <w:p w14:paraId="42F0FE85" w14:textId="77777777" w:rsidR="000140C3" w:rsidRDefault="000140C3" w:rsidP="00FA08F1">
                  <w:pPr>
                    <w:rPr>
                      <w:rFonts w:ascii="Calibri" w:hAnsi="Calibri" w:cs="Calibri"/>
                      <w:color w:val="000000"/>
                    </w:rPr>
                  </w:pPr>
                  <w:r>
                    <w:rPr>
                      <w:rFonts w:ascii="Calibri" w:hAnsi="Calibri" w:cs="Calibri"/>
                      <w:color w:val="000000"/>
                    </w:rPr>
                    <w:t>Provisión e instalación de Grava 3/4" canto rodado y Abono</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2611CEB" w14:textId="77777777" w:rsidR="000140C3" w:rsidRDefault="000140C3" w:rsidP="00FA08F1">
                  <w:pPr>
                    <w:rPr>
                      <w:rFonts w:ascii="Calibri" w:hAnsi="Calibri" w:cs="Calibri"/>
                      <w:color w:val="000000"/>
                    </w:rPr>
                  </w:pPr>
                  <w:r>
                    <w:rPr>
                      <w:rFonts w:ascii="Calibri" w:hAnsi="Calibri" w:cs="Calibri"/>
                      <w:color w:val="000000"/>
                    </w:rPr>
                    <w:t>m3</w:t>
                  </w:r>
                </w:p>
              </w:tc>
              <w:tc>
                <w:tcPr>
                  <w:tcW w:w="1036" w:type="dxa"/>
                  <w:tcBorders>
                    <w:top w:val="nil"/>
                    <w:left w:val="single" w:sz="4" w:space="0" w:color="auto"/>
                    <w:bottom w:val="single" w:sz="4" w:space="0" w:color="auto"/>
                    <w:right w:val="single" w:sz="4" w:space="0" w:color="auto"/>
                  </w:tcBorders>
                  <w:vAlign w:val="center"/>
                </w:tcPr>
                <w:p w14:paraId="529F2CBA" w14:textId="77777777" w:rsidR="000140C3" w:rsidRDefault="000140C3" w:rsidP="00FA08F1">
                  <w:pPr>
                    <w:jc w:val="center"/>
                    <w:rPr>
                      <w:rFonts w:ascii="Calibri" w:hAnsi="Calibri" w:cs="Calibri"/>
                      <w:color w:val="000000"/>
                    </w:rPr>
                  </w:pPr>
                  <w:r>
                    <w:rPr>
                      <w:rFonts w:ascii="Calibri" w:hAnsi="Calibri" w:cs="Calibri"/>
                      <w:color w:val="000000"/>
                    </w:rPr>
                    <w:t>1,8</w:t>
                  </w:r>
                </w:p>
              </w:tc>
            </w:tr>
            <w:tr w:rsidR="000140C3" w:rsidRPr="005037BC" w14:paraId="2E54CC01"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9D37A54" w14:textId="77777777" w:rsidR="000140C3" w:rsidRDefault="000140C3" w:rsidP="00FA08F1">
                  <w:pPr>
                    <w:jc w:val="right"/>
                    <w:rPr>
                      <w:rFonts w:ascii="Calibri" w:hAnsi="Calibri" w:cs="Calibri"/>
                      <w:color w:val="000000"/>
                    </w:rPr>
                  </w:pPr>
                  <w:r>
                    <w:rPr>
                      <w:rFonts w:ascii="Calibri" w:hAnsi="Calibri" w:cs="Calibri"/>
                      <w:color w:val="000000"/>
                    </w:rPr>
                    <w:t>9</w:t>
                  </w:r>
                </w:p>
              </w:tc>
              <w:tc>
                <w:tcPr>
                  <w:tcW w:w="0" w:type="auto"/>
                  <w:tcBorders>
                    <w:top w:val="single" w:sz="4" w:space="0" w:color="auto"/>
                    <w:left w:val="nil"/>
                    <w:bottom w:val="single" w:sz="4" w:space="0" w:color="auto"/>
                    <w:right w:val="nil"/>
                  </w:tcBorders>
                  <w:shd w:val="clear" w:color="DCE6F1" w:fill="DCE6F1"/>
                  <w:noWrap/>
                  <w:vAlign w:val="bottom"/>
                  <w:hideMark/>
                </w:tcPr>
                <w:p w14:paraId="0108B10D" w14:textId="77777777" w:rsidR="000140C3" w:rsidRDefault="000140C3" w:rsidP="00FA08F1">
                  <w:pPr>
                    <w:rPr>
                      <w:rFonts w:ascii="Calibri" w:hAnsi="Calibri" w:cs="Calibri"/>
                      <w:color w:val="000000"/>
                    </w:rPr>
                  </w:pPr>
                  <w:r>
                    <w:rPr>
                      <w:rFonts w:ascii="Calibri" w:hAnsi="Calibri" w:cs="Calibri"/>
                      <w:color w:val="000000"/>
                    </w:rPr>
                    <w:t xml:space="preserve"> Provisión e instalación de membrana geotextil 2 mm</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57CEC9B"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648DC894" w14:textId="77777777" w:rsidR="000140C3" w:rsidRDefault="000140C3" w:rsidP="00FA08F1">
                  <w:pPr>
                    <w:jc w:val="center"/>
                    <w:rPr>
                      <w:rFonts w:ascii="Calibri" w:hAnsi="Calibri" w:cs="Calibri"/>
                      <w:color w:val="000000"/>
                    </w:rPr>
                  </w:pPr>
                  <w:r>
                    <w:rPr>
                      <w:rFonts w:ascii="Calibri" w:hAnsi="Calibri" w:cs="Calibri"/>
                      <w:color w:val="000000"/>
                    </w:rPr>
                    <w:t>8,4</w:t>
                  </w:r>
                </w:p>
              </w:tc>
            </w:tr>
            <w:tr w:rsidR="000140C3" w:rsidRPr="005037BC" w14:paraId="5877690A"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30DF8" w14:textId="77777777" w:rsidR="000140C3" w:rsidRDefault="000140C3" w:rsidP="00FA08F1">
                  <w:pPr>
                    <w:jc w:val="right"/>
                    <w:rPr>
                      <w:rFonts w:ascii="Calibri" w:hAnsi="Calibri" w:cs="Calibri"/>
                      <w:color w:val="000000"/>
                    </w:rPr>
                  </w:pPr>
                  <w:r>
                    <w:rPr>
                      <w:rFonts w:ascii="Calibri" w:hAnsi="Calibri" w:cs="Calibri"/>
                      <w:color w:val="000000"/>
                    </w:rPr>
                    <w:t>10</w:t>
                  </w:r>
                </w:p>
              </w:tc>
              <w:tc>
                <w:tcPr>
                  <w:tcW w:w="0" w:type="auto"/>
                  <w:tcBorders>
                    <w:top w:val="nil"/>
                    <w:left w:val="nil"/>
                    <w:bottom w:val="single" w:sz="4" w:space="0" w:color="auto"/>
                    <w:right w:val="nil"/>
                  </w:tcBorders>
                  <w:shd w:val="clear" w:color="auto" w:fill="auto"/>
                  <w:noWrap/>
                  <w:vAlign w:val="bottom"/>
                  <w:hideMark/>
                </w:tcPr>
                <w:p w14:paraId="09DBA123" w14:textId="77777777" w:rsidR="000140C3" w:rsidRDefault="000140C3" w:rsidP="00FA08F1">
                  <w:pPr>
                    <w:rPr>
                      <w:rFonts w:ascii="Calibri" w:hAnsi="Calibri" w:cs="Calibri"/>
                      <w:color w:val="000000"/>
                    </w:rPr>
                  </w:pPr>
                  <w:r>
                    <w:rPr>
                      <w:rFonts w:ascii="Calibri" w:hAnsi="Calibri" w:cs="Calibri"/>
                      <w:color w:val="000000"/>
                    </w:rPr>
                    <w:t xml:space="preserve"> Jardineras de hormigón  </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9C17E7A" w14:textId="77777777" w:rsidR="000140C3" w:rsidRDefault="000140C3" w:rsidP="00FA08F1">
                  <w:pPr>
                    <w:rPr>
                      <w:rFonts w:ascii="Calibri" w:hAnsi="Calibri" w:cs="Calibri"/>
                      <w:color w:val="000000"/>
                    </w:rPr>
                  </w:pPr>
                  <w:r>
                    <w:rPr>
                      <w:rFonts w:ascii="Calibri" w:hAnsi="Calibri" w:cs="Calibri"/>
                      <w:color w:val="000000"/>
                    </w:rPr>
                    <w:t>m3</w:t>
                  </w:r>
                </w:p>
              </w:tc>
              <w:tc>
                <w:tcPr>
                  <w:tcW w:w="1036" w:type="dxa"/>
                  <w:tcBorders>
                    <w:top w:val="nil"/>
                    <w:left w:val="single" w:sz="4" w:space="0" w:color="auto"/>
                    <w:bottom w:val="single" w:sz="4" w:space="0" w:color="auto"/>
                    <w:right w:val="single" w:sz="4" w:space="0" w:color="auto"/>
                  </w:tcBorders>
                  <w:vAlign w:val="center"/>
                </w:tcPr>
                <w:p w14:paraId="1F1DE218" w14:textId="77777777" w:rsidR="000140C3" w:rsidRDefault="000140C3" w:rsidP="00FA08F1">
                  <w:pPr>
                    <w:jc w:val="center"/>
                    <w:rPr>
                      <w:rFonts w:ascii="Calibri" w:hAnsi="Calibri" w:cs="Calibri"/>
                      <w:color w:val="000000"/>
                    </w:rPr>
                  </w:pPr>
                  <w:r>
                    <w:rPr>
                      <w:rFonts w:ascii="Calibri" w:hAnsi="Calibri" w:cs="Calibri"/>
                      <w:color w:val="000000"/>
                    </w:rPr>
                    <w:t>3,4</w:t>
                  </w:r>
                </w:p>
              </w:tc>
            </w:tr>
            <w:tr w:rsidR="000140C3" w:rsidRPr="005037BC" w14:paraId="4862A1A1"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80598EB" w14:textId="77777777" w:rsidR="000140C3" w:rsidRDefault="000140C3" w:rsidP="00FA08F1">
                  <w:pPr>
                    <w:jc w:val="right"/>
                    <w:rPr>
                      <w:rFonts w:ascii="Calibri" w:hAnsi="Calibri" w:cs="Calibri"/>
                      <w:color w:val="000000"/>
                    </w:rPr>
                  </w:pPr>
                  <w:r>
                    <w:rPr>
                      <w:rFonts w:ascii="Calibri" w:hAnsi="Calibri" w:cs="Calibri"/>
                      <w:color w:val="000000"/>
                    </w:rPr>
                    <w:lastRenderedPageBreak/>
                    <w:t>11</w:t>
                  </w:r>
                </w:p>
              </w:tc>
              <w:tc>
                <w:tcPr>
                  <w:tcW w:w="0" w:type="auto"/>
                  <w:tcBorders>
                    <w:top w:val="single" w:sz="4" w:space="0" w:color="auto"/>
                    <w:left w:val="nil"/>
                    <w:bottom w:val="single" w:sz="4" w:space="0" w:color="auto"/>
                    <w:right w:val="nil"/>
                  </w:tcBorders>
                  <w:shd w:val="clear" w:color="DCE6F1" w:fill="DCE6F1"/>
                  <w:noWrap/>
                  <w:vAlign w:val="bottom"/>
                  <w:hideMark/>
                </w:tcPr>
                <w:p w14:paraId="09C86BFB" w14:textId="77777777" w:rsidR="000140C3" w:rsidRDefault="000140C3" w:rsidP="00FA08F1">
                  <w:pPr>
                    <w:rPr>
                      <w:rFonts w:ascii="Calibri" w:hAnsi="Calibri" w:cs="Calibri"/>
                      <w:color w:val="000000"/>
                    </w:rPr>
                  </w:pPr>
                  <w:r>
                    <w:rPr>
                      <w:rFonts w:ascii="Calibri" w:hAnsi="Calibri" w:cs="Calibri"/>
                      <w:color w:val="000000"/>
                    </w:rPr>
                    <w:t xml:space="preserve"> Provisión e instalación revestimiento tipo piedra  </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8E3325B"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6F0FB368" w14:textId="77777777" w:rsidR="000140C3" w:rsidRDefault="000140C3" w:rsidP="00FA08F1">
                  <w:pPr>
                    <w:jc w:val="center"/>
                    <w:rPr>
                      <w:rFonts w:ascii="Calibri" w:hAnsi="Calibri" w:cs="Calibri"/>
                      <w:color w:val="000000"/>
                    </w:rPr>
                  </w:pPr>
                  <w:r>
                    <w:rPr>
                      <w:rFonts w:ascii="Calibri" w:hAnsi="Calibri" w:cs="Calibri"/>
                      <w:color w:val="000000"/>
                    </w:rPr>
                    <w:t>3,2</w:t>
                  </w:r>
                </w:p>
              </w:tc>
            </w:tr>
            <w:tr w:rsidR="000140C3" w:rsidRPr="005037BC" w14:paraId="0A9D65E0"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F7947" w14:textId="77777777" w:rsidR="000140C3" w:rsidRDefault="000140C3" w:rsidP="00FA08F1">
                  <w:pPr>
                    <w:jc w:val="right"/>
                    <w:rPr>
                      <w:rFonts w:ascii="Calibri" w:hAnsi="Calibri" w:cs="Calibri"/>
                      <w:color w:val="000000"/>
                    </w:rPr>
                  </w:pPr>
                  <w:r>
                    <w:rPr>
                      <w:rFonts w:ascii="Calibri" w:hAnsi="Calibri" w:cs="Calibri"/>
                      <w:color w:val="000000"/>
                    </w:rPr>
                    <w:t>12</w:t>
                  </w:r>
                </w:p>
              </w:tc>
              <w:tc>
                <w:tcPr>
                  <w:tcW w:w="0" w:type="auto"/>
                  <w:tcBorders>
                    <w:top w:val="nil"/>
                    <w:left w:val="nil"/>
                    <w:bottom w:val="single" w:sz="4" w:space="0" w:color="auto"/>
                    <w:right w:val="nil"/>
                  </w:tcBorders>
                  <w:shd w:val="clear" w:color="auto" w:fill="auto"/>
                  <w:noWrap/>
                  <w:vAlign w:val="bottom"/>
                  <w:hideMark/>
                </w:tcPr>
                <w:p w14:paraId="3A3C5FD3" w14:textId="77777777" w:rsidR="000140C3" w:rsidRDefault="000140C3" w:rsidP="00FA08F1">
                  <w:pPr>
                    <w:rPr>
                      <w:rFonts w:ascii="Calibri" w:hAnsi="Calibri" w:cs="Calibri"/>
                      <w:color w:val="000000"/>
                    </w:rPr>
                  </w:pPr>
                  <w:r>
                    <w:rPr>
                      <w:rFonts w:ascii="Calibri" w:hAnsi="Calibri" w:cs="Calibri"/>
                      <w:color w:val="000000"/>
                    </w:rPr>
                    <w:t xml:space="preserve"> Instalación eléctrica.</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93502FC" w14:textId="77777777" w:rsidR="000140C3" w:rsidRDefault="000140C3" w:rsidP="00FA08F1">
                  <w:pPr>
                    <w:rPr>
                      <w:rFonts w:ascii="Calibri" w:hAnsi="Calibri" w:cs="Calibri"/>
                      <w:color w:val="000000"/>
                    </w:rPr>
                  </w:pPr>
                  <w:r>
                    <w:rPr>
                      <w:rFonts w:ascii="Calibri" w:hAnsi="Calibri" w:cs="Calibri"/>
                      <w:color w:val="000000"/>
                    </w:rPr>
                    <w:t>pto</w:t>
                  </w:r>
                </w:p>
              </w:tc>
              <w:tc>
                <w:tcPr>
                  <w:tcW w:w="1036" w:type="dxa"/>
                  <w:tcBorders>
                    <w:top w:val="nil"/>
                    <w:left w:val="single" w:sz="4" w:space="0" w:color="auto"/>
                    <w:bottom w:val="single" w:sz="4" w:space="0" w:color="auto"/>
                    <w:right w:val="single" w:sz="4" w:space="0" w:color="auto"/>
                  </w:tcBorders>
                  <w:vAlign w:val="center"/>
                </w:tcPr>
                <w:p w14:paraId="41C05583" w14:textId="77777777" w:rsidR="000140C3" w:rsidRDefault="000140C3" w:rsidP="00FA08F1">
                  <w:pPr>
                    <w:jc w:val="center"/>
                    <w:rPr>
                      <w:rFonts w:ascii="Calibri" w:hAnsi="Calibri" w:cs="Calibri"/>
                      <w:color w:val="000000"/>
                    </w:rPr>
                  </w:pPr>
                  <w:r>
                    <w:rPr>
                      <w:rFonts w:ascii="Calibri" w:hAnsi="Calibri" w:cs="Calibri"/>
                      <w:color w:val="000000"/>
                    </w:rPr>
                    <w:t>18,0</w:t>
                  </w:r>
                </w:p>
              </w:tc>
            </w:tr>
            <w:tr w:rsidR="000140C3" w:rsidRPr="005037BC" w14:paraId="24043D21"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359E956" w14:textId="77777777" w:rsidR="000140C3" w:rsidRDefault="000140C3" w:rsidP="00FA08F1">
                  <w:pPr>
                    <w:jc w:val="right"/>
                    <w:rPr>
                      <w:rFonts w:ascii="Calibri" w:hAnsi="Calibri" w:cs="Calibri"/>
                      <w:color w:val="000000"/>
                    </w:rPr>
                  </w:pPr>
                  <w:r>
                    <w:rPr>
                      <w:rFonts w:ascii="Calibri" w:hAnsi="Calibri" w:cs="Calibri"/>
                      <w:color w:val="000000"/>
                    </w:rPr>
                    <w:t>13</w:t>
                  </w:r>
                </w:p>
              </w:tc>
              <w:tc>
                <w:tcPr>
                  <w:tcW w:w="0" w:type="auto"/>
                  <w:tcBorders>
                    <w:top w:val="single" w:sz="4" w:space="0" w:color="auto"/>
                    <w:left w:val="nil"/>
                    <w:bottom w:val="single" w:sz="4" w:space="0" w:color="auto"/>
                    <w:right w:val="nil"/>
                  </w:tcBorders>
                  <w:shd w:val="clear" w:color="DCE6F1" w:fill="DCE6F1"/>
                  <w:noWrap/>
                  <w:vAlign w:val="bottom"/>
                  <w:hideMark/>
                </w:tcPr>
                <w:p w14:paraId="3B597377" w14:textId="77777777" w:rsidR="000140C3" w:rsidRDefault="000140C3" w:rsidP="00FA08F1">
                  <w:pPr>
                    <w:rPr>
                      <w:rFonts w:ascii="Calibri" w:hAnsi="Calibri" w:cs="Calibri"/>
                      <w:color w:val="000000"/>
                    </w:rPr>
                  </w:pPr>
                  <w:r>
                    <w:rPr>
                      <w:rFonts w:ascii="Calibri" w:hAnsi="Calibri" w:cs="Calibri"/>
                      <w:color w:val="000000"/>
                    </w:rPr>
                    <w:t xml:space="preserve"> Provisión e instalación  cable flexible monopolar cu awg No.1x14</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1AF734B" w14:textId="77777777" w:rsidR="000140C3" w:rsidRDefault="000140C3" w:rsidP="00FA08F1">
                  <w:pPr>
                    <w:rPr>
                      <w:rFonts w:ascii="Calibri" w:hAnsi="Calibri" w:cs="Calibri"/>
                      <w:color w:val="000000"/>
                    </w:rPr>
                  </w:pPr>
                  <w:r>
                    <w:rPr>
                      <w:rFonts w:ascii="Calibri" w:hAnsi="Calibri" w:cs="Calibri"/>
                      <w:color w:val="000000"/>
                    </w:rPr>
                    <w:t>m</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72E706FE" w14:textId="77777777" w:rsidR="000140C3" w:rsidRDefault="000140C3" w:rsidP="00FA08F1">
                  <w:pPr>
                    <w:jc w:val="center"/>
                    <w:rPr>
                      <w:rFonts w:ascii="Calibri" w:hAnsi="Calibri" w:cs="Calibri"/>
                      <w:color w:val="000000"/>
                    </w:rPr>
                  </w:pPr>
                  <w:r>
                    <w:rPr>
                      <w:rFonts w:ascii="Calibri" w:hAnsi="Calibri" w:cs="Calibri"/>
                      <w:color w:val="000000"/>
                    </w:rPr>
                    <w:t>81,0</w:t>
                  </w:r>
                </w:p>
              </w:tc>
            </w:tr>
            <w:tr w:rsidR="000140C3" w:rsidRPr="005037BC" w14:paraId="338A66E0"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9E265" w14:textId="77777777" w:rsidR="000140C3" w:rsidRDefault="000140C3" w:rsidP="00FA08F1">
                  <w:pPr>
                    <w:jc w:val="right"/>
                    <w:rPr>
                      <w:rFonts w:ascii="Calibri" w:hAnsi="Calibri" w:cs="Calibri"/>
                      <w:color w:val="000000"/>
                    </w:rPr>
                  </w:pPr>
                  <w:r>
                    <w:rPr>
                      <w:rFonts w:ascii="Calibri" w:hAnsi="Calibri" w:cs="Calibri"/>
                      <w:color w:val="000000"/>
                    </w:rPr>
                    <w:t>14</w:t>
                  </w:r>
                </w:p>
              </w:tc>
              <w:tc>
                <w:tcPr>
                  <w:tcW w:w="0" w:type="auto"/>
                  <w:tcBorders>
                    <w:top w:val="nil"/>
                    <w:left w:val="nil"/>
                    <w:bottom w:val="single" w:sz="4" w:space="0" w:color="auto"/>
                    <w:right w:val="nil"/>
                  </w:tcBorders>
                  <w:shd w:val="clear" w:color="auto" w:fill="auto"/>
                  <w:noWrap/>
                  <w:vAlign w:val="bottom"/>
                  <w:hideMark/>
                </w:tcPr>
                <w:p w14:paraId="7D5F1A80" w14:textId="77777777" w:rsidR="000140C3" w:rsidRDefault="000140C3" w:rsidP="00FA08F1">
                  <w:pPr>
                    <w:rPr>
                      <w:rFonts w:ascii="Calibri" w:hAnsi="Calibri" w:cs="Calibri"/>
                      <w:color w:val="000000"/>
                    </w:rPr>
                  </w:pPr>
                  <w:r>
                    <w:rPr>
                      <w:rFonts w:ascii="Calibri" w:hAnsi="Calibri" w:cs="Calibri"/>
                      <w:color w:val="000000"/>
                    </w:rPr>
                    <w:t xml:space="preserve"> Provisión e instalación de luminarias spot smd de piso 6w </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4888A39" w14:textId="77777777" w:rsidR="000140C3" w:rsidRDefault="000140C3" w:rsidP="00FA08F1">
                  <w:pPr>
                    <w:rPr>
                      <w:rFonts w:ascii="Calibri" w:hAnsi="Calibri" w:cs="Calibri"/>
                      <w:color w:val="000000"/>
                    </w:rPr>
                  </w:pPr>
                  <w:r>
                    <w:rPr>
                      <w:rFonts w:ascii="Calibri" w:hAnsi="Calibri" w:cs="Calibri"/>
                      <w:color w:val="000000"/>
                    </w:rPr>
                    <w:t>pza</w:t>
                  </w:r>
                </w:p>
              </w:tc>
              <w:tc>
                <w:tcPr>
                  <w:tcW w:w="1036" w:type="dxa"/>
                  <w:tcBorders>
                    <w:top w:val="nil"/>
                    <w:left w:val="single" w:sz="4" w:space="0" w:color="auto"/>
                    <w:bottom w:val="single" w:sz="4" w:space="0" w:color="auto"/>
                    <w:right w:val="single" w:sz="4" w:space="0" w:color="auto"/>
                  </w:tcBorders>
                  <w:vAlign w:val="center"/>
                </w:tcPr>
                <w:p w14:paraId="452B91EF" w14:textId="77777777" w:rsidR="000140C3" w:rsidRDefault="000140C3" w:rsidP="00FA08F1">
                  <w:pPr>
                    <w:jc w:val="center"/>
                    <w:rPr>
                      <w:rFonts w:ascii="Calibri" w:hAnsi="Calibri" w:cs="Calibri"/>
                      <w:color w:val="000000"/>
                    </w:rPr>
                  </w:pPr>
                  <w:r>
                    <w:rPr>
                      <w:rFonts w:ascii="Calibri" w:hAnsi="Calibri" w:cs="Calibri"/>
                      <w:color w:val="000000"/>
                    </w:rPr>
                    <w:t>6,0</w:t>
                  </w:r>
                </w:p>
              </w:tc>
            </w:tr>
            <w:tr w:rsidR="000140C3" w:rsidRPr="005037BC" w14:paraId="55730365"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F996C2D" w14:textId="77777777" w:rsidR="000140C3" w:rsidRDefault="000140C3" w:rsidP="00FA08F1">
                  <w:pPr>
                    <w:jc w:val="right"/>
                    <w:rPr>
                      <w:rFonts w:ascii="Calibri" w:hAnsi="Calibri" w:cs="Calibri"/>
                      <w:color w:val="000000"/>
                    </w:rPr>
                  </w:pPr>
                  <w:r>
                    <w:rPr>
                      <w:rFonts w:ascii="Calibri" w:hAnsi="Calibri" w:cs="Calibri"/>
                      <w:color w:val="000000"/>
                    </w:rPr>
                    <w:t>15</w:t>
                  </w:r>
                </w:p>
              </w:tc>
              <w:tc>
                <w:tcPr>
                  <w:tcW w:w="0" w:type="auto"/>
                  <w:tcBorders>
                    <w:top w:val="single" w:sz="4" w:space="0" w:color="auto"/>
                    <w:left w:val="nil"/>
                    <w:bottom w:val="single" w:sz="4" w:space="0" w:color="auto"/>
                    <w:right w:val="nil"/>
                  </w:tcBorders>
                  <w:shd w:val="clear" w:color="DCE6F1" w:fill="DCE6F1"/>
                  <w:noWrap/>
                  <w:vAlign w:val="bottom"/>
                  <w:hideMark/>
                </w:tcPr>
                <w:p w14:paraId="1BD7DB28" w14:textId="77777777" w:rsidR="000140C3" w:rsidRDefault="000140C3" w:rsidP="00FA08F1">
                  <w:pPr>
                    <w:rPr>
                      <w:rFonts w:ascii="Calibri" w:hAnsi="Calibri" w:cs="Calibri"/>
                      <w:color w:val="000000"/>
                    </w:rPr>
                  </w:pPr>
                  <w:r>
                    <w:rPr>
                      <w:rFonts w:ascii="Calibri" w:hAnsi="Calibri" w:cs="Calibri"/>
                      <w:color w:val="000000"/>
                    </w:rPr>
                    <w:t xml:space="preserve"> Provisión e instalación de luminarias spot smd de piso 9W </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2FF5B15" w14:textId="77777777" w:rsidR="000140C3" w:rsidRDefault="000140C3" w:rsidP="00FA08F1">
                  <w:pPr>
                    <w:rPr>
                      <w:rFonts w:ascii="Calibri" w:hAnsi="Calibri" w:cs="Calibri"/>
                      <w:color w:val="000000"/>
                    </w:rPr>
                  </w:pPr>
                  <w:r>
                    <w:rPr>
                      <w:rFonts w:ascii="Calibri" w:hAnsi="Calibri" w:cs="Calibri"/>
                      <w:color w:val="000000"/>
                    </w:rPr>
                    <w:t>pza</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59560E64" w14:textId="77777777" w:rsidR="000140C3" w:rsidRDefault="000140C3" w:rsidP="00FA08F1">
                  <w:pPr>
                    <w:jc w:val="center"/>
                    <w:rPr>
                      <w:rFonts w:ascii="Calibri" w:hAnsi="Calibri" w:cs="Calibri"/>
                      <w:color w:val="000000"/>
                    </w:rPr>
                  </w:pPr>
                  <w:r>
                    <w:rPr>
                      <w:rFonts w:ascii="Calibri" w:hAnsi="Calibri" w:cs="Calibri"/>
                      <w:color w:val="000000"/>
                    </w:rPr>
                    <w:t>12,0</w:t>
                  </w:r>
                </w:p>
              </w:tc>
            </w:tr>
            <w:tr w:rsidR="000140C3" w:rsidRPr="005037BC" w14:paraId="7A3F31E2"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61734" w14:textId="77777777" w:rsidR="000140C3" w:rsidRDefault="000140C3" w:rsidP="00FA08F1">
                  <w:pPr>
                    <w:jc w:val="right"/>
                    <w:rPr>
                      <w:rFonts w:ascii="Calibri" w:hAnsi="Calibri" w:cs="Calibri"/>
                      <w:color w:val="000000"/>
                    </w:rPr>
                  </w:pPr>
                  <w:r>
                    <w:rPr>
                      <w:rFonts w:ascii="Calibri" w:hAnsi="Calibri" w:cs="Calibri"/>
                      <w:color w:val="000000"/>
                    </w:rPr>
                    <w:t>16</w:t>
                  </w:r>
                </w:p>
              </w:tc>
              <w:tc>
                <w:tcPr>
                  <w:tcW w:w="0" w:type="auto"/>
                  <w:tcBorders>
                    <w:top w:val="nil"/>
                    <w:left w:val="nil"/>
                    <w:bottom w:val="single" w:sz="4" w:space="0" w:color="auto"/>
                    <w:right w:val="nil"/>
                  </w:tcBorders>
                  <w:shd w:val="clear" w:color="auto" w:fill="auto"/>
                  <w:noWrap/>
                  <w:vAlign w:val="bottom"/>
                  <w:hideMark/>
                </w:tcPr>
                <w:p w14:paraId="59C4F3BD" w14:textId="77777777" w:rsidR="000140C3" w:rsidRDefault="000140C3" w:rsidP="00FA08F1">
                  <w:pPr>
                    <w:rPr>
                      <w:rFonts w:ascii="Calibri" w:hAnsi="Calibri" w:cs="Calibri"/>
                      <w:color w:val="000000"/>
                    </w:rPr>
                  </w:pPr>
                  <w:r>
                    <w:rPr>
                      <w:rFonts w:ascii="Calibri" w:hAnsi="Calibri" w:cs="Calibri"/>
                      <w:color w:val="000000"/>
                    </w:rPr>
                    <w:t xml:space="preserve"> Provisión e instalación de monedas </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3C78F4B" w14:textId="77777777" w:rsidR="000140C3" w:rsidRDefault="000140C3" w:rsidP="00FA08F1">
                  <w:pPr>
                    <w:rPr>
                      <w:rFonts w:ascii="Calibri" w:hAnsi="Calibri" w:cs="Calibri"/>
                      <w:color w:val="000000"/>
                    </w:rPr>
                  </w:pPr>
                  <w:r>
                    <w:rPr>
                      <w:rFonts w:ascii="Calibri" w:hAnsi="Calibri" w:cs="Calibri"/>
                      <w:color w:val="000000"/>
                    </w:rPr>
                    <w:t>pza</w:t>
                  </w:r>
                </w:p>
              </w:tc>
              <w:tc>
                <w:tcPr>
                  <w:tcW w:w="1036" w:type="dxa"/>
                  <w:tcBorders>
                    <w:top w:val="nil"/>
                    <w:left w:val="single" w:sz="4" w:space="0" w:color="auto"/>
                    <w:bottom w:val="single" w:sz="4" w:space="0" w:color="auto"/>
                    <w:right w:val="single" w:sz="4" w:space="0" w:color="auto"/>
                  </w:tcBorders>
                  <w:vAlign w:val="center"/>
                </w:tcPr>
                <w:p w14:paraId="49D13731" w14:textId="77777777" w:rsidR="000140C3" w:rsidRDefault="000140C3" w:rsidP="00FA08F1">
                  <w:pPr>
                    <w:jc w:val="center"/>
                    <w:rPr>
                      <w:rFonts w:ascii="Calibri" w:hAnsi="Calibri" w:cs="Calibri"/>
                      <w:color w:val="000000"/>
                    </w:rPr>
                  </w:pPr>
                  <w:r>
                    <w:rPr>
                      <w:rFonts w:ascii="Calibri" w:hAnsi="Calibri" w:cs="Calibri"/>
                      <w:color w:val="000000"/>
                    </w:rPr>
                    <w:t>18,0</w:t>
                  </w:r>
                </w:p>
              </w:tc>
            </w:tr>
            <w:tr w:rsidR="000140C3" w:rsidRPr="005037BC" w14:paraId="360F045C"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5699832" w14:textId="77777777" w:rsidR="000140C3" w:rsidRDefault="000140C3" w:rsidP="00FA08F1">
                  <w:pPr>
                    <w:jc w:val="right"/>
                    <w:rPr>
                      <w:rFonts w:ascii="Calibri" w:hAnsi="Calibri" w:cs="Calibri"/>
                      <w:color w:val="000000"/>
                    </w:rPr>
                  </w:pPr>
                  <w:r>
                    <w:rPr>
                      <w:rFonts w:ascii="Calibri" w:hAnsi="Calibri" w:cs="Calibri"/>
                      <w:color w:val="000000"/>
                    </w:rPr>
                    <w:t>17</w:t>
                  </w:r>
                </w:p>
              </w:tc>
              <w:tc>
                <w:tcPr>
                  <w:tcW w:w="0" w:type="auto"/>
                  <w:tcBorders>
                    <w:top w:val="single" w:sz="4" w:space="0" w:color="auto"/>
                    <w:left w:val="nil"/>
                    <w:bottom w:val="single" w:sz="4" w:space="0" w:color="auto"/>
                    <w:right w:val="nil"/>
                  </w:tcBorders>
                  <w:shd w:val="clear" w:color="DCE6F1" w:fill="DCE6F1"/>
                  <w:noWrap/>
                  <w:vAlign w:val="bottom"/>
                  <w:hideMark/>
                </w:tcPr>
                <w:p w14:paraId="1F00A1FD" w14:textId="77777777" w:rsidR="000140C3" w:rsidRDefault="000140C3" w:rsidP="00FA08F1">
                  <w:pPr>
                    <w:rPr>
                      <w:rFonts w:ascii="Calibri" w:hAnsi="Calibri" w:cs="Calibri"/>
                      <w:color w:val="000000"/>
                    </w:rPr>
                  </w:pPr>
                  <w:r>
                    <w:rPr>
                      <w:rFonts w:ascii="Calibri" w:hAnsi="Calibri" w:cs="Calibri"/>
                      <w:color w:val="000000"/>
                    </w:rPr>
                    <w:t xml:space="preserve"> Provisión e instalación de Especies Vegetales</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65328FE"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6F58A06A" w14:textId="77777777" w:rsidR="000140C3" w:rsidRDefault="000140C3" w:rsidP="00FA08F1">
                  <w:pPr>
                    <w:jc w:val="center"/>
                    <w:rPr>
                      <w:rFonts w:ascii="Calibri" w:hAnsi="Calibri" w:cs="Calibri"/>
                      <w:color w:val="000000"/>
                    </w:rPr>
                  </w:pPr>
                  <w:r>
                    <w:rPr>
                      <w:rFonts w:ascii="Calibri" w:hAnsi="Calibri" w:cs="Calibri"/>
                      <w:color w:val="000000"/>
                    </w:rPr>
                    <w:t>8,4</w:t>
                  </w:r>
                </w:p>
              </w:tc>
            </w:tr>
            <w:tr w:rsidR="000140C3" w:rsidRPr="005037BC" w14:paraId="3C5DB6CF"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tcPr>
                <w:p w14:paraId="79270F04" w14:textId="77777777" w:rsidR="000140C3" w:rsidRDefault="000140C3" w:rsidP="00FA08F1">
                  <w:pPr>
                    <w:jc w:val="right"/>
                    <w:rPr>
                      <w:rFonts w:ascii="Calibri" w:hAnsi="Calibri" w:cs="Calibri"/>
                      <w:color w:val="000000"/>
                    </w:rPr>
                  </w:pPr>
                  <w:r>
                    <w:rPr>
                      <w:rFonts w:ascii="Calibri" w:hAnsi="Calibri" w:cs="Calibri"/>
                      <w:color w:val="000000"/>
                    </w:rPr>
                    <w:t>18</w:t>
                  </w:r>
                </w:p>
              </w:tc>
              <w:tc>
                <w:tcPr>
                  <w:tcW w:w="0" w:type="auto"/>
                  <w:tcBorders>
                    <w:top w:val="single" w:sz="4" w:space="0" w:color="auto"/>
                    <w:left w:val="nil"/>
                    <w:bottom w:val="single" w:sz="4" w:space="0" w:color="auto"/>
                    <w:right w:val="nil"/>
                  </w:tcBorders>
                  <w:shd w:val="clear" w:color="DCE6F1" w:fill="DCE6F1"/>
                  <w:noWrap/>
                  <w:vAlign w:val="bottom"/>
                </w:tcPr>
                <w:p w14:paraId="6A78053C" w14:textId="77777777" w:rsidR="000140C3" w:rsidRDefault="000140C3" w:rsidP="00FA08F1">
                  <w:pPr>
                    <w:rPr>
                      <w:rFonts w:ascii="Calibri" w:hAnsi="Calibri" w:cs="Calibri"/>
                      <w:color w:val="000000"/>
                    </w:rPr>
                  </w:pPr>
                  <w:r>
                    <w:rPr>
                      <w:rFonts w:ascii="Calibri" w:hAnsi="Calibri" w:cs="Calibri"/>
                      <w:color w:val="000000"/>
                    </w:rPr>
                    <w:t xml:space="preserve">Limpieza general </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tcPr>
                <w:p w14:paraId="196DC782" w14:textId="77777777" w:rsidR="000140C3" w:rsidRDefault="000140C3" w:rsidP="00FA08F1">
                  <w:pPr>
                    <w:rPr>
                      <w:rFonts w:ascii="Calibri" w:hAnsi="Calibri" w:cs="Calibri"/>
                      <w:color w:val="000000"/>
                    </w:rPr>
                  </w:pPr>
                  <w:r>
                    <w:rPr>
                      <w:rFonts w:ascii="Calibri" w:hAnsi="Calibri" w:cs="Calibri"/>
                      <w:color w:val="000000"/>
                    </w:rPr>
                    <w:t>glb</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238B919B" w14:textId="77777777" w:rsidR="000140C3" w:rsidRDefault="000140C3" w:rsidP="00FA08F1">
                  <w:pPr>
                    <w:jc w:val="center"/>
                    <w:rPr>
                      <w:rFonts w:ascii="Calibri" w:hAnsi="Calibri" w:cs="Calibri"/>
                      <w:color w:val="000000"/>
                    </w:rPr>
                  </w:pPr>
                  <w:r>
                    <w:rPr>
                      <w:rFonts w:ascii="Calibri" w:hAnsi="Calibri" w:cs="Calibri"/>
                      <w:color w:val="000000"/>
                    </w:rPr>
                    <w:t>1</w:t>
                  </w:r>
                </w:p>
              </w:tc>
            </w:tr>
          </w:tbl>
          <w:p w14:paraId="723AF252" w14:textId="77777777" w:rsidR="000140C3" w:rsidRPr="00AA7954" w:rsidRDefault="000140C3" w:rsidP="00514C69">
            <w:pPr>
              <w:pStyle w:val="Prrafodelista"/>
              <w:numPr>
                <w:ilvl w:val="0"/>
                <w:numId w:val="74"/>
              </w:numPr>
              <w:spacing w:before="120" w:after="120"/>
              <w:ind w:left="564" w:hanging="283"/>
              <w:contextualSpacing/>
              <w:jc w:val="both"/>
              <w:rPr>
                <w:rFonts w:eastAsia="Calibri" w:cs="Arial"/>
                <w:sz w:val="20"/>
                <w:u w:val="single"/>
              </w:rPr>
            </w:pPr>
            <w:r w:rsidRPr="00AA7954">
              <w:rPr>
                <w:rFonts w:cs="Arial"/>
                <w:b/>
                <w:sz w:val="20"/>
              </w:rPr>
              <w:t>ESPECIFICACIÓN</w:t>
            </w:r>
            <w:r w:rsidRPr="00AA7954">
              <w:rPr>
                <w:rFonts w:cs="Arial"/>
                <w:b/>
                <w:bCs/>
                <w:snapToGrid w:val="0"/>
                <w:sz w:val="20"/>
              </w:rPr>
              <w:t xml:space="preserve"> TÉCNICA POR ÍTEM</w:t>
            </w:r>
          </w:p>
          <w:p w14:paraId="5A6F2CCC" w14:textId="77777777" w:rsidR="000140C3" w:rsidRPr="000562B1" w:rsidRDefault="000140C3" w:rsidP="00FA08F1">
            <w:pPr>
              <w:ind w:right="70"/>
              <w:jc w:val="both"/>
              <w:rPr>
                <w:rFonts w:cs="Arial"/>
                <w:b/>
                <w:bCs/>
                <w:snapToGrid w:val="0"/>
                <w:sz w:val="20"/>
                <w:szCs w:val="20"/>
              </w:rPr>
            </w:pPr>
            <w:r w:rsidRPr="00AA7954">
              <w:rPr>
                <w:rFonts w:cs="Arial"/>
                <w:bCs/>
                <w:snapToGrid w:val="0"/>
                <w:sz w:val="20"/>
                <w:szCs w:val="20"/>
              </w:rPr>
              <w:t xml:space="preserve">Adjunto </w:t>
            </w:r>
            <w:r>
              <w:rPr>
                <w:rFonts w:cs="Arial"/>
                <w:bCs/>
                <w:snapToGrid w:val="0"/>
                <w:sz w:val="20"/>
                <w:szCs w:val="20"/>
              </w:rPr>
              <w:t xml:space="preserve">al presente documento </w:t>
            </w:r>
            <w:r w:rsidRPr="000562B1">
              <w:rPr>
                <w:rFonts w:cs="Arial"/>
                <w:b/>
                <w:bCs/>
                <w:snapToGrid w:val="0"/>
                <w:sz w:val="20"/>
                <w:szCs w:val="20"/>
              </w:rPr>
              <w:t>“ANEXO 1 - ESPECIFICACIONES TÉCNICAS PARA EJECUCIÓN POR ITEM</w:t>
            </w:r>
            <w:r>
              <w:rPr>
                <w:rFonts w:cs="Arial"/>
                <w:b/>
                <w:bCs/>
                <w:snapToGrid w:val="0"/>
                <w:sz w:val="20"/>
                <w:szCs w:val="20"/>
              </w:rPr>
              <w:t>”.</w:t>
            </w:r>
          </w:p>
        </w:tc>
      </w:tr>
      <w:tr w:rsidR="000140C3" w:rsidRPr="0027499D" w14:paraId="6EFA0622" w14:textId="77777777" w:rsidTr="00FA08F1">
        <w:trPr>
          <w:trHeight w:val="397"/>
        </w:trPr>
        <w:tc>
          <w:tcPr>
            <w:tcW w:w="9498" w:type="dxa"/>
            <w:shd w:val="clear" w:color="auto" w:fill="D9D9D9"/>
            <w:vAlign w:val="center"/>
          </w:tcPr>
          <w:p w14:paraId="56A40FAB" w14:textId="77777777" w:rsidR="000140C3" w:rsidRPr="0027499D" w:rsidRDefault="000140C3" w:rsidP="00514C69">
            <w:pPr>
              <w:pStyle w:val="Prrafodelista"/>
              <w:numPr>
                <w:ilvl w:val="0"/>
                <w:numId w:val="73"/>
              </w:numPr>
              <w:ind w:left="422" w:hanging="283"/>
              <w:contextualSpacing/>
              <w:jc w:val="both"/>
              <w:rPr>
                <w:rFonts w:cs="Arial"/>
                <w:b/>
                <w:sz w:val="20"/>
              </w:rPr>
            </w:pPr>
            <w:r w:rsidRPr="0027499D">
              <w:rPr>
                <w:rFonts w:cs="Arial"/>
                <w:b/>
                <w:sz w:val="20"/>
              </w:rPr>
              <w:lastRenderedPageBreak/>
              <w:t xml:space="preserve">RESPONSABILIDAD </w:t>
            </w:r>
            <w:r>
              <w:rPr>
                <w:rFonts w:cs="Arial"/>
                <w:b/>
                <w:sz w:val="20"/>
              </w:rPr>
              <w:t>DEL CONTRATISTA</w:t>
            </w:r>
          </w:p>
        </w:tc>
      </w:tr>
      <w:tr w:rsidR="000140C3" w:rsidRPr="0027499D" w14:paraId="7148BFA3" w14:textId="77777777" w:rsidTr="00FA08F1">
        <w:trPr>
          <w:trHeight w:val="397"/>
        </w:trPr>
        <w:tc>
          <w:tcPr>
            <w:tcW w:w="9498" w:type="dxa"/>
            <w:shd w:val="clear" w:color="auto" w:fill="auto"/>
            <w:vAlign w:val="center"/>
          </w:tcPr>
          <w:p w14:paraId="08CA3F97" w14:textId="77777777" w:rsidR="000140C3" w:rsidRPr="009D6DD5" w:rsidRDefault="000140C3" w:rsidP="00FA08F1">
            <w:pPr>
              <w:tabs>
                <w:tab w:val="left" w:pos="9224"/>
              </w:tabs>
              <w:ind w:right="177"/>
              <w:jc w:val="both"/>
              <w:rPr>
                <w:rFonts w:cs="Arial"/>
                <w:snapToGrid w:val="0"/>
                <w:spacing w:val="-3"/>
                <w:sz w:val="20"/>
                <w:szCs w:val="20"/>
              </w:rPr>
            </w:pPr>
            <w:r w:rsidRPr="009D6DD5">
              <w:rPr>
                <w:rFonts w:cs="Arial"/>
                <w:sz w:val="20"/>
                <w:szCs w:val="20"/>
              </w:rPr>
              <w:t xml:space="preserve">El </w:t>
            </w:r>
            <w:r w:rsidRPr="009D6DD5">
              <w:rPr>
                <w:rFonts w:cs="Arial"/>
                <w:b/>
                <w:sz w:val="20"/>
                <w:szCs w:val="20"/>
              </w:rPr>
              <w:t>CONTRATISTA</w:t>
            </w:r>
            <w:r w:rsidRPr="009D6DD5">
              <w:rPr>
                <w:rFonts w:cs="Arial"/>
                <w:sz w:val="20"/>
                <w:szCs w:val="20"/>
              </w:rPr>
              <w:t xml:space="preserve"> </w:t>
            </w:r>
            <w:r w:rsidRPr="009D6DD5">
              <w:rPr>
                <w:rFonts w:cs="Arial"/>
                <w:snapToGrid w:val="0"/>
                <w:spacing w:val="-3"/>
                <w:sz w:val="20"/>
                <w:szCs w:val="20"/>
              </w:rPr>
              <w:t>deberá tomar en cuenta el cumplimiento de lo siguiente:</w:t>
            </w:r>
          </w:p>
          <w:p w14:paraId="51F6336F" w14:textId="77777777" w:rsidR="000140C3" w:rsidRPr="009D6DD5" w:rsidRDefault="000140C3" w:rsidP="00514C69">
            <w:pPr>
              <w:pStyle w:val="Prrafodelista"/>
              <w:numPr>
                <w:ilvl w:val="0"/>
                <w:numId w:val="48"/>
              </w:numPr>
              <w:contextualSpacing/>
              <w:jc w:val="both"/>
              <w:rPr>
                <w:rFonts w:cs="Arial"/>
                <w:sz w:val="20"/>
              </w:rPr>
            </w:pPr>
            <w:r w:rsidRPr="009D6DD5">
              <w:rPr>
                <w:rFonts w:cs="Arial"/>
                <w:sz w:val="20"/>
              </w:rPr>
              <w:t>Solicitar la autorización de ejecución de cada ítem del proyecto mediante libro de órdenes.</w:t>
            </w:r>
          </w:p>
          <w:p w14:paraId="6D201046" w14:textId="77777777" w:rsidR="000140C3" w:rsidRDefault="000140C3" w:rsidP="00514C69">
            <w:pPr>
              <w:pStyle w:val="Prrafodelista"/>
              <w:numPr>
                <w:ilvl w:val="0"/>
                <w:numId w:val="48"/>
              </w:numPr>
              <w:contextualSpacing/>
              <w:jc w:val="both"/>
              <w:rPr>
                <w:rFonts w:cs="Arial"/>
                <w:sz w:val="20"/>
              </w:rPr>
            </w:pPr>
            <w:r w:rsidRPr="009D6DD5">
              <w:rPr>
                <w:rFonts w:cs="Arial"/>
                <w:sz w:val="20"/>
              </w:rPr>
              <w:t xml:space="preserve">Cumplir con todas las leyes, decretos, reglamentos y demás disposiciones vigentes y dar estricto cumplimiento a toda la legislación laboral y social vigente, en relación con su personal. </w:t>
            </w:r>
          </w:p>
          <w:p w14:paraId="021D3D4D" w14:textId="77777777" w:rsidR="000140C3" w:rsidRDefault="000140C3" w:rsidP="00514C69">
            <w:pPr>
              <w:pStyle w:val="Prrafodelista"/>
              <w:numPr>
                <w:ilvl w:val="0"/>
                <w:numId w:val="48"/>
              </w:numPr>
              <w:contextualSpacing/>
              <w:jc w:val="both"/>
              <w:rPr>
                <w:rFonts w:cs="Arial"/>
                <w:sz w:val="20"/>
              </w:rPr>
            </w:pPr>
            <w:r w:rsidRPr="009D6DD5">
              <w:rPr>
                <w:rFonts w:cs="Arial"/>
                <w:sz w:val="20"/>
              </w:rPr>
              <w:t xml:space="preserve">Está obligada a proveer a sus trabajadores de ropa de trabajo y equipo de protección personal en cumplimiento al Decreto Supremo N° 0108 y la Resolución Ministerial N° 527/09 de fecha 10 de agosto de 2009, aspecto que será verificado por el </w:t>
            </w:r>
            <w:r w:rsidRPr="009D6DD5">
              <w:rPr>
                <w:rFonts w:cs="Arial"/>
                <w:b/>
                <w:sz w:val="20"/>
              </w:rPr>
              <w:t>SUPERVISOR DE OBRA</w:t>
            </w:r>
            <w:r w:rsidRPr="009D6DD5">
              <w:rPr>
                <w:rFonts w:cs="Arial"/>
                <w:sz w:val="20"/>
              </w:rPr>
              <w:t>.</w:t>
            </w:r>
          </w:p>
          <w:p w14:paraId="36C56DCB" w14:textId="77777777" w:rsidR="000140C3" w:rsidRPr="00801854" w:rsidRDefault="000140C3" w:rsidP="00514C69">
            <w:pPr>
              <w:pStyle w:val="Prrafodelista"/>
              <w:numPr>
                <w:ilvl w:val="0"/>
                <w:numId w:val="48"/>
              </w:numPr>
              <w:contextualSpacing/>
              <w:rPr>
                <w:rFonts w:cs="Arial"/>
                <w:sz w:val="20"/>
              </w:rPr>
            </w:pPr>
            <w:r w:rsidRPr="00801854">
              <w:rPr>
                <w:rFonts w:cs="Arial"/>
                <w:sz w:val="20"/>
              </w:rPr>
              <w:t>Cumplir con todas las instrucciones del SUPERVISOR DE OBRA relacionadas con el trabajo.</w:t>
            </w:r>
          </w:p>
          <w:p w14:paraId="4F11CEC7" w14:textId="77777777" w:rsidR="000140C3" w:rsidRPr="009D6DD5" w:rsidRDefault="000140C3" w:rsidP="00514C69">
            <w:pPr>
              <w:pStyle w:val="Prrafodelista"/>
              <w:numPr>
                <w:ilvl w:val="0"/>
                <w:numId w:val="48"/>
              </w:numPr>
              <w:contextualSpacing/>
              <w:jc w:val="both"/>
              <w:rPr>
                <w:rFonts w:cs="Arial"/>
                <w:sz w:val="20"/>
              </w:rPr>
            </w:pPr>
            <w:r w:rsidRPr="009D6DD5">
              <w:rPr>
                <w:rFonts w:cs="Arial"/>
                <w:sz w:val="20"/>
              </w:rPr>
              <w:t>En caso de emergencia en la que pudiera afectarse la seguridad del personal de la obra, deberá tomar las medidas que juzgue prudentes para evitar daños o pérdidas, sin exigir por ello remuneración alguna.</w:t>
            </w:r>
          </w:p>
          <w:p w14:paraId="79368474" w14:textId="77777777" w:rsidR="000140C3" w:rsidRPr="009D6DD5" w:rsidRDefault="000140C3" w:rsidP="00514C69">
            <w:pPr>
              <w:pStyle w:val="Prrafodelista"/>
              <w:numPr>
                <w:ilvl w:val="0"/>
                <w:numId w:val="48"/>
              </w:numPr>
              <w:contextualSpacing/>
              <w:jc w:val="both"/>
              <w:rPr>
                <w:rFonts w:cs="Arial"/>
                <w:sz w:val="20"/>
              </w:rPr>
            </w:pPr>
            <w:r w:rsidRPr="009D6DD5">
              <w:rPr>
                <w:rFonts w:cs="Arial"/>
                <w:sz w:val="20"/>
              </w:rPr>
              <w:t xml:space="preserve">Los daños y/o problemas causados a las instalaciones (ductos e instalaciones eléctricas y otros) durante la ejecución de la obra, deberán ser reparados por el </w:t>
            </w:r>
            <w:r w:rsidRPr="009D6DD5">
              <w:rPr>
                <w:rFonts w:cs="Arial"/>
                <w:b/>
                <w:sz w:val="20"/>
              </w:rPr>
              <w:t>CONTRATISTA</w:t>
            </w:r>
            <w:r w:rsidRPr="009D6DD5">
              <w:rPr>
                <w:rFonts w:cs="Arial"/>
                <w:sz w:val="20"/>
              </w:rPr>
              <w:t xml:space="preserve"> sin derecho a pago alguno y cumplir con todas las instrucciones del </w:t>
            </w:r>
            <w:r w:rsidRPr="009D6DD5">
              <w:rPr>
                <w:rFonts w:cs="Arial"/>
                <w:b/>
                <w:sz w:val="20"/>
              </w:rPr>
              <w:t>SUPERVISOR DE OBRA</w:t>
            </w:r>
            <w:r w:rsidRPr="009D6DD5">
              <w:rPr>
                <w:rFonts w:cs="Arial"/>
                <w:sz w:val="20"/>
              </w:rPr>
              <w:t xml:space="preserve"> relacionadas con el trabajo.</w:t>
            </w:r>
          </w:p>
          <w:p w14:paraId="3B844004" w14:textId="77777777" w:rsidR="000140C3" w:rsidRPr="009D6DD5" w:rsidRDefault="000140C3" w:rsidP="00514C69">
            <w:pPr>
              <w:pStyle w:val="Prrafodelista"/>
              <w:numPr>
                <w:ilvl w:val="0"/>
                <w:numId w:val="48"/>
              </w:numPr>
              <w:contextualSpacing/>
              <w:jc w:val="both"/>
              <w:rPr>
                <w:rFonts w:cs="Arial"/>
                <w:sz w:val="20"/>
              </w:rPr>
            </w:pPr>
            <w:r w:rsidRPr="009D6DD5">
              <w:rPr>
                <w:rFonts w:cs="Arial"/>
                <w:sz w:val="20"/>
              </w:rPr>
              <w:t xml:space="preserve">El </w:t>
            </w:r>
            <w:r w:rsidRPr="009D6DD5">
              <w:rPr>
                <w:rFonts w:cs="Arial"/>
                <w:b/>
                <w:sz w:val="20"/>
              </w:rPr>
              <w:t>SUPERVISOR DE OBRA</w:t>
            </w:r>
            <w:r w:rsidRPr="009D6DD5">
              <w:rPr>
                <w:rFonts w:cs="Arial"/>
                <w:sz w:val="20"/>
              </w:rPr>
              <w:t xml:space="preserve"> podrá ordenar al </w:t>
            </w:r>
            <w:r w:rsidRPr="009D6DD5">
              <w:rPr>
                <w:rFonts w:cs="Arial"/>
                <w:b/>
                <w:sz w:val="20"/>
              </w:rPr>
              <w:t>CONTRATISTA</w:t>
            </w:r>
            <w:r w:rsidRPr="009D6DD5">
              <w:rPr>
                <w:rFonts w:cs="Arial"/>
                <w:sz w:val="20"/>
              </w:rPr>
              <w:t xml:space="preserve"> la paralización de cualquier trabajo si en su opinión, dicho trabajo está siendo ejecutado de modo que se ponga en riesgo la vida o la propiedad. El hecho que el </w:t>
            </w:r>
            <w:r w:rsidRPr="009D6DD5">
              <w:rPr>
                <w:rFonts w:cs="Arial"/>
                <w:b/>
                <w:sz w:val="20"/>
              </w:rPr>
              <w:t>SUPERVISOR DE OBRA</w:t>
            </w:r>
            <w:r w:rsidRPr="009D6DD5">
              <w:rPr>
                <w:rFonts w:cs="Arial"/>
                <w:sz w:val="20"/>
              </w:rPr>
              <w:t xml:space="preserve"> no ordene tal paralización del trabajo, no libera al </w:t>
            </w:r>
            <w:r w:rsidRPr="009D6DD5">
              <w:rPr>
                <w:rFonts w:cs="Arial"/>
                <w:b/>
                <w:sz w:val="20"/>
              </w:rPr>
              <w:t>CONTRATISTA</w:t>
            </w:r>
            <w:r w:rsidRPr="009D6DD5">
              <w:rPr>
                <w:rFonts w:cs="Arial"/>
                <w:sz w:val="20"/>
              </w:rPr>
              <w:t xml:space="preserve"> de su responsabilidad al respecto.</w:t>
            </w:r>
          </w:p>
          <w:p w14:paraId="5B98A641" w14:textId="77777777" w:rsidR="000140C3" w:rsidRPr="009D6DD5" w:rsidRDefault="000140C3" w:rsidP="00514C69">
            <w:pPr>
              <w:pStyle w:val="Prrafodelista"/>
              <w:numPr>
                <w:ilvl w:val="0"/>
                <w:numId w:val="48"/>
              </w:numPr>
              <w:contextualSpacing/>
              <w:jc w:val="both"/>
              <w:rPr>
                <w:rFonts w:cs="Arial"/>
                <w:sz w:val="20"/>
              </w:rPr>
            </w:pPr>
            <w:r w:rsidRPr="009D6DD5">
              <w:rPr>
                <w:rFonts w:cs="Arial"/>
                <w:snapToGrid w:val="0"/>
                <w:sz w:val="20"/>
              </w:rPr>
              <w:t>Se deberá proceder al retiro de todo el escombro que se genere en la ejecución de los ítems de la obra, cuantas veces sea necesario y/o requerido, evitando la acumulación de escombros al interior del inmueble.</w:t>
            </w:r>
          </w:p>
          <w:p w14:paraId="0A2EEC6D" w14:textId="77777777" w:rsidR="000140C3" w:rsidRPr="009D6DD5" w:rsidRDefault="000140C3" w:rsidP="00514C69">
            <w:pPr>
              <w:pStyle w:val="Prrafodelista"/>
              <w:numPr>
                <w:ilvl w:val="0"/>
                <w:numId w:val="48"/>
              </w:numPr>
              <w:contextualSpacing/>
              <w:jc w:val="both"/>
              <w:rPr>
                <w:rFonts w:cs="Arial"/>
                <w:sz w:val="20"/>
              </w:rPr>
            </w:pPr>
            <w:r w:rsidRPr="009D6DD5">
              <w:rPr>
                <w:rFonts w:cs="Arial"/>
                <w:snapToGrid w:val="0"/>
                <w:sz w:val="20"/>
              </w:rPr>
              <w:t>Entregar junto con la Planilla de Liquidación Final los planos As Built de cada ítem ejecutado, los planos deben considerar las longitudes, trazados, diámetros, etc., de cada ítem.</w:t>
            </w:r>
          </w:p>
          <w:p w14:paraId="4530B8C9" w14:textId="77777777" w:rsidR="000140C3" w:rsidRPr="009D6DD5" w:rsidRDefault="000140C3" w:rsidP="00514C69">
            <w:pPr>
              <w:numPr>
                <w:ilvl w:val="0"/>
                <w:numId w:val="48"/>
              </w:numPr>
              <w:tabs>
                <w:tab w:val="left" w:pos="9224"/>
              </w:tabs>
              <w:ind w:right="177"/>
              <w:jc w:val="both"/>
              <w:rPr>
                <w:rFonts w:cs="Arial"/>
                <w:snapToGrid w:val="0"/>
                <w:sz w:val="20"/>
                <w:szCs w:val="20"/>
              </w:rPr>
            </w:pPr>
            <w:r w:rsidRPr="009D6DD5">
              <w:rPr>
                <w:rFonts w:cs="Arial"/>
                <w:sz w:val="20"/>
                <w:szCs w:val="20"/>
              </w:rPr>
              <w:t xml:space="preserve">El </w:t>
            </w:r>
            <w:r w:rsidRPr="009D6DD5">
              <w:rPr>
                <w:rFonts w:cs="Arial"/>
                <w:b/>
                <w:sz w:val="20"/>
                <w:szCs w:val="20"/>
              </w:rPr>
              <w:t>CONTRATISTA</w:t>
            </w:r>
            <w:r w:rsidRPr="009D6DD5">
              <w:rPr>
                <w:rFonts w:cs="Arial"/>
                <w:sz w:val="20"/>
                <w:szCs w:val="20"/>
              </w:rPr>
              <w:t xml:space="preserve"> incluyendo todos sus empleados, subcontratistas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14:paraId="792DD0C8" w14:textId="77777777" w:rsidR="000140C3" w:rsidRPr="0068699C" w:rsidRDefault="000140C3" w:rsidP="00514C69">
            <w:pPr>
              <w:numPr>
                <w:ilvl w:val="0"/>
                <w:numId w:val="48"/>
              </w:numPr>
              <w:tabs>
                <w:tab w:val="left" w:pos="9224"/>
              </w:tabs>
              <w:ind w:right="177"/>
              <w:jc w:val="both"/>
              <w:rPr>
                <w:rFonts w:cs="Arial"/>
                <w:snapToGrid w:val="0"/>
                <w:sz w:val="20"/>
                <w:szCs w:val="20"/>
              </w:rPr>
            </w:pPr>
            <w:r w:rsidRPr="009D6DD5">
              <w:rPr>
                <w:rFonts w:cs="Arial"/>
                <w:sz w:val="20"/>
                <w:szCs w:val="20"/>
              </w:rPr>
              <w:t xml:space="preserve">El Residente de Obra es el representante del </w:t>
            </w:r>
            <w:r w:rsidRPr="009D6DD5">
              <w:rPr>
                <w:rFonts w:cs="Arial"/>
                <w:b/>
                <w:sz w:val="20"/>
                <w:szCs w:val="20"/>
              </w:rPr>
              <w:t>CONTRATISTA</w:t>
            </w:r>
            <w:r w:rsidRPr="009D6DD5">
              <w:rPr>
                <w:rFonts w:cs="Arial"/>
                <w:sz w:val="20"/>
                <w:szCs w:val="20"/>
              </w:rPr>
              <w:t xml:space="preserve"> por lo que deberá </w:t>
            </w:r>
            <w:r w:rsidRPr="009D6DD5">
              <w:rPr>
                <w:rFonts w:cs="Arial"/>
                <w:sz w:val="20"/>
                <w:szCs w:val="20"/>
              </w:rPr>
              <w:lastRenderedPageBreak/>
              <w:t>encontrarse facultado para la toma de decisiones que correspondan a la ejecución de la obra. Asimismo, es el responsable directo de la correcta ejecución de la obra, en cumplimiento a los documentos contractuales.</w:t>
            </w:r>
            <w:r>
              <w:rPr>
                <w:rFonts w:cs="Arial"/>
                <w:sz w:val="20"/>
                <w:szCs w:val="20"/>
              </w:rPr>
              <w:t xml:space="preserve"> </w:t>
            </w:r>
            <w:r w:rsidRPr="00801854">
              <w:rPr>
                <w:rFonts w:cs="Arial"/>
                <w:sz w:val="20"/>
              </w:rPr>
              <w:t>La permanencia del Residente de Obra es permanente durante la ejecución de la obra.</w:t>
            </w:r>
          </w:p>
          <w:p w14:paraId="6DAF79B8" w14:textId="77777777" w:rsidR="000140C3" w:rsidRPr="00966D55" w:rsidRDefault="000140C3" w:rsidP="00514C69">
            <w:pPr>
              <w:numPr>
                <w:ilvl w:val="0"/>
                <w:numId w:val="48"/>
              </w:numPr>
              <w:tabs>
                <w:tab w:val="left" w:pos="9224"/>
              </w:tabs>
              <w:jc w:val="both"/>
              <w:rPr>
                <w:rFonts w:cs="Arial"/>
                <w:snapToGrid w:val="0"/>
                <w:sz w:val="20"/>
                <w:szCs w:val="20"/>
              </w:rPr>
            </w:pPr>
            <w:r>
              <w:rPr>
                <w:rFonts w:cs="Arial"/>
                <w:snapToGrid w:val="0"/>
                <w:sz w:val="20"/>
                <w:szCs w:val="20"/>
              </w:rPr>
              <w:t>El especialista</w:t>
            </w:r>
            <w:r w:rsidRPr="00966D55">
              <w:rPr>
                <w:rFonts w:cs="Arial"/>
                <w:snapToGrid w:val="0"/>
                <w:sz w:val="20"/>
                <w:szCs w:val="20"/>
              </w:rPr>
              <w:t xml:space="preserve"> eléctrico</w:t>
            </w:r>
            <w:r>
              <w:rPr>
                <w:rFonts w:cs="Arial"/>
                <w:snapToGrid w:val="0"/>
                <w:sz w:val="20"/>
                <w:szCs w:val="20"/>
              </w:rPr>
              <w:t xml:space="preserve"> es responsable</w:t>
            </w:r>
            <w:r w:rsidRPr="00966D55">
              <w:rPr>
                <w:rFonts w:cs="Arial"/>
                <w:snapToGrid w:val="0"/>
                <w:sz w:val="20"/>
                <w:szCs w:val="20"/>
              </w:rPr>
              <w:t xml:space="preserve"> de la correcta ejecución de lo</w:t>
            </w:r>
            <w:r>
              <w:rPr>
                <w:rFonts w:cs="Arial"/>
                <w:snapToGrid w:val="0"/>
                <w:sz w:val="20"/>
                <w:szCs w:val="20"/>
              </w:rPr>
              <w:t>s ítems correspondientes a su</w:t>
            </w:r>
            <w:r w:rsidRPr="00966D55">
              <w:rPr>
                <w:rFonts w:cs="Arial"/>
                <w:snapToGrid w:val="0"/>
                <w:sz w:val="20"/>
                <w:szCs w:val="20"/>
              </w:rPr>
              <w:t xml:space="preserve"> área, los cuales deberán ser ejecutados en cumplimiento a la normativa vigente en el país, en coordinación con el </w:t>
            </w:r>
            <w:r w:rsidRPr="00966D55">
              <w:rPr>
                <w:rFonts w:cs="Arial"/>
                <w:b/>
                <w:snapToGrid w:val="0"/>
                <w:sz w:val="20"/>
                <w:szCs w:val="20"/>
              </w:rPr>
              <w:t>SUPERVISOR DE OBRA</w:t>
            </w:r>
            <w:r w:rsidRPr="00966D55">
              <w:rPr>
                <w:rFonts w:cs="Arial"/>
                <w:snapToGrid w:val="0"/>
                <w:sz w:val="20"/>
                <w:szCs w:val="20"/>
              </w:rPr>
              <w:t xml:space="preserve"> y con los responsables de área del BCB, por lo que cualquier deficiencia u observaciones realizada por el BCB deberá ser asumida por el </w:t>
            </w:r>
            <w:r w:rsidRPr="00966D55">
              <w:rPr>
                <w:rFonts w:cs="Arial"/>
                <w:b/>
                <w:snapToGrid w:val="0"/>
                <w:sz w:val="20"/>
                <w:szCs w:val="20"/>
              </w:rPr>
              <w:t>CONTRATISTA</w:t>
            </w:r>
            <w:r w:rsidRPr="00966D55">
              <w:rPr>
                <w:rFonts w:cs="Arial"/>
                <w:snapToGrid w:val="0"/>
                <w:sz w:val="20"/>
                <w:szCs w:val="20"/>
              </w:rPr>
              <w:t xml:space="preserve">. La permanencia de ambos especialistas en obra será definida por el </w:t>
            </w:r>
            <w:r w:rsidRPr="00966D55">
              <w:rPr>
                <w:rFonts w:cs="Arial"/>
                <w:b/>
                <w:snapToGrid w:val="0"/>
                <w:sz w:val="20"/>
                <w:szCs w:val="20"/>
              </w:rPr>
              <w:t>SUPERVISOR DE OBRA.</w:t>
            </w:r>
            <w:r w:rsidRPr="00966D55">
              <w:rPr>
                <w:rFonts w:cs="Arial"/>
                <w:snapToGrid w:val="0"/>
                <w:sz w:val="20"/>
                <w:szCs w:val="20"/>
              </w:rPr>
              <w:t xml:space="preserve"> </w:t>
            </w:r>
          </w:p>
          <w:p w14:paraId="7FDD8BCA" w14:textId="77777777" w:rsidR="000140C3" w:rsidRPr="00432DEA" w:rsidRDefault="000140C3" w:rsidP="00FA08F1">
            <w:pPr>
              <w:jc w:val="both"/>
              <w:rPr>
                <w:rFonts w:cs="Arial"/>
                <w:b/>
                <w:sz w:val="20"/>
                <w:szCs w:val="20"/>
              </w:rPr>
            </w:pPr>
          </w:p>
        </w:tc>
      </w:tr>
      <w:tr w:rsidR="000140C3" w:rsidRPr="0027499D" w14:paraId="2CDF37D0" w14:textId="77777777" w:rsidTr="00FA08F1">
        <w:trPr>
          <w:trHeight w:val="397"/>
        </w:trPr>
        <w:tc>
          <w:tcPr>
            <w:tcW w:w="9498" w:type="dxa"/>
            <w:shd w:val="clear" w:color="auto" w:fill="D9D9D9"/>
            <w:vAlign w:val="center"/>
          </w:tcPr>
          <w:p w14:paraId="0EECC8C7" w14:textId="77777777" w:rsidR="000140C3" w:rsidRPr="0027499D" w:rsidRDefault="000140C3" w:rsidP="00514C69">
            <w:pPr>
              <w:pStyle w:val="Prrafodelista"/>
              <w:numPr>
                <w:ilvl w:val="0"/>
                <w:numId w:val="73"/>
              </w:numPr>
              <w:ind w:left="422" w:hanging="283"/>
              <w:contextualSpacing/>
              <w:jc w:val="both"/>
              <w:rPr>
                <w:rFonts w:cs="Arial"/>
                <w:b/>
                <w:sz w:val="20"/>
              </w:rPr>
            </w:pPr>
            <w:r>
              <w:rPr>
                <w:rFonts w:cs="Arial"/>
                <w:b/>
                <w:sz w:val="20"/>
              </w:rPr>
              <w:lastRenderedPageBreak/>
              <w:t xml:space="preserve">SEGUROS </w:t>
            </w:r>
          </w:p>
        </w:tc>
      </w:tr>
      <w:tr w:rsidR="000140C3" w:rsidRPr="0027499D" w14:paraId="7A220E3A" w14:textId="77777777" w:rsidTr="00FA08F1">
        <w:trPr>
          <w:trHeight w:val="397"/>
        </w:trPr>
        <w:tc>
          <w:tcPr>
            <w:tcW w:w="9498" w:type="dxa"/>
            <w:shd w:val="clear" w:color="auto" w:fill="auto"/>
            <w:vAlign w:val="center"/>
          </w:tcPr>
          <w:p w14:paraId="0A6CDEEA" w14:textId="77777777" w:rsidR="000140C3" w:rsidRPr="006D092A" w:rsidRDefault="000140C3" w:rsidP="00FA08F1">
            <w:pPr>
              <w:rPr>
                <w:rFonts w:cs="Arial"/>
                <w:sz w:val="20"/>
                <w:szCs w:val="20"/>
              </w:rPr>
            </w:pPr>
            <w:r w:rsidRPr="006D092A">
              <w:rPr>
                <w:rFonts w:cs="Arial"/>
                <w:sz w:val="20"/>
                <w:szCs w:val="20"/>
              </w:rPr>
              <w:t>Antes de iniciar la ejecución de la obra, el Contratista deberá presentar los siguientes seguros:</w:t>
            </w:r>
          </w:p>
          <w:p w14:paraId="0DB05AE7" w14:textId="77777777" w:rsidR="000140C3" w:rsidRDefault="000140C3" w:rsidP="00FA08F1">
            <w:pPr>
              <w:rPr>
                <w:rFonts w:cs="Arial"/>
                <w:b/>
                <w:sz w:val="20"/>
                <w:szCs w:val="20"/>
              </w:rPr>
            </w:pPr>
          </w:p>
          <w:p w14:paraId="419C039E" w14:textId="77777777" w:rsidR="000140C3" w:rsidRPr="0002624F" w:rsidRDefault="000140C3" w:rsidP="00514C69">
            <w:pPr>
              <w:numPr>
                <w:ilvl w:val="0"/>
                <w:numId w:val="68"/>
              </w:numPr>
              <w:ind w:right="177"/>
              <w:jc w:val="both"/>
              <w:rPr>
                <w:rFonts w:eastAsia="Calibri" w:cs="Arial"/>
                <w:snapToGrid w:val="0"/>
                <w:sz w:val="20"/>
                <w:szCs w:val="20"/>
              </w:rPr>
            </w:pPr>
            <w:r w:rsidRPr="0002624F">
              <w:rPr>
                <w:rFonts w:cs="Arial"/>
                <w:b/>
                <w:snapToGrid w:val="0"/>
                <w:sz w:val="20"/>
                <w:szCs w:val="20"/>
              </w:rPr>
              <w:t>SOATC</w:t>
            </w:r>
            <w:r w:rsidRPr="0002624F">
              <w:rPr>
                <w:rFonts w:cs="Arial"/>
                <w:snapToGrid w:val="0"/>
                <w:sz w:val="20"/>
                <w:szCs w:val="20"/>
              </w:rPr>
              <w:t xml:space="preserve">: </w:t>
            </w:r>
            <w:r>
              <w:rPr>
                <w:rFonts w:cs="Arial"/>
                <w:snapToGrid w:val="0"/>
                <w:sz w:val="20"/>
                <w:szCs w:val="20"/>
              </w:rPr>
              <w:t>E</w:t>
            </w:r>
            <w:r w:rsidRPr="0002624F">
              <w:rPr>
                <w:rFonts w:cs="Arial"/>
                <w:snapToGrid w:val="0"/>
                <w:sz w:val="20"/>
                <w:szCs w:val="20"/>
              </w:rPr>
              <w:t xml:space="preserve">l </w:t>
            </w:r>
            <w:r w:rsidRPr="000255B6">
              <w:rPr>
                <w:rFonts w:cs="Arial"/>
                <w:b/>
                <w:snapToGrid w:val="0"/>
                <w:sz w:val="20"/>
                <w:szCs w:val="20"/>
              </w:rPr>
              <w:t>Contratista</w:t>
            </w:r>
            <w:r w:rsidRPr="0002624F">
              <w:rPr>
                <w:rFonts w:cs="Arial"/>
                <w:snapToGrid w:val="0"/>
                <w:sz w:val="20"/>
                <w:szCs w:val="20"/>
              </w:rPr>
              <w:t xml:space="preserve"> deberá presentar el certificado de cobertura SOATC (Seguro Obligatorio de Accidentes de la Trabajadora y el Trabajador en el Ámbito de la Construcción) en el marco de la Ley N° 1155, de 12 de marzo de 2019, del Seguro Obligatorio de Accidentes de la Trabajadora y el Trabajador en el Ámbito de la Construcción – SOATC y el Decreto Supremo N° 4058 de 15 de octubre de 2019, el cual debe ser emitido por la Aseguradora para cada trabajador o trabajadora de la construcción, que deberá estar vigente durante el plazo de ejecución de la obra y hasta la Recepción Definitiva.</w:t>
            </w:r>
          </w:p>
          <w:p w14:paraId="1943AAFA" w14:textId="77777777" w:rsidR="000140C3" w:rsidRPr="0027499D" w:rsidRDefault="000140C3" w:rsidP="00514C69">
            <w:pPr>
              <w:numPr>
                <w:ilvl w:val="0"/>
                <w:numId w:val="68"/>
              </w:numPr>
              <w:ind w:right="177"/>
              <w:jc w:val="both"/>
              <w:rPr>
                <w:rFonts w:eastAsia="Calibri" w:cs="Arial"/>
                <w:snapToGrid w:val="0"/>
                <w:sz w:val="20"/>
                <w:szCs w:val="20"/>
              </w:rPr>
            </w:pPr>
            <w:r w:rsidRPr="00ED565D">
              <w:rPr>
                <w:rFonts w:eastAsia="Calibri" w:cs="Arial"/>
                <w:b/>
                <w:snapToGrid w:val="0"/>
                <w:sz w:val="20"/>
                <w:szCs w:val="20"/>
              </w:rPr>
              <w:t>SEGURO DE OBRA</w:t>
            </w:r>
            <w:r w:rsidRPr="0027499D">
              <w:rPr>
                <w:rFonts w:eastAsia="Calibri" w:cs="Arial"/>
                <w:snapToGrid w:val="0"/>
                <w:sz w:val="20"/>
                <w:szCs w:val="20"/>
              </w:rPr>
              <w:t xml:space="preserve">: </w:t>
            </w:r>
            <w:r>
              <w:rPr>
                <w:rFonts w:eastAsia="Calibri" w:cs="Arial"/>
                <w:snapToGrid w:val="0"/>
                <w:sz w:val="20"/>
                <w:szCs w:val="20"/>
              </w:rPr>
              <w:t>El contratista</w:t>
            </w:r>
            <w:r w:rsidRPr="0027499D">
              <w:rPr>
                <w:rFonts w:eastAsia="Calibri" w:cs="Arial"/>
                <w:snapToGrid w:val="0"/>
                <w:sz w:val="20"/>
                <w:szCs w:val="20"/>
              </w:rPr>
              <w:t xml:space="preserve"> deberá </w:t>
            </w:r>
            <w:r>
              <w:rPr>
                <w:rFonts w:eastAsia="Calibri" w:cs="Arial"/>
                <w:snapToGrid w:val="0"/>
                <w:sz w:val="20"/>
                <w:szCs w:val="20"/>
              </w:rPr>
              <w:t xml:space="preserve">presentar y mantener </w:t>
            </w:r>
            <w:r w:rsidRPr="0027499D">
              <w:rPr>
                <w:rFonts w:eastAsia="Calibri" w:cs="Arial"/>
                <w:snapToGrid w:val="0"/>
                <w:sz w:val="20"/>
                <w:szCs w:val="20"/>
              </w:rPr>
              <w:t>por su cuenta y cargo una póliza de Seguro Contra Todo RIESGO EN CONSTRUCCIÓN para la obra en ejecución, incluyendo el SEGURO DE RESPONSABILIDAD CIVIL para daños a bienes y/o personas, cuyo capital asegurado no deberá ser inferior al valor del contrato.</w:t>
            </w:r>
          </w:p>
          <w:p w14:paraId="540305D8" w14:textId="77777777" w:rsidR="000140C3" w:rsidRPr="0068699C" w:rsidRDefault="000140C3" w:rsidP="00514C69">
            <w:pPr>
              <w:numPr>
                <w:ilvl w:val="0"/>
                <w:numId w:val="68"/>
              </w:numPr>
              <w:ind w:right="177"/>
              <w:jc w:val="both"/>
              <w:rPr>
                <w:rFonts w:cs="Arial"/>
                <w:b/>
                <w:sz w:val="20"/>
                <w:szCs w:val="20"/>
              </w:rPr>
            </w:pPr>
            <w:r w:rsidRPr="00ED565D">
              <w:rPr>
                <w:rFonts w:eastAsia="Calibri" w:cs="Arial"/>
                <w:b/>
                <w:snapToGrid w:val="0"/>
                <w:sz w:val="20"/>
                <w:szCs w:val="20"/>
              </w:rPr>
              <w:t>SEGURO DE RESPONSABILIDAD CIVIL</w:t>
            </w:r>
            <w:r w:rsidRPr="0027499D">
              <w:rPr>
                <w:rFonts w:eastAsia="Calibri" w:cs="Arial"/>
                <w:snapToGrid w:val="0"/>
                <w:sz w:val="20"/>
                <w:szCs w:val="20"/>
              </w:rPr>
              <w:t>:</w:t>
            </w:r>
            <w:r>
              <w:rPr>
                <w:rFonts w:eastAsia="Calibri" w:cs="Arial"/>
                <w:snapToGrid w:val="0"/>
                <w:sz w:val="20"/>
                <w:szCs w:val="20"/>
              </w:rPr>
              <w:t xml:space="preserve"> E</w:t>
            </w:r>
            <w:r w:rsidRPr="0027499D">
              <w:rPr>
                <w:rFonts w:eastAsia="Calibri" w:cs="Arial"/>
                <w:snapToGrid w:val="0"/>
                <w:sz w:val="20"/>
                <w:szCs w:val="20"/>
              </w:rPr>
              <w:t xml:space="preserve">l Contratista deberá presentar la documentación correspondiente del </w:t>
            </w:r>
            <w:r>
              <w:rPr>
                <w:rFonts w:eastAsia="Calibri" w:cs="Arial"/>
                <w:snapToGrid w:val="0"/>
                <w:sz w:val="20"/>
                <w:szCs w:val="20"/>
              </w:rPr>
              <w:t>Seguro de Responsabilidad Civil, c</w:t>
            </w:r>
            <w:r w:rsidRPr="0027499D">
              <w:rPr>
                <w:rFonts w:eastAsia="Calibri" w:cs="Arial"/>
                <w:snapToGrid w:val="0"/>
                <w:sz w:val="20"/>
                <w:szCs w:val="20"/>
              </w:rPr>
              <w:t>on cobertura para transacciones sin juicio de mínimo de USD 10.000,00, sin costo para el BCB sin que esto limite sus obligaciones y responsabilidades, bajo los términos establecidos en el contrato.</w:t>
            </w:r>
          </w:p>
          <w:p w14:paraId="1304252F" w14:textId="77777777" w:rsidR="000140C3" w:rsidRPr="0068699C" w:rsidRDefault="000140C3" w:rsidP="00FA08F1">
            <w:pPr>
              <w:ind w:right="177"/>
              <w:jc w:val="both"/>
              <w:rPr>
                <w:rFonts w:cs="Arial"/>
                <w:sz w:val="20"/>
              </w:rPr>
            </w:pPr>
            <w:r w:rsidRPr="00966D55">
              <w:rPr>
                <w:rFonts w:cs="Arial"/>
                <w:sz w:val="20"/>
              </w:rPr>
              <w:t xml:space="preserve">Se aceptará póliza anual, debiendo </w:t>
            </w:r>
            <w:r w:rsidRPr="0010477A">
              <w:rPr>
                <w:rFonts w:cs="Arial"/>
                <w:sz w:val="20"/>
              </w:rPr>
              <w:t xml:space="preserve">el </w:t>
            </w:r>
            <w:r w:rsidRPr="0010477A">
              <w:rPr>
                <w:rFonts w:cs="Arial"/>
                <w:b/>
                <w:sz w:val="20"/>
              </w:rPr>
              <w:t>CONTRATISTA</w:t>
            </w:r>
            <w:r>
              <w:rPr>
                <w:rFonts w:cs="Arial"/>
                <w:sz w:val="20"/>
              </w:rPr>
              <w:t xml:space="preserve"> </w:t>
            </w:r>
            <w:r w:rsidRPr="00966D55">
              <w:rPr>
                <w:rFonts w:cs="Arial"/>
                <w:sz w:val="20"/>
              </w:rPr>
              <w:t>renovar y mantener vigente durante el periodo solicitado.</w:t>
            </w:r>
          </w:p>
          <w:p w14:paraId="21133D44" w14:textId="77777777" w:rsidR="000140C3" w:rsidRPr="00432DEA" w:rsidRDefault="000140C3" w:rsidP="00FA08F1">
            <w:pPr>
              <w:ind w:left="720" w:right="177"/>
              <w:jc w:val="both"/>
              <w:rPr>
                <w:rFonts w:cs="Arial"/>
                <w:b/>
                <w:sz w:val="20"/>
                <w:szCs w:val="20"/>
              </w:rPr>
            </w:pPr>
          </w:p>
        </w:tc>
      </w:tr>
      <w:tr w:rsidR="000140C3" w:rsidRPr="0027499D" w14:paraId="2177A676" w14:textId="77777777" w:rsidTr="00FA08F1">
        <w:trPr>
          <w:trHeight w:val="397"/>
        </w:trPr>
        <w:tc>
          <w:tcPr>
            <w:tcW w:w="9498" w:type="dxa"/>
            <w:shd w:val="clear" w:color="auto" w:fill="D9D9D9"/>
            <w:vAlign w:val="center"/>
          </w:tcPr>
          <w:p w14:paraId="0788AD93" w14:textId="77777777" w:rsidR="000140C3" w:rsidRPr="0027499D" w:rsidRDefault="000140C3" w:rsidP="00514C69">
            <w:pPr>
              <w:pStyle w:val="Prrafodelista"/>
              <w:numPr>
                <w:ilvl w:val="0"/>
                <w:numId w:val="73"/>
              </w:numPr>
              <w:ind w:left="422" w:hanging="283"/>
              <w:contextualSpacing/>
              <w:jc w:val="both"/>
              <w:rPr>
                <w:rFonts w:cs="Arial"/>
                <w:b/>
                <w:sz w:val="20"/>
              </w:rPr>
            </w:pPr>
            <w:r>
              <w:rPr>
                <w:rFonts w:cs="Arial"/>
                <w:b/>
                <w:sz w:val="20"/>
              </w:rPr>
              <w:t xml:space="preserve">PROPUESTA ECONÓMICA </w:t>
            </w:r>
          </w:p>
        </w:tc>
      </w:tr>
      <w:tr w:rsidR="000140C3" w:rsidRPr="0027499D" w14:paraId="138A219C" w14:textId="77777777" w:rsidTr="00FA08F1">
        <w:trPr>
          <w:trHeight w:val="397"/>
        </w:trPr>
        <w:tc>
          <w:tcPr>
            <w:tcW w:w="9498" w:type="dxa"/>
            <w:shd w:val="clear" w:color="auto" w:fill="auto"/>
            <w:vAlign w:val="center"/>
          </w:tcPr>
          <w:p w14:paraId="0639D057" w14:textId="77777777" w:rsidR="000140C3" w:rsidRDefault="000140C3" w:rsidP="00FA08F1">
            <w:pPr>
              <w:jc w:val="both"/>
              <w:rPr>
                <w:rFonts w:cs="Arial"/>
                <w:sz w:val="20"/>
                <w:szCs w:val="20"/>
              </w:rPr>
            </w:pPr>
            <w:r w:rsidRPr="00F27D91">
              <w:rPr>
                <w:rFonts w:cs="Arial"/>
                <w:sz w:val="20"/>
                <w:szCs w:val="20"/>
              </w:rPr>
              <w:t>El proponente deberá presentar su propuesta económica a través de la plataforma informática del RUPE, registrando la</w:t>
            </w:r>
            <w:r>
              <w:rPr>
                <w:rFonts w:cs="Arial"/>
                <w:sz w:val="20"/>
                <w:szCs w:val="20"/>
              </w:rPr>
              <w:t xml:space="preserve"> siguiente información:</w:t>
            </w:r>
          </w:p>
          <w:p w14:paraId="72FA5A6A" w14:textId="77777777" w:rsidR="000140C3" w:rsidRPr="00ED40DA" w:rsidRDefault="000140C3" w:rsidP="00514C69">
            <w:pPr>
              <w:pStyle w:val="Prrafodelista"/>
              <w:numPr>
                <w:ilvl w:val="0"/>
                <w:numId w:val="52"/>
              </w:numPr>
              <w:contextualSpacing/>
              <w:jc w:val="both"/>
              <w:rPr>
                <w:rFonts w:cs="Arial"/>
                <w:sz w:val="20"/>
              </w:rPr>
            </w:pPr>
            <w:r w:rsidRPr="00ED40DA">
              <w:rPr>
                <w:rFonts w:cs="Arial"/>
                <w:b/>
                <w:sz w:val="20"/>
              </w:rPr>
              <w:t>Análisis de Precios unitarios</w:t>
            </w:r>
            <w:r w:rsidRPr="00F27D91">
              <w:rPr>
                <w:rFonts w:cs="Arial"/>
                <w:sz w:val="20"/>
              </w:rPr>
              <w:t xml:space="preserve"> (</w:t>
            </w:r>
            <w:r w:rsidRPr="009C48ED">
              <w:rPr>
                <w:rFonts w:cs="Arial"/>
                <w:b/>
                <w:sz w:val="20"/>
              </w:rPr>
              <w:t>Formulario B-2</w:t>
            </w:r>
            <w:r w:rsidRPr="00F27D91">
              <w:rPr>
                <w:rFonts w:cs="Arial"/>
                <w:sz w:val="20"/>
              </w:rPr>
              <w:t>)</w:t>
            </w:r>
          </w:p>
          <w:p w14:paraId="096B9949" w14:textId="77777777" w:rsidR="000140C3" w:rsidRDefault="000140C3" w:rsidP="00514C69">
            <w:pPr>
              <w:pStyle w:val="Prrafodelista"/>
              <w:numPr>
                <w:ilvl w:val="0"/>
                <w:numId w:val="52"/>
              </w:numPr>
              <w:contextualSpacing/>
              <w:jc w:val="both"/>
              <w:rPr>
                <w:rFonts w:cs="Arial"/>
                <w:sz w:val="20"/>
              </w:rPr>
            </w:pPr>
            <w:r w:rsidRPr="00ED40DA">
              <w:rPr>
                <w:rFonts w:cs="Arial"/>
                <w:b/>
                <w:sz w:val="20"/>
              </w:rPr>
              <w:t>Precios unitarios elementales</w:t>
            </w:r>
            <w:r w:rsidRPr="00F27D91">
              <w:rPr>
                <w:rFonts w:cs="Arial"/>
                <w:sz w:val="20"/>
              </w:rPr>
              <w:t xml:space="preserve"> (</w:t>
            </w:r>
            <w:r w:rsidRPr="009C48ED">
              <w:rPr>
                <w:rFonts w:cs="Arial"/>
                <w:b/>
                <w:sz w:val="20"/>
              </w:rPr>
              <w:t>Formulario B-3</w:t>
            </w:r>
            <w:r w:rsidRPr="00F27D91">
              <w:rPr>
                <w:rFonts w:cs="Arial"/>
                <w:sz w:val="20"/>
              </w:rPr>
              <w:t>)</w:t>
            </w:r>
          </w:p>
          <w:p w14:paraId="7FE433E6" w14:textId="77777777" w:rsidR="000140C3" w:rsidRPr="00AA7954" w:rsidRDefault="000140C3" w:rsidP="00514C69">
            <w:pPr>
              <w:pStyle w:val="Prrafodelista"/>
              <w:numPr>
                <w:ilvl w:val="0"/>
                <w:numId w:val="52"/>
              </w:numPr>
              <w:contextualSpacing/>
              <w:jc w:val="both"/>
              <w:rPr>
                <w:rFonts w:cs="Arial"/>
                <w:bCs/>
                <w:snapToGrid w:val="0"/>
                <w:sz w:val="20"/>
              </w:rPr>
            </w:pPr>
            <w:r w:rsidRPr="006D092A">
              <w:rPr>
                <w:rFonts w:cs="Arial"/>
                <w:b/>
                <w:sz w:val="20"/>
              </w:rPr>
              <w:t>Costo de trabajo de los Equipos (Formulario B-4)</w:t>
            </w:r>
            <w:r>
              <w:rPr>
                <w:rFonts w:cs="Arial"/>
                <w:sz w:val="20"/>
              </w:rPr>
              <w:t xml:space="preserve">, </w:t>
            </w:r>
            <w:r>
              <w:rPr>
                <w:rFonts w:cs="Arial"/>
                <w:bCs/>
                <w:snapToGrid w:val="0"/>
                <w:sz w:val="20"/>
              </w:rPr>
              <w:t>No corresponde por las características de la obra.</w:t>
            </w:r>
          </w:p>
          <w:p w14:paraId="70A7E91A" w14:textId="77777777" w:rsidR="000140C3" w:rsidRPr="00AA7954" w:rsidRDefault="000140C3" w:rsidP="00514C69">
            <w:pPr>
              <w:pStyle w:val="Prrafodelista"/>
              <w:numPr>
                <w:ilvl w:val="0"/>
                <w:numId w:val="52"/>
              </w:numPr>
              <w:contextualSpacing/>
              <w:jc w:val="both"/>
              <w:rPr>
                <w:rFonts w:cs="Arial"/>
                <w:sz w:val="20"/>
              </w:rPr>
            </w:pPr>
            <w:r w:rsidRPr="00200B10">
              <w:rPr>
                <w:rFonts w:cs="Arial"/>
                <w:b/>
                <w:bCs/>
                <w:snapToGrid w:val="0"/>
                <w:sz w:val="20"/>
              </w:rPr>
              <w:t>Cronograma de Desembolsos (Formulario B-5)</w:t>
            </w:r>
            <w:r>
              <w:rPr>
                <w:rFonts w:cs="Arial"/>
                <w:b/>
                <w:bCs/>
                <w:snapToGrid w:val="0"/>
                <w:sz w:val="20"/>
              </w:rPr>
              <w:t>*</w:t>
            </w:r>
            <w:r w:rsidRPr="00200B10">
              <w:rPr>
                <w:rFonts w:cs="Arial"/>
                <w:b/>
                <w:bCs/>
                <w:snapToGrid w:val="0"/>
                <w:sz w:val="20"/>
              </w:rPr>
              <w:t xml:space="preserve">, </w:t>
            </w:r>
            <w:r w:rsidRPr="00200B10">
              <w:rPr>
                <w:rFonts w:cs="Arial"/>
                <w:bCs/>
                <w:snapToGrid w:val="0"/>
                <w:sz w:val="20"/>
              </w:rPr>
              <w:t>programado conforme al Cronograma de ejecución de obra y Forma de Pago del inciso M.</w:t>
            </w:r>
          </w:p>
          <w:p w14:paraId="74A66FAC" w14:textId="77777777" w:rsidR="000140C3" w:rsidRPr="00AA7954" w:rsidRDefault="000140C3" w:rsidP="00FA08F1">
            <w:pPr>
              <w:jc w:val="both"/>
              <w:rPr>
                <w:rFonts w:cs="Arial"/>
                <w:sz w:val="20"/>
                <w:szCs w:val="20"/>
              </w:rPr>
            </w:pPr>
          </w:p>
          <w:p w14:paraId="3017029C" w14:textId="77777777" w:rsidR="000140C3" w:rsidRPr="00200B10" w:rsidRDefault="000140C3" w:rsidP="00FA08F1">
            <w:pPr>
              <w:jc w:val="both"/>
              <w:rPr>
                <w:rFonts w:cs="Arial"/>
                <w:b/>
                <w:sz w:val="20"/>
                <w:szCs w:val="20"/>
              </w:rPr>
            </w:pPr>
            <w:r>
              <w:rPr>
                <w:rFonts w:cs="Arial"/>
                <w:b/>
                <w:sz w:val="20"/>
                <w:szCs w:val="20"/>
              </w:rPr>
              <w:t xml:space="preserve">*Nota.- El proponente deberá adjuntar </w:t>
            </w:r>
            <w:r w:rsidRPr="00200B10">
              <w:rPr>
                <w:rFonts w:cs="Arial"/>
                <w:b/>
                <w:sz w:val="20"/>
                <w:szCs w:val="20"/>
              </w:rPr>
              <w:t xml:space="preserve">escaneado </w:t>
            </w:r>
            <w:r>
              <w:rPr>
                <w:rFonts w:cs="Arial"/>
                <w:b/>
                <w:sz w:val="20"/>
                <w:szCs w:val="20"/>
              </w:rPr>
              <w:t>Formulario B-5</w:t>
            </w:r>
            <w:r w:rsidRPr="00200B10">
              <w:rPr>
                <w:rFonts w:cs="Arial"/>
                <w:b/>
                <w:sz w:val="20"/>
                <w:szCs w:val="20"/>
              </w:rPr>
              <w:t xml:space="preserve"> a través de la plataforma informática del RUPE.</w:t>
            </w:r>
          </w:p>
          <w:p w14:paraId="7DCBEE83" w14:textId="77777777" w:rsidR="000140C3" w:rsidRPr="00200B10" w:rsidRDefault="000140C3" w:rsidP="00FA08F1">
            <w:pPr>
              <w:pStyle w:val="Prrafodelista"/>
              <w:jc w:val="both"/>
              <w:rPr>
                <w:rFonts w:cs="Arial"/>
                <w:sz w:val="20"/>
              </w:rPr>
            </w:pPr>
          </w:p>
        </w:tc>
      </w:tr>
      <w:tr w:rsidR="000140C3" w:rsidRPr="0027499D" w14:paraId="465509AE" w14:textId="77777777" w:rsidTr="00FA08F1">
        <w:trPr>
          <w:trHeight w:val="397"/>
        </w:trPr>
        <w:tc>
          <w:tcPr>
            <w:tcW w:w="9498" w:type="dxa"/>
            <w:shd w:val="clear" w:color="auto" w:fill="D9D9D9"/>
            <w:vAlign w:val="center"/>
          </w:tcPr>
          <w:p w14:paraId="353827A1" w14:textId="77777777" w:rsidR="000140C3" w:rsidRPr="0027499D" w:rsidRDefault="000140C3" w:rsidP="00514C69">
            <w:pPr>
              <w:pStyle w:val="Prrafodelista"/>
              <w:numPr>
                <w:ilvl w:val="0"/>
                <w:numId w:val="73"/>
              </w:numPr>
              <w:ind w:left="422" w:hanging="283"/>
              <w:contextualSpacing/>
              <w:jc w:val="both"/>
              <w:rPr>
                <w:rFonts w:cs="Arial"/>
                <w:b/>
                <w:sz w:val="20"/>
              </w:rPr>
            </w:pPr>
            <w:r>
              <w:rPr>
                <w:rFonts w:cs="Arial"/>
                <w:b/>
                <w:sz w:val="20"/>
              </w:rPr>
              <w:t>PROPUESTA TÉCNICA</w:t>
            </w:r>
          </w:p>
        </w:tc>
      </w:tr>
      <w:tr w:rsidR="000140C3" w:rsidRPr="0027499D" w14:paraId="15DF33E7" w14:textId="77777777" w:rsidTr="00FA08F1">
        <w:trPr>
          <w:trHeight w:val="397"/>
        </w:trPr>
        <w:tc>
          <w:tcPr>
            <w:tcW w:w="9498" w:type="dxa"/>
            <w:shd w:val="clear" w:color="auto" w:fill="auto"/>
            <w:vAlign w:val="center"/>
          </w:tcPr>
          <w:p w14:paraId="476128E9" w14:textId="77777777" w:rsidR="000140C3" w:rsidRDefault="000140C3" w:rsidP="00FA08F1">
            <w:pPr>
              <w:tabs>
                <w:tab w:val="left" w:pos="539"/>
              </w:tabs>
              <w:ind w:right="113"/>
              <w:contextualSpacing/>
              <w:jc w:val="both"/>
              <w:rPr>
                <w:rFonts w:cs="Arial"/>
                <w:bCs/>
                <w:snapToGrid w:val="0"/>
                <w:sz w:val="20"/>
                <w:szCs w:val="20"/>
              </w:rPr>
            </w:pPr>
            <w:r w:rsidRPr="0027499D">
              <w:rPr>
                <w:rFonts w:cs="Arial"/>
                <w:bCs/>
                <w:snapToGrid w:val="0"/>
                <w:sz w:val="20"/>
                <w:szCs w:val="20"/>
              </w:rPr>
              <w:t xml:space="preserve">El </w:t>
            </w:r>
            <w:r w:rsidRPr="0068699C">
              <w:rPr>
                <w:rFonts w:cs="Arial"/>
                <w:b/>
                <w:bCs/>
                <w:snapToGrid w:val="0"/>
                <w:sz w:val="20"/>
                <w:szCs w:val="20"/>
              </w:rPr>
              <w:t>PROPONENTE</w:t>
            </w:r>
            <w:r w:rsidRPr="0027499D">
              <w:rPr>
                <w:rFonts w:cs="Arial"/>
                <w:bCs/>
                <w:snapToGrid w:val="0"/>
                <w:sz w:val="20"/>
                <w:szCs w:val="20"/>
              </w:rPr>
              <w:t xml:space="preserve"> deberá elaborar su Propuesta Técnica en base a los Documentos Técnicos requeridos por la entidad, debiendo establecer entre otros:</w:t>
            </w:r>
          </w:p>
          <w:p w14:paraId="756B3E2B" w14:textId="77777777" w:rsidR="000140C3" w:rsidRPr="0027499D" w:rsidRDefault="000140C3" w:rsidP="00FA08F1">
            <w:pPr>
              <w:tabs>
                <w:tab w:val="left" w:pos="539"/>
              </w:tabs>
              <w:ind w:right="113"/>
              <w:contextualSpacing/>
              <w:jc w:val="both"/>
              <w:rPr>
                <w:rFonts w:cs="Arial"/>
                <w:bCs/>
                <w:snapToGrid w:val="0"/>
                <w:sz w:val="20"/>
                <w:szCs w:val="20"/>
              </w:rPr>
            </w:pPr>
          </w:p>
          <w:p w14:paraId="2E3CFB6C" w14:textId="77777777" w:rsidR="000140C3" w:rsidRDefault="000140C3" w:rsidP="00514C69">
            <w:pPr>
              <w:pStyle w:val="Prrafodelista"/>
              <w:numPr>
                <w:ilvl w:val="0"/>
                <w:numId w:val="72"/>
              </w:numPr>
              <w:tabs>
                <w:tab w:val="left" w:pos="539"/>
              </w:tabs>
              <w:ind w:left="639" w:right="113" w:hanging="283"/>
              <w:contextualSpacing/>
              <w:jc w:val="both"/>
              <w:rPr>
                <w:rFonts w:cs="Arial"/>
                <w:bCs/>
                <w:snapToGrid w:val="0"/>
                <w:sz w:val="20"/>
              </w:rPr>
            </w:pPr>
            <w:r w:rsidRPr="00F27D91">
              <w:rPr>
                <w:rFonts w:cs="Arial"/>
                <w:b/>
                <w:bCs/>
                <w:snapToGrid w:val="0"/>
                <w:sz w:val="20"/>
              </w:rPr>
              <w:lastRenderedPageBreak/>
              <w:t>METODOLOGÍA</w:t>
            </w:r>
            <w:r w:rsidRPr="00F27D91">
              <w:rPr>
                <w:rFonts w:cs="Arial"/>
                <w:bCs/>
                <w:snapToGrid w:val="0"/>
                <w:sz w:val="20"/>
              </w:rPr>
              <w:t xml:space="preserve"> </w:t>
            </w:r>
            <w:r w:rsidRPr="00F27D91">
              <w:rPr>
                <w:rFonts w:cs="Arial"/>
                <w:b/>
                <w:bCs/>
                <w:snapToGrid w:val="0"/>
                <w:sz w:val="20"/>
              </w:rPr>
              <w:t>DE TRABAJO</w:t>
            </w:r>
            <w:r w:rsidRPr="00F27D91">
              <w:rPr>
                <w:rFonts w:cs="Arial"/>
                <w:bCs/>
                <w:snapToGrid w:val="0"/>
                <w:sz w:val="20"/>
              </w:rPr>
              <w:t xml:space="preserve"> </w:t>
            </w:r>
            <w:r w:rsidRPr="000C3A5F">
              <w:rPr>
                <w:rFonts w:cs="Arial"/>
                <w:b/>
                <w:bCs/>
                <w:snapToGrid w:val="0"/>
                <w:sz w:val="20"/>
              </w:rPr>
              <w:t>(Formulario C-1)</w:t>
            </w:r>
            <w:r w:rsidRPr="00F27D91">
              <w:rPr>
                <w:rFonts w:cs="Arial"/>
                <w:bCs/>
                <w:snapToGrid w:val="0"/>
                <w:sz w:val="20"/>
              </w:rPr>
              <w:t xml:space="preserve"> que incluye: </w:t>
            </w:r>
          </w:p>
          <w:p w14:paraId="74862530" w14:textId="77777777" w:rsidR="000140C3" w:rsidRPr="00B90BB9" w:rsidRDefault="000140C3" w:rsidP="00FA08F1">
            <w:pPr>
              <w:pStyle w:val="Prrafodelista"/>
              <w:tabs>
                <w:tab w:val="left" w:pos="539"/>
              </w:tabs>
              <w:ind w:left="1286" w:right="113"/>
              <w:jc w:val="both"/>
              <w:rPr>
                <w:rFonts w:cs="Arial"/>
                <w:bCs/>
                <w:snapToGrid w:val="0"/>
                <w:sz w:val="20"/>
              </w:rPr>
            </w:pPr>
          </w:p>
          <w:p w14:paraId="594DA32A" w14:textId="77777777" w:rsidR="000140C3" w:rsidRPr="00B90BB9" w:rsidRDefault="000140C3" w:rsidP="00514C69">
            <w:pPr>
              <w:numPr>
                <w:ilvl w:val="1"/>
                <w:numId w:val="70"/>
              </w:numPr>
              <w:ind w:left="923" w:hanging="284"/>
              <w:contextualSpacing/>
              <w:jc w:val="both"/>
              <w:rPr>
                <w:rFonts w:cs="Arial"/>
                <w:sz w:val="20"/>
                <w:szCs w:val="20"/>
              </w:rPr>
            </w:pPr>
            <w:r w:rsidRPr="00B90BB9">
              <w:rPr>
                <w:rFonts w:cs="Arial"/>
                <w:b/>
                <w:sz w:val="20"/>
                <w:szCs w:val="20"/>
              </w:rPr>
              <w:t>Organigrama para la ejecución de la obra</w:t>
            </w:r>
            <w:r w:rsidRPr="00B90BB9">
              <w:rPr>
                <w:rFonts w:cs="Arial"/>
                <w:sz w:val="20"/>
                <w:szCs w:val="20"/>
              </w:rPr>
              <w:t>, el cual no solamente incluirá el detalle del personal.</w:t>
            </w:r>
          </w:p>
          <w:p w14:paraId="12795E7F" w14:textId="77777777" w:rsidR="000140C3" w:rsidRPr="00B90BB9" w:rsidRDefault="000140C3" w:rsidP="00514C69">
            <w:pPr>
              <w:numPr>
                <w:ilvl w:val="1"/>
                <w:numId w:val="70"/>
              </w:numPr>
              <w:ind w:left="923" w:hanging="284"/>
              <w:contextualSpacing/>
              <w:jc w:val="both"/>
              <w:rPr>
                <w:rFonts w:cs="Arial"/>
                <w:b/>
                <w:sz w:val="20"/>
                <w:szCs w:val="20"/>
              </w:rPr>
            </w:pPr>
            <w:r w:rsidRPr="00B90BB9">
              <w:rPr>
                <w:rFonts w:cs="Arial"/>
                <w:b/>
                <w:sz w:val="20"/>
                <w:szCs w:val="20"/>
              </w:rPr>
              <w:t>Métodos constructivos</w:t>
            </w:r>
            <w:r w:rsidRPr="00B90BB9">
              <w:rPr>
                <w:rFonts w:cs="Arial"/>
                <w:sz w:val="20"/>
                <w:szCs w:val="20"/>
              </w:rPr>
              <w:t>, detallando las técnicas constructivas a utilizar para la ejecución de la obra, según el tipo de obra.</w:t>
            </w:r>
          </w:p>
          <w:p w14:paraId="552AF89D" w14:textId="77777777" w:rsidR="000140C3" w:rsidRDefault="000140C3" w:rsidP="00514C69">
            <w:pPr>
              <w:numPr>
                <w:ilvl w:val="1"/>
                <w:numId w:val="70"/>
              </w:numPr>
              <w:ind w:left="923" w:hanging="284"/>
              <w:contextualSpacing/>
              <w:jc w:val="both"/>
              <w:rPr>
                <w:rFonts w:cs="Arial"/>
                <w:b/>
                <w:sz w:val="20"/>
                <w:szCs w:val="20"/>
              </w:rPr>
            </w:pPr>
            <w:r w:rsidRPr="00B90BB9">
              <w:rPr>
                <w:rFonts w:cs="Arial"/>
                <w:b/>
                <w:sz w:val="20"/>
                <w:szCs w:val="20"/>
              </w:rPr>
              <w:t>Número de frentes de trabajo a utilizar</w:t>
            </w:r>
            <w:r w:rsidRPr="00B90BB9">
              <w:rPr>
                <w:rFonts w:cs="Arial"/>
                <w:sz w:val="20"/>
                <w:szCs w:val="20"/>
              </w:rPr>
              <w:t>, describiendo la forma de encarar la ejecución de la obra y el personal a utilizar por frente de trabajo.</w:t>
            </w:r>
            <w:r w:rsidRPr="00B90BB9">
              <w:rPr>
                <w:rFonts w:cs="Arial"/>
                <w:b/>
                <w:sz w:val="20"/>
                <w:szCs w:val="20"/>
              </w:rPr>
              <w:t xml:space="preserve"> </w:t>
            </w:r>
          </w:p>
          <w:p w14:paraId="6C908E00" w14:textId="77777777" w:rsidR="000140C3" w:rsidRPr="0010477A" w:rsidRDefault="000140C3" w:rsidP="00514C69">
            <w:pPr>
              <w:numPr>
                <w:ilvl w:val="1"/>
                <w:numId w:val="49"/>
              </w:numPr>
              <w:contextualSpacing/>
              <w:jc w:val="both"/>
              <w:rPr>
                <w:rFonts w:cs="Arial"/>
                <w:b/>
                <w:sz w:val="20"/>
              </w:rPr>
            </w:pPr>
            <w:r w:rsidRPr="0010477A">
              <w:rPr>
                <w:rFonts w:cs="Arial"/>
                <w:b/>
                <w:sz w:val="20"/>
              </w:rPr>
              <w:t>Otros aspectos que considere la Entidad:</w:t>
            </w:r>
          </w:p>
          <w:p w14:paraId="00A49695" w14:textId="77777777" w:rsidR="000140C3" w:rsidRPr="0010477A" w:rsidRDefault="000140C3" w:rsidP="00514C69">
            <w:pPr>
              <w:pStyle w:val="Prrafodelista"/>
              <w:numPr>
                <w:ilvl w:val="0"/>
                <w:numId w:val="54"/>
              </w:numPr>
              <w:contextualSpacing/>
              <w:rPr>
                <w:rFonts w:cs="Arial"/>
                <w:sz w:val="20"/>
                <w:lang w:eastAsia="es-ES"/>
              </w:rPr>
            </w:pPr>
            <w:r w:rsidRPr="0010477A">
              <w:rPr>
                <w:rFonts w:cs="Arial"/>
                <w:b/>
                <w:sz w:val="20"/>
                <w:lang w:eastAsia="es-ES"/>
              </w:rPr>
              <w:t xml:space="preserve">Copia escaneada del TITULO EN PROVISION NACIONAL o TITULO PROFESIONAL, </w:t>
            </w:r>
            <w:r w:rsidRPr="0010477A">
              <w:rPr>
                <w:rFonts w:cs="Arial"/>
                <w:sz w:val="20"/>
                <w:lang w:eastAsia="es-ES"/>
              </w:rPr>
              <w:t>del personal de la obra.</w:t>
            </w:r>
          </w:p>
          <w:p w14:paraId="453179EA" w14:textId="77777777" w:rsidR="000140C3" w:rsidRPr="00452AD8" w:rsidRDefault="000140C3" w:rsidP="00514C69">
            <w:pPr>
              <w:pStyle w:val="Prrafodelista"/>
              <w:numPr>
                <w:ilvl w:val="0"/>
                <w:numId w:val="54"/>
              </w:numPr>
              <w:contextualSpacing/>
              <w:rPr>
                <w:rFonts w:cs="Arial"/>
                <w:sz w:val="20"/>
                <w:lang w:eastAsia="es-ES"/>
              </w:rPr>
            </w:pPr>
            <w:r w:rsidRPr="0010477A">
              <w:rPr>
                <w:rFonts w:cs="Arial"/>
                <w:b/>
                <w:sz w:val="20"/>
              </w:rPr>
              <w:t>Herramientas mínimas</w:t>
            </w:r>
            <w:r w:rsidRPr="00452AD8">
              <w:rPr>
                <w:rFonts w:cs="Arial"/>
                <w:b/>
                <w:sz w:val="20"/>
              </w:rPr>
              <w:t xml:space="preserve"> para la ejecución de la obra, </w:t>
            </w:r>
            <w:r w:rsidRPr="00452AD8">
              <w:rPr>
                <w:rFonts w:cs="Arial"/>
                <w:sz w:val="20"/>
              </w:rPr>
              <w:t>debiendo incluir mínimamente lo siguiente:</w:t>
            </w:r>
          </w:p>
          <w:p w14:paraId="161EF129" w14:textId="77777777" w:rsidR="000140C3" w:rsidRPr="00966D55" w:rsidRDefault="000140C3" w:rsidP="00FA08F1">
            <w:pPr>
              <w:contextualSpacing/>
              <w:jc w:val="both"/>
              <w:rPr>
                <w:rFonts w:cs="Arial"/>
                <w:b/>
                <w:sz w:val="20"/>
              </w:rPr>
            </w:pPr>
          </w:p>
          <w:tbl>
            <w:tblPr>
              <w:tblStyle w:val="Tablaconcuadrcula"/>
              <w:tblW w:w="0" w:type="auto"/>
              <w:jc w:val="center"/>
              <w:tblLook w:val="04A0" w:firstRow="1" w:lastRow="0" w:firstColumn="1" w:lastColumn="0" w:noHBand="0" w:noVBand="1"/>
            </w:tblPr>
            <w:tblGrid>
              <w:gridCol w:w="6563"/>
              <w:gridCol w:w="1072"/>
              <w:gridCol w:w="1291"/>
            </w:tblGrid>
            <w:tr w:rsidR="000140C3" w:rsidRPr="00966D55" w14:paraId="4EF7A31E" w14:textId="77777777" w:rsidTr="00FA08F1">
              <w:trPr>
                <w:jc w:val="center"/>
              </w:trPr>
              <w:tc>
                <w:tcPr>
                  <w:tcW w:w="0" w:type="auto"/>
                  <w:shd w:val="clear" w:color="auto" w:fill="B6DDE8" w:themeFill="accent5" w:themeFillTint="66"/>
                  <w:vAlign w:val="center"/>
                </w:tcPr>
                <w:p w14:paraId="3C166718" w14:textId="77777777" w:rsidR="000140C3" w:rsidRPr="00966D55" w:rsidRDefault="000140C3" w:rsidP="00FA08F1">
                  <w:pPr>
                    <w:ind w:right="113"/>
                    <w:jc w:val="center"/>
                  </w:pPr>
                  <w:r w:rsidRPr="00966D55">
                    <w:rPr>
                      <w:b/>
                    </w:rPr>
                    <w:t>DESCRIPCIÓN</w:t>
                  </w:r>
                </w:p>
              </w:tc>
              <w:tc>
                <w:tcPr>
                  <w:tcW w:w="0" w:type="auto"/>
                  <w:shd w:val="clear" w:color="auto" w:fill="B6DDE8" w:themeFill="accent5" w:themeFillTint="66"/>
                  <w:vAlign w:val="center"/>
                </w:tcPr>
                <w:p w14:paraId="427DDC36" w14:textId="77777777" w:rsidR="000140C3" w:rsidRPr="00966D55" w:rsidRDefault="000140C3" w:rsidP="00FA08F1">
                  <w:pPr>
                    <w:ind w:right="113"/>
                    <w:jc w:val="center"/>
                  </w:pPr>
                  <w:r w:rsidRPr="00966D55">
                    <w:rPr>
                      <w:b/>
                    </w:rPr>
                    <w:t>UNIDAD</w:t>
                  </w:r>
                </w:p>
              </w:tc>
              <w:tc>
                <w:tcPr>
                  <w:tcW w:w="0" w:type="auto"/>
                  <w:shd w:val="clear" w:color="auto" w:fill="B6DDE8" w:themeFill="accent5" w:themeFillTint="66"/>
                  <w:vAlign w:val="center"/>
                </w:tcPr>
                <w:p w14:paraId="7175CAF2" w14:textId="77777777" w:rsidR="000140C3" w:rsidRPr="00966D55" w:rsidRDefault="000140C3" w:rsidP="00FA08F1">
                  <w:pPr>
                    <w:ind w:right="113"/>
                    <w:jc w:val="center"/>
                  </w:pPr>
                  <w:r w:rsidRPr="00966D55">
                    <w:rPr>
                      <w:b/>
                    </w:rPr>
                    <w:t>CANTIDAD</w:t>
                  </w:r>
                </w:p>
              </w:tc>
            </w:tr>
            <w:tr w:rsidR="000140C3" w:rsidRPr="00966D55" w14:paraId="5943A8B5" w14:textId="77777777" w:rsidTr="00FA08F1">
              <w:trPr>
                <w:jc w:val="center"/>
              </w:trPr>
              <w:tc>
                <w:tcPr>
                  <w:tcW w:w="0" w:type="auto"/>
                  <w:vAlign w:val="center"/>
                </w:tcPr>
                <w:p w14:paraId="0D39A3D2" w14:textId="77777777" w:rsidR="000140C3" w:rsidRPr="00966D55" w:rsidRDefault="000140C3" w:rsidP="00FA08F1">
                  <w:pPr>
                    <w:ind w:right="113"/>
                    <w:jc w:val="both"/>
                  </w:pPr>
                  <w:r>
                    <w:t>EQUIPOS DE EXTRACCION DE NUCLEO PARA PIEDRA O EQUIPOS SIMILARES</w:t>
                  </w:r>
                </w:p>
              </w:tc>
              <w:tc>
                <w:tcPr>
                  <w:tcW w:w="0" w:type="auto"/>
                  <w:vAlign w:val="center"/>
                </w:tcPr>
                <w:p w14:paraId="774E74AB" w14:textId="77777777" w:rsidR="000140C3" w:rsidRPr="00966D55" w:rsidRDefault="000140C3" w:rsidP="00FA08F1">
                  <w:pPr>
                    <w:ind w:right="113"/>
                    <w:jc w:val="center"/>
                  </w:pPr>
                  <w:r>
                    <w:t>PZA</w:t>
                  </w:r>
                </w:p>
              </w:tc>
              <w:tc>
                <w:tcPr>
                  <w:tcW w:w="0" w:type="auto"/>
                  <w:vAlign w:val="center"/>
                </w:tcPr>
                <w:p w14:paraId="17DECBF8" w14:textId="77777777" w:rsidR="000140C3" w:rsidRPr="00966D55" w:rsidRDefault="000140C3" w:rsidP="00FA08F1">
                  <w:pPr>
                    <w:ind w:right="113"/>
                    <w:jc w:val="center"/>
                    <w:rPr>
                      <w:color w:val="FF0000"/>
                    </w:rPr>
                  </w:pPr>
                  <w:r>
                    <w:rPr>
                      <w:color w:val="FF0000"/>
                    </w:rPr>
                    <w:t>1</w:t>
                  </w:r>
                </w:p>
              </w:tc>
            </w:tr>
            <w:tr w:rsidR="000140C3" w:rsidRPr="00966D55" w14:paraId="718E29AB" w14:textId="77777777" w:rsidTr="00FA08F1">
              <w:trPr>
                <w:jc w:val="center"/>
              </w:trPr>
              <w:tc>
                <w:tcPr>
                  <w:tcW w:w="0" w:type="auto"/>
                  <w:vAlign w:val="center"/>
                </w:tcPr>
                <w:p w14:paraId="13AC09C3" w14:textId="77777777" w:rsidR="000140C3" w:rsidRPr="00966D55" w:rsidRDefault="000140C3" w:rsidP="00FA08F1">
                  <w:pPr>
                    <w:ind w:right="113"/>
                    <w:jc w:val="both"/>
                  </w:pPr>
                  <w:r w:rsidRPr="00966D55">
                    <w:t>AMOLADORA</w:t>
                  </w:r>
                </w:p>
              </w:tc>
              <w:tc>
                <w:tcPr>
                  <w:tcW w:w="0" w:type="auto"/>
                  <w:vAlign w:val="center"/>
                </w:tcPr>
                <w:p w14:paraId="49FF47CB" w14:textId="77777777" w:rsidR="000140C3" w:rsidRPr="00966D55" w:rsidRDefault="000140C3" w:rsidP="00FA08F1">
                  <w:pPr>
                    <w:ind w:right="113"/>
                    <w:jc w:val="center"/>
                  </w:pPr>
                  <w:r w:rsidRPr="00966D55">
                    <w:t>PZA</w:t>
                  </w:r>
                </w:p>
              </w:tc>
              <w:tc>
                <w:tcPr>
                  <w:tcW w:w="0" w:type="auto"/>
                  <w:vAlign w:val="center"/>
                </w:tcPr>
                <w:p w14:paraId="61721B4C" w14:textId="77777777" w:rsidR="000140C3" w:rsidRPr="00966D55" w:rsidRDefault="000140C3" w:rsidP="00FA08F1">
                  <w:pPr>
                    <w:ind w:right="113"/>
                    <w:jc w:val="center"/>
                    <w:rPr>
                      <w:color w:val="FF0000"/>
                    </w:rPr>
                  </w:pPr>
                  <w:r w:rsidRPr="00966D55">
                    <w:rPr>
                      <w:color w:val="FF0000"/>
                    </w:rPr>
                    <w:t>2</w:t>
                  </w:r>
                </w:p>
              </w:tc>
            </w:tr>
            <w:tr w:rsidR="000140C3" w:rsidRPr="00966D55" w14:paraId="2539B75E" w14:textId="77777777" w:rsidTr="00FA08F1">
              <w:trPr>
                <w:jc w:val="center"/>
              </w:trPr>
              <w:tc>
                <w:tcPr>
                  <w:tcW w:w="0" w:type="auto"/>
                  <w:vAlign w:val="center"/>
                </w:tcPr>
                <w:p w14:paraId="75E17702" w14:textId="77777777" w:rsidR="000140C3" w:rsidRPr="00966D55" w:rsidRDefault="000140C3" w:rsidP="00FA08F1">
                  <w:pPr>
                    <w:ind w:right="113"/>
                    <w:jc w:val="both"/>
                  </w:pPr>
                  <w:r w:rsidRPr="00966D55">
                    <w:t>TALADRO ELÉCTRICO</w:t>
                  </w:r>
                </w:p>
              </w:tc>
              <w:tc>
                <w:tcPr>
                  <w:tcW w:w="0" w:type="auto"/>
                  <w:vAlign w:val="center"/>
                </w:tcPr>
                <w:p w14:paraId="659F8B86" w14:textId="77777777" w:rsidR="000140C3" w:rsidRPr="00966D55" w:rsidRDefault="000140C3" w:rsidP="00FA08F1">
                  <w:pPr>
                    <w:ind w:right="113"/>
                    <w:jc w:val="center"/>
                  </w:pPr>
                  <w:r w:rsidRPr="00966D55">
                    <w:t>PZA</w:t>
                  </w:r>
                </w:p>
              </w:tc>
              <w:tc>
                <w:tcPr>
                  <w:tcW w:w="0" w:type="auto"/>
                  <w:vAlign w:val="center"/>
                </w:tcPr>
                <w:p w14:paraId="34B88100" w14:textId="77777777" w:rsidR="000140C3" w:rsidRPr="00966D55" w:rsidRDefault="000140C3" w:rsidP="00FA08F1">
                  <w:pPr>
                    <w:ind w:right="113"/>
                    <w:jc w:val="center"/>
                    <w:rPr>
                      <w:color w:val="FF0000"/>
                    </w:rPr>
                  </w:pPr>
                  <w:r w:rsidRPr="00966D55">
                    <w:rPr>
                      <w:color w:val="FF0000"/>
                    </w:rPr>
                    <w:t>2</w:t>
                  </w:r>
                </w:p>
              </w:tc>
            </w:tr>
            <w:tr w:rsidR="000140C3" w:rsidRPr="00966D55" w14:paraId="59C8F8CF" w14:textId="77777777" w:rsidTr="00FA08F1">
              <w:trPr>
                <w:jc w:val="center"/>
              </w:trPr>
              <w:tc>
                <w:tcPr>
                  <w:tcW w:w="0" w:type="auto"/>
                  <w:vAlign w:val="center"/>
                </w:tcPr>
                <w:p w14:paraId="323C46E0" w14:textId="77777777" w:rsidR="000140C3" w:rsidRPr="00966D55" w:rsidRDefault="000140C3" w:rsidP="00FA08F1">
                  <w:pPr>
                    <w:ind w:right="113"/>
                    <w:jc w:val="both"/>
                  </w:pPr>
                  <w:r w:rsidRPr="00966D55">
                    <w:t>MULTI TESTER ELÉCTRICO</w:t>
                  </w:r>
                </w:p>
              </w:tc>
              <w:tc>
                <w:tcPr>
                  <w:tcW w:w="0" w:type="auto"/>
                  <w:vAlign w:val="center"/>
                </w:tcPr>
                <w:p w14:paraId="4D77BBEB" w14:textId="77777777" w:rsidR="000140C3" w:rsidRPr="00966D55" w:rsidRDefault="000140C3" w:rsidP="00FA08F1">
                  <w:pPr>
                    <w:ind w:right="113"/>
                    <w:jc w:val="center"/>
                  </w:pPr>
                  <w:r w:rsidRPr="00966D55">
                    <w:t>PZA</w:t>
                  </w:r>
                </w:p>
              </w:tc>
              <w:tc>
                <w:tcPr>
                  <w:tcW w:w="0" w:type="auto"/>
                  <w:vAlign w:val="center"/>
                </w:tcPr>
                <w:p w14:paraId="0570F739" w14:textId="77777777" w:rsidR="000140C3" w:rsidRPr="00966D55" w:rsidRDefault="000140C3" w:rsidP="00FA08F1">
                  <w:pPr>
                    <w:ind w:right="113"/>
                    <w:jc w:val="center"/>
                    <w:rPr>
                      <w:color w:val="FF0000"/>
                    </w:rPr>
                  </w:pPr>
                  <w:r w:rsidRPr="00966D55">
                    <w:rPr>
                      <w:color w:val="FF0000"/>
                    </w:rPr>
                    <w:t>1</w:t>
                  </w:r>
                </w:p>
              </w:tc>
            </w:tr>
          </w:tbl>
          <w:p w14:paraId="0DFDF265" w14:textId="77777777" w:rsidR="000140C3" w:rsidRDefault="000140C3" w:rsidP="00FA08F1">
            <w:pPr>
              <w:contextualSpacing/>
              <w:jc w:val="both"/>
              <w:rPr>
                <w:rFonts w:cs="Arial"/>
                <w:b/>
                <w:sz w:val="20"/>
              </w:rPr>
            </w:pPr>
          </w:p>
          <w:p w14:paraId="6248D452" w14:textId="77777777" w:rsidR="000140C3" w:rsidRDefault="000140C3" w:rsidP="00FA08F1">
            <w:pPr>
              <w:ind w:left="1110"/>
              <w:contextualSpacing/>
              <w:jc w:val="both"/>
              <w:rPr>
                <w:rFonts w:cs="Arial"/>
                <w:sz w:val="20"/>
              </w:rPr>
            </w:pPr>
            <w:r w:rsidRPr="00966D55">
              <w:rPr>
                <w:rFonts w:cs="Arial"/>
                <w:b/>
                <w:sz w:val="20"/>
              </w:rPr>
              <w:t xml:space="preserve">NOTA: </w:t>
            </w:r>
            <w:r w:rsidRPr="00966D55">
              <w:rPr>
                <w:rFonts w:cs="Arial"/>
                <w:sz w:val="20"/>
              </w:rPr>
              <w:t xml:space="preserve">Las herramientas descritas en la tabla anterior, no pueden ser asumidas como limitativas, por lo que el </w:t>
            </w:r>
            <w:r w:rsidRPr="00966D55">
              <w:rPr>
                <w:rFonts w:cs="Arial"/>
                <w:b/>
                <w:sz w:val="20"/>
              </w:rPr>
              <w:t>CONTRATISTA</w:t>
            </w:r>
            <w:r w:rsidRPr="00966D55">
              <w:rPr>
                <w:rFonts w:cs="Arial"/>
                <w:sz w:val="20"/>
              </w:rPr>
              <w:t xml:space="preserve"> deberá proveer estas y otras que sean necesarias para la correcta ejecución de todos los ítems y plazo de la obra; se aclara que el BCB no reconocerá ningún pago adicional.</w:t>
            </w:r>
          </w:p>
          <w:p w14:paraId="1F064082" w14:textId="77777777" w:rsidR="000140C3" w:rsidRPr="0068699C" w:rsidRDefault="000140C3" w:rsidP="00FA08F1">
            <w:pPr>
              <w:ind w:left="1110"/>
              <w:contextualSpacing/>
              <w:jc w:val="both"/>
              <w:rPr>
                <w:rFonts w:cs="Arial"/>
                <w:b/>
                <w:sz w:val="20"/>
              </w:rPr>
            </w:pPr>
          </w:p>
          <w:p w14:paraId="4DE57239" w14:textId="77777777" w:rsidR="000140C3" w:rsidRPr="0027499D" w:rsidRDefault="000140C3" w:rsidP="00514C69">
            <w:pPr>
              <w:pStyle w:val="Prrafodelista"/>
              <w:numPr>
                <w:ilvl w:val="0"/>
                <w:numId w:val="72"/>
              </w:numPr>
              <w:tabs>
                <w:tab w:val="left" w:pos="539"/>
              </w:tabs>
              <w:ind w:left="639" w:right="113" w:hanging="283"/>
              <w:contextualSpacing/>
              <w:jc w:val="both"/>
              <w:rPr>
                <w:rFonts w:eastAsia="Calibri" w:cs="Arial"/>
                <w:b/>
                <w:sz w:val="20"/>
              </w:rPr>
            </w:pPr>
            <w:r w:rsidRPr="000C3A5F">
              <w:rPr>
                <w:rFonts w:cs="Arial"/>
                <w:b/>
                <w:bCs/>
                <w:snapToGrid w:val="0"/>
                <w:sz w:val="20"/>
              </w:rPr>
              <w:t>EXPERIENCIA</w:t>
            </w:r>
            <w:r w:rsidRPr="0027499D">
              <w:rPr>
                <w:rFonts w:eastAsia="Calibri" w:cs="Arial"/>
                <w:b/>
                <w:sz w:val="20"/>
              </w:rPr>
              <w:t xml:space="preserve"> DEL PROPONENTE </w:t>
            </w:r>
          </w:p>
          <w:p w14:paraId="765BDAFB" w14:textId="77777777" w:rsidR="000140C3" w:rsidRPr="0027499D" w:rsidRDefault="000140C3" w:rsidP="00FA08F1">
            <w:pPr>
              <w:pStyle w:val="Prrafodelista"/>
              <w:rPr>
                <w:rFonts w:eastAsia="Calibri" w:cs="Arial"/>
                <w:b/>
                <w:sz w:val="20"/>
              </w:rPr>
            </w:pPr>
          </w:p>
          <w:p w14:paraId="3CECCD10" w14:textId="77777777" w:rsidR="000140C3" w:rsidRPr="0027499D" w:rsidRDefault="000140C3" w:rsidP="00FA08F1">
            <w:pPr>
              <w:tabs>
                <w:tab w:val="left" w:pos="539"/>
              </w:tabs>
              <w:ind w:right="113"/>
              <w:contextualSpacing/>
              <w:jc w:val="both"/>
              <w:rPr>
                <w:rFonts w:eastAsia="Calibri" w:cs="Arial"/>
                <w:b/>
                <w:sz w:val="20"/>
                <w:szCs w:val="20"/>
                <w:lang w:eastAsia="en-US"/>
              </w:rPr>
            </w:pPr>
            <w:r w:rsidRPr="0027499D">
              <w:rPr>
                <w:rFonts w:eastAsia="Calibri" w:cs="Arial"/>
                <w:sz w:val="20"/>
                <w:szCs w:val="20"/>
                <w:lang w:eastAsia="en-US"/>
              </w:rPr>
              <w:t>El proponente deberá cumplir mínimamente con la siguiente experiencia</w:t>
            </w:r>
            <w:r>
              <w:rPr>
                <w:rFonts w:eastAsia="Calibri" w:cs="Arial"/>
                <w:sz w:val="20"/>
                <w:szCs w:val="20"/>
                <w:lang w:eastAsia="en-US"/>
              </w:rPr>
              <w:t>:</w:t>
            </w:r>
          </w:p>
          <w:p w14:paraId="6383BEA5" w14:textId="77777777" w:rsidR="000140C3" w:rsidRPr="0027499D" w:rsidRDefault="000140C3" w:rsidP="00FA08F1">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eastAsia="Calibri" w:cs="Arial"/>
                <w:sz w:val="20"/>
                <w:szCs w:val="20"/>
                <w:lang w:eastAsia="en-US"/>
              </w:rPr>
            </w:pPr>
          </w:p>
          <w:p w14:paraId="5035A5FE" w14:textId="77777777" w:rsidR="000140C3" w:rsidRPr="009D6DD5" w:rsidRDefault="000140C3" w:rsidP="00FA08F1">
            <w:pPr>
              <w:ind w:left="708"/>
              <w:contextualSpacing/>
              <w:jc w:val="both"/>
              <w:rPr>
                <w:rFonts w:cs="Arial"/>
                <w:bCs/>
                <w:snapToGrid w:val="0"/>
                <w:sz w:val="20"/>
                <w:szCs w:val="20"/>
              </w:rPr>
            </w:pPr>
            <w:r w:rsidRPr="000C3A5F">
              <w:rPr>
                <w:rFonts w:cs="Arial"/>
                <w:b/>
                <w:bCs/>
                <w:snapToGrid w:val="0"/>
                <w:sz w:val="20"/>
                <w:szCs w:val="20"/>
              </w:rPr>
              <w:t>Experiencia General</w:t>
            </w:r>
            <w:r>
              <w:rPr>
                <w:rFonts w:cs="Arial"/>
                <w:b/>
                <w:bCs/>
                <w:snapToGrid w:val="0"/>
                <w:sz w:val="20"/>
                <w:szCs w:val="20"/>
              </w:rPr>
              <w:t xml:space="preserve"> (Formulario A-3)</w:t>
            </w:r>
            <w:r w:rsidRPr="000C3A5F">
              <w:rPr>
                <w:rFonts w:cs="Arial"/>
                <w:b/>
                <w:bCs/>
                <w:snapToGrid w:val="0"/>
                <w:sz w:val="20"/>
                <w:szCs w:val="20"/>
              </w:rPr>
              <w:t xml:space="preserve">: </w:t>
            </w:r>
            <w:r w:rsidRPr="009D6DD5">
              <w:rPr>
                <w:rFonts w:eastAsia="Calibri" w:cs="Arial"/>
                <w:sz w:val="20"/>
                <w:szCs w:val="20"/>
              </w:rPr>
              <w:t xml:space="preserve">El </w:t>
            </w:r>
            <w:r w:rsidRPr="009D6DD5">
              <w:rPr>
                <w:rFonts w:eastAsia="Calibri" w:cs="Arial"/>
                <w:b/>
                <w:sz w:val="20"/>
                <w:szCs w:val="20"/>
              </w:rPr>
              <w:t>PROPONENTE</w:t>
            </w:r>
            <w:r w:rsidRPr="009D6DD5">
              <w:rPr>
                <w:rFonts w:eastAsia="Calibri" w:cs="Arial"/>
                <w:sz w:val="20"/>
                <w:szCs w:val="20"/>
              </w:rPr>
              <w:t xml:space="preserve"> </w:t>
            </w:r>
            <w:r w:rsidRPr="009D6DD5">
              <w:rPr>
                <w:rFonts w:cs="Arial"/>
                <w:bCs/>
                <w:snapToGrid w:val="0"/>
                <w:sz w:val="20"/>
                <w:szCs w:val="20"/>
              </w:rPr>
              <w:t xml:space="preserve">deberá acreditar una experiencia general </w:t>
            </w:r>
            <w:r w:rsidRPr="009D6DD5">
              <w:rPr>
                <w:rFonts w:cs="Arial"/>
                <w:b/>
                <w:bCs/>
                <w:snapToGrid w:val="0"/>
                <w:sz w:val="20"/>
                <w:szCs w:val="20"/>
                <w:u w:val="single"/>
              </w:rPr>
              <w:t>mínima</w:t>
            </w:r>
            <w:r w:rsidRPr="009D6DD5">
              <w:rPr>
                <w:rFonts w:cs="Arial"/>
                <w:bCs/>
                <w:snapToGrid w:val="0"/>
                <w:sz w:val="20"/>
                <w:szCs w:val="20"/>
              </w:rPr>
              <w:t xml:space="preserve"> de </w:t>
            </w:r>
            <w:r>
              <w:rPr>
                <w:rFonts w:cs="Arial"/>
                <w:b/>
                <w:bCs/>
                <w:snapToGrid w:val="0"/>
                <w:color w:val="FF0000"/>
                <w:sz w:val="20"/>
                <w:szCs w:val="20"/>
              </w:rPr>
              <w:t>Cinco (5) trabajos</w:t>
            </w:r>
            <w:r w:rsidRPr="009D6DD5">
              <w:rPr>
                <w:rFonts w:cs="Arial"/>
                <w:bCs/>
                <w:snapToGrid w:val="0"/>
                <w:sz w:val="20"/>
                <w:szCs w:val="20"/>
              </w:rPr>
              <w:t xml:space="preserve"> en el área de la construcción o mantenimiento de obras civiles en general.</w:t>
            </w:r>
          </w:p>
          <w:p w14:paraId="352DEA40" w14:textId="77777777" w:rsidR="000140C3" w:rsidRPr="000C3A5F" w:rsidRDefault="000140C3" w:rsidP="00FA08F1">
            <w:pPr>
              <w:ind w:left="781" w:right="113"/>
              <w:contextualSpacing/>
              <w:jc w:val="both"/>
              <w:rPr>
                <w:rFonts w:cs="Arial"/>
                <w:bCs/>
                <w:snapToGrid w:val="0"/>
                <w:sz w:val="20"/>
                <w:szCs w:val="20"/>
              </w:rPr>
            </w:pPr>
          </w:p>
          <w:p w14:paraId="3D805F15" w14:textId="77777777" w:rsidR="000140C3" w:rsidRPr="00C2137B" w:rsidRDefault="000140C3" w:rsidP="00514C69">
            <w:pPr>
              <w:numPr>
                <w:ilvl w:val="0"/>
                <w:numId w:val="70"/>
              </w:numPr>
              <w:ind w:left="781" w:right="113" w:hanging="215"/>
              <w:contextualSpacing/>
              <w:jc w:val="both"/>
              <w:rPr>
                <w:rFonts w:cs="Arial"/>
                <w:bCs/>
                <w:snapToGrid w:val="0"/>
                <w:sz w:val="20"/>
                <w:szCs w:val="20"/>
              </w:rPr>
            </w:pPr>
            <w:r w:rsidRPr="0027499D">
              <w:rPr>
                <w:rFonts w:cs="Arial"/>
                <w:b/>
                <w:bCs/>
                <w:snapToGrid w:val="0"/>
                <w:sz w:val="20"/>
                <w:szCs w:val="20"/>
              </w:rPr>
              <w:t>Experiencia Específica</w:t>
            </w:r>
            <w:r>
              <w:rPr>
                <w:rFonts w:cs="Arial"/>
                <w:b/>
                <w:bCs/>
                <w:snapToGrid w:val="0"/>
                <w:sz w:val="20"/>
                <w:szCs w:val="20"/>
              </w:rPr>
              <w:t xml:space="preserve"> (Formulario A-4)</w:t>
            </w:r>
            <w:r w:rsidRPr="0027499D">
              <w:rPr>
                <w:rFonts w:cs="Arial"/>
                <w:b/>
                <w:bCs/>
                <w:snapToGrid w:val="0"/>
                <w:sz w:val="20"/>
                <w:szCs w:val="20"/>
              </w:rPr>
              <w:t xml:space="preserve">: </w:t>
            </w:r>
            <w:r w:rsidRPr="0027499D">
              <w:rPr>
                <w:rFonts w:eastAsia="Calibri" w:cs="Arial"/>
                <w:sz w:val="20"/>
                <w:szCs w:val="20"/>
                <w:lang w:eastAsia="en-US"/>
              </w:rPr>
              <w:t>El proponente</w:t>
            </w:r>
            <w:r w:rsidRPr="0027499D">
              <w:rPr>
                <w:rFonts w:cs="Arial"/>
                <w:bCs/>
                <w:snapToGrid w:val="0"/>
                <w:sz w:val="20"/>
                <w:szCs w:val="20"/>
              </w:rPr>
              <w:t xml:space="preserve"> deberá acreditar una exper</w:t>
            </w:r>
            <w:r>
              <w:rPr>
                <w:rFonts w:cs="Arial"/>
                <w:bCs/>
                <w:snapToGrid w:val="0"/>
                <w:sz w:val="20"/>
                <w:szCs w:val="20"/>
              </w:rPr>
              <w:t xml:space="preserve">iencia específica mínima de </w:t>
            </w:r>
            <w:r w:rsidRPr="00294C8B">
              <w:rPr>
                <w:rFonts w:cs="Arial"/>
                <w:bCs/>
                <w:snapToGrid w:val="0"/>
                <w:color w:val="FF0000"/>
                <w:sz w:val="20"/>
                <w:szCs w:val="20"/>
              </w:rPr>
              <w:t>d</w:t>
            </w:r>
            <w:r w:rsidRPr="00C2137B">
              <w:rPr>
                <w:rFonts w:cs="Arial"/>
                <w:bCs/>
                <w:snapToGrid w:val="0"/>
                <w:color w:val="FF0000"/>
                <w:sz w:val="20"/>
                <w:szCs w:val="20"/>
              </w:rPr>
              <w:t xml:space="preserve">os (2) </w:t>
            </w:r>
            <w:r>
              <w:rPr>
                <w:rFonts w:cs="Arial"/>
                <w:bCs/>
                <w:snapToGrid w:val="0"/>
                <w:color w:val="FF0000"/>
                <w:sz w:val="20"/>
                <w:szCs w:val="20"/>
              </w:rPr>
              <w:t>trabajos</w:t>
            </w:r>
            <w:r w:rsidRPr="00C2137B">
              <w:rPr>
                <w:rFonts w:cs="Arial"/>
                <w:bCs/>
                <w:snapToGrid w:val="0"/>
                <w:sz w:val="20"/>
                <w:szCs w:val="20"/>
              </w:rPr>
              <w:t xml:space="preserve"> que contemplen trabajos relacionados a la instalación de empedrados,</w:t>
            </w:r>
            <w:r>
              <w:rPr>
                <w:rFonts w:cs="Arial"/>
                <w:bCs/>
                <w:snapToGrid w:val="0"/>
                <w:sz w:val="20"/>
                <w:szCs w:val="20"/>
              </w:rPr>
              <w:t xml:space="preserve"> y/o instalación de</w:t>
            </w:r>
            <w:r w:rsidRPr="00C2137B">
              <w:rPr>
                <w:rFonts w:cs="Arial"/>
                <w:bCs/>
                <w:snapToGrid w:val="0"/>
                <w:sz w:val="20"/>
                <w:szCs w:val="20"/>
              </w:rPr>
              <w:t xml:space="preserve"> enlosetados, y/o instalaciones de placas conmemorativas, como también la participación o construcción de jardines verticales, pisos y muros de piedra, </w:t>
            </w:r>
            <w:r>
              <w:rPr>
                <w:rFonts w:cs="Arial"/>
                <w:bCs/>
                <w:snapToGrid w:val="0"/>
                <w:sz w:val="20"/>
                <w:szCs w:val="20"/>
              </w:rPr>
              <w:t xml:space="preserve">y/o </w:t>
            </w:r>
            <w:r w:rsidRPr="00C2137B">
              <w:rPr>
                <w:rFonts w:cs="Arial"/>
                <w:bCs/>
                <w:snapToGrid w:val="0"/>
                <w:sz w:val="20"/>
                <w:szCs w:val="20"/>
              </w:rPr>
              <w:t>mejoramiento de parques, calles y otros relacionados en mejoramiento urbano.</w:t>
            </w:r>
          </w:p>
          <w:p w14:paraId="00CC8D90" w14:textId="77777777" w:rsidR="000140C3" w:rsidRDefault="000140C3" w:rsidP="00FA08F1">
            <w:pPr>
              <w:jc w:val="both"/>
              <w:rPr>
                <w:rFonts w:cs="Arial"/>
                <w:bCs/>
                <w:snapToGrid w:val="0"/>
                <w:sz w:val="20"/>
                <w:szCs w:val="20"/>
              </w:rPr>
            </w:pPr>
          </w:p>
          <w:p w14:paraId="425F7420" w14:textId="77777777" w:rsidR="000140C3" w:rsidRPr="00AE0A1D" w:rsidRDefault="000140C3" w:rsidP="00FA08F1">
            <w:pPr>
              <w:jc w:val="both"/>
              <w:rPr>
                <w:rFonts w:cs="Arial"/>
                <w:bCs/>
                <w:snapToGrid w:val="0"/>
                <w:sz w:val="20"/>
                <w:szCs w:val="20"/>
              </w:rPr>
            </w:pPr>
            <w:r w:rsidRPr="00AE0A1D">
              <w:rPr>
                <w:rFonts w:cs="Arial"/>
                <w:bCs/>
                <w:snapToGrid w:val="0"/>
                <w:sz w:val="20"/>
                <w:szCs w:val="20"/>
              </w:rPr>
              <w:t xml:space="preserve">Toda la información contenida en los Formularios A-3 y A-4, es una declaración jurada. Únicamente el </w:t>
            </w:r>
            <w:r w:rsidRPr="00AE0A1D">
              <w:rPr>
                <w:rFonts w:cs="Arial"/>
                <w:b/>
                <w:bCs/>
                <w:snapToGrid w:val="0"/>
                <w:sz w:val="20"/>
                <w:szCs w:val="20"/>
              </w:rPr>
              <w:t xml:space="preserve">PROPONENTE ADJUDICADO </w:t>
            </w:r>
            <w:r w:rsidRPr="00AE0A1D">
              <w:rPr>
                <w:rFonts w:cs="Arial"/>
                <w:bCs/>
                <w:snapToGrid w:val="0"/>
                <w:sz w:val="20"/>
                <w:szCs w:val="20"/>
              </w:rPr>
              <w:t>debe presentar para la firma de contrato los respaldos de la información declarada, en original o fotocopia legalizada, salvo en el caso de presentar el Formulario 500 mediante el cual se verificará el cumplimiento del requisito, de manera previa a la suscripción del contrato.</w:t>
            </w:r>
          </w:p>
          <w:p w14:paraId="62F6CCE9" w14:textId="77777777" w:rsidR="000140C3" w:rsidRDefault="000140C3" w:rsidP="00FA08F1">
            <w:pPr>
              <w:ind w:right="113"/>
              <w:contextualSpacing/>
              <w:jc w:val="both"/>
              <w:rPr>
                <w:rFonts w:eastAsia="Calibri" w:cs="Arial"/>
                <w:b/>
                <w:sz w:val="20"/>
                <w:szCs w:val="20"/>
                <w:lang w:eastAsia="en-US"/>
              </w:rPr>
            </w:pPr>
          </w:p>
          <w:p w14:paraId="311FF16B" w14:textId="77777777" w:rsidR="000140C3" w:rsidRPr="0027499D" w:rsidRDefault="000140C3" w:rsidP="00FA08F1">
            <w:pPr>
              <w:ind w:right="113"/>
              <w:contextualSpacing/>
              <w:jc w:val="both"/>
              <w:rPr>
                <w:rFonts w:eastAsia="Calibri" w:cs="Arial"/>
                <w:sz w:val="20"/>
                <w:szCs w:val="20"/>
                <w:lang w:eastAsia="en-US"/>
              </w:rPr>
            </w:pPr>
            <w:r w:rsidRPr="0027499D">
              <w:rPr>
                <w:rFonts w:eastAsia="Calibri" w:cs="Arial"/>
                <w:sz w:val="20"/>
                <w:szCs w:val="20"/>
                <w:lang w:eastAsia="en-US"/>
              </w:rPr>
              <w:t xml:space="preserve">El </w:t>
            </w:r>
            <w:r>
              <w:rPr>
                <w:rFonts w:eastAsia="Calibri" w:cs="Arial"/>
                <w:b/>
                <w:sz w:val="20"/>
                <w:szCs w:val="20"/>
                <w:lang w:eastAsia="en-US"/>
              </w:rPr>
              <w:t>proponente</w:t>
            </w:r>
            <w:r w:rsidRPr="0027499D">
              <w:rPr>
                <w:rFonts w:eastAsia="Calibri" w:cs="Arial"/>
                <w:sz w:val="20"/>
                <w:szCs w:val="20"/>
                <w:lang w:eastAsia="en-US"/>
              </w:rPr>
              <w:t xml:space="preserve"> adjudicado deberá acreditar la Experiencia General y Experiencia Específica, con la presentación de Certificados de Cumplimiento de Contrato o Actas d</w:t>
            </w:r>
            <w:r>
              <w:rPr>
                <w:rFonts w:eastAsia="Calibri" w:cs="Arial"/>
                <w:sz w:val="20"/>
                <w:szCs w:val="20"/>
                <w:lang w:eastAsia="en-US"/>
              </w:rPr>
              <w:t>e Recepción Definitiva u</w:t>
            </w:r>
            <w:r w:rsidRPr="0027499D">
              <w:rPr>
                <w:rFonts w:eastAsia="Calibri" w:cs="Arial"/>
                <w:sz w:val="20"/>
                <w:szCs w:val="20"/>
                <w:lang w:eastAsia="en-US"/>
              </w:rPr>
              <w:t xml:space="preserve"> otros documentos similares que acrediten la ejecución de los trabajos u obras declaradas, en original o fotocopia legalizada emitida por la entidad contratante en forma previa a la firma del contrato.</w:t>
            </w:r>
            <w:r>
              <w:rPr>
                <w:rFonts w:eastAsia="Calibri" w:cs="Arial"/>
                <w:sz w:val="20"/>
                <w:szCs w:val="20"/>
                <w:lang w:eastAsia="en-US"/>
              </w:rPr>
              <w:t xml:space="preserve"> E</w:t>
            </w:r>
            <w:r w:rsidRPr="0027499D">
              <w:rPr>
                <w:rFonts w:eastAsia="Calibri" w:cs="Arial"/>
                <w:sz w:val="20"/>
                <w:szCs w:val="20"/>
                <w:lang w:eastAsia="en-US"/>
              </w:rPr>
              <w:t xml:space="preserve">n caso de que estas obras fueran parte de un macro proyecto o macro contrato, </w:t>
            </w:r>
            <w:r>
              <w:rPr>
                <w:rFonts w:eastAsia="Calibri" w:cs="Arial"/>
                <w:sz w:val="20"/>
                <w:szCs w:val="20"/>
                <w:lang w:eastAsia="en-US"/>
              </w:rPr>
              <w:t>d</w:t>
            </w:r>
            <w:r w:rsidRPr="0027499D">
              <w:rPr>
                <w:rFonts w:eastAsia="Calibri" w:cs="Arial"/>
                <w:sz w:val="20"/>
                <w:szCs w:val="20"/>
                <w:lang w:eastAsia="en-US"/>
              </w:rPr>
              <w:t xml:space="preserve">icha información debe ser desglosada y detallada obra por obra previendo el contar con la certificación respectiva de cada obra declarada. </w:t>
            </w:r>
          </w:p>
          <w:p w14:paraId="317D697E" w14:textId="77777777" w:rsidR="000140C3" w:rsidRDefault="000140C3" w:rsidP="00FA08F1">
            <w:pPr>
              <w:ind w:right="113"/>
              <w:contextualSpacing/>
              <w:jc w:val="both"/>
              <w:rPr>
                <w:rFonts w:eastAsia="Calibri" w:cs="Arial"/>
                <w:b/>
                <w:sz w:val="20"/>
                <w:szCs w:val="20"/>
                <w:lang w:eastAsia="en-US"/>
              </w:rPr>
            </w:pPr>
          </w:p>
          <w:p w14:paraId="3344D586" w14:textId="77777777" w:rsidR="000140C3" w:rsidRPr="000C3A5F" w:rsidRDefault="000140C3" w:rsidP="00514C69">
            <w:pPr>
              <w:pStyle w:val="Prrafodelista"/>
              <w:numPr>
                <w:ilvl w:val="0"/>
                <w:numId w:val="72"/>
              </w:numPr>
              <w:tabs>
                <w:tab w:val="left" w:pos="539"/>
              </w:tabs>
              <w:ind w:left="639" w:right="113" w:hanging="283"/>
              <w:contextualSpacing/>
              <w:jc w:val="both"/>
              <w:rPr>
                <w:rFonts w:cs="Arial"/>
                <w:sz w:val="20"/>
              </w:rPr>
            </w:pPr>
            <w:r>
              <w:rPr>
                <w:rFonts w:cs="Arial"/>
                <w:b/>
                <w:sz w:val="20"/>
              </w:rPr>
              <w:t xml:space="preserve"> </w:t>
            </w:r>
            <w:r w:rsidRPr="000C3A5F">
              <w:rPr>
                <w:rFonts w:cs="Arial"/>
                <w:b/>
                <w:sz w:val="20"/>
              </w:rPr>
              <w:t xml:space="preserve">HOJA DE </w:t>
            </w:r>
            <w:r w:rsidRPr="000C3A5F">
              <w:rPr>
                <w:rFonts w:cs="Arial"/>
                <w:b/>
                <w:bCs/>
                <w:snapToGrid w:val="0"/>
                <w:sz w:val="20"/>
              </w:rPr>
              <w:t>VIDA</w:t>
            </w:r>
            <w:r w:rsidRPr="000C3A5F">
              <w:rPr>
                <w:rFonts w:cs="Arial"/>
                <w:b/>
                <w:sz w:val="20"/>
              </w:rPr>
              <w:t xml:space="preserve"> DEL PERSONAL DE LA OBRA</w:t>
            </w:r>
            <w:r w:rsidRPr="000C3A5F">
              <w:rPr>
                <w:rFonts w:cs="Arial"/>
                <w:sz w:val="20"/>
              </w:rPr>
              <w:t xml:space="preserve"> </w:t>
            </w:r>
            <w:r w:rsidRPr="000C3A5F">
              <w:rPr>
                <w:rFonts w:cs="Arial"/>
                <w:b/>
                <w:sz w:val="20"/>
              </w:rPr>
              <w:t>(Formulario A-5)</w:t>
            </w:r>
          </w:p>
          <w:p w14:paraId="72C04BD8" w14:textId="77777777" w:rsidR="000140C3" w:rsidRDefault="000140C3" w:rsidP="00FA08F1">
            <w:pPr>
              <w:ind w:right="113"/>
              <w:contextualSpacing/>
              <w:jc w:val="both"/>
              <w:rPr>
                <w:rFonts w:eastAsia="Calibri" w:cs="Arial"/>
                <w:b/>
                <w:sz w:val="20"/>
                <w:szCs w:val="20"/>
                <w:lang w:eastAsia="en-US"/>
              </w:rPr>
            </w:pPr>
          </w:p>
          <w:p w14:paraId="562A9953" w14:textId="77777777" w:rsidR="000140C3" w:rsidRPr="0027499D" w:rsidRDefault="000140C3" w:rsidP="00514C69">
            <w:pPr>
              <w:pStyle w:val="Prrafodelista"/>
              <w:numPr>
                <w:ilvl w:val="1"/>
                <w:numId w:val="72"/>
              </w:numPr>
              <w:ind w:left="923" w:right="113" w:hanging="426"/>
              <w:contextualSpacing/>
              <w:jc w:val="both"/>
              <w:rPr>
                <w:rFonts w:eastAsia="Calibri" w:cs="Arial"/>
                <w:b/>
                <w:sz w:val="20"/>
              </w:rPr>
            </w:pPr>
            <w:r w:rsidRPr="000C3A5F">
              <w:rPr>
                <w:rFonts w:cs="Arial"/>
                <w:b/>
                <w:bCs/>
                <w:snapToGrid w:val="0"/>
                <w:sz w:val="20"/>
              </w:rPr>
              <w:lastRenderedPageBreak/>
              <w:t>RESIDENTE</w:t>
            </w:r>
            <w:r w:rsidRPr="0027499D">
              <w:rPr>
                <w:rFonts w:cs="Arial"/>
                <w:b/>
                <w:sz w:val="20"/>
              </w:rPr>
              <w:t xml:space="preserve"> DE OBRA</w:t>
            </w:r>
          </w:p>
          <w:p w14:paraId="3B48E8BC" w14:textId="77777777" w:rsidR="000140C3" w:rsidRPr="0027499D" w:rsidRDefault="000140C3" w:rsidP="00FA08F1">
            <w:pPr>
              <w:pStyle w:val="Prrafodelista"/>
              <w:tabs>
                <w:tab w:val="left" w:pos="539"/>
              </w:tabs>
              <w:ind w:left="781" w:right="113"/>
              <w:jc w:val="both"/>
              <w:rPr>
                <w:rFonts w:cs="Arial"/>
                <w:sz w:val="20"/>
              </w:rPr>
            </w:pPr>
          </w:p>
          <w:p w14:paraId="77153721" w14:textId="77777777" w:rsidR="000140C3" w:rsidRPr="0027499D" w:rsidRDefault="000140C3" w:rsidP="00FA08F1">
            <w:pPr>
              <w:tabs>
                <w:tab w:val="left" w:pos="539"/>
              </w:tabs>
              <w:ind w:right="113"/>
              <w:contextualSpacing/>
              <w:jc w:val="both"/>
              <w:rPr>
                <w:rFonts w:cs="Arial"/>
                <w:sz w:val="20"/>
                <w:szCs w:val="20"/>
              </w:rPr>
            </w:pPr>
            <w:r>
              <w:rPr>
                <w:rFonts w:eastAsia="Calibri" w:cs="Arial"/>
                <w:sz w:val="20"/>
                <w:szCs w:val="20"/>
                <w:lang w:eastAsia="en-US"/>
              </w:rPr>
              <w:t>El</w:t>
            </w:r>
            <w:r w:rsidRPr="0027499D">
              <w:rPr>
                <w:rFonts w:cs="Arial"/>
                <w:bCs/>
                <w:snapToGrid w:val="0"/>
                <w:sz w:val="20"/>
                <w:szCs w:val="20"/>
              </w:rPr>
              <w:t xml:space="preserve"> </w:t>
            </w:r>
            <w:r w:rsidRPr="0027499D">
              <w:rPr>
                <w:rFonts w:cs="Arial"/>
                <w:b/>
                <w:bCs/>
                <w:snapToGrid w:val="0"/>
                <w:sz w:val="20"/>
                <w:szCs w:val="20"/>
              </w:rPr>
              <w:t>RESIDENTE DE OBRA</w:t>
            </w:r>
            <w:r>
              <w:rPr>
                <w:rFonts w:cs="Arial"/>
                <w:bCs/>
                <w:snapToGrid w:val="0"/>
                <w:sz w:val="20"/>
                <w:szCs w:val="20"/>
              </w:rPr>
              <w:t xml:space="preserve">, </w:t>
            </w:r>
            <w:r w:rsidRPr="0027499D">
              <w:rPr>
                <w:rFonts w:cs="Arial"/>
                <w:sz w:val="20"/>
                <w:szCs w:val="20"/>
              </w:rPr>
              <w:t>deberá cumplir mínimamente con l</w:t>
            </w:r>
            <w:r>
              <w:rPr>
                <w:rFonts w:cs="Arial"/>
                <w:sz w:val="20"/>
                <w:szCs w:val="20"/>
              </w:rPr>
              <w:t>o siguiente</w:t>
            </w:r>
            <w:r w:rsidRPr="0027499D">
              <w:rPr>
                <w:rFonts w:cs="Arial"/>
                <w:sz w:val="20"/>
                <w:szCs w:val="20"/>
              </w:rPr>
              <w:t>:</w:t>
            </w:r>
          </w:p>
          <w:p w14:paraId="03F0EE18" w14:textId="77777777" w:rsidR="000140C3" w:rsidRPr="0027499D" w:rsidRDefault="000140C3" w:rsidP="00FA08F1">
            <w:pPr>
              <w:ind w:right="113"/>
              <w:jc w:val="both"/>
              <w:rPr>
                <w:rFonts w:cs="Arial"/>
                <w:sz w:val="20"/>
                <w:szCs w:val="20"/>
              </w:rPr>
            </w:pPr>
          </w:p>
          <w:p w14:paraId="4CEAC0FF" w14:textId="77777777" w:rsidR="000140C3" w:rsidRPr="002A4D3C" w:rsidRDefault="000140C3" w:rsidP="00514C69">
            <w:pPr>
              <w:numPr>
                <w:ilvl w:val="0"/>
                <w:numId w:val="70"/>
              </w:numPr>
              <w:ind w:left="781" w:right="113" w:hanging="215"/>
              <w:contextualSpacing/>
              <w:jc w:val="both"/>
              <w:rPr>
                <w:rFonts w:eastAsia="Calibri" w:cs="Arial"/>
                <w:sz w:val="20"/>
                <w:szCs w:val="20"/>
                <w:lang w:eastAsia="en-US"/>
              </w:rPr>
            </w:pPr>
            <w:r w:rsidRPr="0027499D">
              <w:rPr>
                <w:rFonts w:cs="Arial"/>
                <w:b/>
                <w:bCs/>
                <w:snapToGrid w:val="0"/>
                <w:sz w:val="20"/>
                <w:szCs w:val="20"/>
              </w:rPr>
              <w:t>Formación Académica:</w:t>
            </w:r>
            <w:r w:rsidRPr="0027499D">
              <w:rPr>
                <w:rFonts w:eastAsia="Calibri" w:cs="Arial"/>
                <w:sz w:val="20"/>
                <w:szCs w:val="20"/>
                <w:lang w:eastAsia="en-US"/>
              </w:rPr>
              <w:t xml:space="preserve"> </w:t>
            </w:r>
            <w:r w:rsidRPr="0027499D">
              <w:rPr>
                <w:rFonts w:cs="Arial"/>
                <w:bCs/>
                <w:snapToGrid w:val="0"/>
                <w:sz w:val="20"/>
                <w:szCs w:val="20"/>
              </w:rPr>
              <w:t>Título en Provisión Nacional (TPN) o Título Profesional (TP) de Ingeniero Civil o Arquitecto con registro vigente en la Sociedad de Ingenieros de Bolivia (SIB) o el Colegio de Arquitectos de B</w:t>
            </w:r>
            <w:r>
              <w:rPr>
                <w:rFonts w:cs="Arial"/>
                <w:bCs/>
                <w:snapToGrid w:val="0"/>
                <w:sz w:val="20"/>
                <w:szCs w:val="20"/>
              </w:rPr>
              <w:t xml:space="preserve">olivia (CAB) según corresponda. </w:t>
            </w:r>
            <w:r w:rsidRPr="002A4D3C">
              <w:rPr>
                <w:rFonts w:cs="Arial"/>
                <w:bCs/>
                <w:snapToGrid w:val="0"/>
                <w:sz w:val="20"/>
                <w:szCs w:val="20"/>
              </w:rPr>
              <w:t xml:space="preserve">documentos que serán presentados por el proponente adjudicado en original o fotocopia legalizada previa a la suscripción del contrato. </w:t>
            </w:r>
          </w:p>
          <w:p w14:paraId="64FACBE7" w14:textId="77777777" w:rsidR="000140C3" w:rsidRPr="0027499D" w:rsidRDefault="000140C3" w:rsidP="00FA08F1">
            <w:pPr>
              <w:ind w:right="113"/>
              <w:contextualSpacing/>
              <w:jc w:val="both"/>
              <w:rPr>
                <w:rFonts w:eastAsia="Calibri" w:cs="Arial"/>
                <w:sz w:val="20"/>
                <w:szCs w:val="20"/>
                <w:lang w:eastAsia="en-US"/>
              </w:rPr>
            </w:pPr>
          </w:p>
          <w:p w14:paraId="046D51E3" w14:textId="77777777" w:rsidR="000140C3" w:rsidRPr="0027499D" w:rsidRDefault="000140C3" w:rsidP="00514C69">
            <w:pPr>
              <w:numPr>
                <w:ilvl w:val="0"/>
                <w:numId w:val="70"/>
              </w:numPr>
              <w:ind w:left="781" w:right="113" w:hanging="215"/>
              <w:contextualSpacing/>
              <w:jc w:val="both"/>
              <w:rPr>
                <w:rFonts w:cs="Arial"/>
                <w:bCs/>
                <w:snapToGrid w:val="0"/>
                <w:sz w:val="20"/>
                <w:szCs w:val="20"/>
              </w:rPr>
            </w:pPr>
            <w:r w:rsidRPr="0027499D">
              <w:rPr>
                <w:rFonts w:cs="Arial"/>
                <w:b/>
                <w:bCs/>
                <w:snapToGrid w:val="0"/>
                <w:sz w:val="20"/>
                <w:szCs w:val="20"/>
              </w:rPr>
              <w:t>Experiencia General</w:t>
            </w:r>
            <w:r w:rsidRPr="0027499D">
              <w:rPr>
                <w:rFonts w:cs="Arial"/>
                <w:bCs/>
                <w:snapToGrid w:val="0"/>
                <w:sz w:val="20"/>
                <w:szCs w:val="20"/>
              </w:rPr>
              <w:t xml:space="preserve">: El </w:t>
            </w:r>
            <w:r w:rsidRPr="002F5279">
              <w:rPr>
                <w:rFonts w:cs="Arial"/>
                <w:b/>
                <w:bCs/>
                <w:snapToGrid w:val="0"/>
                <w:sz w:val="20"/>
                <w:szCs w:val="20"/>
              </w:rPr>
              <w:t>RESIDENTE DE OBRA</w:t>
            </w:r>
            <w:r w:rsidRPr="0027499D">
              <w:rPr>
                <w:rFonts w:cs="Arial"/>
                <w:bCs/>
                <w:snapToGrid w:val="0"/>
                <w:sz w:val="20"/>
                <w:szCs w:val="20"/>
              </w:rPr>
              <w:t xml:space="preserve"> deberá acredita</w:t>
            </w:r>
            <w:r>
              <w:rPr>
                <w:rFonts w:cs="Arial"/>
                <w:bCs/>
                <w:snapToGrid w:val="0"/>
                <w:sz w:val="20"/>
                <w:szCs w:val="20"/>
              </w:rPr>
              <w:t xml:space="preserve">r una experiencia general de </w:t>
            </w:r>
            <w:r>
              <w:rPr>
                <w:rFonts w:cs="Arial"/>
                <w:bCs/>
                <w:snapToGrid w:val="0"/>
                <w:color w:val="FF0000"/>
                <w:sz w:val="20"/>
                <w:szCs w:val="20"/>
              </w:rPr>
              <w:t xml:space="preserve">cinco </w:t>
            </w:r>
            <w:r w:rsidRPr="00BE1FC5">
              <w:rPr>
                <w:rFonts w:cs="Arial"/>
                <w:bCs/>
                <w:snapToGrid w:val="0"/>
                <w:color w:val="FF0000"/>
                <w:sz w:val="20"/>
                <w:szCs w:val="20"/>
              </w:rPr>
              <w:t>(</w:t>
            </w:r>
            <w:r>
              <w:rPr>
                <w:rFonts w:cs="Arial"/>
                <w:bCs/>
                <w:snapToGrid w:val="0"/>
                <w:color w:val="FF0000"/>
                <w:sz w:val="20"/>
                <w:szCs w:val="20"/>
              </w:rPr>
              <w:t>5</w:t>
            </w:r>
            <w:r w:rsidRPr="00BE1FC5">
              <w:rPr>
                <w:rFonts w:cs="Arial"/>
                <w:bCs/>
                <w:snapToGrid w:val="0"/>
                <w:color w:val="FF0000"/>
                <w:sz w:val="20"/>
                <w:szCs w:val="20"/>
              </w:rPr>
              <w:t xml:space="preserve">) </w:t>
            </w:r>
            <w:r>
              <w:rPr>
                <w:rFonts w:cs="Arial"/>
                <w:bCs/>
                <w:snapToGrid w:val="0"/>
                <w:color w:val="FF0000"/>
                <w:sz w:val="20"/>
                <w:szCs w:val="20"/>
              </w:rPr>
              <w:t>trabajos</w:t>
            </w:r>
            <w:r w:rsidRPr="0027499D">
              <w:rPr>
                <w:rFonts w:cs="Arial"/>
                <w:bCs/>
                <w:snapToGrid w:val="0"/>
                <w:sz w:val="20"/>
                <w:szCs w:val="20"/>
              </w:rPr>
              <w:t xml:space="preserve"> en el área de la construcción o de obras civiles en general.</w:t>
            </w:r>
          </w:p>
          <w:p w14:paraId="70EB1354" w14:textId="77777777" w:rsidR="000140C3" w:rsidRPr="000F6A38" w:rsidRDefault="000140C3" w:rsidP="00514C69">
            <w:pPr>
              <w:numPr>
                <w:ilvl w:val="0"/>
                <w:numId w:val="70"/>
              </w:numPr>
              <w:ind w:left="781" w:right="113" w:hanging="215"/>
              <w:contextualSpacing/>
              <w:jc w:val="both"/>
              <w:rPr>
                <w:rFonts w:cs="Arial"/>
                <w:bCs/>
                <w:snapToGrid w:val="0"/>
                <w:sz w:val="20"/>
                <w:szCs w:val="20"/>
              </w:rPr>
            </w:pPr>
            <w:r w:rsidRPr="0027499D">
              <w:rPr>
                <w:rFonts w:cs="Arial"/>
                <w:b/>
                <w:bCs/>
                <w:snapToGrid w:val="0"/>
                <w:sz w:val="20"/>
                <w:szCs w:val="20"/>
              </w:rPr>
              <w:t>Experiencia Especifica</w:t>
            </w:r>
            <w:r w:rsidRPr="0027499D">
              <w:rPr>
                <w:rFonts w:cs="Arial"/>
                <w:bCs/>
                <w:snapToGrid w:val="0"/>
                <w:sz w:val="20"/>
                <w:szCs w:val="20"/>
              </w:rPr>
              <w:t xml:space="preserve"> El </w:t>
            </w:r>
            <w:r w:rsidRPr="00B90BB9">
              <w:rPr>
                <w:rFonts w:cs="Arial"/>
                <w:b/>
                <w:bCs/>
                <w:snapToGrid w:val="0"/>
                <w:sz w:val="20"/>
                <w:szCs w:val="20"/>
              </w:rPr>
              <w:t>Residente</w:t>
            </w:r>
            <w:r w:rsidRPr="0027499D">
              <w:rPr>
                <w:rFonts w:cs="Arial"/>
                <w:bCs/>
                <w:snapToGrid w:val="0"/>
                <w:sz w:val="20"/>
                <w:szCs w:val="20"/>
              </w:rPr>
              <w:t xml:space="preserve"> de Obra deberá acreditar una exper</w:t>
            </w:r>
            <w:r>
              <w:rPr>
                <w:rFonts w:cs="Arial"/>
                <w:bCs/>
                <w:snapToGrid w:val="0"/>
                <w:sz w:val="20"/>
                <w:szCs w:val="20"/>
              </w:rPr>
              <w:t xml:space="preserve">iencia específica mínima de </w:t>
            </w:r>
            <w:r w:rsidRPr="000F6A38">
              <w:rPr>
                <w:rFonts w:cs="Arial"/>
                <w:bCs/>
                <w:snapToGrid w:val="0"/>
                <w:color w:val="FF0000"/>
                <w:sz w:val="20"/>
                <w:szCs w:val="20"/>
              </w:rPr>
              <w:t>dos (2)</w:t>
            </w:r>
            <w:r>
              <w:rPr>
                <w:rFonts w:cs="Arial"/>
                <w:bCs/>
                <w:snapToGrid w:val="0"/>
                <w:color w:val="FF0000"/>
                <w:sz w:val="20"/>
                <w:szCs w:val="20"/>
              </w:rPr>
              <w:t xml:space="preserve"> trabajos </w:t>
            </w:r>
            <w:r w:rsidRPr="00294C8B">
              <w:rPr>
                <w:rFonts w:cs="Arial"/>
                <w:bCs/>
                <w:snapToGrid w:val="0"/>
                <w:color w:val="000000" w:themeColor="text1"/>
                <w:sz w:val="20"/>
                <w:szCs w:val="20"/>
              </w:rPr>
              <w:t>en</w:t>
            </w:r>
            <w:r w:rsidRPr="000F6A38">
              <w:rPr>
                <w:rFonts w:cs="Arial"/>
                <w:bCs/>
                <w:snapToGrid w:val="0"/>
                <w:sz w:val="20"/>
                <w:szCs w:val="20"/>
              </w:rPr>
              <w:t xml:space="preserve"> obras que contemplen trabajos relacionados a la instalación de empedrados,</w:t>
            </w:r>
            <w:r>
              <w:rPr>
                <w:rFonts w:cs="Arial"/>
                <w:bCs/>
                <w:snapToGrid w:val="0"/>
                <w:sz w:val="20"/>
                <w:szCs w:val="20"/>
              </w:rPr>
              <w:t xml:space="preserve"> y/o instalación de</w:t>
            </w:r>
            <w:r w:rsidRPr="000F6A38">
              <w:rPr>
                <w:rFonts w:cs="Arial"/>
                <w:bCs/>
                <w:snapToGrid w:val="0"/>
                <w:sz w:val="20"/>
                <w:szCs w:val="20"/>
              </w:rPr>
              <w:t xml:space="preserve"> enlosetados, y/o instalaciones de placas conmemorativas, como también la participación o construcción de jardines verticales, pisos y muros de piedra.</w:t>
            </w:r>
          </w:p>
          <w:p w14:paraId="0551819E" w14:textId="77777777" w:rsidR="000140C3" w:rsidRPr="0027499D" w:rsidRDefault="000140C3" w:rsidP="00FA08F1">
            <w:pPr>
              <w:ind w:right="113"/>
              <w:contextualSpacing/>
              <w:jc w:val="both"/>
              <w:rPr>
                <w:rFonts w:eastAsia="Calibri" w:cs="Arial"/>
                <w:sz w:val="20"/>
                <w:szCs w:val="20"/>
                <w:lang w:eastAsia="en-US"/>
              </w:rPr>
            </w:pPr>
          </w:p>
          <w:p w14:paraId="22E646DE" w14:textId="77777777" w:rsidR="000140C3" w:rsidRDefault="000140C3" w:rsidP="00FA08F1">
            <w:pPr>
              <w:ind w:right="113"/>
              <w:contextualSpacing/>
              <w:jc w:val="both"/>
              <w:rPr>
                <w:rFonts w:eastAsia="Calibri" w:cs="Arial"/>
                <w:sz w:val="20"/>
                <w:szCs w:val="20"/>
                <w:lang w:eastAsia="en-US"/>
              </w:rPr>
            </w:pPr>
            <w:r w:rsidRPr="00390F99">
              <w:rPr>
                <w:rFonts w:eastAsia="Calibri" w:cs="Arial"/>
                <w:sz w:val="20"/>
                <w:szCs w:val="20"/>
                <w:lang w:eastAsia="en-US"/>
              </w:rPr>
              <w:t xml:space="preserve">El proponente adjudicado deberá acreditar la Experiencia General y Experiencia Específica del </w:t>
            </w:r>
            <w:r w:rsidRPr="00390F99">
              <w:rPr>
                <w:rFonts w:eastAsia="Calibri" w:cs="Arial"/>
                <w:b/>
                <w:sz w:val="20"/>
                <w:szCs w:val="20"/>
                <w:lang w:eastAsia="en-US"/>
              </w:rPr>
              <w:t>Residente de obra</w:t>
            </w:r>
            <w:r w:rsidRPr="00390F99">
              <w:rPr>
                <w:rFonts w:eastAsia="Calibri" w:cs="Arial"/>
                <w:sz w:val="20"/>
                <w:szCs w:val="20"/>
                <w:lang w:eastAsia="en-US"/>
              </w:rPr>
              <w:t>, con la presentación de Certificados de trabajo de cada una de las obras declaradas, en original o fotocopia legalizada emitida por la entidad contratante en forma previa a la firma del contrato.</w:t>
            </w:r>
            <w:r w:rsidRPr="0027499D">
              <w:rPr>
                <w:rFonts w:eastAsia="Calibri" w:cs="Arial"/>
                <w:sz w:val="20"/>
                <w:szCs w:val="20"/>
                <w:lang w:eastAsia="en-US"/>
              </w:rPr>
              <w:t xml:space="preserve"> </w:t>
            </w:r>
          </w:p>
          <w:p w14:paraId="77397C86" w14:textId="77777777" w:rsidR="000140C3" w:rsidRDefault="000140C3" w:rsidP="00FA08F1">
            <w:pPr>
              <w:ind w:right="113"/>
              <w:contextualSpacing/>
              <w:jc w:val="both"/>
              <w:rPr>
                <w:rFonts w:eastAsia="Calibri" w:cs="Arial"/>
                <w:sz w:val="20"/>
                <w:szCs w:val="20"/>
                <w:lang w:eastAsia="en-US"/>
              </w:rPr>
            </w:pPr>
          </w:p>
          <w:p w14:paraId="736B24A0" w14:textId="77777777" w:rsidR="000140C3" w:rsidRPr="002A4D3C" w:rsidRDefault="000140C3" w:rsidP="00FA08F1">
            <w:pPr>
              <w:ind w:right="113"/>
              <w:contextualSpacing/>
              <w:jc w:val="both"/>
              <w:rPr>
                <w:rFonts w:eastAsia="Calibri" w:cs="Arial"/>
                <w:b/>
                <w:sz w:val="20"/>
                <w:szCs w:val="20"/>
                <w:lang w:eastAsia="en-US"/>
              </w:rPr>
            </w:pPr>
            <w:r>
              <w:rPr>
                <w:rFonts w:cs="Arial"/>
                <w:b/>
                <w:bCs/>
                <w:snapToGrid w:val="0"/>
                <w:sz w:val="20"/>
                <w:szCs w:val="20"/>
              </w:rPr>
              <w:t xml:space="preserve">Nota.- </w:t>
            </w:r>
            <w:r w:rsidRPr="00690C2D">
              <w:rPr>
                <w:rFonts w:cs="Arial"/>
                <w:b/>
                <w:bCs/>
                <w:snapToGrid w:val="0"/>
                <w:sz w:val="20"/>
                <w:szCs w:val="20"/>
                <w:u w:val="single"/>
              </w:rPr>
              <w:t>La experiencia del profesional será computada a partir de la fecha de obtención del TPN o TP, por lo que se deberá adjuntar a la propuesta el archivo escaneado del TPN o TP.</w:t>
            </w:r>
          </w:p>
          <w:p w14:paraId="70690961" w14:textId="77777777" w:rsidR="000140C3" w:rsidRDefault="000140C3" w:rsidP="00FA08F1">
            <w:pPr>
              <w:ind w:right="113"/>
              <w:contextualSpacing/>
              <w:jc w:val="both"/>
              <w:rPr>
                <w:rFonts w:eastAsia="Calibri" w:cs="Arial"/>
                <w:sz w:val="20"/>
                <w:szCs w:val="20"/>
                <w:lang w:eastAsia="en-US"/>
              </w:rPr>
            </w:pPr>
          </w:p>
          <w:p w14:paraId="0899C6CD" w14:textId="77777777" w:rsidR="000140C3" w:rsidRPr="00390F99" w:rsidRDefault="000140C3" w:rsidP="00FA08F1">
            <w:pPr>
              <w:ind w:right="113"/>
              <w:contextualSpacing/>
              <w:jc w:val="both"/>
              <w:rPr>
                <w:rFonts w:eastAsia="Calibri" w:cs="Arial"/>
                <w:sz w:val="20"/>
                <w:szCs w:val="20"/>
                <w:lang w:eastAsia="en-US"/>
              </w:rPr>
            </w:pPr>
          </w:p>
          <w:p w14:paraId="0E6C63FE" w14:textId="77777777" w:rsidR="000140C3" w:rsidRPr="00390F99" w:rsidRDefault="000140C3" w:rsidP="00514C69">
            <w:pPr>
              <w:pStyle w:val="Prrafodelista"/>
              <w:numPr>
                <w:ilvl w:val="0"/>
                <w:numId w:val="72"/>
              </w:numPr>
              <w:tabs>
                <w:tab w:val="left" w:pos="539"/>
              </w:tabs>
              <w:ind w:left="639" w:right="113" w:hanging="283"/>
              <w:contextualSpacing/>
              <w:jc w:val="both"/>
              <w:rPr>
                <w:rFonts w:eastAsia="Calibri" w:cs="Arial"/>
                <w:sz w:val="20"/>
              </w:rPr>
            </w:pPr>
            <w:r w:rsidRPr="00390F99">
              <w:rPr>
                <w:rFonts w:cs="Arial"/>
                <w:b/>
                <w:sz w:val="20"/>
              </w:rPr>
              <w:t>EQUIPO MÍNIMO COMPROMETIDO PARA LA OBRA (Formulario A-6)</w:t>
            </w:r>
          </w:p>
          <w:p w14:paraId="6F44BF9E" w14:textId="77777777" w:rsidR="000140C3" w:rsidRPr="0027499D" w:rsidRDefault="000140C3" w:rsidP="00FA08F1">
            <w:pPr>
              <w:tabs>
                <w:tab w:val="left" w:pos="539"/>
              </w:tabs>
              <w:ind w:right="113"/>
              <w:jc w:val="both"/>
              <w:rPr>
                <w:rFonts w:cs="Arial"/>
                <w:bCs/>
                <w:snapToGrid w:val="0"/>
                <w:sz w:val="20"/>
                <w:szCs w:val="20"/>
              </w:rPr>
            </w:pPr>
            <w:r>
              <w:rPr>
                <w:rFonts w:cs="Arial"/>
                <w:bCs/>
                <w:snapToGrid w:val="0"/>
                <w:sz w:val="20"/>
                <w:szCs w:val="20"/>
              </w:rPr>
              <w:t>No corresponde por las características de la obra.</w:t>
            </w:r>
          </w:p>
          <w:p w14:paraId="3B780104" w14:textId="77777777" w:rsidR="000140C3" w:rsidRPr="0027499D" w:rsidRDefault="000140C3" w:rsidP="00514C69">
            <w:pPr>
              <w:pStyle w:val="Prrafodelista"/>
              <w:numPr>
                <w:ilvl w:val="0"/>
                <w:numId w:val="72"/>
              </w:numPr>
              <w:tabs>
                <w:tab w:val="left" w:pos="539"/>
              </w:tabs>
              <w:ind w:left="639" w:right="113" w:hanging="283"/>
              <w:contextualSpacing/>
              <w:jc w:val="both"/>
              <w:rPr>
                <w:rFonts w:cs="Arial"/>
                <w:bCs/>
                <w:snapToGrid w:val="0"/>
                <w:sz w:val="20"/>
              </w:rPr>
            </w:pPr>
            <w:r w:rsidRPr="00B90BB9">
              <w:rPr>
                <w:rFonts w:cs="Arial"/>
                <w:b/>
                <w:sz w:val="20"/>
              </w:rPr>
              <w:t>CRONOGRAMA</w:t>
            </w:r>
            <w:r w:rsidRPr="0027499D">
              <w:rPr>
                <w:rFonts w:cs="Arial"/>
                <w:b/>
                <w:bCs/>
                <w:snapToGrid w:val="0"/>
                <w:sz w:val="20"/>
              </w:rPr>
              <w:t xml:space="preserve"> DE EJECUCIÓN DE OBRA</w:t>
            </w:r>
            <w:r>
              <w:rPr>
                <w:rFonts w:cs="Arial"/>
                <w:b/>
                <w:bCs/>
                <w:snapToGrid w:val="0"/>
                <w:sz w:val="20"/>
              </w:rPr>
              <w:t xml:space="preserve"> </w:t>
            </w:r>
            <w:r>
              <w:rPr>
                <w:rFonts w:cs="Arial"/>
                <w:b/>
                <w:sz w:val="20"/>
              </w:rPr>
              <w:t>(Formulario A-7</w:t>
            </w:r>
            <w:r w:rsidRPr="00B90BB9">
              <w:rPr>
                <w:rFonts w:cs="Arial"/>
                <w:b/>
                <w:sz w:val="20"/>
              </w:rPr>
              <w:t>)</w:t>
            </w:r>
          </w:p>
          <w:p w14:paraId="05CBD099" w14:textId="77777777" w:rsidR="000140C3" w:rsidRDefault="000140C3" w:rsidP="00FA08F1">
            <w:pPr>
              <w:tabs>
                <w:tab w:val="left" w:pos="539"/>
              </w:tabs>
              <w:ind w:right="113"/>
              <w:jc w:val="both"/>
              <w:rPr>
                <w:rFonts w:cs="Arial"/>
                <w:bCs/>
                <w:snapToGrid w:val="0"/>
                <w:sz w:val="20"/>
                <w:szCs w:val="20"/>
              </w:rPr>
            </w:pPr>
            <w:r w:rsidRPr="0027499D">
              <w:rPr>
                <w:rFonts w:cs="Arial"/>
                <w:bCs/>
                <w:snapToGrid w:val="0"/>
                <w:sz w:val="20"/>
                <w:szCs w:val="20"/>
              </w:rPr>
              <w:t>En diagrama de barras o diagrama de Gantt, estableciendo la ruta crítica.</w:t>
            </w:r>
          </w:p>
          <w:p w14:paraId="770E1E66" w14:textId="77777777" w:rsidR="000140C3" w:rsidRDefault="000140C3" w:rsidP="00FA08F1">
            <w:pPr>
              <w:tabs>
                <w:tab w:val="left" w:pos="539"/>
              </w:tabs>
              <w:ind w:right="113"/>
              <w:jc w:val="both"/>
              <w:rPr>
                <w:rFonts w:cs="Arial"/>
                <w:bCs/>
                <w:snapToGrid w:val="0"/>
                <w:sz w:val="20"/>
                <w:szCs w:val="20"/>
              </w:rPr>
            </w:pPr>
          </w:p>
          <w:p w14:paraId="73B11E52" w14:textId="77777777" w:rsidR="000140C3" w:rsidRPr="0027499D" w:rsidRDefault="000140C3" w:rsidP="00514C69">
            <w:pPr>
              <w:pStyle w:val="Prrafodelista"/>
              <w:numPr>
                <w:ilvl w:val="0"/>
                <w:numId w:val="72"/>
              </w:numPr>
              <w:tabs>
                <w:tab w:val="left" w:pos="539"/>
              </w:tabs>
              <w:ind w:left="639" w:right="113" w:hanging="283"/>
              <w:contextualSpacing/>
              <w:jc w:val="both"/>
              <w:rPr>
                <w:rFonts w:cs="Arial"/>
                <w:bCs/>
                <w:snapToGrid w:val="0"/>
                <w:sz w:val="20"/>
              </w:rPr>
            </w:pPr>
            <w:r w:rsidRPr="00B549F0">
              <w:rPr>
                <w:rFonts w:cs="Arial"/>
                <w:b/>
                <w:sz w:val="20"/>
              </w:rPr>
              <w:t xml:space="preserve">CRONOGRAMA DE </w:t>
            </w:r>
            <w:r w:rsidRPr="00B549F0">
              <w:rPr>
                <w:rFonts w:cs="Arial"/>
                <w:b/>
                <w:bCs/>
                <w:snapToGrid w:val="0"/>
                <w:sz w:val="20"/>
              </w:rPr>
              <w:t>MOVILIZACIÓN</w:t>
            </w:r>
            <w:r w:rsidRPr="00B549F0">
              <w:rPr>
                <w:rFonts w:cs="Arial"/>
                <w:b/>
                <w:sz w:val="20"/>
              </w:rPr>
              <w:t xml:space="preserve"> DE EQUIPO </w:t>
            </w:r>
            <w:r>
              <w:rPr>
                <w:rFonts w:cs="Arial"/>
                <w:b/>
                <w:sz w:val="20"/>
              </w:rPr>
              <w:t>(Formulario A-8</w:t>
            </w:r>
            <w:r w:rsidRPr="00B90BB9">
              <w:rPr>
                <w:rFonts w:cs="Arial"/>
                <w:b/>
                <w:sz w:val="20"/>
              </w:rPr>
              <w:t>)</w:t>
            </w:r>
          </w:p>
          <w:p w14:paraId="6CE525F3" w14:textId="77777777" w:rsidR="000140C3" w:rsidRPr="0027499D" w:rsidRDefault="000140C3" w:rsidP="00FA08F1">
            <w:pPr>
              <w:tabs>
                <w:tab w:val="left" w:pos="539"/>
              </w:tabs>
              <w:ind w:right="113"/>
              <w:jc w:val="both"/>
              <w:rPr>
                <w:rFonts w:cs="Arial"/>
                <w:bCs/>
                <w:snapToGrid w:val="0"/>
                <w:sz w:val="20"/>
                <w:szCs w:val="20"/>
              </w:rPr>
            </w:pPr>
            <w:r>
              <w:rPr>
                <w:rFonts w:cs="Arial"/>
                <w:bCs/>
                <w:snapToGrid w:val="0"/>
                <w:sz w:val="20"/>
                <w:szCs w:val="20"/>
              </w:rPr>
              <w:t>No corresponde por las características de la obra.</w:t>
            </w:r>
          </w:p>
          <w:p w14:paraId="2DEDC65A" w14:textId="77777777" w:rsidR="000140C3" w:rsidRPr="00CA2895" w:rsidRDefault="000140C3" w:rsidP="00FA08F1">
            <w:pPr>
              <w:jc w:val="both"/>
              <w:rPr>
                <w:rFonts w:cs="Arial"/>
                <w:b/>
                <w:sz w:val="20"/>
                <w:szCs w:val="20"/>
              </w:rPr>
            </w:pPr>
          </w:p>
        </w:tc>
      </w:tr>
      <w:tr w:rsidR="000140C3" w:rsidRPr="0027499D" w14:paraId="05E1ADB8" w14:textId="77777777" w:rsidTr="00FA08F1">
        <w:trPr>
          <w:trHeight w:val="397"/>
        </w:trPr>
        <w:tc>
          <w:tcPr>
            <w:tcW w:w="9498" w:type="dxa"/>
            <w:shd w:val="clear" w:color="auto" w:fill="D9D9D9"/>
            <w:vAlign w:val="center"/>
          </w:tcPr>
          <w:p w14:paraId="2ED6EA27" w14:textId="77777777" w:rsidR="000140C3" w:rsidRPr="0027499D" w:rsidRDefault="000140C3" w:rsidP="00514C69">
            <w:pPr>
              <w:pStyle w:val="Prrafodelista"/>
              <w:numPr>
                <w:ilvl w:val="0"/>
                <w:numId w:val="73"/>
              </w:numPr>
              <w:ind w:left="422" w:hanging="283"/>
              <w:contextualSpacing/>
              <w:jc w:val="both"/>
              <w:rPr>
                <w:rFonts w:cs="Arial"/>
                <w:b/>
                <w:sz w:val="20"/>
              </w:rPr>
            </w:pPr>
            <w:r w:rsidRPr="0027499D">
              <w:rPr>
                <w:rFonts w:cs="Arial"/>
                <w:b/>
                <w:sz w:val="20"/>
              </w:rPr>
              <w:lastRenderedPageBreak/>
              <w:t>FISCALIZACIÓN</w:t>
            </w:r>
            <w:r w:rsidRPr="0027499D">
              <w:rPr>
                <w:rFonts w:cs="Arial"/>
                <w:b/>
                <w:sz w:val="20"/>
                <w:lang w:val="es-ES_tradnl"/>
              </w:rPr>
              <w:t xml:space="preserve"> Y SUPERVISIÓN DE OBRA</w:t>
            </w:r>
          </w:p>
        </w:tc>
      </w:tr>
      <w:tr w:rsidR="000140C3" w:rsidRPr="0027499D" w14:paraId="493CE4FF" w14:textId="77777777" w:rsidTr="00FA08F1">
        <w:trPr>
          <w:trHeight w:val="397"/>
        </w:trPr>
        <w:tc>
          <w:tcPr>
            <w:tcW w:w="9498" w:type="dxa"/>
            <w:shd w:val="clear" w:color="auto" w:fill="auto"/>
            <w:vAlign w:val="center"/>
          </w:tcPr>
          <w:p w14:paraId="3DD20D43" w14:textId="77777777" w:rsidR="000140C3" w:rsidRPr="0027499D" w:rsidRDefault="000140C3" w:rsidP="00FA08F1">
            <w:pPr>
              <w:jc w:val="both"/>
              <w:rPr>
                <w:rFonts w:cs="Arial"/>
                <w:bCs/>
                <w:snapToGrid w:val="0"/>
                <w:sz w:val="20"/>
                <w:szCs w:val="20"/>
              </w:rPr>
            </w:pPr>
            <w:r w:rsidRPr="0027499D">
              <w:rPr>
                <w:rFonts w:cs="Arial"/>
                <w:b/>
                <w:bCs/>
                <w:snapToGrid w:val="0"/>
                <w:sz w:val="20"/>
                <w:szCs w:val="20"/>
              </w:rPr>
              <w:t>Fiscalización:</w:t>
            </w:r>
            <w:r w:rsidRPr="0027499D">
              <w:rPr>
                <w:rFonts w:cs="Arial"/>
                <w:bCs/>
                <w:snapToGrid w:val="0"/>
                <w:sz w:val="20"/>
                <w:szCs w:val="20"/>
              </w:rPr>
              <w:t xml:space="preserve"> Los trabajos del presente contrato estarán sujetos al seguimiento permanente por el Fiscal de Obra, el mismo que será un profesional técnico designado por el BCB, denominado como Fiscal de Obra, quien tendrá las siguientes atribuciones:</w:t>
            </w:r>
          </w:p>
          <w:p w14:paraId="3E539DA1" w14:textId="77777777" w:rsidR="000140C3" w:rsidRPr="0027499D" w:rsidRDefault="000140C3" w:rsidP="00FA08F1">
            <w:pPr>
              <w:autoSpaceDE w:val="0"/>
              <w:autoSpaceDN w:val="0"/>
              <w:adjustRightInd w:val="0"/>
              <w:ind w:right="114"/>
              <w:jc w:val="both"/>
              <w:rPr>
                <w:rFonts w:cs="Arial"/>
                <w:bCs/>
                <w:snapToGrid w:val="0"/>
                <w:sz w:val="20"/>
                <w:szCs w:val="20"/>
              </w:rPr>
            </w:pPr>
          </w:p>
          <w:p w14:paraId="28D2FE9C" w14:textId="77777777" w:rsidR="000140C3" w:rsidRPr="001533E3"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Autorizar en forma escrita el Inicio de Obra al Supervisor de Obra e instruir la emisión de la Orden de Proceder.</w:t>
            </w:r>
          </w:p>
          <w:p w14:paraId="417E6756" w14:textId="77777777" w:rsidR="000140C3" w:rsidRPr="0027499D"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Representar a la Entidad en la toma de decisiones que fuesen necesarias en la ejecución de la obra.</w:t>
            </w:r>
          </w:p>
          <w:p w14:paraId="294F1EB8" w14:textId="77777777" w:rsidR="000140C3" w:rsidRPr="0027499D"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Conocer el proyecto y la obra a profundidad, así como los documentos que forman parte de él, a objeto de tener un concepto claro sobre los objetivos, alcances y limitaciones.</w:t>
            </w:r>
          </w:p>
          <w:p w14:paraId="5B5A2F77" w14:textId="77777777" w:rsidR="000140C3" w:rsidRPr="0027499D"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 xml:space="preserve">Verificar que todas las actuaciones del Supervisor de Obra y el </w:t>
            </w:r>
            <w:r>
              <w:rPr>
                <w:rFonts w:cs="Arial"/>
                <w:bCs/>
                <w:snapToGrid w:val="0"/>
                <w:sz w:val="20"/>
                <w:szCs w:val="20"/>
              </w:rPr>
              <w:t>Contratista</w:t>
            </w:r>
            <w:r w:rsidRPr="0027499D">
              <w:rPr>
                <w:rFonts w:cs="Arial"/>
                <w:bCs/>
                <w:snapToGrid w:val="0"/>
                <w:sz w:val="20"/>
                <w:szCs w:val="20"/>
              </w:rPr>
              <w:t xml:space="preserve"> de la obra se hallen en el marco del cumplimiento del contrato de obra y la normativa vigente para la construcción de obras.</w:t>
            </w:r>
          </w:p>
          <w:p w14:paraId="2DDBD208" w14:textId="77777777" w:rsidR="000140C3" w:rsidRPr="0027499D"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Ejercer seguimiento y control del cumplimiento del Cronograma de Obra y verificar in situ el avance de obra.</w:t>
            </w:r>
          </w:p>
          <w:p w14:paraId="651542AA" w14:textId="77777777" w:rsidR="000140C3" w:rsidRPr="0027499D"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lastRenderedPageBreak/>
              <w:t>Realizar inspecciones de rutina para verificar y controlar el avance de ejecución de la obra.</w:t>
            </w:r>
          </w:p>
          <w:p w14:paraId="7BAB51B7" w14:textId="77777777" w:rsidR="000140C3" w:rsidRPr="0027499D"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Solicitar al Supervisor de Obra correcciones (si corresponde) de los documentos técnicos y/o administrativos, así como a los planos de la obra, a objeto de optimizar las soluciones en beneficio de la buena ejecución de la obra.</w:t>
            </w:r>
          </w:p>
          <w:p w14:paraId="766AD123" w14:textId="77777777" w:rsidR="000140C3" w:rsidRPr="0027499D"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Evaluar y recomendar a la Entidad (si corresponde) aprobación de propuestas del Supervisor de Obra para modificaciones a la obra dentro de los plazos y procedimientos establecidos para el efecto, procurando que éstas no afecten los costos y plazos.</w:t>
            </w:r>
          </w:p>
          <w:p w14:paraId="7AE62F10" w14:textId="77777777" w:rsidR="000140C3" w:rsidRPr="00530231"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 xml:space="preserve">Presentar los </w:t>
            </w:r>
            <w:r w:rsidRPr="00530231">
              <w:rPr>
                <w:rFonts w:cs="Arial"/>
                <w:bCs/>
                <w:snapToGrid w:val="0"/>
                <w:sz w:val="20"/>
                <w:szCs w:val="20"/>
              </w:rPr>
              <w:t>informes técnicos y económicos que sean requeridos, respecto al avance de la obra y al trabajo desarrollado por el Supervisor de Obra.</w:t>
            </w:r>
          </w:p>
          <w:p w14:paraId="6BA862AF" w14:textId="77777777" w:rsidR="000140C3" w:rsidRPr="00530231" w:rsidRDefault="000140C3" w:rsidP="00514C69">
            <w:pPr>
              <w:numPr>
                <w:ilvl w:val="0"/>
                <w:numId w:val="66"/>
              </w:numPr>
              <w:autoSpaceDE w:val="0"/>
              <w:autoSpaceDN w:val="0"/>
              <w:adjustRightInd w:val="0"/>
              <w:ind w:right="114"/>
              <w:jc w:val="both"/>
              <w:rPr>
                <w:rFonts w:cs="Arial"/>
                <w:bCs/>
                <w:snapToGrid w:val="0"/>
                <w:sz w:val="20"/>
                <w:szCs w:val="20"/>
              </w:rPr>
            </w:pPr>
            <w:r w:rsidRPr="00530231">
              <w:rPr>
                <w:rFonts w:cs="Arial"/>
                <w:bCs/>
                <w:snapToGrid w:val="0"/>
                <w:sz w:val="20"/>
                <w:szCs w:val="20"/>
              </w:rPr>
              <w:t>Evaluar y aprobar los informes del Supervisor de Obra, las Actas de Recepción y la Planilla de Liquidación Final.</w:t>
            </w:r>
          </w:p>
          <w:p w14:paraId="35DEC6BD" w14:textId="77777777" w:rsidR="000140C3" w:rsidRPr="00530231" w:rsidRDefault="000140C3" w:rsidP="00FA08F1">
            <w:pPr>
              <w:autoSpaceDE w:val="0"/>
              <w:autoSpaceDN w:val="0"/>
              <w:adjustRightInd w:val="0"/>
              <w:ind w:right="114"/>
              <w:jc w:val="both"/>
              <w:rPr>
                <w:rFonts w:eastAsia="Calibri" w:cs="Arial"/>
                <w:sz w:val="20"/>
                <w:szCs w:val="20"/>
                <w:lang w:eastAsia="en-US"/>
              </w:rPr>
            </w:pPr>
          </w:p>
          <w:p w14:paraId="3E7B218B" w14:textId="77777777" w:rsidR="000140C3" w:rsidRPr="00530231" w:rsidRDefault="000140C3" w:rsidP="00FA08F1">
            <w:pPr>
              <w:jc w:val="both"/>
              <w:rPr>
                <w:rFonts w:cs="Arial"/>
                <w:bCs/>
                <w:snapToGrid w:val="0"/>
                <w:sz w:val="20"/>
                <w:szCs w:val="20"/>
              </w:rPr>
            </w:pPr>
            <w:r w:rsidRPr="00530231">
              <w:rPr>
                <w:rFonts w:cs="Arial"/>
                <w:b/>
                <w:bCs/>
                <w:snapToGrid w:val="0"/>
                <w:sz w:val="20"/>
                <w:szCs w:val="20"/>
              </w:rPr>
              <w:t>Supervisión:</w:t>
            </w:r>
            <w:r w:rsidRPr="00530231">
              <w:rPr>
                <w:rFonts w:cs="Arial"/>
                <w:bCs/>
                <w:snapToGrid w:val="0"/>
                <w:sz w:val="20"/>
                <w:szCs w:val="20"/>
              </w:rPr>
              <w:t xml:space="preserve"> La Supervisión de la obra será designada por el BCB, teniendo entre otras, las siguientes funciones:</w:t>
            </w:r>
          </w:p>
          <w:p w14:paraId="14C2A605"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 xml:space="preserve">Aprobar el cronograma de obra presentado por </w:t>
            </w:r>
            <w:r w:rsidRPr="00530231">
              <w:rPr>
                <w:rFonts w:cs="Arial"/>
                <w:bCs/>
                <w:snapToGrid w:val="0"/>
                <w:sz w:val="20"/>
              </w:rPr>
              <w:t xml:space="preserve">el </w:t>
            </w:r>
            <w:r>
              <w:rPr>
                <w:rFonts w:cs="Arial"/>
                <w:bCs/>
                <w:snapToGrid w:val="0"/>
                <w:sz w:val="20"/>
              </w:rPr>
              <w:t>Contratista</w:t>
            </w:r>
            <w:r w:rsidRPr="00530231">
              <w:rPr>
                <w:rFonts w:cs="Arial"/>
                <w:bCs/>
                <w:snapToGrid w:val="0"/>
                <w:sz w:val="20"/>
                <w:lang w:eastAsia="es-ES"/>
              </w:rPr>
              <w:t>.</w:t>
            </w:r>
          </w:p>
          <w:p w14:paraId="0A67BD1A"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 xml:space="preserve">Emitir la Orden de Proceder al </w:t>
            </w:r>
            <w:r>
              <w:rPr>
                <w:rFonts w:cs="Arial"/>
                <w:bCs/>
                <w:snapToGrid w:val="0"/>
                <w:sz w:val="20"/>
                <w:lang w:eastAsia="es-ES"/>
              </w:rPr>
              <w:t>Contratista</w:t>
            </w:r>
          </w:p>
          <w:p w14:paraId="48CE3329"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Es el responsable de velar directa y permanentemente por la correcta ejecución de la obra en cumplimiento de los términos contractuales, realizando el control y seguimiento de cada una de las actividades, especificaciones técnicas y cronograma.</w:t>
            </w:r>
          </w:p>
          <w:p w14:paraId="298D85E3"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Verificar el contenido de la obra, establecer su suficiencia y realizar las modificaciones (si corresponde), diseños, complementos u otros que sean necesarios, en forma oportuna para la ejecución de la obra.</w:t>
            </w:r>
          </w:p>
          <w:p w14:paraId="35560EB6"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Conocer y controlar al personal de la obra y el trabajo que realizan, a efecto de prever que no se produzcan fallas y en caso de ser necesario proceder con la inmediata corrección.</w:t>
            </w:r>
          </w:p>
          <w:p w14:paraId="417F2D44"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Controlar y hacer cumplir la normativa establecida referida a leyes laborales y sociales, así como el uso de ropa de trabajo y elementos de protección personal adecuados.</w:t>
            </w:r>
          </w:p>
          <w:p w14:paraId="46F858AD"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Comunicar decisiones, órdenes, orientaciones o instrucciones de manera pertinente, precisa y oportuna, a las instancias correspondientes y en los plazos establecidos.</w:t>
            </w:r>
          </w:p>
          <w:p w14:paraId="406ECFEC"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Coordinar tareas y esfuerzos que sean requeridos en la planificación y organización de los trabajos a ejecutarse.</w:t>
            </w:r>
          </w:p>
          <w:p w14:paraId="762B59DD"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Verificar regularmente la vigencia de las Garantías y Seguros de Obra y alertar en caso de vencimiento.</w:t>
            </w:r>
          </w:p>
          <w:p w14:paraId="782357E9"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 xml:space="preserve">Realizar las mediciones de los ítems ejecutados en obra en coordinación con el </w:t>
            </w:r>
            <w:r>
              <w:rPr>
                <w:rFonts w:cs="Arial"/>
                <w:bCs/>
                <w:snapToGrid w:val="0"/>
                <w:sz w:val="20"/>
                <w:lang w:eastAsia="es-ES"/>
              </w:rPr>
              <w:t>Contratista</w:t>
            </w:r>
            <w:r w:rsidRPr="00530231">
              <w:rPr>
                <w:rFonts w:cs="Arial"/>
                <w:bCs/>
                <w:snapToGrid w:val="0"/>
                <w:sz w:val="20"/>
                <w:lang w:eastAsia="es-ES"/>
              </w:rPr>
              <w:t xml:space="preserve"> para la generación de la Planilla de Liquidación Final.</w:t>
            </w:r>
          </w:p>
          <w:p w14:paraId="7EF083BF" w14:textId="77777777" w:rsidR="000140C3" w:rsidRPr="00AF1FE8"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Presentar los informes técnicos que sean necesarios y/o requeridos</w:t>
            </w:r>
            <w:r w:rsidRPr="0027499D">
              <w:rPr>
                <w:rFonts w:cs="Arial"/>
                <w:bCs/>
                <w:snapToGrid w:val="0"/>
                <w:sz w:val="20"/>
                <w:lang w:eastAsia="es-ES"/>
              </w:rPr>
              <w:t xml:space="preserve"> durante la ejecución de la obra.</w:t>
            </w:r>
          </w:p>
          <w:p w14:paraId="6BFB2B33" w14:textId="77777777" w:rsidR="000140C3" w:rsidRPr="005C3DB0" w:rsidRDefault="000140C3" w:rsidP="00514C69">
            <w:pPr>
              <w:pStyle w:val="Prrafodelista"/>
              <w:numPr>
                <w:ilvl w:val="0"/>
                <w:numId w:val="71"/>
              </w:numPr>
              <w:ind w:left="639" w:hanging="283"/>
              <w:rPr>
                <w:rFonts w:cs="Arial"/>
                <w:b/>
                <w:sz w:val="20"/>
              </w:rPr>
            </w:pPr>
            <w:r w:rsidRPr="00AF1FE8">
              <w:rPr>
                <w:rFonts w:cs="Arial"/>
                <w:bCs/>
                <w:snapToGrid w:val="0"/>
                <w:sz w:val="20"/>
                <w:lang w:eastAsia="es-ES"/>
              </w:rPr>
              <w:t>Determinar y cuantificar las multas que</w:t>
            </w:r>
            <w:r w:rsidRPr="00AF1FE8">
              <w:rPr>
                <w:rFonts w:cs="Arial"/>
                <w:bCs/>
                <w:iCs/>
                <w:snapToGrid w:val="0"/>
                <w:sz w:val="20"/>
              </w:rPr>
              <w:t xml:space="preserve"> correspondan.</w:t>
            </w:r>
          </w:p>
          <w:p w14:paraId="1DB52443" w14:textId="77777777" w:rsidR="000140C3" w:rsidRPr="005C3DB0" w:rsidRDefault="000140C3" w:rsidP="00FA08F1">
            <w:pPr>
              <w:rPr>
                <w:rFonts w:cs="Arial"/>
                <w:b/>
                <w:sz w:val="20"/>
                <w:szCs w:val="20"/>
              </w:rPr>
            </w:pPr>
          </w:p>
        </w:tc>
      </w:tr>
      <w:tr w:rsidR="000140C3" w:rsidRPr="0027499D" w14:paraId="23D57AFC" w14:textId="77777777" w:rsidTr="00FA08F1">
        <w:trPr>
          <w:trHeight w:val="397"/>
        </w:trPr>
        <w:tc>
          <w:tcPr>
            <w:tcW w:w="9498" w:type="dxa"/>
            <w:shd w:val="clear" w:color="auto" w:fill="D9D9D9"/>
            <w:vAlign w:val="center"/>
          </w:tcPr>
          <w:p w14:paraId="4029EF7E" w14:textId="77777777" w:rsidR="000140C3" w:rsidRPr="0027499D" w:rsidRDefault="000140C3" w:rsidP="00514C69">
            <w:pPr>
              <w:pStyle w:val="Prrafodelista"/>
              <w:numPr>
                <w:ilvl w:val="0"/>
                <w:numId w:val="73"/>
              </w:numPr>
              <w:ind w:left="422" w:hanging="283"/>
              <w:contextualSpacing/>
              <w:jc w:val="both"/>
              <w:rPr>
                <w:rFonts w:cs="Arial"/>
                <w:b/>
                <w:sz w:val="20"/>
              </w:rPr>
            </w:pPr>
            <w:r>
              <w:rPr>
                <w:rFonts w:cs="Arial"/>
                <w:b/>
                <w:sz w:val="20"/>
              </w:rPr>
              <w:t>RECEPCIÓN DE OBRA</w:t>
            </w:r>
          </w:p>
        </w:tc>
      </w:tr>
      <w:tr w:rsidR="000140C3" w:rsidRPr="0027499D" w14:paraId="471D9477" w14:textId="77777777" w:rsidTr="00FA08F1">
        <w:trPr>
          <w:trHeight w:val="397"/>
        </w:trPr>
        <w:tc>
          <w:tcPr>
            <w:tcW w:w="9498" w:type="dxa"/>
            <w:shd w:val="clear" w:color="auto" w:fill="auto"/>
            <w:vAlign w:val="center"/>
          </w:tcPr>
          <w:p w14:paraId="4FDBD097" w14:textId="77777777" w:rsidR="000140C3" w:rsidRPr="00530231" w:rsidRDefault="000140C3" w:rsidP="00FA08F1">
            <w:pPr>
              <w:spacing w:before="120" w:after="120"/>
              <w:jc w:val="both"/>
              <w:rPr>
                <w:rFonts w:cs="Arial"/>
                <w:sz w:val="20"/>
                <w:szCs w:val="20"/>
                <w:lang w:val="es-ES_tradnl"/>
              </w:rPr>
            </w:pPr>
            <w:r w:rsidRPr="0027499D">
              <w:rPr>
                <w:rFonts w:cs="Arial"/>
                <w:b/>
                <w:sz w:val="20"/>
                <w:szCs w:val="20"/>
                <w:lang w:val="es-ES_tradnl"/>
              </w:rPr>
              <w:t>Recepción Provisional</w:t>
            </w:r>
            <w:r w:rsidRPr="0027499D">
              <w:rPr>
                <w:rFonts w:cs="Arial"/>
                <w:sz w:val="20"/>
                <w:szCs w:val="20"/>
                <w:lang w:val="es-ES_tradnl"/>
              </w:rPr>
              <w:t xml:space="preserve">: </w:t>
            </w:r>
            <w:r w:rsidRPr="00530231">
              <w:rPr>
                <w:rFonts w:cs="Arial"/>
                <w:sz w:val="20"/>
                <w:szCs w:val="20"/>
                <w:lang w:val="es-ES_tradnl"/>
              </w:rPr>
              <w:t xml:space="preserve">El </w:t>
            </w:r>
            <w:r w:rsidRPr="00897170">
              <w:rPr>
                <w:rFonts w:cs="Arial"/>
                <w:b/>
                <w:sz w:val="20"/>
                <w:szCs w:val="20"/>
                <w:lang w:val="es-ES_tradnl"/>
              </w:rPr>
              <w:t>Contratista</w:t>
            </w:r>
            <w:r w:rsidRPr="00530231">
              <w:rPr>
                <w:rFonts w:cs="Arial"/>
                <w:sz w:val="20"/>
                <w:szCs w:val="20"/>
                <w:lang w:val="es-ES_tradnl"/>
              </w:rPr>
              <w:t xml:space="preserve">, mediante el Libro de Órdenes </w:t>
            </w:r>
            <w:r>
              <w:rPr>
                <w:rFonts w:cs="Arial"/>
                <w:sz w:val="20"/>
                <w:szCs w:val="20"/>
                <w:lang w:val="es-ES_tradnl"/>
              </w:rPr>
              <w:t xml:space="preserve">hasta cinco (5) días hábiles antes de fenecer el plazo </w:t>
            </w:r>
            <w:r w:rsidRPr="00530231">
              <w:rPr>
                <w:rFonts w:cs="Arial"/>
                <w:sz w:val="20"/>
                <w:szCs w:val="20"/>
                <w:lang w:val="es-ES_tradnl"/>
              </w:rPr>
              <w:t>solicitará al Supervisor de Obra, señalé día y hora para la realización del Acto de Recepción Provisional y se efectué una inspección conjunta para verificar que todos los trabajos ejecutados, se realizaron de acuerdo a las Especificaciones Técnicas.</w:t>
            </w:r>
          </w:p>
          <w:p w14:paraId="3EDE0FCA" w14:textId="77777777" w:rsidR="000140C3" w:rsidRPr="0027499D" w:rsidRDefault="000140C3" w:rsidP="00FA08F1">
            <w:pPr>
              <w:spacing w:before="120" w:after="120"/>
              <w:jc w:val="both"/>
              <w:rPr>
                <w:rFonts w:cs="Arial"/>
                <w:sz w:val="20"/>
                <w:szCs w:val="20"/>
                <w:lang w:val="es-ES_tradnl"/>
              </w:rPr>
            </w:pPr>
            <w:r w:rsidRPr="00530231">
              <w:rPr>
                <w:rFonts w:cs="Arial"/>
                <w:sz w:val="20"/>
                <w:szCs w:val="20"/>
                <w:lang w:val="es-ES_tradnl"/>
              </w:rPr>
              <w:t>Si la obra se halla correctamente ejecutada conforme a los documentos del Contrato, mediante el Fiscal de Obra se hará conocer a la Entidad su intención de proceder a la Recepción Provisional en un plazo de tres (3) días hábiles.</w:t>
            </w:r>
          </w:p>
          <w:p w14:paraId="6810978A" w14:textId="77777777" w:rsidR="000140C3" w:rsidRPr="0002624F" w:rsidRDefault="000140C3" w:rsidP="00FA08F1">
            <w:pPr>
              <w:spacing w:before="120"/>
              <w:jc w:val="both"/>
              <w:rPr>
                <w:rFonts w:cs="Arial"/>
                <w:sz w:val="20"/>
                <w:szCs w:val="20"/>
                <w:lang w:val="es-ES_tradnl"/>
              </w:rPr>
            </w:pPr>
            <w:r w:rsidRPr="0027499D">
              <w:rPr>
                <w:rFonts w:cs="Arial"/>
                <w:sz w:val="20"/>
                <w:szCs w:val="20"/>
                <w:lang w:val="es-ES_tradnl"/>
              </w:rPr>
              <w:t xml:space="preserve">Para la Recepción Provisional de la Obra, </w:t>
            </w:r>
            <w:r w:rsidRPr="0027499D">
              <w:rPr>
                <w:rFonts w:cs="Arial"/>
                <w:bCs/>
                <w:snapToGrid w:val="0"/>
                <w:sz w:val="20"/>
                <w:szCs w:val="20"/>
              </w:rPr>
              <w:t xml:space="preserve">el </w:t>
            </w:r>
            <w:r>
              <w:rPr>
                <w:rFonts w:cs="Arial"/>
                <w:bCs/>
                <w:snapToGrid w:val="0"/>
                <w:sz w:val="20"/>
                <w:szCs w:val="20"/>
              </w:rPr>
              <w:t>Contratista</w:t>
            </w:r>
            <w:r w:rsidRPr="0027499D">
              <w:rPr>
                <w:rFonts w:cs="Arial"/>
                <w:bCs/>
                <w:snapToGrid w:val="0"/>
                <w:sz w:val="20"/>
                <w:szCs w:val="20"/>
              </w:rPr>
              <w:t xml:space="preserve"> </w:t>
            </w:r>
            <w:r w:rsidRPr="0027499D">
              <w:rPr>
                <w:rFonts w:cs="Arial"/>
                <w:sz w:val="20"/>
                <w:szCs w:val="20"/>
                <w:lang w:val="es-ES_tradnl"/>
              </w:rPr>
              <w:t xml:space="preserve">deberá limpiar y eliminar todos los materiales sobrantes, escombros, basuras y obras temporales de cualquier naturaleza, </w:t>
            </w:r>
            <w:r w:rsidRPr="0027499D">
              <w:rPr>
                <w:rFonts w:cs="Arial"/>
                <w:sz w:val="20"/>
                <w:szCs w:val="20"/>
                <w:lang w:val="es-ES_tradnl"/>
              </w:rPr>
              <w:lastRenderedPageBreak/>
              <w:t xml:space="preserve">excepto que necesite utilizar hasta la Recepción Definitiva. Este trabajo será considerado como indispensable para la Recepción Provisional. La Recepción Provisional se iniciará cuando el Supervisor de Obra manifieste la aceptación en el Libro de Órdenes, de lo cual se dejará constancia escrita en Acta de Recepción Provisional, en la que se harán constar todas las deficiencias, anomalías e imperfecciones que pudieran ser verificadas en esta diligencia, </w:t>
            </w:r>
            <w:r w:rsidRPr="0002624F">
              <w:rPr>
                <w:rFonts w:cs="Arial"/>
                <w:sz w:val="20"/>
                <w:szCs w:val="20"/>
                <w:lang w:val="es-ES_tradnl"/>
              </w:rPr>
              <w:t xml:space="preserve">instruyéndose sean subsanadas por </w:t>
            </w:r>
            <w:r w:rsidRPr="0002624F">
              <w:rPr>
                <w:rFonts w:cs="Arial"/>
                <w:bCs/>
                <w:snapToGrid w:val="0"/>
                <w:sz w:val="20"/>
                <w:szCs w:val="20"/>
              </w:rPr>
              <w:t xml:space="preserve">el </w:t>
            </w:r>
            <w:r w:rsidRPr="00897170">
              <w:rPr>
                <w:rFonts w:cs="Arial"/>
                <w:b/>
                <w:bCs/>
                <w:snapToGrid w:val="0"/>
                <w:sz w:val="20"/>
                <w:szCs w:val="20"/>
              </w:rPr>
              <w:t>Contratista</w:t>
            </w:r>
            <w:r w:rsidRPr="0002624F">
              <w:rPr>
                <w:rFonts w:cs="Arial"/>
                <w:bCs/>
                <w:snapToGrid w:val="0"/>
                <w:sz w:val="20"/>
                <w:szCs w:val="20"/>
              </w:rPr>
              <w:t xml:space="preserve"> </w:t>
            </w:r>
            <w:r w:rsidRPr="0002624F">
              <w:rPr>
                <w:rFonts w:cs="Arial"/>
                <w:sz w:val="20"/>
                <w:szCs w:val="20"/>
                <w:lang w:val="es-ES_tradnl"/>
              </w:rPr>
              <w:t>dentro del periodo de corrección de observaciones. En función a la magnitud de las observaciones, en el Acta de Recepción Provisional se debe establecer el plazo</w:t>
            </w:r>
            <w:r>
              <w:rPr>
                <w:rFonts w:cs="Arial"/>
                <w:sz w:val="20"/>
                <w:szCs w:val="20"/>
                <w:lang w:val="es-ES_tradnl"/>
              </w:rPr>
              <w:t xml:space="preserve"> máximo para la realización de la Recepción Definitiva</w:t>
            </w:r>
            <w:r w:rsidRPr="0002624F">
              <w:rPr>
                <w:rFonts w:cs="Arial"/>
                <w:sz w:val="20"/>
                <w:szCs w:val="20"/>
                <w:lang w:val="es-ES_tradnl"/>
              </w:rPr>
              <w:t>,</w:t>
            </w:r>
            <w:r>
              <w:rPr>
                <w:rFonts w:cs="Arial"/>
                <w:sz w:val="20"/>
                <w:szCs w:val="20"/>
                <w:lang w:val="es-ES_tradnl"/>
              </w:rPr>
              <w:t xml:space="preserve"> el cual no podrá ser mayor a </w:t>
            </w:r>
            <w:r>
              <w:rPr>
                <w:rFonts w:cs="Arial"/>
                <w:b/>
                <w:sz w:val="20"/>
                <w:szCs w:val="20"/>
                <w:lang w:val="es-ES_tradnl"/>
              </w:rPr>
              <w:t>90</w:t>
            </w:r>
            <w:r w:rsidRPr="00661999">
              <w:rPr>
                <w:rFonts w:cs="Arial"/>
                <w:b/>
                <w:sz w:val="20"/>
                <w:szCs w:val="20"/>
                <w:lang w:val="es-ES_tradnl"/>
              </w:rPr>
              <w:t xml:space="preserve"> días calendario</w:t>
            </w:r>
            <w:r w:rsidRPr="0002624F">
              <w:rPr>
                <w:rFonts w:cs="Arial"/>
                <w:sz w:val="20"/>
                <w:szCs w:val="20"/>
                <w:lang w:val="es-ES_tradnl"/>
              </w:rPr>
              <w:t>. Si a juicio del Supervisor de Obra, las deficiencias y observaciones anotadas no son de magnitud y el tipo de obra lo permite, podrá autorizar que dicha obra sea utilizada. Empero si las anomalías fueran mayores, el Supervisor de Obra tendrá la facultad de rechazar la recepción provisional y consiguientemente correrán las multas y sanciones al</w:t>
            </w:r>
            <w:r w:rsidRPr="0002624F">
              <w:rPr>
                <w:rFonts w:cs="Arial"/>
                <w:bCs/>
                <w:snapToGrid w:val="0"/>
                <w:sz w:val="20"/>
                <w:szCs w:val="20"/>
              </w:rPr>
              <w:t xml:space="preserve"> </w:t>
            </w:r>
            <w:r w:rsidRPr="00BF06C5">
              <w:rPr>
                <w:rFonts w:cs="Arial"/>
                <w:b/>
                <w:bCs/>
                <w:snapToGrid w:val="0"/>
                <w:sz w:val="20"/>
                <w:szCs w:val="20"/>
              </w:rPr>
              <w:t>Contratista</w:t>
            </w:r>
            <w:r w:rsidRPr="0002624F">
              <w:rPr>
                <w:rFonts w:cs="Arial"/>
                <w:bCs/>
                <w:snapToGrid w:val="0"/>
                <w:sz w:val="20"/>
                <w:szCs w:val="20"/>
              </w:rPr>
              <w:t xml:space="preserve"> </w:t>
            </w:r>
            <w:r w:rsidRPr="0002624F">
              <w:rPr>
                <w:rFonts w:cs="Arial"/>
                <w:sz w:val="20"/>
                <w:szCs w:val="20"/>
                <w:lang w:val="es-ES_tradnl"/>
              </w:rPr>
              <w:t>hasta que la obra sea entregada en forma satisfactoria.</w:t>
            </w:r>
          </w:p>
          <w:p w14:paraId="5F927D32" w14:textId="77777777" w:rsidR="000140C3" w:rsidRPr="0027499D" w:rsidRDefault="000140C3" w:rsidP="00FA08F1">
            <w:pPr>
              <w:spacing w:before="120" w:after="120"/>
              <w:jc w:val="both"/>
              <w:rPr>
                <w:rFonts w:cs="Arial"/>
                <w:sz w:val="20"/>
                <w:szCs w:val="20"/>
                <w:lang w:val="es-ES_tradnl"/>
              </w:rPr>
            </w:pPr>
            <w:r w:rsidRPr="0002624F">
              <w:rPr>
                <w:rFonts w:cs="Arial"/>
                <w:b/>
                <w:sz w:val="20"/>
                <w:szCs w:val="20"/>
                <w:lang w:val="es-ES_tradnl"/>
              </w:rPr>
              <w:t>Recepción Definitiva.</w:t>
            </w:r>
            <w:r w:rsidRPr="0002624F">
              <w:rPr>
                <w:rFonts w:cs="Arial"/>
                <w:sz w:val="20"/>
                <w:szCs w:val="20"/>
                <w:lang w:val="es-ES_tradnl"/>
              </w:rPr>
              <w:t xml:space="preserve"> Cinco (5) días calendario antes que se cumpla el plazo previsto para la recepción definitiva, posterior a la Entrega Provisional, el </w:t>
            </w:r>
            <w:r w:rsidRPr="00897170">
              <w:rPr>
                <w:rFonts w:cs="Arial"/>
                <w:b/>
                <w:sz w:val="20"/>
                <w:szCs w:val="20"/>
                <w:lang w:val="es-ES_tradnl"/>
              </w:rPr>
              <w:t>Contratista</w:t>
            </w:r>
            <w:r w:rsidRPr="0002624F">
              <w:rPr>
                <w:rFonts w:cs="Arial"/>
                <w:sz w:val="20"/>
                <w:szCs w:val="20"/>
                <w:lang w:val="es-ES_tradnl"/>
              </w:rPr>
              <w:t xml:space="preserve"> mediante carta expresa o en el Libro de Órdenes, solicitará al Supervisor de Obra señale el día y la hora para</w:t>
            </w:r>
            <w:r w:rsidRPr="0027499D">
              <w:rPr>
                <w:rFonts w:cs="Arial"/>
                <w:sz w:val="20"/>
                <w:szCs w:val="20"/>
                <w:lang w:val="es-ES_tradnl"/>
              </w:rPr>
              <w:t xml:space="preserve"> la Recepción Definitiva de la obra, haciendo conocer que han sido corregidas las fallas y subsanadas las deficiencias y observaciones señaladas en el Acta de Recepción Provisional. Si corresponde, el Supervisor de Obra señalará la fecha y hora para la realización de este acto.</w:t>
            </w:r>
          </w:p>
          <w:p w14:paraId="11D9CEDE" w14:textId="77777777" w:rsidR="000140C3" w:rsidRPr="0027499D" w:rsidRDefault="000140C3" w:rsidP="00FA08F1">
            <w:pPr>
              <w:spacing w:before="120" w:after="120"/>
              <w:jc w:val="both"/>
              <w:rPr>
                <w:rFonts w:cs="Arial"/>
                <w:sz w:val="20"/>
                <w:szCs w:val="20"/>
                <w:lang w:val="es-ES_tradnl"/>
              </w:rPr>
            </w:pPr>
            <w:r w:rsidRPr="0027499D">
              <w:rPr>
                <w:rFonts w:cs="Arial"/>
                <w:sz w:val="20"/>
                <w:szCs w:val="20"/>
                <w:lang w:val="es-ES_tradnl"/>
              </w:rPr>
              <w:t xml:space="preserve">La Comisión de Recepción realizará un recorrido e inspección técnica total de la Obra y si no surgen observaciones, procederá a la redacción y suscripción del Acta de Recepción Definitiva. </w:t>
            </w:r>
          </w:p>
          <w:p w14:paraId="6BE1DD1C" w14:textId="77777777" w:rsidR="000140C3" w:rsidRPr="0027499D" w:rsidRDefault="000140C3" w:rsidP="00FA08F1">
            <w:pPr>
              <w:spacing w:before="120" w:after="120"/>
              <w:jc w:val="both"/>
              <w:rPr>
                <w:rFonts w:cs="Arial"/>
                <w:sz w:val="20"/>
                <w:szCs w:val="20"/>
                <w:lang w:val="es-ES_tradnl"/>
              </w:rPr>
            </w:pPr>
            <w:r w:rsidRPr="0027499D">
              <w:rPr>
                <w:rFonts w:cs="Arial"/>
                <w:sz w:val="20"/>
                <w:szCs w:val="20"/>
                <w:lang w:val="es-ES_tradnl"/>
              </w:rPr>
              <w:t xml:space="preserve">Si en la inspección se establece que no se subsanaron o corrigieron las deficiencias observadas, no se procederá a la Recepción Definitiva hasta que la Obra esté concluida, en conformidad de las Especificaciones Técnicas y el Contrato; consiguientemente, correrán las multas y sanciones al </w:t>
            </w:r>
            <w:r w:rsidRPr="00897170">
              <w:rPr>
                <w:rFonts w:cs="Arial"/>
                <w:b/>
                <w:sz w:val="20"/>
                <w:szCs w:val="20"/>
                <w:lang w:val="es-ES_tradnl"/>
              </w:rPr>
              <w:t>Contratista</w:t>
            </w:r>
            <w:r w:rsidRPr="0027499D">
              <w:rPr>
                <w:rFonts w:cs="Arial"/>
                <w:sz w:val="20"/>
                <w:szCs w:val="20"/>
                <w:lang w:val="es-ES_tradnl"/>
              </w:rPr>
              <w:t xml:space="preserve"> hasta que la Obra sea entregada en forma satisfactoria.</w:t>
            </w:r>
          </w:p>
          <w:p w14:paraId="52EC596E" w14:textId="77777777" w:rsidR="000140C3" w:rsidRDefault="000140C3" w:rsidP="00FA08F1">
            <w:pPr>
              <w:jc w:val="both"/>
              <w:rPr>
                <w:rFonts w:cs="Arial"/>
                <w:sz w:val="20"/>
                <w:szCs w:val="20"/>
                <w:lang w:eastAsia="en-US"/>
              </w:rPr>
            </w:pPr>
            <w:r w:rsidRPr="0027499D">
              <w:rPr>
                <w:rFonts w:cs="Arial"/>
                <w:sz w:val="20"/>
                <w:szCs w:val="20"/>
                <w:lang w:eastAsia="en-US"/>
              </w:rPr>
              <w:t>La Comisión de Recepción de Obra estará conformada por personal de la entidad contratante y según su propósito estará integrada por:</w:t>
            </w:r>
          </w:p>
          <w:p w14:paraId="502FBE48" w14:textId="77777777" w:rsidR="000140C3" w:rsidRPr="0027499D" w:rsidRDefault="000140C3" w:rsidP="00FA08F1">
            <w:pPr>
              <w:jc w:val="both"/>
              <w:rPr>
                <w:rFonts w:cs="Arial"/>
                <w:sz w:val="20"/>
                <w:szCs w:val="20"/>
                <w:lang w:eastAsia="en-US"/>
              </w:rPr>
            </w:pPr>
          </w:p>
          <w:p w14:paraId="52A3AA85" w14:textId="77777777" w:rsidR="000140C3" w:rsidRPr="0027499D" w:rsidRDefault="000140C3" w:rsidP="00514C69">
            <w:pPr>
              <w:numPr>
                <w:ilvl w:val="0"/>
                <w:numId w:val="69"/>
              </w:numPr>
              <w:contextualSpacing/>
              <w:jc w:val="both"/>
              <w:rPr>
                <w:rFonts w:cs="Arial"/>
                <w:sz w:val="20"/>
                <w:szCs w:val="20"/>
                <w:lang w:eastAsia="en-US"/>
              </w:rPr>
            </w:pPr>
            <w:r w:rsidRPr="0027499D">
              <w:rPr>
                <w:rFonts w:cs="Arial"/>
                <w:sz w:val="20"/>
                <w:szCs w:val="20"/>
                <w:lang w:eastAsia="en-US"/>
              </w:rPr>
              <w:t>El Fiscal de Obra.</w:t>
            </w:r>
          </w:p>
          <w:p w14:paraId="6BD18C67" w14:textId="77777777" w:rsidR="000140C3" w:rsidRDefault="000140C3" w:rsidP="00514C69">
            <w:pPr>
              <w:numPr>
                <w:ilvl w:val="0"/>
                <w:numId w:val="69"/>
              </w:numPr>
              <w:contextualSpacing/>
              <w:jc w:val="both"/>
              <w:rPr>
                <w:rFonts w:cs="Arial"/>
                <w:sz w:val="20"/>
                <w:szCs w:val="20"/>
                <w:lang w:eastAsia="en-US"/>
              </w:rPr>
            </w:pPr>
            <w:r w:rsidRPr="0027499D">
              <w:rPr>
                <w:rFonts w:cs="Arial"/>
                <w:sz w:val="20"/>
                <w:szCs w:val="20"/>
                <w:lang w:eastAsia="en-US"/>
              </w:rPr>
              <w:t>Un representante de la Unidad Administrativa.</w:t>
            </w:r>
          </w:p>
          <w:p w14:paraId="61042E52" w14:textId="77777777" w:rsidR="000140C3" w:rsidRDefault="000140C3" w:rsidP="00514C69">
            <w:pPr>
              <w:numPr>
                <w:ilvl w:val="0"/>
                <w:numId w:val="69"/>
              </w:numPr>
              <w:contextualSpacing/>
              <w:jc w:val="both"/>
              <w:rPr>
                <w:rFonts w:cs="Arial"/>
                <w:sz w:val="20"/>
                <w:szCs w:val="20"/>
                <w:lang w:eastAsia="en-US"/>
              </w:rPr>
            </w:pPr>
            <w:r w:rsidRPr="001B6664">
              <w:rPr>
                <w:rFonts w:cs="Arial"/>
                <w:sz w:val="20"/>
                <w:szCs w:val="20"/>
                <w:lang w:eastAsia="en-US"/>
              </w:rPr>
              <w:t>Un representante técnico de la Unidad Solicitante.</w:t>
            </w:r>
          </w:p>
          <w:p w14:paraId="7871F6FF" w14:textId="77777777" w:rsidR="000140C3" w:rsidRPr="001B6664" w:rsidRDefault="000140C3" w:rsidP="00FA08F1">
            <w:pPr>
              <w:ind w:left="720"/>
              <w:contextualSpacing/>
              <w:jc w:val="both"/>
              <w:rPr>
                <w:rFonts w:cs="Arial"/>
                <w:sz w:val="20"/>
                <w:szCs w:val="20"/>
                <w:lang w:eastAsia="en-US"/>
              </w:rPr>
            </w:pPr>
          </w:p>
        </w:tc>
      </w:tr>
      <w:tr w:rsidR="000140C3" w:rsidRPr="0027499D" w14:paraId="1AFFD2F9" w14:textId="77777777" w:rsidTr="00FA08F1">
        <w:trPr>
          <w:trHeight w:val="397"/>
        </w:trPr>
        <w:tc>
          <w:tcPr>
            <w:tcW w:w="9498" w:type="dxa"/>
            <w:shd w:val="clear" w:color="auto" w:fill="D9D9D9"/>
            <w:vAlign w:val="center"/>
          </w:tcPr>
          <w:p w14:paraId="54D56E93" w14:textId="77777777" w:rsidR="000140C3" w:rsidRPr="000F6794" w:rsidRDefault="000140C3" w:rsidP="00514C69">
            <w:pPr>
              <w:pStyle w:val="Prrafodelista"/>
              <w:numPr>
                <w:ilvl w:val="0"/>
                <w:numId w:val="73"/>
              </w:numPr>
              <w:ind w:left="422" w:hanging="283"/>
              <w:contextualSpacing/>
              <w:jc w:val="both"/>
              <w:rPr>
                <w:rFonts w:eastAsia="Calibri" w:cs="Arial"/>
                <w:b/>
                <w:bCs/>
                <w:snapToGrid w:val="0"/>
                <w:sz w:val="20"/>
              </w:rPr>
            </w:pPr>
            <w:r w:rsidRPr="005B0CF6">
              <w:rPr>
                <w:rFonts w:cs="Arial"/>
                <w:b/>
                <w:sz w:val="20"/>
              </w:rPr>
              <w:lastRenderedPageBreak/>
              <w:t>PLAZO DE EJECUCIÓN</w:t>
            </w:r>
          </w:p>
        </w:tc>
      </w:tr>
      <w:tr w:rsidR="000140C3" w:rsidRPr="0027499D" w14:paraId="0148A493" w14:textId="77777777" w:rsidTr="00FA08F1">
        <w:trPr>
          <w:trHeight w:val="682"/>
        </w:trPr>
        <w:tc>
          <w:tcPr>
            <w:tcW w:w="9498" w:type="dxa"/>
            <w:vAlign w:val="center"/>
          </w:tcPr>
          <w:p w14:paraId="634D5E91" w14:textId="77777777" w:rsidR="000140C3" w:rsidRPr="0027499D" w:rsidRDefault="000140C3" w:rsidP="00FA08F1">
            <w:pPr>
              <w:ind w:right="176"/>
              <w:jc w:val="both"/>
              <w:rPr>
                <w:rFonts w:eastAsia="Calibri" w:cs="Arial"/>
                <w:b/>
                <w:bCs/>
                <w:snapToGrid w:val="0"/>
                <w:sz w:val="20"/>
                <w:szCs w:val="20"/>
              </w:rPr>
            </w:pPr>
            <w:r w:rsidRPr="0027499D">
              <w:rPr>
                <w:rFonts w:eastAsia="Calibri" w:cs="Arial"/>
                <w:b/>
                <w:bCs/>
                <w:snapToGrid w:val="0"/>
                <w:sz w:val="20"/>
                <w:szCs w:val="20"/>
              </w:rPr>
              <w:t>Plazo</w:t>
            </w:r>
          </w:p>
          <w:p w14:paraId="2A31BECA" w14:textId="77777777" w:rsidR="000140C3" w:rsidRPr="0027499D" w:rsidRDefault="000140C3" w:rsidP="00FA08F1">
            <w:pPr>
              <w:ind w:right="176"/>
              <w:jc w:val="both"/>
              <w:rPr>
                <w:rFonts w:eastAsia="Calibri" w:cs="Arial"/>
                <w:bCs/>
                <w:snapToGrid w:val="0"/>
                <w:sz w:val="20"/>
                <w:szCs w:val="20"/>
              </w:rPr>
            </w:pPr>
            <w:r w:rsidRPr="0027499D">
              <w:rPr>
                <w:rFonts w:eastAsia="Calibri" w:cs="Arial"/>
                <w:bCs/>
                <w:snapToGrid w:val="0"/>
                <w:sz w:val="20"/>
                <w:szCs w:val="20"/>
              </w:rPr>
              <w:t xml:space="preserve">La obra deberá ser ejecutada en un plazo máximo de </w:t>
            </w:r>
            <w:r>
              <w:rPr>
                <w:rFonts w:eastAsia="Calibri" w:cs="Arial"/>
                <w:bCs/>
                <w:snapToGrid w:val="0"/>
                <w:color w:val="FF0000"/>
                <w:sz w:val="20"/>
                <w:szCs w:val="20"/>
              </w:rPr>
              <w:t>cuarenta y cinco (45</w:t>
            </w:r>
            <w:r w:rsidRPr="00EF748A">
              <w:rPr>
                <w:rFonts w:eastAsia="Calibri" w:cs="Arial"/>
                <w:bCs/>
                <w:snapToGrid w:val="0"/>
                <w:color w:val="FF0000"/>
                <w:sz w:val="20"/>
                <w:szCs w:val="20"/>
              </w:rPr>
              <w:t>) días calendario</w:t>
            </w:r>
            <w:r w:rsidRPr="0027499D">
              <w:rPr>
                <w:rFonts w:eastAsia="Calibri" w:cs="Arial"/>
                <w:bCs/>
                <w:snapToGrid w:val="0"/>
                <w:sz w:val="20"/>
                <w:szCs w:val="20"/>
              </w:rPr>
              <w:t>, computable desde la fecha establecida en la Orden de Proceder, emi</w:t>
            </w:r>
            <w:r>
              <w:rPr>
                <w:rFonts w:eastAsia="Calibri" w:cs="Arial"/>
                <w:bCs/>
                <w:snapToGrid w:val="0"/>
                <w:sz w:val="20"/>
                <w:szCs w:val="20"/>
              </w:rPr>
              <w:t>tida por el Supervisor de Obra hasta la Recepción Provisional.</w:t>
            </w:r>
          </w:p>
          <w:p w14:paraId="51710441" w14:textId="77777777" w:rsidR="000140C3" w:rsidRPr="0027499D" w:rsidRDefault="000140C3" w:rsidP="00FA08F1">
            <w:pPr>
              <w:ind w:right="176"/>
              <w:jc w:val="both"/>
              <w:rPr>
                <w:rFonts w:eastAsia="Calibri" w:cs="Arial"/>
                <w:b/>
                <w:bCs/>
                <w:snapToGrid w:val="0"/>
                <w:sz w:val="20"/>
                <w:szCs w:val="20"/>
              </w:rPr>
            </w:pPr>
            <w:r w:rsidRPr="0027499D">
              <w:rPr>
                <w:rFonts w:eastAsia="Calibri" w:cs="Arial"/>
                <w:b/>
                <w:bCs/>
                <w:snapToGrid w:val="0"/>
                <w:sz w:val="20"/>
                <w:szCs w:val="20"/>
              </w:rPr>
              <w:t>Cronograma</w:t>
            </w:r>
          </w:p>
          <w:p w14:paraId="77BD0647" w14:textId="77777777" w:rsidR="000140C3" w:rsidRPr="0027499D" w:rsidRDefault="000140C3" w:rsidP="00FA08F1">
            <w:pPr>
              <w:ind w:right="176"/>
              <w:jc w:val="both"/>
              <w:rPr>
                <w:rFonts w:eastAsia="Calibri" w:cs="Arial"/>
                <w:bCs/>
                <w:snapToGrid w:val="0"/>
                <w:sz w:val="20"/>
                <w:szCs w:val="20"/>
              </w:rPr>
            </w:pPr>
            <w:r w:rsidRPr="0027499D">
              <w:rPr>
                <w:rFonts w:cs="Arial"/>
                <w:bCs/>
                <w:snapToGrid w:val="0"/>
                <w:sz w:val="20"/>
                <w:szCs w:val="20"/>
              </w:rPr>
              <w:t xml:space="preserve">El </w:t>
            </w:r>
            <w:r>
              <w:rPr>
                <w:rFonts w:cs="Arial"/>
                <w:bCs/>
                <w:snapToGrid w:val="0"/>
                <w:sz w:val="20"/>
                <w:szCs w:val="20"/>
              </w:rPr>
              <w:t>Contratista</w:t>
            </w:r>
            <w:r w:rsidRPr="0027499D">
              <w:rPr>
                <w:rFonts w:eastAsia="Calibri" w:cs="Arial"/>
                <w:bCs/>
                <w:snapToGrid w:val="0"/>
                <w:sz w:val="20"/>
                <w:szCs w:val="20"/>
              </w:rPr>
              <w:t>, luego de recibida la Orden de Proceder deberá entregar el cronograma de obra (que podrá ser el que se presentó en la propuesta) al Supervisor de Obra para su aprobación, el mismo que podrá ser ajustado durante la ejecución de la obra por causas debidamente justificadas y aprobadas por el Supervisor de Obra.</w:t>
            </w:r>
          </w:p>
          <w:p w14:paraId="29A6DBBD" w14:textId="77777777" w:rsidR="000140C3" w:rsidRPr="0027499D" w:rsidRDefault="000140C3" w:rsidP="00FA08F1">
            <w:pPr>
              <w:spacing w:before="120" w:after="120"/>
              <w:jc w:val="both"/>
              <w:rPr>
                <w:rFonts w:cs="Arial"/>
                <w:bCs/>
                <w:snapToGrid w:val="0"/>
                <w:sz w:val="20"/>
                <w:szCs w:val="20"/>
              </w:rPr>
            </w:pPr>
            <w:r w:rsidRPr="0027499D">
              <w:rPr>
                <w:rFonts w:eastAsia="Calibri" w:cs="Arial"/>
                <w:bCs/>
                <w:snapToGrid w:val="0"/>
                <w:sz w:val="20"/>
                <w:szCs w:val="20"/>
              </w:rPr>
              <w:t>En caso de que e</w:t>
            </w:r>
            <w:r w:rsidRPr="0027499D">
              <w:rPr>
                <w:rFonts w:cs="Arial"/>
                <w:bCs/>
                <w:snapToGrid w:val="0"/>
                <w:sz w:val="20"/>
                <w:szCs w:val="20"/>
              </w:rPr>
              <w:t xml:space="preserve">l </w:t>
            </w:r>
            <w:r w:rsidRPr="00BF06C5">
              <w:rPr>
                <w:rFonts w:cs="Arial"/>
                <w:b/>
                <w:bCs/>
                <w:snapToGrid w:val="0"/>
                <w:sz w:val="20"/>
                <w:szCs w:val="20"/>
              </w:rPr>
              <w:t xml:space="preserve">Contratista </w:t>
            </w:r>
            <w:r w:rsidRPr="0027499D">
              <w:rPr>
                <w:rFonts w:eastAsia="Calibri" w:cs="Arial"/>
                <w:bCs/>
                <w:snapToGrid w:val="0"/>
                <w:sz w:val="20"/>
                <w:szCs w:val="20"/>
              </w:rPr>
              <w:t>suspenda los trabajos sin justificación por más de cinco (5) días calendario continuo sin auto</w:t>
            </w:r>
            <w:r>
              <w:rPr>
                <w:rFonts w:eastAsia="Calibri" w:cs="Arial"/>
                <w:bCs/>
                <w:snapToGrid w:val="0"/>
                <w:sz w:val="20"/>
                <w:szCs w:val="20"/>
              </w:rPr>
              <w:t>rización del Supervisor de Obra</w:t>
            </w:r>
            <w:r w:rsidRPr="0027499D">
              <w:rPr>
                <w:rFonts w:eastAsia="Calibri" w:cs="Arial"/>
                <w:bCs/>
                <w:snapToGrid w:val="0"/>
                <w:sz w:val="20"/>
                <w:szCs w:val="20"/>
              </w:rPr>
              <w:t>, se procederá a la Resolución del Contrato por causales atribuibles a</w:t>
            </w:r>
            <w:r w:rsidRPr="0027499D">
              <w:rPr>
                <w:rFonts w:cs="Arial"/>
                <w:bCs/>
                <w:snapToGrid w:val="0"/>
                <w:sz w:val="20"/>
                <w:szCs w:val="20"/>
              </w:rPr>
              <w:t xml:space="preserve">l </w:t>
            </w:r>
            <w:r w:rsidRPr="00BF06C5">
              <w:rPr>
                <w:rFonts w:cs="Arial"/>
                <w:b/>
                <w:bCs/>
                <w:snapToGrid w:val="0"/>
                <w:sz w:val="20"/>
                <w:szCs w:val="20"/>
              </w:rPr>
              <w:t>Contratista</w:t>
            </w:r>
            <w:r w:rsidRPr="0027499D">
              <w:rPr>
                <w:rFonts w:eastAsia="Calibri" w:cs="Arial"/>
                <w:bCs/>
                <w:snapToGrid w:val="0"/>
                <w:sz w:val="20"/>
                <w:szCs w:val="20"/>
              </w:rPr>
              <w:t>.</w:t>
            </w:r>
          </w:p>
        </w:tc>
      </w:tr>
      <w:tr w:rsidR="000140C3" w:rsidRPr="0027499D" w14:paraId="1EB2B1D6" w14:textId="77777777" w:rsidTr="00FA08F1">
        <w:trPr>
          <w:trHeight w:val="397"/>
        </w:trPr>
        <w:tc>
          <w:tcPr>
            <w:tcW w:w="9498" w:type="dxa"/>
            <w:tcBorders>
              <w:bottom w:val="single" w:sz="4" w:space="0" w:color="auto"/>
            </w:tcBorders>
            <w:shd w:val="clear" w:color="auto" w:fill="D9D9D9"/>
            <w:vAlign w:val="center"/>
          </w:tcPr>
          <w:p w14:paraId="5ADE56BF" w14:textId="77777777" w:rsidR="000140C3" w:rsidRPr="005B0CF6" w:rsidRDefault="000140C3" w:rsidP="00514C69">
            <w:pPr>
              <w:pStyle w:val="Prrafodelista"/>
              <w:numPr>
                <w:ilvl w:val="0"/>
                <w:numId w:val="73"/>
              </w:numPr>
              <w:ind w:left="422" w:hanging="283"/>
              <w:contextualSpacing/>
              <w:jc w:val="both"/>
              <w:rPr>
                <w:rFonts w:cs="Arial"/>
                <w:b/>
                <w:sz w:val="20"/>
              </w:rPr>
            </w:pPr>
            <w:r w:rsidRPr="005B0CF6">
              <w:rPr>
                <w:rFonts w:cs="Arial"/>
                <w:b/>
                <w:sz w:val="20"/>
              </w:rPr>
              <w:t xml:space="preserve">LUGAR </w:t>
            </w:r>
            <w:r w:rsidRPr="005B0CF6">
              <w:rPr>
                <w:rFonts w:cs="Arial"/>
                <w:b/>
                <w:bCs/>
                <w:snapToGrid w:val="0"/>
                <w:sz w:val="20"/>
              </w:rPr>
              <w:t>DE</w:t>
            </w:r>
            <w:r w:rsidRPr="005B0CF6">
              <w:rPr>
                <w:rFonts w:cs="Arial"/>
                <w:b/>
                <w:sz w:val="20"/>
              </w:rPr>
              <w:t xml:space="preserve"> EJECUCIÓN</w:t>
            </w:r>
          </w:p>
        </w:tc>
      </w:tr>
      <w:tr w:rsidR="000140C3" w:rsidRPr="0027499D" w14:paraId="642813E4" w14:textId="77777777" w:rsidTr="00FA08F1">
        <w:trPr>
          <w:trHeight w:val="258"/>
        </w:trPr>
        <w:tc>
          <w:tcPr>
            <w:tcW w:w="9498" w:type="dxa"/>
            <w:tcBorders>
              <w:bottom w:val="single" w:sz="4" w:space="0" w:color="auto"/>
            </w:tcBorders>
            <w:shd w:val="clear" w:color="auto" w:fill="auto"/>
            <w:vAlign w:val="center"/>
          </w:tcPr>
          <w:p w14:paraId="485D1284" w14:textId="77777777" w:rsidR="000140C3" w:rsidRPr="00B23172" w:rsidRDefault="000140C3" w:rsidP="00FA08F1">
            <w:pPr>
              <w:contextualSpacing/>
              <w:jc w:val="both"/>
              <w:rPr>
                <w:rFonts w:cs="Arial"/>
                <w:b/>
                <w:bCs/>
                <w:snapToGrid w:val="0"/>
                <w:sz w:val="18"/>
                <w:szCs w:val="18"/>
              </w:rPr>
            </w:pPr>
          </w:p>
          <w:p w14:paraId="359C3F80" w14:textId="77777777" w:rsidR="000140C3" w:rsidRPr="00375002" w:rsidRDefault="000140C3" w:rsidP="00FA08F1">
            <w:pPr>
              <w:jc w:val="both"/>
              <w:rPr>
                <w:rFonts w:cs="Arial"/>
                <w:bCs/>
                <w:snapToGrid w:val="0"/>
                <w:sz w:val="20"/>
                <w:szCs w:val="18"/>
              </w:rPr>
            </w:pPr>
            <w:r w:rsidRPr="00375002">
              <w:rPr>
                <w:rFonts w:cs="Arial"/>
                <w:bCs/>
                <w:snapToGrid w:val="0"/>
                <w:sz w:val="20"/>
                <w:szCs w:val="18"/>
              </w:rPr>
              <w:t>La obra de mejoramiento se ejecutará en e</w:t>
            </w:r>
            <w:r w:rsidRPr="00375002">
              <w:rPr>
                <w:rFonts w:cs="Arial"/>
                <w:sz w:val="20"/>
                <w:szCs w:val="18"/>
              </w:rPr>
              <w:t xml:space="preserve">l </w:t>
            </w:r>
            <w:r w:rsidRPr="00375002">
              <w:rPr>
                <w:rFonts w:cs="Arial"/>
                <w:b/>
                <w:color w:val="FF0000"/>
                <w:sz w:val="20"/>
                <w:szCs w:val="18"/>
              </w:rPr>
              <w:t>ingreso a cajas</w:t>
            </w:r>
            <w:r w:rsidRPr="00375002">
              <w:rPr>
                <w:rFonts w:cs="Arial"/>
                <w:color w:val="FF0000"/>
                <w:sz w:val="20"/>
                <w:szCs w:val="18"/>
              </w:rPr>
              <w:t xml:space="preserve"> </w:t>
            </w:r>
            <w:r w:rsidRPr="00375002">
              <w:rPr>
                <w:rFonts w:cs="Arial"/>
                <w:bCs/>
                <w:snapToGrid w:val="0"/>
                <w:sz w:val="20"/>
                <w:szCs w:val="18"/>
              </w:rPr>
              <w:t>del edificio Principal del BCB el cual se encuentra ubicado en la Calle Ayacucho esquina Calle Mercado de la Ciudad de La Paz.</w:t>
            </w:r>
          </w:p>
          <w:p w14:paraId="463CDA68" w14:textId="77777777" w:rsidR="000140C3" w:rsidRPr="00375002" w:rsidRDefault="000140C3" w:rsidP="00FA08F1">
            <w:pPr>
              <w:ind w:right="113"/>
              <w:jc w:val="both"/>
              <w:rPr>
                <w:rFonts w:cs="Arial"/>
                <w:bCs/>
                <w:snapToGrid w:val="0"/>
                <w:sz w:val="20"/>
                <w:szCs w:val="18"/>
              </w:rPr>
            </w:pPr>
          </w:p>
          <w:p w14:paraId="27939782" w14:textId="77777777" w:rsidR="000140C3" w:rsidRPr="005E630E" w:rsidRDefault="000140C3" w:rsidP="00FA08F1">
            <w:pPr>
              <w:ind w:right="113"/>
              <w:jc w:val="both"/>
              <w:rPr>
                <w:rFonts w:cs="Arial"/>
                <w:bCs/>
                <w:snapToGrid w:val="0"/>
                <w:sz w:val="18"/>
                <w:szCs w:val="18"/>
              </w:rPr>
            </w:pPr>
            <w:r w:rsidRPr="00375002">
              <w:rPr>
                <w:rFonts w:cs="Arial"/>
                <w:bCs/>
                <w:snapToGrid w:val="0"/>
                <w:sz w:val="20"/>
                <w:szCs w:val="18"/>
              </w:rPr>
              <w:lastRenderedPageBreak/>
              <w:t>En casos extraordinarios en los que se realicen eventos importantes en el BCB y que la obra esté generando ruido y/o polvo, el BCB podrá suspender los trabajos que se estén ejecutando, lo cual será registrado en el Libro de Órdenes para efectos de control.</w:t>
            </w:r>
          </w:p>
        </w:tc>
      </w:tr>
      <w:tr w:rsidR="000140C3" w:rsidRPr="0027499D" w14:paraId="5F225055" w14:textId="77777777" w:rsidTr="00FA08F1">
        <w:trPr>
          <w:trHeight w:val="397"/>
        </w:trPr>
        <w:tc>
          <w:tcPr>
            <w:tcW w:w="9498" w:type="dxa"/>
            <w:shd w:val="clear" w:color="auto" w:fill="D9D9D9"/>
            <w:vAlign w:val="center"/>
          </w:tcPr>
          <w:p w14:paraId="708FFE79" w14:textId="77777777" w:rsidR="000140C3" w:rsidRPr="0027499D" w:rsidRDefault="000140C3" w:rsidP="00514C69">
            <w:pPr>
              <w:pStyle w:val="Prrafodelista"/>
              <w:numPr>
                <w:ilvl w:val="0"/>
                <w:numId w:val="73"/>
              </w:numPr>
              <w:ind w:left="422" w:hanging="283"/>
              <w:contextualSpacing/>
              <w:jc w:val="both"/>
              <w:rPr>
                <w:rFonts w:cs="Arial"/>
                <w:b/>
                <w:sz w:val="20"/>
              </w:rPr>
            </w:pPr>
            <w:r w:rsidRPr="0027499D">
              <w:rPr>
                <w:rFonts w:cs="Arial"/>
                <w:b/>
                <w:sz w:val="20"/>
              </w:rPr>
              <w:lastRenderedPageBreak/>
              <w:t>SUBCONTRATOS</w:t>
            </w:r>
          </w:p>
        </w:tc>
      </w:tr>
      <w:tr w:rsidR="000140C3" w:rsidRPr="0027499D" w14:paraId="76E0F0B4" w14:textId="77777777" w:rsidTr="00FA08F1">
        <w:trPr>
          <w:trHeight w:val="397"/>
        </w:trPr>
        <w:tc>
          <w:tcPr>
            <w:tcW w:w="9498" w:type="dxa"/>
            <w:shd w:val="clear" w:color="auto" w:fill="auto"/>
            <w:vAlign w:val="center"/>
          </w:tcPr>
          <w:p w14:paraId="4270A7C4" w14:textId="77777777" w:rsidR="000140C3" w:rsidRPr="0027499D" w:rsidRDefault="000140C3" w:rsidP="00FA08F1">
            <w:pPr>
              <w:rPr>
                <w:rFonts w:cs="Arial"/>
                <w:sz w:val="20"/>
                <w:szCs w:val="20"/>
              </w:rPr>
            </w:pPr>
            <w:r w:rsidRPr="0027499D">
              <w:rPr>
                <w:rFonts w:cs="Arial"/>
                <w:sz w:val="20"/>
                <w:szCs w:val="20"/>
              </w:rPr>
              <w:t xml:space="preserve">En ningún caso el </w:t>
            </w:r>
            <w:r>
              <w:rPr>
                <w:rFonts w:cs="Arial"/>
                <w:sz w:val="20"/>
                <w:szCs w:val="20"/>
              </w:rPr>
              <w:t>Contratista</w:t>
            </w:r>
            <w:r w:rsidRPr="0027499D">
              <w:rPr>
                <w:rFonts w:cs="Arial"/>
                <w:sz w:val="20"/>
                <w:szCs w:val="20"/>
              </w:rPr>
              <w:t xml:space="preserve"> podrá generar subcontratos, bajo ningún motivo</w:t>
            </w:r>
          </w:p>
        </w:tc>
      </w:tr>
      <w:tr w:rsidR="000140C3" w:rsidRPr="0027499D" w14:paraId="5C74A01B" w14:textId="77777777" w:rsidTr="00FA08F1">
        <w:trPr>
          <w:trHeight w:val="397"/>
        </w:trPr>
        <w:tc>
          <w:tcPr>
            <w:tcW w:w="9498" w:type="dxa"/>
            <w:shd w:val="clear" w:color="auto" w:fill="D9D9D9"/>
            <w:vAlign w:val="center"/>
          </w:tcPr>
          <w:p w14:paraId="2E7F15D0" w14:textId="77777777" w:rsidR="000140C3" w:rsidRPr="0027499D" w:rsidRDefault="000140C3" w:rsidP="00514C69">
            <w:pPr>
              <w:pStyle w:val="Prrafodelista"/>
              <w:numPr>
                <w:ilvl w:val="0"/>
                <w:numId w:val="73"/>
              </w:numPr>
              <w:ind w:left="422" w:hanging="283"/>
              <w:contextualSpacing/>
              <w:jc w:val="both"/>
              <w:rPr>
                <w:rFonts w:cs="Arial"/>
                <w:b/>
                <w:sz w:val="20"/>
              </w:rPr>
            </w:pPr>
            <w:r w:rsidRPr="0027499D">
              <w:rPr>
                <w:rFonts w:cs="Arial"/>
                <w:b/>
                <w:sz w:val="20"/>
              </w:rPr>
              <w:t>FORMA DE PAGO</w:t>
            </w:r>
          </w:p>
        </w:tc>
      </w:tr>
      <w:tr w:rsidR="000140C3" w:rsidRPr="0027499D" w14:paraId="20BAEE5F" w14:textId="77777777" w:rsidTr="00FA08F1">
        <w:trPr>
          <w:trHeight w:val="885"/>
        </w:trPr>
        <w:tc>
          <w:tcPr>
            <w:tcW w:w="9498" w:type="dxa"/>
            <w:vAlign w:val="center"/>
          </w:tcPr>
          <w:p w14:paraId="012F19F5" w14:textId="77777777" w:rsidR="000140C3" w:rsidRPr="00E15CC8" w:rsidRDefault="000140C3" w:rsidP="00FA08F1">
            <w:pPr>
              <w:tabs>
                <w:tab w:val="num" w:pos="3846"/>
              </w:tabs>
              <w:ind w:right="176"/>
              <w:jc w:val="both"/>
              <w:rPr>
                <w:rFonts w:cs="Arial"/>
                <w:bCs/>
                <w:snapToGrid w:val="0"/>
                <w:sz w:val="20"/>
                <w:szCs w:val="18"/>
              </w:rPr>
            </w:pPr>
            <w:r>
              <w:rPr>
                <w:rFonts w:cs="Arial"/>
                <w:bCs/>
                <w:snapToGrid w:val="0"/>
                <w:sz w:val="20"/>
                <w:szCs w:val="18"/>
              </w:rPr>
              <w:t xml:space="preserve">El </w:t>
            </w:r>
            <w:r w:rsidRPr="00E15CC8">
              <w:rPr>
                <w:rFonts w:cs="Arial"/>
                <w:bCs/>
                <w:snapToGrid w:val="0"/>
                <w:sz w:val="20"/>
                <w:szCs w:val="18"/>
              </w:rPr>
              <w:t xml:space="preserve">BCB procederá a realizar el pago del monto del contrato como </w:t>
            </w:r>
            <w:r w:rsidRPr="00E15CC8">
              <w:rPr>
                <w:rFonts w:cs="Arial"/>
                <w:b/>
                <w:bCs/>
                <w:snapToGrid w:val="0"/>
                <w:sz w:val="20"/>
                <w:szCs w:val="18"/>
              </w:rPr>
              <w:t>PAGO ÚNICO</w:t>
            </w:r>
            <w:r w:rsidRPr="00E15CC8">
              <w:rPr>
                <w:rFonts w:cs="Arial"/>
                <w:bCs/>
                <w:snapToGrid w:val="0"/>
                <w:sz w:val="20"/>
                <w:szCs w:val="18"/>
              </w:rPr>
              <w:t xml:space="preserve"> a la conclusión de la obra, posterior a la recepción definitiva de la obra, para lo cual </w:t>
            </w:r>
            <w:r w:rsidRPr="00E15CC8">
              <w:rPr>
                <w:rFonts w:cs="Arial"/>
                <w:snapToGrid w:val="0"/>
                <w:sz w:val="20"/>
                <w:szCs w:val="18"/>
              </w:rPr>
              <w:t xml:space="preserve">el </w:t>
            </w:r>
            <w:r w:rsidRPr="00E15CC8">
              <w:rPr>
                <w:rFonts w:cs="Arial"/>
                <w:b/>
                <w:snapToGrid w:val="0"/>
                <w:sz w:val="20"/>
                <w:szCs w:val="18"/>
              </w:rPr>
              <w:t>CONTRATISTA</w:t>
            </w:r>
            <w:r w:rsidRPr="00E15CC8">
              <w:rPr>
                <w:rFonts w:cs="Arial"/>
                <w:snapToGrid w:val="0"/>
                <w:sz w:val="20"/>
                <w:szCs w:val="18"/>
              </w:rPr>
              <w:t xml:space="preserve"> </w:t>
            </w:r>
            <w:r w:rsidRPr="00E15CC8">
              <w:rPr>
                <w:rFonts w:cs="Arial"/>
                <w:bCs/>
                <w:snapToGrid w:val="0"/>
                <w:sz w:val="20"/>
                <w:szCs w:val="18"/>
              </w:rPr>
              <w:t xml:space="preserve">debe presentar la </w:t>
            </w:r>
            <w:r w:rsidRPr="00E15CC8">
              <w:rPr>
                <w:rFonts w:cs="Arial"/>
                <w:b/>
                <w:bCs/>
                <w:snapToGrid w:val="0"/>
                <w:sz w:val="20"/>
                <w:szCs w:val="18"/>
              </w:rPr>
              <w:t>PLANILLA DE LIQUIDACIÓN FINAL</w:t>
            </w:r>
            <w:r w:rsidRPr="00E15CC8">
              <w:rPr>
                <w:rFonts w:cs="Arial"/>
                <w:bCs/>
                <w:snapToGrid w:val="0"/>
                <w:sz w:val="20"/>
                <w:szCs w:val="18"/>
              </w:rPr>
              <w:t xml:space="preserve"> debidamente firmada y adjuntando todos los antecedentes técnicos y administrativos que sean requeridos para el efecto.</w:t>
            </w:r>
          </w:p>
          <w:p w14:paraId="07037FEF" w14:textId="77777777" w:rsidR="000140C3" w:rsidRPr="00E15CC8" w:rsidRDefault="000140C3" w:rsidP="00FA08F1">
            <w:pPr>
              <w:tabs>
                <w:tab w:val="num" w:pos="3846"/>
              </w:tabs>
              <w:ind w:right="176"/>
              <w:jc w:val="both"/>
              <w:rPr>
                <w:rFonts w:cs="Arial"/>
                <w:bCs/>
                <w:snapToGrid w:val="0"/>
                <w:sz w:val="20"/>
                <w:szCs w:val="18"/>
              </w:rPr>
            </w:pPr>
            <w:r w:rsidRPr="00E15CC8">
              <w:rPr>
                <w:rFonts w:cs="Arial"/>
                <w:bCs/>
                <w:snapToGrid w:val="0"/>
                <w:sz w:val="20"/>
                <w:szCs w:val="18"/>
              </w:rPr>
              <w:t xml:space="preserve">El </w:t>
            </w:r>
            <w:r w:rsidRPr="00E15CC8">
              <w:rPr>
                <w:rFonts w:cs="Arial"/>
                <w:b/>
                <w:bCs/>
                <w:snapToGrid w:val="0"/>
                <w:sz w:val="20"/>
                <w:szCs w:val="18"/>
              </w:rPr>
              <w:t>SUPERVISOR DE OBRA</w:t>
            </w:r>
            <w:r w:rsidRPr="00E15CC8">
              <w:rPr>
                <w:rFonts w:cs="Arial"/>
                <w:bCs/>
                <w:snapToGrid w:val="0"/>
                <w:sz w:val="20"/>
                <w:szCs w:val="18"/>
              </w:rPr>
              <w:t xml:space="preserve">, dentro de los </w:t>
            </w:r>
            <w:r w:rsidRPr="00E15CC8">
              <w:rPr>
                <w:rFonts w:cs="Arial"/>
                <w:b/>
                <w:bCs/>
                <w:snapToGrid w:val="0"/>
                <w:color w:val="FF0000"/>
                <w:sz w:val="20"/>
                <w:szCs w:val="18"/>
              </w:rPr>
              <w:t xml:space="preserve">cinco (5) días hábiles </w:t>
            </w:r>
            <w:r w:rsidRPr="00E15CC8">
              <w:rPr>
                <w:rFonts w:cs="Arial"/>
                <w:bCs/>
                <w:snapToGrid w:val="0"/>
                <w:sz w:val="20"/>
                <w:szCs w:val="18"/>
              </w:rPr>
              <w:t xml:space="preserve">siguientes, si no existiesen observaciones, elaborará un Informe Técnico mediante el cual </w:t>
            </w:r>
            <w:r w:rsidRPr="00E15CC8">
              <w:rPr>
                <w:rFonts w:cs="Arial"/>
                <w:sz w:val="20"/>
                <w:szCs w:val="18"/>
              </w:rPr>
              <w:t>aprobará</w:t>
            </w:r>
            <w:r w:rsidRPr="00E15CC8">
              <w:rPr>
                <w:rFonts w:cs="Arial"/>
                <w:bCs/>
                <w:snapToGrid w:val="0"/>
                <w:sz w:val="20"/>
                <w:szCs w:val="18"/>
              </w:rPr>
              <w:t xml:space="preserve"> dicha Planilla y </w:t>
            </w:r>
            <w:r w:rsidRPr="00E15CC8">
              <w:rPr>
                <w:rFonts w:cs="Arial"/>
                <w:sz w:val="20"/>
                <w:szCs w:val="18"/>
              </w:rPr>
              <w:t xml:space="preserve">remitirá la solicitud de pago al </w:t>
            </w:r>
            <w:r w:rsidRPr="00E15CC8">
              <w:rPr>
                <w:rFonts w:cs="Arial"/>
                <w:b/>
                <w:sz w:val="20"/>
                <w:szCs w:val="18"/>
              </w:rPr>
              <w:t>FISCAL DE OBRA</w:t>
            </w:r>
            <w:r w:rsidRPr="00E15CC8">
              <w:rPr>
                <w:rFonts w:cs="Arial"/>
                <w:bCs/>
                <w:snapToGrid w:val="0"/>
                <w:sz w:val="20"/>
                <w:szCs w:val="18"/>
              </w:rPr>
              <w:t xml:space="preserve">, si existiesen observaciones, el </w:t>
            </w:r>
            <w:r w:rsidRPr="00E15CC8">
              <w:rPr>
                <w:rFonts w:cs="Arial"/>
                <w:b/>
                <w:bCs/>
                <w:snapToGrid w:val="0"/>
                <w:sz w:val="20"/>
                <w:szCs w:val="18"/>
              </w:rPr>
              <w:t>SUPERVISOR DE OBRA</w:t>
            </w:r>
            <w:r w:rsidRPr="00E15CC8">
              <w:rPr>
                <w:rFonts w:cs="Arial"/>
                <w:bCs/>
                <w:snapToGrid w:val="0"/>
                <w:sz w:val="20"/>
                <w:szCs w:val="18"/>
              </w:rPr>
              <w:t xml:space="preserve"> devolverá toda la documentación al</w:t>
            </w:r>
            <w:r w:rsidRPr="00E15CC8">
              <w:rPr>
                <w:rFonts w:cs="Arial"/>
                <w:snapToGrid w:val="0"/>
                <w:sz w:val="20"/>
                <w:szCs w:val="18"/>
              </w:rPr>
              <w:t xml:space="preserve"> </w:t>
            </w:r>
            <w:r w:rsidRPr="00E15CC8">
              <w:rPr>
                <w:rFonts w:cs="Arial"/>
                <w:b/>
                <w:snapToGrid w:val="0"/>
                <w:sz w:val="20"/>
                <w:szCs w:val="18"/>
              </w:rPr>
              <w:t>CONTRATISTA</w:t>
            </w:r>
            <w:r w:rsidRPr="00E15CC8">
              <w:rPr>
                <w:rFonts w:cs="Arial"/>
                <w:snapToGrid w:val="0"/>
                <w:sz w:val="20"/>
                <w:szCs w:val="18"/>
              </w:rPr>
              <w:t xml:space="preserve"> </w:t>
            </w:r>
            <w:r w:rsidRPr="00E15CC8">
              <w:rPr>
                <w:rFonts w:cs="Arial"/>
                <w:bCs/>
                <w:snapToGrid w:val="0"/>
                <w:sz w:val="20"/>
                <w:szCs w:val="18"/>
              </w:rPr>
              <w:t>para que éstas sean subsanadas, en este caso se deberá reiniciar el proceso con nuevas fechas.</w:t>
            </w:r>
          </w:p>
          <w:p w14:paraId="2C4FA295" w14:textId="77777777" w:rsidR="000140C3" w:rsidRPr="00E15CC8" w:rsidRDefault="000140C3" w:rsidP="00FA08F1">
            <w:pPr>
              <w:tabs>
                <w:tab w:val="num" w:pos="3846"/>
              </w:tabs>
              <w:ind w:right="176"/>
              <w:jc w:val="both"/>
              <w:rPr>
                <w:rFonts w:cs="Arial"/>
                <w:bCs/>
                <w:snapToGrid w:val="0"/>
                <w:sz w:val="20"/>
                <w:szCs w:val="18"/>
              </w:rPr>
            </w:pPr>
            <w:r w:rsidRPr="00E15CC8">
              <w:rPr>
                <w:rFonts w:cs="Arial"/>
                <w:bCs/>
                <w:snapToGrid w:val="0"/>
                <w:sz w:val="20"/>
                <w:szCs w:val="18"/>
              </w:rPr>
              <w:t xml:space="preserve">El </w:t>
            </w:r>
            <w:r w:rsidRPr="00E15CC8">
              <w:rPr>
                <w:rFonts w:cs="Arial"/>
                <w:b/>
                <w:bCs/>
                <w:snapToGrid w:val="0"/>
                <w:sz w:val="20"/>
                <w:szCs w:val="18"/>
              </w:rPr>
              <w:t>FISCAL DE OBRA</w:t>
            </w:r>
            <w:r w:rsidRPr="00E15CC8">
              <w:rPr>
                <w:rFonts w:cs="Arial"/>
                <w:bCs/>
                <w:snapToGrid w:val="0"/>
                <w:sz w:val="20"/>
                <w:szCs w:val="18"/>
              </w:rPr>
              <w:t xml:space="preserve"> dentro los </w:t>
            </w:r>
            <w:r w:rsidRPr="00E15CC8">
              <w:rPr>
                <w:rFonts w:cs="Arial"/>
                <w:b/>
                <w:bCs/>
                <w:snapToGrid w:val="0"/>
                <w:color w:val="FF0000"/>
                <w:sz w:val="20"/>
                <w:szCs w:val="18"/>
              </w:rPr>
              <w:t>cinco (5) días hábiles</w:t>
            </w:r>
            <w:r w:rsidRPr="00E15CC8">
              <w:rPr>
                <w:rFonts w:cs="Arial"/>
                <w:bCs/>
                <w:snapToGrid w:val="0"/>
                <w:color w:val="FF0000"/>
                <w:sz w:val="20"/>
                <w:szCs w:val="18"/>
              </w:rPr>
              <w:t xml:space="preserve"> </w:t>
            </w:r>
            <w:r w:rsidRPr="00E15CC8">
              <w:rPr>
                <w:rFonts w:cs="Arial"/>
                <w:bCs/>
                <w:snapToGrid w:val="0"/>
                <w:sz w:val="20"/>
                <w:szCs w:val="18"/>
              </w:rPr>
              <w:t xml:space="preserve">posteriores a la entrega del informe que apruebe la Planilla de Liquidación Final por parte del </w:t>
            </w:r>
            <w:r w:rsidRPr="00E15CC8">
              <w:rPr>
                <w:rFonts w:cs="Arial"/>
                <w:b/>
                <w:bCs/>
                <w:snapToGrid w:val="0"/>
                <w:sz w:val="20"/>
                <w:szCs w:val="18"/>
              </w:rPr>
              <w:t>SUPERVISOR DE OBRA</w:t>
            </w:r>
            <w:r w:rsidRPr="00E15CC8">
              <w:rPr>
                <w:rFonts w:cs="Arial"/>
                <w:bCs/>
                <w:snapToGrid w:val="0"/>
                <w:sz w:val="20"/>
                <w:szCs w:val="18"/>
              </w:rPr>
              <w:t>, debe revisar, aprobar y procesar el pago de la Planilla ante las instancias correspondientes.</w:t>
            </w:r>
          </w:p>
          <w:p w14:paraId="061CFA4C" w14:textId="77777777" w:rsidR="000140C3" w:rsidRPr="0027499D" w:rsidRDefault="000140C3" w:rsidP="00FA08F1">
            <w:pPr>
              <w:spacing w:before="120" w:after="120"/>
              <w:jc w:val="both"/>
              <w:rPr>
                <w:rFonts w:eastAsia="Calibri" w:cs="Arial"/>
                <w:sz w:val="20"/>
                <w:szCs w:val="20"/>
                <w:lang w:eastAsia="en-US"/>
              </w:rPr>
            </w:pPr>
            <w:r w:rsidRPr="00E15CC8">
              <w:rPr>
                <w:rFonts w:cs="Arial"/>
                <w:bCs/>
                <w:snapToGrid w:val="0"/>
                <w:sz w:val="20"/>
                <w:szCs w:val="18"/>
              </w:rPr>
              <w:t xml:space="preserve">Si el </w:t>
            </w:r>
            <w:r w:rsidRPr="00E15CC8">
              <w:rPr>
                <w:rFonts w:cs="Arial"/>
                <w:b/>
                <w:bCs/>
                <w:snapToGrid w:val="0"/>
                <w:sz w:val="20"/>
                <w:szCs w:val="18"/>
              </w:rPr>
              <w:t>CONTRATISTA</w:t>
            </w:r>
            <w:r w:rsidRPr="00E15CC8">
              <w:rPr>
                <w:rFonts w:cs="Arial"/>
                <w:bCs/>
                <w:snapToGrid w:val="0"/>
                <w:sz w:val="20"/>
                <w:szCs w:val="18"/>
              </w:rPr>
              <w:t xml:space="preserve"> no elaborara la Planilla de Liquidación Final hasta </w:t>
            </w:r>
            <w:r w:rsidRPr="00E15CC8">
              <w:rPr>
                <w:rFonts w:cs="Arial"/>
                <w:b/>
                <w:snapToGrid w:val="0"/>
                <w:sz w:val="20"/>
                <w:szCs w:val="18"/>
              </w:rPr>
              <w:t>DIEZ (10) días calendario</w:t>
            </w:r>
            <w:r w:rsidRPr="00E15CC8">
              <w:rPr>
                <w:rFonts w:cs="Arial"/>
                <w:bCs/>
                <w:snapToGrid w:val="0"/>
                <w:sz w:val="20"/>
                <w:szCs w:val="18"/>
              </w:rPr>
              <w:t xml:space="preserve"> posteriores a la </w:t>
            </w:r>
            <w:r w:rsidRPr="00E15CC8">
              <w:rPr>
                <w:rFonts w:cs="Arial"/>
                <w:b/>
                <w:snapToGrid w:val="0"/>
                <w:sz w:val="20"/>
                <w:szCs w:val="18"/>
              </w:rPr>
              <w:t>recepción provisional</w:t>
            </w:r>
            <w:r w:rsidRPr="00E15CC8">
              <w:rPr>
                <w:rFonts w:cs="Arial"/>
                <w:bCs/>
                <w:snapToGrid w:val="0"/>
                <w:sz w:val="20"/>
                <w:szCs w:val="18"/>
              </w:rPr>
              <w:t xml:space="preserve">, el </w:t>
            </w:r>
            <w:r w:rsidRPr="00E15CC8">
              <w:rPr>
                <w:rFonts w:cs="Arial"/>
                <w:b/>
                <w:bCs/>
                <w:snapToGrid w:val="0"/>
                <w:sz w:val="20"/>
                <w:szCs w:val="18"/>
              </w:rPr>
              <w:t>SUPERVISOR DE OBRA</w:t>
            </w:r>
            <w:r w:rsidRPr="00E15CC8">
              <w:rPr>
                <w:rFonts w:cs="Arial"/>
                <w:bCs/>
                <w:snapToGrid w:val="0"/>
                <w:sz w:val="20"/>
                <w:szCs w:val="18"/>
              </w:rPr>
              <w:t xml:space="preserve"> en el plazo de </w:t>
            </w:r>
            <w:r w:rsidRPr="00E15CC8">
              <w:rPr>
                <w:rFonts w:cs="Arial"/>
                <w:b/>
                <w:bCs/>
                <w:snapToGrid w:val="0"/>
                <w:color w:val="FF0000"/>
                <w:sz w:val="20"/>
                <w:szCs w:val="18"/>
              </w:rPr>
              <w:t>cinco (5) días calendario</w:t>
            </w:r>
            <w:r w:rsidRPr="00E15CC8">
              <w:rPr>
                <w:rFonts w:cs="Arial"/>
                <w:bCs/>
                <w:snapToGrid w:val="0"/>
                <w:color w:val="FF0000"/>
                <w:sz w:val="20"/>
                <w:szCs w:val="18"/>
              </w:rPr>
              <w:t xml:space="preserve"> </w:t>
            </w:r>
            <w:r w:rsidRPr="00E15CC8">
              <w:rPr>
                <w:rFonts w:cs="Arial"/>
                <w:bCs/>
                <w:snapToGrid w:val="0"/>
                <w:sz w:val="20"/>
                <w:szCs w:val="18"/>
              </w:rPr>
              <w:t xml:space="preserve">posteriores procederá a la elaboración de la Planilla de Liquidación Final que será aprobada por el </w:t>
            </w:r>
            <w:r w:rsidRPr="00E15CC8">
              <w:rPr>
                <w:rFonts w:cs="Arial"/>
                <w:b/>
                <w:bCs/>
                <w:snapToGrid w:val="0"/>
                <w:sz w:val="20"/>
                <w:szCs w:val="18"/>
              </w:rPr>
              <w:t>FISCAL DE OBRA</w:t>
            </w:r>
            <w:r w:rsidRPr="00E15CC8">
              <w:rPr>
                <w:rFonts w:cs="Arial"/>
                <w:bCs/>
                <w:snapToGrid w:val="0"/>
                <w:sz w:val="20"/>
                <w:szCs w:val="18"/>
              </w:rPr>
              <w:t xml:space="preserve">, dicha Planilla no podrá ser motivo de reclamo por parte del </w:t>
            </w:r>
            <w:r w:rsidRPr="00E15CC8">
              <w:rPr>
                <w:rFonts w:cs="Arial"/>
                <w:b/>
                <w:bCs/>
                <w:snapToGrid w:val="0"/>
                <w:sz w:val="20"/>
                <w:szCs w:val="18"/>
              </w:rPr>
              <w:t>CONTRATISTA</w:t>
            </w:r>
            <w:r w:rsidRPr="00E15CC8">
              <w:rPr>
                <w:rFonts w:cs="Arial"/>
                <w:bCs/>
                <w:snapToGrid w:val="0"/>
                <w:sz w:val="20"/>
                <w:szCs w:val="18"/>
              </w:rPr>
              <w:t>.</w:t>
            </w:r>
          </w:p>
        </w:tc>
      </w:tr>
      <w:tr w:rsidR="000140C3" w:rsidRPr="0027499D" w14:paraId="3A78F671" w14:textId="77777777" w:rsidTr="00FA08F1">
        <w:trPr>
          <w:trHeight w:val="490"/>
        </w:trPr>
        <w:tc>
          <w:tcPr>
            <w:tcW w:w="9498" w:type="dxa"/>
            <w:shd w:val="clear" w:color="auto" w:fill="D9D9D9" w:themeFill="background1" w:themeFillShade="D9"/>
            <w:vAlign w:val="center"/>
          </w:tcPr>
          <w:p w14:paraId="3E57698C" w14:textId="77777777" w:rsidR="000140C3" w:rsidRPr="0027499D" w:rsidRDefault="000140C3" w:rsidP="00514C69">
            <w:pPr>
              <w:pStyle w:val="Prrafodelista"/>
              <w:numPr>
                <w:ilvl w:val="0"/>
                <w:numId w:val="73"/>
              </w:numPr>
              <w:ind w:left="422" w:hanging="283"/>
              <w:contextualSpacing/>
              <w:jc w:val="both"/>
              <w:rPr>
                <w:rFonts w:cs="Arial"/>
                <w:bCs/>
                <w:snapToGrid w:val="0"/>
                <w:sz w:val="20"/>
              </w:rPr>
            </w:pPr>
            <w:r w:rsidRPr="0027499D">
              <w:rPr>
                <w:rFonts w:cs="Arial"/>
                <w:b/>
                <w:sz w:val="20"/>
              </w:rPr>
              <w:t xml:space="preserve">ANTICIPO </w:t>
            </w:r>
          </w:p>
        </w:tc>
      </w:tr>
      <w:tr w:rsidR="000140C3" w:rsidRPr="0027499D" w14:paraId="45F3EC08" w14:textId="77777777" w:rsidTr="00FA08F1">
        <w:trPr>
          <w:trHeight w:val="615"/>
        </w:trPr>
        <w:tc>
          <w:tcPr>
            <w:tcW w:w="9498" w:type="dxa"/>
            <w:vAlign w:val="center"/>
          </w:tcPr>
          <w:p w14:paraId="4D930F49" w14:textId="77777777" w:rsidR="000140C3" w:rsidRPr="00966D55" w:rsidRDefault="000140C3" w:rsidP="00514C69">
            <w:pPr>
              <w:pStyle w:val="Prrafodelista"/>
              <w:numPr>
                <w:ilvl w:val="0"/>
                <w:numId w:val="53"/>
              </w:numPr>
              <w:ind w:right="176"/>
              <w:contextualSpacing/>
              <w:jc w:val="both"/>
              <w:rPr>
                <w:rFonts w:cs="Arial"/>
                <w:bCs/>
                <w:snapToGrid w:val="0"/>
                <w:sz w:val="20"/>
              </w:rPr>
            </w:pPr>
            <w:r w:rsidRPr="00966D55">
              <w:rPr>
                <w:rFonts w:cs="Arial"/>
                <w:b/>
                <w:bCs/>
                <w:snapToGrid w:val="0"/>
                <w:sz w:val="20"/>
              </w:rPr>
              <w:t>ANTICIPO</w:t>
            </w:r>
          </w:p>
          <w:p w14:paraId="1DBE533D" w14:textId="77777777" w:rsidR="000140C3" w:rsidRPr="00966D55" w:rsidRDefault="000140C3" w:rsidP="00FA08F1">
            <w:pPr>
              <w:jc w:val="both"/>
              <w:rPr>
                <w:rFonts w:cs="Arial"/>
                <w:sz w:val="20"/>
                <w:szCs w:val="20"/>
              </w:rPr>
            </w:pPr>
            <w:r w:rsidRPr="00966D55">
              <w:rPr>
                <w:rFonts w:cs="Arial"/>
                <w:sz w:val="20"/>
                <w:szCs w:val="20"/>
              </w:rPr>
              <w:t xml:space="preserve">El </w:t>
            </w:r>
            <w:r w:rsidRPr="00966D55">
              <w:rPr>
                <w:rFonts w:cs="Arial"/>
                <w:b/>
                <w:sz w:val="20"/>
                <w:szCs w:val="20"/>
              </w:rPr>
              <w:t>CONTRATISTA</w:t>
            </w:r>
            <w:r w:rsidRPr="00966D55">
              <w:rPr>
                <w:rFonts w:cs="Arial"/>
                <w:sz w:val="20"/>
                <w:szCs w:val="20"/>
              </w:rPr>
              <w:t xml:space="preserve"> podrá solicitar por escrito el pago de anticipo, máximo por el </w:t>
            </w:r>
            <w:r w:rsidRPr="00966D55">
              <w:rPr>
                <w:rFonts w:cs="Arial"/>
                <w:b/>
                <w:sz w:val="20"/>
                <w:szCs w:val="20"/>
              </w:rPr>
              <w:t>veinte por ciento (20%) del monto total del Contrato</w:t>
            </w:r>
            <w:r w:rsidRPr="00966D55">
              <w:rPr>
                <w:rFonts w:cs="Arial"/>
                <w:sz w:val="20"/>
                <w:szCs w:val="20"/>
              </w:rPr>
              <w:t xml:space="preserve">, el cual se otorgará en un solo desembolso, dicho pago será procesado contra entrega de la Garantía de Correcta Inversión de Anticipo y será descontado </w:t>
            </w:r>
            <w:r>
              <w:rPr>
                <w:rFonts w:cs="Arial"/>
                <w:sz w:val="20"/>
                <w:szCs w:val="20"/>
              </w:rPr>
              <w:t>del pago único</w:t>
            </w:r>
            <w:r w:rsidRPr="00966D55">
              <w:rPr>
                <w:rFonts w:cs="Arial"/>
                <w:sz w:val="20"/>
                <w:szCs w:val="20"/>
              </w:rPr>
              <w:t xml:space="preserve"> de la </w:t>
            </w:r>
            <w:r w:rsidRPr="00966D55">
              <w:rPr>
                <w:rFonts w:cs="Arial"/>
              </w:rPr>
              <w:t xml:space="preserve"> </w:t>
            </w:r>
            <w:r w:rsidRPr="00966D55">
              <w:rPr>
                <w:rFonts w:cs="Arial"/>
                <w:sz w:val="20"/>
                <w:szCs w:val="20"/>
              </w:rPr>
              <w:t>Planilla de Liquidación Final.</w:t>
            </w:r>
          </w:p>
          <w:p w14:paraId="298C1E55" w14:textId="77777777" w:rsidR="000140C3" w:rsidRPr="00966D55" w:rsidRDefault="000140C3" w:rsidP="00FA08F1">
            <w:pPr>
              <w:jc w:val="both"/>
              <w:rPr>
                <w:rFonts w:cs="Arial"/>
                <w:sz w:val="20"/>
                <w:szCs w:val="20"/>
              </w:rPr>
            </w:pPr>
          </w:p>
          <w:p w14:paraId="7F746E2E" w14:textId="77777777" w:rsidR="000140C3" w:rsidRPr="00966D55" w:rsidRDefault="000140C3" w:rsidP="00FA08F1">
            <w:pPr>
              <w:jc w:val="both"/>
              <w:rPr>
                <w:sz w:val="20"/>
              </w:rPr>
            </w:pPr>
            <w:r w:rsidRPr="00966D55">
              <w:rPr>
                <w:sz w:val="20"/>
              </w:rPr>
              <w:t xml:space="preserve">El </w:t>
            </w:r>
            <w:r w:rsidRPr="00966D55">
              <w:rPr>
                <w:b/>
                <w:sz w:val="20"/>
              </w:rPr>
              <w:t>CONTRATISTA</w:t>
            </w:r>
            <w:r w:rsidRPr="00966D55">
              <w:rPr>
                <w:sz w:val="20"/>
              </w:rPr>
              <w:t xml:space="preserve"> deberá solicitar el Anticipo adjuntando en su solicitud la correspondiente Garantía de Correcta Inversión de Anticipo </w:t>
            </w:r>
            <w:r w:rsidRPr="00966D55">
              <w:rPr>
                <w:b/>
                <w:sz w:val="20"/>
              </w:rPr>
              <w:t>por el 100% del monto solicitado</w:t>
            </w:r>
            <w:r w:rsidRPr="00966D55">
              <w:rPr>
                <w:sz w:val="20"/>
              </w:rPr>
              <w:t xml:space="preserve"> en el plazo de </w:t>
            </w:r>
            <w:r w:rsidRPr="00966D55">
              <w:rPr>
                <w:rFonts w:cs="Arial"/>
                <w:b/>
                <w:color w:val="FF0000"/>
                <w:sz w:val="20"/>
              </w:rPr>
              <w:t>diez (10</w:t>
            </w:r>
            <w:r w:rsidRPr="00966D55">
              <w:rPr>
                <w:b/>
                <w:color w:val="FF0000"/>
                <w:sz w:val="20"/>
              </w:rPr>
              <w:t xml:space="preserve">) días </w:t>
            </w:r>
            <w:r w:rsidRPr="00966D55">
              <w:rPr>
                <w:rFonts w:cs="Arial"/>
                <w:b/>
                <w:color w:val="FF0000"/>
                <w:sz w:val="20"/>
              </w:rPr>
              <w:t>calendario</w:t>
            </w:r>
            <w:r w:rsidRPr="00966D55">
              <w:rPr>
                <w:rFonts w:cs="Arial"/>
                <w:sz w:val="20"/>
              </w:rPr>
              <w:t xml:space="preserve"> computable</w:t>
            </w:r>
            <w:r w:rsidRPr="00966D55">
              <w:rPr>
                <w:sz w:val="20"/>
              </w:rPr>
              <w:t xml:space="preserve"> a partir del día siguiente </w:t>
            </w:r>
            <w:r w:rsidRPr="004574B6">
              <w:rPr>
                <w:sz w:val="20"/>
              </w:rPr>
              <w:t>hábil</w:t>
            </w:r>
            <w:r>
              <w:rPr>
                <w:sz w:val="20"/>
              </w:rPr>
              <w:t xml:space="preserve"> </w:t>
            </w:r>
            <w:r w:rsidRPr="00966D55">
              <w:rPr>
                <w:sz w:val="20"/>
              </w:rPr>
              <w:t>de la suscripción del contrato, caso contrario se dará por Anticipo no solicitado.</w:t>
            </w:r>
          </w:p>
          <w:p w14:paraId="30B3C99B" w14:textId="77777777" w:rsidR="000140C3" w:rsidRPr="00966D55" w:rsidRDefault="000140C3" w:rsidP="00FA08F1">
            <w:pPr>
              <w:jc w:val="both"/>
              <w:rPr>
                <w:rFonts w:cs="Arial"/>
                <w:sz w:val="20"/>
                <w:szCs w:val="20"/>
              </w:rPr>
            </w:pPr>
          </w:p>
          <w:p w14:paraId="7C4A128D" w14:textId="77777777" w:rsidR="000140C3" w:rsidRPr="00966D55" w:rsidRDefault="000140C3" w:rsidP="00514C69">
            <w:pPr>
              <w:pStyle w:val="Prrafodelista"/>
              <w:numPr>
                <w:ilvl w:val="0"/>
                <w:numId w:val="53"/>
              </w:numPr>
              <w:ind w:right="176"/>
              <w:contextualSpacing/>
              <w:jc w:val="both"/>
              <w:rPr>
                <w:rFonts w:cs="Arial"/>
                <w:sz w:val="20"/>
              </w:rPr>
            </w:pPr>
            <w:r w:rsidRPr="00966D55">
              <w:rPr>
                <w:rFonts w:cs="Arial"/>
                <w:b/>
                <w:bCs/>
                <w:sz w:val="20"/>
              </w:rPr>
              <w:t>GARANTÍA DE CORRECTA INVERSIÓN DE ANTICIPO</w:t>
            </w:r>
          </w:p>
          <w:p w14:paraId="40B6A3DC" w14:textId="77777777" w:rsidR="000140C3" w:rsidRPr="00966D55" w:rsidRDefault="000140C3" w:rsidP="00FA08F1">
            <w:pPr>
              <w:contextualSpacing/>
              <w:jc w:val="both"/>
              <w:rPr>
                <w:rFonts w:cs="Arial"/>
                <w:sz w:val="20"/>
                <w:szCs w:val="20"/>
              </w:rPr>
            </w:pPr>
            <w:r w:rsidRPr="00966D55">
              <w:rPr>
                <w:rFonts w:cs="Arial"/>
                <w:sz w:val="20"/>
                <w:szCs w:val="20"/>
              </w:rPr>
              <w:t xml:space="preserve">En caso de que el </w:t>
            </w:r>
            <w:r w:rsidRPr="00966D55">
              <w:rPr>
                <w:rFonts w:cs="Arial"/>
                <w:b/>
                <w:sz w:val="20"/>
                <w:szCs w:val="20"/>
              </w:rPr>
              <w:t>CONTRATISTA</w:t>
            </w:r>
            <w:r w:rsidRPr="00966D55">
              <w:rPr>
                <w:rFonts w:cs="Arial"/>
                <w:sz w:val="20"/>
                <w:szCs w:val="20"/>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14:paraId="39B8F37B" w14:textId="77777777" w:rsidR="000140C3" w:rsidRPr="00966D55" w:rsidRDefault="000140C3" w:rsidP="00FA08F1">
            <w:pPr>
              <w:contextualSpacing/>
              <w:jc w:val="both"/>
              <w:rPr>
                <w:rFonts w:cs="Arial"/>
                <w:sz w:val="20"/>
                <w:szCs w:val="20"/>
              </w:rPr>
            </w:pPr>
            <w:r w:rsidRPr="00966D55">
              <w:rPr>
                <w:rFonts w:cs="Arial"/>
                <w:sz w:val="20"/>
                <w:szCs w:val="20"/>
              </w:rPr>
              <w:t xml:space="preserve">En caso de que el </w:t>
            </w:r>
            <w:r w:rsidRPr="00966D55">
              <w:rPr>
                <w:rFonts w:cs="Arial"/>
                <w:b/>
                <w:sz w:val="20"/>
                <w:szCs w:val="20"/>
              </w:rPr>
              <w:t>CONTRATISTA</w:t>
            </w:r>
            <w:r w:rsidRPr="00966D55">
              <w:rPr>
                <w:rFonts w:cs="Arial"/>
                <w:sz w:val="20"/>
                <w:szCs w:val="20"/>
              </w:rPr>
              <w:t xml:space="preserve"> no haya iniciado la obra dentro los </w:t>
            </w:r>
            <w:r w:rsidRPr="00966D55">
              <w:rPr>
                <w:rFonts w:cs="Arial"/>
                <w:b/>
                <w:sz w:val="20"/>
                <w:szCs w:val="20"/>
              </w:rPr>
              <w:t>cinco (5) días calendario</w:t>
            </w:r>
            <w:r w:rsidRPr="00966D55">
              <w:rPr>
                <w:rFonts w:cs="Arial"/>
                <w:sz w:val="20"/>
                <w:szCs w:val="20"/>
              </w:rPr>
              <w:t xml:space="preserve"> desde la fecha establecida en la Orden de Proceder, o en caso de que no cuente con el personal y equipos necesarios para la realización de la obra, el importe de la garantía podrá ser cobrado por la </w:t>
            </w:r>
            <w:r w:rsidRPr="00966D55">
              <w:rPr>
                <w:rFonts w:cs="Arial"/>
                <w:b/>
                <w:sz w:val="20"/>
                <w:szCs w:val="20"/>
              </w:rPr>
              <w:t>ENTIDAD</w:t>
            </w:r>
            <w:r w:rsidRPr="00966D55">
              <w:rPr>
                <w:rFonts w:cs="Arial"/>
                <w:sz w:val="20"/>
                <w:szCs w:val="20"/>
              </w:rPr>
              <w:t>.</w:t>
            </w:r>
          </w:p>
          <w:p w14:paraId="0761973E" w14:textId="77777777" w:rsidR="000140C3" w:rsidRPr="00D41064" w:rsidRDefault="000140C3" w:rsidP="00FA08F1">
            <w:pPr>
              <w:jc w:val="both"/>
              <w:rPr>
                <w:sz w:val="20"/>
                <w:szCs w:val="18"/>
              </w:rPr>
            </w:pPr>
          </w:p>
        </w:tc>
      </w:tr>
      <w:tr w:rsidR="000140C3" w:rsidRPr="0027499D" w14:paraId="1A5BFE1B" w14:textId="77777777" w:rsidTr="00FA08F1">
        <w:trPr>
          <w:trHeight w:val="387"/>
        </w:trPr>
        <w:tc>
          <w:tcPr>
            <w:tcW w:w="9498" w:type="dxa"/>
            <w:shd w:val="clear" w:color="auto" w:fill="D9D9D9"/>
            <w:vAlign w:val="center"/>
          </w:tcPr>
          <w:p w14:paraId="39B2C5D3" w14:textId="77777777" w:rsidR="000140C3" w:rsidRPr="0027499D" w:rsidRDefault="000140C3" w:rsidP="00514C69">
            <w:pPr>
              <w:pStyle w:val="Prrafodelista"/>
              <w:numPr>
                <w:ilvl w:val="0"/>
                <w:numId w:val="73"/>
              </w:numPr>
              <w:ind w:left="422" w:hanging="283"/>
              <w:contextualSpacing/>
              <w:jc w:val="both"/>
              <w:rPr>
                <w:rFonts w:cs="Arial"/>
                <w:b/>
                <w:sz w:val="20"/>
                <w:lang w:val="es-ES_tradnl"/>
              </w:rPr>
            </w:pPr>
            <w:r w:rsidRPr="0027499D">
              <w:rPr>
                <w:rFonts w:cs="Arial"/>
                <w:b/>
                <w:sz w:val="20"/>
              </w:rPr>
              <w:t>GARANTÍAS</w:t>
            </w:r>
          </w:p>
        </w:tc>
      </w:tr>
      <w:tr w:rsidR="000140C3" w:rsidRPr="0027499D" w14:paraId="03B2FF59" w14:textId="77777777" w:rsidTr="00FA08F1">
        <w:trPr>
          <w:trHeight w:val="454"/>
        </w:trPr>
        <w:tc>
          <w:tcPr>
            <w:tcW w:w="9498" w:type="dxa"/>
            <w:shd w:val="clear" w:color="auto" w:fill="auto"/>
            <w:vAlign w:val="center"/>
          </w:tcPr>
          <w:p w14:paraId="56300C1A" w14:textId="77777777" w:rsidR="000140C3" w:rsidRPr="0027499D" w:rsidRDefault="000140C3" w:rsidP="00FA08F1">
            <w:pPr>
              <w:tabs>
                <w:tab w:val="left" w:pos="256"/>
              </w:tabs>
              <w:ind w:right="114"/>
              <w:contextualSpacing/>
              <w:rPr>
                <w:rFonts w:cs="Arial"/>
                <w:iCs/>
                <w:sz w:val="20"/>
                <w:szCs w:val="20"/>
                <w:lang w:eastAsia="en-US"/>
              </w:rPr>
            </w:pPr>
            <w:r w:rsidRPr="0027499D">
              <w:rPr>
                <w:rFonts w:cs="Arial"/>
                <w:bCs/>
                <w:snapToGrid w:val="0"/>
                <w:sz w:val="20"/>
                <w:szCs w:val="20"/>
              </w:rPr>
              <w:t xml:space="preserve">El proponente adjudicado </w:t>
            </w:r>
            <w:r w:rsidRPr="0027499D">
              <w:rPr>
                <w:rFonts w:cs="Arial"/>
                <w:iCs/>
                <w:sz w:val="20"/>
                <w:szCs w:val="20"/>
                <w:lang w:eastAsia="en-US"/>
              </w:rPr>
              <w:t>deberá presentar las siguientes garantías:</w:t>
            </w:r>
          </w:p>
          <w:p w14:paraId="0C4D276D" w14:textId="77777777" w:rsidR="000140C3" w:rsidRPr="0027499D" w:rsidRDefault="000140C3" w:rsidP="00FA08F1">
            <w:pPr>
              <w:jc w:val="both"/>
              <w:rPr>
                <w:rFonts w:cs="Arial"/>
                <w:iCs/>
                <w:sz w:val="20"/>
                <w:szCs w:val="20"/>
                <w:lang w:eastAsia="en-US"/>
              </w:rPr>
            </w:pPr>
          </w:p>
          <w:p w14:paraId="06EE3C3F" w14:textId="77777777" w:rsidR="000140C3" w:rsidRPr="0027499D" w:rsidRDefault="000140C3" w:rsidP="00FA08F1">
            <w:pPr>
              <w:tabs>
                <w:tab w:val="left" w:pos="539"/>
              </w:tabs>
              <w:ind w:right="114"/>
              <w:jc w:val="both"/>
              <w:rPr>
                <w:rFonts w:cs="Arial"/>
                <w:iCs/>
                <w:sz w:val="20"/>
                <w:szCs w:val="20"/>
                <w:lang w:eastAsia="en-US"/>
              </w:rPr>
            </w:pPr>
            <w:r w:rsidRPr="0027499D">
              <w:rPr>
                <w:rFonts w:cs="Arial"/>
                <w:b/>
                <w:iCs/>
                <w:sz w:val="20"/>
                <w:szCs w:val="20"/>
                <w:lang w:eastAsia="en-US"/>
              </w:rPr>
              <w:lastRenderedPageBreak/>
              <w:t xml:space="preserve">Garantía de Cumplimiento de Contrato: </w:t>
            </w:r>
            <w:r w:rsidRPr="0027499D">
              <w:rPr>
                <w:rFonts w:cs="Arial"/>
                <w:iCs/>
                <w:sz w:val="20"/>
                <w:szCs w:val="20"/>
                <w:lang w:eastAsia="en-US"/>
              </w:rPr>
              <w:t>Por el siete por ciento (7%) del monto total del contrato</w:t>
            </w:r>
            <w:r>
              <w:rPr>
                <w:rFonts w:cs="Arial"/>
                <w:iCs/>
                <w:sz w:val="20"/>
                <w:szCs w:val="20"/>
                <w:lang w:eastAsia="en-US"/>
              </w:rPr>
              <w:t xml:space="preserve">, considerando que la </w:t>
            </w:r>
            <w:r w:rsidRPr="0027499D">
              <w:rPr>
                <w:rFonts w:cs="Arial"/>
                <w:iCs/>
                <w:sz w:val="20"/>
                <w:szCs w:val="20"/>
                <w:lang w:eastAsia="en-US"/>
              </w:rPr>
              <w:t xml:space="preserve">vigencia de esta garantía será computable a partir de la firma del contrato hasta la fecha estimada de </w:t>
            </w:r>
            <w:r>
              <w:rPr>
                <w:rFonts w:cs="Arial"/>
                <w:iCs/>
                <w:sz w:val="20"/>
                <w:szCs w:val="20"/>
                <w:lang w:eastAsia="en-US"/>
              </w:rPr>
              <w:t xml:space="preserve">Recepción Definitiva de la </w:t>
            </w:r>
            <w:r w:rsidRPr="006A1412">
              <w:rPr>
                <w:rFonts w:cs="Arial"/>
                <w:iCs/>
                <w:sz w:val="20"/>
                <w:szCs w:val="20"/>
                <w:lang w:eastAsia="en-US"/>
              </w:rPr>
              <w:t>Obra</w:t>
            </w:r>
            <w:r>
              <w:rPr>
                <w:rFonts w:cs="Arial"/>
                <w:iCs/>
                <w:sz w:val="20"/>
                <w:szCs w:val="20"/>
                <w:lang w:eastAsia="en-US"/>
              </w:rPr>
              <w:t>.</w:t>
            </w:r>
          </w:p>
          <w:p w14:paraId="7C89E079" w14:textId="77777777" w:rsidR="000140C3" w:rsidRPr="0027499D" w:rsidRDefault="000140C3" w:rsidP="00FA08F1">
            <w:pPr>
              <w:tabs>
                <w:tab w:val="left" w:pos="539"/>
              </w:tabs>
              <w:ind w:right="114"/>
              <w:contextualSpacing/>
              <w:jc w:val="both"/>
              <w:rPr>
                <w:rFonts w:cs="Arial"/>
                <w:iCs/>
                <w:sz w:val="20"/>
                <w:szCs w:val="20"/>
                <w:lang w:eastAsia="en-US"/>
              </w:rPr>
            </w:pPr>
          </w:p>
          <w:p w14:paraId="50758CE0" w14:textId="77777777" w:rsidR="000140C3" w:rsidRDefault="000140C3" w:rsidP="00FA08F1">
            <w:pPr>
              <w:tabs>
                <w:tab w:val="left" w:pos="539"/>
              </w:tabs>
              <w:ind w:right="114"/>
              <w:contextualSpacing/>
              <w:jc w:val="both"/>
              <w:rPr>
                <w:rFonts w:cs="Arial"/>
                <w:bCs/>
                <w:snapToGrid w:val="0"/>
                <w:sz w:val="20"/>
                <w:szCs w:val="20"/>
              </w:rPr>
            </w:pPr>
            <w:r w:rsidRPr="0027499D">
              <w:rPr>
                <w:rFonts w:cs="Arial"/>
                <w:b/>
                <w:sz w:val="20"/>
                <w:szCs w:val="20"/>
                <w:lang w:eastAsia="en-US"/>
              </w:rPr>
              <w:t>Garantía Adicional a la Garantía de Cumplimiento de Contrato de Obra</w:t>
            </w:r>
            <w:r w:rsidRPr="0027499D">
              <w:rPr>
                <w:rFonts w:cs="Arial"/>
                <w:sz w:val="20"/>
                <w:szCs w:val="20"/>
                <w:lang w:eastAsia="en-US"/>
              </w:rPr>
              <w:t xml:space="preserve"> </w:t>
            </w:r>
            <w:r w:rsidRPr="0027499D">
              <w:rPr>
                <w:rFonts w:cs="Arial"/>
                <w:i/>
                <w:sz w:val="20"/>
                <w:szCs w:val="20"/>
                <w:lang w:eastAsia="en-US"/>
              </w:rPr>
              <w:t>(Si corresponde)</w:t>
            </w:r>
            <w:r w:rsidRPr="0027499D">
              <w:rPr>
                <w:rFonts w:cs="Arial"/>
                <w:sz w:val="20"/>
                <w:szCs w:val="20"/>
                <w:lang w:eastAsia="en-US"/>
              </w:rPr>
              <w:t>: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w:t>
            </w:r>
            <w:r>
              <w:rPr>
                <w:rFonts w:cs="Arial"/>
                <w:sz w:val="20"/>
                <w:szCs w:val="20"/>
                <w:lang w:eastAsia="en-US"/>
              </w:rPr>
              <w:t xml:space="preserve">ecio Referencial y el valor de </w:t>
            </w:r>
            <w:r w:rsidRPr="0027499D">
              <w:rPr>
                <w:rFonts w:cs="Arial"/>
                <w:sz w:val="20"/>
                <w:szCs w:val="20"/>
                <w:lang w:eastAsia="en-US"/>
              </w:rPr>
              <w:t>su propuesta económica.</w:t>
            </w:r>
            <w:r w:rsidRPr="0027499D">
              <w:rPr>
                <w:rFonts w:cs="Arial"/>
                <w:bCs/>
                <w:snapToGrid w:val="0"/>
                <w:sz w:val="20"/>
                <w:szCs w:val="20"/>
              </w:rPr>
              <w:t xml:space="preserve">  </w:t>
            </w:r>
          </w:p>
          <w:p w14:paraId="48AA3E39" w14:textId="77777777" w:rsidR="000140C3" w:rsidRDefault="000140C3" w:rsidP="00FA08F1">
            <w:pPr>
              <w:tabs>
                <w:tab w:val="left" w:pos="539"/>
              </w:tabs>
              <w:ind w:right="114"/>
              <w:contextualSpacing/>
              <w:jc w:val="both"/>
              <w:rPr>
                <w:rFonts w:cs="Arial"/>
                <w:bCs/>
                <w:snapToGrid w:val="0"/>
                <w:sz w:val="20"/>
                <w:szCs w:val="20"/>
              </w:rPr>
            </w:pPr>
          </w:p>
          <w:p w14:paraId="4621EA2C" w14:textId="77777777" w:rsidR="000140C3" w:rsidRDefault="000140C3" w:rsidP="00FA08F1">
            <w:pPr>
              <w:tabs>
                <w:tab w:val="left" w:pos="539"/>
              </w:tabs>
              <w:ind w:right="114"/>
              <w:contextualSpacing/>
              <w:jc w:val="both"/>
              <w:rPr>
                <w:rFonts w:cs="Arial"/>
                <w:b/>
                <w:iCs/>
                <w:sz w:val="20"/>
                <w:szCs w:val="20"/>
                <w:lang w:eastAsia="en-US"/>
              </w:rPr>
            </w:pPr>
            <w:r w:rsidRPr="003252F2">
              <w:rPr>
                <w:rFonts w:cs="Arial"/>
                <w:b/>
                <w:iCs/>
                <w:sz w:val="20"/>
                <w:szCs w:val="20"/>
                <w:lang w:eastAsia="en-US"/>
              </w:rPr>
              <w:t>Para ambas garantías se podrá presentar uno de los siguientes tipos de documentos: Boleta de garantía, Garantía a primer requerimiento o Póliza de seguro de caución a Primer Requerimiento.</w:t>
            </w:r>
          </w:p>
          <w:p w14:paraId="1E216F2E" w14:textId="77777777" w:rsidR="000140C3" w:rsidRPr="003252F2" w:rsidRDefault="000140C3" w:rsidP="00FA08F1">
            <w:pPr>
              <w:tabs>
                <w:tab w:val="left" w:pos="539"/>
              </w:tabs>
              <w:ind w:right="114"/>
              <w:contextualSpacing/>
              <w:jc w:val="both"/>
              <w:rPr>
                <w:rFonts w:cs="Arial"/>
                <w:b/>
                <w:bCs/>
                <w:snapToGrid w:val="0"/>
                <w:sz w:val="20"/>
                <w:szCs w:val="20"/>
              </w:rPr>
            </w:pPr>
          </w:p>
        </w:tc>
      </w:tr>
      <w:tr w:rsidR="000140C3" w:rsidRPr="0027499D" w14:paraId="1DBEEA27" w14:textId="77777777" w:rsidTr="000140C3">
        <w:trPr>
          <w:trHeight w:val="423"/>
        </w:trPr>
        <w:tc>
          <w:tcPr>
            <w:tcW w:w="9498" w:type="dxa"/>
            <w:shd w:val="clear" w:color="auto" w:fill="D9D9D9"/>
            <w:vAlign w:val="center"/>
          </w:tcPr>
          <w:p w14:paraId="04FA9F53" w14:textId="77777777" w:rsidR="000140C3" w:rsidRPr="0027499D" w:rsidRDefault="000140C3" w:rsidP="00514C69">
            <w:pPr>
              <w:pStyle w:val="Prrafodelista"/>
              <w:numPr>
                <w:ilvl w:val="0"/>
                <w:numId w:val="73"/>
              </w:numPr>
              <w:ind w:left="422" w:hanging="283"/>
              <w:contextualSpacing/>
              <w:jc w:val="both"/>
              <w:rPr>
                <w:rFonts w:cs="Arial"/>
                <w:b/>
                <w:sz w:val="20"/>
                <w:lang w:val="es-ES_tradnl"/>
              </w:rPr>
            </w:pPr>
            <w:r w:rsidRPr="0027499D">
              <w:rPr>
                <w:rFonts w:cs="Arial"/>
                <w:b/>
                <w:sz w:val="20"/>
              </w:rPr>
              <w:lastRenderedPageBreak/>
              <w:t>MULTAS</w:t>
            </w:r>
          </w:p>
        </w:tc>
      </w:tr>
      <w:tr w:rsidR="000140C3" w:rsidRPr="0027499D" w14:paraId="5BB8D82D" w14:textId="77777777" w:rsidTr="00FA08F1">
        <w:tc>
          <w:tcPr>
            <w:tcW w:w="9498" w:type="dxa"/>
            <w:vAlign w:val="center"/>
          </w:tcPr>
          <w:p w14:paraId="40299A15" w14:textId="77777777" w:rsidR="000140C3" w:rsidRPr="00E15CC8" w:rsidRDefault="000140C3" w:rsidP="00FA08F1">
            <w:pPr>
              <w:ind w:right="176"/>
              <w:jc w:val="both"/>
              <w:rPr>
                <w:rFonts w:cs="Arial"/>
                <w:bCs/>
                <w:snapToGrid w:val="0"/>
                <w:sz w:val="20"/>
                <w:szCs w:val="18"/>
              </w:rPr>
            </w:pPr>
            <w:r w:rsidRPr="00E15CC8">
              <w:rPr>
                <w:rFonts w:cs="Arial"/>
                <w:bCs/>
                <w:snapToGrid w:val="0"/>
                <w:sz w:val="20"/>
                <w:szCs w:val="18"/>
              </w:rPr>
              <w:t>El BCB podrá cobrar multas, mediante el descuento en la Planilla de Liquidación Final, en los siguientes casos:</w:t>
            </w:r>
          </w:p>
          <w:p w14:paraId="1708EF26" w14:textId="77777777" w:rsidR="000140C3" w:rsidRPr="00E15CC8" w:rsidRDefault="000140C3" w:rsidP="00514C69">
            <w:pPr>
              <w:numPr>
                <w:ilvl w:val="0"/>
                <w:numId w:val="51"/>
              </w:numPr>
              <w:ind w:right="176"/>
              <w:contextualSpacing/>
              <w:jc w:val="both"/>
              <w:rPr>
                <w:rFonts w:cs="Arial"/>
                <w:bCs/>
                <w:snapToGrid w:val="0"/>
                <w:sz w:val="20"/>
                <w:szCs w:val="18"/>
              </w:rPr>
            </w:pPr>
            <w:r w:rsidRPr="00E15CC8">
              <w:rPr>
                <w:rFonts w:cs="Arial"/>
                <w:sz w:val="20"/>
                <w:szCs w:val="18"/>
              </w:rPr>
              <w:t>La demora en la entrega de la obra será multada con el</w:t>
            </w:r>
            <w:r w:rsidRPr="00E15CC8">
              <w:rPr>
                <w:rFonts w:cs="Arial"/>
                <w:color w:val="FF0000"/>
                <w:sz w:val="20"/>
                <w:szCs w:val="18"/>
              </w:rPr>
              <w:t xml:space="preserve"> </w:t>
            </w:r>
            <w:r w:rsidRPr="00E15CC8">
              <w:rPr>
                <w:rFonts w:cs="Arial"/>
                <w:b/>
                <w:color w:val="FF0000"/>
                <w:sz w:val="20"/>
                <w:szCs w:val="18"/>
              </w:rPr>
              <w:t>uno por ciento (1%)</w:t>
            </w:r>
            <w:r w:rsidRPr="00E15CC8">
              <w:rPr>
                <w:rFonts w:cs="Arial"/>
                <w:color w:val="FF0000"/>
                <w:sz w:val="20"/>
                <w:szCs w:val="18"/>
              </w:rPr>
              <w:t xml:space="preserve"> </w:t>
            </w:r>
            <w:r w:rsidRPr="00E15CC8">
              <w:rPr>
                <w:rFonts w:cs="Arial"/>
                <w:sz w:val="20"/>
                <w:szCs w:val="18"/>
              </w:rPr>
              <w:t xml:space="preserve">del monto total del Contrato, por cada día calendario de retraso en la fecha definida para la </w:t>
            </w:r>
            <w:r w:rsidRPr="00E15CC8">
              <w:rPr>
                <w:rFonts w:cs="Arial"/>
                <w:b/>
                <w:sz w:val="20"/>
                <w:szCs w:val="18"/>
              </w:rPr>
              <w:t>RECEPCIÓN PROVISIONAL</w:t>
            </w:r>
            <w:r w:rsidRPr="00E15CC8">
              <w:rPr>
                <w:rFonts w:cs="Arial"/>
                <w:sz w:val="20"/>
                <w:szCs w:val="18"/>
              </w:rPr>
              <w:t xml:space="preserve"> y </w:t>
            </w:r>
            <w:r w:rsidRPr="00E15CC8">
              <w:rPr>
                <w:rFonts w:cs="Arial"/>
                <w:b/>
                <w:sz w:val="20"/>
                <w:szCs w:val="18"/>
              </w:rPr>
              <w:t>RECEPCIÓN DEFINITIVA</w:t>
            </w:r>
            <w:r w:rsidRPr="00E15CC8">
              <w:rPr>
                <w:rFonts w:cs="Arial"/>
                <w:sz w:val="20"/>
                <w:szCs w:val="18"/>
              </w:rPr>
              <w:t xml:space="preserve">, según corresponda. </w:t>
            </w:r>
          </w:p>
          <w:p w14:paraId="4CCB3E46" w14:textId="77777777" w:rsidR="000140C3" w:rsidRPr="00E15CC8" w:rsidRDefault="000140C3" w:rsidP="00514C69">
            <w:pPr>
              <w:numPr>
                <w:ilvl w:val="0"/>
                <w:numId w:val="51"/>
              </w:numPr>
              <w:ind w:right="176"/>
              <w:contextualSpacing/>
              <w:jc w:val="both"/>
              <w:rPr>
                <w:rFonts w:cs="Arial"/>
                <w:bCs/>
                <w:snapToGrid w:val="0"/>
                <w:sz w:val="20"/>
                <w:szCs w:val="18"/>
              </w:rPr>
            </w:pPr>
            <w:r w:rsidRPr="00E15CC8">
              <w:rPr>
                <w:rFonts w:cs="Arial"/>
                <w:sz w:val="20"/>
                <w:szCs w:val="18"/>
              </w:rPr>
              <w:t xml:space="preserve">El cambio del personal clave propuesto por el </w:t>
            </w:r>
            <w:r w:rsidRPr="00E15CC8">
              <w:rPr>
                <w:rFonts w:cs="Arial"/>
                <w:b/>
                <w:sz w:val="20"/>
                <w:szCs w:val="18"/>
              </w:rPr>
              <w:t>CONTRATISTA</w:t>
            </w:r>
            <w:r w:rsidRPr="00E15CC8">
              <w:rPr>
                <w:rFonts w:cs="Arial"/>
                <w:sz w:val="20"/>
                <w:szCs w:val="18"/>
              </w:rPr>
              <w:t xml:space="preserve"> será multado con el </w:t>
            </w:r>
            <w:r w:rsidRPr="00E15CC8">
              <w:rPr>
                <w:rFonts w:cs="Arial"/>
                <w:b/>
                <w:color w:val="FF0000"/>
                <w:sz w:val="20"/>
                <w:szCs w:val="18"/>
              </w:rPr>
              <w:t>uno por ciento (1%)</w:t>
            </w:r>
            <w:r w:rsidRPr="00E15CC8">
              <w:rPr>
                <w:rFonts w:cs="Arial"/>
                <w:sz w:val="20"/>
                <w:szCs w:val="18"/>
              </w:rPr>
              <w:t xml:space="preserve"> del monto total del contrato. </w:t>
            </w:r>
          </w:p>
          <w:p w14:paraId="2C20E97C" w14:textId="77777777" w:rsidR="000140C3" w:rsidRPr="00E15CC8" w:rsidRDefault="000140C3" w:rsidP="00514C69">
            <w:pPr>
              <w:numPr>
                <w:ilvl w:val="0"/>
                <w:numId w:val="51"/>
              </w:numPr>
              <w:ind w:right="176"/>
              <w:contextualSpacing/>
              <w:jc w:val="both"/>
              <w:rPr>
                <w:rFonts w:cs="Arial"/>
                <w:bCs/>
                <w:snapToGrid w:val="0"/>
                <w:sz w:val="20"/>
                <w:szCs w:val="18"/>
              </w:rPr>
            </w:pPr>
            <w:r w:rsidRPr="00E15CC8">
              <w:rPr>
                <w:rFonts w:cs="Arial"/>
                <w:sz w:val="20"/>
                <w:szCs w:val="18"/>
              </w:rPr>
              <w:t xml:space="preserve">Cada llamada de atención al </w:t>
            </w:r>
            <w:r w:rsidRPr="00E15CC8">
              <w:rPr>
                <w:rFonts w:cs="Arial"/>
                <w:b/>
                <w:sz w:val="20"/>
                <w:szCs w:val="18"/>
              </w:rPr>
              <w:t>CONTRATISTA</w:t>
            </w:r>
            <w:r w:rsidRPr="00E15CC8">
              <w:rPr>
                <w:rFonts w:cs="Arial"/>
                <w:sz w:val="20"/>
                <w:szCs w:val="18"/>
              </w:rPr>
              <w:t xml:space="preserve"> que sea realizada por el </w:t>
            </w:r>
            <w:r w:rsidRPr="00E15CC8">
              <w:rPr>
                <w:rFonts w:cs="Arial"/>
                <w:b/>
                <w:sz w:val="20"/>
                <w:szCs w:val="18"/>
              </w:rPr>
              <w:t>SUPERVISOR DE OBRA</w:t>
            </w:r>
            <w:r w:rsidRPr="00E15CC8">
              <w:rPr>
                <w:rFonts w:cs="Arial"/>
                <w:sz w:val="20"/>
                <w:szCs w:val="18"/>
              </w:rPr>
              <w:t xml:space="preserve"> será multada con el</w:t>
            </w:r>
            <w:r w:rsidRPr="00E15CC8">
              <w:rPr>
                <w:rFonts w:cs="Arial"/>
                <w:color w:val="FF0000"/>
                <w:sz w:val="20"/>
                <w:szCs w:val="18"/>
              </w:rPr>
              <w:t xml:space="preserve"> </w:t>
            </w:r>
            <w:r w:rsidRPr="00E15CC8">
              <w:rPr>
                <w:rFonts w:cs="Arial"/>
                <w:b/>
                <w:color w:val="FF0000"/>
                <w:sz w:val="20"/>
                <w:szCs w:val="18"/>
              </w:rPr>
              <w:t>uno por ciento (1%)</w:t>
            </w:r>
            <w:r w:rsidRPr="00E15CC8">
              <w:rPr>
                <w:rFonts w:cs="Arial"/>
                <w:sz w:val="20"/>
                <w:szCs w:val="18"/>
              </w:rPr>
              <w:t xml:space="preserve"> del monto total del contrato. </w:t>
            </w:r>
          </w:p>
          <w:p w14:paraId="05A9FCA9" w14:textId="77777777" w:rsidR="000140C3" w:rsidRPr="00E15CC8" w:rsidRDefault="000140C3" w:rsidP="00514C69">
            <w:pPr>
              <w:numPr>
                <w:ilvl w:val="0"/>
                <w:numId w:val="51"/>
              </w:numPr>
              <w:ind w:right="176"/>
              <w:contextualSpacing/>
              <w:jc w:val="both"/>
              <w:rPr>
                <w:rFonts w:cs="Arial"/>
                <w:bCs/>
                <w:snapToGrid w:val="0"/>
                <w:sz w:val="20"/>
                <w:szCs w:val="18"/>
              </w:rPr>
            </w:pPr>
            <w:r w:rsidRPr="00E15CC8">
              <w:rPr>
                <w:rFonts w:cs="Arial"/>
                <w:sz w:val="20"/>
                <w:szCs w:val="18"/>
              </w:rPr>
              <w:t xml:space="preserve">La ausencia verificada del personal clave propuesto por el </w:t>
            </w:r>
            <w:r w:rsidRPr="00E15CC8">
              <w:rPr>
                <w:rFonts w:cs="Arial"/>
                <w:b/>
                <w:sz w:val="20"/>
                <w:szCs w:val="18"/>
              </w:rPr>
              <w:t>CONTRATISTA</w:t>
            </w:r>
            <w:r w:rsidRPr="00E15CC8">
              <w:rPr>
                <w:rFonts w:cs="Arial"/>
                <w:sz w:val="20"/>
                <w:szCs w:val="18"/>
              </w:rPr>
              <w:t xml:space="preserve"> será multada con el</w:t>
            </w:r>
            <w:r w:rsidRPr="00E15CC8">
              <w:rPr>
                <w:rFonts w:cs="Arial"/>
                <w:color w:val="FF0000"/>
                <w:sz w:val="20"/>
                <w:szCs w:val="18"/>
              </w:rPr>
              <w:t xml:space="preserve"> </w:t>
            </w:r>
            <w:r w:rsidRPr="00E15CC8">
              <w:rPr>
                <w:rFonts w:cs="Arial"/>
                <w:b/>
                <w:color w:val="FF0000"/>
                <w:sz w:val="20"/>
                <w:szCs w:val="18"/>
              </w:rPr>
              <w:t>cero punto cinco por ciento (0.5%)</w:t>
            </w:r>
            <w:r w:rsidRPr="00E15CC8">
              <w:rPr>
                <w:rFonts w:cs="Arial"/>
                <w:sz w:val="20"/>
                <w:szCs w:val="18"/>
              </w:rPr>
              <w:t xml:space="preserve"> del monto total del contrato por cada día verificado y será registrado por el </w:t>
            </w:r>
            <w:r w:rsidRPr="00E15CC8">
              <w:rPr>
                <w:rFonts w:cs="Arial"/>
                <w:b/>
                <w:sz w:val="20"/>
                <w:szCs w:val="18"/>
              </w:rPr>
              <w:t>SUPERVISOR DE OBRA</w:t>
            </w:r>
            <w:r w:rsidRPr="00E15CC8">
              <w:rPr>
                <w:rFonts w:cs="Arial"/>
                <w:sz w:val="20"/>
                <w:szCs w:val="18"/>
              </w:rPr>
              <w:t xml:space="preserve"> mediante el libro de órdenes.</w:t>
            </w:r>
          </w:p>
          <w:p w14:paraId="654EA53A" w14:textId="77777777" w:rsidR="000140C3" w:rsidRPr="00E15CC8" w:rsidRDefault="000140C3" w:rsidP="00FA08F1">
            <w:pPr>
              <w:ind w:left="360" w:right="176"/>
              <w:contextualSpacing/>
              <w:jc w:val="both"/>
              <w:rPr>
                <w:rFonts w:cs="Arial"/>
                <w:bCs/>
                <w:snapToGrid w:val="0"/>
                <w:sz w:val="20"/>
                <w:szCs w:val="18"/>
              </w:rPr>
            </w:pPr>
          </w:p>
          <w:p w14:paraId="15258700" w14:textId="77777777" w:rsidR="000140C3" w:rsidRPr="00B23172" w:rsidRDefault="000140C3" w:rsidP="00FA08F1">
            <w:pPr>
              <w:tabs>
                <w:tab w:val="num" w:pos="3846"/>
              </w:tabs>
              <w:ind w:right="176"/>
              <w:jc w:val="both"/>
              <w:rPr>
                <w:rFonts w:cs="Arial"/>
                <w:bCs/>
                <w:snapToGrid w:val="0"/>
                <w:sz w:val="18"/>
                <w:szCs w:val="18"/>
              </w:rPr>
            </w:pPr>
            <w:r w:rsidRPr="00E15CC8">
              <w:rPr>
                <w:rFonts w:cs="Arial"/>
                <w:bCs/>
                <w:snapToGrid w:val="0"/>
                <w:sz w:val="20"/>
                <w:szCs w:val="18"/>
              </w:rPr>
              <w:t xml:space="preserve">La sumatoria de las multas establecidas anteriormente, no deberá exceder el </w:t>
            </w:r>
            <w:r w:rsidRPr="00E15CC8">
              <w:rPr>
                <w:rFonts w:cs="Arial"/>
                <w:b/>
                <w:bCs/>
                <w:snapToGrid w:val="0"/>
                <w:sz w:val="20"/>
                <w:szCs w:val="18"/>
              </w:rPr>
              <w:t>veinte por ciento (20%)</w:t>
            </w:r>
            <w:r w:rsidRPr="00E15CC8">
              <w:rPr>
                <w:rFonts w:cs="Arial"/>
                <w:bCs/>
                <w:snapToGrid w:val="0"/>
                <w:sz w:val="20"/>
                <w:szCs w:val="18"/>
              </w:rPr>
              <w:t xml:space="preserve"> del monto total de Contrato, sin perjuicio de resolver el mismo y proceder a la ejecución de la Garantía de Cumplimiento de Contrato presentada por el </w:t>
            </w:r>
            <w:r w:rsidRPr="00E15CC8">
              <w:rPr>
                <w:rFonts w:cs="Arial"/>
                <w:b/>
                <w:bCs/>
                <w:snapToGrid w:val="0"/>
                <w:sz w:val="20"/>
                <w:szCs w:val="18"/>
              </w:rPr>
              <w:t>CONTRATISTA</w:t>
            </w:r>
            <w:r w:rsidRPr="00E15CC8">
              <w:rPr>
                <w:rFonts w:cs="Arial"/>
                <w:bCs/>
                <w:snapToGrid w:val="0"/>
                <w:sz w:val="20"/>
                <w:szCs w:val="18"/>
              </w:rPr>
              <w:t>.</w:t>
            </w:r>
          </w:p>
        </w:tc>
      </w:tr>
      <w:tr w:rsidR="000140C3" w:rsidRPr="0027499D" w14:paraId="7DE00D28" w14:textId="77777777" w:rsidTr="000140C3">
        <w:trPr>
          <w:trHeight w:val="358"/>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14:paraId="5D4A13A2" w14:textId="77777777" w:rsidR="000140C3" w:rsidRPr="000140C3" w:rsidRDefault="000140C3" w:rsidP="00514C69">
            <w:pPr>
              <w:pStyle w:val="Ttulo1"/>
              <w:numPr>
                <w:ilvl w:val="0"/>
                <w:numId w:val="73"/>
              </w:numPr>
              <w:jc w:val="both"/>
              <w:rPr>
                <w:rFonts w:ascii="Verdana" w:hAnsi="Verdana" w:cs="Arial"/>
                <w:sz w:val="20"/>
                <w:szCs w:val="20"/>
                <w:u w:val="none"/>
              </w:rPr>
            </w:pPr>
            <w:r w:rsidRPr="000140C3">
              <w:rPr>
                <w:rFonts w:ascii="Verdana" w:hAnsi="Verdana" w:cs="Arial"/>
                <w:sz w:val="20"/>
                <w:szCs w:val="20"/>
                <w:u w:val="none"/>
              </w:rPr>
              <w:t xml:space="preserve">SOLVENCIA FISCAL </w:t>
            </w:r>
          </w:p>
        </w:tc>
      </w:tr>
      <w:tr w:rsidR="000140C3" w:rsidRPr="0027499D" w14:paraId="4016A108" w14:textId="77777777" w:rsidTr="000140C3">
        <w:trPr>
          <w:trHeight w:val="831"/>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1765B989" w14:textId="77777777" w:rsidR="000140C3" w:rsidRPr="000140C3" w:rsidRDefault="000140C3" w:rsidP="00FA08F1">
            <w:pPr>
              <w:pStyle w:val="Prrafodelista"/>
              <w:jc w:val="both"/>
              <w:rPr>
                <w:snapToGrid w:val="0"/>
                <w:sz w:val="20"/>
              </w:rPr>
            </w:pPr>
          </w:p>
          <w:p w14:paraId="348B75F1" w14:textId="77777777" w:rsidR="000140C3" w:rsidRPr="000140C3" w:rsidRDefault="000140C3" w:rsidP="00FA08F1">
            <w:pPr>
              <w:jc w:val="both"/>
              <w:rPr>
                <w:snapToGrid w:val="0"/>
                <w:sz w:val="20"/>
                <w:szCs w:val="20"/>
              </w:rPr>
            </w:pPr>
            <w:r w:rsidRPr="000140C3">
              <w:rPr>
                <w:snapToGrid w:val="0"/>
                <w:sz w:val="20"/>
                <w:szCs w:val="20"/>
              </w:rPr>
              <w:t>El proponente adjudicado deberá presentar en original el certificado de Solvencia Fiscal emitido por la Contraloría General del Estado.</w:t>
            </w:r>
          </w:p>
          <w:p w14:paraId="653868BA" w14:textId="77777777" w:rsidR="000140C3" w:rsidRPr="000140C3" w:rsidRDefault="000140C3" w:rsidP="00FA08F1">
            <w:pPr>
              <w:pStyle w:val="Prrafodelista"/>
              <w:jc w:val="both"/>
              <w:rPr>
                <w:snapToGrid w:val="0"/>
                <w:sz w:val="20"/>
              </w:rPr>
            </w:pPr>
          </w:p>
        </w:tc>
      </w:tr>
      <w:tr w:rsidR="000140C3" w:rsidRPr="0027499D" w14:paraId="27743B2D" w14:textId="77777777" w:rsidTr="00FA08F1">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C743E" w14:textId="77777777" w:rsidR="000140C3" w:rsidRPr="000140C3" w:rsidRDefault="000140C3" w:rsidP="00514C69">
            <w:pPr>
              <w:pStyle w:val="Ttulo1"/>
              <w:numPr>
                <w:ilvl w:val="0"/>
                <w:numId w:val="73"/>
              </w:numPr>
              <w:jc w:val="both"/>
              <w:rPr>
                <w:rFonts w:ascii="Verdana" w:hAnsi="Verdana" w:cs="Arial"/>
                <w:sz w:val="20"/>
                <w:szCs w:val="20"/>
                <w:u w:val="none"/>
              </w:rPr>
            </w:pPr>
            <w:bookmarkStart w:id="56" w:name="_Toc138862349"/>
            <w:bookmarkStart w:id="57" w:name="_Toc141266925"/>
            <w:bookmarkStart w:id="58" w:name="_Toc141278097"/>
            <w:r w:rsidRPr="000140C3">
              <w:rPr>
                <w:rFonts w:ascii="Verdana" w:hAnsi="Verdana" w:cs="Arial"/>
                <w:sz w:val="20"/>
                <w:szCs w:val="20"/>
                <w:u w:val="none"/>
              </w:rPr>
              <w:t>DERECHOS DEL BCB</w:t>
            </w:r>
            <w:bookmarkEnd w:id="56"/>
            <w:bookmarkEnd w:id="57"/>
            <w:bookmarkEnd w:id="58"/>
          </w:p>
        </w:tc>
      </w:tr>
      <w:tr w:rsidR="000140C3" w:rsidRPr="0027499D" w14:paraId="5F79FCE4" w14:textId="77777777" w:rsidTr="000140C3">
        <w:trPr>
          <w:trHeight w:val="3245"/>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310F0038" w14:textId="77777777" w:rsidR="000140C3" w:rsidRPr="000140C3" w:rsidRDefault="000140C3" w:rsidP="00FA08F1">
            <w:pPr>
              <w:tabs>
                <w:tab w:val="num" w:pos="3846"/>
              </w:tabs>
              <w:jc w:val="both"/>
              <w:rPr>
                <w:rFonts w:cs="Arial"/>
                <w:sz w:val="20"/>
                <w:szCs w:val="20"/>
              </w:rPr>
            </w:pPr>
          </w:p>
          <w:p w14:paraId="27883A23" w14:textId="77777777" w:rsidR="000140C3" w:rsidRPr="000140C3" w:rsidRDefault="000140C3" w:rsidP="00FA08F1">
            <w:pPr>
              <w:tabs>
                <w:tab w:val="num" w:pos="3846"/>
              </w:tabs>
              <w:jc w:val="both"/>
              <w:rPr>
                <w:rFonts w:cs="Arial"/>
                <w:sz w:val="20"/>
                <w:szCs w:val="20"/>
              </w:rPr>
            </w:pPr>
            <w:r w:rsidRPr="000140C3">
              <w:rPr>
                <w:rFonts w:cs="Arial"/>
                <w:sz w:val="20"/>
                <w:szCs w:val="20"/>
              </w:rPr>
              <w:t>El BCB se reserva los siguientes derechos:</w:t>
            </w:r>
          </w:p>
          <w:p w14:paraId="302B29BB" w14:textId="77777777" w:rsidR="000140C3" w:rsidRPr="000140C3" w:rsidRDefault="000140C3" w:rsidP="00FA08F1">
            <w:pPr>
              <w:tabs>
                <w:tab w:val="num" w:pos="3846"/>
              </w:tabs>
              <w:jc w:val="both"/>
              <w:rPr>
                <w:rFonts w:cs="Arial"/>
                <w:sz w:val="20"/>
                <w:szCs w:val="20"/>
              </w:rPr>
            </w:pPr>
          </w:p>
          <w:p w14:paraId="02ECBCAF" w14:textId="77777777" w:rsidR="000140C3" w:rsidRPr="000140C3" w:rsidRDefault="000140C3" w:rsidP="00514C69">
            <w:pPr>
              <w:numPr>
                <w:ilvl w:val="0"/>
                <w:numId w:val="50"/>
              </w:numPr>
              <w:contextualSpacing/>
              <w:jc w:val="both"/>
              <w:rPr>
                <w:rFonts w:cs="Arial"/>
                <w:sz w:val="20"/>
                <w:szCs w:val="20"/>
              </w:rPr>
            </w:pPr>
            <w:r w:rsidRPr="000140C3">
              <w:rPr>
                <w:rFonts w:cs="Arial"/>
                <w:sz w:val="20"/>
                <w:szCs w:val="20"/>
              </w:rPr>
              <w:t>Verificar toda la documentación presentada como respaldo en el presente proceso, de acuerdo con los requerimientos establecidos.</w:t>
            </w:r>
          </w:p>
          <w:p w14:paraId="4F0F3F91" w14:textId="77777777" w:rsidR="000140C3" w:rsidRPr="000140C3" w:rsidRDefault="000140C3" w:rsidP="00514C69">
            <w:pPr>
              <w:numPr>
                <w:ilvl w:val="0"/>
                <w:numId w:val="50"/>
              </w:numPr>
              <w:tabs>
                <w:tab w:val="left" w:pos="141"/>
                <w:tab w:val="left" w:pos="681"/>
              </w:tabs>
              <w:ind w:right="113"/>
              <w:jc w:val="both"/>
              <w:rPr>
                <w:rFonts w:cs="Arial"/>
                <w:bCs/>
                <w:sz w:val="20"/>
                <w:szCs w:val="20"/>
                <w:lang w:val="x-none"/>
              </w:rPr>
            </w:pPr>
            <w:r w:rsidRPr="000140C3">
              <w:rPr>
                <w:rFonts w:cs="Arial"/>
                <w:bCs/>
                <w:sz w:val="20"/>
                <w:szCs w:val="20"/>
                <w:lang w:val="es-MX"/>
              </w:rPr>
              <w:t>Solicitar documentos complementarios (actas de recepción definitiva, certificados de cumplimientos de contrato u otros similares) para verificar la experiencia del personal de la obra.</w:t>
            </w:r>
          </w:p>
          <w:p w14:paraId="17068E26" w14:textId="77777777" w:rsidR="000140C3" w:rsidRPr="000140C3" w:rsidRDefault="000140C3" w:rsidP="00514C69">
            <w:pPr>
              <w:numPr>
                <w:ilvl w:val="0"/>
                <w:numId w:val="50"/>
              </w:numPr>
              <w:contextualSpacing/>
              <w:jc w:val="both"/>
              <w:rPr>
                <w:rFonts w:cs="Arial"/>
                <w:sz w:val="20"/>
                <w:szCs w:val="20"/>
              </w:rPr>
            </w:pPr>
            <w:r w:rsidRPr="000140C3">
              <w:rPr>
                <w:rFonts w:cs="Arial"/>
                <w:sz w:val="20"/>
                <w:szCs w:val="20"/>
              </w:rPr>
              <w:t>Declarar desierta la convocatoria de acuerdo con lo establecido en la normativa vigente de contrataciones estatales (D.S. N° 181 – NB SABS).</w:t>
            </w:r>
          </w:p>
          <w:p w14:paraId="71880492" w14:textId="77777777" w:rsidR="000140C3" w:rsidRPr="000140C3" w:rsidRDefault="000140C3" w:rsidP="00514C69">
            <w:pPr>
              <w:numPr>
                <w:ilvl w:val="0"/>
                <w:numId w:val="50"/>
              </w:numPr>
              <w:contextualSpacing/>
              <w:jc w:val="both"/>
              <w:rPr>
                <w:rFonts w:cs="Arial"/>
                <w:sz w:val="20"/>
                <w:szCs w:val="20"/>
              </w:rPr>
            </w:pPr>
            <w:r w:rsidRPr="000140C3">
              <w:rPr>
                <w:rFonts w:cs="Arial"/>
                <w:sz w:val="20"/>
                <w:szCs w:val="20"/>
              </w:rPr>
              <w:t>Anular, cancelar, suspender el presente proceso de acuerdo con la NB SABS y debidamente justificado.</w:t>
            </w:r>
          </w:p>
          <w:p w14:paraId="0A243ACC" w14:textId="77777777" w:rsidR="000140C3" w:rsidRPr="000140C3" w:rsidRDefault="000140C3" w:rsidP="00514C69">
            <w:pPr>
              <w:numPr>
                <w:ilvl w:val="0"/>
                <w:numId w:val="50"/>
              </w:numPr>
              <w:contextualSpacing/>
              <w:jc w:val="both"/>
              <w:rPr>
                <w:rFonts w:cs="Arial"/>
                <w:sz w:val="20"/>
                <w:szCs w:val="20"/>
              </w:rPr>
            </w:pPr>
            <w:r w:rsidRPr="000140C3">
              <w:rPr>
                <w:rFonts w:cs="Arial"/>
                <w:sz w:val="20"/>
                <w:szCs w:val="20"/>
              </w:rPr>
              <w:t xml:space="preserve">La </w:t>
            </w:r>
            <w:r w:rsidRPr="000140C3">
              <w:rPr>
                <w:rFonts w:cs="Arial"/>
                <w:b/>
                <w:sz w:val="20"/>
                <w:szCs w:val="20"/>
              </w:rPr>
              <w:t>ENTIDAD</w:t>
            </w:r>
            <w:r w:rsidRPr="000140C3">
              <w:rPr>
                <w:rFonts w:cs="Arial"/>
                <w:sz w:val="20"/>
                <w:szCs w:val="20"/>
              </w:rPr>
              <w:t xml:space="preserve"> por ningún motivo aceptará reajuste de precios.</w:t>
            </w:r>
          </w:p>
          <w:p w14:paraId="2AF04B00" w14:textId="77777777" w:rsidR="000140C3" w:rsidRPr="000140C3" w:rsidRDefault="000140C3" w:rsidP="00FA08F1">
            <w:pPr>
              <w:ind w:left="360"/>
              <w:contextualSpacing/>
              <w:jc w:val="both"/>
              <w:rPr>
                <w:rFonts w:cs="Arial"/>
                <w:sz w:val="20"/>
                <w:szCs w:val="20"/>
              </w:rPr>
            </w:pPr>
          </w:p>
        </w:tc>
      </w:tr>
      <w:tr w:rsidR="000140C3" w:rsidRPr="0027499D" w14:paraId="7FD97F76" w14:textId="77777777" w:rsidTr="00FA08F1">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79204" w14:textId="77777777" w:rsidR="000140C3" w:rsidRPr="000140C3" w:rsidRDefault="000140C3" w:rsidP="00514C69">
            <w:pPr>
              <w:pStyle w:val="Ttulo1"/>
              <w:numPr>
                <w:ilvl w:val="0"/>
                <w:numId w:val="73"/>
              </w:numPr>
              <w:jc w:val="both"/>
              <w:rPr>
                <w:rFonts w:ascii="Verdana" w:hAnsi="Verdana" w:cs="Arial"/>
                <w:sz w:val="20"/>
                <w:szCs w:val="20"/>
                <w:u w:val="none"/>
              </w:rPr>
            </w:pPr>
            <w:bookmarkStart w:id="59" w:name="_Toc138862346"/>
            <w:bookmarkStart w:id="60" w:name="_Toc141266922"/>
            <w:bookmarkStart w:id="61" w:name="_Toc141278094"/>
            <w:r w:rsidRPr="000140C3">
              <w:rPr>
                <w:rFonts w:ascii="Verdana" w:hAnsi="Verdana" w:cs="Arial"/>
                <w:sz w:val="20"/>
                <w:szCs w:val="20"/>
                <w:u w:val="none"/>
              </w:rPr>
              <w:lastRenderedPageBreak/>
              <w:t>IMPUESTOS DE LEY</w:t>
            </w:r>
            <w:bookmarkEnd w:id="59"/>
            <w:bookmarkEnd w:id="60"/>
            <w:bookmarkEnd w:id="61"/>
          </w:p>
        </w:tc>
      </w:tr>
      <w:tr w:rsidR="000140C3" w:rsidRPr="0027499D" w14:paraId="07AB9586" w14:textId="77777777" w:rsidTr="00FA08F1">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55FBD42B" w14:textId="77777777" w:rsidR="000140C3" w:rsidRPr="000140C3" w:rsidRDefault="000140C3" w:rsidP="00FA08F1">
            <w:pPr>
              <w:contextualSpacing/>
              <w:jc w:val="both"/>
              <w:rPr>
                <w:rFonts w:cs="Arial"/>
                <w:sz w:val="20"/>
                <w:szCs w:val="20"/>
              </w:rPr>
            </w:pPr>
          </w:p>
          <w:p w14:paraId="39074AAA" w14:textId="77777777" w:rsidR="000140C3" w:rsidRPr="000140C3" w:rsidRDefault="000140C3" w:rsidP="00FA08F1">
            <w:pPr>
              <w:contextualSpacing/>
              <w:jc w:val="both"/>
              <w:rPr>
                <w:rFonts w:cs="Arial"/>
                <w:sz w:val="20"/>
                <w:szCs w:val="20"/>
              </w:rPr>
            </w:pPr>
            <w:r w:rsidRPr="000140C3">
              <w:rPr>
                <w:rFonts w:cs="Arial"/>
                <w:sz w:val="20"/>
                <w:szCs w:val="20"/>
              </w:rPr>
              <w:t xml:space="preserve">Correrá por cuenta del </w:t>
            </w:r>
            <w:r w:rsidRPr="000140C3">
              <w:rPr>
                <w:rFonts w:cs="Arial"/>
                <w:b/>
                <w:sz w:val="20"/>
                <w:szCs w:val="20"/>
              </w:rPr>
              <w:t>CONTRATISTA</w:t>
            </w:r>
            <w:r w:rsidRPr="000140C3">
              <w:rPr>
                <w:rFonts w:cs="Arial"/>
                <w:sz w:val="20"/>
                <w:szCs w:val="20"/>
              </w:rPr>
              <w:t xml:space="preserve"> el pago correspondiente de todos los impuestos de ley vigentes en el Estado Plurinacional de Bolivia.</w:t>
            </w:r>
          </w:p>
          <w:p w14:paraId="67C83BD0" w14:textId="77777777" w:rsidR="000140C3" w:rsidRPr="000140C3" w:rsidRDefault="000140C3" w:rsidP="00FA08F1">
            <w:pPr>
              <w:contextualSpacing/>
              <w:jc w:val="both"/>
              <w:rPr>
                <w:rFonts w:cs="Arial"/>
                <w:sz w:val="20"/>
                <w:szCs w:val="20"/>
              </w:rPr>
            </w:pPr>
          </w:p>
        </w:tc>
      </w:tr>
    </w:tbl>
    <w:p w14:paraId="4E43DA17" w14:textId="77777777" w:rsidR="000140C3" w:rsidRDefault="000140C3" w:rsidP="00251C1D">
      <w:pPr>
        <w:jc w:val="center"/>
        <w:rPr>
          <w:rFonts w:cs="Arial"/>
          <w:b/>
          <w:sz w:val="18"/>
          <w:szCs w:val="18"/>
          <w:lang w:val="es-BO"/>
        </w:rPr>
      </w:pPr>
    </w:p>
    <w:p w14:paraId="20BD93DD" w14:textId="77777777" w:rsidR="00305229" w:rsidRDefault="00305229" w:rsidP="00251C1D">
      <w:pPr>
        <w:jc w:val="center"/>
        <w:rPr>
          <w:rFonts w:cs="Arial"/>
          <w:b/>
          <w:sz w:val="18"/>
          <w:szCs w:val="18"/>
          <w:lang w:val="es-BO"/>
        </w:rPr>
      </w:pPr>
    </w:p>
    <w:p w14:paraId="41DA2409" w14:textId="77777777" w:rsidR="00305229" w:rsidRDefault="00305229" w:rsidP="00251C1D">
      <w:pPr>
        <w:jc w:val="center"/>
        <w:rPr>
          <w:rFonts w:cs="Arial"/>
          <w:b/>
          <w:sz w:val="18"/>
          <w:szCs w:val="18"/>
          <w:lang w:val="es-BO"/>
        </w:rPr>
      </w:pPr>
    </w:p>
    <w:p w14:paraId="68A53CC4" w14:textId="77777777" w:rsidR="00305229" w:rsidRDefault="00305229" w:rsidP="00251C1D">
      <w:pPr>
        <w:jc w:val="center"/>
        <w:rPr>
          <w:rFonts w:cs="Arial"/>
          <w:b/>
          <w:sz w:val="18"/>
          <w:szCs w:val="18"/>
          <w:lang w:val="es-BO"/>
        </w:rPr>
      </w:pPr>
    </w:p>
    <w:p w14:paraId="261920B1" w14:textId="77777777" w:rsidR="00305229" w:rsidRDefault="00305229" w:rsidP="00251C1D">
      <w:pPr>
        <w:jc w:val="center"/>
        <w:rPr>
          <w:rFonts w:cs="Arial"/>
          <w:b/>
          <w:sz w:val="18"/>
          <w:szCs w:val="18"/>
          <w:lang w:val="es-BO"/>
        </w:rPr>
      </w:pPr>
    </w:p>
    <w:p w14:paraId="2D07F8F3" w14:textId="77777777" w:rsidR="00305229" w:rsidRDefault="00305229" w:rsidP="00251C1D">
      <w:pPr>
        <w:jc w:val="center"/>
        <w:rPr>
          <w:rFonts w:cs="Arial"/>
          <w:b/>
          <w:sz w:val="18"/>
          <w:szCs w:val="18"/>
          <w:lang w:val="es-BO"/>
        </w:rPr>
      </w:pPr>
    </w:p>
    <w:p w14:paraId="25E6432B" w14:textId="77777777" w:rsidR="00305229" w:rsidRDefault="00305229" w:rsidP="00251C1D">
      <w:pPr>
        <w:jc w:val="center"/>
        <w:rPr>
          <w:rFonts w:cs="Arial"/>
          <w:b/>
          <w:sz w:val="18"/>
          <w:szCs w:val="18"/>
          <w:lang w:val="es-BO"/>
        </w:rPr>
      </w:pPr>
    </w:p>
    <w:p w14:paraId="0DAB87A4" w14:textId="77777777" w:rsidR="00305229" w:rsidRDefault="00305229" w:rsidP="00251C1D">
      <w:pPr>
        <w:jc w:val="center"/>
        <w:rPr>
          <w:rFonts w:cs="Arial"/>
          <w:b/>
          <w:sz w:val="18"/>
          <w:szCs w:val="18"/>
          <w:lang w:val="es-BO"/>
        </w:rPr>
      </w:pPr>
    </w:p>
    <w:p w14:paraId="087F48D7" w14:textId="77777777" w:rsidR="00305229" w:rsidRDefault="00305229" w:rsidP="00251C1D">
      <w:pPr>
        <w:jc w:val="center"/>
        <w:rPr>
          <w:rFonts w:cs="Arial"/>
          <w:b/>
          <w:sz w:val="18"/>
          <w:szCs w:val="18"/>
          <w:lang w:val="es-BO"/>
        </w:rPr>
      </w:pPr>
    </w:p>
    <w:p w14:paraId="161A24AB" w14:textId="77777777" w:rsidR="00305229" w:rsidRDefault="00305229" w:rsidP="00251C1D">
      <w:pPr>
        <w:jc w:val="center"/>
        <w:rPr>
          <w:rFonts w:cs="Arial"/>
          <w:b/>
          <w:sz w:val="18"/>
          <w:szCs w:val="18"/>
          <w:lang w:val="es-BO"/>
        </w:rPr>
      </w:pPr>
    </w:p>
    <w:p w14:paraId="03FD6F52" w14:textId="77777777" w:rsidR="00305229" w:rsidRDefault="00305229" w:rsidP="00251C1D">
      <w:pPr>
        <w:jc w:val="center"/>
        <w:rPr>
          <w:rFonts w:cs="Arial"/>
          <w:b/>
          <w:sz w:val="18"/>
          <w:szCs w:val="18"/>
          <w:lang w:val="es-BO"/>
        </w:rPr>
      </w:pPr>
    </w:p>
    <w:p w14:paraId="2CA43CEF" w14:textId="77777777" w:rsidR="00305229" w:rsidRDefault="00305229" w:rsidP="00251C1D">
      <w:pPr>
        <w:jc w:val="center"/>
        <w:rPr>
          <w:rFonts w:cs="Arial"/>
          <w:b/>
          <w:sz w:val="18"/>
          <w:szCs w:val="18"/>
          <w:lang w:val="es-BO"/>
        </w:rPr>
      </w:pPr>
    </w:p>
    <w:p w14:paraId="33C273BE" w14:textId="77777777" w:rsidR="00305229" w:rsidRDefault="00305229" w:rsidP="00251C1D">
      <w:pPr>
        <w:jc w:val="center"/>
        <w:rPr>
          <w:rFonts w:cs="Arial"/>
          <w:b/>
          <w:sz w:val="18"/>
          <w:szCs w:val="18"/>
          <w:lang w:val="es-BO"/>
        </w:rPr>
      </w:pPr>
    </w:p>
    <w:p w14:paraId="45DF0E79" w14:textId="77777777" w:rsidR="00305229" w:rsidRDefault="00305229" w:rsidP="00251C1D">
      <w:pPr>
        <w:jc w:val="center"/>
        <w:rPr>
          <w:rFonts w:cs="Arial"/>
          <w:b/>
          <w:sz w:val="18"/>
          <w:szCs w:val="18"/>
          <w:lang w:val="es-BO"/>
        </w:rPr>
      </w:pPr>
    </w:p>
    <w:p w14:paraId="23DE3F22" w14:textId="77777777" w:rsidR="00305229" w:rsidRDefault="00305229" w:rsidP="00251C1D">
      <w:pPr>
        <w:jc w:val="center"/>
        <w:rPr>
          <w:rFonts w:cs="Arial"/>
          <w:b/>
          <w:sz w:val="18"/>
          <w:szCs w:val="18"/>
          <w:lang w:val="es-BO"/>
        </w:rPr>
      </w:pPr>
    </w:p>
    <w:p w14:paraId="2028B785" w14:textId="77777777" w:rsidR="00305229" w:rsidRDefault="00305229" w:rsidP="00251C1D">
      <w:pPr>
        <w:jc w:val="center"/>
        <w:rPr>
          <w:rFonts w:cs="Arial"/>
          <w:b/>
          <w:sz w:val="18"/>
          <w:szCs w:val="18"/>
          <w:lang w:val="es-BO"/>
        </w:rPr>
      </w:pPr>
    </w:p>
    <w:p w14:paraId="55153DAF" w14:textId="77777777" w:rsidR="00305229" w:rsidRDefault="00305229" w:rsidP="00251C1D">
      <w:pPr>
        <w:jc w:val="center"/>
        <w:rPr>
          <w:rFonts w:cs="Arial"/>
          <w:b/>
          <w:sz w:val="18"/>
          <w:szCs w:val="18"/>
          <w:lang w:val="es-BO"/>
        </w:rPr>
      </w:pPr>
    </w:p>
    <w:p w14:paraId="2AEC50A5" w14:textId="77777777" w:rsidR="00305229" w:rsidRDefault="00305229" w:rsidP="00251C1D">
      <w:pPr>
        <w:jc w:val="center"/>
        <w:rPr>
          <w:rFonts w:cs="Arial"/>
          <w:b/>
          <w:sz w:val="18"/>
          <w:szCs w:val="18"/>
          <w:lang w:val="es-BO"/>
        </w:rPr>
      </w:pPr>
    </w:p>
    <w:p w14:paraId="46DE9D43" w14:textId="77777777" w:rsidR="00305229" w:rsidRDefault="00305229" w:rsidP="00251C1D">
      <w:pPr>
        <w:jc w:val="center"/>
        <w:rPr>
          <w:rFonts w:cs="Arial"/>
          <w:b/>
          <w:sz w:val="18"/>
          <w:szCs w:val="18"/>
          <w:lang w:val="es-BO"/>
        </w:rPr>
      </w:pPr>
    </w:p>
    <w:p w14:paraId="6543EC94" w14:textId="77777777" w:rsidR="00305229" w:rsidRDefault="00305229" w:rsidP="00251C1D">
      <w:pPr>
        <w:jc w:val="center"/>
        <w:rPr>
          <w:rFonts w:cs="Arial"/>
          <w:b/>
          <w:sz w:val="18"/>
          <w:szCs w:val="18"/>
          <w:lang w:val="es-BO"/>
        </w:rPr>
      </w:pPr>
    </w:p>
    <w:p w14:paraId="79D7D06A" w14:textId="77777777" w:rsidR="00305229" w:rsidRDefault="00305229" w:rsidP="00251C1D">
      <w:pPr>
        <w:jc w:val="center"/>
        <w:rPr>
          <w:rFonts w:cs="Arial"/>
          <w:b/>
          <w:sz w:val="18"/>
          <w:szCs w:val="18"/>
          <w:lang w:val="es-BO"/>
        </w:rPr>
      </w:pPr>
    </w:p>
    <w:p w14:paraId="67636CDD" w14:textId="77777777" w:rsidR="00305229" w:rsidRDefault="00305229" w:rsidP="00251C1D">
      <w:pPr>
        <w:jc w:val="center"/>
        <w:rPr>
          <w:rFonts w:cs="Arial"/>
          <w:b/>
          <w:sz w:val="18"/>
          <w:szCs w:val="18"/>
          <w:lang w:val="es-BO"/>
        </w:rPr>
      </w:pPr>
    </w:p>
    <w:p w14:paraId="711B011F" w14:textId="77777777" w:rsidR="00305229" w:rsidRDefault="00305229" w:rsidP="00251C1D">
      <w:pPr>
        <w:jc w:val="center"/>
        <w:rPr>
          <w:rFonts w:cs="Arial"/>
          <w:b/>
          <w:sz w:val="18"/>
          <w:szCs w:val="18"/>
          <w:lang w:val="es-BO"/>
        </w:rPr>
      </w:pPr>
    </w:p>
    <w:p w14:paraId="3406F055" w14:textId="77777777" w:rsidR="00305229" w:rsidRDefault="00305229" w:rsidP="00251C1D">
      <w:pPr>
        <w:jc w:val="center"/>
        <w:rPr>
          <w:rFonts w:cs="Arial"/>
          <w:b/>
          <w:sz w:val="18"/>
          <w:szCs w:val="18"/>
          <w:lang w:val="es-BO"/>
        </w:rPr>
      </w:pPr>
    </w:p>
    <w:p w14:paraId="093ECBD1" w14:textId="77777777" w:rsidR="00305229" w:rsidRDefault="00305229" w:rsidP="00251C1D">
      <w:pPr>
        <w:jc w:val="center"/>
        <w:rPr>
          <w:rFonts w:cs="Arial"/>
          <w:b/>
          <w:sz w:val="18"/>
          <w:szCs w:val="18"/>
          <w:lang w:val="es-BO"/>
        </w:rPr>
      </w:pPr>
    </w:p>
    <w:p w14:paraId="491DC9B9" w14:textId="77777777" w:rsidR="00305229" w:rsidRDefault="00305229" w:rsidP="00251C1D">
      <w:pPr>
        <w:jc w:val="center"/>
        <w:rPr>
          <w:rFonts w:cs="Arial"/>
          <w:b/>
          <w:sz w:val="18"/>
          <w:szCs w:val="18"/>
          <w:lang w:val="es-BO"/>
        </w:rPr>
      </w:pPr>
    </w:p>
    <w:p w14:paraId="16D08BE9" w14:textId="77777777" w:rsidR="00305229" w:rsidRDefault="00305229" w:rsidP="00251C1D">
      <w:pPr>
        <w:jc w:val="center"/>
        <w:rPr>
          <w:rFonts w:cs="Arial"/>
          <w:b/>
          <w:sz w:val="18"/>
          <w:szCs w:val="18"/>
          <w:lang w:val="es-BO"/>
        </w:rPr>
      </w:pPr>
    </w:p>
    <w:p w14:paraId="59942AFB" w14:textId="77777777" w:rsidR="00305229" w:rsidRDefault="00305229" w:rsidP="00251C1D">
      <w:pPr>
        <w:jc w:val="center"/>
        <w:rPr>
          <w:rFonts w:cs="Arial"/>
          <w:b/>
          <w:sz w:val="18"/>
          <w:szCs w:val="18"/>
          <w:lang w:val="es-BO"/>
        </w:rPr>
      </w:pPr>
    </w:p>
    <w:p w14:paraId="2441C803" w14:textId="77777777" w:rsidR="00305229" w:rsidRDefault="00305229" w:rsidP="00251C1D">
      <w:pPr>
        <w:jc w:val="center"/>
        <w:rPr>
          <w:rFonts w:cs="Arial"/>
          <w:b/>
          <w:sz w:val="18"/>
          <w:szCs w:val="18"/>
          <w:lang w:val="es-BO"/>
        </w:rPr>
      </w:pPr>
    </w:p>
    <w:p w14:paraId="0AA2D2FD" w14:textId="77777777" w:rsidR="00305229" w:rsidRDefault="00305229" w:rsidP="00251C1D">
      <w:pPr>
        <w:jc w:val="center"/>
        <w:rPr>
          <w:rFonts w:cs="Arial"/>
          <w:b/>
          <w:sz w:val="18"/>
          <w:szCs w:val="18"/>
          <w:lang w:val="es-BO"/>
        </w:rPr>
      </w:pPr>
    </w:p>
    <w:p w14:paraId="2384FAB8" w14:textId="77777777" w:rsidR="00305229" w:rsidRDefault="00305229" w:rsidP="00251C1D">
      <w:pPr>
        <w:jc w:val="center"/>
        <w:rPr>
          <w:rFonts w:cs="Arial"/>
          <w:b/>
          <w:sz w:val="18"/>
          <w:szCs w:val="18"/>
          <w:lang w:val="es-BO"/>
        </w:rPr>
      </w:pPr>
    </w:p>
    <w:p w14:paraId="3F933145" w14:textId="77777777" w:rsidR="00305229" w:rsidRDefault="00305229" w:rsidP="00251C1D">
      <w:pPr>
        <w:jc w:val="center"/>
        <w:rPr>
          <w:rFonts w:cs="Arial"/>
          <w:b/>
          <w:sz w:val="18"/>
          <w:szCs w:val="18"/>
          <w:lang w:val="es-BO"/>
        </w:rPr>
      </w:pPr>
    </w:p>
    <w:p w14:paraId="0CD60866" w14:textId="77777777" w:rsidR="00305229" w:rsidRDefault="00305229" w:rsidP="00251C1D">
      <w:pPr>
        <w:jc w:val="center"/>
        <w:rPr>
          <w:rFonts w:cs="Arial"/>
          <w:b/>
          <w:sz w:val="18"/>
          <w:szCs w:val="18"/>
          <w:lang w:val="es-BO"/>
        </w:rPr>
      </w:pPr>
    </w:p>
    <w:p w14:paraId="0A0CECDA" w14:textId="77777777" w:rsidR="00305229" w:rsidRDefault="00305229" w:rsidP="00251C1D">
      <w:pPr>
        <w:jc w:val="center"/>
        <w:rPr>
          <w:rFonts w:cs="Arial"/>
          <w:b/>
          <w:sz w:val="18"/>
          <w:szCs w:val="18"/>
          <w:lang w:val="es-BO"/>
        </w:rPr>
      </w:pPr>
    </w:p>
    <w:p w14:paraId="2CE718B9" w14:textId="77777777" w:rsidR="00305229" w:rsidRDefault="00305229" w:rsidP="00251C1D">
      <w:pPr>
        <w:jc w:val="center"/>
        <w:rPr>
          <w:rFonts w:cs="Arial"/>
          <w:b/>
          <w:sz w:val="18"/>
          <w:szCs w:val="18"/>
          <w:lang w:val="es-BO"/>
        </w:rPr>
      </w:pPr>
    </w:p>
    <w:p w14:paraId="38AC4D85" w14:textId="77777777" w:rsidR="00305229" w:rsidRDefault="00305229" w:rsidP="00251C1D">
      <w:pPr>
        <w:jc w:val="center"/>
        <w:rPr>
          <w:rFonts w:cs="Arial"/>
          <w:b/>
          <w:sz w:val="18"/>
          <w:szCs w:val="18"/>
          <w:lang w:val="es-BO"/>
        </w:rPr>
      </w:pPr>
    </w:p>
    <w:p w14:paraId="4526B8C3" w14:textId="77777777" w:rsidR="00305229" w:rsidRDefault="00305229" w:rsidP="00251C1D">
      <w:pPr>
        <w:jc w:val="center"/>
        <w:rPr>
          <w:rFonts w:cs="Arial"/>
          <w:b/>
          <w:sz w:val="18"/>
          <w:szCs w:val="18"/>
          <w:lang w:val="es-BO"/>
        </w:rPr>
      </w:pPr>
    </w:p>
    <w:p w14:paraId="798AFBAF" w14:textId="77777777" w:rsidR="00305229" w:rsidRDefault="00305229" w:rsidP="00251C1D">
      <w:pPr>
        <w:jc w:val="center"/>
        <w:rPr>
          <w:rFonts w:cs="Arial"/>
          <w:b/>
          <w:sz w:val="18"/>
          <w:szCs w:val="18"/>
          <w:lang w:val="es-BO"/>
        </w:rPr>
      </w:pPr>
    </w:p>
    <w:p w14:paraId="63E66986" w14:textId="77777777" w:rsidR="00305229" w:rsidRDefault="00305229" w:rsidP="00251C1D">
      <w:pPr>
        <w:jc w:val="center"/>
        <w:rPr>
          <w:rFonts w:cs="Arial"/>
          <w:b/>
          <w:sz w:val="18"/>
          <w:szCs w:val="18"/>
          <w:lang w:val="es-BO"/>
        </w:rPr>
      </w:pPr>
    </w:p>
    <w:p w14:paraId="196B2AC0" w14:textId="77777777" w:rsidR="00305229" w:rsidRDefault="00305229" w:rsidP="00251C1D">
      <w:pPr>
        <w:jc w:val="center"/>
        <w:rPr>
          <w:rFonts w:cs="Arial"/>
          <w:b/>
          <w:sz w:val="18"/>
          <w:szCs w:val="18"/>
          <w:lang w:val="es-BO"/>
        </w:rPr>
      </w:pPr>
    </w:p>
    <w:p w14:paraId="3F53BEE6" w14:textId="77777777" w:rsidR="00305229" w:rsidRDefault="00305229" w:rsidP="00251C1D">
      <w:pPr>
        <w:jc w:val="center"/>
        <w:rPr>
          <w:rFonts w:cs="Arial"/>
          <w:b/>
          <w:sz w:val="18"/>
          <w:szCs w:val="18"/>
          <w:lang w:val="es-BO"/>
        </w:rPr>
      </w:pPr>
    </w:p>
    <w:p w14:paraId="0ACF4B69" w14:textId="77777777" w:rsidR="00305229" w:rsidRDefault="00305229" w:rsidP="00251C1D">
      <w:pPr>
        <w:jc w:val="center"/>
        <w:rPr>
          <w:rFonts w:cs="Arial"/>
          <w:b/>
          <w:sz w:val="18"/>
          <w:szCs w:val="18"/>
          <w:lang w:val="es-BO"/>
        </w:rPr>
      </w:pPr>
    </w:p>
    <w:p w14:paraId="4D8CA40E" w14:textId="77777777" w:rsidR="00305229" w:rsidRDefault="00305229" w:rsidP="00251C1D">
      <w:pPr>
        <w:jc w:val="center"/>
        <w:rPr>
          <w:rFonts w:cs="Arial"/>
          <w:b/>
          <w:sz w:val="18"/>
          <w:szCs w:val="18"/>
          <w:lang w:val="es-BO"/>
        </w:rPr>
      </w:pPr>
    </w:p>
    <w:p w14:paraId="277E8DAC" w14:textId="77777777" w:rsidR="00305229" w:rsidRDefault="00305229" w:rsidP="00251C1D">
      <w:pPr>
        <w:jc w:val="center"/>
        <w:rPr>
          <w:rFonts w:cs="Arial"/>
          <w:b/>
          <w:sz w:val="18"/>
          <w:szCs w:val="18"/>
          <w:lang w:val="es-BO"/>
        </w:rPr>
      </w:pPr>
    </w:p>
    <w:p w14:paraId="3D0DB821" w14:textId="77777777" w:rsidR="00305229" w:rsidRDefault="00305229" w:rsidP="00251C1D">
      <w:pPr>
        <w:jc w:val="center"/>
        <w:rPr>
          <w:rFonts w:cs="Arial"/>
          <w:b/>
          <w:sz w:val="18"/>
          <w:szCs w:val="18"/>
          <w:lang w:val="es-BO"/>
        </w:rPr>
      </w:pPr>
    </w:p>
    <w:p w14:paraId="525DB01D" w14:textId="77777777" w:rsidR="00305229" w:rsidRDefault="00305229" w:rsidP="00251C1D">
      <w:pPr>
        <w:jc w:val="center"/>
        <w:rPr>
          <w:rFonts w:cs="Arial"/>
          <w:b/>
          <w:sz w:val="18"/>
          <w:szCs w:val="18"/>
          <w:lang w:val="es-BO"/>
        </w:rPr>
      </w:pPr>
    </w:p>
    <w:p w14:paraId="6F3A387A" w14:textId="77777777" w:rsidR="00305229" w:rsidRDefault="00305229" w:rsidP="00251C1D">
      <w:pPr>
        <w:jc w:val="center"/>
        <w:rPr>
          <w:rFonts w:cs="Arial"/>
          <w:b/>
          <w:sz w:val="18"/>
          <w:szCs w:val="18"/>
          <w:lang w:val="es-BO"/>
        </w:rPr>
      </w:pPr>
    </w:p>
    <w:p w14:paraId="27958866" w14:textId="77777777" w:rsidR="00305229" w:rsidRDefault="00305229" w:rsidP="00251C1D">
      <w:pPr>
        <w:jc w:val="center"/>
        <w:rPr>
          <w:rFonts w:cs="Arial"/>
          <w:b/>
          <w:sz w:val="18"/>
          <w:szCs w:val="18"/>
          <w:lang w:val="es-BO"/>
        </w:rPr>
      </w:pPr>
    </w:p>
    <w:p w14:paraId="2E9E7012" w14:textId="77777777" w:rsidR="00305229" w:rsidRDefault="00305229" w:rsidP="00251C1D">
      <w:pPr>
        <w:jc w:val="center"/>
        <w:rPr>
          <w:rFonts w:cs="Arial"/>
          <w:b/>
          <w:sz w:val="18"/>
          <w:szCs w:val="18"/>
          <w:lang w:val="es-BO"/>
        </w:rPr>
      </w:pPr>
    </w:p>
    <w:p w14:paraId="0F3E332A" w14:textId="77777777" w:rsidR="00305229" w:rsidRDefault="00305229" w:rsidP="00251C1D">
      <w:pPr>
        <w:jc w:val="center"/>
        <w:rPr>
          <w:rFonts w:cs="Arial"/>
          <w:b/>
          <w:sz w:val="18"/>
          <w:szCs w:val="18"/>
          <w:lang w:val="es-BO"/>
        </w:rPr>
      </w:pPr>
    </w:p>
    <w:p w14:paraId="603D96D1" w14:textId="77777777" w:rsidR="00305229" w:rsidRDefault="00305229" w:rsidP="00251C1D">
      <w:pPr>
        <w:jc w:val="center"/>
        <w:rPr>
          <w:rFonts w:cs="Arial"/>
          <w:b/>
          <w:sz w:val="18"/>
          <w:szCs w:val="18"/>
          <w:lang w:val="es-BO"/>
        </w:rPr>
      </w:pPr>
    </w:p>
    <w:p w14:paraId="35CFB17C" w14:textId="77777777" w:rsidR="00305229" w:rsidRDefault="00305229" w:rsidP="00251C1D">
      <w:pPr>
        <w:jc w:val="center"/>
        <w:rPr>
          <w:rFonts w:cs="Arial"/>
          <w:b/>
          <w:sz w:val="18"/>
          <w:szCs w:val="18"/>
          <w:lang w:val="es-BO"/>
        </w:rPr>
      </w:pPr>
    </w:p>
    <w:p w14:paraId="6C544BF3" w14:textId="77777777" w:rsidR="00305229" w:rsidRDefault="00305229" w:rsidP="00251C1D">
      <w:pPr>
        <w:jc w:val="center"/>
        <w:rPr>
          <w:rFonts w:cs="Arial"/>
          <w:b/>
          <w:sz w:val="18"/>
          <w:szCs w:val="18"/>
          <w:lang w:val="es-BO"/>
        </w:rPr>
      </w:pPr>
    </w:p>
    <w:p w14:paraId="78F2982B" w14:textId="77777777" w:rsidR="00305229" w:rsidRDefault="00305229" w:rsidP="00251C1D">
      <w:pPr>
        <w:jc w:val="center"/>
        <w:rPr>
          <w:rFonts w:cs="Arial"/>
          <w:b/>
          <w:sz w:val="18"/>
          <w:szCs w:val="18"/>
          <w:lang w:val="es-BO"/>
        </w:rPr>
      </w:pPr>
    </w:p>
    <w:p w14:paraId="0DC4A33C" w14:textId="77777777" w:rsidR="00305229" w:rsidRDefault="00305229" w:rsidP="00251C1D">
      <w:pPr>
        <w:jc w:val="center"/>
        <w:rPr>
          <w:rFonts w:cs="Arial"/>
          <w:b/>
          <w:sz w:val="18"/>
          <w:szCs w:val="18"/>
          <w:lang w:val="es-BO"/>
        </w:rPr>
      </w:pPr>
    </w:p>
    <w:p w14:paraId="4BB6E0C8" w14:textId="77777777" w:rsidR="00305229" w:rsidRDefault="00305229" w:rsidP="00251C1D">
      <w:pPr>
        <w:jc w:val="center"/>
        <w:rPr>
          <w:rFonts w:cs="Arial"/>
          <w:b/>
          <w:sz w:val="18"/>
          <w:szCs w:val="18"/>
          <w:lang w:val="es-BO"/>
        </w:rPr>
      </w:pPr>
    </w:p>
    <w:p w14:paraId="1269B24A" w14:textId="77777777" w:rsidR="00F23199" w:rsidRPr="00205281" w:rsidRDefault="00F23199" w:rsidP="00251C1D">
      <w:pPr>
        <w:jc w:val="center"/>
        <w:rPr>
          <w:rFonts w:cs="Arial"/>
          <w:b/>
          <w:sz w:val="18"/>
          <w:szCs w:val="18"/>
          <w:lang w:val="es-BO"/>
        </w:rPr>
      </w:pPr>
      <w:r w:rsidRPr="00205281">
        <w:rPr>
          <w:rFonts w:cs="Arial"/>
          <w:b/>
          <w:sz w:val="18"/>
          <w:szCs w:val="18"/>
          <w:lang w:val="es-BO"/>
        </w:rPr>
        <w:lastRenderedPageBreak/>
        <w:t>PARTE III</w:t>
      </w:r>
    </w:p>
    <w:p w14:paraId="7BE97B19" w14:textId="77777777" w:rsidR="00F23199" w:rsidRDefault="00F23199" w:rsidP="00251C1D">
      <w:pPr>
        <w:jc w:val="center"/>
        <w:rPr>
          <w:rFonts w:cs="Arial"/>
          <w:b/>
          <w:sz w:val="18"/>
          <w:szCs w:val="18"/>
          <w:lang w:val="es-BO"/>
        </w:rPr>
      </w:pPr>
      <w:r w:rsidRPr="00205281">
        <w:rPr>
          <w:rFonts w:cs="Arial"/>
          <w:b/>
          <w:sz w:val="18"/>
          <w:szCs w:val="18"/>
          <w:lang w:val="es-BO"/>
        </w:rPr>
        <w:t>ANEXO 1</w:t>
      </w:r>
    </w:p>
    <w:p w14:paraId="39F52ED2" w14:textId="77777777"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14:paraId="0E120D9A" w14:textId="77777777" w:rsidR="007D7DC6" w:rsidRPr="00E169D4" w:rsidRDefault="007D7DC6" w:rsidP="007D7DC6">
      <w:pPr>
        <w:rPr>
          <w:rFonts w:cs="Arial"/>
          <w:sz w:val="18"/>
          <w:szCs w:val="18"/>
          <w:lang w:val="es-BO"/>
        </w:rPr>
      </w:pPr>
    </w:p>
    <w:p w14:paraId="65A08238" w14:textId="77777777"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14:paraId="59B07DCD" w14:textId="77777777" w:rsidR="007D7DC6" w:rsidRPr="00E169D4" w:rsidRDefault="007D7DC6" w:rsidP="007D7DC6">
      <w:pPr>
        <w:pStyle w:val="Normal2"/>
        <w:ind w:left="2124" w:hanging="2124"/>
        <w:rPr>
          <w:rFonts w:ascii="Verdana" w:hAnsi="Verdana" w:cs="Arial"/>
          <w:b/>
          <w:sz w:val="18"/>
          <w:szCs w:val="18"/>
          <w:lang w:val="es-BO"/>
        </w:rPr>
      </w:pPr>
    </w:p>
    <w:p w14:paraId="62D70B0B" w14:textId="00C0963D"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14:paraId="6ECFA293" w14:textId="21E6B629"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14:paraId="7F14FC75" w14:textId="2AF20297"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14:paraId="2E9CCBBA" w14:textId="0ADB916C"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14:paraId="50406ED1" w14:textId="0B6AE466"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14:paraId="0607495D" w14:textId="77777777" w:rsidR="00C43113" w:rsidRDefault="00C43113" w:rsidP="007D7DC6">
      <w:pPr>
        <w:pStyle w:val="Normal2"/>
        <w:ind w:left="2115" w:hanging="2115"/>
        <w:rPr>
          <w:rFonts w:ascii="Verdana" w:hAnsi="Verdana" w:cs="Arial"/>
          <w:sz w:val="18"/>
          <w:szCs w:val="18"/>
          <w:lang w:val="es-BO"/>
        </w:rPr>
      </w:pPr>
    </w:p>
    <w:p w14:paraId="2F09201F" w14:textId="77777777"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14:paraId="0C221F08" w14:textId="77777777" w:rsidR="00C43113" w:rsidRPr="00E169D4" w:rsidRDefault="00C43113" w:rsidP="00C43113">
      <w:pPr>
        <w:pStyle w:val="Normal2"/>
        <w:rPr>
          <w:rFonts w:ascii="Verdana" w:hAnsi="Verdana" w:cs="Arial"/>
          <w:sz w:val="18"/>
          <w:szCs w:val="18"/>
          <w:lang w:val="es-BO"/>
        </w:rPr>
      </w:pPr>
    </w:p>
    <w:p w14:paraId="70E9E9F8" w14:textId="4C0F46C5"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r w:rsidR="00FC58D9">
        <w:rPr>
          <w:rFonts w:ascii="Verdana" w:hAnsi="Verdana" w:cs="Arial"/>
          <w:sz w:val="18"/>
          <w:szCs w:val="18"/>
          <w:lang w:val="es-BO"/>
        </w:rPr>
        <w:t>, no se debe presentar físicamente.</w:t>
      </w:r>
    </w:p>
    <w:p w14:paraId="58C1B06D" w14:textId="1B60D63B"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r w:rsidR="00FC58D9">
        <w:rPr>
          <w:rFonts w:ascii="Verdana" w:hAnsi="Verdana" w:cs="Arial"/>
          <w:sz w:val="18"/>
          <w:szCs w:val="18"/>
          <w:lang w:val="es-BO"/>
        </w:rPr>
        <w:t>, no se debe presentar físicamente.</w:t>
      </w:r>
    </w:p>
    <w:p w14:paraId="199A1DA4" w14:textId="76F5EBDE"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r w:rsidR="00FC58D9">
        <w:rPr>
          <w:rFonts w:ascii="Verdana" w:hAnsi="Verdana" w:cs="Arial"/>
          <w:sz w:val="18"/>
          <w:szCs w:val="18"/>
          <w:lang w:val="es-BO"/>
        </w:rPr>
        <w:t>, no se debe presentar físicamente.</w:t>
      </w:r>
    </w:p>
    <w:p w14:paraId="0E22BCE3" w14:textId="77777777" w:rsidR="00486F47"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r w:rsidR="00FC58D9">
        <w:rPr>
          <w:rFonts w:ascii="Verdana" w:hAnsi="Verdana" w:cs="Arial"/>
          <w:sz w:val="18"/>
          <w:szCs w:val="18"/>
          <w:lang w:val="es-BO"/>
        </w:rPr>
        <w:t>, no se debe presentar físicamente.</w:t>
      </w:r>
    </w:p>
    <w:p w14:paraId="42574E2C" w14:textId="766EA7A8"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14:paraId="10B9D848" w14:textId="77777777" w:rsidR="009A0491" w:rsidRDefault="009A0491" w:rsidP="009A0491">
      <w:pPr>
        <w:pStyle w:val="Normal2"/>
        <w:ind w:left="2115" w:hanging="2115"/>
        <w:rPr>
          <w:rFonts w:ascii="Verdana" w:hAnsi="Verdana" w:cs="Arial"/>
          <w:sz w:val="18"/>
          <w:szCs w:val="18"/>
          <w:lang w:val="es-BO"/>
        </w:rPr>
      </w:pPr>
    </w:p>
    <w:p w14:paraId="4E7489A3" w14:textId="77777777"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14:paraId="114CF984" w14:textId="77777777" w:rsidR="00C43113" w:rsidRDefault="00C43113" w:rsidP="007D7DC6">
      <w:pPr>
        <w:pStyle w:val="Normal2"/>
        <w:ind w:left="2115" w:hanging="2115"/>
        <w:rPr>
          <w:rFonts w:ascii="Verdana" w:hAnsi="Verdana" w:cs="Arial"/>
          <w:sz w:val="18"/>
          <w:szCs w:val="18"/>
          <w:lang w:val="es-BO"/>
        </w:rPr>
      </w:pPr>
    </w:p>
    <w:p w14:paraId="6D864B8F" w14:textId="2D66D371"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14:paraId="058A96BC" w14:textId="5A872E47"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14:paraId="00614316" w14:textId="2584FACC"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14:paraId="5D889501" w14:textId="10D6C75A"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14:paraId="08C86258" w14:textId="1C7FF36A"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14:paraId="5E0866EB" w14:textId="1A8C2198"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r w:rsidR="00F70B2F" w:rsidRPr="00F70B2F">
        <w:rPr>
          <w:rFonts w:ascii="Verdana" w:hAnsi="Verdana" w:cs="Arial"/>
          <w:sz w:val="18"/>
          <w:szCs w:val="18"/>
          <w:lang w:val="es-BO"/>
        </w:rPr>
        <w:t>, cuando corresponda</w:t>
      </w:r>
    </w:p>
    <w:p w14:paraId="088DF395" w14:textId="77777777"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14:paraId="48C640F8" w14:textId="77777777" w:rsidR="009A0491" w:rsidRPr="00E169D4" w:rsidRDefault="009A0491" w:rsidP="009A0491">
      <w:pPr>
        <w:jc w:val="both"/>
        <w:rPr>
          <w:rFonts w:cs="Arial"/>
          <w:sz w:val="18"/>
          <w:szCs w:val="18"/>
          <w:lang w:val="es-BO"/>
        </w:rPr>
      </w:pPr>
    </w:p>
    <w:p w14:paraId="78B73984" w14:textId="77777777" w:rsidR="009A0491" w:rsidRPr="00E169D4" w:rsidRDefault="009A0491" w:rsidP="009A0491">
      <w:pPr>
        <w:rPr>
          <w:rFonts w:cs="Arial"/>
          <w:b/>
          <w:sz w:val="18"/>
          <w:szCs w:val="18"/>
          <w:lang w:val="es-BO"/>
        </w:rPr>
      </w:pPr>
    </w:p>
    <w:p w14:paraId="28266B79" w14:textId="77777777" w:rsidR="009A0491" w:rsidRPr="00E169D4" w:rsidRDefault="009A0491" w:rsidP="009A0491">
      <w:pPr>
        <w:rPr>
          <w:rFonts w:cs="Arial"/>
          <w:sz w:val="18"/>
          <w:szCs w:val="18"/>
          <w:lang w:val="es-BO"/>
        </w:rPr>
      </w:pPr>
    </w:p>
    <w:p w14:paraId="64F5D7CC" w14:textId="77777777" w:rsidR="009A0491" w:rsidRPr="00E169D4" w:rsidRDefault="009A0491" w:rsidP="009A0491">
      <w:pPr>
        <w:rPr>
          <w:rFonts w:cs="Arial"/>
          <w:sz w:val="18"/>
          <w:szCs w:val="18"/>
          <w:lang w:val="es-BO"/>
        </w:rPr>
      </w:pPr>
    </w:p>
    <w:p w14:paraId="500044FF" w14:textId="77777777" w:rsidR="007D7DC6" w:rsidRDefault="007D7DC6" w:rsidP="00251C1D">
      <w:pPr>
        <w:jc w:val="center"/>
        <w:rPr>
          <w:rFonts w:cs="Arial"/>
          <w:b/>
          <w:sz w:val="18"/>
          <w:szCs w:val="18"/>
          <w:lang w:val="es-BO"/>
        </w:rPr>
      </w:pPr>
    </w:p>
    <w:p w14:paraId="4E923835" w14:textId="77777777" w:rsidR="007D7DC6" w:rsidRDefault="007D7DC6" w:rsidP="00251C1D">
      <w:pPr>
        <w:jc w:val="center"/>
        <w:rPr>
          <w:rFonts w:cs="Arial"/>
          <w:b/>
          <w:sz w:val="18"/>
          <w:szCs w:val="18"/>
          <w:lang w:val="es-BO"/>
        </w:rPr>
      </w:pPr>
    </w:p>
    <w:p w14:paraId="76A0A1F6" w14:textId="77777777" w:rsidR="007D7DC6" w:rsidRDefault="007D7DC6" w:rsidP="00251C1D">
      <w:pPr>
        <w:jc w:val="center"/>
        <w:rPr>
          <w:rFonts w:cs="Arial"/>
          <w:b/>
          <w:sz w:val="18"/>
          <w:szCs w:val="18"/>
          <w:lang w:val="es-BO"/>
        </w:rPr>
      </w:pPr>
    </w:p>
    <w:p w14:paraId="3C5FCC57" w14:textId="77777777" w:rsidR="007D7DC6" w:rsidRDefault="007D7DC6" w:rsidP="00251C1D">
      <w:pPr>
        <w:jc w:val="center"/>
        <w:rPr>
          <w:rFonts w:cs="Arial"/>
          <w:b/>
          <w:sz w:val="18"/>
          <w:szCs w:val="18"/>
          <w:lang w:val="es-BO"/>
        </w:rPr>
      </w:pPr>
    </w:p>
    <w:p w14:paraId="21EA947E" w14:textId="77777777" w:rsidR="007D7DC6" w:rsidRDefault="007D7DC6" w:rsidP="00251C1D">
      <w:pPr>
        <w:jc w:val="center"/>
        <w:rPr>
          <w:rFonts w:cs="Arial"/>
          <w:b/>
          <w:sz w:val="18"/>
          <w:szCs w:val="18"/>
          <w:lang w:val="es-BO"/>
        </w:rPr>
      </w:pPr>
    </w:p>
    <w:p w14:paraId="487B19F6" w14:textId="77777777" w:rsidR="007D7DC6" w:rsidRDefault="007D7DC6" w:rsidP="00251C1D">
      <w:pPr>
        <w:jc w:val="center"/>
        <w:rPr>
          <w:rFonts w:cs="Arial"/>
          <w:b/>
          <w:sz w:val="18"/>
          <w:szCs w:val="18"/>
          <w:lang w:val="es-BO"/>
        </w:rPr>
      </w:pPr>
    </w:p>
    <w:p w14:paraId="4D83E945" w14:textId="77777777" w:rsidR="007D7DC6" w:rsidRDefault="007D7DC6" w:rsidP="00251C1D">
      <w:pPr>
        <w:jc w:val="center"/>
        <w:rPr>
          <w:rFonts w:cs="Arial"/>
          <w:b/>
          <w:sz w:val="18"/>
          <w:szCs w:val="18"/>
          <w:lang w:val="es-BO"/>
        </w:rPr>
      </w:pPr>
    </w:p>
    <w:p w14:paraId="1441B917" w14:textId="77777777" w:rsidR="007D7DC6" w:rsidRDefault="007D7DC6" w:rsidP="00251C1D">
      <w:pPr>
        <w:jc w:val="center"/>
        <w:rPr>
          <w:rFonts w:cs="Arial"/>
          <w:b/>
          <w:sz w:val="18"/>
          <w:szCs w:val="18"/>
          <w:lang w:val="es-BO"/>
        </w:rPr>
      </w:pPr>
    </w:p>
    <w:p w14:paraId="0ACC68CA" w14:textId="77777777" w:rsidR="007D7DC6" w:rsidRDefault="007D7DC6" w:rsidP="00251C1D">
      <w:pPr>
        <w:jc w:val="center"/>
        <w:rPr>
          <w:rFonts w:cs="Arial"/>
          <w:b/>
          <w:sz w:val="18"/>
          <w:szCs w:val="18"/>
          <w:lang w:val="es-BO"/>
        </w:rPr>
      </w:pPr>
    </w:p>
    <w:p w14:paraId="0C771722" w14:textId="77777777" w:rsidR="007D7DC6" w:rsidRDefault="007D7DC6" w:rsidP="00251C1D">
      <w:pPr>
        <w:jc w:val="center"/>
        <w:rPr>
          <w:rFonts w:cs="Arial"/>
          <w:b/>
          <w:sz w:val="18"/>
          <w:szCs w:val="18"/>
          <w:lang w:val="es-BO"/>
        </w:rPr>
      </w:pPr>
    </w:p>
    <w:p w14:paraId="4FE9C86D" w14:textId="77777777" w:rsidR="007D7DC6" w:rsidRDefault="007D7DC6" w:rsidP="00251C1D">
      <w:pPr>
        <w:jc w:val="center"/>
        <w:rPr>
          <w:rFonts w:cs="Arial"/>
          <w:b/>
          <w:sz w:val="18"/>
          <w:szCs w:val="18"/>
          <w:lang w:val="es-BO"/>
        </w:rPr>
      </w:pPr>
    </w:p>
    <w:p w14:paraId="5815DECD" w14:textId="77777777" w:rsidR="007D7DC6" w:rsidRDefault="007D7DC6" w:rsidP="00251C1D">
      <w:pPr>
        <w:jc w:val="center"/>
        <w:rPr>
          <w:rFonts w:cs="Arial"/>
          <w:b/>
          <w:sz w:val="18"/>
          <w:szCs w:val="18"/>
          <w:lang w:val="es-BO"/>
        </w:rPr>
      </w:pPr>
    </w:p>
    <w:p w14:paraId="60B011FC" w14:textId="77777777" w:rsidR="007D7DC6" w:rsidRDefault="007D7DC6" w:rsidP="00251C1D">
      <w:pPr>
        <w:jc w:val="center"/>
        <w:rPr>
          <w:rFonts w:cs="Arial"/>
          <w:b/>
          <w:sz w:val="18"/>
          <w:szCs w:val="18"/>
          <w:lang w:val="es-BO"/>
        </w:rPr>
      </w:pPr>
    </w:p>
    <w:p w14:paraId="17829386" w14:textId="77777777" w:rsidR="007D7DC6" w:rsidRDefault="007D7DC6" w:rsidP="00251C1D">
      <w:pPr>
        <w:jc w:val="center"/>
        <w:rPr>
          <w:rFonts w:cs="Arial"/>
          <w:b/>
          <w:sz w:val="18"/>
          <w:szCs w:val="18"/>
          <w:lang w:val="es-BO"/>
        </w:rPr>
      </w:pPr>
    </w:p>
    <w:p w14:paraId="60471A35" w14:textId="77777777" w:rsidR="007D7DC6" w:rsidRDefault="007D7DC6" w:rsidP="00251C1D">
      <w:pPr>
        <w:jc w:val="center"/>
        <w:rPr>
          <w:rFonts w:cs="Arial"/>
          <w:b/>
          <w:sz w:val="18"/>
          <w:szCs w:val="18"/>
          <w:lang w:val="es-BO"/>
        </w:rPr>
      </w:pPr>
    </w:p>
    <w:p w14:paraId="0366B7AA" w14:textId="77777777" w:rsidR="007D7DC6" w:rsidRDefault="007D7DC6" w:rsidP="00251C1D">
      <w:pPr>
        <w:jc w:val="center"/>
        <w:rPr>
          <w:rFonts w:cs="Arial"/>
          <w:b/>
          <w:sz w:val="18"/>
          <w:szCs w:val="18"/>
          <w:lang w:val="es-BO"/>
        </w:rPr>
      </w:pPr>
    </w:p>
    <w:p w14:paraId="29B3D661" w14:textId="77777777" w:rsidR="007D7DC6" w:rsidRDefault="007D7DC6" w:rsidP="00251C1D">
      <w:pPr>
        <w:jc w:val="center"/>
        <w:rPr>
          <w:rFonts w:cs="Arial"/>
          <w:b/>
          <w:sz w:val="18"/>
          <w:szCs w:val="18"/>
          <w:lang w:val="es-BO"/>
        </w:rPr>
      </w:pPr>
    </w:p>
    <w:p w14:paraId="2FF48450" w14:textId="77777777" w:rsidR="007D7DC6" w:rsidRDefault="007D7DC6" w:rsidP="00251C1D">
      <w:pPr>
        <w:jc w:val="center"/>
        <w:rPr>
          <w:rFonts w:cs="Arial"/>
          <w:b/>
          <w:sz w:val="18"/>
          <w:szCs w:val="18"/>
          <w:lang w:val="es-BO"/>
        </w:rPr>
      </w:pPr>
    </w:p>
    <w:p w14:paraId="48F62DC8" w14:textId="77777777" w:rsidR="007D7DC6" w:rsidRDefault="007D7DC6" w:rsidP="00251C1D">
      <w:pPr>
        <w:jc w:val="center"/>
        <w:rPr>
          <w:rFonts w:cs="Arial"/>
          <w:b/>
          <w:sz w:val="18"/>
          <w:szCs w:val="18"/>
          <w:lang w:val="es-BO"/>
        </w:rPr>
      </w:pPr>
    </w:p>
    <w:p w14:paraId="7BD8A88D" w14:textId="77777777" w:rsidR="00305229" w:rsidRDefault="00305229" w:rsidP="00251C1D">
      <w:pPr>
        <w:jc w:val="center"/>
        <w:rPr>
          <w:rFonts w:cs="Arial"/>
          <w:b/>
          <w:sz w:val="18"/>
          <w:szCs w:val="18"/>
          <w:lang w:val="es-BO"/>
        </w:rPr>
      </w:pPr>
    </w:p>
    <w:p w14:paraId="41C72681" w14:textId="77777777" w:rsidR="00305229" w:rsidRDefault="00305229" w:rsidP="00251C1D">
      <w:pPr>
        <w:jc w:val="center"/>
        <w:rPr>
          <w:rFonts w:cs="Arial"/>
          <w:b/>
          <w:sz w:val="18"/>
          <w:szCs w:val="18"/>
          <w:lang w:val="es-BO"/>
        </w:rPr>
      </w:pPr>
    </w:p>
    <w:p w14:paraId="101CF151" w14:textId="77777777" w:rsidR="00305229" w:rsidRDefault="00305229" w:rsidP="00251C1D">
      <w:pPr>
        <w:jc w:val="center"/>
        <w:rPr>
          <w:rFonts w:cs="Arial"/>
          <w:b/>
          <w:sz w:val="18"/>
          <w:szCs w:val="18"/>
          <w:lang w:val="es-BO"/>
        </w:rPr>
      </w:pPr>
    </w:p>
    <w:p w14:paraId="41626AB8" w14:textId="77777777" w:rsidR="00305229" w:rsidRDefault="00305229" w:rsidP="00251C1D">
      <w:pPr>
        <w:jc w:val="center"/>
        <w:rPr>
          <w:rFonts w:cs="Arial"/>
          <w:b/>
          <w:sz w:val="18"/>
          <w:szCs w:val="18"/>
          <w:lang w:val="es-BO"/>
        </w:rPr>
      </w:pPr>
    </w:p>
    <w:p w14:paraId="77A4FAD1" w14:textId="77777777" w:rsidR="00305229" w:rsidRDefault="00305229" w:rsidP="00251C1D">
      <w:pPr>
        <w:jc w:val="center"/>
        <w:rPr>
          <w:rFonts w:cs="Arial"/>
          <w:b/>
          <w:sz w:val="18"/>
          <w:szCs w:val="18"/>
          <w:lang w:val="es-BO"/>
        </w:rPr>
      </w:pPr>
    </w:p>
    <w:p w14:paraId="0F372C4C" w14:textId="77777777" w:rsidR="00305229" w:rsidRDefault="00305229" w:rsidP="00251C1D">
      <w:pPr>
        <w:jc w:val="center"/>
        <w:rPr>
          <w:rFonts w:cs="Arial"/>
          <w:b/>
          <w:sz w:val="18"/>
          <w:szCs w:val="18"/>
          <w:lang w:val="es-BO"/>
        </w:rPr>
      </w:pPr>
    </w:p>
    <w:p w14:paraId="72B25DE8" w14:textId="77777777" w:rsidR="007D7DC6" w:rsidRDefault="007D7DC6" w:rsidP="00251C1D">
      <w:pPr>
        <w:jc w:val="center"/>
        <w:rPr>
          <w:rFonts w:cs="Arial"/>
          <w:b/>
          <w:sz w:val="18"/>
          <w:szCs w:val="18"/>
          <w:lang w:val="es-BO"/>
        </w:rPr>
      </w:pPr>
    </w:p>
    <w:p w14:paraId="303A7755" w14:textId="77777777" w:rsidR="007D7DC6" w:rsidRDefault="007D7DC6" w:rsidP="00251C1D">
      <w:pPr>
        <w:jc w:val="center"/>
        <w:rPr>
          <w:rFonts w:cs="Arial"/>
          <w:b/>
          <w:sz w:val="18"/>
          <w:szCs w:val="18"/>
          <w:lang w:val="es-BO"/>
        </w:rPr>
      </w:pPr>
    </w:p>
    <w:p w14:paraId="47247374" w14:textId="77777777" w:rsidR="00251C1D" w:rsidRPr="00205281" w:rsidRDefault="00251C1D" w:rsidP="00251C1D">
      <w:pPr>
        <w:jc w:val="center"/>
        <w:rPr>
          <w:rFonts w:cs="Arial"/>
          <w:b/>
          <w:sz w:val="18"/>
          <w:szCs w:val="18"/>
          <w:lang w:val="es-BO"/>
        </w:rPr>
      </w:pPr>
      <w:r w:rsidRPr="00205281">
        <w:rPr>
          <w:rFonts w:cs="Arial"/>
          <w:b/>
          <w:sz w:val="18"/>
          <w:szCs w:val="18"/>
          <w:lang w:val="es-BO"/>
        </w:rPr>
        <w:lastRenderedPageBreak/>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14:paraId="680A6BC8" w14:textId="64205C77"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14:paraId="6C6BC3C1" w14:textId="77777777"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5C6943">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14:paraId="193D93D1" w14:textId="77777777"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56F93CA4" w:rsidR="00DA49C1" w:rsidRPr="00205281" w:rsidRDefault="00B869DE"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32985584" w:rsidR="00DA49C1" w:rsidRPr="00205281" w:rsidRDefault="00B869DE"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14:paraId="6465B683"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19157F0C" w:rsidR="00DA49C1" w:rsidRPr="00205281" w:rsidRDefault="00B869DE"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68B7BDE2" w:rsidR="00DA49C1" w:rsidRPr="00205281" w:rsidRDefault="00B869DE"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6BFC6EBA" w:rsidR="00DA49C1" w:rsidRPr="00205281" w:rsidRDefault="00B869DE" w:rsidP="00FF4101">
            <w:pPr>
              <w:jc w:val="center"/>
              <w:rPr>
                <w:rFonts w:ascii="Arial" w:hAnsi="Arial" w:cs="Arial"/>
                <w:lang w:val="es-BO"/>
              </w:rPr>
            </w:pPr>
            <w:r>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4E30B76D" w:rsidR="00DA49C1" w:rsidRPr="00205281" w:rsidRDefault="00B869DE"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14:paraId="27297A52"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3DF9B321" w:rsidR="00DA49C1" w:rsidRPr="00205281" w:rsidRDefault="00B869DE"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2F59CD5C" w:rsidR="00DA49C1" w:rsidRPr="00205281" w:rsidRDefault="00B869DE"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14:paraId="2BC109C8"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77777777"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77777777"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77777777"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68679335"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45E5ECE3" w:rsidR="00DA49C1" w:rsidRPr="00205281" w:rsidRDefault="00305229" w:rsidP="00FF4101">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14:paraId="3C907107"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5219674F" w:rsidR="00DA49C1" w:rsidRPr="00205281" w:rsidRDefault="00B869DE" w:rsidP="00FF4101">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14:paraId="7CF9E11A" w14:textId="3FE3BD42" w:rsidR="00DA49C1" w:rsidRPr="00DA49C1" w:rsidRDefault="00DA49C1" w:rsidP="00FF4101">
            <w:pPr>
              <w:rPr>
                <w:rFonts w:ascii="Arial" w:hAnsi="Arial" w:cs="Arial"/>
                <w:sz w:val="10"/>
                <w:szCs w:val="10"/>
                <w:lang w:val="es-BO"/>
              </w:rPr>
            </w:pPr>
          </w:p>
        </w:tc>
      </w:tr>
      <w:tr w:rsidR="00DA49C1" w:rsidRPr="00205281" w14:paraId="33857A96" w14:textId="77777777"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205281" w:rsidRDefault="00DA49C1" w:rsidP="00FF4101">
            <w:pPr>
              <w:rPr>
                <w:sz w:val="8"/>
                <w:lang w:val="es-BO"/>
              </w:rPr>
            </w:pPr>
            <w:r w:rsidRPr="00205281">
              <w:rPr>
                <w:rFonts w:ascii="Calibri" w:hAnsi="Calibri" w:cs="Calibri"/>
                <w:sz w:val="8"/>
                <w:lang w:val="es-BO"/>
              </w:rPr>
              <w:t> </w:t>
            </w:r>
          </w:p>
          <w:p w14:paraId="75B4C8BA" w14:textId="0A0A857C" w:rsidR="00DA49C1" w:rsidRPr="00205281" w:rsidRDefault="00DA49C1" w:rsidP="00FF4101">
            <w:pPr>
              <w:rPr>
                <w:sz w:val="8"/>
                <w:lang w:val="es-BO"/>
              </w:rPr>
            </w:pPr>
            <w:r w:rsidRPr="00205281">
              <w:rPr>
                <w:sz w:val="8"/>
                <w:lang w:val="es-BO"/>
              </w:rPr>
              <w:t> </w:t>
            </w:r>
          </w:p>
        </w:tc>
      </w:tr>
      <w:tr w:rsidR="00205281" w:rsidRPr="00205281" w14:paraId="4A71109B" w14:textId="77777777" w:rsidTr="007E4143">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2E2C71CA"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1066FF5C" w:rsidR="006A6FC8" w:rsidRPr="00205281" w:rsidRDefault="000140C3" w:rsidP="00FF4101">
            <w:pPr>
              <w:jc w:val="center"/>
              <w:rPr>
                <w:rFonts w:ascii="Arial" w:hAnsi="Arial" w:cs="Arial"/>
                <w:b/>
                <w:bCs/>
                <w:lang w:val="es-BO"/>
              </w:rPr>
            </w:pPr>
            <w:r w:rsidRPr="000140C3">
              <w:rPr>
                <w:rFonts w:ascii="Arial" w:hAnsi="Arial" w:cs="Arial"/>
                <w:b/>
                <w:bCs/>
                <w:lang w:val="es-BO"/>
              </w:rPr>
              <w:t>OBRA DE MEJORAMIENTO DE INGRESO AL SECTOR DE ATENCION AL PUBLICO EN EL EDIFICIO PRINCIPAL DEL BCB</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4D076996" w:rsidR="00390DB9" w:rsidRPr="00205281" w:rsidRDefault="00390DB9" w:rsidP="005C6943">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14:paraId="7FB007E2" w14:textId="306A8313" w:rsidR="00390DB9" w:rsidRPr="00205281" w:rsidRDefault="00390DB9" w:rsidP="005C6943">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14:paraId="1F2B748C" w14:textId="013332BE" w:rsidR="00390DB9" w:rsidRPr="00205281" w:rsidRDefault="00C048A5" w:rsidP="005C6943">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14:paraId="6122D3AF" w14:textId="242E5766" w:rsidR="00F06C3F" w:rsidRPr="00205281" w:rsidRDefault="00F06C3F" w:rsidP="005C6943">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14:paraId="101FBC97" w14:textId="20DBBCA0" w:rsidR="00F244EA" w:rsidRPr="00205281" w:rsidRDefault="00F244EA" w:rsidP="005C6943">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14:paraId="2C92A26E" w14:textId="205BBB5D" w:rsidR="00F06C3F" w:rsidRPr="00205281" w:rsidRDefault="00F06C3F" w:rsidP="005C6943">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14:paraId="106E2AEF" w14:textId="3B5EC50A" w:rsidR="004B0E8F" w:rsidRPr="00205281" w:rsidRDefault="004B0E8F" w:rsidP="005C6943">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14:paraId="6D71C58C" w14:textId="0C283249" w:rsidR="00B5235A" w:rsidRPr="00205281" w:rsidRDefault="00B5235A" w:rsidP="005C6943">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14:paraId="40B48AF0" w14:textId="52D026E1" w:rsidR="004B0E8F" w:rsidRDefault="004B0E8F" w:rsidP="005C6943">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14:paraId="0E95DD7E" w14:textId="051A571A" w:rsidR="00C872CD" w:rsidRPr="00205281" w:rsidRDefault="00C872CD" w:rsidP="005C6943">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1ACFB939"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14:paraId="603F7438" w14:textId="77777777" w:rsidR="00C96540" w:rsidRPr="00205281" w:rsidRDefault="00C96540" w:rsidP="00426E18">
      <w:pPr>
        <w:jc w:val="both"/>
        <w:rPr>
          <w:rFonts w:cs="Arial"/>
          <w:sz w:val="18"/>
          <w:szCs w:val="18"/>
          <w:lang w:val="es-BO"/>
        </w:rPr>
      </w:pPr>
    </w:p>
    <w:p w14:paraId="7D5A737D" w14:textId="0F5E7F34" w:rsidR="00BC2008" w:rsidRPr="00205281" w:rsidRDefault="00BC2008"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14:paraId="120D78E0" w14:textId="374295D4" w:rsidR="00BC2008" w:rsidRPr="00205281" w:rsidRDefault="00BC2008" w:rsidP="005C6943">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14:paraId="29E2E399" w14:textId="107AB8BD" w:rsidR="00BE5851" w:rsidRPr="00205281" w:rsidRDefault="00BE585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14:paraId="00421D3B" w14:textId="4F0DF284" w:rsidR="00BE5851" w:rsidRPr="00205281" w:rsidRDefault="00BE585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14:paraId="03682034" w14:textId="0E13B05E" w:rsidR="00BE5851" w:rsidRPr="00205281" w:rsidRDefault="00C505A1" w:rsidP="005C6943">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w:t>
      </w:r>
      <w:r w:rsidRPr="00205281">
        <w:rPr>
          <w:rFonts w:cs="Arial"/>
          <w:szCs w:val="18"/>
          <w:lang w:val="es-BO"/>
        </w:rPr>
        <w:lastRenderedPageBreak/>
        <w:t>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46670141" w:rsidR="005A5146" w:rsidRPr="00205281" w:rsidRDefault="005A5146" w:rsidP="005C6943">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14:paraId="66321841" w14:textId="77777777" w:rsidR="00E20EC1" w:rsidRPr="00205281" w:rsidRDefault="00E20EC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2D97ADE6" w14:textId="77777777" w:rsidR="009139A6" w:rsidRPr="009139A6" w:rsidRDefault="009139A6" w:rsidP="005C6943">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14:paraId="2EF7278C" w14:textId="10C2CBDF" w:rsidR="009139A6" w:rsidRPr="009139A6" w:rsidRDefault="009139A6" w:rsidP="005C6943">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14:paraId="77130296" w14:textId="1D45782B" w:rsidR="00326A36" w:rsidRPr="00205281" w:rsidRDefault="00326A36"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77DE748" w:rsidR="00E20EC1" w:rsidRPr="00C16674" w:rsidRDefault="00C16674" w:rsidP="005C6943">
      <w:pPr>
        <w:pStyle w:val="Prrafodelista"/>
        <w:numPr>
          <w:ilvl w:val="0"/>
          <w:numId w:val="10"/>
        </w:numPr>
        <w:tabs>
          <w:tab w:val="clear" w:pos="1770"/>
        </w:tabs>
        <w:ind w:left="810" w:hanging="360"/>
        <w:jc w:val="both"/>
        <w:rPr>
          <w:rFonts w:cs="Arial"/>
          <w:szCs w:val="18"/>
          <w:lang w:val="es-BO"/>
        </w:rPr>
      </w:pPr>
      <w:r w:rsidRPr="00C16674">
        <w:rPr>
          <w:rFonts w:cs="Arial"/>
          <w:b/>
          <w:i/>
          <w:szCs w:val="18"/>
          <w:lang w:val="es-BO"/>
        </w:rPr>
        <w:t>D</w:t>
      </w:r>
      <w:r w:rsidR="008436C0" w:rsidRPr="00C16674">
        <w:rPr>
          <w:rFonts w:cs="Arial"/>
          <w:b/>
          <w:i/>
          <w:szCs w:val="18"/>
          <w:lang w:val="es-BO"/>
        </w:rPr>
        <w:t>ocumentación requerida en las especificaciones técnicas y/o condiciones técnicas</w:t>
      </w:r>
      <w:r>
        <w:rPr>
          <w:rFonts w:cs="Arial"/>
          <w:b/>
          <w:i/>
          <w:szCs w:val="18"/>
          <w:lang w:val="es-BO"/>
        </w:rPr>
        <w:t>.</w:t>
      </w: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3A05" w:rsidRDefault="00042B36" w:rsidP="00EC43D6">
      <w:pPr>
        <w:rPr>
          <w:lang w:val="es-BO"/>
        </w:rPr>
      </w:pPr>
    </w:p>
    <w:p w14:paraId="3002701A" w14:textId="6BD529B2" w:rsidR="008436C0" w:rsidRPr="00203A05" w:rsidRDefault="008436C0" w:rsidP="008436C0">
      <w:pPr>
        <w:jc w:val="center"/>
        <w:rPr>
          <w:rFonts w:cs="Arial"/>
          <w:b/>
          <w:i/>
          <w:sz w:val="18"/>
          <w:szCs w:val="18"/>
          <w:lang w:val="es-BO"/>
        </w:rPr>
      </w:pPr>
      <w:r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Pr="00203A05">
        <w:rPr>
          <w:rFonts w:cs="Arial"/>
          <w:b/>
          <w:i/>
          <w:sz w:val="18"/>
          <w:szCs w:val="18"/>
          <w:lang w:val="es-BO"/>
        </w:rPr>
        <w:t>del proponente)</w:t>
      </w:r>
    </w:p>
    <w:p w14:paraId="6893544F" w14:textId="77777777"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14:paraId="65EC8B53" w14:textId="77777777"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14:paraId="17AF4EFA" w14:textId="77777777"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A9EB29"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14:paraId="63273711"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3B758072"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5CD7506"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60F3853"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0F0BD7E"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EA24F7B"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3D0112D" w14:textId="77777777"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202FCFFB" w14:textId="77777777"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14:paraId="654A817C" w14:textId="77777777"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76565FD0" w14:textId="77777777"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6AA6B2BC" w14:textId="77777777"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14:paraId="1823C006" w14:textId="77777777"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14:paraId="2E8A64F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E50602E"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3C866F45"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C678A81"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7B392192" w14:textId="77777777"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14:paraId="59C9CC68"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DB3A10D"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5F363F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F2CDC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711C7B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026E00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E6DBA73"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429686F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3C3E275"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2CD3759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7535948" w14:textId="77777777"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6394EBCE" w14:textId="77777777" w:rsidR="00FB1C3E" w:rsidRPr="00205281" w:rsidRDefault="00FB1C3E" w:rsidP="00FB1C3E">
            <w:pPr>
              <w:rPr>
                <w:sz w:val="2"/>
                <w:szCs w:val="2"/>
                <w:lang w:val="es-BO"/>
              </w:rPr>
            </w:pPr>
            <w:r w:rsidRPr="00205281">
              <w:rPr>
                <w:sz w:val="2"/>
                <w:szCs w:val="2"/>
                <w:lang w:val="es-BO"/>
              </w:rPr>
              <w:t> </w:t>
            </w:r>
          </w:p>
        </w:tc>
      </w:tr>
      <w:tr w:rsidR="00205281" w:rsidRPr="00205281" w14:paraId="2B25BD8C" w14:textId="77777777"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2788354"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14532CE6"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5EE1EF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BA6FE5F"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61E56DF6"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9B868DC"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29B8860"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CBBD84"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A32477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EDA51D"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8E3F213" w14:textId="77777777"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14:paraId="2BCA80A5" w14:textId="77777777"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2B60732" w14:textId="77777777"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C3EC70D"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3F673F46"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6F33C8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6576DB"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8DA6C6"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43AD1B"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4C0F8"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57BD3F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7F9D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D65B2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72D2A9"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0876C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C1CB3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9EFBA5"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C288E8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F1BE78"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24D61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36EC2E"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50F6BC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46CFCAE2" w14:textId="77777777"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0796233"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4BB8F05B" w14:textId="77777777"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0E9A4E2" w14:textId="77777777"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E673E87"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9D6A560"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A930FBF"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1A7B0B8D" w14:textId="77777777" w:rsidTr="00FB1C3E">
        <w:trPr>
          <w:trHeight w:val="158"/>
          <w:jc w:val="center"/>
        </w:trPr>
        <w:tc>
          <w:tcPr>
            <w:tcW w:w="3009" w:type="dxa"/>
            <w:gridSpan w:val="9"/>
            <w:vMerge/>
            <w:tcBorders>
              <w:top w:val="nil"/>
              <w:left w:val="single" w:sz="12" w:space="0" w:color="auto"/>
              <w:bottom w:val="nil"/>
              <w:right w:val="nil"/>
            </w:tcBorders>
            <w:vAlign w:val="center"/>
            <w:hideMark/>
          </w:tcPr>
          <w:p w14:paraId="2CA7184B" w14:textId="77777777"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14:paraId="215BC712" w14:textId="77777777"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8F0BE80" w14:textId="77777777"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26C920D9"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0CFDF156" w14:textId="77777777"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14:paraId="0520352E"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14:paraId="3FA4DD62" w14:textId="77777777"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14:paraId="32CDD0DE"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CD2AD71"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95484E4"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4F88B6D0" w14:textId="77777777" w:rsidTr="00FB1C3E">
        <w:trPr>
          <w:trHeight w:val="216"/>
          <w:jc w:val="center"/>
        </w:trPr>
        <w:tc>
          <w:tcPr>
            <w:tcW w:w="3009" w:type="dxa"/>
            <w:gridSpan w:val="9"/>
            <w:vMerge/>
            <w:tcBorders>
              <w:top w:val="nil"/>
              <w:left w:val="single" w:sz="12" w:space="0" w:color="auto"/>
              <w:bottom w:val="nil"/>
              <w:right w:val="nil"/>
            </w:tcBorders>
            <w:vAlign w:val="center"/>
            <w:hideMark/>
          </w:tcPr>
          <w:p w14:paraId="7D76E933" w14:textId="77777777"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DD4695" w14:textId="77777777"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14:paraId="24E9A21D" w14:textId="77777777"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14:paraId="31FD0029"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14:paraId="51FC05A0" w14:textId="77777777"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14:paraId="4C70B812" w14:textId="77777777"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14:paraId="1B52686D" w14:textId="77777777"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14:paraId="437CE7ED" w14:textId="77777777"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29DA5022"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740E472"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31332E0F" w14:textId="77777777" w:rsidTr="00FB1C3E">
        <w:trPr>
          <w:trHeight w:val="60"/>
          <w:jc w:val="center"/>
        </w:trPr>
        <w:tc>
          <w:tcPr>
            <w:tcW w:w="9679" w:type="dxa"/>
            <w:gridSpan w:val="29"/>
            <w:tcBorders>
              <w:top w:val="nil"/>
              <w:left w:val="single" w:sz="12" w:space="0" w:color="auto"/>
              <w:bottom w:val="nil"/>
              <w:right w:val="single" w:sz="12" w:space="0" w:color="auto"/>
            </w:tcBorders>
            <w:vAlign w:val="center"/>
          </w:tcPr>
          <w:p w14:paraId="4ADA3BC1" w14:textId="77777777" w:rsidR="00FB1C3E" w:rsidRPr="00205281" w:rsidRDefault="00FB1C3E" w:rsidP="00FB1C3E">
            <w:pPr>
              <w:rPr>
                <w:rFonts w:ascii="Arial" w:hAnsi="Arial" w:cs="Arial"/>
                <w:lang w:val="es-BO"/>
              </w:rPr>
            </w:pPr>
          </w:p>
        </w:tc>
      </w:tr>
      <w:tr w:rsidR="00205281" w:rsidRPr="00205281" w14:paraId="426D8DB6" w14:textId="77777777"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137AD23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9DF3682" w14:textId="77777777" w:rsidR="00FB1C3E" w:rsidRPr="00205281" w:rsidRDefault="00FB1C3E" w:rsidP="00FB1C3E">
            <w:pPr>
              <w:jc w:val="center"/>
              <w:rPr>
                <w:rFonts w:ascii="Arial" w:hAnsi="Arial" w:cs="Arial"/>
                <w:i/>
                <w:iCs/>
                <w:sz w:val="2"/>
                <w:szCs w:val="2"/>
                <w:lang w:val="es-BO"/>
              </w:rPr>
            </w:pPr>
          </w:p>
          <w:p w14:paraId="333B11B6"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7C234FF3" w14:textId="77777777"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14:paraId="71BF1F80" w14:textId="77777777"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14:paraId="4C286603"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14:paraId="44DE6C50" w14:textId="77777777"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14:paraId="23EE1022"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7EED9E5F"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CE1A149"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6F57A9B"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1D8238F" w14:textId="77777777"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7FE24D44" w14:textId="77777777"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7BB14DA" w14:textId="77777777"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14:paraId="4F1BBF71"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14:paraId="768C407E"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14:paraId="7D9317EF" w14:textId="77777777"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F0A16E6"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111D3EC3"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FD8413"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DC0A072"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0DE3237D"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3BD8FF6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0ECA5C06"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4390A9B"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B58872C"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E465291"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ADA4543"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2A00B36" w14:textId="77777777"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14:paraId="50DAD15C" w14:textId="77777777"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759E9FD8" w14:textId="77777777"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6167281D" w14:textId="77777777"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14:paraId="4D7ACA1C" w14:textId="77777777"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14:paraId="7AA86B63" w14:textId="77777777"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A2C9F4A" w14:textId="77777777"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14:paraId="0CE7AA2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E76A26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18424C20" w14:textId="77777777"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14:paraId="426F2C4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3E01C881"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6575BF3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7136D18A"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5F118C6C"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F44FDA6"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4C3B128"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72701BED"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1EC4F7A"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B1E93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14DB4E8"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D2209EA"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7FDDBF30" w14:textId="77777777"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14:paraId="5DD51ED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14:paraId="540D134B"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4AA0163" w14:textId="77777777"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14:paraId="5903DDF9" w14:textId="77777777"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14:paraId="04677D57"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11402AF4" w14:textId="77777777"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65BC9CE5" w14:textId="77777777"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DBD742" w14:textId="77777777"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14:paraId="53620A6C" w14:textId="77777777" w:rsidTr="00790207">
        <w:trPr>
          <w:trHeight w:val="60"/>
          <w:jc w:val="center"/>
        </w:trPr>
        <w:tc>
          <w:tcPr>
            <w:tcW w:w="354" w:type="dxa"/>
            <w:tcBorders>
              <w:top w:val="nil"/>
              <w:left w:val="single" w:sz="12" w:space="0" w:color="auto"/>
              <w:bottom w:val="nil"/>
              <w:right w:val="nil"/>
            </w:tcBorders>
            <w:shd w:val="clear" w:color="auto" w:fill="auto"/>
            <w:vAlign w:val="center"/>
            <w:hideMark/>
          </w:tcPr>
          <w:p w14:paraId="78FC87D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0AF39F5E"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F359A69"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6719001"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AE3261" w14:textId="77777777"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ECFA009" w14:textId="77777777"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6E3B4937" w14:textId="77777777"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14:paraId="7374BBE9" w14:textId="77777777"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059E070" w14:textId="77777777"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73042032" w14:textId="77777777"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0054138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47D00B9"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919047"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D58B83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9F768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3924E57"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ED435C7"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1FC26B"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728CB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8E10E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12AD9A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EE0D48" w14:textId="77777777"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2E803CA1"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8A2AC2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B42352"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0BBECF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47F647A" w14:textId="77777777"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763E697E"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14228002" w14:textId="77777777"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7336B09E"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14:paraId="3A13B403"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0A9581B4"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49D99FA"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D28DF84"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413A0AC"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7007B88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F0F45" w14:textId="77777777"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5539D090" w14:textId="77777777"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14:paraId="2602FFF4" w14:textId="77777777"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C21ECBC" w14:textId="77777777"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C83D1E0" w14:textId="77777777"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08172F3B" w14:textId="77777777"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7BAE64"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E28DE"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8D28DE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B05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62EE209"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FA2214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368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2CC9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47568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CF5FB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A9703A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7435B3"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3CDC9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E62D32"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160A96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50F219"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647CC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2D905B12" w14:textId="77777777"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0EDA923"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87E7995" w14:textId="77777777" w:rsidR="00FB1C3E" w:rsidRPr="00205281" w:rsidRDefault="00FB1C3E" w:rsidP="00FB1C3E">
            <w:pPr>
              <w:jc w:val="right"/>
              <w:rPr>
                <w:rFonts w:ascii="Arial" w:hAnsi="Arial" w:cs="Arial"/>
                <w:bCs/>
                <w:lang w:val="es-BO"/>
              </w:rPr>
            </w:pPr>
            <w:r w:rsidRPr="00205281">
              <w:rPr>
                <w:rFonts w:ascii="Arial" w:hAnsi="Arial" w:cs="Arial"/>
                <w:bCs/>
                <w:lang w:val="es-BO"/>
              </w:rPr>
              <w:t>Fax:</w:t>
            </w:r>
          </w:p>
          <w:p w14:paraId="070B291E" w14:textId="77777777"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2350B29"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7FA04A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D3CBBFB" w14:textId="77777777" w:rsidTr="00FB1C3E">
        <w:trPr>
          <w:trHeight w:val="71"/>
          <w:jc w:val="center"/>
        </w:trPr>
        <w:tc>
          <w:tcPr>
            <w:tcW w:w="3009" w:type="dxa"/>
            <w:gridSpan w:val="9"/>
            <w:vMerge/>
            <w:tcBorders>
              <w:top w:val="nil"/>
              <w:left w:val="single" w:sz="12" w:space="0" w:color="auto"/>
              <w:bottom w:val="nil"/>
              <w:right w:val="nil"/>
            </w:tcBorders>
            <w:vAlign w:val="center"/>
            <w:hideMark/>
          </w:tcPr>
          <w:p w14:paraId="16029F6D" w14:textId="77777777"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DAAE2EC"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1FD07F2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CA9F785" w14:textId="77777777"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F897DB0"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8A790A6"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64DD4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B892C95"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880107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058CBC"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F4F5C4"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785488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3B50B5"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94136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B96D19"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C9B3CA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7209EA"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3F3218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5A6234"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3765237"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419140AB" w14:textId="77777777" w:rsidTr="00FB1C3E">
        <w:trPr>
          <w:trHeight w:val="267"/>
          <w:jc w:val="center"/>
        </w:trPr>
        <w:tc>
          <w:tcPr>
            <w:tcW w:w="3009" w:type="dxa"/>
            <w:gridSpan w:val="9"/>
            <w:vMerge/>
            <w:tcBorders>
              <w:top w:val="nil"/>
              <w:left w:val="single" w:sz="12" w:space="0" w:color="auto"/>
              <w:bottom w:val="nil"/>
              <w:right w:val="nil"/>
            </w:tcBorders>
            <w:vAlign w:val="center"/>
            <w:hideMark/>
          </w:tcPr>
          <w:p w14:paraId="5E046845" w14:textId="77777777"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2101F8" w14:textId="77777777"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F557E4F"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DDB4FCC"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26631FA" w14:textId="77777777"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7C6AA7C0"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2B26378"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09EA9AB"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1DFCC01"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1A215C3"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122993B0" w14:textId="77777777"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6013831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99772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057DE76C"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23C731"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9D7C0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9AC724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7A92E8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06A492E"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8651A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3F6B1A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A0A52E5"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1B055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CA9A976"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D6E44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5FFDAB8"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76B2C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0BB4CE9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14:paraId="1598035D" w14:textId="77777777" w:rsidR="00FB1C3E" w:rsidRPr="00205281" w:rsidRDefault="00FB1C3E" w:rsidP="00FA5398">
      <w:pPr>
        <w:jc w:val="center"/>
        <w:rPr>
          <w:rFonts w:cs="Arial"/>
          <w:b/>
          <w:sz w:val="18"/>
          <w:szCs w:val="18"/>
          <w:lang w:val="es-BO"/>
        </w:rPr>
      </w:pPr>
    </w:p>
    <w:p w14:paraId="03C5BB77" w14:textId="77777777" w:rsidR="00FA5398" w:rsidRPr="00205281" w:rsidRDefault="00FA5398" w:rsidP="00FA5398">
      <w:pPr>
        <w:jc w:val="center"/>
        <w:rPr>
          <w:rFonts w:cs="Arial"/>
          <w:b/>
          <w:sz w:val="18"/>
          <w:szCs w:val="18"/>
          <w:lang w:val="es-BO"/>
        </w:rPr>
      </w:pPr>
    </w:p>
    <w:p w14:paraId="53B56BF1" w14:textId="77777777" w:rsidR="00FA5398" w:rsidRPr="00205281" w:rsidRDefault="00FA5398" w:rsidP="00FA5398">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60C2ACDE" w14:textId="77777777"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14:paraId="06A6CD55" w14:textId="77777777"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5C6943">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14:paraId="263C2115" w14:textId="77777777" w:rsidTr="00056A49">
        <w:trPr>
          <w:trHeight w:val="114"/>
        </w:trPr>
        <w:tc>
          <w:tcPr>
            <w:tcW w:w="132" w:type="pct"/>
            <w:gridSpan w:val="2"/>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203A05">
        <w:trPr>
          <w:trHeight w:val="114"/>
        </w:trPr>
        <w:tc>
          <w:tcPr>
            <w:tcW w:w="132" w:type="pct"/>
            <w:gridSpan w:val="2"/>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203A05">
        <w:trPr>
          <w:trHeight w:val="114"/>
        </w:trPr>
        <w:tc>
          <w:tcPr>
            <w:tcW w:w="132" w:type="pct"/>
            <w:gridSpan w:val="2"/>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F11101" w:rsidRPr="00205281" w14:paraId="5AA48222"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F11101" w:rsidRPr="00205281" w14:paraId="2F8E1CC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F11101" w:rsidRPr="00205281" w14:paraId="4977110E"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5" w:type="pct"/>
            <w:gridSpan w:val="2"/>
            <w:tcBorders>
              <w:top w:val="nil"/>
            </w:tcBorders>
            <w:shd w:val="clear" w:color="auto" w:fill="auto"/>
            <w:vAlign w:val="center"/>
          </w:tcPr>
          <w:p w14:paraId="3ACDF683" w14:textId="77777777" w:rsidR="004F7464" w:rsidRPr="00205281" w:rsidRDefault="004F7464" w:rsidP="00FF4101">
            <w:pPr>
              <w:rPr>
                <w:lang w:val="es-BO"/>
              </w:rPr>
            </w:pPr>
          </w:p>
        </w:tc>
        <w:tc>
          <w:tcPr>
            <w:tcW w:w="129" w:type="pct"/>
            <w:gridSpan w:val="4"/>
            <w:tcBorders>
              <w:top w:val="nil"/>
            </w:tcBorders>
            <w:shd w:val="clear" w:color="auto" w:fill="auto"/>
            <w:vAlign w:val="center"/>
          </w:tcPr>
          <w:p w14:paraId="0A76C9EC"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9" w:type="pct"/>
            <w:gridSpan w:val="3"/>
            <w:tcBorders>
              <w:top w:val="nil"/>
            </w:tcBorders>
            <w:shd w:val="clear" w:color="auto" w:fill="auto"/>
            <w:vAlign w:val="center"/>
          </w:tcPr>
          <w:p w14:paraId="7FCDDADF"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175290C7"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5588EE32"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0EDD881A"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F11101" w:rsidRPr="00205281" w14:paraId="0C49D46B"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A5209D" w:rsidRPr="00205281" w14:paraId="570D879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F11101" w:rsidRPr="00205281" w14:paraId="520B0B3E"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A5209D" w:rsidRPr="00205281" w14:paraId="6EE2432D"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F11101" w:rsidRPr="00205281" w14:paraId="7FE79AA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81" w:type="pct"/>
            <w:gridSpan w:val="22"/>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3E2B27EA"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1C5D26FB"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30"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F11101" w:rsidRPr="00205281" w14:paraId="605D797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81" w:type="pct"/>
            <w:gridSpan w:val="22"/>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49" w:type="pct"/>
            <w:gridSpan w:val="37"/>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F11101" w:rsidRPr="00205281" w14:paraId="241451E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14:paraId="3CB3AFB4" w14:textId="77777777"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F11101" w:rsidRPr="00205281" w14:paraId="197D8129"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F11101" w:rsidRPr="00205281" w14:paraId="2199F2A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9" w:type="pct"/>
            <w:gridSpan w:val="4"/>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9" w:type="pct"/>
            <w:gridSpan w:val="3"/>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F11101" w:rsidRPr="00205281" w14:paraId="0AB7B628" w14:textId="77777777" w:rsidTr="00056A49">
        <w:trPr>
          <w:trHeight w:val="59"/>
        </w:trPr>
        <w:tc>
          <w:tcPr>
            <w:tcW w:w="137"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4D3D939" w14:textId="286A57BA" w:rsidR="004F7464" w:rsidRPr="00205281" w:rsidRDefault="004F7464" w:rsidP="005C6943">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14:paraId="1F62B105" w14:textId="77777777" w:rsidTr="00056A49">
        <w:trPr>
          <w:trHeight w:val="79"/>
        </w:trPr>
        <w:tc>
          <w:tcPr>
            <w:tcW w:w="123"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F11101" w:rsidRPr="00205281" w14:paraId="42555A36" w14:textId="77777777" w:rsidTr="00056A49">
        <w:trPr>
          <w:trHeight w:val="79"/>
        </w:trPr>
        <w:tc>
          <w:tcPr>
            <w:tcW w:w="123"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A5209D" w:rsidRPr="00205281" w14:paraId="3225F492" w14:textId="77777777" w:rsidTr="00056A49">
        <w:trPr>
          <w:trHeight w:val="79"/>
        </w:trPr>
        <w:tc>
          <w:tcPr>
            <w:tcW w:w="123"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14:paraId="4D71001B" w14:textId="2C67328C"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F11101" w:rsidRPr="00205281" w14:paraId="46F51046" w14:textId="77777777" w:rsidTr="00056A49">
        <w:trPr>
          <w:trHeight w:val="79"/>
        </w:trPr>
        <w:tc>
          <w:tcPr>
            <w:tcW w:w="123"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A5209D" w:rsidRPr="00205281" w14:paraId="262A92DE" w14:textId="77777777" w:rsidTr="00056A49">
        <w:trPr>
          <w:trHeight w:val="79"/>
        </w:trPr>
        <w:tc>
          <w:tcPr>
            <w:tcW w:w="123"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14:paraId="7EC63BF0" w14:textId="2A06049B"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F11101" w:rsidRPr="00205281" w14:paraId="511867B8" w14:textId="77777777" w:rsidTr="00056A49">
        <w:trPr>
          <w:trHeight w:val="79"/>
        </w:trPr>
        <w:tc>
          <w:tcPr>
            <w:tcW w:w="123"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A5209D" w:rsidRPr="00205281" w14:paraId="01F3EE98" w14:textId="77777777" w:rsidTr="00056A49">
        <w:trPr>
          <w:trHeight w:val="79"/>
        </w:trPr>
        <w:tc>
          <w:tcPr>
            <w:tcW w:w="123"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F11101" w:rsidRPr="00205281" w14:paraId="06C26F49" w14:textId="77777777" w:rsidTr="00056A49">
        <w:trPr>
          <w:trHeight w:val="79"/>
        </w:trPr>
        <w:tc>
          <w:tcPr>
            <w:tcW w:w="123"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F11101" w:rsidRPr="00205281" w14:paraId="4D25CC25" w14:textId="77777777" w:rsidTr="00056A49">
        <w:trPr>
          <w:trHeight w:val="79"/>
        </w:trPr>
        <w:tc>
          <w:tcPr>
            <w:tcW w:w="123"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14:paraId="1EC5BB43" w14:textId="70F68D18"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F11101" w:rsidRPr="00205281" w14:paraId="549280D8" w14:textId="77777777" w:rsidTr="00056A49">
        <w:trPr>
          <w:trHeight w:val="79"/>
        </w:trPr>
        <w:tc>
          <w:tcPr>
            <w:tcW w:w="123"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1365AEF2" w14:textId="653CB8B4" w:rsidR="004F7464" w:rsidRPr="00205281" w:rsidRDefault="004F7464" w:rsidP="005C6943">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14:paraId="3EF5308A" w14:textId="631A00C2" w:rsidR="004F7464" w:rsidRPr="00205281" w:rsidRDefault="004F7464" w:rsidP="005C6943">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5C6943">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14:paraId="30F84BEA" w14:textId="77777777"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14:paraId="373A1426" w14:textId="77777777" w:rsidTr="00056A49">
        <w:trPr>
          <w:trHeight w:val="57"/>
        </w:trPr>
        <w:tc>
          <w:tcPr>
            <w:tcW w:w="1611" w:type="pct"/>
            <w:gridSpan w:val="50"/>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752FB">
        <w:trPr>
          <w:trHeight w:val="284"/>
        </w:trPr>
        <w:tc>
          <w:tcPr>
            <w:tcW w:w="1611" w:type="pct"/>
            <w:gridSpan w:val="50"/>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14:paraId="316B21D7" w14:textId="77777777"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05441D4C" w14:textId="32706AF8"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14:paraId="21249646" w14:textId="77777777" w:rsidR="00FA5398" w:rsidRDefault="00FA5398" w:rsidP="00FA5398">
      <w:pPr>
        <w:jc w:val="center"/>
        <w:rPr>
          <w:rFonts w:cs="Arial"/>
          <w:b/>
          <w:sz w:val="18"/>
          <w:szCs w:val="18"/>
          <w:lang w:val="es-BO"/>
        </w:rPr>
      </w:pPr>
    </w:p>
    <w:p w14:paraId="2CE5AB2F" w14:textId="4C4F54C9" w:rsidR="00056A49" w:rsidRDefault="00056A49" w:rsidP="00FA5398">
      <w:pPr>
        <w:jc w:val="center"/>
        <w:rPr>
          <w:rFonts w:cs="Arial"/>
          <w:b/>
          <w:sz w:val="18"/>
          <w:szCs w:val="18"/>
          <w:lang w:val="es-BO"/>
        </w:rPr>
      </w:pPr>
    </w:p>
    <w:p w14:paraId="1A74845B" w14:textId="030648AA" w:rsidR="000752FB" w:rsidRDefault="000752FB" w:rsidP="00FA5398">
      <w:pPr>
        <w:jc w:val="center"/>
        <w:rPr>
          <w:rFonts w:cs="Arial"/>
          <w:b/>
          <w:sz w:val="18"/>
          <w:szCs w:val="18"/>
          <w:lang w:val="es-BO"/>
        </w:rPr>
      </w:pPr>
    </w:p>
    <w:p w14:paraId="231E5EAD" w14:textId="5F22E02D" w:rsidR="000752FB" w:rsidRDefault="000752FB" w:rsidP="00FA5398">
      <w:pPr>
        <w:jc w:val="center"/>
        <w:rPr>
          <w:rFonts w:cs="Arial"/>
          <w:b/>
          <w:sz w:val="18"/>
          <w:szCs w:val="18"/>
          <w:lang w:val="es-BO"/>
        </w:rPr>
      </w:pPr>
    </w:p>
    <w:p w14:paraId="57FEFA35" w14:textId="6BD1B79D" w:rsidR="000752FB" w:rsidRDefault="000752FB" w:rsidP="00FA5398">
      <w:pPr>
        <w:jc w:val="center"/>
        <w:rPr>
          <w:rFonts w:cs="Arial"/>
          <w:b/>
          <w:sz w:val="18"/>
          <w:szCs w:val="18"/>
          <w:lang w:val="es-BO"/>
        </w:rPr>
      </w:pPr>
    </w:p>
    <w:p w14:paraId="677E059B" w14:textId="68AA0A03" w:rsidR="000752FB" w:rsidRDefault="000752FB" w:rsidP="00FA5398">
      <w:pPr>
        <w:jc w:val="center"/>
        <w:rPr>
          <w:rFonts w:cs="Arial"/>
          <w:b/>
          <w:sz w:val="18"/>
          <w:szCs w:val="18"/>
          <w:lang w:val="es-BO"/>
        </w:rPr>
      </w:pPr>
    </w:p>
    <w:p w14:paraId="5E4EF4D9" w14:textId="161407EB" w:rsidR="000752FB" w:rsidRDefault="000752FB" w:rsidP="00FA5398">
      <w:pPr>
        <w:jc w:val="center"/>
        <w:rPr>
          <w:rFonts w:cs="Arial"/>
          <w:b/>
          <w:sz w:val="18"/>
          <w:szCs w:val="18"/>
          <w:lang w:val="es-BO"/>
        </w:rPr>
      </w:pPr>
    </w:p>
    <w:p w14:paraId="1980891B" w14:textId="73189644" w:rsidR="000752FB" w:rsidRDefault="000752FB" w:rsidP="00FA5398">
      <w:pPr>
        <w:jc w:val="center"/>
        <w:rPr>
          <w:rFonts w:cs="Arial"/>
          <w:b/>
          <w:sz w:val="18"/>
          <w:szCs w:val="18"/>
          <w:lang w:val="es-BO"/>
        </w:rPr>
      </w:pPr>
    </w:p>
    <w:p w14:paraId="11499728" w14:textId="21A26F6F" w:rsidR="000752FB" w:rsidRDefault="000752FB" w:rsidP="00FA5398">
      <w:pPr>
        <w:jc w:val="center"/>
        <w:rPr>
          <w:rFonts w:cs="Arial"/>
          <w:b/>
          <w:sz w:val="18"/>
          <w:szCs w:val="18"/>
          <w:lang w:val="es-BO"/>
        </w:rPr>
      </w:pPr>
    </w:p>
    <w:p w14:paraId="6F99BB3B" w14:textId="77B0B254" w:rsidR="000752FB" w:rsidRDefault="000752FB" w:rsidP="00FA5398">
      <w:pPr>
        <w:jc w:val="center"/>
        <w:rPr>
          <w:rFonts w:cs="Arial"/>
          <w:b/>
          <w:sz w:val="18"/>
          <w:szCs w:val="18"/>
          <w:lang w:val="es-BO"/>
        </w:rPr>
      </w:pPr>
    </w:p>
    <w:p w14:paraId="50B62FEF" w14:textId="7859C18E" w:rsidR="000752FB" w:rsidRDefault="000752FB" w:rsidP="00FA5398">
      <w:pPr>
        <w:jc w:val="center"/>
        <w:rPr>
          <w:rFonts w:cs="Arial"/>
          <w:b/>
          <w:sz w:val="18"/>
          <w:szCs w:val="18"/>
          <w:lang w:val="es-BO"/>
        </w:rPr>
      </w:pPr>
    </w:p>
    <w:p w14:paraId="26636DB5" w14:textId="4F747BD0" w:rsidR="000752FB" w:rsidRDefault="000752FB" w:rsidP="00FA5398">
      <w:pPr>
        <w:jc w:val="center"/>
        <w:rPr>
          <w:rFonts w:cs="Arial"/>
          <w:b/>
          <w:sz w:val="18"/>
          <w:szCs w:val="18"/>
          <w:lang w:val="es-BO"/>
        </w:rPr>
      </w:pPr>
    </w:p>
    <w:p w14:paraId="42BECA35" w14:textId="5C7D9050" w:rsidR="000752FB" w:rsidRDefault="000752FB" w:rsidP="00FA5398">
      <w:pPr>
        <w:jc w:val="center"/>
        <w:rPr>
          <w:rFonts w:cs="Arial"/>
          <w:b/>
          <w:sz w:val="18"/>
          <w:szCs w:val="18"/>
          <w:lang w:val="es-BO"/>
        </w:rPr>
      </w:pPr>
    </w:p>
    <w:p w14:paraId="58162C98" w14:textId="6540BE5D" w:rsidR="000752FB" w:rsidRDefault="000752FB" w:rsidP="00FA5398">
      <w:pPr>
        <w:jc w:val="center"/>
        <w:rPr>
          <w:rFonts w:cs="Arial"/>
          <w:b/>
          <w:sz w:val="18"/>
          <w:szCs w:val="18"/>
          <w:lang w:val="es-BO"/>
        </w:rPr>
      </w:pPr>
    </w:p>
    <w:p w14:paraId="4A7414A1" w14:textId="0D2CC564" w:rsidR="000146B8" w:rsidRPr="00205281" w:rsidRDefault="000146B8" w:rsidP="000146B8">
      <w:pPr>
        <w:jc w:val="center"/>
        <w:rPr>
          <w:rFonts w:cs="Arial"/>
          <w:b/>
          <w:sz w:val="18"/>
          <w:lang w:val="es-BO"/>
        </w:rPr>
      </w:pPr>
      <w:r w:rsidRPr="00205281">
        <w:rPr>
          <w:rFonts w:cs="Arial"/>
          <w:b/>
          <w:sz w:val="18"/>
          <w:lang w:val="es-BO"/>
        </w:rPr>
        <w:lastRenderedPageBreak/>
        <w:t>FORMULARO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19F8CE16" w:rsidR="000146B8" w:rsidRDefault="000146B8" w:rsidP="000146B8">
      <w:pPr>
        <w:jc w:val="center"/>
        <w:rPr>
          <w:rFonts w:cs="Arial"/>
          <w:b/>
          <w:sz w:val="18"/>
          <w:lang w:val="es-BO"/>
        </w:rPr>
      </w:pPr>
      <w:r w:rsidRPr="00205281">
        <w:rPr>
          <w:rFonts w:cs="Arial"/>
          <w:b/>
          <w:sz w:val="18"/>
          <w:lang w:val="es-BO"/>
        </w:rPr>
        <w:t>(Para Asociaciones Accidentales)</w:t>
      </w:r>
    </w:p>
    <w:p w14:paraId="7906E80C" w14:textId="3C271360"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14:paraId="4C365B75" w14:textId="77777777"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B197F52" w14:textId="77777777" w:rsidR="0005113C" w:rsidRPr="00E169D4" w:rsidRDefault="0005113C" w:rsidP="005C6943">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14:paraId="2631C089" w14:textId="77777777" w:rsidTr="00CF35E7">
        <w:trPr>
          <w:trHeight w:val="114"/>
        </w:trPr>
        <w:tc>
          <w:tcPr>
            <w:tcW w:w="264" w:type="dxa"/>
            <w:tcBorders>
              <w:top w:val="nil"/>
              <w:left w:val="single" w:sz="12" w:space="0" w:color="auto"/>
              <w:bottom w:val="nil"/>
            </w:tcBorders>
            <w:shd w:val="clear" w:color="auto" w:fill="auto"/>
            <w:noWrap/>
            <w:vAlign w:val="center"/>
          </w:tcPr>
          <w:p w14:paraId="5C5F87D2"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7EA67D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69E9A2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D8D2F2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C56A23D"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29AEB68"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C45C82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C1D468F" w14:textId="77777777"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14:paraId="2A28981E"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2608B44"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CCB9DC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A708854"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A2AB870"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3F263D4" w14:textId="77777777"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14:paraId="54EC65E6"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0C0E1701"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3952ACD"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C97BF1B"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48B575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0A240A1" w14:textId="77777777"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14:paraId="5B9637C7"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CE6BE96"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B2A4C8C"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0C7585A"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A951EBB"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5C8C1F3"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1C57533"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F2DEAE9"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F99CE1F"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A858787" w14:textId="77777777"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14:paraId="7FAD2114" w14:textId="77777777"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14:paraId="2FDAF0B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D510DB7" w14:textId="77777777"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14:paraId="29882E00" w14:textId="77777777"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14:paraId="68598E0A" w14:textId="77777777"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14:paraId="4EAAFFE1" w14:textId="77777777"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14:paraId="11274A4F" w14:textId="77777777"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14:paraId="2B5A7DEF" w14:textId="77777777"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14:paraId="499E0D5E"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4F73BD4B" w14:textId="77777777" w:rsidR="0005113C" w:rsidRPr="00E169D4" w:rsidRDefault="0005113C" w:rsidP="00CF35E7">
            <w:pPr>
              <w:rPr>
                <w:rFonts w:ascii="Arial" w:hAnsi="Arial" w:cs="Arial"/>
                <w:sz w:val="8"/>
                <w:szCs w:val="8"/>
                <w:lang w:val="es-BO"/>
              </w:rPr>
            </w:pPr>
          </w:p>
        </w:tc>
      </w:tr>
      <w:tr w:rsidR="0005113C" w:rsidRPr="00E169D4" w14:paraId="19D482D0" w14:textId="77777777" w:rsidTr="00CF35E7">
        <w:trPr>
          <w:trHeight w:val="114"/>
        </w:trPr>
        <w:tc>
          <w:tcPr>
            <w:tcW w:w="264" w:type="dxa"/>
            <w:tcBorders>
              <w:top w:val="nil"/>
              <w:left w:val="single" w:sz="12" w:space="0" w:color="auto"/>
              <w:bottom w:val="nil"/>
            </w:tcBorders>
            <w:shd w:val="clear" w:color="auto" w:fill="auto"/>
            <w:noWrap/>
            <w:vAlign w:val="center"/>
          </w:tcPr>
          <w:p w14:paraId="5DB41CE3" w14:textId="77777777"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14:paraId="61C5177D" w14:textId="77777777"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230D3F" w14:textId="77777777"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18C006E0" w14:textId="77777777" w:rsidR="0005113C" w:rsidRPr="00E169D4" w:rsidRDefault="0005113C" w:rsidP="00CF35E7">
            <w:pPr>
              <w:rPr>
                <w:rFonts w:ascii="Arial" w:hAnsi="Arial" w:cs="Arial"/>
                <w:lang w:val="es-BO"/>
              </w:rPr>
            </w:pPr>
          </w:p>
        </w:tc>
      </w:tr>
      <w:tr w:rsidR="0005113C" w:rsidRPr="00E169D4" w14:paraId="72A40BE5" w14:textId="77777777" w:rsidTr="00CF35E7">
        <w:trPr>
          <w:trHeight w:val="114"/>
        </w:trPr>
        <w:tc>
          <w:tcPr>
            <w:tcW w:w="264" w:type="dxa"/>
            <w:tcBorders>
              <w:top w:val="nil"/>
              <w:left w:val="single" w:sz="12" w:space="0" w:color="auto"/>
              <w:bottom w:val="nil"/>
            </w:tcBorders>
            <w:shd w:val="clear" w:color="auto" w:fill="auto"/>
            <w:noWrap/>
            <w:vAlign w:val="center"/>
          </w:tcPr>
          <w:p w14:paraId="08AB2B53" w14:textId="77777777"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14:paraId="29A9C6C0" w14:textId="77777777"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14:paraId="713A850B" w14:textId="77777777"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6D0EFA45" w14:textId="77777777" w:rsidR="0005113C" w:rsidRPr="00E169D4" w:rsidRDefault="0005113C" w:rsidP="00CF35E7">
            <w:pPr>
              <w:rPr>
                <w:rFonts w:ascii="Arial" w:hAnsi="Arial" w:cs="Arial"/>
                <w:lang w:val="es-BO"/>
              </w:rPr>
            </w:pPr>
          </w:p>
        </w:tc>
      </w:tr>
      <w:tr w:rsidR="0005113C" w:rsidRPr="00E169D4" w14:paraId="7F461899" w14:textId="77777777" w:rsidTr="00CF35E7">
        <w:trPr>
          <w:trHeight w:val="114"/>
        </w:trPr>
        <w:tc>
          <w:tcPr>
            <w:tcW w:w="264" w:type="dxa"/>
            <w:tcBorders>
              <w:top w:val="nil"/>
              <w:left w:val="single" w:sz="12" w:space="0" w:color="auto"/>
              <w:bottom w:val="nil"/>
            </w:tcBorders>
            <w:shd w:val="clear" w:color="auto" w:fill="auto"/>
            <w:noWrap/>
            <w:vAlign w:val="center"/>
          </w:tcPr>
          <w:p w14:paraId="1A694083"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2DC9FD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4ED6C3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35DB47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CE18A34"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37FDD96"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B647E2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948CD5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8FAC319"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71B61EA"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087FA9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BA54F9E"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FEC354B"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3C5505E" w14:textId="77777777"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14:paraId="33A902FC"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75E45968"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5446DF2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DEB6BBA"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B909DE2"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6059C60" w14:textId="77777777"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14:paraId="604CEE5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2601C7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C30655C"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27AD3E6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C3F1CC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5C3FDCB4"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1902BA2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18AB94E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97C20A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79FCC1F6" w14:textId="77777777"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14:paraId="70A9F5C5" w14:textId="77777777"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14:paraId="43468D10"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49E7A74" w14:textId="77777777"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14:paraId="4ECC6D3C" w14:textId="77777777"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14:paraId="13878060" w14:textId="77777777"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14:paraId="505493BA" w14:textId="77777777"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14:paraId="57B430E4" w14:textId="77777777"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14:paraId="36C4915E" w14:textId="77777777"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14:paraId="2E098443"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3E23D243" w14:textId="77777777" w:rsidR="0005113C" w:rsidRPr="00E169D4" w:rsidRDefault="0005113C" w:rsidP="00CF35E7">
            <w:pPr>
              <w:rPr>
                <w:rFonts w:ascii="Arial" w:hAnsi="Arial" w:cs="Arial"/>
                <w:sz w:val="8"/>
                <w:szCs w:val="8"/>
                <w:lang w:val="es-BO"/>
              </w:rPr>
            </w:pPr>
          </w:p>
        </w:tc>
      </w:tr>
      <w:tr w:rsidR="0005113C" w:rsidRPr="00E169D4" w14:paraId="20FB1673" w14:textId="77777777" w:rsidTr="00CF35E7">
        <w:trPr>
          <w:trHeight w:val="114"/>
        </w:trPr>
        <w:tc>
          <w:tcPr>
            <w:tcW w:w="264" w:type="dxa"/>
            <w:tcBorders>
              <w:top w:val="nil"/>
              <w:left w:val="single" w:sz="12" w:space="0" w:color="auto"/>
              <w:bottom w:val="nil"/>
            </w:tcBorders>
            <w:shd w:val="clear" w:color="auto" w:fill="auto"/>
            <w:noWrap/>
            <w:vAlign w:val="center"/>
          </w:tcPr>
          <w:p w14:paraId="3F2A91A1"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5F21A4A1"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8B597D8"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98F0DC3"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00FD8F1"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B026CFE"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71C2524"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DC999E3"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1A218211" w14:textId="77777777" w:rsidR="0005113C" w:rsidRPr="00E169D4" w:rsidRDefault="0005113C" w:rsidP="00CF35E7">
            <w:pPr>
              <w:rPr>
                <w:rFonts w:ascii="Arial" w:hAnsi="Arial" w:cs="Arial"/>
                <w:lang w:val="es-BO"/>
              </w:rPr>
            </w:pPr>
          </w:p>
        </w:tc>
        <w:tc>
          <w:tcPr>
            <w:tcW w:w="4734" w:type="dxa"/>
            <w:gridSpan w:val="18"/>
            <w:shd w:val="clear" w:color="auto" w:fill="auto"/>
            <w:vAlign w:val="center"/>
          </w:tcPr>
          <w:p w14:paraId="12878F89" w14:textId="77777777" w:rsidR="0005113C" w:rsidRPr="00E169D4" w:rsidRDefault="0005113C" w:rsidP="00CF35E7">
            <w:pPr>
              <w:rPr>
                <w:rFonts w:ascii="Arial" w:hAnsi="Arial" w:cs="Arial"/>
                <w:lang w:val="es-BO"/>
              </w:rPr>
            </w:pPr>
          </w:p>
        </w:tc>
        <w:tc>
          <w:tcPr>
            <w:tcW w:w="263" w:type="dxa"/>
            <w:shd w:val="clear" w:color="auto" w:fill="auto"/>
            <w:vAlign w:val="center"/>
          </w:tcPr>
          <w:p w14:paraId="759A2793" w14:textId="77777777"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14:paraId="35ED2412" w14:textId="77777777"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14:paraId="658D8F25" w14:textId="77777777" w:rsidR="0005113C" w:rsidRPr="00E169D4" w:rsidRDefault="0005113C" w:rsidP="00CF35E7">
            <w:pPr>
              <w:rPr>
                <w:rFonts w:ascii="Arial" w:hAnsi="Arial" w:cs="Arial"/>
                <w:lang w:val="es-BO"/>
              </w:rPr>
            </w:pPr>
          </w:p>
        </w:tc>
        <w:tc>
          <w:tcPr>
            <w:tcW w:w="261" w:type="dxa"/>
            <w:shd w:val="clear" w:color="auto" w:fill="auto"/>
            <w:vAlign w:val="center"/>
          </w:tcPr>
          <w:p w14:paraId="02B958A9" w14:textId="77777777" w:rsidR="0005113C" w:rsidRPr="00E169D4" w:rsidRDefault="0005113C" w:rsidP="00CF35E7">
            <w:pPr>
              <w:rPr>
                <w:rFonts w:ascii="Arial" w:hAnsi="Arial" w:cs="Arial"/>
                <w:lang w:val="es-BO"/>
              </w:rPr>
            </w:pPr>
          </w:p>
        </w:tc>
        <w:tc>
          <w:tcPr>
            <w:tcW w:w="261" w:type="dxa"/>
            <w:shd w:val="clear" w:color="auto" w:fill="auto"/>
            <w:vAlign w:val="center"/>
          </w:tcPr>
          <w:p w14:paraId="1B8AF32F" w14:textId="77777777" w:rsidR="0005113C" w:rsidRPr="00E169D4" w:rsidRDefault="0005113C" w:rsidP="00CF35E7">
            <w:pPr>
              <w:rPr>
                <w:rFonts w:ascii="Arial" w:hAnsi="Arial" w:cs="Arial"/>
                <w:lang w:val="es-BO"/>
              </w:rPr>
            </w:pPr>
          </w:p>
        </w:tc>
        <w:tc>
          <w:tcPr>
            <w:tcW w:w="260" w:type="dxa"/>
            <w:shd w:val="clear" w:color="auto" w:fill="auto"/>
            <w:vAlign w:val="center"/>
          </w:tcPr>
          <w:p w14:paraId="3CA016DC" w14:textId="77777777" w:rsidR="0005113C" w:rsidRPr="00E169D4" w:rsidRDefault="0005113C" w:rsidP="00CF35E7">
            <w:pPr>
              <w:rPr>
                <w:rFonts w:ascii="Arial" w:hAnsi="Arial" w:cs="Arial"/>
                <w:lang w:val="es-BO"/>
              </w:rPr>
            </w:pPr>
          </w:p>
        </w:tc>
        <w:tc>
          <w:tcPr>
            <w:tcW w:w="260" w:type="dxa"/>
            <w:shd w:val="clear" w:color="auto" w:fill="auto"/>
            <w:vAlign w:val="center"/>
          </w:tcPr>
          <w:p w14:paraId="6499DD05" w14:textId="77777777" w:rsidR="0005113C" w:rsidRPr="00E169D4" w:rsidRDefault="0005113C" w:rsidP="00CF35E7">
            <w:pPr>
              <w:rPr>
                <w:rFonts w:ascii="Arial" w:hAnsi="Arial" w:cs="Arial"/>
                <w:lang w:val="es-BO"/>
              </w:rPr>
            </w:pPr>
          </w:p>
        </w:tc>
        <w:tc>
          <w:tcPr>
            <w:tcW w:w="259" w:type="dxa"/>
            <w:shd w:val="clear" w:color="auto" w:fill="auto"/>
            <w:vAlign w:val="center"/>
          </w:tcPr>
          <w:p w14:paraId="7DC1069E"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7127DAA0" w14:textId="77777777" w:rsidR="0005113C" w:rsidRPr="00E169D4" w:rsidRDefault="0005113C" w:rsidP="00CF35E7">
            <w:pPr>
              <w:rPr>
                <w:rFonts w:ascii="Arial" w:hAnsi="Arial" w:cs="Arial"/>
                <w:lang w:val="es-BO"/>
              </w:rPr>
            </w:pPr>
          </w:p>
        </w:tc>
      </w:tr>
      <w:tr w:rsidR="0005113C" w:rsidRPr="00E169D4" w14:paraId="4CA2FB1A" w14:textId="77777777" w:rsidTr="00CF35E7">
        <w:trPr>
          <w:trHeight w:val="114"/>
        </w:trPr>
        <w:tc>
          <w:tcPr>
            <w:tcW w:w="264" w:type="dxa"/>
            <w:tcBorders>
              <w:top w:val="nil"/>
              <w:left w:val="single" w:sz="12" w:space="0" w:color="auto"/>
              <w:bottom w:val="nil"/>
            </w:tcBorders>
            <w:shd w:val="clear" w:color="auto" w:fill="auto"/>
            <w:noWrap/>
            <w:vAlign w:val="center"/>
          </w:tcPr>
          <w:p w14:paraId="5B990A06" w14:textId="77777777"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14:paraId="192276A0" w14:textId="77777777"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14:paraId="5A2DA7EC" w14:textId="77777777"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14:paraId="248FF3BC" w14:textId="77777777"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14:paraId="41863575" w14:textId="77777777" w:rsidR="0005113C" w:rsidRPr="00E169D4" w:rsidRDefault="0005113C" w:rsidP="00CF35E7">
            <w:pPr>
              <w:rPr>
                <w:rFonts w:ascii="Arial" w:hAnsi="Arial" w:cs="Arial"/>
                <w:lang w:val="es-BO"/>
              </w:rPr>
            </w:pPr>
          </w:p>
        </w:tc>
        <w:tc>
          <w:tcPr>
            <w:tcW w:w="262" w:type="dxa"/>
            <w:shd w:val="clear" w:color="auto" w:fill="auto"/>
            <w:vAlign w:val="center"/>
          </w:tcPr>
          <w:p w14:paraId="54BDB241" w14:textId="77777777" w:rsidR="0005113C" w:rsidRPr="00E169D4" w:rsidRDefault="0005113C" w:rsidP="00CF35E7">
            <w:pPr>
              <w:rPr>
                <w:rFonts w:ascii="Arial" w:hAnsi="Arial" w:cs="Arial"/>
                <w:lang w:val="es-BO"/>
              </w:rPr>
            </w:pPr>
          </w:p>
        </w:tc>
        <w:tc>
          <w:tcPr>
            <w:tcW w:w="261" w:type="dxa"/>
            <w:shd w:val="clear" w:color="auto" w:fill="auto"/>
            <w:vAlign w:val="center"/>
          </w:tcPr>
          <w:p w14:paraId="0C6C3EE9" w14:textId="77777777" w:rsidR="0005113C" w:rsidRPr="00E169D4" w:rsidRDefault="0005113C" w:rsidP="00CF35E7">
            <w:pPr>
              <w:rPr>
                <w:rFonts w:ascii="Arial" w:hAnsi="Arial" w:cs="Arial"/>
                <w:lang w:val="es-BO"/>
              </w:rPr>
            </w:pPr>
          </w:p>
        </w:tc>
        <w:tc>
          <w:tcPr>
            <w:tcW w:w="261" w:type="dxa"/>
            <w:shd w:val="clear" w:color="auto" w:fill="auto"/>
            <w:vAlign w:val="center"/>
          </w:tcPr>
          <w:p w14:paraId="2FB61536" w14:textId="77777777" w:rsidR="0005113C" w:rsidRPr="00E169D4" w:rsidRDefault="0005113C" w:rsidP="00CF35E7">
            <w:pPr>
              <w:rPr>
                <w:rFonts w:ascii="Arial" w:hAnsi="Arial" w:cs="Arial"/>
                <w:lang w:val="es-BO"/>
              </w:rPr>
            </w:pPr>
          </w:p>
        </w:tc>
        <w:tc>
          <w:tcPr>
            <w:tcW w:w="260" w:type="dxa"/>
            <w:shd w:val="clear" w:color="auto" w:fill="auto"/>
            <w:vAlign w:val="center"/>
          </w:tcPr>
          <w:p w14:paraId="775884AB" w14:textId="77777777" w:rsidR="0005113C" w:rsidRPr="00E169D4" w:rsidRDefault="0005113C" w:rsidP="00CF35E7">
            <w:pPr>
              <w:rPr>
                <w:rFonts w:ascii="Arial" w:hAnsi="Arial" w:cs="Arial"/>
                <w:lang w:val="es-BO"/>
              </w:rPr>
            </w:pPr>
          </w:p>
        </w:tc>
        <w:tc>
          <w:tcPr>
            <w:tcW w:w="260" w:type="dxa"/>
            <w:shd w:val="clear" w:color="auto" w:fill="auto"/>
            <w:vAlign w:val="center"/>
          </w:tcPr>
          <w:p w14:paraId="19E67BF9" w14:textId="77777777" w:rsidR="0005113C" w:rsidRPr="00E169D4" w:rsidRDefault="0005113C" w:rsidP="00CF35E7">
            <w:pPr>
              <w:rPr>
                <w:rFonts w:ascii="Arial" w:hAnsi="Arial" w:cs="Arial"/>
                <w:lang w:val="es-BO"/>
              </w:rPr>
            </w:pPr>
          </w:p>
        </w:tc>
        <w:tc>
          <w:tcPr>
            <w:tcW w:w="259" w:type="dxa"/>
            <w:shd w:val="clear" w:color="auto" w:fill="auto"/>
            <w:vAlign w:val="center"/>
          </w:tcPr>
          <w:p w14:paraId="3A2ED001"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30EE9A52" w14:textId="77777777" w:rsidR="0005113C" w:rsidRPr="00E169D4" w:rsidRDefault="0005113C" w:rsidP="00CF35E7">
            <w:pPr>
              <w:rPr>
                <w:rFonts w:ascii="Arial" w:hAnsi="Arial" w:cs="Arial"/>
                <w:lang w:val="es-BO"/>
              </w:rPr>
            </w:pPr>
          </w:p>
        </w:tc>
      </w:tr>
      <w:tr w:rsidR="0005113C" w:rsidRPr="00E169D4" w14:paraId="12BDD128" w14:textId="77777777" w:rsidTr="00CF35E7">
        <w:trPr>
          <w:trHeight w:val="114"/>
        </w:trPr>
        <w:tc>
          <w:tcPr>
            <w:tcW w:w="264" w:type="dxa"/>
            <w:tcBorders>
              <w:top w:val="nil"/>
              <w:left w:val="single" w:sz="12" w:space="0" w:color="auto"/>
              <w:bottom w:val="nil"/>
            </w:tcBorders>
            <w:shd w:val="clear" w:color="auto" w:fill="auto"/>
            <w:noWrap/>
            <w:vAlign w:val="center"/>
          </w:tcPr>
          <w:p w14:paraId="238800F2" w14:textId="77777777" w:rsidR="0005113C" w:rsidRPr="00E169D4" w:rsidRDefault="0005113C" w:rsidP="00CF35E7">
            <w:pPr>
              <w:rPr>
                <w:rFonts w:ascii="Arial" w:hAnsi="Arial" w:cs="Arial"/>
                <w:lang w:val="es-BO"/>
              </w:rPr>
            </w:pPr>
          </w:p>
        </w:tc>
        <w:tc>
          <w:tcPr>
            <w:tcW w:w="2105" w:type="dxa"/>
            <w:gridSpan w:val="8"/>
            <w:vMerge/>
            <w:shd w:val="clear" w:color="auto" w:fill="auto"/>
            <w:vAlign w:val="center"/>
          </w:tcPr>
          <w:p w14:paraId="3398F7FE"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E87F8" w14:textId="77777777"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14:paraId="4162ED84"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3EB22E"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7F463E49" w14:textId="77777777" w:rsidR="0005113C" w:rsidRPr="00E169D4" w:rsidRDefault="0005113C" w:rsidP="00CF35E7">
            <w:pPr>
              <w:rPr>
                <w:rFonts w:ascii="Arial" w:hAnsi="Arial" w:cs="Arial"/>
                <w:lang w:val="es-BO"/>
              </w:rPr>
            </w:pPr>
          </w:p>
        </w:tc>
        <w:tc>
          <w:tcPr>
            <w:tcW w:w="261" w:type="dxa"/>
            <w:shd w:val="clear" w:color="auto" w:fill="auto"/>
            <w:vAlign w:val="center"/>
          </w:tcPr>
          <w:p w14:paraId="44D083D6" w14:textId="77777777" w:rsidR="0005113C" w:rsidRPr="00E169D4" w:rsidRDefault="0005113C" w:rsidP="00CF35E7">
            <w:pPr>
              <w:rPr>
                <w:rFonts w:ascii="Arial" w:hAnsi="Arial" w:cs="Arial"/>
                <w:lang w:val="es-BO"/>
              </w:rPr>
            </w:pPr>
          </w:p>
        </w:tc>
        <w:tc>
          <w:tcPr>
            <w:tcW w:w="261" w:type="dxa"/>
            <w:shd w:val="clear" w:color="auto" w:fill="auto"/>
            <w:vAlign w:val="center"/>
          </w:tcPr>
          <w:p w14:paraId="0E5E7266" w14:textId="77777777" w:rsidR="0005113C" w:rsidRPr="00E169D4" w:rsidRDefault="0005113C" w:rsidP="00CF35E7">
            <w:pPr>
              <w:rPr>
                <w:rFonts w:ascii="Arial" w:hAnsi="Arial" w:cs="Arial"/>
                <w:lang w:val="es-BO"/>
              </w:rPr>
            </w:pPr>
          </w:p>
        </w:tc>
        <w:tc>
          <w:tcPr>
            <w:tcW w:w="260" w:type="dxa"/>
            <w:shd w:val="clear" w:color="auto" w:fill="auto"/>
            <w:vAlign w:val="center"/>
          </w:tcPr>
          <w:p w14:paraId="58577BBC" w14:textId="77777777" w:rsidR="0005113C" w:rsidRPr="00E169D4" w:rsidRDefault="0005113C" w:rsidP="00CF35E7">
            <w:pPr>
              <w:rPr>
                <w:rFonts w:ascii="Arial" w:hAnsi="Arial" w:cs="Arial"/>
                <w:lang w:val="es-BO"/>
              </w:rPr>
            </w:pPr>
          </w:p>
        </w:tc>
        <w:tc>
          <w:tcPr>
            <w:tcW w:w="260" w:type="dxa"/>
            <w:shd w:val="clear" w:color="auto" w:fill="auto"/>
            <w:vAlign w:val="center"/>
          </w:tcPr>
          <w:p w14:paraId="2F32BC7B" w14:textId="77777777" w:rsidR="0005113C" w:rsidRPr="00E169D4" w:rsidRDefault="0005113C" w:rsidP="00CF35E7">
            <w:pPr>
              <w:rPr>
                <w:rFonts w:ascii="Arial" w:hAnsi="Arial" w:cs="Arial"/>
                <w:lang w:val="es-BO"/>
              </w:rPr>
            </w:pPr>
          </w:p>
        </w:tc>
        <w:tc>
          <w:tcPr>
            <w:tcW w:w="259" w:type="dxa"/>
            <w:shd w:val="clear" w:color="auto" w:fill="auto"/>
            <w:vAlign w:val="center"/>
          </w:tcPr>
          <w:p w14:paraId="487584B6"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5F7125A3" w14:textId="77777777" w:rsidR="0005113C" w:rsidRPr="00E169D4" w:rsidRDefault="0005113C" w:rsidP="00CF35E7">
            <w:pPr>
              <w:rPr>
                <w:rFonts w:ascii="Arial" w:hAnsi="Arial" w:cs="Arial"/>
                <w:lang w:val="es-BO"/>
              </w:rPr>
            </w:pPr>
          </w:p>
        </w:tc>
      </w:tr>
      <w:tr w:rsidR="0005113C" w:rsidRPr="00E169D4" w14:paraId="26BCD332" w14:textId="77777777" w:rsidTr="00CF35E7">
        <w:trPr>
          <w:trHeight w:val="114"/>
        </w:trPr>
        <w:tc>
          <w:tcPr>
            <w:tcW w:w="264" w:type="dxa"/>
            <w:tcBorders>
              <w:top w:val="nil"/>
              <w:left w:val="single" w:sz="12" w:space="0" w:color="auto"/>
              <w:bottom w:val="nil"/>
            </w:tcBorders>
            <w:shd w:val="clear" w:color="auto" w:fill="auto"/>
            <w:noWrap/>
            <w:vAlign w:val="center"/>
          </w:tcPr>
          <w:p w14:paraId="170DB770" w14:textId="77777777"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14:paraId="0442F73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813B7C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477F08B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F7F2F9F"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D52D55A"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DCFE1CB" w14:textId="77777777"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14:paraId="5B160B93"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7C6F6B7"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6F3D566"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34E7AE6"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4CDC962"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5B389F3" w14:textId="77777777"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14:paraId="53BFDE7B"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2C6FF29"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7377FA5"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72895D1"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B08383D"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5562304F"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32E430B9" w14:textId="77777777" w:rsidR="0005113C" w:rsidRPr="00E169D4" w:rsidRDefault="0005113C" w:rsidP="00CF35E7">
            <w:pPr>
              <w:rPr>
                <w:rFonts w:ascii="Arial" w:hAnsi="Arial" w:cs="Arial"/>
                <w:sz w:val="8"/>
                <w:lang w:val="es-BO"/>
              </w:rPr>
            </w:pPr>
          </w:p>
        </w:tc>
        <w:tc>
          <w:tcPr>
            <w:tcW w:w="263" w:type="dxa"/>
            <w:shd w:val="clear" w:color="auto" w:fill="auto"/>
            <w:vAlign w:val="center"/>
          </w:tcPr>
          <w:p w14:paraId="772E03D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3B57539C"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02F5A2C" w14:textId="77777777"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14:paraId="53A2FCEF" w14:textId="77777777"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14:paraId="2ECE4A72"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3B0AC74A" w14:textId="77777777" w:rsidR="0005113C" w:rsidRPr="00E169D4" w:rsidRDefault="0005113C" w:rsidP="00CF35E7">
            <w:pPr>
              <w:rPr>
                <w:rFonts w:ascii="Arial" w:hAnsi="Arial" w:cs="Arial"/>
                <w:sz w:val="8"/>
                <w:lang w:val="es-BO"/>
              </w:rPr>
            </w:pPr>
          </w:p>
        </w:tc>
        <w:tc>
          <w:tcPr>
            <w:tcW w:w="262" w:type="dxa"/>
            <w:shd w:val="clear" w:color="auto" w:fill="auto"/>
            <w:vAlign w:val="center"/>
          </w:tcPr>
          <w:p w14:paraId="278C2D7D"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47B9D273"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3ECB6EE7"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1D6A67B1"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1618A7A0" w14:textId="77777777" w:rsidR="0005113C" w:rsidRPr="00E169D4" w:rsidRDefault="0005113C" w:rsidP="00CF35E7">
            <w:pPr>
              <w:rPr>
                <w:rFonts w:ascii="Arial" w:hAnsi="Arial" w:cs="Arial"/>
                <w:sz w:val="8"/>
                <w:lang w:val="es-BO"/>
              </w:rPr>
            </w:pPr>
          </w:p>
        </w:tc>
        <w:tc>
          <w:tcPr>
            <w:tcW w:w="259" w:type="dxa"/>
            <w:shd w:val="clear" w:color="auto" w:fill="auto"/>
            <w:vAlign w:val="center"/>
          </w:tcPr>
          <w:p w14:paraId="4AE3730D" w14:textId="77777777"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12C18FF8" w14:textId="77777777" w:rsidR="0005113C" w:rsidRPr="00E169D4" w:rsidRDefault="0005113C" w:rsidP="00CF35E7">
            <w:pPr>
              <w:rPr>
                <w:rFonts w:ascii="Arial" w:hAnsi="Arial" w:cs="Arial"/>
                <w:sz w:val="8"/>
                <w:lang w:val="es-BO"/>
              </w:rPr>
            </w:pPr>
          </w:p>
        </w:tc>
      </w:tr>
      <w:tr w:rsidR="0005113C" w:rsidRPr="00E169D4" w14:paraId="27B64B71" w14:textId="77777777" w:rsidTr="00CF35E7">
        <w:trPr>
          <w:trHeight w:val="114"/>
        </w:trPr>
        <w:tc>
          <w:tcPr>
            <w:tcW w:w="264" w:type="dxa"/>
            <w:tcBorders>
              <w:top w:val="nil"/>
              <w:left w:val="single" w:sz="12" w:space="0" w:color="auto"/>
              <w:bottom w:val="nil"/>
            </w:tcBorders>
            <w:shd w:val="clear" w:color="auto" w:fill="auto"/>
            <w:noWrap/>
            <w:vAlign w:val="center"/>
          </w:tcPr>
          <w:p w14:paraId="34FEDE2F" w14:textId="77777777" w:rsidR="0005113C" w:rsidRPr="00E169D4" w:rsidRDefault="0005113C" w:rsidP="00CF35E7">
            <w:pPr>
              <w:rPr>
                <w:rFonts w:ascii="Arial" w:hAnsi="Arial" w:cs="Arial"/>
                <w:lang w:val="es-BO"/>
              </w:rPr>
            </w:pPr>
          </w:p>
        </w:tc>
        <w:tc>
          <w:tcPr>
            <w:tcW w:w="2105" w:type="dxa"/>
            <w:gridSpan w:val="8"/>
            <w:vMerge/>
            <w:shd w:val="clear" w:color="auto" w:fill="auto"/>
            <w:vAlign w:val="center"/>
          </w:tcPr>
          <w:p w14:paraId="309E93AE"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94558C"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2BA2C5CF"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B69E6"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656A4BE8" w14:textId="77777777" w:rsidR="0005113C" w:rsidRPr="00E169D4" w:rsidRDefault="0005113C" w:rsidP="00CF35E7">
            <w:pPr>
              <w:rPr>
                <w:rFonts w:ascii="Arial" w:hAnsi="Arial" w:cs="Arial"/>
                <w:lang w:val="es-BO"/>
              </w:rPr>
            </w:pPr>
          </w:p>
        </w:tc>
        <w:tc>
          <w:tcPr>
            <w:tcW w:w="261" w:type="dxa"/>
            <w:shd w:val="clear" w:color="auto" w:fill="auto"/>
            <w:vAlign w:val="center"/>
          </w:tcPr>
          <w:p w14:paraId="39EEFBB1" w14:textId="77777777" w:rsidR="0005113C" w:rsidRPr="00E169D4" w:rsidRDefault="0005113C" w:rsidP="00CF35E7">
            <w:pPr>
              <w:rPr>
                <w:rFonts w:ascii="Arial" w:hAnsi="Arial" w:cs="Arial"/>
                <w:lang w:val="es-BO"/>
              </w:rPr>
            </w:pPr>
          </w:p>
        </w:tc>
        <w:tc>
          <w:tcPr>
            <w:tcW w:w="261" w:type="dxa"/>
            <w:shd w:val="clear" w:color="auto" w:fill="auto"/>
            <w:vAlign w:val="center"/>
          </w:tcPr>
          <w:p w14:paraId="203A8B2C" w14:textId="77777777" w:rsidR="0005113C" w:rsidRPr="00E169D4" w:rsidRDefault="0005113C" w:rsidP="00CF35E7">
            <w:pPr>
              <w:rPr>
                <w:rFonts w:ascii="Arial" w:hAnsi="Arial" w:cs="Arial"/>
                <w:lang w:val="es-BO"/>
              </w:rPr>
            </w:pPr>
          </w:p>
        </w:tc>
        <w:tc>
          <w:tcPr>
            <w:tcW w:w="260" w:type="dxa"/>
            <w:shd w:val="clear" w:color="auto" w:fill="auto"/>
            <w:vAlign w:val="center"/>
          </w:tcPr>
          <w:p w14:paraId="00F9D09C" w14:textId="77777777" w:rsidR="0005113C" w:rsidRPr="00E169D4" w:rsidRDefault="0005113C" w:rsidP="00CF35E7">
            <w:pPr>
              <w:rPr>
                <w:rFonts w:ascii="Arial" w:hAnsi="Arial" w:cs="Arial"/>
                <w:lang w:val="es-BO"/>
              </w:rPr>
            </w:pPr>
          </w:p>
        </w:tc>
        <w:tc>
          <w:tcPr>
            <w:tcW w:w="260" w:type="dxa"/>
            <w:shd w:val="clear" w:color="auto" w:fill="auto"/>
            <w:vAlign w:val="center"/>
          </w:tcPr>
          <w:p w14:paraId="0AC497F0" w14:textId="77777777" w:rsidR="0005113C" w:rsidRPr="00E169D4" w:rsidRDefault="0005113C" w:rsidP="00CF35E7">
            <w:pPr>
              <w:rPr>
                <w:rFonts w:ascii="Arial" w:hAnsi="Arial" w:cs="Arial"/>
                <w:lang w:val="es-BO"/>
              </w:rPr>
            </w:pPr>
          </w:p>
        </w:tc>
        <w:tc>
          <w:tcPr>
            <w:tcW w:w="259" w:type="dxa"/>
            <w:shd w:val="clear" w:color="auto" w:fill="auto"/>
            <w:vAlign w:val="center"/>
          </w:tcPr>
          <w:p w14:paraId="33058C8F"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76EE1C08" w14:textId="77777777" w:rsidR="0005113C" w:rsidRPr="00E169D4" w:rsidRDefault="0005113C" w:rsidP="00CF35E7">
            <w:pPr>
              <w:rPr>
                <w:rFonts w:ascii="Arial" w:hAnsi="Arial" w:cs="Arial"/>
                <w:lang w:val="es-BO"/>
              </w:rPr>
            </w:pPr>
          </w:p>
        </w:tc>
      </w:tr>
      <w:tr w:rsidR="0005113C" w:rsidRPr="00E169D4" w14:paraId="6E178FBD" w14:textId="77777777" w:rsidTr="00CF35E7">
        <w:trPr>
          <w:trHeight w:val="114"/>
        </w:trPr>
        <w:tc>
          <w:tcPr>
            <w:tcW w:w="264" w:type="dxa"/>
            <w:tcBorders>
              <w:top w:val="nil"/>
              <w:left w:val="single" w:sz="12" w:space="0" w:color="auto"/>
              <w:bottom w:val="nil"/>
            </w:tcBorders>
            <w:shd w:val="clear" w:color="auto" w:fill="auto"/>
            <w:noWrap/>
            <w:vAlign w:val="center"/>
          </w:tcPr>
          <w:p w14:paraId="1778F8E8" w14:textId="77777777"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14:paraId="16F1A15E"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EC858C2"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7701DA7F"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D283A0B"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B476DDF"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E4ECE7D" w14:textId="77777777"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14:paraId="60548061"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4CDE387"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099E872A"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1B416EC"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4E02C36"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770CCA3D" w14:textId="77777777"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14:paraId="40B76FF6"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584EF620"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8450795"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3B40D6CA"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17CE04B"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EB58013"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3FF4925" w14:textId="77777777" w:rsidR="0005113C" w:rsidRPr="00E169D4" w:rsidRDefault="0005113C" w:rsidP="00CF35E7">
            <w:pPr>
              <w:rPr>
                <w:rFonts w:ascii="Arial" w:hAnsi="Arial" w:cs="Arial"/>
                <w:sz w:val="8"/>
                <w:lang w:val="es-BO"/>
              </w:rPr>
            </w:pPr>
          </w:p>
        </w:tc>
        <w:tc>
          <w:tcPr>
            <w:tcW w:w="263" w:type="dxa"/>
            <w:shd w:val="clear" w:color="auto" w:fill="auto"/>
            <w:vAlign w:val="center"/>
          </w:tcPr>
          <w:p w14:paraId="33A5EE2E"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7FAF1719"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7B1629B7" w14:textId="77777777"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14:paraId="1C4B59A1" w14:textId="77777777"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14:paraId="11BA2A9E"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2E019A8F" w14:textId="77777777" w:rsidR="0005113C" w:rsidRPr="00E169D4" w:rsidRDefault="0005113C" w:rsidP="00CF35E7">
            <w:pPr>
              <w:rPr>
                <w:rFonts w:ascii="Arial" w:hAnsi="Arial" w:cs="Arial"/>
                <w:sz w:val="8"/>
                <w:lang w:val="es-BO"/>
              </w:rPr>
            </w:pPr>
          </w:p>
        </w:tc>
        <w:tc>
          <w:tcPr>
            <w:tcW w:w="262" w:type="dxa"/>
            <w:shd w:val="clear" w:color="auto" w:fill="auto"/>
            <w:vAlign w:val="center"/>
          </w:tcPr>
          <w:p w14:paraId="0E932B68"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3EF4E4E3"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53FDA378"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4475059D"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58653BC3" w14:textId="77777777" w:rsidR="0005113C" w:rsidRPr="00E169D4" w:rsidRDefault="0005113C" w:rsidP="00CF35E7">
            <w:pPr>
              <w:rPr>
                <w:rFonts w:ascii="Arial" w:hAnsi="Arial" w:cs="Arial"/>
                <w:sz w:val="8"/>
                <w:lang w:val="es-BO"/>
              </w:rPr>
            </w:pPr>
          </w:p>
        </w:tc>
        <w:tc>
          <w:tcPr>
            <w:tcW w:w="259" w:type="dxa"/>
            <w:shd w:val="clear" w:color="auto" w:fill="auto"/>
            <w:vAlign w:val="center"/>
          </w:tcPr>
          <w:p w14:paraId="3EB29EFA" w14:textId="77777777"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6589AF50" w14:textId="77777777" w:rsidR="0005113C" w:rsidRPr="00E169D4" w:rsidRDefault="0005113C" w:rsidP="00CF35E7">
            <w:pPr>
              <w:rPr>
                <w:rFonts w:ascii="Arial" w:hAnsi="Arial" w:cs="Arial"/>
                <w:sz w:val="8"/>
                <w:lang w:val="es-BO"/>
              </w:rPr>
            </w:pPr>
          </w:p>
        </w:tc>
      </w:tr>
      <w:tr w:rsidR="0005113C" w:rsidRPr="00E169D4" w14:paraId="7823D97A" w14:textId="77777777" w:rsidTr="00CF35E7">
        <w:trPr>
          <w:trHeight w:val="114"/>
        </w:trPr>
        <w:tc>
          <w:tcPr>
            <w:tcW w:w="264" w:type="dxa"/>
            <w:tcBorders>
              <w:top w:val="nil"/>
              <w:left w:val="single" w:sz="12" w:space="0" w:color="auto"/>
              <w:bottom w:val="nil"/>
            </w:tcBorders>
            <w:shd w:val="clear" w:color="auto" w:fill="auto"/>
            <w:noWrap/>
            <w:vAlign w:val="center"/>
          </w:tcPr>
          <w:p w14:paraId="18F23348" w14:textId="77777777"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14:paraId="1EA6211B"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50DB61"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46FCF885"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6EFD0"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5DBAF52C" w14:textId="77777777" w:rsidR="0005113C" w:rsidRPr="00E169D4" w:rsidRDefault="0005113C" w:rsidP="00CF35E7">
            <w:pPr>
              <w:rPr>
                <w:rFonts w:ascii="Arial" w:hAnsi="Arial" w:cs="Arial"/>
                <w:lang w:val="es-BO"/>
              </w:rPr>
            </w:pPr>
          </w:p>
        </w:tc>
        <w:tc>
          <w:tcPr>
            <w:tcW w:w="261" w:type="dxa"/>
            <w:shd w:val="clear" w:color="auto" w:fill="auto"/>
            <w:vAlign w:val="center"/>
          </w:tcPr>
          <w:p w14:paraId="685C8780" w14:textId="77777777" w:rsidR="0005113C" w:rsidRPr="00E169D4" w:rsidRDefault="0005113C" w:rsidP="00CF35E7">
            <w:pPr>
              <w:rPr>
                <w:rFonts w:ascii="Arial" w:hAnsi="Arial" w:cs="Arial"/>
                <w:lang w:val="es-BO"/>
              </w:rPr>
            </w:pPr>
          </w:p>
        </w:tc>
        <w:tc>
          <w:tcPr>
            <w:tcW w:w="261" w:type="dxa"/>
            <w:shd w:val="clear" w:color="auto" w:fill="auto"/>
            <w:vAlign w:val="center"/>
          </w:tcPr>
          <w:p w14:paraId="40C736A1" w14:textId="77777777" w:rsidR="0005113C" w:rsidRPr="00E169D4" w:rsidRDefault="0005113C" w:rsidP="00CF35E7">
            <w:pPr>
              <w:rPr>
                <w:rFonts w:ascii="Arial" w:hAnsi="Arial" w:cs="Arial"/>
                <w:lang w:val="es-BO"/>
              </w:rPr>
            </w:pPr>
          </w:p>
        </w:tc>
        <w:tc>
          <w:tcPr>
            <w:tcW w:w="260" w:type="dxa"/>
            <w:shd w:val="clear" w:color="auto" w:fill="auto"/>
            <w:vAlign w:val="center"/>
          </w:tcPr>
          <w:p w14:paraId="3587A55E" w14:textId="77777777" w:rsidR="0005113C" w:rsidRPr="00E169D4" w:rsidRDefault="0005113C" w:rsidP="00CF35E7">
            <w:pPr>
              <w:rPr>
                <w:rFonts w:ascii="Arial" w:hAnsi="Arial" w:cs="Arial"/>
                <w:lang w:val="es-BO"/>
              </w:rPr>
            </w:pPr>
          </w:p>
        </w:tc>
        <w:tc>
          <w:tcPr>
            <w:tcW w:w="260" w:type="dxa"/>
            <w:shd w:val="clear" w:color="auto" w:fill="auto"/>
            <w:vAlign w:val="center"/>
          </w:tcPr>
          <w:p w14:paraId="2FDFC9B0" w14:textId="77777777" w:rsidR="0005113C" w:rsidRPr="00E169D4" w:rsidRDefault="0005113C" w:rsidP="00CF35E7">
            <w:pPr>
              <w:rPr>
                <w:rFonts w:ascii="Arial" w:hAnsi="Arial" w:cs="Arial"/>
                <w:lang w:val="es-BO"/>
              </w:rPr>
            </w:pPr>
          </w:p>
        </w:tc>
        <w:tc>
          <w:tcPr>
            <w:tcW w:w="259" w:type="dxa"/>
            <w:shd w:val="clear" w:color="auto" w:fill="auto"/>
            <w:vAlign w:val="center"/>
          </w:tcPr>
          <w:p w14:paraId="374923CE"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0BEF5887" w14:textId="77777777" w:rsidR="0005113C" w:rsidRPr="00E169D4" w:rsidRDefault="0005113C" w:rsidP="00CF35E7">
            <w:pPr>
              <w:rPr>
                <w:rFonts w:ascii="Arial" w:hAnsi="Arial" w:cs="Arial"/>
                <w:lang w:val="es-BO"/>
              </w:rPr>
            </w:pPr>
          </w:p>
        </w:tc>
      </w:tr>
      <w:tr w:rsidR="0005113C" w:rsidRPr="00E169D4" w14:paraId="757B93BD" w14:textId="77777777" w:rsidTr="00CF35E7">
        <w:trPr>
          <w:trHeight w:val="114"/>
        </w:trPr>
        <w:tc>
          <w:tcPr>
            <w:tcW w:w="264" w:type="dxa"/>
            <w:tcBorders>
              <w:top w:val="nil"/>
              <w:left w:val="single" w:sz="12" w:space="0" w:color="auto"/>
              <w:bottom w:val="nil"/>
            </w:tcBorders>
            <w:shd w:val="clear" w:color="auto" w:fill="auto"/>
            <w:noWrap/>
            <w:vAlign w:val="center"/>
          </w:tcPr>
          <w:p w14:paraId="125B247E"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4D93C35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8B920E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30A21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C6906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99F005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3DD98B2"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737C53E"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96E0E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43E975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703FEE5E"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FA87439"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C7F9415"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560E09E" w14:textId="77777777" w:rsidR="0005113C" w:rsidRPr="00E169D4" w:rsidRDefault="0005113C" w:rsidP="00CF35E7">
            <w:pPr>
              <w:rPr>
                <w:rFonts w:ascii="Arial" w:hAnsi="Arial" w:cs="Arial"/>
                <w:sz w:val="8"/>
                <w:szCs w:val="8"/>
                <w:lang w:val="es-BO"/>
              </w:rPr>
            </w:pPr>
          </w:p>
        </w:tc>
        <w:tc>
          <w:tcPr>
            <w:tcW w:w="264" w:type="dxa"/>
            <w:shd w:val="clear" w:color="auto" w:fill="auto"/>
            <w:vAlign w:val="center"/>
          </w:tcPr>
          <w:p w14:paraId="1095D1F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A4858F"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68A4ABD1"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0606E3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70B5B4"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4F79B0D" w14:textId="77777777" w:rsidR="0005113C" w:rsidRPr="00E169D4" w:rsidRDefault="0005113C" w:rsidP="00CF35E7">
            <w:pPr>
              <w:rPr>
                <w:rFonts w:ascii="Arial" w:hAnsi="Arial" w:cs="Arial"/>
                <w:sz w:val="8"/>
                <w:szCs w:val="8"/>
                <w:lang w:val="es-BO"/>
              </w:rPr>
            </w:pPr>
          </w:p>
        </w:tc>
        <w:tc>
          <w:tcPr>
            <w:tcW w:w="262" w:type="dxa"/>
            <w:shd w:val="clear" w:color="auto" w:fill="auto"/>
            <w:vAlign w:val="center"/>
          </w:tcPr>
          <w:p w14:paraId="4A04015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6B42240"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792BB35"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73249E71"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DF4C1C"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3777C02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812E31F"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79FDF0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B3BBCF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DCC92F7" w14:textId="77777777" w:rsidR="0005113C" w:rsidRPr="00E169D4" w:rsidRDefault="0005113C" w:rsidP="00CF35E7">
            <w:pPr>
              <w:rPr>
                <w:rFonts w:ascii="Arial" w:hAnsi="Arial" w:cs="Arial"/>
                <w:sz w:val="8"/>
                <w:szCs w:val="8"/>
                <w:lang w:val="es-BO"/>
              </w:rPr>
            </w:pPr>
          </w:p>
        </w:tc>
        <w:tc>
          <w:tcPr>
            <w:tcW w:w="267" w:type="dxa"/>
            <w:shd w:val="clear" w:color="auto" w:fill="auto"/>
            <w:vAlign w:val="center"/>
          </w:tcPr>
          <w:p w14:paraId="1C2EDBA9" w14:textId="77777777" w:rsidR="0005113C" w:rsidRPr="00E169D4" w:rsidRDefault="0005113C" w:rsidP="00CF35E7">
            <w:pPr>
              <w:rPr>
                <w:rFonts w:ascii="Arial" w:hAnsi="Arial" w:cs="Arial"/>
                <w:sz w:val="8"/>
                <w:szCs w:val="8"/>
                <w:lang w:val="es-BO"/>
              </w:rPr>
            </w:pPr>
          </w:p>
        </w:tc>
        <w:tc>
          <w:tcPr>
            <w:tcW w:w="266" w:type="dxa"/>
            <w:shd w:val="clear" w:color="auto" w:fill="auto"/>
            <w:vAlign w:val="center"/>
          </w:tcPr>
          <w:p w14:paraId="4CAD924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39D163E4" w14:textId="77777777" w:rsidR="0005113C" w:rsidRPr="00E169D4" w:rsidRDefault="0005113C" w:rsidP="00CF35E7">
            <w:pPr>
              <w:rPr>
                <w:rFonts w:ascii="Arial" w:hAnsi="Arial" w:cs="Arial"/>
                <w:sz w:val="8"/>
                <w:szCs w:val="8"/>
                <w:lang w:val="es-BO"/>
              </w:rPr>
            </w:pPr>
          </w:p>
        </w:tc>
        <w:tc>
          <w:tcPr>
            <w:tcW w:w="262" w:type="dxa"/>
            <w:shd w:val="clear" w:color="auto" w:fill="auto"/>
            <w:vAlign w:val="center"/>
          </w:tcPr>
          <w:p w14:paraId="30F20137" w14:textId="77777777" w:rsidR="0005113C" w:rsidRPr="00E169D4" w:rsidRDefault="0005113C" w:rsidP="00CF35E7">
            <w:pPr>
              <w:rPr>
                <w:rFonts w:ascii="Arial" w:hAnsi="Arial" w:cs="Arial"/>
                <w:sz w:val="8"/>
                <w:szCs w:val="8"/>
                <w:lang w:val="es-BO"/>
              </w:rPr>
            </w:pPr>
          </w:p>
        </w:tc>
        <w:tc>
          <w:tcPr>
            <w:tcW w:w="261" w:type="dxa"/>
            <w:shd w:val="clear" w:color="auto" w:fill="auto"/>
            <w:vAlign w:val="center"/>
          </w:tcPr>
          <w:p w14:paraId="4F255739" w14:textId="77777777" w:rsidR="0005113C" w:rsidRPr="00E169D4" w:rsidRDefault="0005113C" w:rsidP="00CF35E7">
            <w:pPr>
              <w:rPr>
                <w:rFonts w:ascii="Arial" w:hAnsi="Arial" w:cs="Arial"/>
                <w:sz w:val="8"/>
                <w:szCs w:val="8"/>
                <w:lang w:val="es-BO"/>
              </w:rPr>
            </w:pPr>
          </w:p>
        </w:tc>
        <w:tc>
          <w:tcPr>
            <w:tcW w:w="261" w:type="dxa"/>
            <w:shd w:val="clear" w:color="auto" w:fill="auto"/>
            <w:vAlign w:val="center"/>
          </w:tcPr>
          <w:p w14:paraId="6690010B" w14:textId="77777777" w:rsidR="0005113C" w:rsidRPr="00E169D4" w:rsidRDefault="0005113C" w:rsidP="00CF35E7">
            <w:pPr>
              <w:rPr>
                <w:rFonts w:ascii="Arial" w:hAnsi="Arial" w:cs="Arial"/>
                <w:sz w:val="8"/>
                <w:szCs w:val="8"/>
                <w:lang w:val="es-BO"/>
              </w:rPr>
            </w:pPr>
          </w:p>
        </w:tc>
        <w:tc>
          <w:tcPr>
            <w:tcW w:w="260" w:type="dxa"/>
            <w:shd w:val="clear" w:color="auto" w:fill="auto"/>
            <w:vAlign w:val="center"/>
          </w:tcPr>
          <w:p w14:paraId="3D84ECF2" w14:textId="77777777" w:rsidR="0005113C" w:rsidRPr="00E169D4" w:rsidRDefault="0005113C" w:rsidP="00CF35E7">
            <w:pPr>
              <w:rPr>
                <w:rFonts w:ascii="Arial" w:hAnsi="Arial" w:cs="Arial"/>
                <w:sz w:val="8"/>
                <w:szCs w:val="8"/>
                <w:lang w:val="es-BO"/>
              </w:rPr>
            </w:pPr>
          </w:p>
        </w:tc>
        <w:tc>
          <w:tcPr>
            <w:tcW w:w="260" w:type="dxa"/>
            <w:shd w:val="clear" w:color="auto" w:fill="auto"/>
            <w:vAlign w:val="center"/>
          </w:tcPr>
          <w:p w14:paraId="2F82D39C" w14:textId="77777777" w:rsidR="0005113C" w:rsidRPr="00E169D4" w:rsidRDefault="0005113C" w:rsidP="00CF35E7">
            <w:pPr>
              <w:rPr>
                <w:rFonts w:ascii="Arial" w:hAnsi="Arial" w:cs="Arial"/>
                <w:sz w:val="8"/>
                <w:szCs w:val="8"/>
                <w:lang w:val="es-BO"/>
              </w:rPr>
            </w:pPr>
          </w:p>
        </w:tc>
        <w:tc>
          <w:tcPr>
            <w:tcW w:w="259" w:type="dxa"/>
            <w:shd w:val="clear" w:color="auto" w:fill="auto"/>
            <w:vAlign w:val="center"/>
          </w:tcPr>
          <w:p w14:paraId="48FCDD64"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27C61760" w14:textId="77777777" w:rsidR="0005113C" w:rsidRPr="00E169D4" w:rsidRDefault="0005113C" w:rsidP="00CF35E7">
            <w:pPr>
              <w:rPr>
                <w:rFonts w:ascii="Arial" w:hAnsi="Arial" w:cs="Arial"/>
                <w:sz w:val="8"/>
                <w:szCs w:val="8"/>
                <w:lang w:val="es-BO"/>
              </w:rPr>
            </w:pPr>
          </w:p>
        </w:tc>
      </w:tr>
      <w:tr w:rsidR="0005113C" w:rsidRPr="00E169D4" w14:paraId="7DC0FB7E" w14:textId="77777777" w:rsidTr="00CF35E7">
        <w:trPr>
          <w:trHeight w:val="114"/>
        </w:trPr>
        <w:tc>
          <w:tcPr>
            <w:tcW w:w="264" w:type="dxa"/>
            <w:tcBorders>
              <w:top w:val="nil"/>
              <w:left w:val="single" w:sz="12" w:space="0" w:color="auto"/>
              <w:bottom w:val="nil"/>
            </w:tcBorders>
            <w:shd w:val="clear" w:color="auto" w:fill="auto"/>
            <w:noWrap/>
            <w:vAlign w:val="center"/>
          </w:tcPr>
          <w:p w14:paraId="20DFC002"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42D5DA6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1296F4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D9F9F6F"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FB44395"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191984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98C8E7A"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042A340"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77DD2A6" w14:textId="77777777" w:rsidR="0005113C" w:rsidRPr="00E169D4" w:rsidRDefault="0005113C" w:rsidP="00CF35E7">
            <w:pPr>
              <w:rPr>
                <w:rFonts w:ascii="Arial" w:hAnsi="Arial" w:cs="Arial"/>
                <w:lang w:val="es-BO"/>
              </w:rPr>
            </w:pPr>
          </w:p>
        </w:tc>
        <w:tc>
          <w:tcPr>
            <w:tcW w:w="263" w:type="dxa"/>
            <w:shd w:val="clear" w:color="auto" w:fill="auto"/>
            <w:vAlign w:val="center"/>
          </w:tcPr>
          <w:p w14:paraId="410702A5" w14:textId="77777777" w:rsidR="0005113C" w:rsidRPr="00E169D4" w:rsidRDefault="0005113C" w:rsidP="00CF35E7">
            <w:pPr>
              <w:rPr>
                <w:rFonts w:ascii="Arial" w:hAnsi="Arial" w:cs="Arial"/>
                <w:lang w:val="es-BO"/>
              </w:rPr>
            </w:pPr>
          </w:p>
        </w:tc>
        <w:tc>
          <w:tcPr>
            <w:tcW w:w="263" w:type="dxa"/>
            <w:shd w:val="clear" w:color="auto" w:fill="auto"/>
            <w:vAlign w:val="center"/>
          </w:tcPr>
          <w:p w14:paraId="44FD53B3" w14:textId="77777777" w:rsidR="0005113C" w:rsidRPr="00E169D4" w:rsidRDefault="0005113C" w:rsidP="00CF35E7">
            <w:pPr>
              <w:rPr>
                <w:rFonts w:ascii="Arial" w:hAnsi="Arial" w:cs="Arial"/>
                <w:lang w:val="es-BO"/>
              </w:rPr>
            </w:pPr>
          </w:p>
        </w:tc>
        <w:tc>
          <w:tcPr>
            <w:tcW w:w="263" w:type="dxa"/>
            <w:shd w:val="clear" w:color="auto" w:fill="auto"/>
            <w:vAlign w:val="center"/>
          </w:tcPr>
          <w:p w14:paraId="4580D91D" w14:textId="77777777" w:rsidR="0005113C" w:rsidRPr="00E169D4" w:rsidRDefault="0005113C" w:rsidP="00CF35E7">
            <w:pPr>
              <w:rPr>
                <w:rFonts w:ascii="Arial" w:hAnsi="Arial" w:cs="Arial"/>
                <w:lang w:val="es-BO"/>
              </w:rPr>
            </w:pPr>
          </w:p>
        </w:tc>
        <w:tc>
          <w:tcPr>
            <w:tcW w:w="263" w:type="dxa"/>
            <w:shd w:val="clear" w:color="auto" w:fill="auto"/>
            <w:vAlign w:val="center"/>
          </w:tcPr>
          <w:p w14:paraId="7B15F444" w14:textId="77777777" w:rsidR="0005113C" w:rsidRPr="00E169D4" w:rsidRDefault="0005113C" w:rsidP="00CF35E7">
            <w:pPr>
              <w:rPr>
                <w:rFonts w:ascii="Arial" w:hAnsi="Arial" w:cs="Arial"/>
                <w:lang w:val="es-BO"/>
              </w:rPr>
            </w:pPr>
          </w:p>
        </w:tc>
        <w:tc>
          <w:tcPr>
            <w:tcW w:w="263" w:type="dxa"/>
            <w:shd w:val="clear" w:color="auto" w:fill="auto"/>
            <w:vAlign w:val="center"/>
          </w:tcPr>
          <w:p w14:paraId="1448C087" w14:textId="77777777" w:rsidR="0005113C" w:rsidRPr="00E169D4" w:rsidRDefault="0005113C" w:rsidP="00CF35E7">
            <w:pPr>
              <w:rPr>
                <w:rFonts w:ascii="Arial" w:hAnsi="Arial" w:cs="Arial"/>
                <w:lang w:val="es-BO"/>
              </w:rPr>
            </w:pPr>
          </w:p>
        </w:tc>
        <w:tc>
          <w:tcPr>
            <w:tcW w:w="264" w:type="dxa"/>
            <w:shd w:val="clear" w:color="auto" w:fill="auto"/>
            <w:vAlign w:val="center"/>
          </w:tcPr>
          <w:p w14:paraId="460EBD34" w14:textId="77777777" w:rsidR="0005113C" w:rsidRPr="00E169D4" w:rsidRDefault="0005113C" w:rsidP="00CF35E7">
            <w:pPr>
              <w:rPr>
                <w:rFonts w:ascii="Arial" w:hAnsi="Arial" w:cs="Arial"/>
                <w:lang w:val="es-BO"/>
              </w:rPr>
            </w:pPr>
          </w:p>
        </w:tc>
        <w:tc>
          <w:tcPr>
            <w:tcW w:w="263" w:type="dxa"/>
            <w:shd w:val="clear" w:color="auto" w:fill="auto"/>
            <w:vAlign w:val="center"/>
          </w:tcPr>
          <w:p w14:paraId="3E7D5CA4" w14:textId="77777777" w:rsidR="0005113C" w:rsidRPr="00E169D4" w:rsidRDefault="0005113C" w:rsidP="00CF35E7">
            <w:pPr>
              <w:rPr>
                <w:rFonts w:ascii="Arial" w:hAnsi="Arial" w:cs="Arial"/>
                <w:lang w:val="es-BO"/>
              </w:rPr>
            </w:pPr>
          </w:p>
        </w:tc>
        <w:tc>
          <w:tcPr>
            <w:tcW w:w="263" w:type="dxa"/>
            <w:shd w:val="clear" w:color="auto" w:fill="auto"/>
            <w:vAlign w:val="center"/>
          </w:tcPr>
          <w:p w14:paraId="6A57D6DE" w14:textId="77777777" w:rsidR="0005113C" w:rsidRPr="00E169D4" w:rsidRDefault="0005113C" w:rsidP="00CF35E7">
            <w:pPr>
              <w:rPr>
                <w:rFonts w:ascii="Arial" w:hAnsi="Arial" w:cs="Arial"/>
                <w:lang w:val="es-BO"/>
              </w:rPr>
            </w:pPr>
          </w:p>
        </w:tc>
        <w:tc>
          <w:tcPr>
            <w:tcW w:w="263" w:type="dxa"/>
            <w:shd w:val="clear" w:color="auto" w:fill="auto"/>
            <w:vAlign w:val="center"/>
          </w:tcPr>
          <w:p w14:paraId="46DAF3F1" w14:textId="77777777" w:rsidR="0005113C" w:rsidRPr="00E169D4" w:rsidRDefault="0005113C" w:rsidP="00CF35E7">
            <w:pPr>
              <w:rPr>
                <w:rFonts w:ascii="Arial" w:hAnsi="Arial" w:cs="Arial"/>
                <w:lang w:val="es-BO"/>
              </w:rPr>
            </w:pPr>
          </w:p>
        </w:tc>
        <w:tc>
          <w:tcPr>
            <w:tcW w:w="263" w:type="dxa"/>
            <w:shd w:val="clear" w:color="auto" w:fill="auto"/>
            <w:vAlign w:val="center"/>
          </w:tcPr>
          <w:p w14:paraId="58CD309A" w14:textId="77777777" w:rsidR="0005113C" w:rsidRPr="00E169D4" w:rsidRDefault="0005113C" w:rsidP="00CF35E7">
            <w:pPr>
              <w:rPr>
                <w:rFonts w:ascii="Arial" w:hAnsi="Arial" w:cs="Arial"/>
                <w:lang w:val="es-BO"/>
              </w:rPr>
            </w:pPr>
          </w:p>
        </w:tc>
        <w:tc>
          <w:tcPr>
            <w:tcW w:w="263" w:type="dxa"/>
            <w:shd w:val="clear" w:color="auto" w:fill="auto"/>
            <w:vAlign w:val="center"/>
          </w:tcPr>
          <w:p w14:paraId="52CE6BCC" w14:textId="77777777" w:rsidR="0005113C" w:rsidRPr="00E169D4" w:rsidRDefault="0005113C" w:rsidP="00CF35E7">
            <w:pPr>
              <w:rPr>
                <w:rFonts w:ascii="Arial" w:hAnsi="Arial" w:cs="Arial"/>
                <w:lang w:val="es-BO"/>
              </w:rPr>
            </w:pPr>
          </w:p>
        </w:tc>
        <w:tc>
          <w:tcPr>
            <w:tcW w:w="262" w:type="dxa"/>
            <w:shd w:val="clear" w:color="auto" w:fill="auto"/>
            <w:vAlign w:val="center"/>
          </w:tcPr>
          <w:p w14:paraId="540A4182" w14:textId="77777777" w:rsidR="0005113C" w:rsidRPr="00E169D4" w:rsidRDefault="0005113C" w:rsidP="00CF35E7">
            <w:pPr>
              <w:rPr>
                <w:rFonts w:ascii="Arial" w:hAnsi="Arial" w:cs="Arial"/>
                <w:lang w:val="es-BO"/>
              </w:rPr>
            </w:pPr>
          </w:p>
        </w:tc>
        <w:tc>
          <w:tcPr>
            <w:tcW w:w="263" w:type="dxa"/>
            <w:shd w:val="clear" w:color="auto" w:fill="auto"/>
            <w:vAlign w:val="center"/>
          </w:tcPr>
          <w:p w14:paraId="287FEE3F" w14:textId="77777777" w:rsidR="0005113C" w:rsidRPr="00E169D4" w:rsidRDefault="0005113C" w:rsidP="00CF35E7">
            <w:pPr>
              <w:rPr>
                <w:rFonts w:ascii="Arial" w:hAnsi="Arial" w:cs="Arial"/>
                <w:lang w:val="es-BO"/>
              </w:rPr>
            </w:pPr>
          </w:p>
        </w:tc>
        <w:tc>
          <w:tcPr>
            <w:tcW w:w="263" w:type="dxa"/>
            <w:shd w:val="clear" w:color="auto" w:fill="auto"/>
            <w:vAlign w:val="center"/>
          </w:tcPr>
          <w:p w14:paraId="4EE3AE71" w14:textId="77777777" w:rsidR="0005113C" w:rsidRPr="00E169D4" w:rsidRDefault="0005113C" w:rsidP="00CF35E7">
            <w:pPr>
              <w:rPr>
                <w:rFonts w:ascii="Arial" w:hAnsi="Arial" w:cs="Arial"/>
                <w:lang w:val="es-BO"/>
              </w:rPr>
            </w:pPr>
          </w:p>
        </w:tc>
        <w:tc>
          <w:tcPr>
            <w:tcW w:w="263" w:type="dxa"/>
            <w:shd w:val="clear" w:color="auto" w:fill="auto"/>
            <w:vAlign w:val="center"/>
          </w:tcPr>
          <w:p w14:paraId="0FA810CD" w14:textId="77777777" w:rsidR="0005113C" w:rsidRPr="00E169D4" w:rsidRDefault="0005113C" w:rsidP="00CF35E7">
            <w:pPr>
              <w:rPr>
                <w:rFonts w:ascii="Arial" w:hAnsi="Arial" w:cs="Arial"/>
                <w:lang w:val="es-BO"/>
              </w:rPr>
            </w:pPr>
          </w:p>
        </w:tc>
        <w:tc>
          <w:tcPr>
            <w:tcW w:w="263" w:type="dxa"/>
            <w:shd w:val="clear" w:color="auto" w:fill="auto"/>
            <w:vAlign w:val="center"/>
          </w:tcPr>
          <w:p w14:paraId="3D994397" w14:textId="77777777" w:rsidR="0005113C" w:rsidRPr="00E169D4" w:rsidRDefault="0005113C" w:rsidP="00CF35E7">
            <w:pPr>
              <w:rPr>
                <w:rFonts w:ascii="Arial" w:hAnsi="Arial" w:cs="Arial"/>
                <w:lang w:val="es-BO"/>
              </w:rPr>
            </w:pPr>
          </w:p>
        </w:tc>
        <w:tc>
          <w:tcPr>
            <w:tcW w:w="263" w:type="dxa"/>
            <w:shd w:val="clear" w:color="auto" w:fill="auto"/>
            <w:vAlign w:val="center"/>
          </w:tcPr>
          <w:p w14:paraId="3BC2DDC2" w14:textId="77777777" w:rsidR="0005113C" w:rsidRPr="00E169D4" w:rsidRDefault="0005113C" w:rsidP="00CF35E7">
            <w:pPr>
              <w:rPr>
                <w:rFonts w:ascii="Arial" w:hAnsi="Arial" w:cs="Arial"/>
                <w:lang w:val="es-BO"/>
              </w:rPr>
            </w:pPr>
          </w:p>
        </w:tc>
        <w:tc>
          <w:tcPr>
            <w:tcW w:w="263" w:type="dxa"/>
            <w:shd w:val="clear" w:color="auto" w:fill="auto"/>
            <w:vAlign w:val="center"/>
          </w:tcPr>
          <w:p w14:paraId="3DC23684" w14:textId="77777777" w:rsidR="0005113C" w:rsidRPr="00E169D4" w:rsidRDefault="0005113C" w:rsidP="00CF35E7">
            <w:pPr>
              <w:rPr>
                <w:rFonts w:ascii="Arial" w:hAnsi="Arial" w:cs="Arial"/>
                <w:lang w:val="es-BO"/>
              </w:rPr>
            </w:pPr>
          </w:p>
        </w:tc>
        <w:tc>
          <w:tcPr>
            <w:tcW w:w="2629" w:type="dxa"/>
            <w:gridSpan w:val="10"/>
            <w:shd w:val="clear" w:color="auto" w:fill="auto"/>
            <w:vAlign w:val="center"/>
          </w:tcPr>
          <w:p w14:paraId="5EB23407" w14:textId="77777777"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14:paraId="7582D4B8" w14:textId="77777777" w:rsidR="0005113C" w:rsidRPr="00E169D4" w:rsidRDefault="0005113C" w:rsidP="00CF35E7">
            <w:pPr>
              <w:rPr>
                <w:rFonts w:ascii="Arial" w:hAnsi="Arial" w:cs="Arial"/>
                <w:lang w:val="es-BO"/>
              </w:rPr>
            </w:pPr>
          </w:p>
        </w:tc>
        <w:tc>
          <w:tcPr>
            <w:tcW w:w="259" w:type="dxa"/>
            <w:shd w:val="clear" w:color="auto" w:fill="auto"/>
            <w:vAlign w:val="center"/>
          </w:tcPr>
          <w:p w14:paraId="3727916D"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0402E2BC" w14:textId="77777777" w:rsidR="0005113C" w:rsidRPr="00E169D4" w:rsidRDefault="0005113C" w:rsidP="00CF35E7">
            <w:pPr>
              <w:rPr>
                <w:rFonts w:ascii="Arial" w:hAnsi="Arial" w:cs="Arial"/>
                <w:lang w:val="es-BO"/>
              </w:rPr>
            </w:pPr>
          </w:p>
        </w:tc>
      </w:tr>
      <w:tr w:rsidR="0005113C" w:rsidRPr="00E169D4" w14:paraId="46FBAC37" w14:textId="77777777" w:rsidTr="00CF35E7">
        <w:trPr>
          <w:trHeight w:val="114"/>
        </w:trPr>
        <w:tc>
          <w:tcPr>
            <w:tcW w:w="264" w:type="dxa"/>
            <w:tcBorders>
              <w:top w:val="nil"/>
              <w:left w:val="single" w:sz="12" w:space="0" w:color="auto"/>
              <w:bottom w:val="nil"/>
            </w:tcBorders>
            <w:shd w:val="clear" w:color="auto" w:fill="auto"/>
            <w:noWrap/>
            <w:vAlign w:val="center"/>
          </w:tcPr>
          <w:p w14:paraId="6F7D0FA0"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2BCD5AE6"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024E115"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1DB8699"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DC75640"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344C617"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0704F79"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FA5BD1B"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454A115" w14:textId="77777777"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14:paraId="5DB46829" w14:textId="77777777"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14:paraId="6D0CDC4F" w14:textId="77777777"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14:paraId="216CC6BA"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14:paraId="65108324" w14:textId="77777777"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14:paraId="4583F769"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14:paraId="72B7503B" w14:textId="77777777"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14:paraId="7D8DE682"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14:paraId="47D10BD4" w14:textId="77777777"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14:paraId="39BF8E92"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14:paraId="04CD469E" w14:textId="77777777" w:rsidR="0005113C" w:rsidRPr="00E169D4" w:rsidRDefault="0005113C" w:rsidP="00CF35E7">
            <w:pPr>
              <w:rPr>
                <w:rFonts w:ascii="Arial" w:hAnsi="Arial" w:cs="Arial"/>
                <w:lang w:val="es-BO"/>
              </w:rPr>
            </w:pPr>
          </w:p>
        </w:tc>
        <w:tc>
          <w:tcPr>
            <w:tcW w:w="259" w:type="dxa"/>
            <w:shd w:val="clear" w:color="auto" w:fill="auto"/>
            <w:vAlign w:val="center"/>
          </w:tcPr>
          <w:p w14:paraId="521ACB21"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68EF7F83" w14:textId="77777777" w:rsidR="0005113C" w:rsidRPr="00E169D4" w:rsidRDefault="0005113C" w:rsidP="00CF35E7">
            <w:pPr>
              <w:rPr>
                <w:rFonts w:ascii="Arial" w:hAnsi="Arial" w:cs="Arial"/>
                <w:lang w:val="es-BO"/>
              </w:rPr>
            </w:pPr>
          </w:p>
        </w:tc>
      </w:tr>
      <w:tr w:rsidR="0005113C" w:rsidRPr="00E169D4" w14:paraId="6C3F507B" w14:textId="77777777" w:rsidTr="00CF35E7">
        <w:trPr>
          <w:trHeight w:val="114"/>
        </w:trPr>
        <w:tc>
          <w:tcPr>
            <w:tcW w:w="264" w:type="dxa"/>
            <w:tcBorders>
              <w:top w:val="nil"/>
              <w:left w:val="single" w:sz="12" w:space="0" w:color="auto"/>
              <w:bottom w:val="nil"/>
            </w:tcBorders>
            <w:shd w:val="clear" w:color="auto" w:fill="auto"/>
            <w:noWrap/>
            <w:vAlign w:val="center"/>
          </w:tcPr>
          <w:p w14:paraId="400A9BD6" w14:textId="77777777"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14:paraId="7209431F" w14:textId="77777777"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60E90E"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68D9B465" w14:textId="77777777"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A7FA1"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792EFD68" w14:textId="77777777"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BC6849"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48F9797B" w14:textId="77777777"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65008"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5E290F68" w14:textId="77777777"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0F414" w14:textId="77777777"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14:paraId="1EE0814E" w14:textId="77777777" w:rsidR="0005113C" w:rsidRPr="00E169D4" w:rsidRDefault="0005113C" w:rsidP="00CF35E7">
            <w:pPr>
              <w:rPr>
                <w:rFonts w:ascii="Arial" w:hAnsi="Arial" w:cs="Arial"/>
                <w:lang w:val="es-BO"/>
              </w:rPr>
            </w:pPr>
          </w:p>
        </w:tc>
        <w:tc>
          <w:tcPr>
            <w:tcW w:w="259" w:type="dxa"/>
            <w:shd w:val="clear" w:color="auto" w:fill="auto"/>
            <w:vAlign w:val="center"/>
          </w:tcPr>
          <w:p w14:paraId="25CD3F3D"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4DFFDFF3" w14:textId="77777777" w:rsidR="0005113C" w:rsidRPr="00E169D4" w:rsidRDefault="0005113C" w:rsidP="00CF35E7">
            <w:pPr>
              <w:rPr>
                <w:rFonts w:ascii="Arial" w:hAnsi="Arial" w:cs="Arial"/>
                <w:lang w:val="es-BO"/>
              </w:rPr>
            </w:pPr>
          </w:p>
        </w:tc>
      </w:tr>
      <w:tr w:rsidR="0005113C" w:rsidRPr="00E169D4" w14:paraId="042D7433" w14:textId="77777777" w:rsidTr="00CF35E7">
        <w:trPr>
          <w:trHeight w:val="114"/>
        </w:trPr>
        <w:tc>
          <w:tcPr>
            <w:tcW w:w="264" w:type="dxa"/>
            <w:tcBorders>
              <w:top w:val="nil"/>
              <w:left w:val="single" w:sz="12" w:space="0" w:color="auto"/>
              <w:bottom w:val="nil"/>
            </w:tcBorders>
            <w:shd w:val="clear" w:color="auto" w:fill="auto"/>
            <w:noWrap/>
            <w:vAlign w:val="center"/>
          </w:tcPr>
          <w:p w14:paraId="53FF6B67"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08C83DD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4F91868"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32A0334"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DC9CF4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22204D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E20F72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1B6C32D"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B6A62AC"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B584BB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55D35E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3E9758C"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E4F502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53C2CF45" w14:textId="77777777"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14:paraId="73966181"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B27911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7F609AD"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4DE287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9C2FEF3"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8BB8014" w14:textId="77777777"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14:paraId="1C2D43E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F92B71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A86630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09167BE"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545D551"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315507B"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3BD402D"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E53A863"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A6F8D9F"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498D451" w14:textId="77777777"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14:paraId="5616132C" w14:textId="77777777"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14:paraId="27EA6078"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5839B22" w14:textId="77777777"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14:paraId="04E34265" w14:textId="77777777"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14:paraId="1D76C468" w14:textId="77777777"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14:paraId="70598798" w14:textId="77777777"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14:paraId="35B3CCCD" w14:textId="77777777"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14:paraId="4DC4B49B" w14:textId="77777777"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14:paraId="0E5179E0"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66BD3880" w14:textId="77777777" w:rsidR="0005113C" w:rsidRPr="00E169D4" w:rsidRDefault="0005113C" w:rsidP="00CF35E7">
            <w:pPr>
              <w:rPr>
                <w:rFonts w:ascii="Arial" w:hAnsi="Arial" w:cs="Arial"/>
                <w:sz w:val="8"/>
                <w:szCs w:val="8"/>
                <w:lang w:val="es-BO"/>
              </w:rPr>
            </w:pPr>
          </w:p>
        </w:tc>
      </w:tr>
      <w:tr w:rsidR="0005113C" w:rsidRPr="00E169D4" w14:paraId="121B4BC2" w14:textId="77777777" w:rsidTr="00CF35E7">
        <w:trPr>
          <w:trHeight w:val="114"/>
        </w:trPr>
        <w:tc>
          <w:tcPr>
            <w:tcW w:w="264" w:type="dxa"/>
            <w:tcBorders>
              <w:top w:val="nil"/>
              <w:left w:val="single" w:sz="12" w:space="0" w:color="auto"/>
              <w:bottom w:val="nil"/>
            </w:tcBorders>
            <w:shd w:val="clear" w:color="auto" w:fill="auto"/>
            <w:noWrap/>
            <w:vAlign w:val="center"/>
          </w:tcPr>
          <w:p w14:paraId="5ECF7901" w14:textId="77777777"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14:paraId="58620935" w14:textId="77777777"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81B08" w14:textId="77777777"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0601E783" w14:textId="77777777" w:rsidR="0005113C" w:rsidRPr="00E169D4" w:rsidRDefault="0005113C" w:rsidP="00CF35E7">
            <w:pPr>
              <w:rPr>
                <w:rFonts w:ascii="Arial" w:hAnsi="Arial" w:cs="Arial"/>
                <w:lang w:val="es-BO"/>
              </w:rPr>
            </w:pPr>
          </w:p>
        </w:tc>
      </w:tr>
      <w:tr w:rsidR="0005113C" w:rsidRPr="00E169D4" w14:paraId="1E819484" w14:textId="77777777" w:rsidTr="00CF35E7">
        <w:trPr>
          <w:trHeight w:val="114"/>
        </w:trPr>
        <w:tc>
          <w:tcPr>
            <w:tcW w:w="264" w:type="dxa"/>
            <w:tcBorders>
              <w:top w:val="nil"/>
              <w:left w:val="single" w:sz="12" w:space="0" w:color="auto"/>
              <w:bottom w:val="nil"/>
            </w:tcBorders>
            <w:shd w:val="clear" w:color="auto" w:fill="auto"/>
            <w:noWrap/>
            <w:vAlign w:val="center"/>
          </w:tcPr>
          <w:p w14:paraId="3C3609AC" w14:textId="77777777"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14:paraId="001DEE2B" w14:textId="77777777"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14:paraId="1746A391" w14:textId="77777777"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0BFDB125" w14:textId="77777777" w:rsidR="0005113C" w:rsidRPr="00E169D4" w:rsidRDefault="0005113C" w:rsidP="00CF35E7">
            <w:pPr>
              <w:rPr>
                <w:rFonts w:ascii="Arial" w:hAnsi="Arial" w:cs="Arial"/>
                <w:lang w:val="es-BO"/>
              </w:rPr>
            </w:pPr>
          </w:p>
        </w:tc>
      </w:tr>
      <w:tr w:rsidR="0005113C" w:rsidRPr="00E169D4" w14:paraId="567835B0" w14:textId="77777777" w:rsidTr="00CF35E7">
        <w:trPr>
          <w:trHeight w:val="114"/>
        </w:trPr>
        <w:tc>
          <w:tcPr>
            <w:tcW w:w="264" w:type="dxa"/>
            <w:tcBorders>
              <w:top w:val="nil"/>
              <w:left w:val="single" w:sz="12" w:space="0" w:color="auto"/>
              <w:bottom w:val="nil"/>
            </w:tcBorders>
            <w:shd w:val="clear" w:color="auto" w:fill="auto"/>
            <w:noWrap/>
            <w:vAlign w:val="center"/>
          </w:tcPr>
          <w:p w14:paraId="6C2B6133"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73CDE5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52B3A9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672FA5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3FB76E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10D9A3E"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1E30EF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EC12C42"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3CBD1B7"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D394F5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AA5B21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1AE155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E76780A"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71E7D6A6" w14:textId="77777777"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14:paraId="662285E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578DD64"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8D22EA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2558B86"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6D66401"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9C74969" w14:textId="77777777"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14:paraId="4D58332F"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BB07D72"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CC9636B"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64F7D403"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28D769F"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80C6B15"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6F74DCB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7145563D"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C0A4DB0"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252FF3B" w14:textId="77777777"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14:paraId="451626F1" w14:textId="77777777"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14:paraId="7DE0C15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2663CFD" w14:textId="77777777"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14:paraId="173E7EAB" w14:textId="77777777"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14:paraId="538E27E8" w14:textId="77777777"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14:paraId="0F9DDB8E" w14:textId="77777777"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14:paraId="35FC9C1F" w14:textId="77777777"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14:paraId="36FE1A51" w14:textId="77777777"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14:paraId="4D447316"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55FFEEC7" w14:textId="77777777" w:rsidR="0005113C" w:rsidRPr="00E169D4" w:rsidRDefault="0005113C" w:rsidP="00CF35E7">
            <w:pPr>
              <w:rPr>
                <w:rFonts w:ascii="Arial" w:hAnsi="Arial" w:cs="Arial"/>
                <w:sz w:val="8"/>
                <w:szCs w:val="8"/>
                <w:lang w:val="es-BO"/>
              </w:rPr>
            </w:pPr>
          </w:p>
        </w:tc>
      </w:tr>
      <w:tr w:rsidR="0005113C" w:rsidRPr="00E169D4" w14:paraId="7A826907" w14:textId="77777777"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14:paraId="5CB08245" w14:textId="77777777" w:rsidR="0005113C" w:rsidRPr="00E169D4" w:rsidRDefault="0005113C" w:rsidP="005C6943">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14:paraId="6E5CE86E" w14:textId="77777777" w:rsidTr="00CF35E7">
        <w:trPr>
          <w:trHeight w:val="79"/>
        </w:trPr>
        <w:tc>
          <w:tcPr>
            <w:tcW w:w="264" w:type="dxa"/>
            <w:tcBorders>
              <w:top w:val="nil"/>
              <w:left w:val="single" w:sz="12" w:space="0" w:color="auto"/>
              <w:bottom w:val="nil"/>
            </w:tcBorders>
            <w:shd w:val="clear" w:color="auto" w:fill="auto"/>
            <w:vAlign w:val="center"/>
          </w:tcPr>
          <w:p w14:paraId="78043B2F"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55F6DD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059D0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7652FA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FE17F3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DA5CB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22A19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79D9C3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7E773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2B1652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A819A7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910EF7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9BFE02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081BC7" w14:textId="77777777"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3F1E7DD4"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FCE145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FF038A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DB97A9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F9FCCB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07E5430"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7970941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ED60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38FEFC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EE4CC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80463E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B7A820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5DBBF0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A3B6F7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30FE5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39AAAC5"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1F962CDF"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5F4430A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0BD8CD"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1F8911A8"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6877240F"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3DAF3EF9"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070FA30A"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7DEE5C2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3C52DDE6"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2179932" w14:textId="77777777" w:rsidR="0005113C" w:rsidRPr="00E169D4" w:rsidRDefault="0005113C" w:rsidP="00CF35E7">
            <w:pPr>
              <w:rPr>
                <w:rFonts w:ascii="Arial" w:hAnsi="Arial" w:cs="Arial"/>
                <w:b/>
                <w:bCs/>
                <w:sz w:val="8"/>
                <w:szCs w:val="8"/>
                <w:lang w:val="es-BO"/>
              </w:rPr>
            </w:pPr>
          </w:p>
        </w:tc>
      </w:tr>
      <w:tr w:rsidR="0005113C" w:rsidRPr="00E169D4" w14:paraId="21DCF3CE" w14:textId="77777777" w:rsidTr="00CF35E7">
        <w:trPr>
          <w:trHeight w:val="79"/>
        </w:trPr>
        <w:tc>
          <w:tcPr>
            <w:tcW w:w="264" w:type="dxa"/>
            <w:tcBorders>
              <w:top w:val="nil"/>
              <w:left w:val="single" w:sz="12" w:space="0" w:color="auto"/>
              <w:bottom w:val="nil"/>
            </w:tcBorders>
            <w:shd w:val="clear" w:color="auto" w:fill="auto"/>
            <w:vAlign w:val="center"/>
          </w:tcPr>
          <w:p w14:paraId="7D4DB8EC"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29BC2468" w14:textId="77777777"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D6833" w14:textId="77777777"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14:paraId="30232BC5" w14:textId="77777777"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14:paraId="5052E3BB" w14:textId="77777777"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F75B7F" w14:textId="77777777"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14:paraId="2A7DD375" w14:textId="77777777"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14:paraId="3825EB73" w14:textId="77777777"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14:paraId="21C65A3E" w14:textId="77777777"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14:paraId="5180D098" w14:textId="77777777"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14:paraId="55CF296A"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0774AB51" w14:textId="77777777" w:rsidR="0005113C" w:rsidRPr="00E169D4" w:rsidRDefault="0005113C" w:rsidP="00CF35E7">
            <w:pPr>
              <w:rPr>
                <w:rFonts w:ascii="Arial" w:hAnsi="Arial" w:cs="Arial"/>
                <w:b/>
                <w:bCs/>
                <w:szCs w:val="2"/>
                <w:lang w:val="es-BO"/>
              </w:rPr>
            </w:pPr>
          </w:p>
        </w:tc>
      </w:tr>
      <w:tr w:rsidR="0005113C" w:rsidRPr="00E169D4" w14:paraId="27A5D3DD" w14:textId="77777777" w:rsidTr="00CF35E7">
        <w:trPr>
          <w:trHeight w:val="79"/>
        </w:trPr>
        <w:tc>
          <w:tcPr>
            <w:tcW w:w="264" w:type="dxa"/>
            <w:tcBorders>
              <w:top w:val="nil"/>
              <w:left w:val="single" w:sz="12" w:space="0" w:color="auto"/>
              <w:bottom w:val="nil"/>
            </w:tcBorders>
            <w:shd w:val="clear" w:color="auto" w:fill="auto"/>
            <w:vAlign w:val="center"/>
          </w:tcPr>
          <w:p w14:paraId="3481F436"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882954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A6BB6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B7172F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A53EE7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F0B77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BBB8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5A2305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A26312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38AF8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7B3ED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CAEC8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8524A0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7EEF471" w14:textId="77777777"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45245D3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F19738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E71ECB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39401AC"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0111CB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B8794A2"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4B5E0A3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1BB4B2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40041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7E8F0C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E6A75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366CC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3F7DB6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6A8880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A76982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2B811CC"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0A8F7BBB"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3D8A666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186B950"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287FE145"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4CF1D82D"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4FF1FF5"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7A79E7D8"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1C054C3"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3A808A17"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03E789B" w14:textId="77777777" w:rsidR="0005113C" w:rsidRPr="00E169D4" w:rsidRDefault="0005113C" w:rsidP="00CF35E7">
            <w:pPr>
              <w:rPr>
                <w:rFonts w:ascii="Arial" w:hAnsi="Arial" w:cs="Arial"/>
                <w:b/>
                <w:bCs/>
                <w:sz w:val="8"/>
                <w:szCs w:val="8"/>
                <w:lang w:val="es-BO"/>
              </w:rPr>
            </w:pPr>
          </w:p>
        </w:tc>
      </w:tr>
      <w:tr w:rsidR="0005113C" w:rsidRPr="00E169D4" w14:paraId="77FF8C77" w14:textId="77777777" w:rsidTr="00CF35E7">
        <w:trPr>
          <w:trHeight w:val="79"/>
        </w:trPr>
        <w:tc>
          <w:tcPr>
            <w:tcW w:w="264" w:type="dxa"/>
            <w:tcBorders>
              <w:top w:val="nil"/>
              <w:left w:val="single" w:sz="12" w:space="0" w:color="auto"/>
              <w:bottom w:val="nil"/>
            </w:tcBorders>
            <w:shd w:val="clear" w:color="auto" w:fill="auto"/>
            <w:vAlign w:val="center"/>
          </w:tcPr>
          <w:p w14:paraId="1FBD7B03"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4324DEA2"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7DBDB2" w14:textId="77777777"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14:paraId="0AE3557F"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4E53981E" w14:textId="77777777" w:rsidR="0005113C" w:rsidRPr="00E169D4" w:rsidRDefault="0005113C" w:rsidP="00CF35E7">
            <w:pPr>
              <w:rPr>
                <w:rFonts w:ascii="Arial" w:hAnsi="Arial" w:cs="Arial"/>
                <w:b/>
                <w:bCs/>
                <w:szCs w:val="2"/>
                <w:lang w:val="es-BO"/>
              </w:rPr>
            </w:pPr>
          </w:p>
        </w:tc>
      </w:tr>
      <w:tr w:rsidR="0005113C" w:rsidRPr="00E169D4" w14:paraId="357FDC5E" w14:textId="77777777" w:rsidTr="00CF35E7">
        <w:trPr>
          <w:trHeight w:val="79"/>
        </w:trPr>
        <w:tc>
          <w:tcPr>
            <w:tcW w:w="264" w:type="dxa"/>
            <w:tcBorders>
              <w:top w:val="nil"/>
              <w:left w:val="single" w:sz="12" w:space="0" w:color="auto"/>
              <w:bottom w:val="nil"/>
            </w:tcBorders>
            <w:shd w:val="clear" w:color="auto" w:fill="auto"/>
            <w:vAlign w:val="center"/>
          </w:tcPr>
          <w:p w14:paraId="21BC9BB5"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BAE269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0ABB9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CBF9D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53D2A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694C94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FA223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AFED8F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DD65EC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3FF23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E0D670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3378065"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23456348"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7FE8AA9" w14:textId="77777777"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14:paraId="3B1A5681"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C7555EC"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C6E2E61"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9F60B9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1F277D38"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48FB8D42" w14:textId="77777777"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14:paraId="7566F47D"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09BE659C"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684CD16F"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660B7F44"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21E3BC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CE82699"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11D853D"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548D3DD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498A424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81DDAE9" w14:textId="77777777"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14:paraId="0C64082C" w14:textId="77777777"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14:paraId="749A263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8B83E6E" w14:textId="77777777"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14:paraId="2F3FDBF3" w14:textId="77777777"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14:paraId="3FE5D8E3"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6FBE4D9C" w14:textId="77777777"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14:paraId="72B44F02" w14:textId="77777777"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14:paraId="0A47EAF4" w14:textId="77777777" w:rsidR="0005113C" w:rsidRPr="00E169D4" w:rsidRDefault="0005113C" w:rsidP="00CF35E7">
            <w:pPr>
              <w:rPr>
                <w:rFonts w:ascii="Arial" w:hAnsi="Arial" w:cs="Arial"/>
                <w:b/>
                <w:bCs/>
                <w:sz w:val="8"/>
                <w:szCs w:val="8"/>
                <w:lang w:val="es-BO"/>
              </w:rPr>
            </w:pPr>
          </w:p>
        </w:tc>
        <w:tc>
          <w:tcPr>
            <w:tcW w:w="259" w:type="dxa"/>
            <w:shd w:val="clear" w:color="auto" w:fill="auto"/>
            <w:vAlign w:val="center"/>
          </w:tcPr>
          <w:p w14:paraId="040D436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BE0433B" w14:textId="77777777" w:rsidR="0005113C" w:rsidRPr="00E169D4" w:rsidRDefault="0005113C" w:rsidP="00CF35E7">
            <w:pPr>
              <w:rPr>
                <w:rFonts w:ascii="Arial" w:hAnsi="Arial" w:cs="Arial"/>
                <w:b/>
                <w:bCs/>
                <w:sz w:val="8"/>
                <w:szCs w:val="8"/>
                <w:lang w:val="es-BO"/>
              </w:rPr>
            </w:pPr>
          </w:p>
        </w:tc>
      </w:tr>
      <w:tr w:rsidR="0005113C" w:rsidRPr="00E169D4" w14:paraId="5685A900" w14:textId="77777777" w:rsidTr="00CF35E7">
        <w:trPr>
          <w:trHeight w:val="79"/>
        </w:trPr>
        <w:tc>
          <w:tcPr>
            <w:tcW w:w="264" w:type="dxa"/>
            <w:tcBorders>
              <w:top w:val="nil"/>
              <w:left w:val="single" w:sz="12" w:space="0" w:color="auto"/>
              <w:bottom w:val="nil"/>
            </w:tcBorders>
            <w:shd w:val="clear" w:color="auto" w:fill="auto"/>
            <w:vAlign w:val="center"/>
          </w:tcPr>
          <w:p w14:paraId="0535C2E4"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7A8255E7"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267E25" w14:textId="77777777"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14:paraId="60C23BC3" w14:textId="77777777"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14:paraId="167B9E74"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A9039" w14:textId="77777777"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14:paraId="3BFBAA82" w14:textId="77777777"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14:paraId="40C901DC" w14:textId="77777777"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14:paraId="7A593D72" w14:textId="77777777"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14:paraId="4C97272A" w14:textId="77777777"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14:paraId="5DC64DB3"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1B9FA4E5" w14:textId="77777777" w:rsidR="0005113C" w:rsidRPr="00E169D4" w:rsidRDefault="0005113C" w:rsidP="00CF35E7">
            <w:pPr>
              <w:rPr>
                <w:rFonts w:ascii="Arial" w:hAnsi="Arial" w:cs="Arial"/>
                <w:b/>
                <w:bCs/>
                <w:szCs w:val="2"/>
                <w:lang w:val="es-BO"/>
              </w:rPr>
            </w:pPr>
          </w:p>
        </w:tc>
      </w:tr>
      <w:tr w:rsidR="0005113C" w:rsidRPr="00E169D4" w14:paraId="2B54024E" w14:textId="77777777" w:rsidTr="00CF35E7">
        <w:trPr>
          <w:trHeight w:val="79"/>
        </w:trPr>
        <w:tc>
          <w:tcPr>
            <w:tcW w:w="264" w:type="dxa"/>
            <w:tcBorders>
              <w:top w:val="nil"/>
              <w:left w:val="single" w:sz="12" w:space="0" w:color="auto"/>
              <w:bottom w:val="nil"/>
            </w:tcBorders>
            <w:shd w:val="clear" w:color="auto" w:fill="auto"/>
            <w:vAlign w:val="center"/>
          </w:tcPr>
          <w:p w14:paraId="60B14D9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0CFAD64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FC1B2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BAA25B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976D8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6C829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0DBB9A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6EBF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BC487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D9B054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F27A44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ED720D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E14F16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47F3B25" w14:textId="77777777"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14:paraId="200CABD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12865AB"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5D10473"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EA47383"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5F04A38"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E5C3A2F" w14:textId="77777777"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4330EFD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76F0CD6"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A4C4AE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BE16B1D"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1D6F50E"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E83D26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22CB695"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8653CD5"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EDB94E4"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8EBBCAF" w14:textId="77777777"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14:paraId="56B22E7C" w14:textId="77777777"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14:paraId="0CAE2BA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0CC9E80" w14:textId="77777777"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14E95444" w14:textId="77777777" w:rsidR="0005113C" w:rsidRPr="00E169D4" w:rsidRDefault="0005113C" w:rsidP="00CF35E7">
            <w:pPr>
              <w:rPr>
                <w:rFonts w:ascii="Arial" w:hAnsi="Arial" w:cs="Arial"/>
                <w:b/>
                <w:bCs/>
                <w:sz w:val="8"/>
                <w:szCs w:val="8"/>
                <w:lang w:val="es-BO"/>
              </w:rPr>
            </w:pPr>
          </w:p>
        </w:tc>
        <w:tc>
          <w:tcPr>
            <w:tcW w:w="261" w:type="dxa"/>
            <w:shd w:val="clear" w:color="auto" w:fill="auto"/>
            <w:vAlign w:val="center"/>
          </w:tcPr>
          <w:p w14:paraId="56527E48" w14:textId="77777777" w:rsidR="0005113C" w:rsidRPr="00E169D4" w:rsidRDefault="0005113C" w:rsidP="00CF35E7">
            <w:pPr>
              <w:rPr>
                <w:rFonts w:ascii="Arial" w:hAnsi="Arial" w:cs="Arial"/>
                <w:b/>
                <w:bCs/>
                <w:sz w:val="8"/>
                <w:szCs w:val="8"/>
                <w:lang w:val="es-BO"/>
              </w:rPr>
            </w:pPr>
          </w:p>
        </w:tc>
        <w:tc>
          <w:tcPr>
            <w:tcW w:w="261" w:type="dxa"/>
            <w:shd w:val="clear" w:color="auto" w:fill="auto"/>
            <w:vAlign w:val="center"/>
          </w:tcPr>
          <w:p w14:paraId="35C3783C" w14:textId="77777777" w:rsidR="0005113C" w:rsidRPr="00E169D4" w:rsidRDefault="0005113C" w:rsidP="00CF35E7">
            <w:pPr>
              <w:rPr>
                <w:rFonts w:ascii="Arial" w:hAnsi="Arial" w:cs="Arial"/>
                <w:b/>
                <w:bCs/>
                <w:sz w:val="8"/>
                <w:szCs w:val="8"/>
                <w:lang w:val="es-BO"/>
              </w:rPr>
            </w:pPr>
          </w:p>
        </w:tc>
        <w:tc>
          <w:tcPr>
            <w:tcW w:w="260" w:type="dxa"/>
            <w:shd w:val="clear" w:color="auto" w:fill="auto"/>
            <w:vAlign w:val="center"/>
          </w:tcPr>
          <w:p w14:paraId="26E854BD" w14:textId="77777777" w:rsidR="0005113C" w:rsidRPr="00E169D4" w:rsidRDefault="0005113C" w:rsidP="00CF35E7">
            <w:pPr>
              <w:rPr>
                <w:rFonts w:ascii="Arial" w:hAnsi="Arial" w:cs="Arial"/>
                <w:b/>
                <w:bCs/>
                <w:sz w:val="8"/>
                <w:szCs w:val="8"/>
                <w:lang w:val="es-BO"/>
              </w:rPr>
            </w:pPr>
          </w:p>
        </w:tc>
        <w:tc>
          <w:tcPr>
            <w:tcW w:w="260" w:type="dxa"/>
            <w:shd w:val="clear" w:color="auto" w:fill="auto"/>
            <w:vAlign w:val="center"/>
          </w:tcPr>
          <w:p w14:paraId="3A07A051" w14:textId="77777777" w:rsidR="0005113C" w:rsidRPr="00E169D4" w:rsidRDefault="0005113C" w:rsidP="00CF35E7">
            <w:pPr>
              <w:rPr>
                <w:rFonts w:ascii="Arial" w:hAnsi="Arial" w:cs="Arial"/>
                <w:b/>
                <w:bCs/>
                <w:sz w:val="8"/>
                <w:szCs w:val="8"/>
                <w:lang w:val="es-BO"/>
              </w:rPr>
            </w:pPr>
          </w:p>
        </w:tc>
        <w:tc>
          <w:tcPr>
            <w:tcW w:w="259" w:type="dxa"/>
            <w:shd w:val="clear" w:color="auto" w:fill="auto"/>
            <w:vAlign w:val="center"/>
          </w:tcPr>
          <w:p w14:paraId="519E0C1B"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74348FE" w14:textId="77777777" w:rsidR="0005113C" w:rsidRPr="00E169D4" w:rsidRDefault="0005113C" w:rsidP="00CF35E7">
            <w:pPr>
              <w:rPr>
                <w:rFonts w:ascii="Arial" w:hAnsi="Arial" w:cs="Arial"/>
                <w:b/>
                <w:bCs/>
                <w:sz w:val="8"/>
                <w:szCs w:val="8"/>
                <w:lang w:val="es-BO"/>
              </w:rPr>
            </w:pPr>
          </w:p>
        </w:tc>
      </w:tr>
      <w:tr w:rsidR="0005113C" w:rsidRPr="00E169D4" w14:paraId="1C35E370" w14:textId="77777777" w:rsidTr="00CF35E7">
        <w:trPr>
          <w:trHeight w:val="79"/>
        </w:trPr>
        <w:tc>
          <w:tcPr>
            <w:tcW w:w="264" w:type="dxa"/>
            <w:tcBorders>
              <w:top w:val="nil"/>
              <w:left w:val="single" w:sz="12" w:space="0" w:color="auto"/>
              <w:bottom w:val="nil"/>
            </w:tcBorders>
            <w:shd w:val="clear" w:color="auto" w:fill="auto"/>
            <w:vAlign w:val="center"/>
          </w:tcPr>
          <w:p w14:paraId="50E92F7E"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1CCFE7B7"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F92361" w14:textId="77777777"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14:paraId="66CF4083" w14:textId="77777777" w:rsidR="0005113C" w:rsidRPr="00E169D4" w:rsidRDefault="0005113C" w:rsidP="00CF35E7">
            <w:pPr>
              <w:rPr>
                <w:rFonts w:ascii="Arial" w:hAnsi="Arial" w:cs="Arial"/>
                <w:b/>
                <w:bCs/>
                <w:szCs w:val="2"/>
                <w:lang w:val="es-BO"/>
              </w:rPr>
            </w:pPr>
          </w:p>
        </w:tc>
        <w:tc>
          <w:tcPr>
            <w:tcW w:w="261" w:type="dxa"/>
            <w:shd w:val="clear" w:color="auto" w:fill="auto"/>
            <w:vAlign w:val="center"/>
          </w:tcPr>
          <w:p w14:paraId="37EAE098" w14:textId="77777777" w:rsidR="0005113C" w:rsidRPr="00E169D4" w:rsidRDefault="0005113C" w:rsidP="00CF35E7">
            <w:pPr>
              <w:rPr>
                <w:rFonts w:ascii="Arial" w:hAnsi="Arial" w:cs="Arial"/>
                <w:b/>
                <w:bCs/>
                <w:szCs w:val="2"/>
                <w:lang w:val="es-BO"/>
              </w:rPr>
            </w:pPr>
          </w:p>
        </w:tc>
        <w:tc>
          <w:tcPr>
            <w:tcW w:w="260" w:type="dxa"/>
            <w:shd w:val="clear" w:color="auto" w:fill="auto"/>
            <w:vAlign w:val="center"/>
          </w:tcPr>
          <w:p w14:paraId="48B6FC7D" w14:textId="77777777" w:rsidR="0005113C" w:rsidRPr="00E169D4" w:rsidRDefault="0005113C" w:rsidP="00CF35E7">
            <w:pPr>
              <w:rPr>
                <w:rFonts w:ascii="Arial" w:hAnsi="Arial" w:cs="Arial"/>
                <w:b/>
                <w:bCs/>
                <w:szCs w:val="2"/>
                <w:lang w:val="es-BO"/>
              </w:rPr>
            </w:pPr>
          </w:p>
        </w:tc>
        <w:tc>
          <w:tcPr>
            <w:tcW w:w="260" w:type="dxa"/>
            <w:shd w:val="clear" w:color="auto" w:fill="auto"/>
            <w:vAlign w:val="center"/>
          </w:tcPr>
          <w:p w14:paraId="2F011603" w14:textId="77777777" w:rsidR="0005113C" w:rsidRPr="00E169D4" w:rsidRDefault="0005113C" w:rsidP="00CF35E7">
            <w:pPr>
              <w:rPr>
                <w:rFonts w:ascii="Arial" w:hAnsi="Arial" w:cs="Arial"/>
                <w:b/>
                <w:bCs/>
                <w:szCs w:val="2"/>
                <w:lang w:val="es-BO"/>
              </w:rPr>
            </w:pPr>
          </w:p>
        </w:tc>
        <w:tc>
          <w:tcPr>
            <w:tcW w:w="259" w:type="dxa"/>
            <w:shd w:val="clear" w:color="auto" w:fill="auto"/>
            <w:vAlign w:val="center"/>
          </w:tcPr>
          <w:p w14:paraId="57B63952"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04C1DC87" w14:textId="77777777" w:rsidR="0005113C" w:rsidRPr="00E169D4" w:rsidRDefault="0005113C" w:rsidP="00CF35E7">
            <w:pPr>
              <w:rPr>
                <w:rFonts w:ascii="Arial" w:hAnsi="Arial" w:cs="Arial"/>
                <w:b/>
                <w:bCs/>
                <w:szCs w:val="2"/>
                <w:lang w:val="es-BO"/>
              </w:rPr>
            </w:pPr>
          </w:p>
        </w:tc>
      </w:tr>
      <w:tr w:rsidR="0005113C" w:rsidRPr="00E169D4" w14:paraId="38DB542F" w14:textId="77777777" w:rsidTr="00CF35E7">
        <w:trPr>
          <w:trHeight w:val="79"/>
        </w:trPr>
        <w:tc>
          <w:tcPr>
            <w:tcW w:w="264" w:type="dxa"/>
            <w:tcBorders>
              <w:top w:val="nil"/>
              <w:left w:val="single" w:sz="12" w:space="0" w:color="auto"/>
              <w:bottom w:val="nil"/>
            </w:tcBorders>
            <w:shd w:val="clear" w:color="auto" w:fill="auto"/>
            <w:vAlign w:val="center"/>
          </w:tcPr>
          <w:p w14:paraId="5A63029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367894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60AB05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1B55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AA007F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85FC1B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96671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0FE85C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F5EC64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1E9B1C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D557E8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E4B29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7A48D72"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ED31D9C" w14:textId="77777777"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14:paraId="3423E9A7"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0C7686F"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5CFE5013"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352DC5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3CDCD877"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F6930A8" w14:textId="77777777"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14:paraId="017C9EA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4DF762A"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BC4E8A6"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3C1E00E8"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615A93F"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80AB9B0"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E82930A"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24FDB5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C9FA55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13973F72" w14:textId="77777777"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14:paraId="2C69B27C" w14:textId="77777777"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14:paraId="6DF1101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54043D44" w14:textId="77777777"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14:paraId="41AF48F9" w14:textId="77777777"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14:paraId="7C8F482D" w14:textId="77777777"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14:paraId="1FD0F0BE" w14:textId="77777777"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14:paraId="2DB06F62" w14:textId="77777777"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14:paraId="64ADCB94" w14:textId="77777777"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14:paraId="7A67E9D1"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F81FD32" w14:textId="77777777" w:rsidR="0005113C" w:rsidRPr="00E169D4" w:rsidRDefault="0005113C" w:rsidP="00CF35E7">
            <w:pPr>
              <w:rPr>
                <w:rFonts w:ascii="Arial" w:hAnsi="Arial" w:cs="Arial"/>
                <w:b/>
                <w:bCs/>
                <w:sz w:val="8"/>
                <w:szCs w:val="8"/>
                <w:lang w:val="es-BO"/>
              </w:rPr>
            </w:pPr>
          </w:p>
        </w:tc>
      </w:tr>
      <w:tr w:rsidR="0005113C" w:rsidRPr="00E169D4" w14:paraId="2424178B" w14:textId="77777777"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14:paraId="51397400" w14:textId="77777777" w:rsidR="0005113C" w:rsidRPr="00E169D4" w:rsidRDefault="0005113C" w:rsidP="005C6943">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14:paraId="7824589D" w14:textId="77777777" w:rsidTr="00CF35E7">
        <w:trPr>
          <w:trHeight w:val="114"/>
        </w:trPr>
        <w:tc>
          <w:tcPr>
            <w:tcW w:w="264" w:type="dxa"/>
            <w:tcBorders>
              <w:top w:val="nil"/>
              <w:left w:val="single" w:sz="12" w:space="0" w:color="auto"/>
              <w:bottom w:val="nil"/>
            </w:tcBorders>
            <w:shd w:val="clear" w:color="auto" w:fill="auto"/>
            <w:noWrap/>
            <w:vAlign w:val="center"/>
            <w:hideMark/>
          </w:tcPr>
          <w:p w14:paraId="17A7E66C"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F3F76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A59E5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CB89BC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3D7DF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15F73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8BA09A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411B54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664E5B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CDBE3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B069C1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7A012D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2FF000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BB091B7"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FD2E1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81E615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08A466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BB2BB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E89E17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A9AF948"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165A065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6B200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5CA715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269EE1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DFD50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FB496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3AD9B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4BE31C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F881D9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E33D0F"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7FAA4C2D"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4339517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F7D4B2"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26A7718E"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00BC139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4A48CB91"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5B66499"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213E2E9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698EAEC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1D4B4AF" w14:textId="77777777" w:rsidR="0005113C" w:rsidRPr="00E169D4" w:rsidRDefault="0005113C" w:rsidP="00CF35E7">
            <w:pPr>
              <w:rPr>
                <w:rFonts w:ascii="Arial" w:hAnsi="Arial" w:cs="Arial"/>
                <w:b/>
                <w:bCs/>
                <w:sz w:val="8"/>
                <w:szCs w:val="8"/>
                <w:lang w:val="es-BO"/>
              </w:rPr>
            </w:pPr>
          </w:p>
        </w:tc>
      </w:tr>
      <w:tr w:rsidR="0005113C" w:rsidRPr="00E169D4" w14:paraId="0315B8C9" w14:textId="77777777" w:rsidTr="00CF35E7">
        <w:trPr>
          <w:trHeight w:val="114"/>
        </w:trPr>
        <w:tc>
          <w:tcPr>
            <w:tcW w:w="264" w:type="dxa"/>
            <w:tcBorders>
              <w:top w:val="nil"/>
              <w:left w:val="single" w:sz="12" w:space="0" w:color="auto"/>
              <w:bottom w:val="nil"/>
            </w:tcBorders>
            <w:shd w:val="clear" w:color="auto" w:fill="auto"/>
            <w:noWrap/>
            <w:vAlign w:val="center"/>
          </w:tcPr>
          <w:p w14:paraId="25688456" w14:textId="77777777"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14:paraId="35A9901D" w14:textId="77777777"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14:paraId="450A7D34"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14:paraId="3E721779" w14:textId="77777777"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14:paraId="39FB3FCB"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14:paraId="76CB297B" w14:textId="77777777"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14:paraId="6B03529C"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14:paraId="79851F7B" w14:textId="77777777" w:rsidR="0005113C" w:rsidRPr="00E169D4" w:rsidRDefault="0005113C" w:rsidP="00CF35E7">
            <w:pPr>
              <w:rPr>
                <w:rFonts w:ascii="Arial" w:hAnsi="Arial" w:cs="Arial"/>
                <w:b/>
                <w:bCs/>
                <w:lang w:val="es-BO"/>
              </w:rPr>
            </w:pPr>
          </w:p>
        </w:tc>
      </w:tr>
      <w:tr w:rsidR="0005113C" w:rsidRPr="00E169D4" w14:paraId="3BA789A0" w14:textId="77777777" w:rsidTr="00CF35E7">
        <w:trPr>
          <w:trHeight w:val="114"/>
        </w:trPr>
        <w:tc>
          <w:tcPr>
            <w:tcW w:w="264" w:type="dxa"/>
            <w:tcBorders>
              <w:top w:val="nil"/>
              <w:left w:val="single" w:sz="12" w:space="0" w:color="auto"/>
              <w:bottom w:val="nil"/>
            </w:tcBorders>
            <w:shd w:val="clear" w:color="auto" w:fill="auto"/>
            <w:noWrap/>
            <w:vAlign w:val="center"/>
          </w:tcPr>
          <w:p w14:paraId="735E9750" w14:textId="77777777"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0EDFBCEC" w14:textId="77777777"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5F60A8"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3E0BEC57" w14:textId="77777777"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6A13E"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6414A6FB" w14:textId="77777777"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6D4C3"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14:paraId="292CEDB2" w14:textId="77777777" w:rsidR="0005113C" w:rsidRPr="00E169D4" w:rsidRDefault="0005113C" w:rsidP="00CF35E7">
            <w:pPr>
              <w:rPr>
                <w:rFonts w:ascii="Arial" w:hAnsi="Arial" w:cs="Arial"/>
                <w:b/>
                <w:bCs/>
                <w:lang w:val="es-BO"/>
              </w:rPr>
            </w:pPr>
          </w:p>
        </w:tc>
      </w:tr>
      <w:tr w:rsidR="0005113C" w:rsidRPr="00E169D4" w14:paraId="29AED5A0" w14:textId="77777777" w:rsidTr="00CF35E7">
        <w:trPr>
          <w:trHeight w:val="114"/>
        </w:trPr>
        <w:tc>
          <w:tcPr>
            <w:tcW w:w="264" w:type="dxa"/>
            <w:tcBorders>
              <w:top w:val="nil"/>
              <w:left w:val="single" w:sz="12" w:space="0" w:color="auto"/>
              <w:bottom w:val="nil"/>
            </w:tcBorders>
            <w:shd w:val="clear" w:color="auto" w:fill="auto"/>
            <w:noWrap/>
            <w:vAlign w:val="center"/>
          </w:tcPr>
          <w:p w14:paraId="25578F4D"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B213E1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557A5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84C64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6B70AC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7243EE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8D94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67AA38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9DFF3F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FA0267A"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DF0C99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971C92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D3F5C6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2C79BFB" w14:textId="77777777"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0EB79C2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EDCE2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20A3CB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DC7A85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F931C5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79B297DB"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5378A89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6E78DD4"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C38DEFA"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CCED1F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559027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2BF4E2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25918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1C4D72DD"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23C5B4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4087A311" w14:textId="77777777"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2E8793F3" w14:textId="77777777"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2243A3C7"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7EEBC3F"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CB88425"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0DB24F52"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0C99A208"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7CE9CAF2"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301B8F0A" w14:textId="77777777"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14:paraId="2C4B467B"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EDB99F9" w14:textId="77777777" w:rsidR="0005113C" w:rsidRPr="00E169D4" w:rsidRDefault="0005113C" w:rsidP="00CF35E7">
            <w:pPr>
              <w:rPr>
                <w:rFonts w:ascii="Arial" w:hAnsi="Arial" w:cs="Arial"/>
                <w:b/>
                <w:bCs/>
                <w:sz w:val="8"/>
                <w:szCs w:val="8"/>
                <w:lang w:val="es-BO"/>
              </w:rPr>
            </w:pPr>
          </w:p>
        </w:tc>
      </w:tr>
      <w:tr w:rsidR="0005113C" w:rsidRPr="00E169D4" w14:paraId="597DBB5F" w14:textId="77777777" w:rsidTr="00CF35E7">
        <w:trPr>
          <w:trHeight w:val="114"/>
        </w:trPr>
        <w:tc>
          <w:tcPr>
            <w:tcW w:w="264" w:type="dxa"/>
            <w:tcBorders>
              <w:top w:val="nil"/>
              <w:left w:val="single" w:sz="12" w:space="0" w:color="auto"/>
              <w:bottom w:val="nil"/>
            </w:tcBorders>
            <w:shd w:val="clear" w:color="auto" w:fill="auto"/>
            <w:noWrap/>
            <w:vAlign w:val="center"/>
          </w:tcPr>
          <w:p w14:paraId="334631BE"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26EF1EF7" w14:textId="77777777"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14:paraId="3E83B482"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B0C3B4"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6150C07B" w14:textId="77777777"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14:paraId="71F524B1" w14:textId="77777777"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9DB9"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27E8B320" w14:textId="77777777"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14:paraId="252CA233" w14:textId="77777777"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57549F"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7D56264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6D07A625" w14:textId="77777777" w:rsidR="0005113C" w:rsidRPr="00E169D4" w:rsidRDefault="0005113C" w:rsidP="00CF35E7">
            <w:pPr>
              <w:rPr>
                <w:rFonts w:ascii="Arial" w:hAnsi="Arial" w:cs="Arial"/>
                <w:b/>
                <w:bCs/>
                <w:lang w:val="es-BO"/>
              </w:rPr>
            </w:pPr>
          </w:p>
        </w:tc>
      </w:tr>
      <w:tr w:rsidR="0005113C" w:rsidRPr="00E169D4" w14:paraId="61BF8BDF" w14:textId="77777777" w:rsidTr="00CF35E7">
        <w:trPr>
          <w:trHeight w:val="114"/>
        </w:trPr>
        <w:tc>
          <w:tcPr>
            <w:tcW w:w="264" w:type="dxa"/>
            <w:tcBorders>
              <w:top w:val="nil"/>
              <w:left w:val="single" w:sz="12" w:space="0" w:color="auto"/>
              <w:bottom w:val="nil"/>
            </w:tcBorders>
            <w:shd w:val="clear" w:color="auto" w:fill="auto"/>
            <w:noWrap/>
            <w:vAlign w:val="center"/>
          </w:tcPr>
          <w:p w14:paraId="478A14F0"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752047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0823BC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F3CD08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B18DFE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535DD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44CE2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A5E3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20C7F9"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AA48481"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47C3C2E"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D1D792A"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6EBE32E5"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1B3781A" w14:textId="77777777"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14:paraId="2D132921"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31DACD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47D2D8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4148FB1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7D6B4F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2EA6137" w14:textId="77777777"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14:paraId="24A07F3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C3DC4D7"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8B52DB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49A8B05C"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67828732"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58977D6"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5C70B15"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0010343"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1E70AFD"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79D6A19" w14:textId="77777777"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14:paraId="5CFC00EB" w14:textId="77777777"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14:paraId="4ABC2E48"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048641D" w14:textId="77777777"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14:paraId="64356BD9"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70775053"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2C5180F5" w14:textId="77777777"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14:paraId="4DCCF3C5" w14:textId="77777777"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14:paraId="4AB0B252"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77B5C0E3"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2B5C126" w14:textId="77777777" w:rsidR="0005113C" w:rsidRPr="00E169D4" w:rsidRDefault="0005113C" w:rsidP="00CF35E7">
            <w:pPr>
              <w:rPr>
                <w:rFonts w:ascii="Arial" w:hAnsi="Arial" w:cs="Arial"/>
                <w:b/>
                <w:bCs/>
                <w:sz w:val="8"/>
                <w:szCs w:val="8"/>
                <w:lang w:val="es-BO"/>
              </w:rPr>
            </w:pPr>
          </w:p>
        </w:tc>
      </w:tr>
      <w:tr w:rsidR="0005113C" w:rsidRPr="00E169D4" w14:paraId="131515AD" w14:textId="77777777" w:rsidTr="00CF35E7">
        <w:trPr>
          <w:trHeight w:val="114"/>
        </w:trPr>
        <w:tc>
          <w:tcPr>
            <w:tcW w:w="264" w:type="dxa"/>
            <w:tcBorders>
              <w:top w:val="nil"/>
              <w:left w:val="single" w:sz="12" w:space="0" w:color="auto"/>
              <w:bottom w:val="nil"/>
            </w:tcBorders>
            <w:shd w:val="clear" w:color="auto" w:fill="auto"/>
            <w:noWrap/>
            <w:vAlign w:val="center"/>
          </w:tcPr>
          <w:p w14:paraId="0C65C547"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374DF169" w14:textId="77777777"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14:paraId="443320F6" w14:textId="77777777"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14:paraId="788452B5"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14:paraId="0765E5B0" w14:textId="77777777"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14:paraId="6B295532" w14:textId="77777777"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14:paraId="2BB64B36" w14:textId="77777777"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14:paraId="0B702DC3" w14:textId="77777777"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14:paraId="69984ED4" w14:textId="77777777" w:rsidR="0005113C" w:rsidRPr="00E169D4" w:rsidRDefault="0005113C" w:rsidP="00CF35E7">
            <w:pPr>
              <w:rPr>
                <w:rFonts w:ascii="Arial" w:hAnsi="Arial" w:cs="Arial"/>
                <w:b/>
                <w:bCs/>
                <w:lang w:val="es-BO"/>
              </w:rPr>
            </w:pPr>
          </w:p>
        </w:tc>
      </w:tr>
      <w:tr w:rsidR="0005113C" w:rsidRPr="00E169D4" w14:paraId="0E46126C" w14:textId="77777777" w:rsidTr="00CF35E7">
        <w:trPr>
          <w:trHeight w:val="114"/>
        </w:trPr>
        <w:tc>
          <w:tcPr>
            <w:tcW w:w="264" w:type="dxa"/>
            <w:tcBorders>
              <w:top w:val="nil"/>
              <w:left w:val="single" w:sz="12" w:space="0" w:color="auto"/>
              <w:bottom w:val="nil"/>
            </w:tcBorders>
            <w:shd w:val="clear" w:color="auto" w:fill="auto"/>
            <w:noWrap/>
            <w:vAlign w:val="center"/>
          </w:tcPr>
          <w:p w14:paraId="2AED4E96"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6CECA7EE" w14:textId="77777777"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14:paraId="4DF354B0" w14:textId="77777777"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14:paraId="0B04CE44" w14:textId="77777777"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14:paraId="5269B083" w14:textId="77777777"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14:paraId="3BA57911" w14:textId="77777777"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14:paraId="56225518" w14:textId="77777777"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14:paraId="7E276457" w14:textId="77777777"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14:paraId="484149A7" w14:textId="77777777"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14:paraId="0BB362D0"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14:paraId="7BE2828D" w14:textId="77777777"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14:paraId="3BB755E2"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14:paraId="03667FEB" w14:textId="77777777" w:rsidR="0005113C" w:rsidRPr="00E169D4" w:rsidRDefault="0005113C" w:rsidP="00CF35E7">
            <w:pPr>
              <w:rPr>
                <w:rFonts w:ascii="Arial" w:hAnsi="Arial" w:cs="Arial"/>
                <w:b/>
                <w:bCs/>
                <w:lang w:val="es-BO"/>
              </w:rPr>
            </w:pPr>
          </w:p>
        </w:tc>
      </w:tr>
      <w:tr w:rsidR="0005113C" w:rsidRPr="00E169D4" w14:paraId="7A0761F0" w14:textId="77777777" w:rsidTr="00CF35E7">
        <w:trPr>
          <w:trHeight w:val="114"/>
        </w:trPr>
        <w:tc>
          <w:tcPr>
            <w:tcW w:w="264" w:type="dxa"/>
            <w:tcBorders>
              <w:top w:val="nil"/>
              <w:left w:val="single" w:sz="12" w:space="0" w:color="auto"/>
              <w:bottom w:val="nil"/>
            </w:tcBorders>
            <w:shd w:val="clear" w:color="auto" w:fill="auto"/>
            <w:noWrap/>
            <w:vAlign w:val="center"/>
          </w:tcPr>
          <w:p w14:paraId="313D679E"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1BBCDC96" w14:textId="77777777"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14:paraId="37672535" w14:textId="77777777"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0B3D5F"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493E1431" w14:textId="77777777"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97BDB"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34317B84" w14:textId="77777777"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95C53A3"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16018882" w14:textId="77777777"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E931B"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1CBE4F46" w14:textId="77777777"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BF3E973" w14:textId="77777777"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14:paraId="674FC362" w14:textId="77777777" w:rsidR="0005113C" w:rsidRPr="00E169D4" w:rsidRDefault="0005113C" w:rsidP="00CF35E7">
            <w:pPr>
              <w:rPr>
                <w:rFonts w:ascii="Arial" w:hAnsi="Arial" w:cs="Arial"/>
                <w:b/>
                <w:bCs/>
                <w:lang w:val="es-BO"/>
              </w:rPr>
            </w:pPr>
          </w:p>
        </w:tc>
      </w:tr>
      <w:tr w:rsidR="0005113C" w:rsidRPr="00E169D4" w14:paraId="5FF0EDE2" w14:textId="77777777" w:rsidTr="00CF35E7">
        <w:trPr>
          <w:trHeight w:val="114"/>
        </w:trPr>
        <w:tc>
          <w:tcPr>
            <w:tcW w:w="264" w:type="dxa"/>
            <w:tcBorders>
              <w:top w:val="nil"/>
              <w:left w:val="single" w:sz="12" w:space="0" w:color="auto"/>
              <w:bottom w:val="nil"/>
            </w:tcBorders>
            <w:shd w:val="clear" w:color="auto" w:fill="auto"/>
            <w:noWrap/>
            <w:vAlign w:val="center"/>
          </w:tcPr>
          <w:p w14:paraId="08451E24"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5EA1F88F"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06C9699C"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77E5291C"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2D671427"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667CF51B"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62D3FDF3"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79C237C1"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2AE1D73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509DBE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64609FA"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7F9AC96"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05EDE7F"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28A661B" w14:textId="77777777"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14:paraId="427C0DF3"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C2FEBBC"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45735793"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4F378CB"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B6DEE2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0355D896" w14:textId="77777777"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14:paraId="0F62AF7D"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7F2FC5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1FC77CB6"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43080332"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256F6E08"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EDCECB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C72111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F061BFB"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286C65B8"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61870F4B" w14:textId="77777777"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14:paraId="1562AD14" w14:textId="77777777"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14:paraId="0596A346"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7F026115" w14:textId="77777777"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14:paraId="19536CB9" w14:textId="77777777"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14:paraId="307EC60E" w14:textId="77777777" w:rsidR="0005113C" w:rsidRPr="00E169D4" w:rsidRDefault="0005113C" w:rsidP="00CF35E7">
            <w:pPr>
              <w:rPr>
                <w:rFonts w:ascii="Arial" w:hAnsi="Arial" w:cs="Arial"/>
                <w:b/>
                <w:bCs/>
                <w:lang w:val="es-BO"/>
              </w:rPr>
            </w:pPr>
          </w:p>
        </w:tc>
        <w:tc>
          <w:tcPr>
            <w:tcW w:w="261" w:type="dxa"/>
            <w:shd w:val="clear" w:color="auto" w:fill="auto"/>
            <w:vAlign w:val="center"/>
          </w:tcPr>
          <w:p w14:paraId="0A80E08E"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0D33566B"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05870E82"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2944373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39071658" w14:textId="77777777" w:rsidR="0005113C" w:rsidRPr="00E169D4" w:rsidRDefault="0005113C" w:rsidP="00CF35E7">
            <w:pPr>
              <w:rPr>
                <w:rFonts w:ascii="Arial" w:hAnsi="Arial" w:cs="Arial"/>
                <w:b/>
                <w:bCs/>
                <w:lang w:val="es-BO"/>
              </w:rPr>
            </w:pPr>
          </w:p>
        </w:tc>
      </w:tr>
      <w:tr w:rsidR="0005113C" w:rsidRPr="00E169D4" w14:paraId="05513613" w14:textId="77777777" w:rsidTr="00CF35E7">
        <w:trPr>
          <w:trHeight w:val="114"/>
        </w:trPr>
        <w:tc>
          <w:tcPr>
            <w:tcW w:w="264" w:type="dxa"/>
            <w:tcBorders>
              <w:top w:val="nil"/>
              <w:left w:val="single" w:sz="12" w:space="0" w:color="auto"/>
              <w:bottom w:val="nil"/>
            </w:tcBorders>
            <w:shd w:val="clear" w:color="auto" w:fill="auto"/>
            <w:noWrap/>
            <w:vAlign w:val="center"/>
          </w:tcPr>
          <w:p w14:paraId="38E2CE9E" w14:textId="77777777"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14:paraId="701D633B" w14:textId="77777777"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74B47D" w14:textId="77777777"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14:paraId="423CE22C"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34BD85C1"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65C119CC"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3C079B66"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0AE16E4D" w14:textId="77777777" w:rsidR="0005113C" w:rsidRPr="00E169D4" w:rsidRDefault="0005113C" w:rsidP="00CF35E7">
            <w:pPr>
              <w:rPr>
                <w:rFonts w:ascii="Arial" w:hAnsi="Arial" w:cs="Arial"/>
                <w:b/>
                <w:bCs/>
                <w:lang w:val="es-BO"/>
              </w:rPr>
            </w:pPr>
          </w:p>
        </w:tc>
      </w:tr>
      <w:tr w:rsidR="0005113C" w:rsidRPr="00E169D4" w14:paraId="3D216A90" w14:textId="77777777" w:rsidTr="00CF35E7">
        <w:trPr>
          <w:trHeight w:val="114"/>
        </w:trPr>
        <w:tc>
          <w:tcPr>
            <w:tcW w:w="264" w:type="dxa"/>
            <w:tcBorders>
              <w:top w:val="nil"/>
              <w:left w:val="single" w:sz="12" w:space="0" w:color="auto"/>
              <w:bottom w:val="nil"/>
            </w:tcBorders>
            <w:shd w:val="clear" w:color="auto" w:fill="auto"/>
            <w:noWrap/>
            <w:vAlign w:val="center"/>
          </w:tcPr>
          <w:p w14:paraId="17942FED" w14:textId="77777777"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2AFF5357" w14:textId="77777777"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202D0BF2" w14:textId="77777777"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14:paraId="7B30067F"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7C763031"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5D23C3F5"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4021671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5C7CDC6F" w14:textId="77777777" w:rsidR="0005113C" w:rsidRPr="00E169D4" w:rsidRDefault="0005113C" w:rsidP="00CF35E7">
            <w:pPr>
              <w:rPr>
                <w:rFonts w:ascii="Arial" w:hAnsi="Arial" w:cs="Arial"/>
                <w:b/>
                <w:bCs/>
                <w:lang w:val="es-BO"/>
              </w:rPr>
            </w:pPr>
          </w:p>
        </w:tc>
      </w:tr>
      <w:tr w:rsidR="0005113C" w:rsidRPr="00E169D4" w14:paraId="70C96978" w14:textId="77777777" w:rsidTr="00CF35E7">
        <w:trPr>
          <w:trHeight w:val="114"/>
        </w:trPr>
        <w:tc>
          <w:tcPr>
            <w:tcW w:w="264" w:type="dxa"/>
            <w:tcBorders>
              <w:top w:val="nil"/>
              <w:left w:val="single" w:sz="12" w:space="0" w:color="auto"/>
              <w:bottom w:val="nil"/>
            </w:tcBorders>
            <w:shd w:val="clear" w:color="auto" w:fill="auto"/>
            <w:noWrap/>
            <w:vAlign w:val="center"/>
          </w:tcPr>
          <w:p w14:paraId="4601E0CB"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119945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D5D1AE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7DE2A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1C98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122594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DC84C6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8277BD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C67C9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2A74B8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709789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1645767"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179F1B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E3BF25E" w14:textId="77777777"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5CCDF30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3F0A576"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20884D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BDE332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65D5EB2"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706B259"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6F4D87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A207EA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BA6D1E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9D0A9C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50EC735"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2FD1CC4"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3453CE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23D6DFD"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9B1631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534586E" w14:textId="77777777"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04314856" w14:textId="77777777"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71B0AC95"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1D9C9D1"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B2009CD"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5724E420" w14:textId="77777777"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14:paraId="3D50739F" w14:textId="77777777"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527065FD" w14:textId="77777777"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3D0582D6"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1779231D"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D44BB12" w14:textId="77777777" w:rsidR="0005113C" w:rsidRPr="00E169D4" w:rsidRDefault="0005113C" w:rsidP="00CF35E7">
            <w:pPr>
              <w:rPr>
                <w:rFonts w:ascii="Arial" w:hAnsi="Arial" w:cs="Arial"/>
                <w:b/>
                <w:bCs/>
                <w:sz w:val="8"/>
                <w:szCs w:val="8"/>
                <w:lang w:val="es-BO"/>
              </w:rPr>
            </w:pPr>
          </w:p>
        </w:tc>
      </w:tr>
      <w:tr w:rsidR="0005113C" w:rsidRPr="00E169D4" w14:paraId="6AB1A75F" w14:textId="77777777" w:rsidTr="00CF35E7">
        <w:trPr>
          <w:trHeight w:val="114"/>
        </w:trPr>
        <w:tc>
          <w:tcPr>
            <w:tcW w:w="264" w:type="dxa"/>
            <w:tcBorders>
              <w:top w:val="nil"/>
              <w:left w:val="single" w:sz="12" w:space="0" w:color="auto"/>
              <w:bottom w:val="nil"/>
            </w:tcBorders>
            <w:shd w:val="clear" w:color="auto" w:fill="auto"/>
            <w:noWrap/>
            <w:vAlign w:val="center"/>
          </w:tcPr>
          <w:p w14:paraId="79E008D1" w14:textId="77777777"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14:paraId="22BF2D3E" w14:textId="77777777"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76BFB"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38364876"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1586AD43" w14:textId="77777777" w:rsidR="0005113C" w:rsidRPr="00E169D4" w:rsidRDefault="0005113C" w:rsidP="00CF35E7">
            <w:pPr>
              <w:rPr>
                <w:rFonts w:ascii="Arial" w:hAnsi="Arial" w:cs="Arial"/>
                <w:b/>
                <w:bCs/>
                <w:lang w:val="es-BO"/>
              </w:rPr>
            </w:pPr>
          </w:p>
        </w:tc>
      </w:tr>
      <w:tr w:rsidR="0005113C" w:rsidRPr="00E169D4" w14:paraId="64006585" w14:textId="77777777" w:rsidTr="00CF35E7">
        <w:trPr>
          <w:trHeight w:val="114"/>
        </w:trPr>
        <w:tc>
          <w:tcPr>
            <w:tcW w:w="264" w:type="dxa"/>
            <w:tcBorders>
              <w:top w:val="nil"/>
              <w:left w:val="single" w:sz="12" w:space="0" w:color="auto"/>
              <w:bottom w:val="nil"/>
            </w:tcBorders>
            <w:shd w:val="clear" w:color="auto" w:fill="auto"/>
            <w:noWrap/>
            <w:vAlign w:val="center"/>
          </w:tcPr>
          <w:p w14:paraId="3C6EE504"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0554ADD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C9CB27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27872E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1DBD2D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3374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614538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4D657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DB95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C0E5F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E8285A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04F067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2B76A5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77F337"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1BA31D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17BD9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CCFE6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D9D82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64523E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57F64DC"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534CFCC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B8A224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50E7C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D8F17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4B5690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E8C28B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20293C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7ECF67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B808A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730BBD8"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53A32AC1"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35AC0D6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48BC3E0"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20E62179"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379EE22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655762D6"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4779610"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5AC4DA59"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4CF96FCF"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8432C1F" w14:textId="77777777" w:rsidR="0005113C" w:rsidRPr="00E169D4" w:rsidRDefault="0005113C" w:rsidP="00CF35E7">
            <w:pPr>
              <w:rPr>
                <w:rFonts w:ascii="Arial" w:hAnsi="Arial" w:cs="Arial"/>
                <w:b/>
                <w:bCs/>
                <w:sz w:val="8"/>
                <w:szCs w:val="8"/>
                <w:lang w:val="es-BO"/>
              </w:rPr>
            </w:pPr>
          </w:p>
        </w:tc>
      </w:tr>
      <w:tr w:rsidR="0005113C" w:rsidRPr="00E169D4" w14:paraId="004645C8" w14:textId="77777777"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14:paraId="7E438B5C" w14:textId="77777777"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14:paraId="2B74378B" w14:textId="77777777" w:rsidTr="00CF35E7">
        <w:trPr>
          <w:trHeight w:val="114"/>
        </w:trPr>
        <w:tc>
          <w:tcPr>
            <w:tcW w:w="264" w:type="dxa"/>
            <w:tcBorders>
              <w:top w:val="nil"/>
              <w:left w:val="single" w:sz="12" w:space="0" w:color="auto"/>
              <w:bottom w:val="nil"/>
            </w:tcBorders>
            <w:shd w:val="clear" w:color="auto" w:fill="auto"/>
            <w:noWrap/>
            <w:vAlign w:val="center"/>
          </w:tcPr>
          <w:p w14:paraId="22EFB8CA"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6190DA8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1C374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E8238A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C5051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56003D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F801E7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1D2FB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7BB74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653BF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FB95E1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55ACA5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11DB8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31F950D"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3DA5C06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AD22CF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C13F6D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4F2752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84E5C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6F0ABC"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43FB9E2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6EFC99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81563E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A6315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BEC43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A798ED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6A0F2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D2EE8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E14A75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63FA89"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1B8F3C61"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610C0A3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5F0A391"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1BBFC560"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2703A33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5199E07B"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1745A48E"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5C69534"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E56DFE2"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5D79B79" w14:textId="77777777" w:rsidR="0005113C" w:rsidRPr="00E169D4" w:rsidRDefault="0005113C" w:rsidP="00CF35E7">
            <w:pPr>
              <w:rPr>
                <w:rFonts w:ascii="Arial" w:hAnsi="Arial" w:cs="Arial"/>
                <w:b/>
                <w:bCs/>
                <w:sz w:val="8"/>
                <w:szCs w:val="8"/>
                <w:lang w:val="es-BO"/>
              </w:rPr>
            </w:pPr>
          </w:p>
        </w:tc>
      </w:tr>
      <w:tr w:rsidR="0005113C" w:rsidRPr="00E169D4" w14:paraId="64DF9525" w14:textId="77777777"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24838705" w14:textId="77777777" w:rsidR="0005113C" w:rsidRPr="00E169D4" w:rsidRDefault="0005113C" w:rsidP="005C6943">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14:paraId="491C1B66" w14:textId="77777777" w:rsidTr="00CF35E7">
        <w:trPr>
          <w:trHeight w:val="114"/>
        </w:trPr>
        <w:tc>
          <w:tcPr>
            <w:tcW w:w="264" w:type="dxa"/>
            <w:tcBorders>
              <w:top w:val="nil"/>
              <w:left w:val="single" w:sz="12" w:space="0" w:color="auto"/>
              <w:bottom w:val="nil"/>
            </w:tcBorders>
            <w:shd w:val="clear" w:color="auto" w:fill="auto"/>
            <w:noWrap/>
            <w:vAlign w:val="center"/>
          </w:tcPr>
          <w:p w14:paraId="70698D7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C653D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2F1D90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20EE3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5F7ED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7919CD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3A36A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C4E682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6FE535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5D0332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F4662D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A4B850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3A9DE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9C98522"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330542E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BE400F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506D3C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1F792D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C8631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F8E83A2"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95CB79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4FCF31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7070A0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418A9C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36EF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392770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4EE2FF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0B24B4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2FEC00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218BEB4"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7A58DF38"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3E7873C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DFDC29A"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B1F61B6"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DF4862A"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28CBEDA0"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267CA0C"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52BF0DA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67C34C3"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6600D5EF" w14:textId="77777777" w:rsidR="0005113C" w:rsidRPr="00E169D4" w:rsidRDefault="0005113C" w:rsidP="00CF35E7">
            <w:pPr>
              <w:rPr>
                <w:rFonts w:ascii="Arial" w:hAnsi="Arial" w:cs="Arial"/>
                <w:b/>
                <w:bCs/>
                <w:sz w:val="8"/>
                <w:szCs w:val="8"/>
                <w:lang w:val="es-BO"/>
              </w:rPr>
            </w:pPr>
          </w:p>
        </w:tc>
      </w:tr>
      <w:tr w:rsidR="0005113C" w:rsidRPr="00E169D4" w14:paraId="17917C80" w14:textId="77777777" w:rsidTr="00CF35E7">
        <w:trPr>
          <w:trHeight w:val="114"/>
        </w:trPr>
        <w:tc>
          <w:tcPr>
            <w:tcW w:w="264" w:type="dxa"/>
            <w:tcBorders>
              <w:top w:val="nil"/>
              <w:left w:val="single" w:sz="12" w:space="0" w:color="auto"/>
              <w:bottom w:val="nil"/>
            </w:tcBorders>
            <w:shd w:val="clear" w:color="auto" w:fill="auto"/>
            <w:noWrap/>
            <w:vAlign w:val="center"/>
          </w:tcPr>
          <w:p w14:paraId="5653EF45" w14:textId="77777777"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14:paraId="6D0F1463" w14:textId="77777777"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14:paraId="768E1080" w14:textId="77777777"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BE620"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20583B8F"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73F19FEF" w14:textId="77777777" w:rsidR="0005113C" w:rsidRPr="00E169D4" w:rsidRDefault="0005113C" w:rsidP="00CF35E7">
            <w:pPr>
              <w:rPr>
                <w:rFonts w:ascii="Arial" w:hAnsi="Arial" w:cs="Arial"/>
                <w:b/>
                <w:bCs/>
                <w:lang w:val="es-BO"/>
              </w:rPr>
            </w:pPr>
          </w:p>
        </w:tc>
      </w:tr>
      <w:tr w:rsidR="0005113C" w:rsidRPr="00E169D4" w14:paraId="55F5FE60" w14:textId="77777777" w:rsidTr="00CF35E7">
        <w:trPr>
          <w:trHeight w:val="114"/>
        </w:trPr>
        <w:tc>
          <w:tcPr>
            <w:tcW w:w="264" w:type="dxa"/>
            <w:tcBorders>
              <w:top w:val="nil"/>
              <w:left w:val="single" w:sz="12" w:space="0" w:color="auto"/>
              <w:bottom w:val="nil"/>
            </w:tcBorders>
            <w:shd w:val="clear" w:color="auto" w:fill="auto"/>
            <w:noWrap/>
            <w:vAlign w:val="center"/>
          </w:tcPr>
          <w:p w14:paraId="43620AE6" w14:textId="77777777"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14:paraId="2348EF93"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401BA1F6"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F211FB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CBEA3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E5BF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1ED012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51FF1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0B52CD1"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31851EA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AF4ABA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76A031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05E9B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2E2FED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957929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FA06B5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842244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C76521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2383332"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1110BBF1"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4A06B78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EBCCCD3"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2C0ABFBA"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336A0CD3"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067AD4B8"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13F570F"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65FBA779"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254C2A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8BD01AD" w14:textId="77777777" w:rsidR="0005113C" w:rsidRPr="00E169D4" w:rsidRDefault="0005113C" w:rsidP="00CF35E7">
            <w:pPr>
              <w:rPr>
                <w:rFonts w:ascii="Arial" w:hAnsi="Arial" w:cs="Arial"/>
                <w:b/>
                <w:bCs/>
                <w:sz w:val="8"/>
                <w:szCs w:val="8"/>
                <w:lang w:val="es-BO"/>
              </w:rPr>
            </w:pPr>
          </w:p>
        </w:tc>
      </w:tr>
      <w:tr w:rsidR="0005113C" w:rsidRPr="00E169D4" w14:paraId="2EFF8599" w14:textId="77777777" w:rsidTr="00CF35E7">
        <w:trPr>
          <w:trHeight w:val="114"/>
        </w:trPr>
        <w:tc>
          <w:tcPr>
            <w:tcW w:w="264" w:type="dxa"/>
            <w:tcBorders>
              <w:top w:val="nil"/>
              <w:left w:val="single" w:sz="12" w:space="0" w:color="auto"/>
              <w:bottom w:val="nil"/>
            </w:tcBorders>
            <w:shd w:val="clear" w:color="auto" w:fill="auto"/>
            <w:noWrap/>
            <w:vAlign w:val="center"/>
          </w:tcPr>
          <w:p w14:paraId="592C8002" w14:textId="77777777"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14:paraId="1B37A0CC" w14:textId="77777777"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14:paraId="4020844E" w14:textId="77777777"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08824"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6FF3A4D1"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7106DAA9" w14:textId="77777777" w:rsidR="0005113C" w:rsidRPr="00E169D4" w:rsidRDefault="0005113C" w:rsidP="00CF35E7">
            <w:pPr>
              <w:rPr>
                <w:rFonts w:ascii="Arial" w:hAnsi="Arial" w:cs="Arial"/>
                <w:b/>
                <w:bCs/>
                <w:lang w:val="es-BO"/>
              </w:rPr>
            </w:pPr>
          </w:p>
        </w:tc>
      </w:tr>
      <w:tr w:rsidR="0005113C" w:rsidRPr="00E169D4" w14:paraId="0C4046E0" w14:textId="77777777"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1BB51055" w14:textId="77777777"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14:paraId="421F25F6" w14:textId="63FC18B1" w:rsidR="0005113C" w:rsidRDefault="0005113C" w:rsidP="000146B8">
      <w:pPr>
        <w:jc w:val="center"/>
        <w:rPr>
          <w:rFonts w:cs="Arial"/>
          <w:b/>
          <w:sz w:val="18"/>
          <w:lang w:val="es-BO"/>
        </w:rPr>
      </w:pPr>
    </w:p>
    <w:p w14:paraId="594C1930" w14:textId="11A99084" w:rsidR="0005113C" w:rsidRDefault="0005113C" w:rsidP="000146B8">
      <w:pPr>
        <w:jc w:val="center"/>
        <w:rPr>
          <w:rFonts w:cs="Arial"/>
          <w:b/>
          <w:sz w:val="18"/>
          <w:lang w:val="es-BO"/>
        </w:rPr>
      </w:pPr>
    </w:p>
    <w:p w14:paraId="3119C117" w14:textId="77777777" w:rsidR="0005113C" w:rsidRPr="00205281" w:rsidRDefault="0005113C" w:rsidP="000146B8">
      <w:pPr>
        <w:jc w:val="center"/>
        <w:rPr>
          <w:rFonts w:cs="Arial"/>
          <w:b/>
          <w:sz w:val="18"/>
          <w:lang w:val="es-BO"/>
        </w:rPr>
      </w:pPr>
    </w:p>
    <w:p w14:paraId="20559524" w14:textId="7A25D852" w:rsidR="00302010" w:rsidRDefault="00302010" w:rsidP="00302010">
      <w:pPr>
        <w:jc w:val="center"/>
        <w:rPr>
          <w:rFonts w:cs="Arial"/>
          <w:b/>
          <w:sz w:val="10"/>
          <w:szCs w:val="10"/>
          <w:lang w:val="es-BO"/>
        </w:rPr>
      </w:pPr>
    </w:p>
    <w:p w14:paraId="18E8C3F2" w14:textId="77777777" w:rsidR="0005113C" w:rsidRPr="00205281" w:rsidRDefault="0005113C" w:rsidP="00302010">
      <w:pPr>
        <w:jc w:val="center"/>
        <w:rPr>
          <w:rFonts w:cs="Arial"/>
          <w:b/>
          <w:sz w:val="10"/>
          <w:szCs w:val="10"/>
          <w:lang w:val="es-BO"/>
        </w:rPr>
      </w:pPr>
    </w:p>
    <w:p w14:paraId="7529C61B" w14:textId="77777777" w:rsidR="00611DB1" w:rsidRDefault="00611DB1" w:rsidP="004243A1">
      <w:pPr>
        <w:jc w:val="center"/>
        <w:rPr>
          <w:rFonts w:cs="Arial"/>
          <w:b/>
          <w:sz w:val="18"/>
          <w:lang w:val="es-BO"/>
        </w:rPr>
      </w:pPr>
    </w:p>
    <w:p w14:paraId="047A5404" w14:textId="77777777" w:rsidR="00611DB1" w:rsidRDefault="00611DB1" w:rsidP="004243A1">
      <w:pPr>
        <w:jc w:val="center"/>
        <w:rPr>
          <w:rFonts w:cs="Arial"/>
          <w:b/>
          <w:sz w:val="18"/>
          <w:lang w:val="es-BO"/>
        </w:rPr>
      </w:pPr>
    </w:p>
    <w:p w14:paraId="659CCBD1" w14:textId="77777777" w:rsidR="00611DB1" w:rsidRDefault="00611DB1" w:rsidP="004243A1">
      <w:pPr>
        <w:jc w:val="center"/>
        <w:rPr>
          <w:rFonts w:cs="Arial"/>
          <w:b/>
          <w:sz w:val="18"/>
          <w:lang w:val="es-BO"/>
        </w:rPr>
      </w:pPr>
    </w:p>
    <w:p w14:paraId="09557E93" w14:textId="77777777" w:rsidR="00611DB1" w:rsidRDefault="00611DB1" w:rsidP="004243A1">
      <w:pPr>
        <w:jc w:val="center"/>
        <w:rPr>
          <w:rFonts w:cs="Arial"/>
          <w:b/>
          <w:sz w:val="18"/>
          <w:lang w:val="es-BO"/>
        </w:rPr>
      </w:pPr>
    </w:p>
    <w:p w14:paraId="13432144" w14:textId="08BEB1B8" w:rsidR="00611DB1" w:rsidRDefault="00611DB1" w:rsidP="004243A1">
      <w:pPr>
        <w:jc w:val="center"/>
        <w:rPr>
          <w:rFonts w:cs="Arial"/>
          <w:b/>
          <w:sz w:val="18"/>
          <w:lang w:val="es-BO"/>
        </w:rPr>
      </w:pPr>
    </w:p>
    <w:p w14:paraId="16B4A5C1" w14:textId="77777777" w:rsidR="005E4E4C" w:rsidRDefault="005E4E4C" w:rsidP="004243A1">
      <w:pPr>
        <w:jc w:val="center"/>
        <w:rPr>
          <w:rFonts w:cs="Arial"/>
          <w:b/>
          <w:sz w:val="18"/>
          <w:lang w:val="es-BO"/>
        </w:rPr>
      </w:pPr>
    </w:p>
    <w:p w14:paraId="279344C5" w14:textId="77777777" w:rsidR="00611DB1" w:rsidRDefault="00611DB1" w:rsidP="004243A1">
      <w:pPr>
        <w:jc w:val="center"/>
        <w:rPr>
          <w:rFonts w:cs="Arial"/>
          <w:b/>
          <w:sz w:val="18"/>
          <w:lang w:val="es-BO"/>
        </w:rPr>
      </w:pPr>
    </w:p>
    <w:p w14:paraId="0E473F67" w14:textId="7516FBCA"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5C6943">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37EBA1F" w:rsidR="008C7904" w:rsidRPr="00205281" w:rsidRDefault="008C7904" w:rsidP="005C6943">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6AC42976"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FF4101">
        <w:trPr>
          <w:trHeight w:val="22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3A1E538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FF4101">
        <w:trPr>
          <w:trHeight w:val="7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18AC903B"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FF4101">
        <w:trPr>
          <w:trHeight w:val="79"/>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4B555BB5"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62" w:name="_Toc351633178"/>
      <w:bookmarkStart w:id="63" w:name="_Toc355362140"/>
      <w:bookmarkStart w:id="64"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6C94C7E3" w:rsidR="004243A1" w:rsidRDefault="004243A1" w:rsidP="004645FC">
      <w:pPr>
        <w:rPr>
          <w:b/>
          <w:lang w:val="es-BO"/>
        </w:rPr>
      </w:pPr>
    </w:p>
    <w:p w14:paraId="22C543D5" w14:textId="04C7F94E" w:rsidR="000752FB" w:rsidRDefault="000752FB" w:rsidP="004645FC">
      <w:pPr>
        <w:rPr>
          <w:b/>
          <w:lang w:val="es-BO"/>
        </w:rPr>
      </w:pPr>
    </w:p>
    <w:p w14:paraId="06B3DE49" w14:textId="3D634BCB" w:rsidR="000752FB" w:rsidRDefault="000752FB" w:rsidP="004645FC">
      <w:pPr>
        <w:rPr>
          <w:b/>
          <w:lang w:val="es-BO"/>
        </w:rPr>
      </w:pPr>
    </w:p>
    <w:p w14:paraId="255F8A35" w14:textId="06029260" w:rsidR="000752FB" w:rsidRDefault="000752FB" w:rsidP="004645FC">
      <w:pPr>
        <w:rPr>
          <w:b/>
          <w:lang w:val="es-BO"/>
        </w:rPr>
      </w:pPr>
    </w:p>
    <w:p w14:paraId="487204C5" w14:textId="77777777" w:rsidR="000752FB" w:rsidRDefault="000752FB" w:rsidP="004645FC">
      <w:pPr>
        <w:rPr>
          <w:b/>
          <w:lang w:val="es-BO"/>
        </w:rPr>
      </w:pPr>
    </w:p>
    <w:p w14:paraId="68D4FEB1" w14:textId="77777777" w:rsidR="00EC639C" w:rsidRDefault="00EC639C" w:rsidP="004645FC">
      <w:pPr>
        <w:rPr>
          <w:b/>
          <w:lang w:val="es-BO"/>
        </w:rPr>
        <w:sectPr w:rsidR="00EC639C" w:rsidSect="008267F4">
          <w:headerReference w:type="default" r:id="rId15"/>
          <w:footerReference w:type="default" r:id="rId16"/>
          <w:pgSz w:w="12240" w:h="15840" w:code="1"/>
          <w:pgMar w:top="1134" w:right="1183" w:bottom="567" w:left="1418" w:header="709" w:footer="709" w:gutter="0"/>
          <w:cols w:space="708"/>
          <w:titlePg/>
          <w:docGrid w:linePitch="360"/>
        </w:sectPr>
      </w:pPr>
    </w:p>
    <w:p w14:paraId="60C45A02" w14:textId="77777777" w:rsidR="00611DB1" w:rsidRPr="00C46EC3" w:rsidRDefault="00611DB1" w:rsidP="00611DB1">
      <w:pPr>
        <w:jc w:val="center"/>
        <w:rPr>
          <w:rFonts w:cs="Arial"/>
          <w:b/>
          <w:sz w:val="18"/>
          <w:lang w:val="es-BO"/>
        </w:rPr>
      </w:pPr>
      <w:r w:rsidRPr="00C46EC3">
        <w:rPr>
          <w:rFonts w:cs="Arial"/>
          <w:b/>
          <w:sz w:val="18"/>
          <w:lang w:val="es-BO"/>
        </w:rPr>
        <w:lastRenderedPageBreak/>
        <w:t>FORMULARIO A-3</w:t>
      </w:r>
    </w:p>
    <w:p w14:paraId="67BDDD36" w14:textId="40688D32" w:rsidR="00611DB1" w:rsidRDefault="00611DB1" w:rsidP="00611DB1">
      <w:pPr>
        <w:jc w:val="center"/>
        <w:rPr>
          <w:rFonts w:cs="Arial"/>
          <w:b/>
          <w:sz w:val="18"/>
          <w:lang w:val="es-BO"/>
        </w:rPr>
      </w:pPr>
      <w:r w:rsidRPr="00C46EC3">
        <w:rPr>
          <w:rFonts w:cs="Arial"/>
          <w:b/>
          <w:sz w:val="18"/>
          <w:lang w:val="es-BO"/>
        </w:rPr>
        <w:t>EXPERIENCIA GENERAL DE LA EMPRESA</w:t>
      </w:r>
    </w:p>
    <w:p w14:paraId="05FD7EB9" w14:textId="67651C53"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14:paraId="79DC3C54" w14:textId="77777777"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14:paraId="46122B14" w14:textId="77777777" w:rsidTr="00071B7F">
        <w:trPr>
          <w:trHeight w:val="567"/>
          <w:jc w:val="center"/>
        </w:trPr>
        <w:tc>
          <w:tcPr>
            <w:tcW w:w="5000" w:type="pct"/>
            <w:gridSpan w:val="11"/>
            <w:shd w:val="clear" w:color="auto" w:fill="DBE5F1" w:themeFill="accent1" w:themeFillTint="33"/>
            <w:vAlign w:val="center"/>
          </w:tcPr>
          <w:p w14:paraId="110348F2" w14:textId="77777777"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14:paraId="26D52AF1" w14:textId="77777777" w:rsidTr="00071B7F">
        <w:trPr>
          <w:trHeight w:val="387"/>
          <w:jc w:val="center"/>
        </w:trPr>
        <w:tc>
          <w:tcPr>
            <w:tcW w:w="133" w:type="pct"/>
            <w:shd w:val="clear" w:color="auto" w:fill="DBE5F1" w:themeFill="accent1" w:themeFillTint="33"/>
            <w:tcMar>
              <w:left w:w="0" w:type="dxa"/>
              <w:right w:w="0" w:type="dxa"/>
            </w:tcMar>
            <w:vAlign w:val="center"/>
          </w:tcPr>
          <w:p w14:paraId="420B7CD3"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14:paraId="4DC08D55" w14:textId="77777777"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14:paraId="6EFAD82F" w14:textId="77777777"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14:paraId="284468E7" w14:textId="77777777"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14:paraId="63793A10" w14:textId="77777777"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14:paraId="3CB550FA" w14:textId="77777777"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14:paraId="12F06682" w14:textId="77777777"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14:paraId="2B993AFB" w14:textId="77777777"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14:paraId="30787A0A" w14:textId="77777777"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14:paraId="18EE96B8" w14:textId="77777777"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14:paraId="1418D675" w14:textId="77777777"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14:paraId="17E7F02B" w14:textId="77777777"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14:paraId="37F554CC" w14:textId="77777777" w:rsidR="00611DB1" w:rsidRPr="0029365F" w:rsidRDefault="00611DB1" w:rsidP="00071B7F">
            <w:pPr>
              <w:jc w:val="center"/>
              <w:rPr>
                <w:rFonts w:cs="Arial"/>
                <w:b/>
                <w:bCs/>
                <w:i/>
                <w:iCs/>
                <w:lang w:val="es-BO"/>
              </w:rPr>
            </w:pPr>
          </w:p>
          <w:p w14:paraId="59C2F245" w14:textId="77777777" w:rsidR="00611DB1" w:rsidRPr="0029365F" w:rsidRDefault="00611DB1" w:rsidP="00071B7F">
            <w:pPr>
              <w:jc w:val="center"/>
              <w:rPr>
                <w:rFonts w:ascii="Arial" w:hAnsi="Arial" w:cs="Arial"/>
                <w:lang w:val="es-BO"/>
              </w:rPr>
            </w:pPr>
          </w:p>
        </w:tc>
      </w:tr>
      <w:tr w:rsidR="00A22D96" w:rsidRPr="00E169D4" w14:paraId="783F429F" w14:textId="77777777" w:rsidTr="00071B7F">
        <w:trPr>
          <w:trHeight w:val="384"/>
          <w:jc w:val="center"/>
        </w:trPr>
        <w:tc>
          <w:tcPr>
            <w:tcW w:w="133" w:type="pct"/>
            <w:shd w:val="clear" w:color="auto" w:fill="FFFFFF"/>
            <w:tcMar>
              <w:left w:w="0" w:type="dxa"/>
              <w:right w:w="0" w:type="dxa"/>
            </w:tcMar>
            <w:vAlign w:val="center"/>
          </w:tcPr>
          <w:p w14:paraId="5ADD2C47"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14:paraId="71F879A1"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645F0D86"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2D96A738"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799EB82"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36EC9DBD"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2E6C286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065637CF"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4A7AB82"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F6B739E" w14:textId="77777777" w:rsidR="00611DB1" w:rsidRPr="00E169D4" w:rsidRDefault="00611DB1" w:rsidP="00071B7F">
            <w:pPr>
              <w:jc w:val="center"/>
              <w:rPr>
                <w:rFonts w:ascii="Arial" w:hAnsi="Arial" w:cs="Arial"/>
                <w:lang w:val="es-BO"/>
              </w:rPr>
            </w:pPr>
          </w:p>
        </w:tc>
      </w:tr>
      <w:tr w:rsidR="00A22D96" w:rsidRPr="00E169D4" w14:paraId="37BF699F" w14:textId="77777777" w:rsidTr="00071B7F">
        <w:trPr>
          <w:trHeight w:val="384"/>
          <w:jc w:val="center"/>
        </w:trPr>
        <w:tc>
          <w:tcPr>
            <w:tcW w:w="133" w:type="pct"/>
            <w:shd w:val="clear" w:color="auto" w:fill="FFFFFF"/>
            <w:tcMar>
              <w:left w:w="0" w:type="dxa"/>
              <w:right w:w="0" w:type="dxa"/>
            </w:tcMar>
            <w:vAlign w:val="center"/>
          </w:tcPr>
          <w:p w14:paraId="2DEBBFE1"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14:paraId="482CE6CA"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7D9EBB3B"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4D81BD32"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543FD43"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1C579B81"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67F56520"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C355E7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6767711"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79C28D9B" w14:textId="77777777" w:rsidR="00611DB1" w:rsidRPr="00E169D4" w:rsidRDefault="00611DB1" w:rsidP="00071B7F">
            <w:pPr>
              <w:jc w:val="center"/>
              <w:rPr>
                <w:rFonts w:ascii="Arial" w:hAnsi="Arial" w:cs="Arial"/>
                <w:lang w:val="es-BO"/>
              </w:rPr>
            </w:pPr>
          </w:p>
        </w:tc>
      </w:tr>
      <w:tr w:rsidR="00A22D96" w:rsidRPr="00E169D4" w14:paraId="148B7990" w14:textId="77777777" w:rsidTr="00071B7F">
        <w:trPr>
          <w:trHeight w:val="384"/>
          <w:jc w:val="center"/>
        </w:trPr>
        <w:tc>
          <w:tcPr>
            <w:tcW w:w="133" w:type="pct"/>
            <w:shd w:val="clear" w:color="auto" w:fill="FFFFFF"/>
            <w:tcMar>
              <w:left w:w="0" w:type="dxa"/>
              <w:right w:w="0" w:type="dxa"/>
            </w:tcMar>
            <w:vAlign w:val="center"/>
          </w:tcPr>
          <w:p w14:paraId="4543CB68"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14:paraId="54DF3C08"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30EE44A"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3D589525"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A5E7101"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6421EE8E"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04C9AA76"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79D216C"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7217FAAE"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CF8EC3C" w14:textId="77777777" w:rsidR="00611DB1" w:rsidRPr="00E169D4" w:rsidRDefault="00611DB1" w:rsidP="00071B7F">
            <w:pPr>
              <w:jc w:val="center"/>
              <w:rPr>
                <w:rFonts w:ascii="Arial" w:hAnsi="Arial" w:cs="Arial"/>
                <w:lang w:val="es-BO"/>
              </w:rPr>
            </w:pPr>
          </w:p>
        </w:tc>
      </w:tr>
      <w:tr w:rsidR="00A22D96" w:rsidRPr="00E169D4" w14:paraId="64CCF263" w14:textId="77777777" w:rsidTr="00071B7F">
        <w:trPr>
          <w:trHeight w:val="384"/>
          <w:jc w:val="center"/>
        </w:trPr>
        <w:tc>
          <w:tcPr>
            <w:tcW w:w="133" w:type="pct"/>
            <w:shd w:val="clear" w:color="auto" w:fill="FFFFFF"/>
            <w:tcMar>
              <w:left w:w="0" w:type="dxa"/>
              <w:right w:w="0" w:type="dxa"/>
            </w:tcMar>
            <w:vAlign w:val="center"/>
          </w:tcPr>
          <w:p w14:paraId="45C352E4" w14:textId="77777777"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14:paraId="714FDCE7"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FDA6F39"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19E9A75D"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33C66377"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5CE2AD69"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7F238589"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10C6C44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4653DE6"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2B04736D" w14:textId="77777777" w:rsidR="00611DB1" w:rsidRPr="00E169D4" w:rsidRDefault="00611DB1" w:rsidP="00071B7F">
            <w:pPr>
              <w:jc w:val="center"/>
              <w:rPr>
                <w:rFonts w:ascii="Arial" w:hAnsi="Arial" w:cs="Arial"/>
                <w:lang w:val="es-BO"/>
              </w:rPr>
            </w:pPr>
          </w:p>
        </w:tc>
      </w:tr>
      <w:tr w:rsidR="00A22D96" w:rsidRPr="00E169D4" w14:paraId="4E0360B0" w14:textId="77777777" w:rsidTr="00071B7F">
        <w:trPr>
          <w:trHeight w:val="384"/>
          <w:jc w:val="center"/>
        </w:trPr>
        <w:tc>
          <w:tcPr>
            <w:tcW w:w="133" w:type="pct"/>
            <w:shd w:val="clear" w:color="auto" w:fill="FFFFFF"/>
            <w:tcMar>
              <w:left w:w="0" w:type="dxa"/>
              <w:right w:w="0" w:type="dxa"/>
            </w:tcMar>
            <w:vAlign w:val="center"/>
          </w:tcPr>
          <w:p w14:paraId="257BBF58" w14:textId="77777777"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14:paraId="176864B8"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AECA0D7"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02E32237"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5EA43DBE"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5DE190D8"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317E91C0"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FAA401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21690420"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54D016B1" w14:textId="77777777" w:rsidR="00611DB1" w:rsidRPr="00E169D4" w:rsidRDefault="00611DB1" w:rsidP="00071B7F">
            <w:pPr>
              <w:jc w:val="center"/>
              <w:rPr>
                <w:rFonts w:ascii="Arial" w:hAnsi="Arial" w:cs="Arial"/>
                <w:lang w:val="es-BO"/>
              </w:rPr>
            </w:pPr>
          </w:p>
        </w:tc>
      </w:tr>
      <w:tr w:rsidR="00A22D96" w:rsidRPr="00E169D4" w14:paraId="0E361D16" w14:textId="77777777" w:rsidTr="00071B7F">
        <w:trPr>
          <w:trHeight w:val="384"/>
          <w:jc w:val="center"/>
        </w:trPr>
        <w:tc>
          <w:tcPr>
            <w:tcW w:w="133" w:type="pct"/>
            <w:shd w:val="clear" w:color="auto" w:fill="FFFFFF"/>
            <w:tcMar>
              <w:left w:w="0" w:type="dxa"/>
              <w:right w:w="0" w:type="dxa"/>
            </w:tcMar>
            <w:vAlign w:val="center"/>
          </w:tcPr>
          <w:p w14:paraId="72A1185A"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14:paraId="29301B6C"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3598D946"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43D42081"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3BEFD90B"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7B664F36"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1EF9D11E"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70D8212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2E7D7472"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DE8FCC7" w14:textId="77777777" w:rsidR="00611DB1" w:rsidRPr="00E169D4" w:rsidRDefault="00611DB1" w:rsidP="00071B7F">
            <w:pPr>
              <w:jc w:val="center"/>
              <w:rPr>
                <w:rFonts w:ascii="Arial" w:hAnsi="Arial" w:cs="Arial"/>
                <w:lang w:val="es-BO"/>
              </w:rPr>
            </w:pPr>
          </w:p>
        </w:tc>
      </w:tr>
      <w:tr w:rsidR="00A22D96" w:rsidRPr="00E169D4" w14:paraId="1791ADA4" w14:textId="77777777" w:rsidTr="00071B7F">
        <w:trPr>
          <w:trHeight w:val="384"/>
          <w:jc w:val="center"/>
        </w:trPr>
        <w:tc>
          <w:tcPr>
            <w:tcW w:w="133" w:type="pct"/>
            <w:shd w:val="clear" w:color="auto" w:fill="FFFFFF"/>
            <w:tcMar>
              <w:left w:w="0" w:type="dxa"/>
              <w:right w:w="0" w:type="dxa"/>
            </w:tcMar>
            <w:vAlign w:val="center"/>
          </w:tcPr>
          <w:p w14:paraId="4D0690B6"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14:paraId="0FEA670B"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2E7FCB11"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779E1C3F"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7AE8B43"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4E212BE2"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699D4CD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2991EAE"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73AE5DB"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0990EAF0" w14:textId="77777777" w:rsidR="00611DB1" w:rsidRPr="00E169D4" w:rsidRDefault="00611DB1" w:rsidP="00071B7F">
            <w:pPr>
              <w:jc w:val="center"/>
              <w:rPr>
                <w:rFonts w:ascii="Arial" w:hAnsi="Arial" w:cs="Arial"/>
                <w:lang w:val="es-BO"/>
              </w:rPr>
            </w:pPr>
          </w:p>
        </w:tc>
      </w:tr>
      <w:tr w:rsidR="00611DB1" w:rsidRPr="00E169D4" w14:paraId="2B259B49" w14:textId="77777777" w:rsidTr="00071B7F">
        <w:trPr>
          <w:trHeight w:val="384"/>
          <w:jc w:val="center"/>
        </w:trPr>
        <w:tc>
          <w:tcPr>
            <w:tcW w:w="4040" w:type="pct"/>
            <w:gridSpan w:val="9"/>
            <w:shd w:val="clear" w:color="auto" w:fill="DBE5F1" w:themeFill="accent1" w:themeFillTint="33"/>
            <w:tcMar>
              <w:left w:w="0" w:type="dxa"/>
              <w:right w:w="0" w:type="dxa"/>
            </w:tcMar>
            <w:vAlign w:val="center"/>
          </w:tcPr>
          <w:p w14:paraId="4ABF25C0"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14:paraId="221800EE" w14:textId="77777777" w:rsidR="00611DB1" w:rsidRPr="00E169D4" w:rsidRDefault="00611DB1" w:rsidP="00071B7F">
            <w:pPr>
              <w:jc w:val="center"/>
              <w:rPr>
                <w:rFonts w:ascii="Arial" w:hAnsi="Arial" w:cs="Arial"/>
                <w:b/>
                <w:lang w:val="es-BO"/>
              </w:rPr>
            </w:pPr>
          </w:p>
        </w:tc>
        <w:tc>
          <w:tcPr>
            <w:tcW w:w="543" w:type="pct"/>
            <w:shd w:val="clear" w:color="auto" w:fill="FFFFFF"/>
            <w:vAlign w:val="center"/>
          </w:tcPr>
          <w:p w14:paraId="0DE87D8F" w14:textId="77777777" w:rsidR="00611DB1" w:rsidRPr="00E169D4" w:rsidRDefault="00611DB1" w:rsidP="00071B7F">
            <w:pPr>
              <w:jc w:val="center"/>
              <w:rPr>
                <w:rFonts w:ascii="Arial" w:hAnsi="Arial" w:cs="Arial"/>
                <w:b/>
                <w:lang w:val="es-BO"/>
              </w:rPr>
            </w:pPr>
          </w:p>
        </w:tc>
      </w:tr>
      <w:tr w:rsidR="00611DB1" w:rsidRPr="00E169D4" w14:paraId="042976B7" w14:textId="77777777"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14:paraId="5CC30C2B" w14:textId="77777777"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14:paraId="41B6C6DB" w14:textId="77777777"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14:paraId="1BF7955B" w14:textId="77777777" w:rsidR="00611DB1" w:rsidRPr="00E169D4" w:rsidRDefault="00611DB1" w:rsidP="00071B7F">
            <w:pPr>
              <w:jc w:val="center"/>
              <w:rPr>
                <w:rFonts w:ascii="Arial" w:hAnsi="Arial" w:cs="Arial"/>
                <w:b/>
                <w:lang w:val="es-BO"/>
              </w:rPr>
            </w:pPr>
          </w:p>
        </w:tc>
      </w:tr>
      <w:tr w:rsidR="00611DB1" w:rsidRPr="00E169D4" w14:paraId="1E03270C" w14:textId="77777777" w:rsidTr="00071B7F">
        <w:trPr>
          <w:trHeight w:val="396"/>
          <w:jc w:val="center"/>
        </w:trPr>
        <w:tc>
          <w:tcPr>
            <w:tcW w:w="220" w:type="pct"/>
            <w:gridSpan w:val="2"/>
            <w:tcBorders>
              <w:bottom w:val="nil"/>
              <w:right w:val="nil"/>
            </w:tcBorders>
            <w:shd w:val="clear" w:color="auto" w:fill="auto"/>
            <w:tcMar>
              <w:left w:w="0" w:type="dxa"/>
              <w:right w:w="0" w:type="dxa"/>
            </w:tcMar>
            <w:vAlign w:val="center"/>
          </w:tcPr>
          <w:p w14:paraId="45BBF5DD"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14:paraId="56D3FFA4" w14:textId="77777777"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14:paraId="4147C300"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9FDC37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17415ADE" w14:textId="77777777"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14:paraId="18D4919F"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910B45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10E413B4" w14:textId="4C7A837B"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14:paraId="4AE228DA"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2DE34134"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02492376" w14:textId="77777777"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14:paraId="59A82156" w14:textId="77777777" w:rsidTr="00071B7F">
        <w:trPr>
          <w:trHeight w:val="396"/>
          <w:jc w:val="center"/>
        </w:trPr>
        <w:tc>
          <w:tcPr>
            <w:tcW w:w="5000" w:type="pct"/>
            <w:gridSpan w:val="11"/>
            <w:tcBorders>
              <w:top w:val="nil"/>
            </w:tcBorders>
            <w:shd w:val="clear" w:color="auto" w:fill="auto"/>
            <w:tcMar>
              <w:left w:w="0" w:type="dxa"/>
              <w:right w:w="0" w:type="dxa"/>
            </w:tcMar>
            <w:vAlign w:val="center"/>
          </w:tcPr>
          <w:p w14:paraId="61461BDF" w14:textId="77777777"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2213CC97" w14:textId="77777777" w:rsidR="00611DB1" w:rsidRPr="00E169D4" w:rsidRDefault="00611DB1" w:rsidP="00611DB1">
      <w:pPr>
        <w:tabs>
          <w:tab w:val="right" w:pos="6663"/>
        </w:tabs>
        <w:jc w:val="center"/>
        <w:rPr>
          <w:rFonts w:cs="Arial"/>
          <w:b/>
          <w:bCs/>
          <w:i/>
          <w:iCs/>
          <w:lang w:val="es-BO"/>
        </w:rPr>
      </w:pPr>
    </w:p>
    <w:p w14:paraId="636F8D15" w14:textId="77777777"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14:paraId="6B94DFF5" w14:textId="195269BA" w:rsidR="00611DB1" w:rsidRPr="00E169D4" w:rsidRDefault="00611DB1" w:rsidP="00611DB1">
      <w:pPr>
        <w:jc w:val="center"/>
        <w:rPr>
          <w:rFonts w:cs="Arial"/>
          <w:b/>
          <w:sz w:val="18"/>
          <w:lang w:val="es-BO"/>
        </w:rPr>
      </w:pPr>
      <w:r w:rsidRPr="00E169D4">
        <w:rPr>
          <w:rFonts w:cs="Arial"/>
          <w:b/>
          <w:sz w:val="18"/>
          <w:lang w:val="es-BO"/>
        </w:rPr>
        <w:lastRenderedPageBreak/>
        <w:t>FORMULARIO A-4</w:t>
      </w:r>
    </w:p>
    <w:p w14:paraId="4960AD05" w14:textId="0FB62D93" w:rsidR="00611DB1" w:rsidRDefault="00611DB1" w:rsidP="00611DB1">
      <w:pPr>
        <w:jc w:val="center"/>
        <w:rPr>
          <w:rFonts w:cs="Arial"/>
          <w:b/>
          <w:sz w:val="18"/>
          <w:lang w:val="es-BO"/>
        </w:rPr>
      </w:pPr>
      <w:r w:rsidRPr="00E169D4">
        <w:rPr>
          <w:rFonts w:cs="Arial"/>
          <w:b/>
          <w:sz w:val="18"/>
          <w:lang w:val="es-BO"/>
        </w:rPr>
        <w:t>EXPERIENCIA ESPECÍFICA DE LA EMPRESA</w:t>
      </w:r>
    </w:p>
    <w:p w14:paraId="4D36C0A8" w14:textId="77777777"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14:paraId="5AFF245C" w14:textId="77777777" w:rsidR="00611DB1" w:rsidRPr="00E169D4" w:rsidRDefault="00611DB1" w:rsidP="00611DB1">
      <w:pPr>
        <w:jc w:val="center"/>
        <w:rPr>
          <w:rFonts w:cs="Arial"/>
          <w:b/>
          <w:sz w:val="18"/>
          <w:lang w:val="es-BO"/>
        </w:rPr>
      </w:pPr>
    </w:p>
    <w:p w14:paraId="1CDA6BC4" w14:textId="77777777"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14:paraId="76088CD6" w14:textId="77777777" w:rsidTr="00071B7F">
        <w:trPr>
          <w:trHeight w:val="567"/>
          <w:jc w:val="center"/>
        </w:trPr>
        <w:tc>
          <w:tcPr>
            <w:tcW w:w="5000" w:type="pct"/>
            <w:gridSpan w:val="11"/>
            <w:shd w:val="clear" w:color="auto" w:fill="DBE5F1" w:themeFill="accent1" w:themeFillTint="33"/>
            <w:vAlign w:val="center"/>
          </w:tcPr>
          <w:p w14:paraId="0264F49B" w14:textId="77777777"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14:paraId="26FCB270" w14:textId="77777777" w:rsidTr="00071B7F">
        <w:trPr>
          <w:trHeight w:val="387"/>
          <w:jc w:val="center"/>
        </w:trPr>
        <w:tc>
          <w:tcPr>
            <w:tcW w:w="136" w:type="pct"/>
            <w:shd w:val="clear" w:color="auto" w:fill="DBE5F1" w:themeFill="accent1" w:themeFillTint="33"/>
            <w:tcMar>
              <w:left w:w="0" w:type="dxa"/>
              <w:right w:w="0" w:type="dxa"/>
            </w:tcMar>
            <w:vAlign w:val="center"/>
          </w:tcPr>
          <w:p w14:paraId="410FE63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14:paraId="1A0032FD" w14:textId="77777777"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14:paraId="14B0C750" w14:textId="77777777"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14:paraId="5CDB12C4" w14:textId="77777777"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14:paraId="5B6BC6B6" w14:textId="77777777"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14:paraId="50B32855" w14:textId="77777777"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14:paraId="041F1428" w14:textId="77777777"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14:paraId="3754FCC0" w14:textId="77777777"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14:paraId="527130C2" w14:textId="77777777"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14:paraId="5B68689A" w14:textId="77777777"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14:paraId="4F81CBE3" w14:textId="77777777"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14:paraId="4177AB8A" w14:textId="77777777"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14:paraId="780FB8D2" w14:textId="77777777" w:rsidTr="00071B7F">
        <w:trPr>
          <w:trHeight w:val="384"/>
          <w:jc w:val="center"/>
        </w:trPr>
        <w:tc>
          <w:tcPr>
            <w:tcW w:w="136" w:type="pct"/>
            <w:shd w:val="clear" w:color="auto" w:fill="FFFFFF"/>
            <w:tcMar>
              <w:left w:w="0" w:type="dxa"/>
              <w:right w:w="0" w:type="dxa"/>
            </w:tcMar>
            <w:vAlign w:val="center"/>
          </w:tcPr>
          <w:p w14:paraId="47563C58"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14:paraId="5255C4A6"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3F65F57D"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45878670"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B3D6235"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7CED7E31"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3E0F1037"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2EDF5E7"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DFF9CA5"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2295E34" w14:textId="77777777" w:rsidR="00611DB1" w:rsidRPr="00E169D4" w:rsidRDefault="00611DB1" w:rsidP="00071B7F">
            <w:pPr>
              <w:jc w:val="center"/>
              <w:rPr>
                <w:rFonts w:ascii="Arial" w:hAnsi="Arial" w:cs="Arial"/>
                <w:lang w:val="es-BO"/>
              </w:rPr>
            </w:pPr>
          </w:p>
        </w:tc>
      </w:tr>
      <w:tr w:rsidR="00F420C9" w:rsidRPr="00E169D4" w14:paraId="722A7306" w14:textId="77777777" w:rsidTr="00071B7F">
        <w:trPr>
          <w:trHeight w:val="384"/>
          <w:jc w:val="center"/>
        </w:trPr>
        <w:tc>
          <w:tcPr>
            <w:tcW w:w="136" w:type="pct"/>
            <w:shd w:val="clear" w:color="auto" w:fill="FFFFFF"/>
            <w:tcMar>
              <w:left w:w="0" w:type="dxa"/>
              <w:right w:w="0" w:type="dxa"/>
            </w:tcMar>
            <w:vAlign w:val="center"/>
          </w:tcPr>
          <w:p w14:paraId="0E323885"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14:paraId="37AEECE8"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4CC348A9"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7AC76710"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4EC9D1B0"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F7E36F6"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180F5608"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1F64428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4582148"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2401BFDE" w14:textId="77777777" w:rsidR="00611DB1" w:rsidRPr="00E169D4" w:rsidRDefault="00611DB1" w:rsidP="00071B7F">
            <w:pPr>
              <w:jc w:val="center"/>
              <w:rPr>
                <w:rFonts w:ascii="Arial" w:hAnsi="Arial" w:cs="Arial"/>
                <w:lang w:val="es-BO"/>
              </w:rPr>
            </w:pPr>
          </w:p>
        </w:tc>
      </w:tr>
      <w:tr w:rsidR="00F420C9" w:rsidRPr="00E169D4" w14:paraId="00CC673C" w14:textId="77777777" w:rsidTr="00071B7F">
        <w:trPr>
          <w:trHeight w:val="384"/>
          <w:jc w:val="center"/>
        </w:trPr>
        <w:tc>
          <w:tcPr>
            <w:tcW w:w="136" w:type="pct"/>
            <w:shd w:val="clear" w:color="auto" w:fill="FFFFFF"/>
            <w:tcMar>
              <w:left w:w="0" w:type="dxa"/>
              <w:right w:w="0" w:type="dxa"/>
            </w:tcMar>
            <w:vAlign w:val="center"/>
          </w:tcPr>
          <w:p w14:paraId="618BA30A"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14:paraId="44FAAC32"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5FACD3C7"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4455C6D"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3F780FC"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791C3702"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4A77447B"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C8B0D28"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D8495A4"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426D93D0" w14:textId="77777777" w:rsidR="00611DB1" w:rsidRPr="00E169D4" w:rsidRDefault="00611DB1" w:rsidP="00071B7F">
            <w:pPr>
              <w:jc w:val="center"/>
              <w:rPr>
                <w:rFonts w:ascii="Arial" w:hAnsi="Arial" w:cs="Arial"/>
                <w:lang w:val="es-BO"/>
              </w:rPr>
            </w:pPr>
          </w:p>
        </w:tc>
      </w:tr>
      <w:tr w:rsidR="00F420C9" w:rsidRPr="00E169D4" w14:paraId="7A57B6C8" w14:textId="77777777" w:rsidTr="00071B7F">
        <w:trPr>
          <w:trHeight w:val="384"/>
          <w:jc w:val="center"/>
        </w:trPr>
        <w:tc>
          <w:tcPr>
            <w:tcW w:w="136" w:type="pct"/>
            <w:shd w:val="clear" w:color="auto" w:fill="FFFFFF"/>
            <w:tcMar>
              <w:left w:w="0" w:type="dxa"/>
              <w:right w:w="0" w:type="dxa"/>
            </w:tcMar>
            <w:vAlign w:val="center"/>
          </w:tcPr>
          <w:p w14:paraId="3CA12604" w14:textId="77777777"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14:paraId="0D3C2A4B"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582F3F15"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2793FF8B"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3BF3516"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096472AC"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6D8FF6B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6F7C5B5"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2A688FB1"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085D321A" w14:textId="77777777" w:rsidR="00611DB1" w:rsidRPr="00E169D4" w:rsidRDefault="00611DB1" w:rsidP="00071B7F">
            <w:pPr>
              <w:jc w:val="center"/>
              <w:rPr>
                <w:rFonts w:ascii="Arial" w:hAnsi="Arial" w:cs="Arial"/>
                <w:lang w:val="es-BO"/>
              </w:rPr>
            </w:pPr>
          </w:p>
        </w:tc>
      </w:tr>
      <w:tr w:rsidR="00F420C9" w:rsidRPr="00E169D4" w14:paraId="1288E811" w14:textId="77777777" w:rsidTr="00071B7F">
        <w:trPr>
          <w:trHeight w:val="384"/>
          <w:jc w:val="center"/>
        </w:trPr>
        <w:tc>
          <w:tcPr>
            <w:tcW w:w="136" w:type="pct"/>
            <w:shd w:val="clear" w:color="auto" w:fill="FFFFFF"/>
            <w:tcMar>
              <w:left w:w="0" w:type="dxa"/>
              <w:right w:w="0" w:type="dxa"/>
            </w:tcMar>
            <w:vAlign w:val="center"/>
          </w:tcPr>
          <w:p w14:paraId="120BFE5C" w14:textId="77777777"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14:paraId="7129D1E1"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6C65A95C"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131F1BBF"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2B782277"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3ACEEBEC"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2F3D9B85"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9840E89"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0A2E9A14"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8D9B1DB" w14:textId="77777777" w:rsidR="00611DB1" w:rsidRPr="00E169D4" w:rsidRDefault="00611DB1" w:rsidP="00071B7F">
            <w:pPr>
              <w:jc w:val="center"/>
              <w:rPr>
                <w:rFonts w:ascii="Arial" w:hAnsi="Arial" w:cs="Arial"/>
                <w:lang w:val="es-BO"/>
              </w:rPr>
            </w:pPr>
          </w:p>
        </w:tc>
      </w:tr>
      <w:tr w:rsidR="00F420C9" w:rsidRPr="00E169D4" w14:paraId="248D86C7" w14:textId="77777777" w:rsidTr="00071B7F">
        <w:trPr>
          <w:trHeight w:val="384"/>
          <w:jc w:val="center"/>
        </w:trPr>
        <w:tc>
          <w:tcPr>
            <w:tcW w:w="136" w:type="pct"/>
            <w:shd w:val="clear" w:color="auto" w:fill="FFFFFF"/>
            <w:tcMar>
              <w:left w:w="0" w:type="dxa"/>
              <w:right w:w="0" w:type="dxa"/>
            </w:tcMar>
            <w:vAlign w:val="center"/>
          </w:tcPr>
          <w:p w14:paraId="293B8EE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14:paraId="6CE6B6CB"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69FF7963"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8E0BDAF"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30D99993"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6E55C51"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481366F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2B610B63"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4FE94A7"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7599B3A4" w14:textId="77777777" w:rsidR="00611DB1" w:rsidRPr="00E169D4" w:rsidRDefault="00611DB1" w:rsidP="00071B7F">
            <w:pPr>
              <w:jc w:val="center"/>
              <w:rPr>
                <w:rFonts w:ascii="Arial" w:hAnsi="Arial" w:cs="Arial"/>
                <w:lang w:val="es-BO"/>
              </w:rPr>
            </w:pPr>
          </w:p>
        </w:tc>
      </w:tr>
      <w:tr w:rsidR="00F420C9" w:rsidRPr="00E169D4" w14:paraId="2FCBA778" w14:textId="77777777" w:rsidTr="00071B7F">
        <w:trPr>
          <w:trHeight w:val="384"/>
          <w:jc w:val="center"/>
        </w:trPr>
        <w:tc>
          <w:tcPr>
            <w:tcW w:w="136" w:type="pct"/>
            <w:shd w:val="clear" w:color="auto" w:fill="FFFFFF"/>
            <w:tcMar>
              <w:left w:w="0" w:type="dxa"/>
              <w:right w:w="0" w:type="dxa"/>
            </w:tcMar>
            <w:vAlign w:val="center"/>
          </w:tcPr>
          <w:p w14:paraId="64783ED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14:paraId="74104B18"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301DDB5E"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4758489"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2B6A3803"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4F3A66E"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32448D8C"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0AF7078F"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1E9A84E"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BEA8A62" w14:textId="77777777" w:rsidR="00611DB1" w:rsidRPr="00E169D4" w:rsidRDefault="00611DB1" w:rsidP="00071B7F">
            <w:pPr>
              <w:jc w:val="center"/>
              <w:rPr>
                <w:rFonts w:ascii="Arial" w:hAnsi="Arial" w:cs="Arial"/>
                <w:lang w:val="es-BO"/>
              </w:rPr>
            </w:pPr>
          </w:p>
        </w:tc>
      </w:tr>
      <w:tr w:rsidR="00F420C9" w:rsidRPr="00E169D4" w14:paraId="084088D8" w14:textId="77777777" w:rsidTr="00071B7F">
        <w:trPr>
          <w:trHeight w:val="384"/>
          <w:jc w:val="center"/>
        </w:trPr>
        <w:tc>
          <w:tcPr>
            <w:tcW w:w="4086" w:type="pct"/>
            <w:gridSpan w:val="9"/>
            <w:shd w:val="clear" w:color="auto" w:fill="DBE5F1" w:themeFill="accent1" w:themeFillTint="33"/>
            <w:tcMar>
              <w:left w:w="0" w:type="dxa"/>
              <w:right w:w="0" w:type="dxa"/>
            </w:tcMar>
            <w:vAlign w:val="center"/>
          </w:tcPr>
          <w:p w14:paraId="32E48694"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14:paraId="040BA965" w14:textId="77777777" w:rsidR="00611DB1" w:rsidRPr="00E169D4" w:rsidRDefault="00611DB1" w:rsidP="00071B7F">
            <w:pPr>
              <w:jc w:val="center"/>
              <w:rPr>
                <w:rFonts w:ascii="Arial" w:hAnsi="Arial" w:cs="Arial"/>
                <w:b/>
                <w:lang w:val="es-BO"/>
              </w:rPr>
            </w:pPr>
          </w:p>
        </w:tc>
        <w:tc>
          <w:tcPr>
            <w:tcW w:w="492" w:type="pct"/>
            <w:shd w:val="clear" w:color="auto" w:fill="FFFFFF"/>
            <w:vAlign w:val="center"/>
          </w:tcPr>
          <w:p w14:paraId="4E6E420F" w14:textId="77777777" w:rsidR="00611DB1" w:rsidRPr="00E169D4" w:rsidRDefault="00611DB1" w:rsidP="00071B7F">
            <w:pPr>
              <w:jc w:val="center"/>
              <w:rPr>
                <w:rFonts w:ascii="Arial" w:hAnsi="Arial" w:cs="Arial"/>
                <w:b/>
                <w:lang w:val="es-BO"/>
              </w:rPr>
            </w:pPr>
          </w:p>
        </w:tc>
      </w:tr>
      <w:tr w:rsidR="00F420C9" w:rsidRPr="00E169D4" w14:paraId="52AF433E" w14:textId="77777777"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14:paraId="6972CE93" w14:textId="77777777"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14:paraId="746BCE2B" w14:textId="77777777"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14:paraId="66D12F9F" w14:textId="77777777" w:rsidR="00611DB1" w:rsidRPr="00E169D4" w:rsidRDefault="00611DB1" w:rsidP="00071B7F">
            <w:pPr>
              <w:jc w:val="center"/>
              <w:rPr>
                <w:rFonts w:ascii="Arial" w:hAnsi="Arial" w:cs="Arial"/>
                <w:b/>
                <w:lang w:val="es-BO"/>
              </w:rPr>
            </w:pPr>
          </w:p>
        </w:tc>
      </w:tr>
      <w:tr w:rsidR="00F420C9" w:rsidRPr="00E169D4" w14:paraId="1A30D8B3" w14:textId="77777777" w:rsidTr="00071B7F">
        <w:trPr>
          <w:trHeight w:val="396"/>
          <w:jc w:val="center"/>
        </w:trPr>
        <w:tc>
          <w:tcPr>
            <w:tcW w:w="221" w:type="pct"/>
            <w:gridSpan w:val="2"/>
            <w:tcBorders>
              <w:bottom w:val="nil"/>
              <w:right w:val="nil"/>
            </w:tcBorders>
            <w:shd w:val="clear" w:color="auto" w:fill="auto"/>
            <w:tcMar>
              <w:left w:w="0" w:type="dxa"/>
              <w:right w:w="0" w:type="dxa"/>
            </w:tcMar>
            <w:vAlign w:val="center"/>
          </w:tcPr>
          <w:p w14:paraId="24C21D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14:paraId="4600493B" w14:textId="77777777"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14:paraId="16133DB3"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4CB074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28800666" w14:textId="77777777"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14:paraId="01C7D3DB"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674A4DB4"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2893ED6D" w14:textId="77777777"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14:paraId="4339DAC6"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2A85B3C3"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664E1A93" w14:textId="4A390D7E"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14:paraId="785E17DF"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0C3B232F"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53C16E6E" w14:textId="77777777"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14:paraId="62AFEC17" w14:textId="77777777" w:rsidTr="00071B7F">
        <w:trPr>
          <w:trHeight w:val="396"/>
          <w:jc w:val="center"/>
        </w:trPr>
        <w:tc>
          <w:tcPr>
            <w:tcW w:w="5000" w:type="pct"/>
            <w:gridSpan w:val="11"/>
            <w:tcBorders>
              <w:top w:val="nil"/>
            </w:tcBorders>
            <w:shd w:val="clear" w:color="auto" w:fill="auto"/>
            <w:tcMar>
              <w:left w:w="0" w:type="dxa"/>
              <w:right w:w="0" w:type="dxa"/>
            </w:tcMar>
            <w:vAlign w:val="center"/>
          </w:tcPr>
          <w:p w14:paraId="7594A5F7" w14:textId="77777777"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120115D6" w14:textId="462FA68F" w:rsidR="000752FB" w:rsidRDefault="000752FB" w:rsidP="00611DB1">
      <w:pPr>
        <w:jc w:val="both"/>
        <w:rPr>
          <w:rFonts w:cs="Arial"/>
          <w:lang w:val="es-BO"/>
        </w:rPr>
      </w:pPr>
    </w:p>
    <w:p w14:paraId="30DA6CFC" w14:textId="77777777" w:rsidR="000752FB" w:rsidRPr="000752FB" w:rsidRDefault="000752FB" w:rsidP="000752FB">
      <w:pPr>
        <w:rPr>
          <w:rFonts w:cs="Arial"/>
          <w:lang w:val="es-BO"/>
        </w:rPr>
      </w:pPr>
    </w:p>
    <w:p w14:paraId="320AADCC" w14:textId="77777777"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14:paraId="55618434" w14:textId="5D6AB6CC" w:rsidR="00611DB1" w:rsidRPr="00E169D4" w:rsidRDefault="00611DB1" w:rsidP="00611DB1">
      <w:pPr>
        <w:jc w:val="center"/>
        <w:rPr>
          <w:lang w:val="es-BO"/>
        </w:rPr>
      </w:pPr>
      <w:bookmarkStart w:id="65" w:name="_Toc351628703"/>
      <w:r w:rsidRPr="00E169D4">
        <w:rPr>
          <w:rFonts w:cs="Arial"/>
          <w:b/>
          <w:sz w:val="18"/>
          <w:szCs w:val="18"/>
          <w:lang w:val="es-BO"/>
        </w:rPr>
        <w:lastRenderedPageBreak/>
        <w:t>FORMULARIO A-</w:t>
      </w:r>
      <w:bookmarkEnd w:id="65"/>
      <w:r>
        <w:rPr>
          <w:rFonts w:cs="Arial"/>
          <w:b/>
          <w:sz w:val="18"/>
          <w:szCs w:val="18"/>
          <w:lang w:val="es-BO"/>
        </w:rPr>
        <w:t>5</w:t>
      </w:r>
    </w:p>
    <w:p w14:paraId="19199330" w14:textId="237D6AD2"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14:paraId="0530592E" w14:textId="69E64E2B"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14:paraId="2AD9EACA" w14:textId="77777777"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14:paraId="7D0EFB0F" w14:textId="77777777" w:rsidTr="00071B7F">
        <w:trPr>
          <w:trHeight w:val="284"/>
          <w:jc w:val="center"/>
        </w:trPr>
        <w:tc>
          <w:tcPr>
            <w:tcW w:w="5000" w:type="pct"/>
            <w:gridSpan w:val="11"/>
            <w:tcBorders>
              <w:top w:val="single" w:sz="12" w:space="0" w:color="auto"/>
            </w:tcBorders>
            <w:shd w:val="clear" w:color="auto" w:fill="244061" w:themeFill="accent1" w:themeFillShade="80"/>
            <w:vAlign w:val="center"/>
          </w:tcPr>
          <w:p w14:paraId="05112040" w14:textId="77777777"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14:paraId="4641DFD0" w14:textId="77777777"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14:paraId="42C2570D" w14:textId="77777777"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34925714" w14:textId="77777777"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6D236D6F" w14:textId="77777777"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14:paraId="032A2CFF" w14:textId="77777777" w:rsidR="00611DB1" w:rsidRPr="00E169D4" w:rsidRDefault="00611DB1" w:rsidP="00071B7F">
            <w:pPr>
              <w:jc w:val="center"/>
              <w:rPr>
                <w:rFonts w:ascii="Arial" w:hAnsi="Arial" w:cs="Arial"/>
                <w:b/>
                <w:sz w:val="2"/>
                <w:szCs w:val="2"/>
                <w:lang w:val="es-BO"/>
              </w:rPr>
            </w:pPr>
          </w:p>
        </w:tc>
      </w:tr>
      <w:tr w:rsidR="00F420C9" w:rsidRPr="00E169D4" w14:paraId="26C6C388"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7B4F95F3" w14:textId="77777777"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73896C9" w14:textId="77777777"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10FD6FF8" w14:textId="77777777"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14:paraId="65BD337D"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266D3DAB" w14:textId="77777777"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14:paraId="47E39B3E"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01C7765D" w14:textId="77777777"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14:paraId="5C148348"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14:paraId="19FD5586" w14:textId="77777777" w:rsidR="00611DB1" w:rsidRPr="00E169D4" w:rsidRDefault="00611DB1" w:rsidP="00071B7F">
            <w:pPr>
              <w:rPr>
                <w:rFonts w:ascii="Arial" w:hAnsi="Arial" w:cs="Arial"/>
                <w:sz w:val="14"/>
                <w:szCs w:val="14"/>
                <w:lang w:val="es-BO"/>
              </w:rPr>
            </w:pPr>
          </w:p>
        </w:tc>
      </w:tr>
      <w:tr w:rsidR="00F420C9" w:rsidRPr="00E169D4" w14:paraId="450A0668"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324807AE" w14:textId="77777777"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14:paraId="105B7ECC"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211C10C2"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14:paraId="4CBBA23D" w14:textId="77777777"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14:paraId="554BEE1A" w14:textId="77777777"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14:paraId="5CFA4385" w14:textId="77777777"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14:paraId="07FD2AA0" w14:textId="77777777"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14:paraId="1658DF6B" w14:textId="77777777"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14:paraId="6A7FD48D" w14:textId="77777777" w:rsidR="00611DB1" w:rsidRPr="00E169D4" w:rsidRDefault="00611DB1" w:rsidP="00071B7F">
            <w:pPr>
              <w:rPr>
                <w:rFonts w:ascii="Arial" w:hAnsi="Arial" w:cs="Arial"/>
                <w:lang w:val="es-BO"/>
              </w:rPr>
            </w:pPr>
          </w:p>
        </w:tc>
      </w:tr>
      <w:tr w:rsidR="00F420C9" w:rsidRPr="00E169D4" w14:paraId="2AA1464F"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2CA48DD0" w14:textId="77777777"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FE129B9"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C0A6AC9" w14:textId="77777777"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14:paraId="76AF6CEB" w14:textId="77777777" w:rsidR="00611DB1" w:rsidRPr="00E169D4" w:rsidRDefault="00611DB1" w:rsidP="00071B7F">
            <w:pPr>
              <w:rPr>
                <w:rFonts w:ascii="Arial" w:hAnsi="Arial" w:cs="Arial"/>
                <w:sz w:val="2"/>
                <w:szCs w:val="2"/>
                <w:lang w:val="es-BO"/>
              </w:rPr>
            </w:pPr>
          </w:p>
        </w:tc>
      </w:tr>
      <w:tr w:rsidR="00F420C9" w:rsidRPr="00E169D4" w14:paraId="798B1F69"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6A4B7FF1" w14:textId="77777777"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6D783C2E" w14:textId="77777777"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8A9A5AD" w14:textId="77777777"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14:paraId="5F45A627"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0E040AE0" w14:textId="77777777"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14:paraId="4C21EBA5"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14:paraId="4C5A0297" w14:textId="77777777"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14:paraId="3422390B" w14:textId="77777777" w:rsidR="00611DB1" w:rsidRPr="00E169D4" w:rsidRDefault="00611DB1" w:rsidP="00071B7F">
            <w:pPr>
              <w:rPr>
                <w:rFonts w:ascii="Arial" w:hAnsi="Arial" w:cs="Arial"/>
                <w:sz w:val="14"/>
                <w:szCs w:val="14"/>
                <w:lang w:val="es-BO"/>
              </w:rPr>
            </w:pPr>
          </w:p>
        </w:tc>
      </w:tr>
      <w:tr w:rsidR="00F420C9" w:rsidRPr="00E169D4" w14:paraId="7D0E132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C59544A" w14:textId="77777777"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14:paraId="1A037ED7"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325BD6C" w14:textId="77777777"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14:paraId="29E09E5E" w14:textId="77777777"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14:paraId="29285697" w14:textId="77777777"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14:paraId="0B8E9B8D" w14:textId="77777777"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14:paraId="78F228A4" w14:textId="77777777" w:rsidR="00611DB1" w:rsidRPr="00E169D4" w:rsidRDefault="00611DB1" w:rsidP="00071B7F">
            <w:pPr>
              <w:rPr>
                <w:rFonts w:ascii="Arial" w:hAnsi="Arial" w:cs="Arial"/>
                <w:lang w:val="es-BO"/>
              </w:rPr>
            </w:pPr>
          </w:p>
        </w:tc>
      </w:tr>
      <w:tr w:rsidR="00F420C9" w:rsidRPr="00E169D4" w14:paraId="1BFFE8A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0020834"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0901738F"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17BADF10"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770C1F6F" w14:textId="77777777" w:rsidR="00611DB1" w:rsidRPr="00E169D4" w:rsidRDefault="00611DB1" w:rsidP="00071B7F">
            <w:pPr>
              <w:jc w:val="center"/>
              <w:rPr>
                <w:rFonts w:ascii="Arial" w:hAnsi="Arial" w:cs="Arial"/>
                <w:b/>
                <w:sz w:val="2"/>
                <w:szCs w:val="2"/>
                <w:lang w:val="es-BO"/>
              </w:rPr>
            </w:pPr>
          </w:p>
        </w:tc>
      </w:tr>
      <w:tr w:rsidR="00F420C9" w:rsidRPr="00E169D4" w14:paraId="61B9886E"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3FCC462"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14:paraId="7306C18F"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53C829C"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5D6B77A8" w14:textId="77777777"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7EDA51D4" w14:textId="77777777" w:rsidR="00611DB1" w:rsidRPr="00E169D4" w:rsidRDefault="00611DB1" w:rsidP="00071B7F">
            <w:pPr>
              <w:rPr>
                <w:rFonts w:ascii="Arial" w:hAnsi="Arial" w:cs="Arial"/>
                <w:lang w:val="es-BO"/>
              </w:rPr>
            </w:pPr>
          </w:p>
        </w:tc>
      </w:tr>
      <w:tr w:rsidR="00F420C9" w:rsidRPr="00E169D4" w14:paraId="475E1E82"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2CB02C0"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51355804"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67E6A3F"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3ABEAFBB" w14:textId="77777777" w:rsidR="00611DB1" w:rsidRPr="00E169D4" w:rsidRDefault="00611DB1" w:rsidP="00071B7F">
            <w:pPr>
              <w:jc w:val="center"/>
              <w:rPr>
                <w:rFonts w:ascii="Arial" w:hAnsi="Arial" w:cs="Arial"/>
                <w:b/>
                <w:sz w:val="2"/>
                <w:szCs w:val="2"/>
                <w:lang w:val="es-BO"/>
              </w:rPr>
            </w:pPr>
          </w:p>
        </w:tc>
      </w:tr>
      <w:tr w:rsidR="00F420C9" w:rsidRPr="00E169D4" w14:paraId="2AA1FE01"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F1C8939" w14:textId="77777777"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14:paraId="04C94CC4"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3992B4D3"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4C2FD047" w14:textId="77777777"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61561486" w14:textId="77777777" w:rsidR="00611DB1" w:rsidRPr="00E169D4" w:rsidRDefault="00611DB1" w:rsidP="00071B7F">
            <w:pPr>
              <w:rPr>
                <w:rFonts w:ascii="Arial" w:hAnsi="Arial" w:cs="Arial"/>
                <w:lang w:val="es-BO"/>
              </w:rPr>
            </w:pPr>
          </w:p>
        </w:tc>
      </w:tr>
      <w:tr w:rsidR="00F420C9" w:rsidRPr="00E169D4" w14:paraId="2765E290"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1A1E903"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7B74E26A"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E1F03E7"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6E59774" w14:textId="77777777" w:rsidR="00611DB1" w:rsidRPr="00E169D4" w:rsidRDefault="00611DB1" w:rsidP="00071B7F">
            <w:pPr>
              <w:jc w:val="center"/>
              <w:rPr>
                <w:rFonts w:ascii="Arial" w:hAnsi="Arial" w:cs="Arial"/>
                <w:b/>
                <w:sz w:val="2"/>
                <w:szCs w:val="2"/>
                <w:lang w:val="es-BO"/>
              </w:rPr>
            </w:pPr>
          </w:p>
        </w:tc>
      </w:tr>
      <w:tr w:rsidR="00F420C9" w:rsidRPr="00E169D4" w14:paraId="2766F3B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F1CD884" w14:textId="77777777"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14:paraId="60AAECE9"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84F8B63" w14:textId="77777777"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14:paraId="3EA323F1" w14:textId="77777777"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14:paraId="13A69943" w14:textId="77777777" w:rsidR="00611DB1" w:rsidRPr="00E169D4" w:rsidRDefault="00611DB1" w:rsidP="00071B7F">
            <w:pPr>
              <w:rPr>
                <w:rFonts w:ascii="Arial" w:hAnsi="Arial" w:cs="Arial"/>
                <w:lang w:val="es-BO"/>
              </w:rPr>
            </w:pPr>
          </w:p>
        </w:tc>
      </w:tr>
      <w:tr w:rsidR="00F420C9" w:rsidRPr="00E169D4" w14:paraId="4D317B1E"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97EA838" w14:textId="77777777"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3B086A73"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CE88C27"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0558DDC" w14:textId="77777777" w:rsidR="00611DB1" w:rsidRPr="00E169D4" w:rsidRDefault="00611DB1" w:rsidP="00071B7F">
            <w:pPr>
              <w:jc w:val="center"/>
              <w:rPr>
                <w:rFonts w:ascii="Arial" w:hAnsi="Arial" w:cs="Arial"/>
                <w:b/>
                <w:sz w:val="2"/>
                <w:szCs w:val="2"/>
                <w:lang w:val="es-BO"/>
              </w:rPr>
            </w:pPr>
          </w:p>
        </w:tc>
      </w:tr>
      <w:tr w:rsidR="00F420C9" w:rsidRPr="00E169D4" w14:paraId="2614B06F"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3C9B2A9" w14:textId="77777777"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14:paraId="1BD7F13C"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464E5DBE" w14:textId="77777777"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14:paraId="476F1EC9" w14:textId="77777777"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14:paraId="0CFCD9EB" w14:textId="77777777" w:rsidR="00611DB1" w:rsidRPr="00E169D4" w:rsidRDefault="00611DB1" w:rsidP="00071B7F">
            <w:pPr>
              <w:rPr>
                <w:rFonts w:ascii="Arial" w:hAnsi="Arial" w:cs="Arial"/>
                <w:lang w:val="es-BO"/>
              </w:rPr>
            </w:pPr>
          </w:p>
        </w:tc>
      </w:tr>
      <w:tr w:rsidR="00F420C9" w:rsidRPr="00E169D4" w14:paraId="3CC364E4" w14:textId="77777777"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14:paraId="5CE4A6D3" w14:textId="77777777"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4AE0C884"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2C793DF4" w14:textId="77777777"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14:paraId="424A96DA" w14:textId="77777777" w:rsidR="00611DB1" w:rsidRPr="00E169D4" w:rsidRDefault="00611DB1" w:rsidP="00071B7F">
            <w:pPr>
              <w:rPr>
                <w:rFonts w:ascii="Arial" w:hAnsi="Arial" w:cs="Arial"/>
                <w:sz w:val="2"/>
                <w:szCs w:val="2"/>
                <w:lang w:val="es-BO"/>
              </w:rPr>
            </w:pPr>
          </w:p>
        </w:tc>
      </w:tr>
    </w:tbl>
    <w:p w14:paraId="4369C487" w14:textId="77777777"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14:paraId="1FB30EB9" w14:textId="77777777"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14:paraId="4BA54E20" w14:textId="77777777"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14:paraId="70CCD319" w14:textId="77777777"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14:paraId="334894AB" w14:textId="77777777"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14:paraId="027C2636" w14:textId="77777777"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14:paraId="0A6AE253" w14:textId="77777777"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14:paraId="7E78B1AE" w14:textId="77777777"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14:paraId="77456834" w14:textId="77777777" w:rsidR="00611DB1" w:rsidRPr="00E169D4" w:rsidRDefault="00611DB1" w:rsidP="00071B7F">
            <w:pPr>
              <w:jc w:val="center"/>
              <w:rPr>
                <w:rFonts w:ascii="Arial" w:hAnsi="Arial" w:cs="Arial"/>
                <w:b/>
                <w:lang w:val="es-BO"/>
              </w:rPr>
            </w:pPr>
          </w:p>
        </w:tc>
      </w:tr>
      <w:tr w:rsidR="00F420C9" w:rsidRPr="00E169D4" w14:paraId="1BC47605"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12F66AE"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282CC86" w14:textId="77777777" w:rsidR="00611DB1" w:rsidRPr="00E169D4" w:rsidRDefault="00611DB1" w:rsidP="00071B7F">
            <w:pPr>
              <w:jc w:val="center"/>
              <w:rPr>
                <w:rFonts w:ascii="Arial" w:hAnsi="Arial" w:cs="Arial"/>
                <w:b/>
                <w:lang w:val="es-BO"/>
              </w:rPr>
            </w:pPr>
          </w:p>
        </w:tc>
      </w:tr>
      <w:tr w:rsidR="00F420C9" w:rsidRPr="00E169D4" w14:paraId="364DB665"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20E8707C"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02FF90D" w14:textId="77777777" w:rsidR="00611DB1" w:rsidRPr="00E169D4" w:rsidRDefault="00611DB1" w:rsidP="00071B7F">
            <w:pPr>
              <w:jc w:val="center"/>
              <w:rPr>
                <w:rFonts w:ascii="Arial" w:hAnsi="Arial" w:cs="Arial"/>
                <w:b/>
                <w:lang w:val="es-BO"/>
              </w:rPr>
            </w:pPr>
          </w:p>
        </w:tc>
      </w:tr>
      <w:tr w:rsidR="00F420C9" w:rsidRPr="00E169D4" w14:paraId="7230EDBB"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3E08153"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56CDF7A3" w14:textId="77777777" w:rsidR="00611DB1" w:rsidRPr="00E169D4" w:rsidRDefault="00611DB1" w:rsidP="00071B7F">
            <w:pPr>
              <w:jc w:val="center"/>
              <w:rPr>
                <w:rFonts w:ascii="Arial" w:hAnsi="Arial" w:cs="Arial"/>
                <w:b/>
                <w:lang w:val="es-BO"/>
              </w:rPr>
            </w:pPr>
          </w:p>
        </w:tc>
      </w:tr>
      <w:tr w:rsidR="00F420C9" w:rsidRPr="00E169D4" w14:paraId="500B4D8F"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0274569"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7D9E6E69" w14:textId="77777777" w:rsidR="00611DB1" w:rsidRPr="00E169D4" w:rsidRDefault="00611DB1" w:rsidP="00071B7F">
            <w:pPr>
              <w:jc w:val="center"/>
              <w:rPr>
                <w:rFonts w:ascii="Arial" w:hAnsi="Arial" w:cs="Arial"/>
                <w:b/>
                <w:lang w:val="es-BO"/>
              </w:rPr>
            </w:pPr>
          </w:p>
        </w:tc>
      </w:tr>
      <w:tr w:rsidR="00F420C9" w:rsidRPr="00E169D4" w14:paraId="0CBCFD2B" w14:textId="77777777"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14:paraId="610777BE"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14:paraId="76899C78" w14:textId="77777777" w:rsidR="00611DB1" w:rsidRPr="00E169D4" w:rsidRDefault="00611DB1" w:rsidP="00071B7F">
            <w:pPr>
              <w:jc w:val="center"/>
              <w:rPr>
                <w:rFonts w:ascii="Arial" w:hAnsi="Arial" w:cs="Arial"/>
                <w:b/>
                <w:lang w:val="es-BO"/>
              </w:rPr>
            </w:pPr>
          </w:p>
        </w:tc>
      </w:tr>
      <w:tr w:rsidR="00611DB1" w:rsidRPr="00E169D4" w14:paraId="69FCA053" w14:textId="77777777"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1E16C126" w14:textId="77777777"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14:paraId="3768F37A" w14:textId="77777777"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1B9F81F9"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149DD8F" w14:textId="77777777"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19C5A852" w14:textId="77777777"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ED6FE72" w14:textId="77777777"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28EC3F25" w14:textId="77777777"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0A3F3F38" w14:textId="77777777"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14:paraId="39E99403" w14:textId="77777777"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505168A2" w14:textId="77777777"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E27FC78" w14:textId="77777777"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3F0D7DD5" w14:textId="77777777"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3A11FFC" w14:textId="77777777"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754C496"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A06979D" w14:textId="77777777"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19F35C2C" w14:textId="77777777"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14:paraId="72B45A4E" w14:textId="77777777"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AF369F"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45CF6E5E" w14:textId="77777777"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41C9E8AF" w14:textId="77777777"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79F067EC" w14:textId="77777777"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16CFCD96"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3D0EA8EB"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76730666" w14:textId="77777777" w:rsidR="00611DB1" w:rsidRPr="00E169D4" w:rsidRDefault="00611DB1" w:rsidP="00071B7F">
            <w:pPr>
              <w:jc w:val="center"/>
              <w:rPr>
                <w:rFonts w:ascii="Arial" w:hAnsi="Arial" w:cs="Arial"/>
                <w:lang w:val="es-BO"/>
              </w:rPr>
            </w:pPr>
          </w:p>
        </w:tc>
      </w:tr>
      <w:tr w:rsidR="00F420C9" w:rsidRPr="00E169D4" w14:paraId="64C3B641"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1063CB"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5D126A2"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63C3DE0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C2AAAA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BE2CF1F"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0730A01F"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F7B8027" w14:textId="77777777" w:rsidR="00611DB1" w:rsidRPr="00E169D4" w:rsidRDefault="00611DB1" w:rsidP="00071B7F">
            <w:pPr>
              <w:jc w:val="center"/>
              <w:rPr>
                <w:rFonts w:ascii="Arial" w:hAnsi="Arial" w:cs="Arial"/>
                <w:lang w:val="es-BO"/>
              </w:rPr>
            </w:pPr>
          </w:p>
        </w:tc>
      </w:tr>
      <w:tr w:rsidR="00F420C9" w:rsidRPr="00E169D4" w14:paraId="6A4CCD28"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27D584"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0372350"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7E527F5D"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3DED01A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8664375"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636B1C7"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4B4EE3B4" w14:textId="77777777" w:rsidR="00611DB1" w:rsidRPr="00E169D4" w:rsidRDefault="00611DB1" w:rsidP="00071B7F">
            <w:pPr>
              <w:jc w:val="center"/>
              <w:rPr>
                <w:rFonts w:ascii="Arial" w:hAnsi="Arial" w:cs="Arial"/>
                <w:lang w:val="es-BO"/>
              </w:rPr>
            </w:pPr>
          </w:p>
        </w:tc>
      </w:tr>
      <w:tr w:rsidR="00F420C9" w:rsidRPr="00E169D4" w14:paraId="246AF4CD"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77F5D8"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11F0F46"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5F99C5EC"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294AD23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6705064"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0DC8EB31"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FF368A0" w14:textId="77777777" w:rsidR="00611DB1" w:rsidRPr="00E169D4" w:rsidRDefault="00611DB1" w:rsidP="00071B7F">
            <w:pPr>
              <w:jc w:val="center"/>
              <w:rPr>
                <w:rFonts w:ascii="Arial" w:hAnsi="Arial" w:cs="Arial"/>
                <w:lang w:val="es-BO"/>
              </w:rPr>
            </w:pPr>
          </w:p>
        </w:tc>
      </w:tr>
      <w:tr w:rsidR="00F420C9" w:rsidRPr="00E169D4" w14:paraId="1AA861F7" w14:textId="77777777"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5555007"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54EBE286"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785E218B"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4E39BCCB"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180C95C9"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35DAF1EC"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2B7FC387" w14:textId="77777777" w:rsidR="00611DB1" w:rsidRPr="00E169D4" w:rsidRDefault="00611DB1" w:rsidP="00071B7F">
            <w:pPr>
              <w:jc w:val="center"/>
              <w:rPr>
                <w:rFonts w:ascii="Arial" w:hAnsi="Arial" w:cs="Arial"/>
                <w:lang w:val="es-BO"/>
              </w:rPr>
            </w:pPr>
          </w:p>
        </w:tc>
      </w:tr>
      <w:tr w:rsidR="00611DB1" w:rsidRPr="00E169D4" w14:paraId="3C3B87A2" w14:textId="77777777"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5219A0D2" w14:textId="77777777"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14:paraId="7AF8DA85" w14:textId="77777777"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52CF288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70533C67" w14:textId="77777777"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4412870" w14:textId="77777777" w:rsidR="00611DB1" w:rsidRPr="00E169D4" w:rsidRDefault="00611DB1" w:rsidP="00071B7F">
            <w:pPr>
              <w:jc w:val="center"/>
              <w:rPr>
                <w:rFonts w:ascii="Arial" w:hAnsi="Arial" w:cs="Arial"/>
                <w:lang w:val="es-BO"/>
              </w:rPr>
            </w:pPr>
            <w:r w:rsidRPr="00E169D4">
              <w:rPr>
                <w:rFonts w:ascii="Arial" w:hAnsi="Arial" w:cs="Arial"/>
                <w:lang w:val="es-BO"/>
              </w:rPr>
              <w:t>OBJETO DE LA OBRA</w:t>
            </w:r>
          </w:p>
          <w:p w14:paraId="12B9359E" w14:textId="77777777"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664ABB93" w14:textId="77777777"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C0AD3B0" w14:textId="77777777"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2667E640" w14:textId="77777777"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14:paraId="6DCD277C" w14:textId="77777777"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37E42624" w14:textId="77777777"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697F670" w14:textId="77777777"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ED60BD7" w14:textId="77777777"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4911931" w14:textId="77777777"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D80175C"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60D04DB" w14:textId="77777777"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7C8016A1" w14:textId="77777777"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14:paraId="4E1553E2" w14:textId="77777777"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871CD4"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0469C0BE" w14:textId="77777777"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6813F6B0" w14:textId="77777777"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60EBAA95" w14:textId="77777777"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4BFBFE81"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1D5F75AE"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72324D61" w14:textId="77777777" w:rsidR="00611DB1" w:rsidRPr="00E169D4" w:rsidRDefault="00611DB1" w:rsidP="00071B7F">
            <w:pPr>
              <w:jc w:val="center"/>
              <w:rPr>
                <w:rFonts w:ascii="Arial" w:hAnsi="Arial" w:cs="Arial"/>
                <w:lang w:val="es-BO"/>
              </w:rPr>
            </w:pPr>
          </w:p>
        </w:tc>
      </w:tr>
      <w:tr w:rsidR="00F420C9" w:rsidRPr="00E169D4" w14:paraId="43305B18"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7335E7"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9E7B131"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38856936"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7122103C"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2D5C2E9"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DA33AE4"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1A16F2EE" w14:textId="77777777" w:rsidR="00611DB1" w:rsidRPr="00E169D4" w:rsidRDefault="00611DB1" w:rsidP="00071B7F">
            <w:pPr>
              <w:jc w:val="center"/>
              <w:rPr>
                <w:rFonts w:ascii="Arial" w:hAnsi="Arial" w:cs="Arial"/>
                <w:lang w:val="es-BO"/>
              </w:rPr>
            </w:pPr>
          </w:p>
        </w:tc>
      </w:tr>
      <w:tr w:rsidR="00F420C9" w:rsidRPr="00E169D4" w14:paraId="5590F691"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134A4B"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7015D438"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107B524C"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610DB17"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2FB1E503"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6AB6DE5"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09A3C0D0" w14:textId="77777777" w:rsidR="00611DB1" w:rsidRPr="00E169D4" w:rsidRDefault="00611DB1" w:rsidP="00071B7F">
            <w:pPr>
              <w:jc w:val="center"/>
              <w:rPr>
                <w:rFonts w:ascii="Arial" w:hAnsi="Arial" w:cs="Arial"/>
                <w:lang w:val="es-BO"/>
              </w:rPr>
            </w:pPr>
          </w:p>
        </w:tc>
      </w:tr>
      <w:tr w:rsidR="00F420C9" w:rsidRPr="00E169D4" w14:paraId="0AD44607"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4795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C4CD709"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0AE2645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2A311370"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7C36663"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E3BAE5E"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329D3426" w14:textId="77777777" w:rsidR="00611DB1" w:rsidRPr="00E169D4" w:rsidRDefault="00611DB1" w:rsidP="00071B7F">
            <w:pPr>
              <w:jc w:val="center"/>
              <w:rPr>
                <w:rFonts w:ascii="Arial" w:hAnsi="Arial" w:cs="Arial"/>
                <w:lang w:val="es-BO"/>
              </w:rPr>
            </w:pPr>
          </w:p>
        </w:tc>
      </w:tr>
      <w:tr w:rsidR="00F420C9" w:rsidRPr="00E169D4" w14:paraId="707B8C56" w14:textId="77777777"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B0256DA"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33CAD7DE"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07C81DF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2333518C"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02CC2B26"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6DA008A0"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2F77C855" w14:textId="77777777" w:rsidR="00611DB1" w:rsidRPr="00E169D4" w:rsidRDefault="00611DB1" w:rsidP="00071B7F">
            <w:pPr>
              <w:jc w:val="center"/>
              <w:rPr>
                <w:rFonts w:ascii="Arial" w:hAnsi="Arial" w:cs="Arial"/>
                <w:lang w:val="es-BO"/>
              </w:rPr>
            </w:pPr>
          </w:p>
        </w:tc>
      </w:tr>
      <w:tr w:rsidR="00611DB1" w:rsidRPr="00E169D4" w14:paraId="1BD8F735" w14:textId="77777777"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14:paraId="27BD14F0" w14:textId="77777777"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14:paraId="01F86C1D" w14:textId="77777777"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6D9072AF" w14:textId="77777777"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14:paraId="598C99E2" w14:textId="77777777"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14:paraId="01D1F59E" w14:textId="77777777"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3258556D" w14:textId="77777777"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14:paraId="1A7D2274" w14:textId="77777777"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14:paraId="6EC86FA9" w14:textId="77777777" w:rsidR="00611DB1" w:rsidRPr="00E169D4" w:rsidRDefault="00611DB1" w:rsidP="00071B7F">
            <w:pPr>
              <w:jc w:val="center"/>
              <w:rPr>
                <w:rFonts w:ascii="Arial" w:hAnsi="Arial" w:cs="Arial"/>
                <w:b/>
                <w:bCs/>
                <w:i/>
                <w:iCs/>
                <w:lang w:val="es-BO"/>
              </w:rPr>
            </w:pPr>
          </w:p>
          <w:p w14:paraId="1A708841" w14:textId="77777777" w:rsidR="00611DB1" w:rsidRPr="00E169D4" w:rsidRDefault="00611DB1" w:rsidP="00071B7F">
            <w:pPr>
              <w:jc w:val="center"/>
              <w:rPr>
                <w:rFonts w:ascii="Arial" w:hAnsi="Arial" w:cs="Arial"/>
                <w:b/>
                <w:bCs/>
                <w:i/>
                <w:iCs/>
                <w:lang w:val="es-BO"/>
              </w:rPr>
            </w:pPr>
          </w:p>
          <w:p w14:paraId="6A27F8B5" w14:textId="77777777" w:rsidR="00611DB1" w:rsidRPr="00E169D4" w:rsidRDefault="00611DB1" w:rsidP="00071B7F">
            <w:pPr>
              <w:jc w:val="center"/>
              <w:rPr>
                <w:rFonts w:ascii="Arial" w:hAnsi="Arial" w:cs="Arial"/>
                <w:b/>
                <w:bCs/>
                <w:i/>
                <w:iCs/>
                <w:lang w:val="es-BO"/>
              </w:rPr>
            </w:pPr>
          </w:p>
        </w:tc>
      </w:tr>
    </w:tbl>
    <w:p w14:paraId="4D9F88CB" w14:textId="1CDACBB2" w:rsidR="00611DB1" w:rsidRDefault="00611DB1" w:rsidP="00611DB1">
      <w:pPr>
        <w:jc w:val="center"/>
        <w:rPr>
          <w:rFonts w:cs="Arial"/>
          <w:b/>
          <w:sz w:val="18"/>
          <w:szCs w:val="18"/>
          <w:lang w:val="es-BO"/>
        </w:rPr>
      </w:pPr>
    </w:p>
    <w:p w14:paraId="10C51EC5" w14:textId="645BB34E" w:rsidR="0005113C" w:rsidRDefault="0005113C" w:rsidP="00611DB1">
      <w:pPr>
        <w:jc w:val="center"/>
        <w:rPr>
          <w:rFonts w:cs="Arial"/>
          <w:b/>
          <w:sz w:val="18"/>
          <w:szCs w:val="18"/>
          <w:lang w:val="es-BO"/>
        </w:rPr>
      </w:pPr>
    </w:p>
    <w:p w14:paraId="2CFA93CD" w14:textId="07C2BAA1" w:rsidR="0005113C" w:rsidRDefault="0005113C" w:rsidP="00611DB1">
      <w:pPr>
        <w:jc w:val="center"/>
        <w:rPr>
          <w:rFonts w:cs="Arial"/>
          <w:b/>
          <w:sz w:val="18"/>
          <w:szCs w:val="18"/>
          <w:lang w:val="es-BO"/>
        </w:rPr>
      </w:pPr>
    </w:p>
    <w:p w14:paraId="547E6763" w14:textId="4DBAB5E5" w:rsidR="0005113C" w:rsidRDefault="0005113C" w:rsidP="00611DB1">
      <w:pPr>
        <w:jc w:val="center"/>
        <w:rPr>
          <w:rFonts w:cs="Arial"/>
          <w:b/>
          <w:sz w:val="18"/>
          <w:szCs w:val="18"/>
          <w:lang w:val="es-BO"/>
        </w:rPr>
      </w:pPr>
    </w:p>
    <w:p w14:paraId="0EE0F04E" w14:textId="05F714C0" w:rsidR="0005113C" w:rsidRDefault="0005113C" w:rsidP="00611DB1">
      <w:pPr>
        <w:jc w:val="center"/>
        <w:rPr>
          <w:rFonts w:cs="Arial"/>
          <w:b/>
          <w:sz w:val="18"/>
          <w:szCs w:val="18"/>
          <w:lang w:val="es-BO"/>
        </w:rPr>
      </w:pPr>
    </w:p>
    <w:p w14:paraId="72E3AB04" w14:textId="2B43EA0E" w:rsidR="0005113C" w:rsidRDefault="0005113C" w:rsidP="00611DB1">
      <w:pPr>
        <w:jc w:val="center"/>
        <w:rPr>
          <w:rFonts w:cs="Arial"/>
          <w:b/>
          <w:sz w:val="18"/>
          <w:szCs w:val="18"/>
          <w:lang w:val="es-BO"/>
        </w:rPr>
      </w:pPr>
    </w:p>
    <w:p w14:paraId="6776E8A2" w14:textId="77777777" w:rsidR="0005113C" w:rsidRPr="00E169D4" w:rsidRDefault="0005113C" w:rsidP="00611DB1">
      <w:pPr>
        <w:jc w:val="center"/>
        <w:rPr>
          <w:rFonts w:cs="Arial"/>
          <w:b/>
          <w:sz w:val="18"/>
          <w:szCs w:val="18"/>
          <w:lang w:val="es-BO"/>
        </w:rPr>
      </w:pPr>
    </w:p>
    <w:p w14:paraId="2881BEF2" w14:textId="77777777" w:rsidR="004645FC" w:rsidRPr="00205281" w:rsidRDefault="004645FC" w:rsidP="00EC43D6">
      <w:pPr>
        <w:jc w:val="center"/>
        <w:outlineLvl w:val="0"/>
        <w:rPr>
          <w:rFonts w:cs="Arial"/>
          <w:b/>
          <w:sz w:val="18"/>
          <w:szCs w:val="18"/>
          <w:lang w:val="es-BO"/>
        </w:rPr>
      </w:pPr>
    </w:p>
    <w:p w14:paraId="33427D41" w14:textId="036E569A"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14:paraId="18CBF896" w14:textId="0732A79A" w:rsidR="00611DB1" w:rsidRDefault="00611DB1" w:rsidP="00611DB1">
      <w:pPr>
        <w:jc w:val="center"/>
        <w:rPr>
          <w:rFonts w:cs="Arial"/>
          <w:b/>
          <w:sz w:val="18"/>
          <w:szCs w:val="18"/>
          <w:lang w:val="es-BO"/>
        </w:rPr>
      </w:pPr>
      <w:bookmarkStart w:id="66" w:name="_Toc351628705"/>
      <w:r w:rsidRPr="00E169D4">
        <w:rPr>
          <w:rFonts w:cs="Arial"/>
          <w:b/>
          <w:sz w:val="18"/>
          <w:szCs w:val="18"/>
          <w:lang w:val="es-BO"/>
        </w:rPr>
        <w:t>EQUIPO MÍNIMO COMPROMETIDO PARA LA OBRA</w:t>
      </w:r>
      <w:bookmarkEnd w:id="66"/>
    </w:p>
    <w:p w14:paraId="3D548348" w14:textId="74E41429"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14:paraId="4D672B13" w14:textId="77777777" w:rsidR="000140C3" w:rsidRPr="00E169D4" w:rsidRDefault="000140C3" w:rsidP="000140C3">
      <w:pPr>
        <w:jc w:val="center"/>
        <w:rPr>
          <w:rFonts w:cs="Arial"/>
          <w:b/>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14:paraId="102097AB" w14:textId="77777777" w:rsidR="000140C3" w:rsidRPr="0005113C" w:rsidRDefault="000140C3" w:rsidP="00611DB1">
      <w:pPr>
        <w:jc w:val="center"/>
        <w:rPr>
          <w:rFonts w:cs="Arial"/>
          <w:b/>
          <w:i/>
          <w:sz w:val="18"/>
          <w:szCs w:val="18"/>
          <w:lang w:val="es-BO"/>
        </w:rPr>
      </w:pPr>
    </w:p>
    <w:p w14:paraId="640C6164" w14:textId="77777777"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14:paraId="27D2F894" w14:textId="77777777"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4A011D6F" w14:textId="77777777"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14:paraId="498E14C5" w14:textId="77777777"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39703A8"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3741F38" w14:textId="77777777"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8DE835C" w14:textId="77777777"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B6215FF" w14:textId="77777777"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CF2AC9B" w14:textId="77777777"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64D48F65" w14:textId="77777777"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14:paraId="74EE8257" w14:textId="77777777"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ABFA5CD"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5489A50"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54DE08"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D6B31F"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6A27A6A"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723EF94A" w14:textId="77777777" w:rsidR="00611DB1" w:rsidRPr="00E169D4" w:rsidRDefault="00611DB1" w:rsidP="00071B7F">
            <w:pPr>
              <w:jc w:val="center"/>
              <w:rPr>
                <w:rFonts w:ascii="Arial" w:hAnsi="Arial" w:cs="Arial"/>
                <w:lang w:val="es-BO"/>
              </w:rPr>
            </w:pPr>
          </w:p>
        </w:tc>
      </w:tr>
      <w:tr w:rsidR="00611DB1" w:rsidRPr="00E169D4" w14:paraId="4BE27FA3" w14:textId="77777777"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0B4A8C"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537E24F"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F1B782"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19C2A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E4D64FF"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A286CCC" w14:textId="77777777" w:rsidR="00611DB1" w:rsidRPr="00E169D4" w:rsidRDefault="00611DB1" w:rsidP="00071B7F">
            <w:pPr>
              <w:jc w:val="center"/>
              <w:rPr>
                <w:rFonts w:ascii="Arial" w:hAnsi="Arial" w:cs="Arial"/>
                <w:lang w:val="es-BO"/>
              </w:rPr>
            </w:pPr>
          </w:p>
        </w:tc>
      </w:tr>
      <w:tr w:rsidR="00611DB1" w:rsidRPr="00E169D4" w14:paraId="2AEA88B6" w14:textId="77777777"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B476C87"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E1B487E"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B8CE42"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CD9491"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4C9494E"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790E0BE0" w14:textId="77777777" w:rsidR="00611DB1" w:rsidRPr="00E169D4" w:rsidRDefault="00611DB1" w:rsidP="00071B7F">
            <w:pPr>
              <w:jc w:val="center"/>
              <w:rPr>
                <w:rFonts w:ascii="Arial" w:hAnsi="Arial" w:cs="Arial"/>
                <w:lang w:val="es-BO"/>
              </w:rPr>
            </w:pPr>
          </w:p>
        </w:tc>
      </w:tr>
      <w:tr w:rsidR="00611DB1" w:rsidRPr="00E169D4" w14:paraId="610B772D" w14:textId="77777777"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8B7D2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C4DA64D"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F19CFD"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204531"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0B33E2"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2D218BA" w14:textId="77777777" w:rsidR="00611DB1" w:rsidRPr="00E169D4" w:rsidRDefault="00611DB1" w:rsidP="00071B7F">
            <w:pPr>
              <w:jc w:val="center"/>
              <w:rPr>
                <w:rFonts w:ascii="Arial" w:hAnsi="Arial" w:cs="Arial"/>
                <w:lang w:val="es-BO"/>
              </w:rPr>
            </w:pPr>
          </w:p>
        </w:tc>
      </w:tr>
      <w:tr w:rsidR="00611DB1" w:rsidRPr="00E169D4" w14:paraId="7116E518" w14:textId="77777777"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FE7F0DD"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500FF6E5"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0F7F9A44"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D4DEBD6"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15D2F03"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0EE13765" w14:textId="77777777" w:rsidR="00611DB1" w:rsidRPr="00E169D4" w:rsidRDefault="00611DB1" w:rsidP="00071B7F">
            <w:pPr>
              <w:jc w:val="center"/>
              <w:rPr>
                <w:rFonts w:ascii="Arial" w:hAnsi="Arial" w:cs="Arial"/>
                <w:lang w:val="es-BO"/>
              </w:rPr>
            </w:pPr>
          </w:p>
        </w:tc>
      </w:tr>
      <w:tr w:rsidR="00611DB1" w:rsidRPr="00E169D4" w14:paraId="746A8D8D" w14:textId="77777777"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165FCDE5" w14:textId="77777777"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14:paraId="35BBFAF2" w14:textId="77777777"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6C53F60"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81D281B" w14:textId="77777777"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19872AC" w14:textId="77777777"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073E24F" w14:textId="77777777"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8BDE8E3" w14:textId="77777777"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189C0D6E" w14:textId="77777777"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14:paraId="5334A699" w14:textId="77777777"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96E26B"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4278E7CE"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61A7DF"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71EE4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1CEF295"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B3D2155" w14:textId="77777777" w:rsidR="00611DB1" w:rsidRPr="00E169D4" w:rsidRDefault="00611DB1" w:rsidP="00071B7F">
            <w:pPr>
              <w:jc w:val="center"/>
              <w:rPr>
                <w:rFonts w:ascii="Arial" w:hAnsi="Arial" w:cs="Arial"/>
                <w:lang w:val="es-BO"/>
              </w:rPr>
            </w:pPr>
          </w:p>
        </w:tc>
      </w:tr>
      <w:tr w:rsidR="00611DB1" w:rsidRPr="00E169D4" w14:paraId="1E444C20" w14:textId="77777777"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E82AED"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6C39CCA"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62D14B"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03F0E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3DB2C5"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B001C24" w14:textId="77777777" w:rsidR="00611DB1" w:rsidRPr="00E169D4" w:rsidRDefault="00611DB1" w:rsidP="00071B7F">
            <w:pPr>
              <w:jc w:val="center"/>
              <w:rPr>
                <w:rFonts w:ascii="Arial" w:hAnsi="Arial" w:cs="Arial"/>
                <w:lang w:val="es-BO"/>
              </w:rPr>
            </w:pPr>
          </w:p>
        </w:tc>
      </w:tr>
      <w:tr w:rsidR="00611DB1" w:rsidRPr="00E169D4" w14:paraId="0C2D287E" w14:textId="77777777"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292032"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DC4FD52"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3726DB"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DA60F9"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BC6F9E3"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B6D539A" w14:textId="77777777" w:rsidR="00611DB1" w:rsidRPr="00E169D4" w:rsidRDefault="00611DB1" w:rsidP="00071B7F">
            <w:pPr>
              <w:jc w:val="center"/>
              <w:rPr>
                <w:rFonts w:ascii="Arial" w:hAnsi="Arial" w:cs="Arial"/>
                <w:lang w:val="es-BO"/>
              </w:rPr>
            </w:pPr>
          </w:p>
        </w:tc>
      </w:tr>
      <w:tr w:rsidR="00611DB1" w:rsidRPr="00E169D4" w14:paraId="75A78FAB" w14:textId="77777777"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7732AE"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6E00CEF"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5D10DB"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5C67D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9088B7B"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67DBC87F" w14:textId="77777777" w:rsidR="00611DB1" w:rsidRPr="00E169D4" w:rsidRDefault="00611DB1" w:rsidP="00071B7F">
            <w:pPr>
              <w:jc w:val="center"/>
              <w:rPr>
                <w:rFonts w:ascii="Arial" w:hAnsi="Arial" w:cs="Arial"/>
                <w:lang w:val="es-BO"/>
              </w:rPr>
            </w:pPr>
          </w:p>
        </w:tc>
      </w:tr>
      <w:tr w:rsidR="00611DB1" w:rsidRPr="00E169D4" w14:paraId="09958B2F" w14:textId="77777777"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3F83AA"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77AAE400"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1F9CCA2"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72C4DC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9B08690"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24270FCA" w14:textId="77777777" w:rsidR="00611DB1" w:rsidRPr="00E169D4" w:rsidRDefault="00611DB1" w:rsidP="00071B7F">
            <w:pPr>
              <w:jc w:val="center"/>
              <w:rPr>
                <w:rFonts w:ascii="Arial" w:hAnsi="Arial" w:cs="Arial"/>
                <w:lang w:val="es-BO"/>
              </w:rPr>
            </w:pPr>
          </w:p>
        </w:tc>
      </w:tr>
      <w:tr w:rsidR="00611DB1" w:rsidRPr="00E169D4" w14:paraId="6DD6898C" w14:textId="77777777"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14:paraId="49093289" w14:textId="77777777"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14:paraId="00E48EE9" w14:textId="77777777"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14:paraId="5B4B2BA7" w14:textId="5FEAE43B"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 xml:space="preserve">operatividad y adecuado rendimiento del equipo y maquinaria ofertado, por todo el plazo de construcción de la obra, firmado por el Representante Legal </w:t>
            </w:r>
            <w:r w:rsidR="005F30DE">
              <w:rPr>
                <w:rFonts w:ascii="Arial" w:hAnsi="Arial" w:cs="Arial"/>
                <w:lang w:val="es-BO"/>
              </w:rPr>
              <w:t xml:space="preserve">o persona con poder específico </w:t>
            </w:r>
            <w:r w:rsidRPr="0005113C">
              <w:rPr>
                <w:rFonts w:ascii="Arial" w:hAnsi="Arial" w:cs="Arial"/>
                <w:lang w:val="es-BO"/>
              </w:rPr>
              <w:t>y un profesional del área.</w:t>
            </w:r>
          </w:p>
        </w:tc>
      </w:tr>
    </w:tbl>
    <w:p w14:paraId="5A67AA08" w14:textId="77777777" w:rsidR="00611DB1" w:rsidRPr="00E169D4" w:rsidRDefault="00611DB1" w:rsidP="00611DB1">
      <w:pPr>
        <w:jc w:val="both"/>
        <w:rPr>
          <w:rFonts w:cs="Arial"/>
          <w:lang w:val="es-BO"/>
        </w:rPr>
      </w:pPr>
    </w:p>
    <w:p w14:paraId="6BE18373" w14:textId="77777777" w:rsidR="00F848C2" w:rsidRDefault="00F848C2" w:rsidP="00F848C2">
      <w:pPr>
        <w:jc w:val="center"/>
        <w:rPr>
          <w:rFonts w:cs="Arial"/>
          <w:b/>
          <w:sz w:val="18"/>
          <w:lang w:val="es-BO"/>
        </w:rPr>
      </w:pPr>
    </w:p>
    <w:p w14:paraId="2D3B2D92" w14:textId="13F85EBC" w:rsidR="00611DB1" w:rsidRDefault="00611DB1" w:rsidP="00F848C2">
      <w:pPr>
        <w:jc w:val="center"/>
        <w:rPr>
          <w:rFonts w:cs="Arial"/>
          <w:b/>
          <w:sz w:val="18"/>
          <w:lang w:val="es-BO"/>
        </w:rPr>
      </w:pPr>
    </w:p>
    <w:p w14:paraId="3A5705C6" w14:textId="4F23D1A5" w:rsidR="0005113C" w:rsidRDefault="0005113C" w:rsidP="00F848C2">
      <w:pPr>
        <w:jc w:val="center"/>
        <w:rPr>
          <w:rFonts w:cs="Arial"/>
          <w:b/>
          <w:sz w:val="18"/>
          <w:lang w:val="es-BO"/>
        </w:rPr>
      </w:pPr>
    </w:p>
    <w:p w14:paraId="2C2E86C7" w14:textId="34647FA9" w:rsidR="0005113C" w:rsidRDefault="0005113C" w:rsidP="00F848C2">
      <w:pPr>
        <w:jc w:val="center"/>
        <w:rPr>
          <w:rFonts w:cs="Arial"/>
          <w:b/>
          <w:sz w:val="18"/>
          <w:lang w:val="es-BO"/>
        </w:rPr>
      </w:pPr>
    </w:p>
    <w:p w14:paraId="0E825209" w14:textId="7F77B077" w:rsidR="0005113C" w:rsidRDefault="0005113C" w:rsidP="00F848C2">
      <w:pPr>
        <w:jc w:val="center"/>
        <w:rPr>
          <w:rFonts w:cs="Arial"/>
          <w:b/>
          <w:sz w:val="18"/>
          <w:lang w:val="es-BO"/>
        </w:rPr>
      </w:pPr>
    </w:p>
    <w:p w14:paraId="2DB9D3AC" w14:textId="1D5497EE" w:rsidR="0005113C" w:rsidRDefault="0005113C" w:rsidP="00F848C2">
      <w:pPr>
        <w:jc w:val="center"/>
        <w:rPr>
          <w:rFonts w:cs="Arial"/>
          <w:b/>
          <w:sz w:val="18"/>
          <w:lang w:val="es-BO"/>
        </w:rPr>
      </w:pPr>
    </w:p>
    <w:p w14:paraId="51553BA2" w14:textId="1D84530C" w:rsidR="0005113C" w:rsidRDefault="0005113C" w:rsidP="00F848C2">
      <w:pPr>
        <w:jc w:val="center"/>
        <w:rPr>
          <w:rFonts w:cs="Arial"/>
          <w:b/>
          <w:sz w:val="18"/>
          <w:lang w:val="es-BO"/>
        </w:rPr>
      </w:pPr>
    </w:p>
    <w:p w14:paraId="7872ACAD" w14:textId="2C9A96F7" w:rsidR="0005113C" w:rsidRDefault="0005113C" w:rsidP="00F848C2">
      <w:pPr>
        <w:jc w:val="center"/>
        <w:rPr>
          <w:rFonts w:cs="Arial"/>
          <w:b/>
          <w:sz w:val="18"/>
          <w:lang w:val="es-BO"/>
        </w:rPr>
      </w:pPr>
    </w:p>
    <w:p w14:paraId="419E453E" w14:textId="49383223" w:rsidR="0005113C" w:rsidRDefault="0005113C" w:rsidP="00F848C2">
      <w:pPr>
        <w:jc w:val="center"/>
        <w:rPr>
          <w:rFonts w:cs="Arial"/>
          <w:b/>
          <w:sz w:val="18"/>
          <w:lang w:val="es-BO"/>
        </w:rPr>
      </w:pPr>
    </w:p>
    <w:p w14:paraId="0BE83FEF" w14:textId="00D3CD2F" w:rsidR="0005113C" w:rsidRDefault="0005113C" w:rsidP="00F848C2">
      <w:pPr>
        <w:jc w:val="center"/>
        <w:rPr>
          <w:rFonts w:cs="Arial"/>
          <w:b/>
          <w:sz w:val="18"/>
          <w:lang w:val="es-BO"/>
        </w:rPr>
      </w:pPr>
    </w:p>
    <w:p w14:paraId="5873330E" w14:textId="7693757B" w:rsidR="0005113C" w:rsidRDefault="0005113C" w:rsidP="00F848C2">
      <w:pPr>
        <w:jc w:val="center"/>
        <w:rPr>
          <w:rFonts w:cs="Arial"/>
          <w:b/>
          <w:sz w:val="18"/>
          <w:lang w:val="es-BO"/>
        </w:rPr>
      </w:pPr>
    </w:p>
    <w:p w14:paraId="120EDC8F" w14:textId="12FC41E5" w:rsidR="0005113C" w:rsidRDefault="0005113C" w:rsidP="00F848C2">
      <w:pPr>
        <w:jc w:val="center"/>
        <w:rPr>
          <w:rFonts w:cs="Arial"/>
          <w:b/>
          <w:sz w:val="18"/>
          <w:lang w:val="es-BO"/>
        </w:rPr>
      </w:pPr>
    </w:p>
    <w:p w14:paraId="7278A928" w14:textId="755ACF70" w:rsidR="0005113C" w:rsidRDefault="0005113C" w:rsidP="00F848C2">
      <w:pPr>
        <w:jc w:val="center"/>
        <w:rPr>
          <w:rFonts w:cs="Arial"/>
          <w:b/>
          <w:sz w:val="18"/>
          <w:lang w:val="es-BO"/>
        </w:rPr>
      </w:pPr>
    </w:p>
    <w:p w14:paraId="37D4E9E8" w14:textId="5D662B08" w:rsidR="0005113C" w:rsidRDefault="0005113C" w:rsidP="00F848C2">
      <w:pPr>
        <w:jc w:val="center"/>
        <w:rPr>
          <w:rFonts w:cs="Arial"/>
          <w:b/>
          <w:sz w:val="18"/>
          <w:lang w:val="es-BO"/>
        </w:rPr>
      </w:pPr>
    </w:p>
    <w:p w14:paraId="338DC96B" w14:textId="5C138010" w:rsidR="0005113C" w:rsidRDefault="0005113C" w:rsidP="00F848C2">
      <w:pPr>
        <w:jc w:val="center"/>
        <w:rPr>
          <w:rFonts w:cs="Arial"/>
          <w:b/>
          <w:sz w:val="18"/>
          <w:lang w:val="es-BO"/>
        </w:rPr>
      </w:pPr>
    </w:p>
    <w:p w14:paraId="7324CB0A" w14:textId="1B87A090" w:rsidR="0005113C" w:rsidRDefault="0005113C" w:rsidP="00F848C2">
      <w:pPr>
        <w:jc w:val="center"/>
        <w:rPr>
          <w:rFonts w:cs="Arial"/>
          <w:b/>
          <w:sz w:val="18"/>
          <w:lang w:val="es-BO"/>
        </w:rPr>
      </w:pPr>
    </w:p>
    <w:p w14:paraId="3D2778DF" w14:textId="20290972" w:rsidR="0005113C" w:rsidRDefault="0005113C" w:rsidP="00F848C2">
      <w:pPr>
        <w:jc w:val="center"/>
        <w:rPr>
          <w:rFonts w:cs="Arial"/>
          <w:b/>
          <w:sz w:val="18"/>
          <w:lang w:val="es-BO"/>
        </w:rPr>
      </w:pPr>
    </w:p>
    <w:p w14:paraId="615C245E" w14:textId="15AB488B" w:rsidR="0005113C" w:rsidRDefault="0005113C" w:rsidP="00F848C2">
      <w:pPr>
        <w:jc w:val="center"/>
        <w:rPr>
          <w:rFonts w:cs="Arial"/>
          <w:b/>
          <w:sz w:val="18"/>
          <w:lang w:val="es-BO"/>
        </w:rPr>
      </w:pPr>
    </w:p>
    <w:p w14:paraId="670AB8F6" w14:textId="4AF078D9" w:rsidR="0005113C" w:rsidRDefault="0005113C" w:rsidP="00F848C2">
      <w:pPr>
        <w:jc w:val="center"/>
        <w:rPr>
          <w:rFonts w:cs="Arial"/>
          <w:b/>
          <w:sz w:val="18"/>
          <w:lang w:val="es-BO"/>
        </w:rPr>
      </w:pPr>
    </w:p>
    <w:p w14:paraId="065906F0" w14:textId="58438408" w:rsidR="0005113C" w:rsidRDefault="0005113C" w:rsidP="00F848C2">
      <w:pPr>
        <w:jc w:val="center"/>
        <w:rPr>
          <w:rFonts w:cs="Arial"/>
          <w:b/>
          <w:sz w:val="18"/>
          <w:lang w:val="es-BO"/>
        </w:rPr>
      </w:pPr>
    </w:p>
    <w:p w14:paraId="312D053E" w14:textId="7D340694" w:rsidR="0005113C" w:rsidRDefault="0005113C" w:rsidP="00F848C2">
      <w:pPr>
        <w:jc w:val="center"/>
        <w:rPr>
          <w:rFonts w:cs="Arial"/>
          <w:b/>
          <w:sz w:val="18"/>
          <w:lang w:val="es-BO"/>
        </w:rPr>
      </w:pPr>
    </w:p>
    <w:p w14:paraId="4FED4710" w14:textId="75F6E0DC" w:rsidR="0005113C" w:rsidRDefault="0005113C" w:rsidP="00F848C2">
      <w:pPr>
        <w:jc w:val="center"/>
        <w:rPr>
          <w:rFonts w:cs="Arial"/>
          <w:b/>
          <w:sz w:val="18"/>
          <w:lang w:val="es-BO"/>
        </w:rPr>
      </w:pPr>
    </w:p>
    <w:p w14:paraId="1B1D61CB" w14:textId="77777777" w:rsidR="0005113C" w:rsidRDefault="0005113C" w:rsidP="00F848C2">
      <w:pPr>
        <w:jc w:val="center"/>
        <w:rPr>
          <w:rFonts w:cs="Arial"/>
          <w:b/>
          <w:sz w:val="18"/>
          <w:lang w:val="es-BO"/>
        </w:rPr>
      </w:pPr>
    </w:p>
    <w:p w14:paraId="160220F8" w14:textId="77777777" w:rsidR="00611DB1" w:rsidRDefault="00611DB1" w:rsidP="00F848C2">
      <w:pPr>
        <w:jc w:val="center"/>
        <w:rPr>
          <w:rFonts w:cs="Arial"/>
          <w:b/>
          <w:sz w:val="18"/>
          <w:lang w:val="es-BO"/>
        </w:rPr>
      </w:pPr>
    </w:p>
    <w:p w14:paraId="6B2608CE" w14:textId="26350375"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14:paraId="2D2CA732" w14:textId="77777777"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14:paraId="2516F36C" w14:textId="77777777" w:rsidR="00234D88" w:rsidRPr="00E169D4" w:rsidRDefault="00234D88" w:rsidP="00234D88">
      <w:pPr>
        <w:rPr>
          <w:rFonts w:cs="Arial"/>
          <w:b/>
          <w:sz w:val="18"/>
          <w:szCs w:val="18"/>
          <w:lang w:val="es-BO"/>
        </w:rPr>
      </w:pPr>
    </w:p>
    <w:p w14:paraId="7C8529EE" w14:textId="77777777"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14:paraId="1BA69C67" w14:textId="77777777"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14:paraId="53511879" w14:textId="77777777" w:rsidTr="00071B7F">
        <w:trPr>
          <w:jc w:val="center"/>
        </w:trPr>
        <w:tc>
          <w:tcPr>
            <w:tcW w:w="486" w:type="dxa"/>
            <w:shd w:val="clear" w:color="auto" w:fill="DBE5F1" w:themeFill="accent1" w:themeFillTint="33"/>
            <w:vAlign w:val="center"/>
          </w:tcPr>
          <w:p w14:paraId="61CAE884"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14:paraId="40470CA2"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14:paraId="00BC8649"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14:paraId="5B78536B"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14:paraId="322512DB"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14:paraId="29E46A8D" w14:textId="77777777" w:rsidTr="00071B7F">
        <w:trPr>
          <w:jc w:val="center"/>
        </w:trPr>
        <w:tc>
          <w:tcPr>
            <w:tcW w:w="486" w:type="dxa"/>
          </w:tcPr>
          <w:p w14:paraId="6924CDA5"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14:paraId="43F21E2A" w14:textId="77777777" w:rsidR="00234D88" w:rsidRPr="00E169D4" w:rsidRDefault="00234D88" w:rsidP="00071B7F">
            <w:pPr>
              <w:spacing w:before="120" w:after="120"/>
              <w:rPr>
                <w:rFonts w:ascii="Arial" w:hAnsi="Arial" w:cs="Arial"/>
                <w:lang w:val="es-BO"/>
              </w:rPr>
            </w:pPr>
          </w:p>
        </w:tc>
        <w:tc>
          <w:tcPr>
            <w:tcW w:w="1692" w:type="dxa"/>
          </w:tcPr>
          <w:p w14:paraId="3A7C0853" w14:textId="77777777" w:rsidR="00234D88" w:rsidRPr="00E169D4" w:rsidRDefault="00234D88" w:rsidP="00071B7F">
            <w:pPr>
              <w:spacing w:before="120" w:after="120"/>
              <w:rPr>
                <w:rFonts w:ascii="Arial" w:hAnsi="Arial" w:cs="Arial"/>
                <w:lang w:val="es-BO"/>
              </w:rPr>
            </w:pPr>
          </w:p>
        </w:tc>
        <w:tc>
          <w:tcPr>
            <w:tcW w:w="2630" w:type="dxa"/>
          </w:tcPr>
          <w:p w14:paraId="4358348A" w14:textId="77777777" w:rsidR="00234D88" w:rsidRPr="00E169D4" w:rsidRDefault="00234D88" w:rsidP="00071B7F">
            <w:pPr>
              <w:spacing w:before="120" w:after="120"/>
              <w:rPr>
                <w:rFonts w:ascii="Arial" w:hAnsi="Arial" w:cs="Arial"/>
                <w:lang w:val="es-BO"/>
              </w:rPr>
            </w:pPr>
          </w:p>
        </w:tc>
      </w:tr>
      <w:tr w:rsidR="00234D88" w:rsidRPr="00E169D4" w14:paraId="21C5CF4E" w14:textId="77777777" w:rsidTr="00071B7F">
        <w:trPr>
          <w:jc w:val="center"/>
        </w:trPr>
        <w:tc>
          <w:tcPr>
            <w:tcW w:w="486" w:type="dxa"/>
          </w:tcPr>
          <w:p w14:paraId="3AD86396"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14:paraId="1A714C75" w14:textId="77777777" w:rsidR="00234D88" w:rsidRPr="00E169D4" w:rsidRDefault="00234D88" w:rsidP="00071B7F">
            <w:pPr>
              <w:spacing w:before="120" w:after="120"/>
              <w:rPr>
                <w:rFonts w:ascii="Arial" w:hAnsi="Arial" w:cs="Arial"/>
                <w:lang w:val="es-BO"/>
              </w:rPr>
            </w:pPr>
          </w:p>
        </w:tc>
        <w:tc>
          <w:tcPr>
            <w:tcW w:w="1692" w:type="dxa"/>
          </w:tcPr>
          <w:p w14:paraId="078EEB9D" w14:textId="77777777" w:rsidR="00234D88" w:rsidRPr="00E169D4" w:rsidRDefault="00234D88" w:rsidP="00071B7F">
            <w:pPr>
              <w:spacing w:before="120" w:after="120"/>
              <w:rPr>
                <w:lang w:val="es-BO"/>
              </w:rPr>
            </w:pPr>
          </w:p>
        </w:tc>
        <w:tc>
          <w:tcPr>
            <w:tcW w:w="2630" w:type="dxa"/>
          </w:tcPr>
          <w:p w14:paraId="10F1A7FA" w14:textId="77777777" w:rsidR="00234D88" w:rsidRPr="00E169D4" w:rsidRDefault="00234D88" w:rsidP="00071B7F">
            <w:pPr>
              <w:spacing w:before="120" w:after="120"/>
              <w:rPr>
                <w:rFonts w:ascii="Arial" w:hAnsi="Arial" w:cs="Arial"/>
                <w:lang w:val="es-BO"/>
              </w:rPr>
            </w:pPr>
          </w:p>
        </w:tc>
      </w:tr>
      <w:tr w:rsidR="00234D88" w:rsidRPr="00E169D4" w14:paraId="0FD953DA" w14:textId="77777777" w:rsidTr="00071B7F">
        <w:trPr>
          <w:jc w:val="center"/>
        </w:trPr>
        <w:tc>
          <w:tcPr>
            <w:tcW w:w="486" w:type="dxa"/>
          </w:tcPr>
          <w:p w14:paraId="3CAEA0A1"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14:paraId="12550A4C" w14:textId="77777777" w:rsidR="00234D88" w:rsidRPr="00E169D4" w:rsidRDefault="00234D88" w:rsidP="00071B7F">
            <w:pPr>
              <w:spacing w:before="120" w:after="120"/>
              <w:rPr>
                <w:rFonts w:ascii="Arial" w:hAnsi="Arial" w:cs="Arial"/>
                <w:lang w:val="es-BO"/>
              </w:rPr>
            </w:pPr>
          </w:p>
        </w:tc>
        <w:tc>
          <w:tcPr>
            <w:tcW w:w="1692" w:type="dxa"/>
          </w:tcPr>
          <w:p w14:paraId="6378B5DD" w14:textId="77777777" w:rsidR="00234D88" w:rsidRPr="00E169D4" w:rsidRDefault="00234D88" w:rsidP="00071B7F">
            <w:pPr>
              <w:spacing w:before="120" w:after="120"/>
              <w:rPr>
                <w:lang w:val="es-BO"/>
              </w:rPr>
            </w:pPr>
          </w:p>
        </w:tc>
        <w:tc>
          <w:tcPr>
            <w:tcW w:w="2630" w:type="dxa"/>
          </w:tcPr>
          <w:p w14:paraId="28E5B83A" w14:textId="77777777" w:rsidR="00234D88" w:rsidRPr="00E169D4" w:rsidRDefault="00234D88" w:rsidP="00071B7F">
            <w:pPr>
              <w:spacing w:before="120" w:after="120"/>
              <w:rPr>
                <w:rFonts w:ascii="Arial" w:hAnsi="Arial" w:cs="Arial"/>
                <w:lang w:val="es-BO"/>
              </w:rPr>
            </w:pPr>
          </w:p>
        </w:tc>
      </w:tr>
      <w:tr w:rsidR="00234D88" w:rsidRPr="00E169D4" w14:paraId="39531A85" w14:textId="77777777" w:rsidTr="00071B7F">
        <w:trPr>
          <w:jc w:val="center"/>
        </w:trPr>
        <w:tc>
          <w:tcPr>
            <w:tcW w:w="486" w:type="dxa"/>
          </w:tcPr>
          <w:p w14:paraId="1F729050"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14:paraId="091716CC" w14:textId="77777777" w:rsidR="00234D88" w:rsidRPr="00E169D4" w:rsidRDefault="00234D88" w:rsidP="00071B7F">
            <w:pPr>
              <w:spacing w:before="120" w:after="120"/>
              <w:rPr>
                <w:rFonts w:ascii="Arial" w:hAnsi="Arial" w:cs="Arial"/>
                <w:lang w:val="es-BO"/>
              </w:rPr>
            </w:pPr>
          </w:p>
        </w:tc>
        <w:tc>
          <w:tcPr>
            <w:tcW w:w="1692" w:type="dxa"/>
          </w:tcPr>
          <w:p w14:paraId="55D23965" w14:textId="77777777" w:rsidR="00234D88" w:rsidRPr="00E169D4" w:rsidRDefault="00234D88" w:rsidP="00071B7F">
            <w:pPr>
              <w:spacing w:before="120" w:after="120"/>
              <w:rPr>
                <w:rFonts w:ascii="Arial" w:hAnsi="Arial" w:cs="Arial"/>
                <w:lang w:val="es-BO"/>
              </w:rPr>
            </w:pPr>
          </w:p>
        </w:tc>
        <w:tc>
          <w:tcPr>
            <w:tcW w:w="2630" w:type="dxa"/>
          </w:tcPr>
          <w:p w14:paraId="7CF0B4C0" w14:textId="77777777" w:rsidR="00234D88" w:rsidRPr="00E169D4" w:rsidRDefault="00234D88" w:rsidP="00071B7F">
            <w:pPr>
              <w:spacing w:before="120" w:after="120"/>
              <w:rPr>
                <w:rFonts w:ascii="Arial" w:hAnsi="Arial" w:cs="Arial"/>
                <w:lang w:val="es-BO"/>
              </w:rPr>
            </w:pPr>
          </w:p>
        </w:tc>
      </w:tr>
      <w:tr w:rsidR="00234D88" w:rsidRPr="00E169D4" w14:paraId="3E57FC8A" w14:textId="77777777" w:rsidTr="00071B7F">
        <w:trPr>
          <w:jc w:val="center"/>
        </w:trPr>
        <w:tc>
          <w:tcPr>
            <w:tcW w:w="486" w:type="dxa"/>
          </w:tcPr>
          <w:p w14:paraId="442D2207"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14:paraId="127F4BD9" w14:textId="77777777" w:rsidR="00234D88" w:rsidRPr="00E169D4" w:rsidRDefault="00234D88" w:rsidP="00071B7F">
            <w:pPr>
              <w:spacing w:before="120" w:after="120"/>
              <w:rPr>
                <w:rFonts w:ascii="Arial" w:hAnsi="Arial" w:cs="Arial"/>
                <w:lang w:val="es-BO"/>
              </w:rPr>
            </w:pPr>
          </w:p>
        </w:tc>
        <w:tc>
          <w:tcPr>
            <w:tcW w:w="1692" w:type="dxa"/>
          </w:tcPr>
          <w:p w14:paraId="388D8D7D" w14:textId="77777777" w:rsidR="00234D88" w:rsidRPr="00E169D4" w:rsidRDefault="00234D88" w:rsidP="00071B7F">
            <w:pPr>
              <w:spacing w:before="120" w:after="120"/>
              <w:rPr>
                <w:lang w:val="es-BO"/>
              </w:rPr>
            </w:pPr>
          </w:p>
        </w:tc>
        <w:tc>
          <w:tcPr>
            <w:tcW w:w="2630" w:type="dxa"/>
          </w:tcPr>
          <w:p w14:paraId="2979BD18" w14:textId="77777777" w:rsidR="00234D88" w:rsidRPr="00E169D4" w:rsidRDefault="00234D88" w:rsidP="00071B7F">
            <w:pPr>
              <w:spacing w:before="120" w:after="120"/>
              <w:rPr>
                <w:rFonts w:ascii="Arial" w:hAnsi="Arial" w:cs="Arial"/>
                <w:lang w:val="es-BO"/>
              </w:rPr>
            </w:pPr>
          </w:p>
        </w:tc>
      </w:tr>
      <w:tr w:rsidR="00234D88" w:rsidRPr="00E169D4" w14:paraId="629D0CAE" w14:textId="77777777" w:rsidTr="00071B7F">
        <w:trPr>
          <w:jc w:val="center"/>
        </w:trPr>
        <w:tc>
          <w:tcPr>
            <w:tcW w:w="4340" w:type="dxa"/>
            <w:gridSpan w:val="2"/>
            <w:shd w:val="clear" w:color="auto" w:fill="DBE5F1" w:themeFill="accent1" w:themeFillTint="33"/>
            <w:vAlign w:val="center"/>
          </w:tcPr>
          <w:p w14:paraId="50800429" w14:textId="77777777"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14:paraId="5A2C846A" w14:textId="77777777" w:rsidR="00234D88" w:rsidRPr="00E169D4" w:rsidRDefault="00234D88" w:rsidP="00071B7F">
            <w:pPr>
              <w:spacing w:before="120" w:after="120"/>
              <w:rPr>
                <w:rFonts w:ascii="Arial" w:hAnsi="Arial" w:cs="Arial"/>
                <w:lang w:val="es-BO"/>
              </w:rPr>
            </w:pPr>
          </w:p>
        </w:tc>
        <w:tc>
          <w:tcPr>
            <w:tcW w:w="2630" w:type="dxa"/>
          </w:tcPr>
          <w:p w14:paraId="78E0C972" w14:textId="77777777" w:rsidR="00234D88" w:rsidRPr="00E169D4" w:rsidRDefault="00234D88" w:rsidP="00071B7F">
            <w:pPr>
              <w:spacing w:before="120" w:after="120"/>
              <w:rPr>
                <w:rFonts w:ascii="Arial" w:hAnsi="Arial" w:cs="Arial"/>
                <w:lang w:val="es-BO"/>
              </w:rPr>
            </w:pPr>
          </w:p>
        </w:tc>
      </w:tr>
      <w:tr w:rsidR="00234D88" w:rsidRPr="00E169D4" w14:paraId="611854DC" w14:textId="77777777" w:rsidTr="00071B7F">
        <w:trPr>
          <w:jc w:val="center"/>
        </w:trPr>
        <w:tc>
          <w:tcPr>
            <w:tcW w:w="8662" w:type="dxa"/>
            <w:gridSpan w:val="4"/>
            <w:shd w:val="clear" w:color="auto" w:fill="auto"/>
            <w:vAlign w:val="center"/>
          </w:tcPr>
          <w:p w14:paraId="3DFC4933" w14:textId="77777777"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14:paraId="12910924" w14:textId="77777777"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14:paraId="7D7C7142" w14:textId="536346DA" w:rsidR="00234D88" w:rsidRDefault="00234D88" w:rsidP="00234D88">
      <w:pPr>
        <w:tabs>
          <w:tab w:val="right" w:pos="6663"/>
        </w:tabs>
        <w:jc w:val="center"/>
        <w:rPr>
          <w:rFonts w:cs="Arial"/>
          <w:lang w:val="es-BO"/>
        </w:rPr>
      </w:pPr>
    </w:p>
    <w:p w14:paraId="22A1FBBA" w14:textId="07FD6443" w:rsidR="006348E6" w:rsidRDefault="006348E6" w:rsidP="00234D88">
      <w:pPr>
        <w:tabs>
          <w:tab w:val="right" w:pos="6663"/>
        </w:tabs>
        <w:jc w:val="center"/>
        <w:rPr>
          <w:rFonts w:cs="Arial"/>
          <w:lang w:val="es-BO"/>
        </w:rPr>
      </w:pPr>
    </w:p>
    <w:p w14:paraId="1EFC06CE" w14:textId="081C27D5" w:rsidR="006348E6" w:rsidRDefault="006348E6" w:rsidP="00234D88">
      <w:pPr>
        <w:tabs>
          <w:tab w:val="right" w:pos="6663"/>
        </w:tabs>
        <w:jc w:val="center"/>
        <w:rPr>
          <w:rFonts w:cs="Arial"/>
          <w:lang w:val="es-BO"/>
        </w:rPr>
      </w:pPr>
    </w:p>
    <w:p w14:paraId="3B30C68F" w14:textId="5893A5AE" w:rsidR="006348E6" w:rsidRDefault="006348E6" w:rsidP="00234D88">
      <w:pPr>
        <w:tabs>
          <w:tab w:val="right" w:pos="6663"/>
        </w:tabs>
        <w:jc w:val="center"/>
        <w:rPr>
          <w:rFonts w:cs="Arial"/>
          <w:lang w:val="es-BO"/>
        </w:rPr>
      </w:pPr>
    </w:p>
    <w:p w14:paraId="3347F1C2" w14:textId="73D17E82" w:rsidR="006348E6" w:rsidRDefault="006348E6" w:rsidP="00234D88">
      <w:pPr>
        <w:tabs>
          <w:tab w:val="right" w:pos="6663"/>
        </w:tabs>
        <w:jc w:val="center"/>
        <w:rPr>
          <w:rFonts w:cs="Arial"/>
          <w:lang w:val="es-BO"/>
        </w:rPr>
      </w:pPr>
    </w:p>
    <w:p w14:paraId="46EF337E" w14:textId="4A9CF996" w:rsidR="006348E6" w:rsidRDefault="006348E6" w:rsidP="00234D88">
      <w:pPr>
        <w:tabs>
          <w:tab w:val="right" w:pos="6663"/>
        </w:tabs>
        <w:jc w:val="center"/>
        <w:rPr>
          <w:rFonts w:cs="Arial"/>
          <w:lang w:val="es-BO"/>
        </w:rPr>
      </w:pPr>
    </w:p>
    <w:p w14:paraId="031FCFEE" w14:textId="4F8B2A2E" w:rsidR="006348E6" w:rsidRDefault="006348E6" w:rsidP="00234D88">
      <w:pPr>
        <w:tabs>
          <w:tab w:val="right" w:pos="6663"/>
        </w:tabs>
        <w:jc w:val="center"/>
        <w:rPr>
          <w:rFonts w:cs="Arial"/>
          <w:lang w:val="es-BO"/>
        </w:rPr>
      </w:pPr>
    </w:p>
    <w:p w14:paraId="28DDF563" w14:textId="3B3D2002" w:rsidR="006348E6" w:rsidRDefault="006348E6" w:rsidP="00234D88">
      <w:pPr>
        <w:tabs>
          <w:tab w:val="right" w:pos="6663"/>
        </w:tabs>
        <w:jc w:val="center"/>
        <w:rPr>
          <w:rFonts w:cs="Arial"/>
          <w:lang w:val="es-BO"/>
        </w:rPr>
      </w:pPr>
    </w:p>
    <w:p w14:paraId="3301C54B" w14:textId="336732B3" w:rsidR="006348E6" w:rsidRDefault="006348E6" w:rsidP="00234D88">
      <w:pPr>
        <w:tabs>
          <w:tab w:val="right" w:pos="6663"/>
        </w:tabs>
        <w:jc w:val="center"/>
        <w:rPr>
          <w:rFonts w:cs="Arial"/>
          <w:lang w:val="es-BO"/>
        </w:rPr>
      </w:pPr>
    </w:p>
    <w:p w14:paraId="1910DBF7" w14:textId="3FC70484" w:rsidR="006348E6" w:rsidRDefault="006348E6" w:rsidP="00234D88">
      <w:pPr>
        <w:tabs>
          <w:tab w:val="right" w:pos="6663"/>
        </w:tabs>
        <w:jc w:val="center"/>
        <w:rPr>
          <w:rFonts w:cs="Arial"/>
          <w:lang w:val="es-BO"/>
        </w:rPr>
      </w:pPr>
    </w:p>
    <w:p w14:paraId="51051737" w14:textId="2FF71735" w:rsidR="006348E6" w:rsidRDefault="006348E6" w:rsidP="00234D88">
      <w:pPr>
        <w:tabs>
          <w:tab w:val="right" w:pos="6663"/>
        </w:tabs>
        <w:jc w:val="center"/>
        <w:rPr>
          <w:rFonts w:cs="Arial"/>
          <w:lang w:val="es-BO"/>
        </w:rPr>
      </w:pPr>
    </w:p>
    <w:p w14:paraId="35422412" w14:textId="554BD1F7" w:rsidR="006348E6" w:rsidRDefault="006348E6" w:rsidP="00234D88">
      <w:pPr>
        <w:tabs>
          <w:tab w:val="right" w:pos="6663"/>
        </w:tabs>
        <w:jc w:val="center"/>
        <w:rPr>
          <w:rFonts w:cs="Arial"/>
          <w:lang w:val="es-BO"/>
        </w:rPr>
      </w:pPr>
    </w:p>
    <w:p w14:paraId="58C2C865" w14:textId="46CFDBA3" w:rsidR="006348E6" w:rsidRDefault="006348E6" w:rsidP="00234D88">
      <w:pPr>
        <w:tabs>
          <w:tab w:val="right" w:pos="6663"/>
        </w:tabs>
        <w:jc w:val="center"/>
        <w:rPr>
          <w:rFonts w:cs="Arial"/>
          <w:lang w:val="es-BO"/>
        </w:rPr>
      </w:pPr>
    </w:p>
    <w:p w14:paraId="2F29C5A5" w14:textId="5627D6DB" w:rsidR="006348E6" w:rsidRDefault="006348E6" w:rsidP="00234D88">
      <w:pPr>
        <w:tabs>
          <w:tab w:val="right" w:pos="6663"/>
        </w:tabs>
        <w:jc w:val="center"/>
        <w:rPr>
          <w:rFonts w:cs="Arial"/>
          <w:lang w:val="es-BO"/>
        </w:rPr>
      </w:pPr>
    </w:p>
    <w:p w14:paraId="516A75FC" w14:textId="71BE83D7" w:rsidR="006348E6" w:rsidRDefault="006348E6" w:rsidP="00234D88">
      <w:pPr>
        <w:tabs>
          <w:tab w:val="right" w:pos="6663"/>
        </w:tabs>
        <w:jc w:val="center"/>
        <w:rPr>
          <w:rFonts w:cs="Arial"/>
          <w:lang w:val="es-BO"/>
        </w:rPr>
      </w:pPr>
    </w:p>
    <w:p w14:paraId="34D4D36E" w14:textId="1880D3FE" w:rsidR="006348E6" w:rsidRDefault="006348E6" w:rsidP="00234D88">
      <w:pPr>
        <w:tabs>
          <w:tab w:val="right" w:pos="6663"/>
        </w:tabs>
        <w:jc w:val="center"/>
        <w:rPr>
          <w:rFonts w:cs="Arial"/>
          <w:lang w:val="es-BO"/>
        </w:rPr>
      </w:pPr>
    </w:p>
    <w:p w14:paraId="215168CE" w14:textId="27FCC1BC" w:rsidR="006348E6" w:rsidRDefault="006348E6" w:rsidP="00234D88">
      <w:pPr>
        <w:tabs>
          <w:tab w:val="right" w:pos="6663"/>
        </w:tabs>
        <w:jc w:val="center"/>
        <w:rPr>
          <w:rFonts w:cs="Arial"/>
          <w:lang w:val="es-BO"/>
        </w:rPr>
      </w:pPr>
    </w:p>
    <w:p w14:paraId="26A10C5C" w14:textId="5069E75D" w:rsidR="006348E6" w:rsidRDefault="006348E6" w:rsidP="00234D88">
      <w:pPr>
        <w:tabs>
          <w:tab w:val="right" w:pos="6663"/>
        </w:tabs>
        <w:jc w:val="center"/>
        <w:rPr>
          <w:rFonts w:cs="Arial"/>
          <w:lang w:val="es-BO"/>
        </w:rPr>
      </w:pPr>
    </w:p>
    <w:p w14:paraId="09DDC0EB" w14:textId="5013E136" w:rsidR="006348E6" w:rsidRDefault="006348E6" w:rsidP="00234D88">
      <w:pPr>
        <w:tabs>
          <w:tab w:val="right" w:pos="6663"/>
        </w:tabs>
        <w:jc w:val="center"/>
        <w:rPr>
          <w:rFonts w:cs="Arial"/>
          <w:lang w:val="es-BO"/>
        </w:rPr>
      </w:pPr>
    </w:p>
    <w:p w14:paraId="25B3C2EA" w14:textId="65B55921" w:rsidR="006348E6" w:rsidRDefault="006348E6" w:rsidP="00234D88">
      <w:pPr>
        <w:tabs>
          <w:tab w:val="right" w:pos="6663"/>
        </w:tabs>
        <w:jc w:val="center"/>
        <w:rPr>
          <w:rFonts w:cs="Arial"/>
          <w:lang w:val="es-BO"/>
        </w:rPr>
      </w:pPr>
    </w:p>
    <w:p w14:paraId="79292638" w14:textId="5D160D9D" w:rsidR="006348E6" w:rsidRDefault="006348E6" w:rsidP="00234D88">
      <w:pPr>
        <w:tabs>
          <w:tab w:val="right" w:pos="6663"/>
        </w:tabs>
        <w:jc w:val="center"/>
        <w:rPr>
          <w:rFonts w:cs="Arial"/>
          <w:lang w:val="es-BO"/>
        </w:rPr>
      </w:pPr>
    </w:p>
    <w:p w14:paraId="32151D79" w14:textId="1D9856F9" w:rsidR="006348E6" w:rsidRDefault="006348E6" w:rsidP="00234D88">
      <w:pPr>
        <w:tabs>
          <w:tab w:val="right" w:pos="6663"/>
        </w:tabs>
        <w:jc w:val="center"/>
        <w:rPr>
          <w:rFonts w:cs="Arial"/>
          <w:lang w:val="es-BO"/>
        </w:rPr>
      </w:pPr>
    </w:p>
    <w:p w14:paraId="784D5C01" w14:textId="643301D5" w:rsidR="006348E6" w:rsidRDefault="006348E6" w:rsidP="00234D88">
      <w:pPr>
        <w:tabs>
          <w:tab w:val="right" w:pos="6663"/>
        </w:tabs>
        <w:jc w:val="center"/>
        <w:rPr>
          <w:rFonts w:cs="Arial"/>
          <w:lang w:val="es-BO"/>
        </w:rPr>
      </w:pPr>
    </w:p>
    <w:p w14:paraId="13DA3E3E" w14:textId="3316DA3E" w:rsidR="006348E6" w:rsidRDefault="006348E6" w:rsidP="00234D88">
      <w:pPr>
        <w:tabs>
          <w:tab w:val="right" w:pos="6663"/>
        </w:tabs>
        <w:jc w:val="center"/>
        <w:rPr>
          <w:rFonts w:cs="Arial"/>
          <w:lang w:val="es-BO"/>
        </w:rPr>
      </w:pPr>
    </w:p>
    <w:p w14:paraId="0EBF467B" w14:textId="57801CCF" w:rsidR="006348E6" w:rsidRDefault="006348E6" w:rsidP="00234D88">
      <w:pPr>
        <w:tabs>
          <w:tab w:val="right" w:pos="6663"/>
        </w:tabs>
        <w:jc w:val="center"/>
        <w:rPr>
          <w:rFonts w:cs="Arial"/>
          <w:lang w:val="es-BO"/>
        </w:rPr>
      </w:pPr>
    </w:p>
    <w:p w14:paraId="68DE0BA3" w14:textId="1579CA32" w:rsidR="006348E6" w:rsidRDefault="006348E6" w:rsidP="00234D88">
      <w:pPr>
        <w:tabs>
          <w:tab w:val="right" w:pos="6663"/>
        </w:tabs>
        <w:jc w:val="center"/>
        <w:rPr>
          <w:rFonts w:cs="Arial"/>
          <w:lang w:val="es-BO"/>
        </w:rPr>
      </w:pPr>
    </w:p>
    <w:p w14:paraId="7C4E8C12" w14:textId="619BED54" w:rsidR="006348E6" w:rsidRDefault="006348E6" w:rsidP="00234D88">
      <w:pPr>
        <w:tabs>
          <w:tab w:val="right" w:pos="6663"/>
        </w:tabs>
        <w:jc w:val="center"/>
        <w:rPr>
          <w:rFonts w:cs="Arial"/>
          <w:lang w:val="es-BO"/>
        </w:rPr>
      </w:pPr>
    </w:p>
    <w:p w14:paraId="35EC981E" w14:textId="7727332F" w:rsidR="006348E6" w:rsidRDefault="006348E6" w:rsidP="00234D88">
      <w:pPr>
        <w:tabs>
          <w:tab w:val="right" w:pos="6663"/>
        </w:tabs>
        <w:jc w:val="center"/>
        <w:rPr>
          <w:rFonts w:cs="Arial"/>
          <w:lang w:val="es-BO"/>
        </w:rPr>
      </w:pPr>
    </w:p>
    <w:p w14:paraId="35E383BE" w14:textId="7D1D481C" w:rsidR="006348E6" w:rsidRDefault="006348E6" w:rsidP="00234D88">
      <w:pPr>
        <w:tabs>
          <w:tab w:val="right" w:pos="6663"/>
        </w:tabs>
        <w:jc w:val="center"/>
        <w:rPr>
          <w:rFonts w:cs="Arial"/>
          <w:lang w:val="es-BO"/>
        </w:rPr>
      </w:pPr>
    </w:p>
    <w:p w14:paraId="6764684F" w14:textId="029D4101" w:rsidR="006348E6" w:rsidRDefault="006348E6" w:rsidP="00234D88">
      <w:pPr>
        <w:tabs>
          <w:tab w:val="right" w:pos="6663"/>
        </w:tabs>
        <w:jc w:val="center"/>
        <w:rPr>
          <w:rFonts w:cs="Arial"/>
          <w:lang w:val="es-BO"/>
        </w:rPr>
      </w:pPr>
    </w:p>
    <w:p w14:paraId="65D3800E" w14:textId="5B420640" w:rsidR="006348E6" w:rsidRDefault="006348E6" w:rsidP="00234D88">
      <w:pPr>
        <w:tabs>
          <w:tab w:val="right" w:pos="6663"/>
        </w:tabs>
        <w:jc w:val="center"/>
        <w:rPr>
          <w:rFonts w:cs="Arial"/>
          <w:lang w:val="es-BO"/>
        </w:rPr>
      </w:pPr>
    </w:p>
    <w:p w14:paraId="0EF69E45" w14:textId="248BC85C" w:rsidR="006348E6" w:rsidRDefault="006348E6" w:rsidP="00234D88">
      <w:pPr>
        <w:tabs>
          <w:tab w:val="right" w:pos="6663"/>
        </w:tabs>
        <w:jc w:val="center"/>
        <w:rPr>
          <w:rFonts w:cs="Arial"/>
          <w:lang w:val="es-BO"/>
        </w:rPr>
      </w:pPr>
    </w:p>
    <w:p w14:paraId="21922F04" w14:textId="5EDA623A" w:rsidR="006348E6" w:rsidRDefault="006348E6" w:rsidP="00234D88">
      <w:pPr>
        <w:tabs>
          <w:tab w:val="right" w:pos="6663"/>
        </w:tabs>
        <w:jc w:val="center"/>
        <w:rPr>
          <w:rFonts w:cs="Arial"/>
          <w:lang w:val="es-BO"/>
        </w:rPr>
      </w:pPr>
    </w:p>
    <w:p w14:paraId="7AF73205" w14:textId="51A2DF82" w:rsidR="006348E6" w:rsidRDefault="006348E6" w:rsidP="00234D88">
      <w:pPr>
        <w:tabs>
          <w:tab w:val="right" w:pos="6663"/>
        </w:tabs>
        <w:jc w:val="center"/>
        <w:rPr>
          <w:rFonts w:cs="Arial"/>
          <w:lang w:val="es-BO"/>
        </w:rPr>
      </w:pPr>
    </w:p>
    <w:p w14:paraId="706555F7" w14:textId="1D182104" w:rsidR="006348E6" w:rsidRDefault="006348E6" w:rsidP="00234D88">
      <w:pPr>
        <w:tabs>
          <w:tab w:val="right" w:pos="6663"/>
        </w:tabs>
        <w:jc w:val="center"/>
        <w:rPr>
          <w:rFonts w:cs="Arial"/>
          <w:lang w:val="es-BO"/>
        </w:rPr>
      </w:pPr>
    </w:p>
    <w:p w14:paraId="41B757A4" w14:textId="33803E92" w:rsidR="006348E6" w:rsidRDefault="006348E6" w:rsidP="00234D88">
      <w:pPr>
        <w:tabs>
          <w:tab w:val="right" w:pos="6663"/>
        </w:tabs>
        <w:jc w:val="center"/>
        <w:rPr>
          <w:rFonts w:cs="Arial"/>
          <w:lang w:val="es-BO"/>
        </w:rPr>
      </w:pPr>
    </w:p>
    <w:p w14:paraId="59ED43A6" w14:textId="1F14A9A3" w:rsidR="006348E6" w:rsidRDefault="006348E6" w:rsidP="00234D88">
      <w:pPr>
        <w:tabs>
          <w:tab w:val="right" w:pos="6663"/>
        </w:tabs>
        <w:jc w:val="center"/>
        <w:rPr>
          <w:rFonts w:cs="Arial"/>
          <w:lang w:val="es-BO"/>
        </w:rPr>
      </w:pPr>
    </w:p>
    <w:p w14:paraId="76BC97E5" w14:textId="22FC1628" w:rsidR="006348E6" w:rsidRDefault="006348E6" w:rsidP="00234D88">
      <w:pPr>
        <w:tabs>
          <w:tab w:val="right" w:pos="6663"/>
        </w:tabs>
        <w:jc w:val="center"/>
        <w:rPr>
          <w:rFonts w:cs="Arial"/>
          <w:lang w:val="es-BO"/>
        </w:rPr>
      </w:pPr>
    </w:p>
    <w:p w14:paraId="3BEAB6E7" w14:textId="77777777" w:rsidR="006348E6" w:rsidRPr="00E169D4" w:rsidRDefault="006348E6" w:rsidP="00234D88">
      <w:pPr>
        <w:tabs>
          <w:tab w:val="right" w:pos="6663"/>
        </w:tabs>
        <w:jc w:val="center"/>
        <w:rPr>
          <w:rFonts w:cs="Arial"/>
          <w:lang w:val="es-BO"/>
        </w:rPr>
      </w:pPr>
    </w:p>
    <w:p w14:paraId="4FB0A5BD" w14:textId="0A536EBF" w:rsidR="00611DB1" w:rsidRDefault="00611DB1" w:rsidP="00F848C2">
      <w:pPr>
        <w:jc w:val="center"/>
        <w:rPr>
          <w:rFonts w:cs="Arial"/>
          <w:b/>
          <w:sz w:val="18"/>
          <w:lang w:val="es-BO"/>
        </w:rPr>
      </w:pPr>
    </w:p>
    <w:p w14:paraId="3DCC47E4" w14:textId="7B7F3898" w:rsidR="00234D88" w:rsidRDefault="00234D88" w:rsidP="00F848C2">
      <w:pPr>
        <w:jc w:val="center"/>
        <w:rPr>
          <w:rFonts w:cs="Arial"/>
          <w:b/>
          <w:sz w:val="18"/>
          <w:lang w:val="es-BO"/>
        </w:rPr>
      </w:pPr>
    </w:p>
    <w:p w14:paraId="0AC50118" w14:textId="0EE15F54"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14:paraId="42C7B52F" w14:textId="1A00AA1A" w:rsidR="00234D88" w:rsidRDefault="00234D88" w:rsidP="00234D88">
      <w:pPr>
        <w:jc w:val="center"/>
        <w:rPr>
          <w:rFonts w:cs="Arial"/>
          <w:b/>
          <w:sz w:val="18"/>
          <w:lang w:val="es-BO"/>
        </w:rPr>
      </w:pPr>
      <w:r w:rsidRPr="00E169D4">
        <w:rPr>
          <w:rFonts w:cs="Arial"/>
          <w:b/>
          <w:sz w:val="18"/>
          <w:lang w:val="es-BO"/>
        </w:rPr>
        <w:t>CRONOGRAMA DE MOVILIZACIÓN DE EQUIPO</w:t>
      </w:r>
    </w:p>
    <w:p w14:paraId="268A65CA" w14:textId="11021A8C"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14:paraId="027EA026" w14:textId="025C93DF" w:rsidR="00234D88" w:rsidRPr="00E169D4" w:rsidRDefault="00B869DE" w:rsidP="00B869DE">
      <w:pPr>
        <w:jc w:val="center"/>
        <w:rPr>
          <w:rFonts w:cs="Arial"/>
          <w:b/>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14:paraId="4ED27DA3" w14:textId="77777777"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14:paraId="7C2ABA05" w14:textId="77777777"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14:paraId="6BFB592B" w14:textId="77777777" w:rsidTr="00071B7F">
        <w:trPr>
          <w:jc w:val="center"/>
        </w:trPr>
        <w:tc>
          <w:tcPr>
            <w:tcW w:w="486" w:type="dxa"/>
            <w:shd w:val="clear" w:color="auto" w:fill="DBE5F1" w:themeFill="accent1" w:themeFillTint="33"/>
            <w:vAlign w:val="center"/>
          </w:tcPr>
          <w:p w14:paraId="0E2F4090"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14:paraId="45CC99C5"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14:paraId="55340304"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14:paraId="4764923C"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14:paraId="784AE335"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14:paraId="02C76BFC" w14:textId="77777777" w:rsidTr="00071B7F">
        <w:trPr>
          <w:jc w:val="center"/>
        </w:trPr>
        <w:tc>
          <w:tcPr>
            <w:tcW w:w="486" w:type="dxa"/>
          </w:tcPr>
          <w:p w14:paraId="2498BCA3"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14:paraId="12896FFE" w14:textId="77777777" w:rsidR="00234D88" w:rsidRPr="00E169D4" w:rsidRDefault="00234D88" w:rsidP="00071B7F">
            <w:pPr>
              <w:spacing w:before="120" w:after="120"/>
              <w:rPr>
                <w:rFonts w:ascii="Arial" w:hAnsi="Arial" w:cs="Arial"/>
                <w:lang w:val="es-BO"/>
              </w:rPr>
            </w:pPr>
          </w:p>
        </w:tc>
        <w:tc>
          <w:tcPr>
            <w:tcW w:w="1168" w:type="dxa"/>
          </w:tcPr>
          <w:p w14:paraId="3D9A0E48" w14:textId="77777777" w:rsidR="00234D88" w:rsidRPr="00E169D4" w:rsidRDefault="00234D88" w:rsidP="00071B7F">
            <w:pPr>
              <w:spacing w:before="120" w:after="120"/>
              <w:rPr>
                <w:rFonts w:ascii="Arial" w:hAnsi="Arial" w:cs="Arial"/>
                <w:lang w:val="es-BO"/>
              </w:rPr>
            </w:pPr>
          </w:p>
        </w:tc>
        <w:tc>
          <w:tcPr>
            <w:tcW w:w="3154" w:type="dxa"/>
          </w:tcPr>
          <w:p w14:paraId="5A22C409" w14:textId="77777777" w:rsidR="00234D88" w:rsidRPr="00E169D4" w:rsidRDefault="00234D88" w:rsidP="00071B7F">
            <w:pPr>
              <w:spacing w:before="120" w:after="120"/>
              <w:rPr>
                <w:rFonts w:ascii="Arial" w:hAnsi="Arial" w:cs="Arial"/>
                <w:lang w:val="es-BO"/>
              </w:rPr>
            </w:pPr>
          </w:p>
        </w:tc>
      </w:tr>
      <w:tr w:rsidR="00234D88" w:rsidRPr="00E169D4" w14:paraId="311EF348" w14:textId="77777777" w:rsidTr="00071B7F">
        <w:trPr>
          <w:jc w:val="center"/>
        </w:trPr>
        <w:tc>
          <w:tcPr>
            <w:tcW w:w="486" w:type="dxa"/>
          </w:tcPr>
          <w:p w14:paraId="37864670"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14:paraId="354910C1" w14:textId="77777777" w:rsidR="00234D88" w:rsidRPr="00E169D4" w:rsidRDefault="00234D88" w:rsidP="00071B7F">
            <w:pPr>
              <w:spacing w:before="120" w:after="120"/>
              <w:rPr>
                <w:rFonts w:ascii="Arial" w:hAnsi="Arial" w:cs="Arial"/>
                <w:lang w:val="es-BO"/>
              </w:rPr>
            </w:pPr>
          </w:p>
        </w:tc>
        <w:tc>
          <w:tcPr>
            <w:tcW w:w="1168" w:type="dxa"/>
          </w:tcPr>
          <w:p w14:paraId="4F149354" w14:textId="77777777" w:rsidR="00234D88" w:rsidRPr="00E169D4" w:rsidRDefault="00234D88" w:rsidP="00071B7F">
            <w:pPr>
              <w:spacing w:before="120" w:after="120"/>
              <w:rPr>
                <w:rFonts w:ascii="Arial" w:hAnsi="Arial" w:cs="Arial"/>
                <w:lang w:val="es-BO"/>
              </w:rPr>
            </w:pPr>
          </w:p>
        </w:tc>
        <w:tc>
          <w:tcPr>
            <w:tcW w:w="3154" w:type="dxa"/>
          </w:tcPr>
          <w:p w14:paraId="6364E7D6" w14:textId="77777777" w:rsidR="00234D88" w:rsidRPr="00E169D4" w:rsidRDefault="00234D88" w:rsidP="00071B7F">
            <w:pPr>
              <w:spacing w:before="120" w:after="120"/>
              <w:rPr>
                <w:rFonts w:ascii="Arial" w:hAnsi="Arial" w:cs="Arial"/>
                <w:lang w:val="es-BO"/>
              </w:rPr>
            </w:pPr>
          </w:p>
        </w:tc>
      </w:tr>
      <w:tr w:rsidR="00234D88" w:rsidRPr="00E169D4" w14:paraId="7BC2221C" w14:textId="77777777" w:rsidTr="00071B7F">
        <w:trPr>
          <w:jc w:val="center"/>
        </w:trPr>
        <w:tc>
          <w:tcPr>
            <w:tcW w:w="486" w:type="dxa"/>
          </w:tcPr>
          <w:p w14:paraId="0B67D246"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14:paraId="28FA74FD" w14:textId="77777777" w:rsidR="00234D88" w:rsidRPr="00E169D4" w:rsidRDefault="00234D88" w:rsidP="00071B7F">
            <w:pPr>
              <w:spacing w:before="120" w:after="120"/>
              <w:rPr>
                <w:rFonts w:ascii="Arial" w:hAnsi="Arial" w:cs="Arial"/>
                <w:lang w:val="es-BO"/>
              </w:rPr>
            </w:pPr>
          </w:p>
        </w:tc>
        <w:tc>
          <w:tcPr>
            <w:tcW w:w="1168" w:type="dxa"/>
          </w:tcPr>
          <w:p w14:paraId="2B66D22C" w14:textId="77777777" w:rsidR="00234D88" w:rsidRPr="00E169D4" w:rsidRDefault="00234D88" w:rsidP="00071B7F">
            <w:pPr>
              <w:spacing w:before="120" w:after="120"/>
              <w:rPr>
                <w:rFonts w:ascii="Arial" w:hAnsi="Arial" w:cs="Arial"/>
                <w:lang w:val="es-BO"/>
              </w:rPr>
            </w:pPr>
          </w:p>
        </w:tc>
        <w:tc>
          <w:tcPr>
            <w:tcW w:w="3154" w:type="dxa"/>
          </w:tcPr>
          <w:p w14:paraId="2299A7AB" w14:textId="77777777" w:rsidR="00234D88" w:rsidRPr="00E169D4" w:rsidRDefault="00234D88" w:rsidP="00071B7F">
            <w:pPr>
              <w:spacing w:before="120" w:after="120"/>
              <w:rPr>
                <w:rFonts w:ascii="Arial" w:hAnsi="Arial" w:cs="Arial"/>
                <w:lang w:val="es-BO"/>
              </w:rPr>
            </w:pPr>
          </w:p>
        </w:tc>
      </w:tr>
      <w:tr w:rsidR="00234D88" w:rsidRPr="00E169D4" w14:paraId="5942E660" w14:textId="77777777" w:rsidTr="00071B7F">
        <w:trPr>
          <w:jc w:val="center"/>
        </w:trPr>
        <w:tc>
          <w:tcPr>
            <w:tcW w:w="486" w:type="dxa"/>
          </w:tcPr>
          <w:p w14:paraId="61A387F4"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14:paraId="59A3782D" w14:textId="77777777" w:rsidR="00234D88" w:rsidRPr="00E169D4" w:rsidRDefault="00234D88" w:rsidP="00071B7F">
            <w:pPr>
              <w:spacing w:before="120" w:after="120"/>
              <w:rPr>
                <w:rFonts w:ascii="Arial" w:hAnsi="Arial" w:cs="Arial"/>
                <w:lang w:val="es-BO"/>
              </w:rPr>
            </w:pPr>
          </w:p>
        </w:tc>
        <w:tc>
          <w:tcPr>
            <w:tcW w:w="1168" w:type="dxa"/>
          </w:tcPr>
          <w:p w14:paraId="6F463CB2" w14:textId="77777777" w:rsidR="00234D88" w:rsidRPr="00E169D4" w:rsidRDefault="00234D88" w:rsidP="00071B7F">
            <w:pPr>
              <w:spacing w:before="120" w:after="120"/>
              <w:rPr>
                <w:rFonts w:ascii="Arial" w:hAnsi="Arial" w:cs="Arial"/>
                <w:lang w:val="es-BO"/>
              </w:rPr>
            </w:pPr>
          </w:p>
        </w:tc>
        <w:tc>
          <w:tcPr>
            <w:tcW w:w="3154" w:type="dxa"/>
          </w:tcPr>
          <w:p w14:paraId="74937D82" w14:textId="77777777" w:rsidR="00234D88" w:rsidRPr="00E169D4" w:rsidRDefault="00234D88" w:rsidP="00071B7F">
            <w:pPr>
              <w:spacing w:before="120" w:after="120"/>
              <w:rPr>
                <w:rFonts w:ascii="Arial" w:hAnsi="Arial" w:cs="Arial"/>
                <w:lang w:val="es-BO"/>
              </w:rPr>
            </w:pPr>
          </w:p>
        </w:tc>
      </w:tr>
      <w:tr w:rsidR="00234D88" w:rsidRPr="00E169D4" w14:paraId="31D1D9C7" w14:textId="77777777" w:rsidTr="00071B7F">
        <w:trPr>
          <w:jc w:val="center"/>
        </w:trPr>
        <w:tc>
          <w:tcPr>
            <w:tcW w:w="486" w:type="dxa"/>
          </w:tcPr>
          <w:p w14:paraId="768CDE58"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14:paraId="153ABE46" w14:textId="77777777" w:rsidR="00234D88" w:rsidRPr="00E169D4" w:rsidRDefault="00234D88" w:rsidP="00071B7F">
            <w:pPr>
              <w:spacing w:before="120" w:after="120"/>
              <w:rPr>
                <w:rFonts w:ascii="Arial" w:hAnsi="Arial" w:cs="Arial"/>
                <w:lang w:val="es-BO"/>
              </w:rPr>
            </w:pPr>
          </w:p>
        </w:tc>
        <w:tc>
          <w:tcPr>
            <w:tcW w:w="1168" w:type="dxa"/>
          </w:tcPr>
          <w:p w14:paraId="09A230EA" w14:textId="77777777" w:rsidR="00234D88" w:rsidRPr="00E169D4" w:rsidRDefault="00234D88" w:rsidP="00071B7F">
            <w:pPr>
              <w:spacing w:before="120" w:after="120"/>
              <w:rPr>
                <w:rFonts w:ascii="Arial" w:hAnsi="Arial" w:cs="Arial"/>
                <w:lang w:val="es-BO"/>
              </w:rPr>
            </w:pPr>
          </w:p>
        </w:tc>
        <w:tc>
          <w:tcPr>
            <w:tcW w:w="3154" w:type="dxa"/>
          </w:tcPr>
          <w:p w14:paraId="2E3B3E4D" w14:textId="77777777" w:rsidR="00234D88" w:rsidRPr="00E169D4" w:rsidRDefault="00234D88" w:rsidP="00071B7F">
            <w:pPr>
              <w:spacing w:before="120" w:after="120"/>
              <w:rPr>
                <w:rFonts w:ascii="Arial" w:hAnsi="Arial" w:cs="Arial"/>
                <w:lang w:val="es-BO"/>
              </w:rPr>
            </w:pPr>
          </w:p>
        </w:tc>
      </w:tr>
      <w:tr w:rsidR="00234D88" w:rsidRPr="00E169D4" w14:paraId="02964146" w14:textId="77777777" w:rsidTr="00071B7F">
        <w:trPr>
          <w:trHeight w:val="851"/>
          <w:jc w:val="center"/>
        </w:trPr>
        <w:tc>
          <w:tcPr>
            <w:tcW w:w="8662" w:type="dxa"/>
            <w:gridSpan w:val="4"/>
            <w:shd w:val="clear" w:color="auto" w:fill="auto"/>
            <w:vAlign w:val="center"/>
          </w:tcPr>
          <w:p w14:paraId="5A9C7DE9" w14:textId="77777777"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14:paraId="40972C96" w14:textId="77777777"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14:paraId="5952D88B" w14:textId="77777777" w:rsidR="00234D88" w:rsidRPr="00E169D4" w:rsidRDefault="00234D88" w:rsidP="00234D88">
      <w:pPr>
        <w:jc w:val="center"/>
        <w:rPr>
          <w:rFonts w:cs="Arial"/>
          <w:b/>
          <w:sz w:val="18"/>
          <w:lang w:val="es-BO"/>
        </w:rPr>
      </w:pPr>
    </w:p>
    <w:p w14:paraId="5A4A3C97" w14:textId="77777777" w:rsidR="00234D88" w:rsidRPr="00E169D4" w:rsidRDefault="00234D88" w:rsidP="00234D88">
      <w:pPr>
        <w:jc w:val="center"/>
        <w:rPr>
          <w:rFonts w:cs="Arial"/>
          <w:b/>
          <w:sz w:val="18"/>
          <w:lang w:val="es-BO"/>
        </w:rPr>
      </w:pPr>
    </w:p>
    <w:p w14:paraId="5AAB19F3" w14:textId="77777777" w:rsidR="00234D88" w:rsidRDefault="00234D88" w:rsidP="00F848C2">
      <w:pPr>
        <w:jc w:val="center"/>
        <w:rPr>
          <w:rFonts w:cs="Arial"/>
          <w:b/>
          <w:sz w:val="18"/>
          <w:lang w:val="es-BO"/>
        </w:rPr>
      </w:pPr>
    </w:p>
    <w:p w14:paraId="40FFC0B9" w14:textId="77777777" w:rsidR="00611DB1" w:rsidRDefault="00611DB1" w:rsidP="00F848C2">
      <w:pPr>
        <w:jc w:val="center"/>
        <w:rPr>
          <w:rFonts w:cs="Arial"/>
          <w:b/>
          <w:sz w:val="18"/>
          <w:lang w:val="es-BO"/>
        </w:rPr>
      </w:pPr>
    </w:p>
    <w:p w14:paraId="18266C07" w14:textId="77777777" w:rsidR="00611DB1" w:rsidRDefault="00611DB1" w:rsidP="00F848C2">
      <w:pPr>
        <w:jc w:val="center"/>
        <w:rPr>
          <w:rFonts w:cs="Arial"/>
          <w:b/>
          <w:sz w:val="18"/>
          <w:lang w:val="es-BO"/>
        </w:rPr>
      </w:pPr>
    </w:p>
    <w:p w14:paraId="2EF4761E" w14:textId="77777777" w:rsidR="00611DB1" w:rsidRDefault="00611DB1" w:rsidP="00F848C2">
      <w:pPr>
        <w:jc w:val="center"/>
        <w:rPr>
          <w:rFonts w:cs="Arial"/>
          <w:b/>
          <w:sz w:val="18"/>
          <w:lang w:val="es-BO"/>
        </w:rPr>
      </w:pPr>
    </w:p>
    <w:p w14:paraId="5BB4494D" w14:textId="77777777" w:rsidR="00F848C2" w:rsidRDefault="00F848C2" w:rsidP="00F848C2">
      <w:pPr>
        <w:jc w:val="center"/>
        <w:rPr>
          <w:rFonts w:cs="Arial"/>
          <w:b/>
          <w:sz w:val="18"/>
          <w:lang w:val="es-BO"/>
        </w:rPr>
      </w:pPr>
    </w:p>
    <w:p w14:paraId="2E6CF6E6" w14:textId="77777777" w:rsidR="00F848C2" w:rsidRDefault="00F848C2" w:rsidP="00F848C2">
      <w:pPr>
        <w:jc w:val="center"/>
        <w:rPr>
          <w:rFonts w:cs="Arial"/>
          <w:b/>
          <w:sz w:val="18"/>
          <w:lang w:val="es-BO"/>
        </w:rPr>
      </w:pPr>
    </w:p>
    <w:p w14:paraId="2548ACEC" w14:textId="23CFC580" w:rsidR="00F848C2" w:rsidRDefault="00F848C2" w:rsidP="00F848C2">
      <w:pPr>
        <w:jc w:val="center"/>
        <w:rPr>
          <w:rFonts w:cs="Arial"/>
          <w:b/>
          <w:sz w:val="18"/>
          <w:lang w:val="es-BO"/>
        </w:rPr>
      </w:pPr>
    </w:p>
    <w:p w14:paraId="74D88063" w14:textId="5CA68DD8" w:rsidR="006348E6" w:rsidRDefault="006348E6" w:rsidP="00F848C2">
      <w:pPr>
        <w:jc w:val="center"/>
        <w:rPr>
          <w:rFonts w:cs="Arial"/>
          <w:b/>
          <w:sz w:val="18"/>
          <w:lang w:val="es-BO"/>
        </w:rPr>
      </w:pPr>
    </w:p>
    <w:p w14:paraId="7C9C6C36" w14:textId="4BE7D1B0" w:rsidR="006348E6" w:rsidRDefault="006348E6" w:rsidP="00F848C2">
      <w:pPr>
        <w:jc w:val="center"/>
        <w:rPr>
          <w:rFonts w:cs="Arial"/>
          <w:b/>
          <w:sz w:val="18"/>
          <w:lang w:val="es-BO"/>
        </w:rPr>
      </w:pPr>
    </w:p>
    <w:p w14:paraId="17643CF5" w14:textId="155630FB" w:rsidR="006348E6" w:rsidRDefault="006348E6" w:rsidP="00F848C2">
      <w:pPr>
        <w:jc w:val="center"/>
        <w:rPr>
          <w:rFonts w:cs="Arial"/>
          <w:b/>
          <w:sz w:val="18"/>
          <w:lang w:val="es-BO"/>
        </w:rPr>
      </w:pPr>
    </w:p>
    <w:p w14:paraId="26A1DB09" w14:textId="5BC0DBAA" w:rsidR="006348E6" w:rsidRDefault="006348E6" w:rsidP="00F848C2">
      <w:pPr>
        <w:jc w:val="center"/>
        <w:rPr>
          <w:rFonts w:cs="Arial"/>
          <w:b/>
          <w:sz w:val="18"/>
          <w:lang w:val="es-BO"/>
        </w:rPr>
      </w:pPr>
    </w:p>
    <w:p w14:paraId="10B7E91E" w14:textId="07A81B66" w:rsidR="006348E6" w:rsidRDefault="006348E6" w:rsidP="00F848C2">
      <w:pPr>
        <w:jc w:val="center"/>
        <w:rPr>
          <w:rFonts w:cs="Arial"/>
          <w:b/>
          <w:sz w:val="18"/>
          <w:lang w:val="es-BO"/>
        </w:rPr>
      </w:pPr>
    </w:p>
    <w:p w14:paraId="572FD785" w14:textId="24DB8CA3" w:rsidR="006348E6" w:rsidRDefault="006348E6" w:rsidP="00F848C2">
      <w:pPr>
        <w:jc w:val="center"/>
        <w:rPr>
          <w:rFonts w:cs="Arial"/>
          <w:b/>
          <w:sz w:val="18"/>
          <w:lang w:val="es-BO"/>
        </w:rPr>
      </w:pPr>
    </w:p>
    <w:p w14:paraId="15AEFE31" w14:textId="6E1151B3" w:rsidR="006348E6" w:rsidRDefault="006348E6" w:rsidP="00F848C2">
      <w:pPr>
        <w:jc w:val="center"/>
        <w:rPr>
          <w:rFonts w:cs="Arial"/>
          <w:b/>
          <w:sz w:val="18"/>
          <w:lang w:val="es-BO"/>
        </w:rPr>
      </w:pPr>
    </w:p>
    <w:p w14:paraId="297833F1" w14:textId="40D08A24" w:rsidR="006348E6" w:rsidRDefault="006348E6" w:rsidP="00F848C2">
      <w:pPr>
        <w:jc w:val="center"/>
        <w:rPr>
          <w:rFonts w:cs="Arial"/>
          <w:b/>
          <w:sz w:val="18"/>
          <w:lang w:val="es-BO"/>
        </w:rPr>
      </w:pPr>
    </w:p>
    <w:p w14:paraId="1B5059F4" w14:textId="2A78CC8F" w:rsidR="006348E6" w:rsidRDefault="006348E6" w:rsidP="00F848C2">
      <w:pPr>
        <w:jc w:val="center"/>
        <w:rPr>
          <w:rFonts w:cs="Arial"/>
          <w:b/>
          <w:sz w:val="18"/>
          <w:lang w:val="es-BO"/>
        </w:rPr>
      </w:pPr>
    </w:p>
    <w:p w14:paraId="774C430B" w14:textId="1FCA2C71" w:rsidR="006348E6" w:rsidRDefault="006348E6" w:rsidP="00F848C2">
      <w:pPr>
        <w:jc w:val="center"/>
        <w:rPr>
          <w:rFonts w:cs="Arial"/>
          <w:b/>
          <w:sz w:val="18"/>
          <w:lang w:val="es-BO"/>
        </w:rPr>
      </w:pPr>
    </w:p>
    <w:p w14:paraId="2A17AA5E" w14:textId="0354C94A" w:rsidR="006348E6" w:rsidRDefault="006348E6" w:rsidP="00F848C2">
      <w:pPr>
        <w:jc w:val="center"/>
        <w:rPr>
          <w:rFonts w:cs="Arial"/>
          <w:b/>
          <w:sz w:val="18"/>
          <w:lang w:val="es-BO"/>
        </w:rPr>
      </w:pPr>
    </w:p>
    <w:p w14:paraId="66BAD427" w14:textId="4AC6DC3B" w:rsidR="006348E6" w:rsidRDefault="006348E6" w:rsidP="00F848C2">
      <w:pPr>
        <w:jc w:val="center"/>
        <w:rPr>
          <w:rFonts w:cs="Arial"/>
          <w:b/>
          <w:sz w:val="18"/>
          <w:lang w:val="es-BO"/>
        </w:rPr>
      </w:pPr>
    </w:p>
    <w:p w14:paraId="49FB9F85" w14:textId="669C37C2" w:rsidR="006348E6" w:rsidRDefault="006348E6" w:rsidP="00F848C2">
      <w:pPr>
        <w:jc w:val="center"/>
        <w:rPr>
          <w:rFonts w:cs="Arial"/>
          <w:b/>
          <w:sz w:val="18"/>
          <w:lang w:val="es-BO"/>
        </w:rPr>
      </w:pPr>
    </w:p>
    <w:p w14:paraId="1213E91E" w14:textId="1CFD96F7" w:rsidR="006348E6" w:rsidRDefault="006348E6" w:rsidP="00F848C2">
      <w:pPr>
        <w:jc w:val="center"/>
        <w:rPr>
          <w:rFonts w:cs="Arial"/>
          <w:b/>
          <w:sz w:val="18"/>
          <w:lang w:val="es-BO"/>
        </w:rPr>
      </w:pPr>
    </w:p>
    <w:p w14:paraId="47954F95" w14:textId="6E14ECEC" w:rsidR="006348E6" w:rsidRDefault="006348E6" w:rsidP="00F848C2">
      <w:pPr>
        <w:jc w:val="center"/>
        <w:rPr>
          <w:rFonts w:cs="Arial"/>
          <w:b/>
          <w:sz w:val="18"/>
          <w:lang w:val="es-BO"/>
        </w:rPr>
      </w:pPr>
    </w:p>
    <w:p w14:paraId="33D21A3D" w14:textId="5CEB39EA" w:rsidR="006348E6" w:rsidRDefault="006348E6" w:rsidP="00F848C2">
      <w:pPr>
        <w:jc w:val="center"/>
        <w:rPr>
          <w:rFonts w:cs="Arial"/>
          <w:b/>
          <w:sz w:val="18"/>
          <w:lang w:val="es-BO"/>
        </w:rPr>
      </w:pPr>
    </w:p>
    <w:p w14:paraId="47199BE0" w14:textId="1465E4B2" w:rsidR="006348E6" w:rsidRDefault="006348E6" w:rsidP="00F848C2">
      <w:pPr>
        <w:jc w:val="center"/>
        <w:rPr>
          <w:rFonts w:cs="Arial"/>
          <w:b/>
          <w:sz w:val="18"/>
          <w:lang w:val="es-BO"/>
        </w:rPr>
      </w:pPr>
    </w:p>
    <w:p w14:paraId="24033C62" w14:textId="66FB24BB" w:rsidR="006348E6" w:rsidRDefault="006348E6" w:rsidP="00F848C2">
      <w:pPr>
        <w:jc w:val="center"/>
        <w:rPr>
          <w:rFonts w:cs="Arial"/>
          <w:b/>
          <w:sz w:val="18"/>
          <w:lang w:val="es-BO"/>
        </w:rPr>
      </w:pPr>
    </w:p>
    <w:p w14:paraId="4BBD1664" w14:textId="4BA8CBED" w:rsidR="006348E6" w:rsidRDefault="006348E6" w:rsidP="00F848C2">
      <w:pPr>
        <w:jc w:val="center"/>
        <w:rPr>
          <w:rFonts w:cs="Arial"/>
          <w:b/>
          <w:sz w:val="18"/>
          <w:lang w:val="es-BO"/>
        </w:rPr>
      </w:pPr>
    </w:p>
    <w:p w14:paraId="25A41466" w14:textId="0F62D326" w:rsidR="006348E6" w:rsidRDefault="006348E6" w:rsidP="00F848C2">
      <w:pPr>
        <w:jc w:val="center"/>
        <w:rPr>
          <w:rFonts w:cs="Arial"/>
          <w:b/>
          <w:sz w:val="18"/>
          <w:lang w:val="es-BO"/>
        </w:rPr>
      </w:pPr>
    </w:p>
    <w:p w14:paraId="5D4B23CE" w14:textId="08830737" w:rsidR="006348E6" w:rsidRDefault="006348E6" w:rsidP="00F848C2">
      <w:pPr>
        <w:jc w:val="center"/>
        <w:rPr>
          <w:rFonts w:cs="Arial"/>
          <w:b/>
          <w:sz w:val="18"/>
          <w:lang w:val="es-BO"/>
        </w:rPr>
      </w:pPr>
    </w:p>
    <w:p w14:paraId="25B88706" w14:textId="77777777" w:rsidR="006348E6" w:rsidRDefault="006348E6" w:rsidP="00F848C2">
      <w:pPr>
        <w:jc w:val="center"/>
        <w:rPr>
          <w:rFonts w:cs="Arial"/>
          <w:b/>
          <w:sz w:val="18"/>
          <w:lang w:val="es-BO"/>
        </w:rPr>
      </w:pPr>
    </w:p>
    <w:p w14:paraId="701EABA1" w14:textId="77777777" w:rsidR="00F848C2" w:rsidRDefault="00F848C2" w:rsidP="00F848C2">
      <w:pPr>
        <w:jc w:val="center"/>
        <w:rPr>
          <w:rFonts w:cs="Arial"/>
          <w:b/>
          <w:sz w:val="18"/>
          <w:lang w:val="es-BO"/>
        </w:rPr>
      </w:pPr>
    </w:p>
    <w:p w14:paraId="63AB2DC8" w14:textId="77777777" w:rsidR="00F848C2" w:rsidRDefault="00F848C2" w:rsidP="00F848C2">
      <w:pPr>
        <w:jc w:val="center"/>
        <w:rPr>
          <w:rFonts w:cs="Arial"/>
          <w:b/>
          <w:sz w:val="18"/>
          <w:lang w:val="es-BO"/>
        </w:rPr>
      </w:pPr>
    </w:p>
    <w:p w14:paraId="401F1972" w14:textId="77777777" w:rsidR="00F848C2" w:rsidRDefault="00F848C2" w:rsidP="00C93A31">
      <w:pPr>
        <w:jc w:val="center"/>
        <w:rPr>
          <w:rFonts w:cs="Arial"/>
          <w:b/>
          <w:sz w:val="18"/>
          <w:lang w:val="es-BO"/>
        </w:rPr>
      </w:pPr>
    </w:p>
    <w:p w14:paraId="3675E571" w14:textId="77777777" w:rsidR="00F848C2" w:rsidRDefault="00F848C2" w:rsidP="00C93A31">
      <w:pPr>
        <w:jc w:val="center"/>
        <w:rPr>
          <w:rFonts w:cs="Arial"/>
          <w:b/>
          <w:sz w:val="18"/>
          <w:lang w:val="es-BO"/>
        </w:rPr>
      </w:pPr>
    </w:p>
    <w:p w14:paraId="6FD087F3" w14:textId="77777777" w:rsidR="00F848C2" w:rsidRDefault="00F848C2" w:rsidP="00C93A31">
      <w:pPr>
        <w:jc w:val="center"/>
        <w:rPr>
          <w:rFonts w:cs="Arial"/>
          <w:b/>
          <w:sz w:val="18"/>
          <w:lang w:val="es-BO"/>
        </w:rPr>
      </w:pPr>
    </w:p>
    <w:p w14:paraId="3F075FC1" w14:textId="77777777" w:rsidR="00F848C2" w:rsidRDefault="00F848C2" w:rsidP="00C93A31">
      <w:pPr>
        <w:jc w:val="center"/>
        <w:rPr>
          <w:rFonts w:cs="Arial"/>
          <w:b/>
          <w:sz w:val="18"/>
          <w:lang w:val="es-BO"/>
        </w:rPr>
      </w:pPr>
    </w:p>
    <w:p w14:paraId="7DC5998F" w14:textId="77777777" w:rsidR="00F848C2" w:rsidRDefault="00F848C2" w:rsidP="00C93A31">
      <w:pPr>
        <w:jc w:val="center"/>
        <w:rPr>
          <w:rFonts w:cs="Arial"/>
          <w:b/>
          <w:sz w:val="18"/>
          <w:lang w:val="es-BO"/>
        </w:rPr>
      </w:pPr>
    </w:p>
    <w:p w14:paraId="3C907695" w14:textId="3E095631" w:rsidR="00C93A31" w:rsidRPr="00E169D4" w:rsidRDefault="00C93A31" w:rsidP="00C93A31">
      <w:pPr>
        <w:jc w:val="center"/>
        <w:rPr>
          <w:rFonts w:cs="Arial"/>
          <w:b/>
          <w:sz w:val="18"/>
          <w:lang w:val="es-BO"/>
        </w:rPr>
      </w:pPr>
      <w:r w:rsidRPr="00E169D4">
        <w:rPr>
          <w:rFonts w:cs="Arial"/>
          <w:b/>
          <w:sz w:val="18"/>
          <w:lang w:val="es-BO"/>
        </w:rPr>
        <w:t>FORMULARIO B-1</w:t>
      </w:r>
    </w:p>
    <w:p w14:paraId="0D21F57E" w14:textId="1E619D9F"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14:paraId="6AD3A190" w14:textId="74032E08" w:rsidR="00C93A31" w:rsidRDefault="00C93A31" w:rsidP="00C93A31">
      <w:pPr>
        <w:jc w:val="center"/>
        <w:rPr>
          <w:rFonts w:cs="Arial"/>
          <w:b/>
          <w:sz w:val="18"/>
          <w:lang w:val="es-BO"/>
        </w:rPr>
      </w:pPr>
      <w:r w:rsidRPr="00E169D4">
        <w:rPr>
          <w:rFonts w:cs="Arial"/>
          <w:b/>
          <w:sz w:val="18"/>
          <w:lang w:val="es-BO"/>
        </w:rPr>
        <w:t>(En bolivianos)</w:t>
      </w:r>
    </w:p>
    <w:p w14:paraId="53E9F365" w14:textId="3909F1A7" w:rsidR="00C93A31" w:rsidRDefault="00C93A31" w:rsidP="00C93A31">
      <w:pPr>
        <w:jc w:val="center"/>
        <w:rPr>
          <w:rFonts w:cs="Arial"/>
          <w:b/>
          <w:sz w:val="18"/>
          <w:lang w:val="es-BO"/>
        </w:rPr>
      </w:pPr>
    </w:p>
    <w:p w14:paraId="512B3AB0" w14:textId="76A21AD3"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14:paraId="02775958" w14:textId="0C85D762" w:rsidR="00C93A31" w:rsidRDefault="00C93A31" w:rsidP="00C93A31">
      <w:pPr>
        <w:jc w:val="center"/>
        <w:rPr>
          <w:rFonts w:cs="Arial"/>
          <w:b/>
          <w:sz w:val="18"/>
          <w:lang w:val="es-BO"/>
        </w:rPr>
      </w:pPr>
    </w:p>
    <w:p w14:paraId="37AB2B8F" w14:textId="05A4923D" w:rsidR="00C93A31" w:rsidRPr="00E169D4" w:rsidRDefault="00FC3FBB" w:rsidP="00C93A31">
      <w:pPr>
        <w:jc w:val="center"/>
        <w:rPr>
          <w:rFonts w:cs="Arial"/>
          <w:b/>
          <w:lang w:val="es-BO"/>
        </w:rPr>
      </w:pPr>
      <w:r>
        <w:rPr>
          <w:noProof/>
          <w:lang w:val="es-BO" w:eastAsia="es-BO"/>
        </w:rPr>
        <mc:AlternateContent>
          <mc:Choice Requires="wps">
            <w:drawing>
              <wp:anchor distT="0" distB="0" distL="114300" distR="114300" simplePos="0" relativeHeight="251673600" behindDoc="0" locked="0" layoutInCell="1" allowOverlap="1" wp14:anchorId="70030CE1" wp14:editId="30CF655D">
                <wp:simplePos x="0" y="0"/>
                <wp:positionH relativeFrom="page">
                  <wp:align>center</wp:align>
                </wp:positionH>
                <wp:positionV relativeFrom="paragraph">
                  <wp:posOffset>1419544</wp:posOffset>
                </wp:positionV>
                <wp:extent cx="7454265" cy="1828800"/>
                <wp:effectExtent l="2100263" t="0" r="2094547" b="0"/>
                <wp:wrapNone/>
                <wp:docPr id="1" name="Cuadro de texto 1"/>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7AB677E5" w14:textId="77777777" w:rsidR="005075D6" w:rsidRPr="007E1F3D" w:rsidRDefault="005075D6"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030CE1" id="_x0000_t202" coordsize="21600,21600" o:spt="202" path="m,l,21600r21600,l21600,xe">
                <v:stroke joinstyle="miter"/>
                <v:path gradientshapeok="t" o:connecttype="rect"/>
              </v:shapetype>
              <v:shape id="Cuadro de texto 1" o:spid="_x0000_s1026" type="#_x0000_t202" style="position:absolute;left:0;text-align:left;margin-left:0;margin-top:111.8pt;width:586.95pt;height:2in;rotation:-3403767fd;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" filled="f" stroked="f">
                <v:textbox style="mso-fit-shape-to-text:t">
                  <w:txbxContent>
                    <w:p w14:paraId="7AB677E5" w14:textId="77777777" w:rsidR="005075D6" w:rsidRPr="007E1F3D" w:rsidRDefault="005075D6"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14:paraId="11737E51" w14:textId="257F6CB2" w:rsidTr="006348E6">
        <w:trPr>
          <w:trHeight w:val="404"/>
          <w:jc w:val="center"/>
        </w:trPr>
        <w:tc>
          <w:tcPr>
            <w:tcW w:w="486" w:type="dxa"/>
            <w:shd w:val="clear" w:color="auto" w:fill="DBE5F1" w:themeFill="accent1" w:themeFillTint="33"/>
            <w:tcMar>
              <w:left w:w="0" w:type="dxa"/>
              <w:right w:w="0" w:type="dxa"/>
            </w:tcMar>
            <w:vAlign w:val="center"/>
          </w:tcPr>
          <w:p w14:paraId="3CB2D555" w14:textId="146D1135"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14:paraId="33AEFA31" w14:textId="43ADBC63"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14:paraId="5AC0FB3F" w14:textId="38FEDB50"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14:paraId="38738ABC" w14:textId="70409AE6"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14:paraId="25935718" w14:textId="3D3E7A1C"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14:paraId="20810A43" w14:textId="32DEB982"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14:paraId="1ACCB696" w14:textId="6068105D" w:rsidTr="006348E6">
        <w:trPr>
          <w:trHeight w:val="401"/>
          <w:jc w:val="center"/>
        </w:trPr>
        <w:tc>
          <w:tcPr>
            <w:tcW w:w="486" w:type="dxa"/>
            <w:shd w:val="clear" w:color="auto" w:fill="FFFFFF"/>
            <w:tcMar>
              <w:left w:w="0" w:type="dxa"/>
              <w:right w:w="0" w:type="dxa"/>
            </w:tcMar>
            <w:vAlign w:val="center"/>
          </w:tcPr>
          <w:p w14:paraId="16C191F7" w14:textId="6BC35C14"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14:paraId="1B096E79" w14:textId="40B06673" w:rsidR="00B6737B" w:rsidRPr="00E169D4" w:rsidRDefault="00B6737B" w:rsidP="00713AAD">
            <w:pPr>
              <w:jc w:val="center"/>
              <w:rPr>
                <w:rFonts w:ascii="Arial" w:hAnsi="Arial" w:cs="Arial"/>
                <w:lang w:val="es-BO"/>
              </w:rPr>
            </w:pPr>
          </w:p>
        </w:tc>
        <w:tc>
          <w:tcPr>
            <w:tcW w:w="992" w:type="dxa"/>
            <w:shd w:val="clear" w:color="auto" w:fill="FFFFFF"/>
            <w:vAlign w:val="center"/>
          </w:tcPr>
          <w:p w14:paraId="53DFE535" w14:textId="4A5714EE" w:rsidR="00B6737B" w:rsidRPr="00E169D4" w:rsidRDefault="00B6737B" w:rsidP="00713AAD">
            <w:pPr>
              <w:jc w:val="center"/>
              <w:rPr>
                <w:rFonts w:ascii="Arial" w:hAnsi="Arial" w:cs="Arial"/>
                <w:lang w:val="es-BO"/>
              </w:rPr>
            </w:pPr>
          </w:p>
        </w:tc>
        <w:tc>
          <w:tcPr>
            <w:tcW w:w="993" w:type="dxa"/>
            <w:shd w:val="clear" w:color="auto" w:fill="FFFFFF"/>
            <w:vAlign w:val="center"/>
          </w:tcPr>
          <w:p w14:paraId="4F690682" w14:textId="09CACF6C" w:rsidR="00B6737B" w:rsidRPr="00E169D4" w:rsidRDefault="00B6737B" w:rsidP="00713AAD">
            <w:pPr>
              <w:jc w:val="center"/>
              <w:rPr>
                <w:rFonts w:ascii="Arial" w:hAnsi="Arial" w:cs="Arial"/>
                <w:lang w:val="es-BO"/>
              </w:rPr>
            </w:pPr>
          </w:p>
        </w:tc>
        <w:tc>
          <w:tcPr>
            <w:tcW w:w="1842" w:type="dxa"/>
            <w:shd w:val="clear" w:color="auto" w:fill="FFFFFF"/>
            <w:vAlign w:val="center"/>
          </w:tcPr>
          <w:p w14:paraId="1F83B286" w14:textId="4484175C" w:rsidR="00B6737B" w:rsidRPr="00E169D4" w:rsidRDefault="00B6737B" w:rsidP="00713AAD">
            <w:pPr>
              <w:jc w:val="center"/>
              <w:rPr>
                <w:rFonts w:ascii="Arial" w:hAnsi="Arial" w:cs="Arial"/>
                <w:lang w:val="es-BO"/>
              </w:rPr>
            </w:pPr>
          </w:p>
        </w:tc>
        <w:tc>
          <w:tcPr>
            <w:tcW w:w="2352" w:type="dxa"/>
            <w:shd w:val="clear" w:color="auto" w:fill="auto"/>
            <w:vAlign w:val="center"/>
          </w:tcPr>
          <w:p w14:paraId="1A647442" w14:textId="1A80F5F2" w:rsidR="00B6737B" w:rsidRPr="00E169D4" w:rsidRDefault="00B6737B" w:rsidP="00713AAD">
            <w:pPr>
              <w:jc w:val="center"/>
              <w:rPr>
                <w:rFonts w:ascii="Arial" w:hAnsi="Arial" w:cs="Arial"/>
                <w:lang w:val="es-BO"/>
              </w:rPr>
            </w:pPr>
          </w:p>
        </w:tc>
      </w:tr>
      <w:tr w:rsidR="00B6737B" w:rsidRPr="00E169D4" w14:paraId="0EB43B06" w14:textId="3731EAD3" w:rsidTr="006348E6">
        <w:trPr>
          <w:trHeight w:val="401"/>
          <w:jc w:val="center"/>
        </w:trPr>
        <w:tc>
          <w:tcPr>
            <w:tcW w:w="486" w:type="dxa"/>
            <w:shd w:val="clear" w:color="auto" w:fill="FFFFFF"/>
            <w:tcMar>
              <w:left w:w="0" w:type="dxa"/>
              <w:right w:w="0" w:type="dxa"/>
            </w:tcMar>
            <w:vAlign w:val="center"/>
          </w:tcPr>
          <w:p w14:paraId="3A854B38" w14:textId="6878C466"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14:paraId="26A37C10" w14:textId="7C13766F" w:rsidR="00B6737B" w:rsidRPr="00E169D4" w:rsidRDefault="00B6737B" w:rsidP="00713AAD">
            <w:pPr>
              <w:jc w:val="center"/>
              <w:rPr>
                <w:rFonts w:ascii="Arial" w:hAnsi="Arial" w:cs="Arial"/>
                <w:lang w:val="es-BO"/>
              </w:rPr>
            </w:pPr>
          </w:p>
        </w:tc>
        <w:tc>
          <w:tcPr>
            <w:tcW w:w="992" w:type="dxa"/>
            <w:shd w:val="clear" w:color="auto" w:fill="FFFFFF"/>
            <w:vAlign w:val="center"/>
          </w:tcPr>
          <w:p w14:paraId="68DB27AF" w14:textId="11B38A6C" w:rsidR="00B6737B" w:rsidRPr="00E169D4" w:rsidRDefault="00B6737B" w:rsidP="00713AAD">
            <w:pPr>
              <w:jc w:val="center"/>
              <w:rPr>
                <w:rFonts w:ascii="Arial" w:hAnsi="Arial" w:cs="Arial"/>
                <w:lang w:val="es-BO"/>
              </w:rPr>
            </w:pPr>
          </w:p>
        </w:tc>
        <w:tc>
          <w:tcPr>
            <w:tcW w:w="993" w:type="dxa"/>
            <w:shd w:val="clear" w:color="auto" w:fill="FFFFFF"/>
            <w:vAlign w:val="center"/>
          </w:tcPr>
          <w:p w14:paraId="3A8E556B" w14:textId="2FD1FBB8" w:rsidR="00B6737B" w:rsidRPr="00E169D4" w:rsidRDefault="00B6737B" w:rsidP="00713AAD">
            <w:pPr>
              <w:jc w:val="center"/>
              <w:rPr>
                <w:rFonts w:ascii="Arial" w:hAnsi="Arial" w:cs="Arial"/>
                <w:lang w:val="es-BO"/>
              </w:rPr>
            </w:pPr>
          </w:p>
        </w:tc>
        <w:tc>
          <w:tcPr>
            <w:tcW w:w="1842" w:type="dxa"/>
            <w:shd w:val="clear" w:color="auto" w:fill="FFFFFF"/>
            <w:vAlign w:val="center"/>
          </w:tcPr>
          <w:p w14:paraId="351ECC89" w14:textId="25B29B4F" w:rsidR="00B6737B" w:rsidRPr="00E169D4" w:rsidRDefault="00B6737B" w:rsidP="00713AAD">
            <w:pPr>
              <w:jc w:val="center"/>
              <w:rPr>
                <w:rFonts w:ascii="Arial" w:hAnsi="Arial" w:cs="Arial"/>
                <w:lang w:val="es-BO"/>
              </w:rPr>
            </w:pPr>
          </w:p>
        </w:tc>
        <w:tc>
          <w:tcPr>
            <w:tcW w:w="2352" w:type="dxa"/>
            <w:shd w:val="clear" w:color="auto" w:fill="auto"/>
            <w:vAlign w:val="center"/>
          </w:tcPr>
          <w:p w14:paraId="799971EB" w14:textId="4FFCFAE4" w:rsidR="00B6737B" w:rsidRPr="00E169D4" w:rsidRDefault="00B6737B" w:rsidP="00713AAD">
            <w:pPr>
              <w:jc w:val="center"/>
              <w:rPr>
                <w:rFonts w:ascii="Arial" w:hAnsi="Arial" w:cs="Arial"/>
                <w:lang w:val="es-BO"/>
              </w:rPr>
            </w:pPr>
          </w:p>
        </w:tc>
      </w:tr>
      <w:tr w:rsidR="00B6737B" w:rsidRPr="00E169D4" w14:paraId="2EA4501D" w14:textId="21994554" w:rsidTr="006348E6">
        <w:trPr>
          <w:trHeight w:val="401"/>
          <w:jc w:val="center"/>
        </w:trPr>
        <w:tc>
          <w:tcPr>
            <w:tcW w:w="486" w:type="dxa"/>
            <w:shd w:val="clear" w:color="auto" w:fill="FFFFFF"/>
            <w:tcMar>
              <w:left w:w="0" w:type="dxa"/>
              <w:right w:w="0" w:type="dxa"/>
            </w:tcMar>
            <w:vAlign w:val="center"/>
          </w:tcPr>
          <w:p w14:paraId="33490D9A" w14:textId="58049CB9"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14:paraId="149B9E2C" w14:textId="43FD4B7C" w:rsidR="00B6737B" w:rsidRPr="00E169D4" w:rsidRDefault="00B6737B" w:rsidP="00713AAD">
            <w:pPr>
              <w:jc w:val="center"/>
              <w:rPr>
                <w:rFonts w:ascii="Arial" w:hAnsi="Arial" w:cs="Arial"/>
                <w:lang w:val="es-BO"/>
              </w:rPr>
            </w:pPr>
          </w:p>
        </w:tc>
        <w:tc>
          <w:tcPr>
            <w:tcW w:w="992" w:type="dxa"/>
            <w:shd w:val="clear" w:color="auto" w:fill="FFFFFF"/>
            <w:vAlign w:val="center"/>
          </w:tcPr>
          <w:p w14:paraId="310FAD91" w14:textId="6745AB90" w:rsidR="00B6737B" w:rsidRPr="00E169D4" w:rsidRDefault="00B6737B" w:rsidP="00713AAD">
            <w:pPr>
              <w:jc w:val="center"/>
              <w:rPr>
                <w:rFonts w:ascii="Arial" w:hAnsi="Arial" w:cs="Arial"/>
                <w:lang w:val="es-BO"/>
              </w:rPr>
            </w:pPr>
          </w:p>
        </w:tc>
        <w:tc>
          <w:tcPr>
            <w:tcW w:w="993" w:type="dxa"/>
            <w:shd w:val="clear" w:color="auto" w:fill="FFFFFF"/>
            <w:vAlign w:val="center"/>
          </w:tcPr>
          <w:p w14:paraId="41825444" w14:textId="76D39325" w:rsidR="00B6737B" w:rsidRPr="00E169D4" w:rsidRDefault="00B6737B" w:rsidP="00713AAD">
            <w:pPr>
              <w:jc w:val="center"/>
              <w:rPr>
                <w:rFonts w:ascii="Arial" w:hAnsi="Arial" w:cs="Arial"/>
                <w:lang w:val="es-BO"/>
              </w:rPr>
            </w:pPr>
          </w:p>
        </w:tc>
        <w:tc>
          <w:tcPr>
            <w:tcW w:w="1842" w:type="dxa"/>
            <w:shd w:val="clear" w:color="auto" w:fill="FFFFFF"/>
            <w:vAlign w:val="center"/>
          </w:tcPr>
          <w:p w14:paraId="2EE1985D" w14:textId="2DC0D87F" w:rsidR="00B6737B" w:rsidRPr="00E169D4" w:rsidRDefault="00B6737B" w:rsidP="00713AAD">
            <w:pPr>
              <w:jc w:val="center"/>
              <w:rPr>
                <w:rFonts w:ascii="Arial" w:hAnsi="Arial" w:cs="Arial"/>
                <w:lang w:val="es-BO"/>
              </w:rPr>
            </w:pPr>
          </w:p>
        </w:tc>
        <w:tc>
          <w:tcPr>
            <w:tcW w:w="2352" w:type="dxa"/>
            <w:shd w:val="clear" w:color="auto" w:fill="auto"/>
            <w:vAlign w:val="center"/>
          </w:tcPr>
          <w:p w14:paraId="1F9EEAD9" w14:textId="5A3E42E6" w:rsidR="00B6737B" w:rsidRPr="00E169D4" w:rsidRDefault="00B6737B" w:rsidP="00713AAD">
            <w:pPr>
              <w:jc w:val="center"/>
              <w:rPr>
                <w:rFonts w:ascii="Arial" w:hAnsi="Arial" w:cs="Arial"/>
                <w:lang w:val="es-BO"/>
              </w:rPr>
            </w:pPr>
          </w:p>
        </w:tc>
      </w:tr>
      <w:tr w:rsidR="00B6737B" w:rsidRPr="00E169D4" w14:paraId="5C964F46" w14:textId="22C8B152" w:rsidTr="006348E6">
        <w:trPr>
          <w:trHeight w:val="401"/>
          <w:jc w:val="center"/>
        </w:trPr>
        <w:tc>
          <w:tcPr>
            <w:tcW w:w="486" w:type="dxa"/>
            <w:shd w:val="clear" w:color="auto" w:fill="FFFFFF"/>
            <w:tcMar>
              <w:left w:w="0" w:type="dxa"/>
              <w:right w:w="0" w:type="dxa"/>
            </w:tcMar>
            <w:vAlign w:val="center"/>
          </w:tcPr>
          <w:p w14:paraId="70A234BC" w14:textId="38EDCF08"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14:paraId="19CE0616" w14:textId="162C3C27" w:rsidR="00B6737B" w:rsidRPr="00E169D4" w:rsidRDefault="00B6737B" w:rsidP="00713AAD">
            <w:pPr>
              <w:jc w:val="center"/>
              <w:rPr>
                <w:rFonts w:ascii="Arial" w:hAnsi="Arial" w:cs="Arial"/>
                <w:lang w:val="es-BO"/>
              </w:rPr>
            </w:pPr>
          </w:p>
        </w:tc>
        <w:tc>
          <w:tcPr>
            <w:tcW w:w="992" w:type="dxa"/>
            <w:shd w:val="clear" w:color="auto" w:fill="FFFFFF"/>
            <w:vAlign w:val="center"/>
          </w:tcPr>
          <w:p w14:paraId="0FCC4227" w14:textId="3A0C5A44" w:rsidR="00B6737B" w:rsidRPr="00E169D4" w:rsidRDefault="00B6737B" w:rsidP="00713AAD">
            <w:pPr>
              <w:jc w:val="center"/>
              <w:rPr>
                <w:rFonts w:ascii="Arial" w:hAnsi="Arial" w:cs="Arial"/>
                <w:lang w:val="es-BO"/>
              </w:rPr>
            </w:pPr>
          </w:p>
        </w:tc>
        <w:tc>
          <w:tcPr>
            <w:tcW w:w="993" w:type="dxa"/>
            <w:shd w:val="clear" w:color="auto" w:fill="FFFFFF"/>
            <w:vAlign w:val="center"/>
          </w:tcPr>
          <w:p w14:paraId="2A128293" w14:textId="06EFC217" w:rsidR="00B6737B" w:rsidRPr="00E169D4" w:rsidRDefault="00B6737B" w:rsidP="00713AAD">
            <w:pPr>
              <w:jc w:val="center"/>
              <w:rPr>
                <w:rFonts w:ascii="Arial" w:hAnsi="Arial" w:cs="Arial"/>
                <w:lang w:val="es-BO"/>
              </w:rPr>
            </w:pPr>
          </w:p>
        </w:tc>
        <w:tc>
          <w:tcPr>
            <w:tcW w:w="1842" w:type="dxa"/>
            <w:shd w:val="clear" w:color="auto" w:fill="FFFFFF"/>
            <w:vAlign w:val="center"/>
          </w:tcPr>
          <w:p w14:paraId="50DE56E8" w14:textId="36F5A899" w:rsidR="00B6737B" w:rsidRPr="00E169D4" w:rsidRDefault="00B6737B" w:rsidP="00713AAD">
            <w:pPr>
              <w:jc w:val="center"/>
              <w:rPr>
                <w:rFonts w:ascii="Arial" w:hAnsi="Arial" w:cs="Arial"/>
                <w:lang w:val="es-BO"/>
              </w:rPr>
            </w:pPr>
          </w:p>
        </w:tc>
        <w:tc>
          <w:tcPr>
            <w:tcW w:w="2352" w:type="dxa"/>
            <w:shd w:val="clear" w:color="auto" w:fill="auto"/>
            <w:vAlign w:val="center"/>
          </w:tcPr>
          <w:p w14:paraId="7CB8E782" w14:textId="0951D0EC" w:rsidR="00B6737B" w:rsidRPr="00E169D4" w:rsidRDefault="00B6737B" w:rsidP="00713AAD">
            <w:pPr>
              <w:jc w:val="center"/>
              <w:rPr>
                <w:rFonts w:ascii="Arial" w:hAnsi="Arial" w:cs="Arial"/>
                <w:lang w:val="es-BO"/>
              </w:rPr>
            </w:pPr>
          </w:p>
        </w:tc>
      </w:tr>
      <w:tr w:rsidR="00B6737B" w:rsidRPr="00E169D4" w14:paraId="2B49F9EC" w14:textId="28A71611" w:rsidTr="006348E6">
        <w:trPr>
          <w:trHeight w:val="401"/>
          <w:jc w:val="center"/>
        </w:trPr>
        <w:tc>
          <w:tcPr>
            <w:tcW w:w="486" w:type="dxa"/>
            <w:shd w:val="clear" w:color="auto" w:fill="FFFFFF"/>
            <w:tcMar>
              <w:left w:w="0" w:type="dxa"/>
              <w:right w:w="0" w:type="dxa"/>
            </w:tcMar>
            <w:vAlign w:val="center"/>
          </w:tcPr>
          <w:p w14:paraId="0D6C23BF" w14:textId="36CCECC4"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14:paraId="08A41EC5" w14:textId="6EA3ED3F" w:rsidR="00B6737B" w:rsidRPr="00E169D4" w:rsidRDefault="00B6737B" w:rsidP="00713AAD">
            <w:pPr>
              <w:jc w:val="center"/>
              <w:rPr>
                <w:rFonts w:ascii="Arial" w:hAnsi="Arial" w:cs="Arial"/>
                <w:lang w:val="es-BO"/>
              </w:rPr>
            </w:pPr>
          </w:p>
        </w:tc>
        <w:tc>
          <w:tcPr>
            <w:tcW w:w="992" w:type="dxa"/>
            <w:shd w:val="clear" w:color="auto" w:fill="FFFFFF"/>
            <w:vAlign w:val="center"/>
          </w:tcPr>
          <w:p w14:paraId="1B3D30E1" w14:textId="21D1861F" w:rsidR="00B6737B" w:rsidRPr="00E169D4" w:rsidRDefault="00B6737B" w:rsidP="00713AAD">
            <w:pPr>
              <w:jc w:val="center"/>
              <w:rPr>
                <w:rFonts w:ascii="Arial" w:hAnsi="Arial" w:cs="Arial"/>
                <w:lang w:val="es-BO"/>
              </w:rPr>
            </w:pPr>
          </w:p>
        </w:tc>
        <w:tc>
          <w:tcPr>
            <w:tcW w:w="993" w:type="dxa"/>
            <w:shd w:val="clear" w:color="auto" w:fill="FFFFFF"/>
            <w:vAlign w:val="center"/>
          </w:tcPr>
          <w:p w14:paraId="1588DBE4" w14:textId="7E130D07" w:rsidR="00B6737B" w:rsidRPr="00E169D4" w:rsidRDefault="00B6737B" w:rsidP="00713AAD">
            <w:pPr>
              <w:jc w:val="center"/>
              <w:rPr>
                <w:rFonts w:ascii="Arial" w:hAnsi="Arial" w:cs="Arial"/>
                <w:lang w:val="es-BO"/>
              </w:rPr>
            </w:pPr>
          </w:p>
        </w:tc>
        <w:tc>
          <w:tcPr>
            <w:tcW w:w="1842" w:type="dxa"/>
            <w:shd w:val="clear" w:color="auto" w:fill="FFFFFF"/>
            <w:vAlign w:val="center"/>
          </w:tcPr>
          <w:p w14:paraId="49A2FF13" w14:textId="3BE7C778" w:rsidR="00B6737B" w:rsidRPr="00E169D4" w:rsidRDefault="00B6737B" w:rsidP="00713AAD">
            <w:pPr>
              <w:jc w:val="center"/>
              <w:rPr>
                <w:rFonts w:ascii="Arial" w:hAnsi="Arial" w:cs="Arial"/>
                <w:lang w:val="es-BO"/>
              </w:rPr>
            </w:pPr>
          </w:p>
        </w:tc>
        <w:tc>
          <w:tcPr>
            <w:tcW w:w="2352" w:type="dxa"/>
            <w:shd w:val="clear" w:color="auto" w:fill="auto"/>
            <w:vAlign w:val="center"/>
          </w:tcPr>
          <w:p w14:paraId="0D204D81" w14:textId="45DC1F3C" w:rsidR="00B6737B" w:rsidRPr="00E169D4" w:rsidRDefault="00B6737B" w:rsidP="00713AAD">
            <w:pPr>
              <w:jc w:val="center"/>
              <w:rPr>
                <w:rFonts w:ascii="Arial" w:hAnsi="Arial" w:cs="Arial"/>
                <w:lang w:val="es-BO"/>
              </w:rPr>
            </w:pPr>
          </w:p>
        </w:tc>
      </w:tr>
      <w:tr w:rsidR="00B6737B" w:rsidRPr="00E169D4" w14:paraId="2D09263B" w14:textId="35C2AB6B" w:rsidTr="006348E6">
        <w:trPr>
          <w:trHeight w:val="401"/>
          <w:jc w:val="center"/>
        </w:trPr>
        <w:tc>
          <w:tcPr>
            <w:tcW w:w="486" w:type="dxa"/>
            <w:shd w:val="clear" w:color="auto" w:fill="FFFFFF"/>
            <w:tcMar>
              <w:left w:w="0" w:type="dxa"/>
              <w:right w:w="0" w:type="dxa"/>
            </w:tcMar>
            <w:vAlign w:val="center"/>
          </w:tcPr>
          <w:p w14:paraId="5005A514" w14:textId="67889286"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14:paraId="039AE203" w14:textId="7D69FC69" w:rsidR="00B6737B" w:rsidRPr="00E169D4" w:rsidRDefault="00B6737B" w:rsidP="00713AAD">
            <w:pPr>
              <w:jc w:val="center"/>
              <w:rPr>
                <w:rFonts w:ascii="Arial" w:hAnsi="Arial" w:cs="Arial"/>
                <w:lang w:val="es-BO"/>
              </w:rPr>
            </w:pPr>
          </w:p>
        </w:tc>
        <w:tc>
          <w:tcPr>
            <w:tcW w:w="992" w:type="dxa"/>
            <w:shd w:val="clear" w:color="auto" w:fill="FFFFFF"/>
            <w:vAlign w:val="center"/>
          </w:tcPr>
          <w:p w14:paraId="67DD3639" w14:textId="66055143" w:rsidR="00B6737B" w:rsidRPr="00E169D4" w:rsidRDefault="00B6737B" w:rsidP="00713AAD">
            <w:pPr>
              <w:jc w:val="center"/>
              <w:rPr>
                <w:rFonts w:ascii="Arial" w:hAnsi="Arial" w:cs="Arial"/>
                <w:lang w:val="es-BO"/>
              </w:rPr>
            </w:pPr>
          </w:p>
        </w:tc>
        <w:tc>
          <w:tcPr>
            <w:tcW w:w="993" w:type="dxa"/>
            <w:shd w:val="clear" w:color="auto" w:fill="FFFFFF"/>
            <w:vAlign w:val="center"/>
          </w:tcPr>
          <w:p w14:paraId="2C761E32" w14:textId="750B60C3" w:rsidR="00B6737B" w:rsidRPr="00E169D4" w:rsidRDefault="00B6737B" w:rsidP="00713AAD">
            <w:pPr>
              <w:jc w:val="center"/>
              <w:rPr>
                <w:rFonts w:ascii="Arial" w:hAnsi="Arial" w:cs="Arial"/>
                <w:lang w:val="es-BO"/>
              </w:rPr>
            </w:pPr>
          </w:p>
        </w:tc>
        <w:tc>
          <w:tcPr>
            <w:tcW w:w="1842" w:type="dxa"/>
            <w:shd w:val="clear" w:color="auto" w:fill="FFFFFF"/>
            <w:vAlign w:val="center"/>
          </w:tcPr>
          <w:p w14:paraId="74508A73" w14:textId="508C087B" w:rsidR="00B6737B" w:rsidRPr="00E169D4" w:rsidRDefault="00B6737B" w:rsidP="00713AAD">
            <w:pPr>
              <w:jc w:val="center"/>
              <w:rPr>
                <w:rFonts w:ascii="Arial" w:hAnsi="Arial" w:cs="Arial"/>
                <w:lang w:val="es-BO"/>
              </w:rPr>
            </w:pPr>
          </w:p>
        </w:tc>
        <w:tc>
          <w:tcPr>
            <w:tcW w:w="2352" w:type="dxa"/>
            <w:shd w:val="clear" w:color="auto" w:fill="auto"/>
            <w:vAlign w:val="center"/>
          </w:tcPr>
          <w:p w14:paraId="50DC4328" w14:textId="272E4967" w:rsidR="00B6737B" w:rsidRPr="00E169D4" w:rsidRDefault="00B6737B" w:rsidP="00713AAD">
            <w:pPr>
              <w:jc w:val="center"/>
              <w:rPr>
                <w:rFonts w:ascii="Arial" w:hAnsi="Arial" w:cs="Arial"/>
                <w:lang w:val="es-BO"/>
              </w:rPr>
            </w:pPr>
          </w:p>
        </w:tc>
      </w:tr>
      <w:tr w:rsidR="00B6737B" w:rsidRPr="00E169D4" w14:paraId="5D8B33D5" w14:textId="7C112DD4" w:rsidTr="006348E6">
        <w:trPr>
          <w:trHeight w:val="401"/>
          <w:jc w:val="center"/>
        </w:trPr>
        <w:tc>
          <w:tcPr>
            <w:tcW w:w="486" w:type="dxa"/>
            <w:shd w:val="clear" w:color="auto" w:fill="FFFFFF"/>
            <w:tcMar>
              <w:left w:w="0" w:type="dxa"/>
              <w:right w:w="0" w:type="dxa"/>
            </w:tcMar>
            <w:vAlign w:val="center"/>
          </w:tcPr>
          <w:p w14:paraId="530C70F6" w14:textId="3D66E189"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14:paraId="1F566ACE" w14:textId="2EE7249B" w:rsidR="00B6737B" w:rsidRPr="00E169D4" w:rsidRDefault="00B6737B" w:rsidP="00713AAD">
            <w:pPr>
              <w:jc w:val="center"/>
              <w:rPr>
                <w:rFonts w:ascii="Arial" w:hAnsi="Arial" w:cs="Arial"/>
                <w:lang w:val="es-BO"/>
              </w:rPr>
            </w:pPr>
          </w:p>
        </w:tc>
        <w:tc>
          <w:tcPr>
            <w:tcW w:w="992" w:type="dxa"/>
            <w:shd w:val="clear" w:color="auto" w:fill="FFFFFF"/>
            <w:vAlign w:val="center"/>
          </w:tcPr>
          <w:p w14:paraId="514C27B8" w14:textId="74740DFF" w:rsidR="00B6737B" w:rsidRPr="00E169D4" w:rsidRDefault="00B6737B" w:rsidP="00713AAD">
            <w:pPr>
              <w:jc w:val="center"/>
              <w:rPr>
                <w:rFonts w:ascii="Arial" w:hAnsi="Arial" w:cs="Arial"/>
                <w:lang w:val="es-BO"/>
              </w:rPr>
            </w:pPr>
          </w:p>
        </w:tc>
        <w:tc>
          <w:tcPr>
            <w:tcW w:w="993" w:type="dxa"/>
            <w:shd w:val="clear" w:color="auto" w:fill="FFFFFF"/>
            <w:vAlign w:val="center"/>
          </w:tcPr>
          <w:p w14:paraId="719C913C" w14:textId="2349D89D" w:rsidR="00B6737B" w:rsidRPr="00E169D4" w:rsidRDefault="00B6737B" w:rsidP="00713AAD">
            <w:pPr>
              <w:jc w:val="center"/>
              <w:rPr>
                <w:rFonts w:ascii="Arial" w:hAnsi="Arial" w:cs="Arial"/>
                <w:lang w:val="es-BO"/>
              </w:rPr>
            </w:pPr>
          </w:p>
        </w:tc>
        <w:tc>
          <w:tcPr>
            <w:tcW w:w="1842" w:type="dxa"/>
            <w:shd w:val="clear" w:color="auto" w:fill="FFFFFF"/>
            <w:vAlign w:val="center"/>
          </w:tcPr>
          <w:p w14:paraId="30AD45AE" w14:textId="6307C4F1" w:rsidR="00B6737B" w:rsidRPr="00E169D4" w:rsidRDefault="00B6737B" w:rsidP="00713AAD">
            <w:pPr>
              <w:jc w:val="center"/>
              <w:rPr>
                <w:rFonts w:ascii="Arial" w:hAnsi="Arial" w:cs="Arial"/>
                <w:lang w:val="es-BO"/>
              </w:rPr>
            </w:pPr>
          </w:p>
        </w:tc>
        <w:tc>
          <w:tcPr>
            <w:tcW w:w="2352" w:type="dxa"/>
            <w:shd w:val="clear" w:color="auto" w:fill="auto"/>
            <w:vAlign w:val="center"/>
          </w:tcPr>
          <w:p w14:paraId="0256F896" w14:textId="3C1B3D73" w:rsidR="00B6737B" w:rsidRPr="00E169D4" w:rsidRDefault="00B6737B" w:rsidP="00713AAD">
            <w:pPr>
              <w:jc w:val="center"/>
              <w:rPr>
                <w:rFonts w:ascii="Arial" w:hAnsi="Arial" w:cs="Arial"/>
                <w:lang w:val="es-BO"/>
              </w:rPr>
            </w:pPr>
          </w:p>
        </w:tc>
      </w:tr>
      <w:tr w:rsidR="00C93A31" w:rsidRPr="00E169D4" w14:paraId="294600AC" w14:textId="5D2A60D1" w:rsidTr="006348E6">
        <w:trPr>
          <w:trHeight w:val="401"/>
          <w:jc w:val="center"/>
        </w:trPr>
        <w:tc>
          <w:tcPr>
            <w:tcW w:w="7368" w:type="dxa"/>
            <w:gridSpan w:val="5"/>
            <w:shd w:val="clear" w:color="auto" w:fill="DBE5F1" w:themeFill="accent1" w:themeFillTint="33"/>
            <w:tcMar>
              <w:left w:w="0" w:type="dxa"/>
              <w:right w:w="0" w:type="dxa"/>
            </w:tcMar>
            <w:vAlign w:val="center"/>
          </w:tcPr>
          <w:p w14:paraId="40506C11" w14:textId="4ADEB592"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14:paraId="684E920E" w14:textId="5CE87702" w:rsidR="00C93A31" w:rsidRPr="00E169D4" w:rsidRDefault="00C93A31" w:rsidP="00713AAD">
            <w:pPr>
              <w:jc w:val="center"/>
              <w:rPr>
                <w:rFonts w:ascii="Arial" w:hAnsi="Arial" w:cs="Arial"/>
                <w:lang w:val="es-BO"/>
              </w:rPr>
            </w:pPr>
          </w:p>
        </w:tc>
      </w:tr>
    </w:tbl>
    <w:p w14:paraId="12C81782" w14:textId="3DD10AA4" w:rsidR="00C93A31" w:rsidRPr="00E169D4" w:rsidRDefault="00C93A31" w:rsidP="00C93A31">
      <w:pPr>
        <w:jc w:val="center"/>
        <w:rPr>
          <w:rFonts w:cs="Arial"/>
          <w:b/>
          <w:lang w:val="es-BO"/>
        </w:rPr>
      </w:pPr>
    </w:p>
    <w:p w14:paraId="213AA3A1" w14:textId="179211D1" w:rsidR="00C93A31" w:rsidRPr="00E169D4" w:rsidRDefault="00C93A31" w:rsidP="00C93A31">
      <w:pPr>
        <w:jc w:val="center"/>
        <w:rPr>
          <w:rFonts w:cs="Arial"/>
          <w:b/>
          <w:lang w:val="es-BO"/>
        </w:rPr>
      </w:pPr>
    </w:p>
    <w:p w14:paraId="61A42350" w14:textId="77777777" w:rsidR="00C93A31" w:rsidRPr="00E169D4" w:rsidRDefault="00C93A31" w:rsidP="00C93A31">
      <w:pPr>
        <w:rPr>
          <w:lang w:val="es-BO"/>
        </w:rPr>
      </w:pPr>
    </w:p>
    <w:p w14:paraId="70EBAD5E" w14:textId="77777777" w:rsidR="00C93A31" w:rsidRPr="00E169D4" w:rsidRDefault="00C93A31" w:rsidP="00C93A31">
      <w:pPr>
        <w:rPr>
          <w:lang w:val="es-BO"/>
        </w:rPr>
      </w:pPr>
    </w:p>
    <w:p w14:paraId="1C66F247" w14:textId="77777777" w:rsidR="00C93A31" w:rsidRPr="00E169D4" w:rsidRDefault="00C93A31" w:rsidP="00C93A31">
      <w:pPr>
        <w:rPr>
          <w:lang w:val="es-BO"/>
        </w:rPr>
      </w:pPr>
    </w:p>
    <w:p w14:paraId="34693C79" w14:textId="77777777" w:rsidR="00C93A31" w:rsidRPr="00E169D4" w:rsidRDefault="00C93A31" w:rsidP="00C93A31">
      <w:pPr>
        <w:rPr>
          <w:rFonts w:cs="Arial"/>
          <w:lang w:val="es-BO"/>
        </w:rPr>
      </w:pPr>
    </w:p>
    <w:p w14:paraId="4441CE04" w14:textId="77777777" w:rsidR="00C93A31" w:rsidRPr="00E169D4" w:rsidRDefault="00C93A31" w:rsidP="00C93A31">
      <w:pPr>
        <w:rPr>
          <w:rFonts w:cs="Arial"/>
          <w:lang w:val="es-BO"/>
        </w:rPr>
      </w:pPr>
    </w:p>
    <w:p w14:paraId="2B89440C" w14:textId="77777777" w:rsidR="00C93A31" w:rsidRPr="00E169D4" w:rsidRDefault="00C93A31" w:rsidP="00C93A31">
      <w:pPr>
        <w:tabs>
          <w:tab w:val="right" w:pos="6663"/>
        </w:tabs>
        <w:ind w:left="851" w:hanging="862"/>
        <w:rPr>
          <w:rFonts w:cs="Arial"/>
          <w:lang w:val="es-BO"/>
        </w:rPr>
      </w:pPr>
    </w:p>
    <w:p w14:paraId="4C045CF8" w14:textId="77777777" w:rsidR="00C93A31" w:rsidRPr="00E169D4" w:rsidRDefault="00C93A31" w:rsidP="00C93A31">
      <w:pPr>
        <w:tabs>
          <w:tab w:val="right" w:pos="6663"/>
        </w:tabs>
        <w:ind w:left="851" w:hanging="862"/>
        <w:rPr>
          <w:rFonts w:cs="Arial"/>
          <w:lang w:val="es-BO"/>
        </w:rPr>
      </w:pPr>
    </w:p>
    <w:p w14:paraId="5E6F836A" w14:textId="77777777" w:rsidR="00C93A31" w:rsidRPr="00E169D4" w:rsidRDefault="00C93A31" w:rsidP="00C93A31">
      <w:pPr>
        <w:tabs>
          <w:tab w:val="right" w:pos="6663"/>
        </w:tabs>
        <w:ind w:left="851" w:hanging="862"/>
        <w:rPr>
          <w:rFonts w:cs="Arial"/>
          <w:lang w:val="es-BO"/>
        </w:rPr>
      </w:pPr>
    </w:p>
    <w:p w14:paraId="771153DE" w14:textId="77777777" w:rsidR="00C93A31" w:rsidRPr="00E169D4" w:rsidRDefault="00C93A31" w:rsidP="00C93A31">
      <w:pPr>
        <w:tabs>
          <w:tab w:val="right" w:pos="6663"/>
        </w:tabs>
        <w:ind w:left="851" w:hanging="862"/>
        <w:rPr>
          <w:rFonts w:cs="Arial"/>
          <w:lang w:val="es-BO"/>
        </w:rPr>
      </w:pPr>
    </w:p>
    <w:p w14:paraId="6ECB6E19" w14:textId="77777777" w:rsidR="00C93A31" w:rsidRPr="00E169D4" w:rsidRDefault="00C93A31" w:rsidP="00C93A31">
      <w:pPr>
        <w:tabs>
          <w:tab w:val="right" w:pos="6663"/>
        </w:tabs>
        <w:ind w:left="851" w:hanging="862"/>
        <w:rPr>
          <w:rFonts w:cs="Arial"/>
          <w:lang w:val="es-BO"/>
        </w:rPr>
      </w:pPr>
    </w:p>
    <w:p w14:paraId="0D4B9811" w14:textId="77777777" w:rsidR="00C93A31" w:rsidRPr="00E169D4" w:rsidRDefault="00C93A31" w:rsidP="00C93A31">
      <w:pPr>
        <w:tabs>
          <w:tab w:val="right" w:pos="6663"/>
        </w:tabs>
        <w:ind w:left="851" w:hanging="862"/>
        <w:rPr>
          <w:rFonts w:cs="Arial"/>
          <w:lang w:val="es-BO"/>
        </w:rPr>
      </w:pPr>
    </w:p>
    <w:p w14:paraId="281575B5" w14:textId="77777777" w:rsidR="00C93A31" w:rsidRPr="00E169D4" w:rsidRDefault="00C93A31" w:rsidP="00C93A31">
      <w:pPr>
        <w:tabs>
          <w:tab w:val="right" w:pos="6663"/>
        </w:tabs>
        <w:ind w:left="851" w:hanging="862"/>
        <w:rPr>
          <w:rFonts w:cs="Arial"/>
          <w:lang w:val="es-BO"/>
        </w:rPr>
      </w:pPr>
    </w:p>
    <w:p w14:paraId="5A5156B3" w14:textId="77777777" w:rsidR="00C93A31" w:rsidRPr="00E169D4" w:rsidRDefault="00C93A31" w:rsidP="00C93A31">
      <w:pPr>
        <w:tabs>
          <w:tab w:val="right" w:pos="6663"/>
        </w:tabs>
        <w:ind w:left="851" w:hanging="862"/>
        <w:rPr>
          <w:rFonts w:cs="Arial"/>
          <w:lang w:val="es-BO"/>
        </w:rPr>
      </w:pPr>
    </w:p>
    <w:p w14:paraId="7D7808D6" w14:textId="77777777" w:rsidR="00C93A31" w:rsidRPr="00E169D4" w:rsidRDefault="00C93A31" w:rsidP="00C93A31">
      <w:pPr>
        <w:tabs>
          <w:tab w:val="right" w:pos="6663"/>
        </w:tabs>
        <w:ind w:left="851" w:hanging="862"/>
        <w:rPr>
          <w:rFonts w:cs="Arial"/>
          <w:lang w:val="es-BO"/>
        </w:rPr>
      </w:pPr>
    </w:p>
    <w:p w14:paraId="00F7E498" w14:textId="0767B9E6" w:rsidR="00C93A31" w:rsidRPr="00E169D4" w:rsidRDefault="00C93A31" w:rsidP="00C93A31">
      <w:pPr>
        <w:tabs>
          <w:tab w:val="right" w:pos="6663"/>
        </w:tabs>
        <w:ind w:left="851" w:hanging="862"/>
        <w:rPr>
          <w:rFonts w:cs="Arial"/>
          <w:lang w:val="es-BO"/>
        </w:rPr>
      </w:pPr>
    </w:p>
    <w:p w14:paraId="41094F98" w14:textId="2AF4486D" w:rsidR="00C93A31" w:rsidRPr="00E169D4" w:rsidRDefault="00C93A31" w:rsidP="00C93A31">
      <w:pPr>
        <w:tabs>
          <w:tab w:val="right" w:pos="6663"/>
        </w:tabs>
        <w:ind w:left="851" w:hanging="862"/>
        <w:rPr>
          <w:rFonts w:cs="Arial"/>
          <w:lang w:val="es-BO"/>
        </w:rPr>
      </w:pPr>
    </w:p>
    <w:p w14:paraId="1D3F52CA" w14:textId="77777777" w:rsidR="00C93A31" w:rsidRPr="00E169D4" w:rsidRDefault="00C93A31" w:rsidP="00C93A31">
      <w:pPr>
        <w:tabs>
          <w:tab w:val="right" w:pos="6663"/>
        </w:tabs>
        <w:ind w:left="851" w:hanging="862"/>
        <w:rPr>
          <w:rFonts w:cs="Arial"/>
          <w:lang w:val="es-BO"/>
        </w:rPr>
      </w:pPr>
    </w:p>
    <w:p w14:paraId="2157C2C9" w14:textId="77777777" w:rsidR="00C93A31" w:rsidRPr="00E169D4" w:rsidRDefault="00C93A31" w:rsidP="00C93A31">
      <w:pPr>
        <w:tabs>
          <w:tab w:val="right" w:pos="6663"/>
        </w:tabs>
        <w:ind w:left="851" w:hanging="862"/>
        <w:rPr>
          <w:rFonts w:cs="Arial"/>
          <w:lang w:val="es-BO"/>
        </w:rPr>
      </w:pPr>
    </w:p>
    <w:p w14:paraId="3ED863B9" w14:textId="77777777" w:rsidR="00C93A31" w:rsidRPr="00E169D4" w:rsidRDefault="00C93A31" w:rsidP="00C93A31">
      <w:pPr>
        <w:tabs>
          <w:tab w:val="right" w:pos="6663"/>
        </w:tabs>
        <w:ind w:left="851" w:hanging="862"/>
        <w:rPr>
          <w:rFonts w:cs="Arial"/>
          <w:lang w:val="es-BO"/>
        </w:rPr>
      </w:pPr>
    </w:p>
    <w:p w14:paraId="0E768DB9" w14:textId="77777777" w:rsidR="00C93A31" w:rsidRPr="00E169D4" w:rsidRDefault="00C93A31" w:rsidP="00C93A31">
      <w:pPr>
        <w:tabs>
          <w:tab w:val="right" w:pos="6663"/>
        </w:tabs>
        <w:ind w:left="851" w:hanging="862"/>
        <w:rPr>
          <w:rFonts w:cs="Arial"/>
          <w:lang w:val="es-BO"/>
        </w:rPr>
      </w:pPr>
    </w:p>
    <w:p w14:paraId="752799B1" w14:textId="25528712" w:rsidR="00C93A31" w:rsidRPr="00E169D4" w:rsidRDefault="00C93A31" w:rsidP="00C93A31">
      <w:pPr>
        <w:tabs>
          <w:tab w:val="right" w:pos="6663"/>
        </w:tabs>
        <w:ind w:left="851" w:hanging="862"/>
        <w:rPr>
          <w:rFonts w:cs="Arial"/>
          <w:lang w:val="es-BO"/>
        </w:rPr>
      </w:pPr>
    </w:p>
    <w:p w14:paraId="0B4010F1" w14:textId="77777777" w:rsidR="00C93A31" w:rsidRPr="00E169D4" w:rsidRDefault="00C93A31" w:rsidP="00C93A31">
      <w:pPr>
        <w:tabs>
          <w:tab w:val="right" w:pos="6663"/>
        </w:tabs>
        <w:ind w:left="851" w:hanging="862"/>
        <w:rPr>
          <w:rFonts w:cs="Arial"/>
          <w:lang w:val="es-BO"/>
        </w:rPr>
      </w:pPr>
    </w:p>
    <w:p w14:paraId="33D6A7EC" w14:textId="77777777" w:rsidR="00C93A31" w:rsidRPr="00E169D4" w:rsidRDefault="00C93A31" w:rsidP="00C93A31">
      <w:pPr>
        <w:tabs>
          <w:tab w:val="right" w:pos="6663"/>
        </w:tabs>
        <w:ind w:left="851" w:hanging="862"/>
        <w:rPr>
          <w:rFonts w:cs="Arial"/>
          <w:lang w:val="es-BO"/>
        </w:rPr>
      </w:pPr>
    </w:p>
    <w:p w14:paraId="4CF4CF51" w14:textId="77777777" w:rsidR="00C93A31" w:rsidRPr="00E169D4" w:rsidRDefault="00C93A31" w:rsidP="00C93A31">
      <w:pPr>
        <w:tabs>
          <w:tab w:val="right" w:pos="6663"/>
        </w:tabs>
        <w:ind w:left="851" w:hanging="862"/>
        <w:rPr>
          <w:rFonts w:cs="Arial"/>
          <w:lang w:val="es-BO"/>
        </w:rPr>
      </w:pPr>
    </w:p>
    <w:p w14:paraId="66C2344F" w14:textId="77777777" w:rsidR="00C93A31" w:rsidRPr="00E169D4" w:rsidRDefault="00C93A31" w:rsidP="00C93A31">
      <w:pPr>
        <w:tabs>
          <w:tab w:val="right" w:pos="6663"/>
        </w:tabs>
        <w:ind w:left="851" w:hanging="862"/>
        <w:rPr>
          <w:rFonts w:cs="Arial"/>
          <w:lang w:val="es-BO"/>
        </w:rPr>
      </w:pPr>
    </w:p>
    <w:p w14:paraId="435DAB64" w14:textId="77777777" w:rsidR="00C93A31" w:rsidRPr="00E169D4" w:rsidRDefault="00C93A31" w:rsidP="00C93A31">
      <w:pPr>
        <w:tabs>
          <w:tab w:val="right" w:pos="6663"/>
        </w:tabs>
        <w:ind w:left="851" w:hanging="862"/>
        <w:rPr>
          <w:rFonts w:cs="Arial"/>
          <w:lang w:val="es-BO"/>
        </w:rPr>
      </w:pPr>
    </w:p>
    <w:p w14:paraId="7B84FC5B" w14:textId="24410AD3" w:rsidR="00C93A31" w:rsidRDefault="00C93A31" w:rsidP="00C93A31">
      <w:pPr>
        <w:tabs>
          <w:tab w:val="right" w:pos="6663"/>
        </w:tabs>
        <w:ind w:left="851" w:hanging="862"/>
        <w:rPr>
          <w:rFonts w:cs="Arial"/>
          <w:lang w:val="es-BO"/>
        </w:rPr>
      </w:pPr>
    </w:p>
    <w:p w14:paraId="72357142" w14:textId="77777777" w:rsidR="00F848C2" w:rsidRDefault="00F848C2" w:rsidP="00C93A31">
      <w:pPr>
        <w:tabs>
          <w:tab w:val="right" w:pos="6663"/>
        </w:tabs>
        <w:ind w:left="851" w:hanging="862"/>
        <w:rPr>
          <w:rFonts w:cs="Arial"/>
          <w:lang w:val="es-BO"/>
        </w:rPr>
      </w:pPr>
    </w:p>
    <w:p w14:paraId="3187241E" w14:textId="77777777" w:rsidR="00F848C2" w:rsidRDefault="00F848C2" w:rsidP="00C93A31">
      <w:pPr>
        <w:tabs>
          <w:tab w:val="right" w:pos="6663"/>
        </w:tabs>
        <w:ind w:left="851" w:hanging="862"/>
        <w:rPr>
          <w:rFonts w:cs="Arial"/>
          <w:lang w:val="es-BO"/>
        </w:rPr>
      </w:pPr>
    </w:p>
    <w:p w14:paraId="1929105B" w14:textId="77777777" w:rsidR="00F848C2" w:rsidRDefault="00F848C2" w:rsidP="00C93A31">
      <w:pPr>
        <w:tabs>
          <w:tab w:val="right" w:pos="6663"/>
        </w:tabs>
        <w:ind w:left="851" w:hanging="862"/>
        <w:rPr>
          <w:rFonts w:cs="Arial"/>
          <w:lang w:val="es-BO"/>
        </w:rPr>
      </w:pPr>
    </w:p>
    <w:p w14:paraId="1773D9DC" w14:textId="77777777" w:rsidR="00F848C2" w:rsidRDefault="00F848C2" w:rsidP="00C93A31">
      <w:pPr>
        <w:tabs>
          <w:tab w:val="right" w:pos="6663"/>
        </w:tabs>
        <w:ind w:left="851" w:hanging="862"/>
        <w:rPr>
          <w:rFonts w:cs="Arial"/>
          <w:lang w:val="es-BO"/>
        </w:rPr>
      </w:pPr>
    </w:p>
    <w:p w14:paraId="2CD28A55" w14:textId="77777777" w:rsidR="00F848C2" w:rsidRDefault="00F848C2" w:rsidP="00C93A31">
      <w:pPr>
        <w:tabs>
          <w:tab w:val="right" w:pos="6663"/>
        </w:tabs>
        <w:ind w:left="851" w:hanging="862"/>
        <w:rPr>
          <w:rFonts w:cs="Arial"/>
          <w:lang w:val="es-BO"/>
        </w:rPr>
      </w:pPr>
    </w:p>
    <w:p w14:paraId="7D8D64AA" w14:textId="77777777" w:rsidR="00F848C2" w:rsidRDefault="00F848C2" w:rsidP="00C93A31">
      <w:pPr>
        <w:tabs>
          <w:tab w:val="right" w:pos="6663"/>
        </w:tabs>
        <w:ind w:left="851" w:hanging="862"/>
        <w:rPr>
          <w:rFonts w:cs="Arial"/>
          <w:lang w:val="es-BO"/>
        </w:rPr>
      </w:pPr>
    </w:p>
    <w:p w14:paraId="07A0447B" w14:textId="77777777" w:rsidR="00F848C2" w:rsidRDefault="00F848C2" w:rsidP="00C93A31">
      <w:pPr>
        <w:tabs>
          <w:tab w:val="right" w:pos="6663"/>
        </w:tabs>
        <w:ind w:left="851" w:hanging="862"/>
        <w:rPr>
          <w:rFonts w:cs="Arial"/>
          <w:lang w:val="es-BO"/>
        </w:rPr>
      </w:pPr>
    </w:p>
    <w:p w14:paraId="565AC078" w14:textId="77777777" w:rsidR="00F848C2" w:rsidRDefault="00F848C2" w:rsidP="00C93A31">
      <w:pPr>
        <w:tabs>
          <w:tab w:val="right" w:pos="6663"/>
        </w:tabs>
        <w:ind w:left="851" w:hanging="862"/>
        <w:rPr>
          <w:rFonts w:cs="Arial"/>
          <w:lang w:val="es-BO"/>
        </w:rPr>
      </w:pPr>
    </w:p>
    <w:p w14:paraId="0D651B41" w14:textId="77777777" w:rsidR="00F848C2" w:rsidRDefault="00F848C2" w:rsidP="00C93A31">
      <w:pPr>
        <w:tabs>
          <w:tab w:val="right" w:pos="6663"/>
        </w:tabs>
        <w:ind w:left="851" w:hanging="862"/>
        <w:rPr>
          <w:rFonts w:cs="Arial"/>
          <w:lang w:val="es-BO"/>
        </w:rPr>
      </w:pPr>
    </w:p>
    <w:p w14:paraId="3CD6AE82" w14:textId="0D86E364" w:rsidR="00C93A31" w:rsidRPr="00E169D4" w:rsidRDefault="00C93A31" w:rsidP="00C93A31">
      <w:pPr>
        <w:jc w:val="center"/>
        <w:rPr>
          <w:rFonts w:cs="Arial"/>
          <w:b/>
          <w:sz w:val="18"/>
          <w:lang w:val="es-BO"/>
        </w:rPr>
      </w:pPr>
      <w:r w:rsidRPr="00E169D4">
        <w:rPr>
          <w:rFonts w:cs="Arial"/>
          <w:b/>
          <w:sz w:val="18"/>
          <w:lang w:val="es-BO"/>
        </w:rPr>
        <w:t>FORMULARIO B-2</w:t>
      </w:r>
    </w:p>
    <w:p w14:paraId="12F18440" w14:textId="21C1DDDD" w:rsidR="00C93A31" w:rsidRDefault="00C93A31" w:rsidP="00C93A31">
      <w:pPr>
        <w:jc w:val="center"/>
        <w:rPr>
          <w:rFonts w:cs="Arial"/>
          <w:b/>
          <w:sz w:val="18"/>
          <w:lang w:val="es-BO"/>
        </w:rPr>
      </w:pPr>
      <w:r w:rsidRPr="00E169D4">
        <w:rPr>
          <w:rFonts w:cs="Arial"/>
          <w:b/>
          <w:sz w:val="18"/>
          <w:lang w:val="es-BO"/>
        </w:rPr>
        <w:t>ANÁLISIS DE PRECIOS UNITARIOS</w:t>
      </w:r>
    </w:p>
    <w:p w14:paraId="566B489D" w14:textId="25692C12" w:rsidR="00C93A31" w:rsidRDefault="00C93A31" w:rsidP="00C93A31">
      <w:pPr>
        <w:jc w:val="center"/>
        <w:rPr>
          <w:rFonts w:cs="Arial"/>
          <w:b/>
          <w:sz w:val="18"/>
          <w:lang w:val="es-BO"/>
        </w:rPr>
      </w:pPr>
    </w:p>
    <w:p w14:paraId="6CCDA62B" w14:textId="71E9F322"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14:paraId="286CB87B" w14:textId="37214EEC"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14:paraId="63514720" w14:textId="789DE63F" w:rsidTr="00713AAD">
        <w:trPr>
          <w:jc w:val="center"/>
        </w:trPr>
        <w:tc>
          <w:tcPr>
            <w:tcW w:w="9781" w:type="dxa"/>
            <w:gridSpan w:val="7"/>
            <w:tcBorders>
              <w:top w:val="single" w:sz="12" w:space="0" w:color="auto"/>
            </w:tcBorders>
            <w:shd w:val="clear" w:color="auto" w:fill="244061" w:themeFill="accent1" w:themeFillShade="80"/>
            <w:vAlign w:val="center"/>
          </w:tcPr>
          <w:p w14:paraId="6DEE2012" w14:textId="32797583"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14:paraId="2DA29468" w14:textId="5E1EB2F0"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02288BE" w14:textId="5C96FFE9"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7E4AD01" w14:textId="27E485C2"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6ACDB9E1" w14:textId="04EC1D7A"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14:paraId="7160E79E" w14:textId="7133750F" w:rsidR="00C93A31" w:rsidRPr="00E169D4" w:rsidRDefault="00C93A31" w:rsidP="00713AAD">
            <w:pPr>
              <w:jc w:val="center"/>
              <w:rPr>
                <w:rFonts w:ascii="Arial" w:hAnsi="Arial" w:cs="Arial"/>
                <w:b/>
                <w:sz w:val="2"/>
                <w:szCs w:val="2"/>
                <w:lang w:val="es-BO"/>
              </w:rPr>
            </w:pPr>
          </w:p>
        </w:tc>
      </w:tr>
      <w:tr w:rsidR="00C93A31" w:rsidRPr="00E169D4" w14:paraId="06D8934E" w14:textId="5A959073"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12424EF" w14:textId="1B786902"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14:paraId="72A9C5C7" w14:textId="2A58D383"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6156524" w14:textId="2CB71FBC"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2DD60E0A" w14:textId="08492C4B"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14:paraId="07E56822" w14:textId="7A34E72D" w:rsidR="00C93A31" w:rsidRPr="00E169D4" w:rsidRDefault="00C93A31" w:rsidP="00713AAD">
            <w:pPr>
              <w:rPr>
                <w:rFonts w:ascii="Arial" w:hAnsi="Arial" w:cs="Arial"/>
                <w:lang w:val="es-BO"/>
              </w:rPr>
            </w:pPr>
          </w:p>
        </w:tc>
      </w:tr>
      <w:tr w:rsidR="00C93A31" w:rsidRPr="00E169D4" w14:paraId="13B8ABEE" w14:textId="6F71EAE1"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97DE98" w14:textId="36D36338"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6433D19" w14:textId="66923435"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C8B8D52" w14:textId="11E9BF6E"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70B96731" w14:textId="4F61A132" w:rsidR="00C93A31" w:rsidRPr="00E169D4" w:rsidRDefault="00C93A31" w:rsidP="00713AAD">
            <w:pPr>
              <w:jc w:val="center"/>
              <w:rPr>
                <w:rFonts w:ascii="Arial" w:hAnsi="Arial" w:cs="Arial"/>
                <w:b/>
                <w:sz w:val="2"/>
                <w:szCs w:val="2"/>
                <w:lang w:val="es-BO"/>
              </w:rPr>
            </w:pPr>
          </w:p>
        </w:tc>
      </w:tr>
      <w:tr w:rsidR="00C93A31" w:rsidRPr="00E169D4" w14:paraId="0642F6AE" w14:textId="549F9462"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EA876F2" w14:textId="19864FE3"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14:paraId="0FE7DF35" w14:textId="0D99256A"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D6ABE0F" w14:textId="473D033D"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130A1C12" w14:textId="0AB209B0"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14:paraId="05E3911F" w14:textId="6B2A6633" w:rsidR="00C93A31" w:rsidRPr="00E169D4" w:rsidRDefault="00C93A31" w:rsidP="00713AAD">
            <w:pPr>
              <w:rPr>
                <w:rFonts w:ascii="Arial" w:hAnsi="Arial" w:cs="Arial"/>
                <w:lang w:val="es-BO"/>
              </w:rPr>
            </w:pPr>
          </w:p>
        </w:tc>
      </w:tr>
      <w:tr w:rsidR="00C93A31" w:rsidRPr="00E169D4" w14:paraId="6CCA88C8" w14:textId="760995C1"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1FE2F53" w14:textId="090C5623"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F6A733F" w14:textId="39512AB9"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1D40789" w14:textId="79E0C2E9"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4E31EFD4" w14:textId="3EA25E54" w:rsidR="00C93A31" w:rsidRPr="00E169D4" w:rsidRDefault="00C93A31" w:rsidP="00713AAD">
            <w:pPr>
              <w:jc w:val="center"/>
              <w:rPr>
                <w:rFonts w:ascii="Arial" w:hAnsi="Arial" w:cs="Arial"/>
                <w:b/>
                <w:sz w:val="2"/>
                <w:szCs w:val="2"/>
                <w:lang w:val="es-BO"/>
              </w:rPr>
            </w:pPr>
          </w:p>
        </w:tc>
      </w:tr>
      <w:tr w:rsidR="00C93A31" w:rsidRPr="00E169D4" w14:paraId="11AEC5E7" w14:textId="4246E5E1"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0EE48A8" w14:textId="1A0E7A5A"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4066335E" w14:textId="020CC4D3"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BCD6AED" w14:textId="3EE78468"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028BCE68" w14:textId="52CF54A3"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487A2A1F" w14:textId="76EECD4C" w:rsidR="00C93A31" w:rsidRPr="00E169D4" w:rsidRDefault="00C93A31" w:rsidP="00713AAD">
            <w:pPr>
              <w:rPr>
                <w:rFonts w:ascii="Arial" w:hAnsi="Arial" w:cs="Arial"/>
                <w:lang w:val="es-BO"/>
              </w:rPr>
            </w:pPr>
          </w:p>
        </w:tc>
      </w:tr>
      <w:tr w:rsidR="00C93A31" w:rsidRPr="00E169D4" w14:paraId="7812D25E" w14:textId="60D4C13F"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8EAE2D7" w14:textId="34EDB996"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60D4D96" w14:textId="1EF588F5"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7665A85" w14:textId="4C93F432"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1CAB70CB" w14:textId="630C1028" w:rsidR="00C93A31" w:rsidRPr="00E169D4" w:rsidRDefault="00C93A31" w:rsidP="00713AAD">
            <w:pPr>
              <w:jc w:val="center"/>
              <w:rPr>
                <w:rFonts w:ascii="Arial" w:hAnsi="Arial" w:cs="Arial"/>
                <w:b/>
                <w:sz w:val="2"/>
                <w:szCs w:val="2"/>
                <w:lang w:val="es-BO"/>
              </w:rPr>
            </w:pPr>
          </w:p>
        </w:tc>
      </w:tr>
      <w:tr w:rsidR="00C93A31" w:rsidRPr="00E169D4" w14:paraId="740C1B4C" w14:textId="40E6A8D5"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51D49F3" w14:textId="5A4D362A"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14:paraId="4FAAB509" w14:textId="79A74BC3"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2EFF83A" w14:textId="22125DE5"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2B12C0BB" w14:textId="4017AA11"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0978A2D9" w14:textId="2A31506A" w:rsidR="00C93A31" w:rsidRPr="00E169D4" w:rsidRDefault="00C93A31" w:rsidP="00713AAD">
            <w:pPr>
              <w:rPr>
                <w:rFonts w:ascii="Arial" w:hAnsi="Arial" w:cs="Arial"/>
                <w:lang w:val="es-BO"/>
              </w:rPr>
            </w:pPr>
          </w:p>
        </w:tc>
      </w:tr>
      <w:tr w:rsidR="00C93A31" w:rsidRPr="00E169D4" w14:paraId="2134E952" w14:textId="4F8507A3"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F8022DB" w14:textId="6BE7C14D"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1C5E2EE" w14:textId="34EFA394"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F9FA737" w14:textId="6863414D"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0ADED242" w14:textId="42CD0D53" w:rsidR="00C93A31" w:rsidRPr="00E169D4" w:rsidRDefault="00C93A31" w:rsidP="00713AAD">
            <w:pPr>
              <w:jc w:val="center"/>
              <w:rPr>
                <w:rFonts w:ascii="Arial" w:hAnsi="Arial" w:cs="Arial"/>
                <w:b/>
                <w:sz w:val="2"/>
                <w:szCs w:val="2"/>
                <w:lang w:val="es-BO"/>
              </w:rPr>
            </w:pPr>
          </w:p>
        </w:tc>
      </w:tr>
      <w:tr w:rsidR="00C93A31" w:rsidRPr="00E169D4" w14:paraId="6DF21CCA" w14:textId="6151EDD5"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5E7C33D" w14:textId="5F091186"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14:paraId="2739A379" w14:textId="59D41AF1"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412827" w14:textId="391A766E"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03AE6026" w14:textId="473E1C7F"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53AB4E92" w14:textId="34D8195E" w:rsidR="00C93A31" w:rsidRPr="00E169D4" w:rsidRDefault="00C93A31" w:rsidP="00713AAD">
            <w:pPr>
              <w:rPr>
                <w:rFonts w:ascii="Arial" w:hAnsi="Arial" w:cs="Arial"/>
                <w:lang w:val="es-BO"/>
              </w:rPr>
            </w:pPr>
          </w:p>
        </w:tc>
      </w:tr>
      <w:tr w:rsidR="00C93A31" w:rsidRPr="00E169D4" w14:paraId="6DDF1985" w14:textId="6F7B9D22"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7C4764D8" w14:textId="1F1DF78C"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9F4AF39" w14:textId="5BAE704D"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1AF3082F" w14:textId="4E172DE3"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14:paraId="788DAAD1" w14:textId="6A48373A" w:rsidR="00C93A31" w:rsidRPr="00E169D4" w:rsidRDefault="00C93A31" w:rsidP="00713AAD">
            <w:pPr>
              <w:rPr>
                <w:rFonts w:ascii="Arial" w:hAnsi="Arial" w:cs="Arial"/>
                <w:sz w:val="2"/>
                <w:szCs w:val="2"/>
                <w:lang w:val="es-BO"/>
              </w:rPr>
            </w:pPr>
          </w:p>
        </w:tc>
      </w:tr>
    </w:tbl>
    <w:p w14:paraId="22E2FE6D" w14:textId="74482539"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4235409B" w14:textId="67750D2D"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79475FDB" w14:textId="4DA90015" w:rsidR="00C93A31" w:rsidRPr="00E169D4" w:rsidRDefault="00C93A31" w:rsidP="00514C69">
            <w:pPr>
              <w:numPr>
                <w:ilvl w:val="0"/>
                <w:numId w:val="38"/>
              </w:numPr>
              <w:rPr>
                <w:rFonts w:ascii="Arial" w:hAnsi="Arial" w:cs="Arial"/>
                <w:b/>
                <w:lang w:val="es-BO"/>
              </w:rPr>
            </w:pPr>
            <w:r w:rsidRPr="00E169D4">
              <w:rPr>
                <w:rFonts w:ascii="Arial" w:hAnsi="Arial" w:cs="Arial"/>
                <w:b/>
                <w:lang w:val="es-BO"/>
              </w:rPr>
              <w:t>MATERIALES</w:t>
            </w:r>
          </w:p>
        </w:tc>
      </w:tr>
      <w:tr w:rsidR="00C93A31" w:rsidRPr="00E169D4" w14:paraId="21345BA1" w14:textId="2637E8A1"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FFC5174" w14:textId="382A6C16"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DCD8C21" w14:textId="519C1C31"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185C8A6" w14:textId="2AFED73B"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46F490A" w14:textId="794CF3E4"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C52026F" w14:textId="57139B41"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1E6A12B" w14:textId="4CEF97F3"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0ABFA57" w14:textId="4F6220C8"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0AFC70E" w14:textId="029071C0"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7429D8" w14:textId="7A688519"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76216D" w14:textId="16C712B0"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7ED4A42" w14:textId="6E24A50E"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546A2F7" w14:textId="0EDCEFFE" w:rsidR="00C93A31" w:rsidRPr="00E169D4" w:rsidRDefault="00C93A31" w:rsidP="00713AAD">
            <w:pPr>
              <w:jc w:val="center"/>
              <w:rPr>
                <w:rFonts w:ascii="Arial" w:hAnsi="Arial" w:cs="Arial"/>
                <w:lang w:val="es-BO"/>
              </w:rPr>
            </w:pPr>
          </w:p>
        </w:tc>
      </w:tr>
      <w:tr w:rsidR="00C93A31" w:rsidRPr="00E169D4" w14:paraId="54345286" w14:textId="180BAA09"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7C1B462" w14:textId="3DE447E0"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D31CB33" w14:textId="79A6309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4D34D4" w14:textId="741E6946"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F05F90" w14:textId="46C3B355"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68EFA24" w14:textId="5CC3A369"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61F2752" w14:textId="5860E3B0" w:rsidR="00C93A31" w:rsidRPr="00E169D4" w:rsidRDefault="00C93A31" w:rsidP="00713AAD">
            <w:pPr>
              <w:jc w:val="center"/>
              <w:rPr>
                <w:rFonts w:ascii="Arial" w:hAnsi="Arial" w:cs="Arial"/>
                <w:lang w:val="es-BO"/>
              </w:rPr>
            </w:pPr>
          </w:p>
        </w:tc>
      </w:tr>
      <w:tr w:rsidR="00C93A31" w:rsidRPr="00E169D4" w14:paraId="45D126DB" w14:textId="6815EFA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4EC16F" w14:textId="5B3D09F5"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65FA899" w14:textId="4FB3F53D"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D3D75D" w14:textId="45D3FAF4"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F9E632" w14:textId="704F3BA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100FD15" w14:textId="2AB06DC8"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DF9DE48" w14:textId="4D704BBA" w:rsidR="00C93A31" w:rsidRPr="00E169D4" w:rsidRDefault="00C93A31" w:rsidP="00713AAD">
            <w:pPr>
              <w:jc w:val="center"/>
              <w:rPr>
                <w:rFonts w:ascii="Arial" w:hAnsi="Arial" w:cs="Arial"/>
                <w:lang w:val="es-BO"/>
              </w:rPr>
            </w:pPr>
          </w:p>
        </w:tc>
      </w:tr>
      <w:tr w:rsidR="00C93A31" w:rsidRPr="00E169D4" w14:paraId="7CB92363" w14:textId="61F30869"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3CC69F7" w14:textId="44A2B71C"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409EA5E" w14:textId="315775EE"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B70F67C" w14:textId="0353ED41"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7ACC0D2" w14:textId="45C17628"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96E26F6" w14:textId="29DEC86F"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31D969B5" w14:textId="62BC0404" w:rsidR="00C93A31" w:rsidRPr="00E169D4" w:rsidRDefault="00C93A31" w:rsidP="00713AAD">
            <w:pPr>
              <w:jc w:val="center"/>
              <w:rPr>
                <w:rFonts w:ascii="Arial" w:hAnsi="Arial" w:cs="Arial"/>
                <w:lang w:val="es-BO"/>
              </w:rPr>
            </w:pPr>
          </w:p>
        </w:tc>
      </w:tr>
      <w:tr w:rsidR="00C93A31" w:rsidRPr="00E169D4" w14:paraId="1013614A" w14:textId="2DA66D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658F769D" w14:textId="5D31D1B0"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4BC6435F" w14:textId="5B46292C" w:rsidR="00C93A31" w:rsidRPr="00E169D4" w:rsidRDefault="00C93A31" w:rsidP="00713AAD">
            <w:pPr>
              <w:jc w:val="center"/>
              <w:rPr>
                <w:rFonts w:ascii="Arial" w:hAnsi="Arial" w:cs="Arial"/>
                <w:lang w:val="es-BO"/>
              </w:rPr>
            </w:pPr>
          </w:p>
        </w:tc>
      </w:tr>
    </w:tbl>
    <w:p w14:paraId="52881C30" w14:textId="463B3E5B"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1A2C3DB7" w14:textId="50D25C3E"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4AAE4224" w14:textId="6C5F0258" w:rsidR="00C93A31" w:rsidRPr="00E169D4" w:rsidRDefault="00C93A31" w:rsidP="00514C69">
            <w:pPr>
              <w:numPr>
                <w:ilvl w:val="0"/>
                <w:numId w:val="38"/>
              </w:numPr>
              <w:rPr>
                <w:rFonts w:ascii="Arial" w:hAnsi="Arial" w:cs="Arial"/>
                <w:b/>
                <w:lang w:val="es-BO"/>
              </w:rPr>
            </w:pPr>
            <w:r w:rsidRPr="00E169D4">
              <w:rPr>
                <w:rFonts w:ascii="Arial" w:hAnsi="Arial" w:cs="Arial"/>
                <w:b/>
                <w:lang w:val="es-BO"/>
              </w:rPr>
              <w:t>MANO DE OBRA</w:t>
            </w:r>
          </w:p>
        </w:tc>
      </w:tr>
      <w:tr w:rsidR="00C93A31" w:rsidRPr="00E169D4" w14:paraId="43AA9115" w14:textId="0D42D818"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E4858C4" w14:textId="211E6246"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8823564" w14:textId="59182EC1"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646FD2B" w14:textId="5F22ED57"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C6B2B2C" w14:textId="19B651ED"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663F494" w14:textId="5CE30BA6"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0FA0E82" w14:textId="3BC0869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8C98C4" w14:textId="488E8911"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9CD4B48" w14:textId="1F2D2180"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CDC5DA" w14:textId="1FB5ECA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2C001F" w14:textId="201ABEE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B0D5EC5" w14:textId="3D1A68ED"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AF981ED" w14:textId="3938311A" w:rsidR="00C93A31" w:rsidRPr="00E169D4" w:rsidRDefault="00C93A31" w:rsidP="00713AAD">
            <w:pPr>
              <w:jc w:val="center"/>
              <w:rPr>
                <w:rFonts w:ascii="Arial" w:hAnsi="Arial" w:cs="Arial"/>
                <w:lang w:val="es-BO"/>
              </w:rPr>
            </w:pPr>
          </w:p>
        </w:tc>
      </w:tr>
      <w:tr w:rsidR="00C93A31" w:rsidRPr="00E169D4" w14:paraId="4F5783B1" w14:textId="1BEC5988"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0B478D" w14:textId="42242780"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FC4BA26" w14:textId="000C319F"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261A0D" w14:textId="6995C1FC"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C21AD2" w14:textId="79E593B2"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28BC9AC" w14:textId="77600D6B"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7C4AE16" w14:textId="3AEFC885" w:rsidR="00C93A31" w:rsidRPr="00E169D4" w:rsidRDefault="00C93A31" w:rsidP="00713AAD">
            <w:pPr>
              <w:jc w:val="center"/>
              <w:rPr>
                <w:rFonts w:ascii="Arial" w:hAnsi="Arial" w:cs="Arial"/>
                <w:lang w:val="es-BO"/>
              </w:rPr>
            </w:pPr>
          </w:p>
        </w:tc>
      </w:tr>
      <w:tr w:rsidR="00C93A31" w:rsidRPr="00E169D4" w14:paraId="61278B10" w14:textId="14AFF6CA"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640752" w14:textId="300D394D"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779D5D0" w14:textId="065C0F26"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0C84AD" w14:textId="1D9D5B23"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4A9AEB" w14:textId="542A3C4A"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025FA71" w14:textId="7357CD81"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C05AF6B" w14:textId="0A73B9EA" w:rsidR="00C93A31" w:rsidRPr="00E169D4" w:rsidRDefault="00C93A31" w:rsidP="00713AAD">
            <w:pPr>
              <w:jc w:val="center"/>
              <w:rPr>
                <w:rFonts w:ascii="Arial" w:hAnsi="Arial" w:cs="Arial"/>
                <w:lang w:val="es-BO"/>
              </w:rPr>
            </w:pPr>
          </w:p>
        </w:tc>
      </w:tr>
      <w:tr w:rsidR="00C93A31" w:rsidRPr="00E169D4" w14:paraId="10F3826C" w14:textId="1ACFCE79"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50ED3EE" w14:textId="0CCD172C"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64E5399C" w14:textId="32FEB3B9"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8E001F1" w14:textId="704197A5"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4B76672" w14:textId="1F63942C"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AE212D6" w14:textId="4A381FF2"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DF95309" w14:textId="662E5716" w:rsidR="00C93A31" w:rsidRPr="00E169D4" w:rsidRDefault="00C93A31" w:rsidP="00713AAD">
            <w:pPr>
              <w:jc w:val="center"/>
              <w:rPr>
                <w:rFonts w:ascii="Arial" w:hAnsi="Arial" w:cs="Arial"/>
                <w:lang w:val="es-BO"/>
              </w:rPr>
            </w:pPr>
          </w:p>
        </w:tc>
      </w:tr>
      <w:tr w:rsidR="00C93A31" w:rsidRPr="00E169D4" w14:paraId="3B0ED520" w14:textId="4DFF8CC0"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8DF3057" w14:textId="0BB237BC"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54E61E8" w14:textId="6EB26CA9" w:rsidR="00C93A31" w:rsidRPr="00E169D4" w:rsidRDefault="00C93A31" w:rsidP="00713AAD">
            <w:pPr>
              <w:jc w:val="center"/>
              <w:rPr>
                <w:rFonts w:ascii="Arial" w:hAnsi="Arial" w:cs="Arial"/>
                <w:lang w:val="es-BO"/>
              </w:rPr>
            </w:pPr>
          </w:p>
        </w:tc>
      </w:tr>
      <w:tr w:rsidR="00C93A31" w:rsidRPr="00E169D4" w14:paraId="1ABB5E7D" w14:textId="7AD941A6"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131048" w14:textId="02366908"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6463F6" w14:textId="7C6813C5"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F5BAAFD" w14:textId="3FCB71CB" w:rsidR="00C93A31" w:rsidRPr="00E169D4" w:rsidRDefault="00C93A31" w:rsidP="00713AAD">
            <w:pPr>
              <w:jc w:val="center"/>
              <w:rPr>
                <w:rFonts w:ascii="Arial" w:hAnsi="Arial" w:cs="Arial"/>
                <w:lang w:val="es-BO"/>
              </w:rPr>
            </w:pPr>
          </w:p>
        </w:tc>
      </w:tr>
      <w:tr w:rsidR="00C93A31" w:rsidRPr="00E169D4" w14:paraId="6D03EB17" w14:textId="6D29CAC6"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2124AC31" w14:textId="6E2FA75B"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6EE91EB" w14:textId="35343AC8"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960AE19" w14:textId="2FBFD3B6" w:rsidR="00C93A31" w:rsidRPr="00E169D4" w:rsidRDefault="00C93A31" w:rsidP="00713AAD">
            <w:pPr>
              <w:jc w:val="center"/>
              <w:rPr>
                <w:rFonts w:ascii="Arial" w:hAnsi="Arial" w:cs="Arial"/>
                <w:lang w:val="es-BO"/>
              </w:rPr>
            </w:pPr>
          </w:p>
        </w:tc>
      </w:tr>
      <w:tr w:rsidR="00C93A31" w:rsidRPr="00E169D4" w14:paraId="65883230" w14:textId="1FF0814D"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4A5ED4C8" w14:textId="1556BCBD"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3315C736" w14:textId="3B9360AC" w:rsidR="00C93A31" w:rsidRPr="00E169D4" w:rsidRDefault="00C93A31" w:rsidP="00713AAD">
            <w:pPr>
              <w:jc w:val="center"/>
              <w:rPr>
                <w:rFonts w:ascii="Arial" w:hAnsi="Arial" w:cs="Arial"/>
                <w:lang w:val="es-BO"/>
              </w:rPr>
            </w:pPr>
          </w:p>
        </w:tc>
      </w:tr>
    </w:tbl>
    <w:p w14:paraId="34FA57E5" w14:textId="689D2024"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4DA9E61B" w14:textId="49596755"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30ABAB8" w14:textId="315369EC" w:rsidR="00C93A31" w:rsidRPr="00E169D4" w:rsidRDefault="00FC3FBB" w:rsidP="00514C69">
            <w:pPr>
              <w:numPr>
                <w:ilvl w:val="0"/>
                <w:numId w:val="38"/>
              </w:numPr>
              <w:rPr>
                <w:rFonts w:ascii="Arial" w:hAnsi="Arial" w:cs="Arial"/>
                <w:b/>
                <w:lang w:val="es-BO"/>
              </w:rPr>
            </w:pPr>
            <w:r>
              <w:rPr>
                <w:noProof/>
                <w:lang w:val="es-BO" w:eastAsia="es-BO"/>
              </w:rPr>
              <mc:AlternateContent>
                <mc:Choice Requires="wps">
                  <w:drawing>
                    <wp:anchor distT="0" distB="0" distL="114300" distR="114300" simplePos="0" relativeHeight="251675648" behindDoc="0" locked="0" layoutInCell="1" allowOverlap="1" wp14:anchorId="33ABFDB7" wp14:editId="6493CCBF">
                      <wp:simplePos x="0" y="0"/>
                      <wp:positionH relativeFrom="page">
                        <wp:posOffset>-62230</wp:posOffset>
                      </wp:positionH>
                      <wp:positionV relativeFrom="paragraph">
                        <wp:posOffset>-1343025</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039350A2" w14:textId="77777777" w:rsidR="005075D6" w:rsidRPr="007E1F3D" w:rsidRDefault="005075D6"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ABFDB7" id="Cuadro de texto 4" o:spid="_x0000_s1027" type="#_x0000_t202" style="position:absolute;left:0;text-align:left;margin-left:-4.9pt;margin-top:-105.75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" filled="f" stroked="f">
                      <v:textbox style="mso-fit-shape-to-text:t">
                        <w:txbxContent>
                          <w:p w14:paraId="039350A2" w14:textId="77777777" w:rsidR="005075D6" w:rsidRPr="007E1F3D" w:rsidRDefault="005075D6"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EQUIPO, MAQUINARIA Y HERRAMIENTAS</w:t>
            </w:r>
          </w:p>
        </w:tc>
      </w:tr>
      <w:tr w:rsidR="00C93A31" w:rsidRPr="00E169D4" w14:paraId="53D894D8" w14:textId="53028BF3"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9ED7BAC" w14:textId="30062C40"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6AE2223" w14:textId="5DC5035D"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160A2D0" w14:textId="3F11DAFC"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352B00C" w14:textId="58E55915"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63895D3" w14:textId="599562F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5146C582" w14:textId="59F15041"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D31077" w14:textId="0FC9BAC5"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A2B7195" w14:textId="490ED89B"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B13E7D" w14:textId="59987F42"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B727B0" w14:textId="4A56F5B8"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67A6274" w14:textId="051D7F85"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01FDBFA" w14:textId="57B1C577" w:rsidR="00C93A31" w:rsidRPr="00E169D4" w:rsidRDefault="00C93A31" w:rsidP="00713AAD">
            <w:pPr>
              <w:jc w:val="center"/>
              <w:rPr>
                <w:rFonts w:ascii="Arial" w:hAnsi="Arial" w:cs="Arial"/>
                <w:lang w:val="es-BO"/>
              </w:rPr>
            </w:pPr>
          </w:p>
        </w:tc>
      </w:tr>
      <w:tr w:rsidR="00C93A31" w:rsidRPr="00E169D4" w14:paraId="74E6EF1A" w14:textId="65D2E2C6"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13F534" w14:textId="43647D64"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FB291B9" w14:textId="012B37C1"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8D4B23" w14:textId="72069318"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884AE5" w14:textId="0145F1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ADEA1D" w14:textId="734D16E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4FB39D8" w14:textId="6F74905B" w:rsidR="00C93A31" w:rsidRPr="00E169D4" w:rsidRDefault="00C93A31" w:rsidP="00713AAD">
            <w:pPr>
              <w:jc w:val="center"/>
              <w:rPr>
                <w:rFonts w:ascii="Arial" w:hAnsi="Arial" w:cs="Arial"/>
                <w:lang w:val="es-BO"/>
              </w:rPr>
            </w:pPr>
          </w:p>
        </w:tc>
      </w:tr>
      <w:tr w:rsidR="00C93A31" w:rsidRPr="00E169D4" w14:paraId="1CE1C1DB" w14:textId="7F7B7AF5"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6FBE44" w14:textId="0F8AE368"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BE3206E" w14:textId="5E42D130"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5FDAC1" w14:textId="4460186C"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57D9D5" w14:textId="3595B5FC"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4C914D" w14:textId="4B735AB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C6F1769" w14:textId="236BF3FA" w:rsidR="00C93A31" w:rsidRPr="00E169D4" w:rsidRDefault="00C93A31" w:rsidP="00713AAD">
            <w:pPr>
              <w:jc w:val="center"/>
              <w:rPr>
                <w:rFonts w:ascii="Arial" w:hAnsi="Arial" w:cs="Arial"/>
                <w:lang w:val="es-BO"/>
              </w:rPr>
            </w:pPr>
          </w:p>
        </w:tc>
      </w:tr>
      <w:tr w:rsidR="00C93A31" w:rsidRPr="00E169D4" w14:paraId="5E52D572" w14:textId="1B95B14C"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BD6B691" w14:textId="2594F985"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726A182" w14:textId="5F351C1C"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00EC0FB" w14:textId="1384523D"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10E4556" w14:textId="5653AF7F"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B86BA26" w14:textId="638083F6"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2AA02FB4" w14:textId="545352A0" w:rsidR="00C93A31" w:rsidRPr="00E169D4" w:rsidRDefault="00C93A31" w:rsidP="00713AAD">
            <w:pPr>
              <w:jc w:val="center"/>
              <w:rPr>
                <w:rFonts w:ascii="Arial" w:hAnsi="Arial" w:cs="Arial"/>
                <w:lang w:val="es-BO"/>
              </w:rPr>
            </w:pPr>
          </w:p>
        </w:tc>
      </w:tr>
      <w:tr w:rsidR="00C93A31" w:rsidRPr="00E169D4" w14:paraId="2ECDE296" w14:textId="7941A1D3"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D35413" w14:textId="452CA699"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084D38B1" w14:textId="6881B38D"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584A556" w14:textId="52D20489"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1CC78F37" w14:textId="5E04CD37" w:rsidR="00C93A31" w:rsidRPr="00E169D4" w:rsidRDefault="00C93A31" w:rsidP="00713AAD">
            <w:pPr>
              <w:jc w:val="center"/>
              <w:rPr>
                <w:rFonts w:ascii="Arial" w:hAnsi="Arial" w:cs="Arial"/>
                <w:lang w:val="es-BO"/>
              </w:rPr>
            </w:pPr>
          </w:p>
        </w:tc>
      </w:tr>
      <w:tr w:rsidR="00C93A31" w:rsidRPr="00E169D4" w14:paraId="10A944D2" w14:textId="02456ACD"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7A5169" w14:textId="61583103"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0E91F679" w14:textId="0F5D1D9B" w:rsidR="00C93A31" w:rsidRPr="00E169D4" w:rsidRDefault="00C93A31" w:rsidP="00713AAD">
            <w:pPr>
              <w:jc w:val="center"/>
              <w:rPr>
                <w:rFonts w:ascii="Arial" w:hAnsi="Arial" w:cs="Arial"/>
                <w:lang w:val="es-BO"/>
              </w:rPr>
            </w:pPr>
          </w:p>
        </w:tc>
      </w:tr>
    </w:tbl>
    <w:p w14:paraId="48C1DCFE" w14:textId="3C1EE362"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6F4FA3CF" w14:textId="6261050D"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5047D8A9" w14:textId="6A4E8C16" w:rsidR="00C93A31" w:rsidRPr="00E169D4" w:rsidRDefault="00C93A31" w:rsidP="00514C69">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14:paraId="7D9F41C9" w14:textId="3367AD76"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5D4C22ED" w14:textId="3F0BB47D"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CE4B923" w14:textId="17E1257B"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6DF91695" w14:textId="288B773A"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ABC68F" w14:textId="74EE8CAF"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15ED569C" w14:textId="2C403CC4"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4D205F69" w14:textId="3767EA12" w:rsidR="00C93A31" w:rsidRPr="00E169D4" w:rsidRDefault="00C93A31" w:rsidP="00713AAD">
            <w:pPr>
              <w:jc w:val="center"/>
              <w:rPr>
                <w:rFonts w:ascii="Arial" w:hAnsi="Arial" w:cs="Arial"/>
                <w:lang w:val="es-BO"/>
              </w:rPr>
            </w:pPr>
          </w:p>
        </w:tc>
      </w:tr>
      <w:tr w:rsidR="00C93A31" w:rsidRPr="00E169D4" w14:paraId="15BF51C7" w14:textId="75089DDE"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7E4515C" w14:textId="37E623D2"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5D11FA61" w14:textId="12F8FCD8" w:rsidR="00C93A31" w:rsidRPr="00E169D4" w:rsidRDefault="00C93A31" w:rsidP="00713AAD">
            <w:pPr>
              <w:jc w:val="center"/>
              <w:rPr>
                <w:rFonts w:ascii="Arial" w:hAnsi="Arial" w:cs="Arial"/>
                <w:lang w:val="es-BO"/>
              </w:rPr>
            </w:pPr>
          </w:p>
        </w:tc>
      </w:tr>
    </w:tbl>
    <w:p w14:paraId="67B10067" w14:textId="669D3EB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4308E2A7" w14:textId="72CF31C9"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C6969B4" w14:textId="5DE9F0FE" w:rsidR="00C93A31" w:rsidRPr="00E169D4" w:rsidRDefault="00C93A31" w:rsidP="00514C69">
            <w:pPr>
              <w:numPr>
                <w:ilvl w:val="0"/>
                <w:numId w:val="38"/>
              </w:numPr>
              <w:rPr>
                <w:rFonts w:ascii="Arial" w:hAnsi="Arial" w:cs="Arial"/>
                <w:b/>
                <w:lang w:val="es-BO"/>
              </w:rPr>
            </w:pPr>
            <w:r w:rsidRPr="00E169D4">
              <w:rPr>
                <w:rFonts w:ascii="Arial" w:hAnsi="Arial" w:cs="Arial"/>
                <w:b/>
                <w:lang w:val="es-BO"/>
              </w:rPr>
              <w:t>UTILIDAD</w:t>
            </w:r>
          </w:p>
        </w:tc>
      </w:tr>
      <w:tr w:rsidR="00C93A31" w:rsidRPr="00E169D4" w14:paraId="4E0EF25B" w14:textId="4420F7C2"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6EBE65A" w14:textId="11B5F358"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2F0E1AF" w14:textId="54BF25FB"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3D243564" w14:textId="59B23145"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746999" w14:textId="4F3404A0"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4303D292" w14:textId="003CD117"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04B20987" w14:textId="382E0CEA" w:rsidR="00C93A31" w:rsidRPr="00E169D4" w:rsidRDefault="00C93A31" w:rsidP="00713AAD">
            <w:pPr>
              <w:jc w:val="center"/>
              <w:rPr>
                <w:rFonts w:ascii="Arial" w:hAnsi="Arial" w:cs="Arial"/>
                <w:lang w:val="es-BO"/>
              </w:rPr>
            </w:pPr>
          </w:p>
        </w:tc>
      </w:tr>
      <w:tr w:rsidR="00C93A31" w:rsidRPr="00E169D4" w14:paraId="5534FA44" w14:textId="394B5185"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12123C2" w14:textId="6CF428E9"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5F658891" w14:textId="6DD25672" w:rsidR="00C93A31" w:rsidRPr="00E169D4" w:rsidRDefault="00C93A31" w:rsidP="00713AAD">
            <w:pPr>
              <w:jc w:val="center"/>
              <w:rPr>
                <w:rFonts w:ascii="Arial" w:hAnsi="Arial" w:cs="Arial"/>
                <w:lang w:val="es-BO"/>
              </w:rPr>
            </w:pPr>
          </w:p>
        </w:tc>
      </w:tr>
    </w:tbl>
    <w:p w14:paraId="6C71E981" w14:textId="198329C5"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5357E42B" w14:textId="11ECE690"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6917DBCB" w14:textId="3320F1E6" w:rsidR="00C93A31" w:rsidRPr="00E169D4" w:rsidRDefault="00C93A31" w:rsidP="00514C69">
            <w:pPr>
              <w:numPr>
                <w:ilvl w:val="0"/>
                <w:numId w:val="38"/>
              </w:numPr>
              <w:rPr>
                <w:rFonts w:ascii="Arial" w:hAnsi="Arial" w:cs="Arial"/>
                <w:b/>
                <w:lang w:val="es-BO"/>
              </w:rPr>
            </w:pPr>
            <w:r w:rsidRPr="00E169D4">
              <w:rPr>
                <w:rFonts w:ascii="Arial" w:hAnsi="Arial" w:cs="Arial"/>
                <w:b/>
                <w:lang w:val="es-BO"/>
              </w:rPr>
              <w:t>IMPUESTOS</w:t>
            </w:r>
          </w:p>
        </w:tc>
      </w:tr>
      <w:tr w:rsidR="00C93A31" w:rsidRPr="00E169D4" w14:paraId="029CBCC9" w14:textId="59CC3560"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DD93543" w14:textId="4855EC44"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0DD3DE8" w14:textId="2E49A1AD"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28EB762" w14:textId="7DB94701"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20313C8" w14:textId="4EF5A0F2"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5B1AB24E" w14:textId="7B52B1E7"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2A37323A" w14:textId="2E7FF3D0" w:rsidR="00C93A31" w:rsidRPr="00E169D4" w:rsidRDefault="00C93A31" w:rsidP="00713AAD">
            <w:pPr>
              <w:jc w:val="center"/>
              <w:rPr>
                <w:rFonts w:ascii="Arial" w:hAnsi="Arial" w:cs="Arial"/>
                <w:lang w:val="es-BO"/>
              </w:rPr>
            </w:pPr>
          </w:p>
        </w:tc>
      </w:tr>
      <w:tr w:rsidR="00C93A31" w:rsidRPr="00E169D4" w14:paraId="752E22D7" w14:textId="3A096101"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1DFC0C" w14:textId="59C4CCC4"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115B4336" w14:textId="6DF062C0" w:rsidR="00C93A31" w:rsidRPr="00E169D4" w:rsidRDefault="00C93A31" w:rsidP="00713AAD">
            <w:pPr>
              <w:jc w:val="center"/>
              <w:rPr>
                <w:rFonts w:ascii="Arial" w:hAnsi="Arial" w:cs="Arial"/>
                <w:lang w:val="es-BO"/>
              </w:rPr>
            </w:pPr>
          </w:p>
        </w:tc>
      </w:tr>
      <w:tr w:rsidR="00C93A31" w:rsidRPr="00E169D4" w14:paraId="0579C81A" w14:textId="002EE846"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5FB831A" w14:textId="35F0B1CB"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1CE12CA0" w14:textId="6DE18818" w:rsidR="00C93A31" w:rsidRPr="00E169D4" w:rsidRDefault="00C93A31" w:rsidP="00713AAD">
            <w:pPr>
              <w:jc w:val="center"/>
              <w:rPr>
                <w:rFonts w:ascii="Arial" w:hAnsi="Arial" w:cs="Arial"/>
                <w:lang w:val="es-BO"/>
              </w:rPr>
            </w:pPr>
          </w:p>
        </w:tc>
      </w:tr>
      <w:tr w:rsidR="00C93A31" w:rsidRPr="00E169D4" w14:paraId="3E4F5E22" w14:textId="679EC28B"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FE35FC" w14:textId="42062BE3"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5269C249" w14:textId="01CE6FAC" w:rsidR="00C93A31" w:rsidRPr="00E169D4" w:rsidRDefault="00C93A31" w:rsidP="00713AAD">
            <w:pPr>
              <w:jc w:val="center"/>
              <w:rPr>
                <w:rFonts w:ascii="Arial" w:hAnsi="Arial" w:cs="Arial"/>
                <w:lang w:val="es-BO"/>
              </w:rPr>
            </w:pPr>
          </w:p>
        </w:tc>
      </w:tr>
      <w:tr w:rsidR="00C93A31" w:rsidRPr="00E169D4" w14:paraId="252D88BE" w14:textId="7DB7A055"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05DB229C" w14:textId="6C4CA9AD"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14:paraId="11813727" w14:textId="6F7F323F"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14:paraId="751FA222" w14:textId="088ECA0E" w:rsidR="00C93A31" w:rsidRDefault="00C93A31" w:rsidP="00C93A31">
      <w:pPr>
        <w:jc w:val="center"/>
        <w:rPr>
          <w:rFonts w:cs="Arial"/>
          <w:b/>
          <w:sz w:val="18"/>
          <w:lang w:val="es-BO"/>
        </w:rPr>
      </w:pPr>
    </w:p>
    <w:p w14:paraId="5EE3B5FE" w14:textId="79097300" w:rsidR="00C93A31" w:rsidRPr="00E169D4" w:rsidRDefault="00C93A31" w:rsidP="00C93A31">
      <w:pPr>
        <w:jc w:val="center"/>
        <w:rPr>
          <w:rFonts w:cs="Arial"/>
          <w:b/>
          <w:sz w:val="18"/>
          <w:lang w:val="es-BO"/>
        </w:rPr>
      </w:pPr>
      <w:r w:rsidRPr="00E169D4">
        <w:rPr>
          <w:rFonts w:cs="Arial"/>
          <w:b/>
          <w:sz w:val="18"/>
          <w:lang w:val="es-BO"/>
        </w:rPr>
        <w:lastRenderedPageBreak/>
        <w:t>FORMULARIO B-3</w:t>
      </w:r>
    </w:p>
    <w:p w14:paraId="60C9AA5D" w14:textId="2CC0E066" w:rsidR="00C93A31" w:rsidRDefault="00C93A31" w:rsidP="00C93A31">
      <w:pPr>
        <w:jc w:val="center"/>
        <w:rPr>
          <w:rFonts w:cs="Arial"/>
          <w:b/>
          <w:sz w:val="18"/>
          <w:lang w:val="es-BO"/>
        </w:rPr>
      </w:pPr>
      <w:r w:rsidRPr="00E169D4">
        <w:rPr>
          <w:rFonts w:cs="Arial"/>
          <w:b/>
          <w:sz w:val="18"/>
          <w:lang w:val="es-BO"/>
        </w:rPr>
        <w:t>PRECIOS UNITARIOS ELEMENTALES</w:t>
      </w:r>
    </w:p>
    <w:p w14:paraId="33998A80" w14:textId="7E6D6285" w:rsidR="00C93A31" w:rsidRDefault="00C93A31" w:rsidP="00C93A31">
      <w:pPr>
        <w:jc w:val="center"/>
        <w:rPr>
          <w:rFonts w:cs="Arial"/>
          <w:b/>
          <w:sz w:val="18"/>
          <w:lang w:val="es-BO"/>
        </w:rPr>
      </w:pPr>
    </w:p>
    <w:p w14:paraId="24632CBD" w14:textId="6A911A37"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14:paraId="0BB81924" w14:textId="5BA7B32E" w:rsidR="00C93A31" w:rsidRDefault="00C93A31" w:rsidP="00C93A31">
      <w:pPr>
        <w:jc w:val="center"/>
        <w:rPr>
          <w:rFonts w:cs="Arial"/>
          <w:b/>
          <w:sz w:val="18"/>
          <w:lang w:val="es-BO"/>
        </w:rPr>
      </w:pPr>
    </w:p>
    <w:p w14:paraId="30A942AF" w14:textId="4B91C793"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14:paraId="2DCDCC89" w14:textId="7A9FB4D3" w:rsidTr="00713AAD">
        <w:trPr>
          <w:trHeight w:val="397"/>
          <w:jc w:val="center"/>
        </w:trPr>
        <w:tc>
          <w:tcPr>
            <w:tcW w:w="9483" w:type="dxa"/>
            <w:gridSpan w:val="4"/>
            <w:shd w:val="clear" w:color="auto" w:fill="244061" w:themeFill="accent1" w:themeFillShade="80"/>
            <w:vAlign w:val="center"/>
          </w:tcPr>
          <w:p w14:paraId="68700DC9" w14:textId="10C1ECA2" w:rsidR="00C93A31" w:rsidRPr="00E169D4" w:rsidRDefault="00C93A31" w:rsidP="00514C69">
            <w:pPr>
              <w:numPr>
                <w:ilvl w:val="0"/>
                <w:numId w:val="39"/>
              </w:numPr>
              <w:rPr>
                <w:rFonts w:ascii="Arial" w:hAnsi="Arial" w:cs="Arial"/>
                <w:b/>
                <w:lang w:val="es-BO"/>
              </w:rPr>
            </w:pPr>
            <w:r w:rsidRPr="00E169D4">
              <w:rPr>
                <w:rFonts w:ascii="Arial" w:hAnsi="Arial" w:cs="Arial"/>
                <w:b/>
                <w:lang w:val="es-BO"/>
              </w:rPr>
              <w:t>MATERIALES</w:t>
            </w:r>
          </w:p>
        </w:tc>
      </w:tr>
      <w:tr w:rsidR="00C93A31" w:rsidRPr="00E169D4" w14:paraId="41244F5F" w14:textId="7A8C8A79" w:rsidTr="00713AAD">
        <w:trPr>
          <w:trHeight w:val="284"/>
          <w:jc w:val="center"/>
        </w:trPr>
        <w:tc>
          <w:tcPr>
            <w:tcW w:w="567" w:type="dxa"/>
            <w:shd w:val="clear" w:color="auto" w:fill="DBE5F1" w:themeFill="accent1" w:themeFillTint="33"/>
            <w:tcMar>
              <w:left w:w="0" w:type="dxa"/>
              <w:right w:w="0" w:type="dxa"/>
            </w:tcMar>
            <w:vAlign w:val="center"/>
          </w:tcPr>
          <w:p w14:paraId="4B2C688E" w14:textId="1602732B"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01B3DFB0" w14:textId="2B8FF5AE"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6C991D14" w14:textId="02D9A1F9"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48FD86AC" w14:textId="6FBB2BCF"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1A7F148A" w14:textId="5EED7B57" w:rsidTr="00713AAD">
        <w:trPr>
          <w:trHeight w:val="423"/>
          <w:jc w:val="center"/>
        </w:trPr>
        <w:tc>
          <w:tcPr>
            <w:tcW w:w="567" w:type="dxa"/>
            <w:shd w:val="clear" w:color="auto" w:fill="FFFFFF"/>
            <w:tcMar>
              <w:left w:w="0" w:type="dxa"/>
              <w:right w:w="0" w:type="dxa"/>
            </w:tcMar>
            <w:vAlign w:val="center"/>
          </w:tcPr>
          <w:p w14:paraId="2905D604" w14:textId="04526E86"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5FF01D82" w14:textId="6966CD4A" w:rsidR="00C93A31" w:rsidRPr="00E169D4" w:rsidRDefault="00C93A31" w:rsidP="00713AAD">
            <w:pPr>
              <w:jc w:val="center"/>
              <w:rPr>
                <w:rFonts w:ascii="Arial" w:hAnsi="Arial" w:cs="Arial"/>
                <w:lang w:val="es-BO"/>
              </w:rPr>
            </w:pPr>
          </w:p>
        </w:tc>
        <w:tc>
          <w:tcPr>
            <w:tcW w:w="1701" w:type="dxa"/>
            <w:shd w:val="clear" w:color="auto" w:fill="FFFFFF"/>
            <w:vAlign w:val="center"/>
          </w:tcPr>
          <w:p w14:paraId="19A8FE10" w14:textId="27DE7C15" w:rsidR="00C93A31" w:rsidRPr="00E169D4" w:rsidRDefault="00C93A31" w:rsidP="00713AAD">
            <w:pPr>
              <w:jc w:val="center"/>
              <w:rPr>
                <w:rFonts w:ascii="Arial" w:hAnsi="Arial" w:cs="Arial"/>
                <w:lang w:val="es-BO"/>
              </w:rPr>
            </w:pPr>
          </w:p>
        </w:tc>
        <w:tc>
          <w:tcPr>
            <w:tcW w:w="1701" w:type="dxa"/>
            <w:shd w:val="clear" w:color="auto" w:fill="FFFFFF"/>
            <w:vAlign w:val="center"/>
          </w:tcPr>
          <w:p w14:paraId="03276CA1" w14:textId="1D4AF032" w:rsidR="00C93A31" w:rsidRPr="00E169D4" w:rsidRDefault="00C93A31" w:rsidP="00713AAD">
            <w:pPr>
              <w:jc w:val="center"/>
              <w:rPr>
                <w:rFonts w:ascii="Arial" w:hAnsi="Arial" w:cs="Arial"/>
                <w:lang w:val="es-BO"/>
              </w:rPr>
            </w:pPr>
          </w:p>
        </w:tc>
      </w:tr>
      <w:tr w:rsidR="00C93A31" w:rsidRPr="00E169D4" w14:paraId="7A7B4036" w14:textId="119EB022" w:rsidTr="00713AAD">
        <w:trPr>
          <w:trHeight w:val="423"/>
          <w:jc w:val="center"/>
        </w:trPr>
        <w:tc>
          <w:tcPr>
            <w:tcW w:w="567" w:type="dxa"/>
            <w:shd w:val="clear" w:color="auto" w:fill="FFFFFF"/>
            <w:tcMar>
              <w:left w:w="0" w:type="dxa"/>
              <w:right w:w="0" w:type="dxa"/>
            </w:tcMar>
            <w:vAlign w:val="center"/>
          </w:tcPr>
          <w:p w14:paraId="1843A085" w14:textId="6D002B22"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7571C323" w14:textId="3A83B95A" w:rsidR="00C93A31" w:rsidRPr="00E169D4" w:rsidRDefault="00C93A31" w:rsidP="00713AAD">
            <w:pPr>
              <w:jc w:val="center"/>
              <w:rPr>
                <w:rFonts w:ascii="Arial" w:hAnsi="Arial" w:cs="Arial"/>
                <w:lang w:val="es-BO"/>
              </w:rPr>
            </w:pPr>
          </w:p>
        </w:tc>
        <w:tc>
          <w:tcPr>
            <w:tcW w:w="1701" w:type="dxa"/>
            <w:shd w:val="clear" w:color="auto" w:fill="FFFFFF"/>
            <w:vAlign w:val="center"/>
          </w:tcPr>
          <w:p w14:paraId="28581818" w14:textId="6A6A913A" w:rsidR="00C93A31" w:rsidRPr="00E169D4" w:rsidRDefault="00C93A31" w:rsidP="00713AAD">
            <w:pPr>
              <w:jc w:val="center"/>
              <w:rPr>
                <w:rFonts w:ascii="Arial" w:hAnsi="Arial" w:cs="Arial"/>
                <w:lang w:val="es-BO"/>
              </w:rPr>
            </w:pPr>
          </w:p>
        </w:tc>
        <w:tc>
          <w:tcPr>
            <w:tcW w:w="1701" w:type="dxa"/>
            <w:shd w:val="clear" w:color="auto" w:fill="FFFFFF"/>
            <w:vAlign w:val="center"/>
          </w:tcPr>
          <w:p w14:paraId="56A1064B" w14:textId="15524E9E" w:rsidR="00C93A31" w:rsidRPr="00E169D4" w:rsidRDefault="00C93A31" w:rsidP="00713AAD">
            <w:pPr>
              <w:jc w:val="center"/>
              <w:rPr>
                <w:rFonts w:ascii="Arial" w:hAnsi="Arial" w:cs="Arial"/>
                <w:lang w:val="es-BO"/>
              </w:rPr>
            </w:pPr>
          </w:p>
        </w:tc>
      </w:tr>
      <w:tr w:rsidR="00C93A31" w:rsidRPr="00E169D4" w14:paraId="748065A7" w14:textId="15FD5639" w:rsidTr="00713AAD">
        <w:trPr>
          <w:trHeight w:val="423"/>
          <w:jc w:val="center"/>
        </w:trPr>
        <w:tc>
          <w:tcPr>
            <w:tcW w:w="567" w:type="dxa"/>
            <w:shd w:val="clear" w:color="auto" w:fill="FFFFFF"/>
            <w:tcMar>
              <w:left w:w="0" w:type="dxa"/>
              <w:right w:w="0" w:type="dxa"/>
            </w:tcMar>
            <w:vAlign w:val="center"/>
          </w:tcPr>
          <w:p w14:paraId="655B5711" w14:textId="64D44896"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7C282653" w14:textId="3EF19BBA" w:rsidR="00C93A31" w:rsidRPr="00E169D4" w:rsidRDefault="00C93A31" w:rsidP="00713AAD">
            <w:pPr>
              <w:jc w:val="center"/>
              <w:rPr>
                <w:rFonts w:ascii="Arial" w:hAnsi="Arial" w:cs="Arial"/>
                <w:lang w:val="es-BO"/>
              </w:rPr>
            </w:pPr>
          </w:p>
        </w:tc>
        <w:tc>
          <w:tcPr>
            <w:tcW w:w="1701" w:type="dxa"/>
            <w:shd w:val="clear" w:color="auto" w:fill="FFFFFF"/>
            <w:vAlign w:val="center"/>
          </w:tcPr>
          <w:p w14:paraId="2B5347B9" w14:textId="55F0045D" w:rsidR="00C93A31" w:rsidRPr="00E169D4" w:rsidRDefault="00C93A31" w:rsidP="00713AAD">
            <w:pPr>
              <w:jc w:val="center"/>
              <w:rPr>
                <w:rFonts w:ascii="Arial" w:hAnsi="Arial" w:cs="Arial"/>
                <w:lang w:val="es-BO"/>
              </w:rPr>
            </w:pPr>
          </w:p>
        </w:tc>
        <w:tc>
          <w:tcPr>
            <w:tcW w:w="1701" w:type="dxa"/>
            <w:shd w:val="clear" w:color="auto" w:fill="FFFFFF"/>
            <w:vAlign w:val="center"/>
          </w:tcPr>
          <w:p w14:paraId="34F34A91" w14:textId="73E43CCC" w:rsidR="00C93A31" w:rsidRPr="00E169D4" w:rsidRDefault="00C93A31" w:rsidP="00713AAD">
            <w:pPr>
              <w:jc w:val="center"/>
              <w:rPr>
                <w:rFonts w:ascii="Arial" w:hAnsi="Arial" w:cs="Arial"/>
                <w:lang w:val="es-BO"/>
              </w:rPr>
            </w:pPr>
          </w:p>
        </w:tc>
      </w:tr>
      <w:tr w:rsidR="00C93A31" w:rsidRPr="00E169D4" w14:paraId="70BC8959" w14:textId="49677048" w:rsidTr="00713AAD">
        <w:trPr>
          <w:trHeight w:val="423"/>
          <w:jc w:val="center"/>
        </w:trPr>
        <w:tc>
          <w:tcPr>
            <w:tcW w:w="567" w:type="dxa"/>
            <w:shd w:val="clear" w:color="auto" w:fill="FFFFFF"/>
            <w:tcMar>
              <w:left w:w="0" w:type="dxa"/>
              <w:right w:w="0" w:type="dxa"/>
            </w:tcMar>
            <w:vAlign w:val="center"/>
          </w:tcPr>
          <w:p w14:paraId="7CC8B4B8" w14:textId="1062DD5E"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3AC9FD31" w14:textId="3BD32728" w:rsidR="00C93A31" w:rsidRPr="00E169D4" w:rsidRDefault="00C93A31" w:rsidP="00713AAD">
            <w:pPr>
              <w:jc w:val="center"/>
              <w:rPr>
                <w:rFonts w:ascii="Arial" w:hAnsi="Arial" w:cs="Arial"/>
                <w:lang w:val="es-BO"/>
              </w:rPr>
            </w:pPr>
          </w:p>
        </w:tc>
        <w:tc>
          <w:tcPr>
            <w:tcW w:w="1701" w:type="dxa"/>
            <w:shd w:val="clear" w:color="auto" w:fill="FFFFFF"/>
            <w:vAlign w:val="center"/>
          </w:tcPr>
          <w:p w14:paraId="72030E80" w14:textId="2E91F25D" w:rsidR="00C93A31" w:rsidRPr="00E169D4" w:rsidRDefault="00C93A31" w:rsidP="00713AAD">
            <w:pPr>
              <w:jc w:val="center"/>
              <w:rPr>
                <w:rFonts w:ascii="Arial" w:hAnsi="Arial" w:cs="Arial"/>
                <w:lang w:val="es-BO"/>
              </w:rPr>
            </w:pPr>
          </w:p>
        </w:tc>
        <w:tc>
          <w:tcPr>
            <w:tcW w:w="1701" w:type="dxa"/>
            <w:shd w:val="clear" w:color="auto" w:fill="FFFFFF"/>
            <w:vAlign w:val="center"/>
          </w:tcPr>
          <w:p w14:paraId="7A502C33" w14:textId="300BA28B" w:rsidR="00C93A31" w:rsidRPr="00E169D4" w:rsidRDefault="00C93A31" w:rsidP="00713AAD">
            <w:pPr>
              <w:jc w:val="center"/>
              <w:rPr>
                <w:rFonts w:ascii="Arial" w:hAnsi="Arial" w:cs="Arial"/>
                <w:lang w:val="es-BO"/>
              </w:rPr>
            </w:pPr>
          </w:p>
        </w:tc>
      </w:tr>
      <w:tr w:rsidR="00C93A31" w:rsidRPr="00E169D4" w14:paraId="496BB2E3" w14:textId="7D6406CD" w:rsidTr="00713AAD">
        <w:trPr>
          <w:trHeight w:val="423"/>
          <w:jc w:val="center"/>
        </w:trPr>
        <w:tc>
          <w:tcPr>
            <w:tcW w:w="567" w:type="dxa"/>
            <w:shd w:val="clear" w:color="auto" w:fill="FFFFFF"/>
            <w:tcMar>
              <w:left w:w="0" w:type="dxa"/>
              <w:right w:w="0" w:type="dxa"/>
            </w:tcMar>
            <w:vAlign w:val="center"/>
          </w:tcPr>
          <w:p w14:paraId="0BEE2009" w14:textId="07A54F80"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494FA0C2" w14:textId="78B860FA" w:rsidR="00C93A31" w:rsidRPr="00E169D4" w:rsidRDefault="00C93A31" w:rsidP="00713AAD">
            <w:pPr>
              <w:jc w:val="center"/>
              <w:rPr>
                <w:rFonts w:ascii="Arial" w:hAnsi="Arial" w:cs="Arial"/>
                <w:lang w:val="es-BO"/>
              </w:rPr>
            </w:pPr>
          </w:p>
        </w:tc>
        <w:tc>
          <w:tcPr>
            <w:tcW w:w="1701" w:type="dxa"/>
            <w:shd w:val="clear" w:color="auto" w:fill="FFFFFF"/>
            <w:vAlign w:val="center"/>
          </w:tcPr>
          <w:p w14:paraId="0ED701C1" w14:textId="2BC72976" w:rsidR="00C93A31" w:rsidRPr="00E169D4" w:rsidRDefault="00C93A31" w:rsidP="00713AAD">
            <w:pPr>
              <w:jc w:val="center"/>
              <w:rPr>
                <w:rFonts w:ascii="Arial" w:hAnsi="Arial" w:cs="Arial"/>
                <w:lang w:val="es-BO"/>
              </w:rPr>
            </w:pPr>
          </w:p>
        </w:tc>
        <w:tc>
          <w:tcPr>
            <w:tcW w:w="1701" w:type="dxa"/>
            <w:shd w:val="clear" w:color="auto" w:fill="FFFFFF"/>
            <w:vAlign w:val="center"/>
          </w:tcPr>
          <w:p w14:paraId="696B0355" w14:textId="128E6FCF" w:rsidR="00C93A31" w:rsidRPr="00E169D4" w:rsidRDefault="00C93A31" w:rsidP="00713AAD">
            <w:pPr>
              <w:jc w:val="center"/>
              <w:rPr>
                <w:rFonts w:ascii="Arial" w:hAnsi="Arial" w:cs="Arial"/>
                <w:lang w:val="es-BO"/>
              </w:rPr>
            </w:pPr>
          </w:p>
        </w:tc>
      </w:tr>
      <w:tr w:rsidR="00C93A31" w:rsidRPr="00E169D4" w14:paraId="67E354CC" w14:textId="577A20AC" w:rsidTr="00713AAD">
        <w:trPr>
          <w:trHeight w:val="397"/>
          <w:jc w:val="center"/>
        </w:trPr>
        <w:tc>
          <w:tcPr>
            <w:tcW w:w="9483" w:type="dxa"/>
            <w:gridSpan w:val="4"/>
            <w:shd w:val="clear" w:color="auto" w:fill="244061" w:themeFill="accent1" w:themeFillShade="80"/>
            <w:vAlign w:val="center"/>
          </w:tcPr>
          <w:p w14:paraId="43BA9498" w14:textId="0E50362E" w:rsidR="00C93A31" w:rsidRPr="00E169D4" w:rsidRDefault="00FC3FBB" w:rsidP="00514C69">
            <w:pPr>
              <w:numPr>
                <w:ilvl w:val="0"/>
                <w:numId w:val="39"/>
              </w:numPr>
              <w:rPr>
                <w:rFonts w:ascii="Arial" w:hAnsi="Arial" w:cs="Arial"/>
                <w:b/>
                <w:lang w:val="es-BO"/>
              </w:rPr>
            </w:pPr>
            <w:r>
              <w:rPr>
                <w:noProof/>
                <w:lang w:val="es-BO" w:eastAsia="es-BO"/>
              </w:rPr>
              <mc:AlternateContent>
                <mc:Choice Requires="wps">
                  <w:drawing>
                    <wp:anchor distT="0" distB="0" distL="114300" distR="114300" simplePos="0" relativeHeight="251677696" behindDoc="0" locked="0" layoutInCell="1" allowOverlap="1" wp14:anchorId="207EAFEA" wp14:editId="41F10286">
                      <wp:simplePos x="0" y="0"/>
                      <wp:positionH relativeFrom="page">
                        <wp:posOffset>-234950</wp:posOffset>
                      </wp:positionH>
                      <wp:positionV relativeFrom="paragraph">
                        <wp:posOffset>-255270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20F7F9F0" w14:textId="77777777" w:rsidR="005075D6" w:rsidRPr="007E1F3D" w:rsidRDefault="005075D6"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7EAFEA" id="Cuadro de texto 5" o:spid="_x0000_s1028" type="#_x0000_t202" style="position:absolute;left:0;text-align:left;margin-left:-18.5pt;margin-top:-20.1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" filled="f" stroked="f">
                      <v:textbox style="mso-fit-shape-to-text:t">
                        <w:txbxContent>
                          <w:p w14:paraId="20F7F9F0" w14:textId="77777777" w:rsidR="005075D6" w:rsidRPr="007E1F3D" w:rsidRDefault="005075D6"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MANO DE OBRA</w:t>
            </w:r>
          </w:p>
        </w:tc>
      </w:tr>
      <w:tr w:rsidR="00C93A31" w:rsidRPr="00E169D4" w14:paraId="299ADCA9" w14:textId="56931D54" w:rsidTr="00713AAD">
        <w:trPr>
          <w:trHeight w:val="284"/>
          <w:jc w:val="center"/>
        </w:trPr>
        <w:tc>
          <w:tcPr>
            <w:tcW w:w="567" w:type="dxa"/>
            <w:shd w:val="clear" w:color="auto" w:fill="DBE5F1" w:themeFill="accent1" w:themeFillTint="33"/>
            <w:tcMar>
              <w:left w:w="0" w:type="dxa"/>
              <w:right w:w="0" w:type="dxa"/>
            </w:tcMar>
            <w:vAlign w:val="center"/>
          </w:tcPr>
          <w:p w14:paraId="1738FE30" w14:textId="6B30EFA9"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007C3662" w14:textId="20DBF088"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383EF0E5" w14:textId="382BE52E"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61AC49DF" w14:textId="3CDBC7F7"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16548558" w14:textId="5B66DB1D" w:rsidTr="00713AAD">
        <w:trPr>
          <w:trHeight w:val="423"/>
          <w:jc w:val="center"/>
        </w:trPr>
        <w:tc>
          <w:tcPr>
            <w:tcW w:w="567" w:type="dxa"/>
            <w:shd w:val="clear" w:color="auto" w:fill="FFFFFF"/>
            <w:tcMar>
              <w:left w:w="0" w:type="dxa"/>
              <w:right w:w="0" w:type="dxa"/>
            </w:tcMar>
            <w:vAlign w:val="center"/>
          </w:tcPr>
          <w:p w14:paraId="35100168" w14:textId="75FF25E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4212CD98" w14:textId="4D1C3848" w:rsidR="00C93A31" w:rsidRPr="00E169D4" w:rsidRDefault="00C93A31" w:rsidP="00713AAD">
            <w:pPr>
              <w:jc w:val="center"/>
              <w:rPr>
                <w:rFonts w:ascii="Arial" w:hAnsi="Arial" w:cs="Arial"/>
                <w:lang w:val="es-BO"/>
              </w:rPr>
            </w:pPr>
          </w:p>
        </w:tc>
        <w:tc>
          <w:tcPr>
            <w:tcW w:w="1701" w:type="dxa"/>
            <w:shd w:val="clear" w:color="auto" w:fill="FFFFFF"/>
            <w:vAlign w:val="center"/>
          </w:tcPr>
          <w:p w14:paraId="66661FC0" w14:textId="2CCCFAB2" w:rsidR="00C93A31" w:rsidRPr="00E169D4" w:rsidRDefault="00C93A31" w:rsidP="00713AAD">
            <w:pPr>
              <w:jc w:val="center"/>
              <w:rPr>
                <w:rFonts w:ascii="Arial" w:hAnsi="Arial" w:cs="Arial"/>
                <w:lang w:val="es-BO"/>
              </w:rPr>
            </w:pPr>
          </w:p>
        </w:tc>
        <w:tc>
          <w:tcPr>
            <w:tcW w:w="1701" w:type="dxa"/>
            <w:shd w:val="clear" w:color="auto" w:fill="FFFFFF"/>
            <w:vAlign w:val="center"/>
          </w:tcPr>
          <w:p w14:paraId="76DCF94A" w14:textId="4EBA47F2" w:rsidR="00C93A31" w:rsidRPr="00E169D4" w:rsidRDefault="00C93A31" w:rsidP="00713AAD">
            <w:pPr>
              <w:jc w:val="center"/>
              <w:rPr>
                <w:rFonts w:ascii="Arial" w:hAnsi="Arial" w:cs="Arial"/>
                <w:lang w:val="es-BO"/>
              </w:rPr>
            </w:pPr>
          </w:p>
        </w:tc>
      </w:tr>
      <w:tr w:rsidR="00C93A31" w:rsidRPr="00E169D4" w14:paraId="0025FF09" w14:textId="6D80F6FB" w:rsidTr="00713AAD">
        <w:trPr>
          <w:trHeight w:val="423"/>
          <w:jc w:val="center"/>
        </w:trPr>
        <w:tc>
          <w:tcPr>
            <w:tcW w:w="567" w:type="dxa"/>
            <w:shd w:val="clear" w:color="auto" w:fill="FFFFFF"/>
            <w:tcMar>
              <w:left w:w="0" w:type="dxa"/>
              <w:right w:w="0" w:type="dxa"/>
            </w:tcMar>
            <w:vAlign w:val="center"/>
          </w:tcPr>
          <w:p w14:paraId="438C4561" w14:textId="1A678150"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774E6DDB" w14:textId="5F099970" w:rsidR="00C93A31" w:rsidRPr="00E169D4" w:rsidRDefault="00C93A31" w:rsidP="00713AAD">
            <w:pPr>
              <w:jc w:val="center"/>
              <w:rPr>
                <w:rFonts w:ascii="Arial" w:hAnsi="Arial" w:cs="Arial"/>
                <w:lang w:val="es-BO"/>
              </w:rPr>
            </w:pPr>
          </w:p>
        </w:tc>
        <w:tc>
          <w:tcPr>
            <w:tcW w:w="1701" w:type="dxa"/>
            <w:shd w:val="clear" w:color="auto" w:fill="FFFFFF"/>
            <w:vAlign w:val="center"/>
          </w:tcPr>
          <w:p w14:paraId="16D95FAD" w14:textId="0144DE1C" w:rsidR="00C93A31" w:rsidRPr="00E169D4" w:rsidRDefault="00C93A31" w:rsidP="00713AAD">
            <w:pPr>
              <w:jc w:val="center"/>
              <w:rPr>
                <w:rFonts w:ascii="Arial" w:hAnsi="Arial" w:cs="Arial"/>
                <w:lang w:val="es-BO"/>
              </w:rPr>
            </w:pPr>
          </w:p>
        </w:tc>
        <w:tc>
          <w:tcPr>
            <w:tcW w:w="1701" w:type="dxa"/>
            <w:shd w:val="clear" w:color="auto" w:fill="FFFFFF"/>
            <w:vAlign w:val="center"/>
          </w:tcPr>
          <w:p w14:paraId="2C381FBA" w14:textId="4A099AB5" w:rsidR="00C93A31" w:rsidRPr="00E169D4" w:rsidRDefault="00C93A31" w:rsidP="00713AAD">
            <w:pPr>
              <w:jc w:val="center"/>
              <w:rPr>
                <w:rFonts w:ascii="Arial" w:hAnsi="Arial" w:cs="Arial"/>
                <w:lang w:val="es-BO"/>
              </w:rPr>
            </w:pPr>
          </w:p>
        </w:tc>
      </w:tr>
      <w:tr w:rsidR="00C93A31" w:rsidRPr="00E169D4" w14:paraId="390F2EE4" w14:textId="02DE75A0" w:rsidTr="00713AAD">
        <w:trPr>
          <w:trHeight w:val="423"/>
          <w:jc w:val="center"/>
        </w:trPr>
        <w:tc>
          <w:tcPr>
            <w:tcW w:w="567" w:type="dxa"/>
            <w:shd w:val="clear" w:color="auto" w:fill="FFFFFF"/>
            <w:tcMar>
              <w:left w:w="0" w:type="dxa"/>
              <w:right w:w="0" w:type="dxa"/>
            </w:tcMar>
            <w:vAlign w:val="center"/>
          </w:tcPr>
          <w:p w14:paraId="4CB5B54A" w14:textId="37EB6AE3"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71F8BA7D" w14:textId="5D705D88" w:rsidR="00C93A31" w:rsidRPr="00E169D4" w:rsidRDefault="00C93A31" w:rsidP="00713AAD">
            <w:pPr>
              <w:jc w:val="center"/>
              <w:rPr>
                <w:rFonts w:ascii="Arial" w:hAnsi="Arial" w:cs="Arial"/>
                <w:lang w:val="es-BO"/>
              </w:rPr>
            </w:pPr>
          </w:p>
        </w:tc>
        <w:tc>
          <w:tcPr>
            <w:tcW w:w="1701" w:type="dxa"/>
            <w:shd w:val="clear" w:color="auto" w:fill="FFFFFF"/>
            <w:vAlign w:val="center"/>
          </w:tcPr>
          <w:p w14:paraId="6E173722" w14:textId="3AC106CB" w:rsidR="00C93A31" w:rsidRPr="00E169D4" w:rsidRDefault="00C93A31" w:rsidP="00713AAD">
            <w:pPr>
              <w:jc w:val="center"/>
              <w:rPr>
                <w:rFonts w:ascii="Arial" w:hAnsi="Arial" w:cs="Arial"/>
                <w:lang w:val="es-BO"/>
              </w:rPr>
            </w:pPr>
          </w:p>
        </w:tc>
        <w:tc>
          <w:tcPr>
            <w:tcW w:w="1701" w:type="dxa"/>
            <w:shd w:val="clear" w:color="auto" w:fill="FFFFFF"/>
            <w:vAlign w:val="center"/>
          </w:tcPr>
          <w:p w14:paraId="0BAAF895" w14:textId="1A2E722A" w:rsidR="00C93A31" w:rsidRPr="00E169D4" w:rsidRDefault="00C93A31" w:rsidP="00713AAD">
            <w:pPr>
              <w:jc w:val="center"/>
              <w:rPr>
                <w:rFonts w:ascii="Arial" w:hAnsi="Arial" w:cs="Arial"/>
                <w:lang w:val="es-BO"/>
              </w:rPr>
            </w:pPr>
          </w:p>
        </w:tc>
      </w:tr>
      <w:tr w:rsidR="00C93A31" w:rsidRPr="00E169D4" w14:paraId="53695C6A" w14:textId="08C556EC" w:rsidTr="00713AAD">
        <w:trPr>
          <w:trHeight w:val="423"/>
          <w:jc w:val="center"/>
        </w:trPr>
        <w:tc>
          <w:tcPr>
            <w:tcW w:w="567" w:type="dxa"/>
            <w:shd w:val="clear" w:color="auto" w:fill="FFFFFF"/>
            <w:tcMar>
              <w:left w:w="0" w:type="dxa"/>
              <w:right w:w="0" w:type="dxa"/>
            </w:tcMar>
            <w:vAlign w:val="center"/>
          </w:tcPr>
          <w:p w14:paraId="1686B49A" w14:textId="315AB9AE"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48CB2E45" w14:textId="00922128" w:rsidR="00C93A31" w:rsidRPr="00E169D4" w:rsidRDefault="00C93A31" w:rsidP="00713AAD">
            <w:pPr>
              <w:jc w:val="center"/>
              <w:rPr>
                <w:rFonts w:ascii="Arial" w:hAnsi="Arial" w:cs="Arial"/>
                <w:lang w:val="es-BO"/>
              </w:rPr>
            </w:pPr>
          </w:p>
        </w:tc>
        <w:tc>
          <w:tcPr>
            <w:tcW w:w="1701" w:type="dxa"/>
            <w:shd w:val="clear" w:color="auto" w:fill="FFFFFF"/>
            <w:vAlign w:val="center"/>
          </w:tcPr>
          <w:p w14:paraId="35BADAFE" w14:textId="010E9FF3" w:rsidR="00C93A31" w:rsidRPr="00E169D4" w:rsidRDefault="00C93A31" w:rsidP="00713AAD">
            <w:pPr>
              <w:jc w:val="center"/>
              <w:rPr>
                <w:rFonts w:ascii="Arial" w:hAnsi="Arial" w:cs="Arial"/>
                <w:lang w:val="es-BO"/>
              </w:rPr>
            </w:pPr>
          </w:p>
        </w:tc>
        <w:tc>
          <w:tcPr>
            <w:tcW w:w="1701" w:type="dxa"/>
            <w:shd w:val="clear" w:color="auto" w:fill="FFFFFF"/>
            <w:vAlign w:val="center"/>
          </w:tcPr>
          <w:p w14:paraId="5C701884" w14:textId="291AEB65" w:rsidR="00C93A31" w:rsidRPr="00E169D4" w:rsidRDefault="00C93A31" w:rsidP="00713AAD">
            <w:pPr>
              <w:jc w:val="center"/>
              <w:rPr>
                <w:rFonts w:ascii="Arial" w:hAnsi="Arial" w:cs="Arial"/>
                <w:lang w:val="es-BO"/>
              </w:rPr>
            </w:pPr>
          </w:p>
        </w:tc>
      </w:tr>
      <w:tr w:rsidR="00C93A31" w:rsidRPr="00E169D4" w14:paraId="6CCA4FA9" w14:textId="33DDDDCE" w:rsidTr="00713AAD">
        <w:trPr>
          <w:trHeight w:val="423"/>
          <w:jc w:val="center"/>
        </w:trPr>
        <w:tc>
          <w:tcPr>
            <w:tcW w:w="567" w:type="dxa"/>
            <w:shd w:val="clear" w:color="auto" w:fill="FFFFFF"/>
            <w:tcMar>
              <w:left w:w="0" w:type="dxa"/>
              <w:right w:w="0" w:type="dxa"/>
            </w:tcMar>
            <w:vAlign w:val="center"/>
          </w:tcPr>
          <w:p w14:paraId="0C0B2DE5" w14:textId="5E77EA15"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23EC6670" w14:textId="395C045A" w:rsidR="00C93A31" w:rsidRPr="00E169D4" w:rsidRDefault="00C93A31" w:rsidP="00713AAD">
            <w:pPr>
              <w:jc w:val="center"/>
              <w:rPr>
                <w:rFonts w:ascii="Arial" w:hAnsi="Arial" w:cs="Arial"/>
                <w:lang w:val="es-BO"/>
              </w:rPr>
            </w:pPr>
          </w:p>
        </w:tc>
        <w:tc>
          <w:tcPr>
            <w:tcW w:w="1701" w:type="dxa"/>
            <w:shd w:val="clear" w:color="auto" w:fill="FFFFFF"/>
            <w:vAlign w:val="center"/>
          </w:tcPr>
          <w:p w14:paraId="3F228BAA" w14:textId="1A1FD540" w:rsidR="00C93A31" w:rsidRPr="00E169D4" w:rsidRDefault="00C93A31" w:rsidP="00713AAD">
            <w:pPr>
              <w:jc w:val="center"/>
              <w:rPr>
                <w:rFonts w:ascii="Arial" w:hAnsi="Arial" w:cs="Arial"/>
                <w:lang w:val="es-BO"/>
              </w:rPr>
            </w:pPr>
          </w:p>
        </w:tc>
        <w:tc>
          <w:tcPr>
            <w:tcW w:w="1701" w:type="dxa"/>
            <w:shd w:val="clear" w:color="auto" w:fill="FFFFFF"/>
            <w:vAlign w:val="center"/>
          </w:tcPr>
          <w:p w14:paraId="2B54BC58" w14:textId="5244C8F2" w:rsidR="00C93A31" w:rsidRPr="00E169D4" w:rsidRDefault="00C93A31" w:rsidP="00713AAD">
            <w:pPr>
              <w:jc w:val="center"/>
              <w:rPr>
                <w:rFonts w:ascii="Arial" w:hAnsi="Arial" w:cs="Arial"/>
                <w:lang w:val="es-BO"/>
              </w:rPr>
            </w:pPr>
          </w:p>
        </w:tc>
      </w:tr>
      <w:tr w:rsidR="00C93A31" w:rsidRPr="00E169D4" w14:paraId="5FEED45D" w14:textId="48C47175" w:rsidTr="00713AAD">
        <w:trPr>
          <w:trHeight w:val="397"/>
          <w:jc w:val="center"/>
        </w:trPr>
        <w:tc>
          <w:tcPr>
            <w:tcW w:w="9483" w:type="dxa"/>
            <w:gridSpan w:val="4"/>
            <w:shd w:val="clear" w:color="auto" w:fill="244061" w:themeFill="accent1" w:themeFillShade="80"/>
            <w:vAlign w:val="center"/>
          </w:tcPr>
          <w:p w14:paraId="285F027A" w14:textId="603E154F" w:rsidR="00C93A31" w:rsidRPr="00E169D4" w:rsidRDefault="00C93A31" w:rsidP="00514C69">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14:paraId="3A7EB4B1" w14:textId="6BF97DCD" w:rsidTr="00713AAD">
        <w:trPr>
          <w:trHeight w:val="284"/>
          <w:jc w:val="center"/>
        </w:trPr>
        <w:tc>
          <w:tcPr>
            <w:tcW w:w="567" w:type="dxa"/>
            <w:shd w:val="clear" w:color="auto" w:fill="DBE5F1" w:themeFill="accent1" w:themeFillTint="33"/>
            <w:tcMar>
              <w:left w:w="0" w:type="dxa"/>
              <w:right w:w="0" w:type="dxa"/>
            </w:tcMar>
            <w:vAlign w:val="center"/>
          </w:tcPr>
          <w:p w14:paraId="6855F004" w14:textId="714DA9A5"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43E5A970" w14:textId="734FC9B3"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5CA1FB50" w14:textId="4B05B474"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4D330CCB" w14:textId="59AD649B"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0B125A05" w14:textId="3898D7F7" w:rsidTr="00713AAD">
        <w:trPr>
          <w:trHeight w:val="423"/>
          <w:jc w:val="center"/>
        </w:trPr>
        <w:tc>
          <w:tcPr>
            <w:tcW w:w="567" w:type="dxa"/>
            <w:shd w:val="clear" w:color="auto" w:fill="FFFFFF"/>
            <w:tcMar>
              <w:left w:w="0" w:type="dxa"/>
              <w:right w:w="0" w:type="dxa"/>
            </w:tcMar>
            <w:vAlign w:val="center"/>
          </w:tcPr>
          <w:p w14:paraId="29E6C830" w14:textId="2E62EB30"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159AA3C5" w14:textId="23E55ED1" w:rsidR="00C93A31" w:rsidRPr="00E169D4" w:rsidRDefault="00C93A31" w:rsidP="00713AAD">
            <w:pPr>
              <w:jc w:val="center"/>
              <w:rPr>
                <w:rFonts w:ascii="Arial" w:hAnsi="Arial" w:cs="Arial"/>
                <w:lang w:val="es-BO"/>
              </w:rPr>
            </w:pPr>
          </w:p>
        </w:tc>
        <w:tc>
          <w:tcPr>
            <w:tcW w:w="1701" w:type="dxa"/>
            <w:shd w:val="clear" w:color="auto" w:fill="FFFFFF"/>
            <w:vAlign w:val="center"/>
          </w:tcPr>
          <w:p w14:paraId="6889773C" w14:textId="31732B41" w:rsidR="00C93A31" w:rsidRPr="00E169D4" w:rsidRDefault="00C93A31" w:rsidP="00713AAD">
            <w:pPr>
              <w:jc w:val="center"/>
              <w:rPr>
                <w:rFonts w:ascii="Arial" w:hAnsi="Arial" w:cs="Arial"/>
                <w:lang w:val="es-BO"/>
              </w:rPr>
            </w:pPr>
          </w:p>
        </w:tc>
        <w:tc>
          <w:tcPr>
            <w:tcW w:w="1701" w:type="dxa"/>
            <w:shd w:val="clear" w:color="auto" w:fill="FFFFFF"/>
            <w:vAlign w:val="center"/>
          </w:tcPr>
          <w:p w14:paraId="7CB01B40" w14:textId="2A4F205A" w:rsidR="00C93A31" w:rsidRPr="00E169D4" w:rsidRDefault="00C93A31" w:rsidP="00713AAD">
            <w:pPr>
              <w:jc w:val="center"/>
              <w:rPr>
                <w:rFonts w:ascii="Arial" w:hAnsi="Arial" w:cs="Arial"/>
                <w:lang w:val="es-BO"/>
              </w:rPr>
            </w:pPr>
          </w:p>
        </w:tc>
      </w:tr>
      <w:tr w:rsidR="00C93A31" w:rsidRPr="00E169D4" w14:paraId="4BCB734B" w14:textId="132D2C9C" w:rsidTr="00713AAD">
        <w:trPr>
          <w:trHeight w:val="423"/>
          <w:jc w:val="center"/>
        </w:trPr>
        <w:tc>
          <w:tcPr>
            <w:tcW w:w="567" w:type="dxa"/>
            <w:shd w:val="clear" w:color="auto" w:fill="FFFFFF"/>
            <w:tcMar>
              <w:left w:w="0" w:type="dxa"/>
              <w:right w:w="0" w:type="dxa"/>
            </w:tcMar>
            <w:vAlign w:val="center"/>
          </w:tcPr>
          <w:p w14:paraId="5A14175B" w14:textId="10EF800E"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4FD0D7F9" w14:textId="4F10418C" w:rsidR="00C93A31" w:rsidRPr="00E169D4" w:rsidRDefault="00C93A31" w:rsidP="00713AAD">
            <w:pPr>
              <w:jc w:val="center"/>
              <w:rPr>
                <w:rFonts w:ascii="Arial" w:hAnsi="Arial" w:cs="Arial"/>
                <w:lang w:val="es-BO"/>
              </w:rPr>
            </w:pPr>
          </w:p>
        </w:tc>
        <w:tc>
          <w:tcPr>
            <w:tcW w:w="1701" w:type="dxa"/>
            <w:shd w:val="clear" w:color="auto" w:fill="FFFFFF"/>
            <w:vAlign w:val="center"/>
          </w:tcPr>
          <w:p w14:paraId="19FA441A" w14:textId="3DAF74FF" w:rsidR="00C93A31" w:rsidRPr="00E169D4" w:rsidRDefault="00C93A31" w:rsidP="00713AAD">
            <w:pPr>
              <w:jc w:val="center"/>
              <w:rPr>
                <w:rFonts w:ascii="Arial" w:hAnsi="Arial" w:cs="Arial"/>
                <w:lang w:val="es-BO"/>
              </w:rPr>
            </w:pPr>
          </w:p>
        </w:tc>
        <w:tc>
          <w:tcPr>
            <w:tcW w:w="1701" w:type="dxa"/>
            <w:shd w:val="clear" w:color="auto" w:fill="FFFFFF"/>
            <w:vAlign w:val="center"/>
          </w:tcPr>
          <w:p w14:paraId="3113485A" w14:textId="0F282C03" w:rsidR="00C93A31" w:rsidRPr="00E169D4" w:rsidRDefault="00C93A31" w:rsidP="00713AAD">
            <w:pPr>
              <w:jc w:val="center"/>
              <w:rPr>
                <w:rFonts w:ascii="Arial" w:hAnsi="Arial" w:cs="Arial"/>
                <w:lang w:val="es-BO"/>
              </w:rPr>
            </w:pPr>
          </w:p>
        </w:tc>
      </w:tr>
      <w:tr w:rsidR="00C93A31" w:rsidRPr="00E169D4" w14:paraId="57DF81DF" w14:textId="2585ACFA" w:rsidTr="00713AAD">
        <w:trPr>
          <w:trHeight w:val="423"/>
          <w:jc w:val="center"/>
        </w:trPr>
        <w:tc>
          <w:tcPr>
            <w:tcW w:w="567" w:type="dxa"/>
            <w:shd w:val="clear" w:color="auto" w:fill="FFFFFF"/>
            <w:tcMar>
              <w:left w:w="0" w:type="dxa"/>
              <w:right w:w="0" w:type="dxa"/>
            </w:tcMar>
            <w:vAlign w:val="center"/>
          </w:tcPr>
          <w:p w14:paraId="5712F2D7" w14:textId="0ED42B13"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0CFAFFD8" w14:textId="7C852B99" w:rsidR="00C93A31" w:rsidRPr="00E169D4" w:rsidRDefault="00C93A31" w:rsidP="00713AAD">
            <w:pPr>
              <w:jc w:val="center"/>
              <w:rPr>
                <w:rFonts w:ascii="Arial" w:hAnsi="Arial" w:cs="Arial"/>
                <w:lang w:val="es-BO"/>
              </w:rPr>
            </w:pPr>
          </w:p>
        </w:tc>
        <w:tc>
          <w:tcPr>
            <w:tcW w:w="1701" w:type="dxa"/>
            <w:shd w:val="clear" w:color="auto" w:fill="FFFFFF"/>
            <w:vAlign w:val="center"/>
          </w:tcPr>
          <w:p w14:paraId="1435BDDD" w14:textId="1BE69986" w:rsidR="00C93A31" w:rsidRPr="00E169D4" w:rsidRDefault="00C93A31" w:rsidP="00713AAD">
            <w:pPr>
              <w:jc w:val="center"/>
              <w:rPr>
                <w:rFonts w:ascii="Arial" w:hAnsi="Arial" w:cs="Arial"/>
                <w:lang w:val="es-BO"/>
              </w:rPr>
            </w:pPr>
          </w:p>
        </w:tc>
        <w:tc>
          <w:tcPr>
            <w:tcW w:w="1701" w:type="dxa"/>
            <w:shd w:val="clear" w:color="auto" w:fill="FFFFFF"/>
            <w:vAlign w:val="center"/>
          </w:tcPr>
          <w:p w14:paraId="6CC18A32" w14:textId="789C76C7" w:rsidR="00C93A31" w:rsidRPr="00E169D4" w:rsidRDefault="00C93A31" w:rsidP="00713AAD">
            <w:pPr>
              <w:jc w:val="center"/>
              <w:rPr>
                <w:rFonts w:ascii="Arial" w:hAnsi="Arial" w:cs="Arial"/>
                <w:lang w:val="es-BO"/>
              </w:rPr>
            </w:pPr>
          </w:p>
        </w:tc>
      </w:tr>
      <w:tr w:rsidR="00C93A31" w:rsidRPr="00E169D4" w14:paraId="3478151C" w14:textId="42742D63" w:rsidTr="00713AAD">
        <w:trPr>
          <w:trHeight w:val="423"/>
          <w:jc w:val="center"/>
        </w:trPr>
        <w:tc>
          <w:tcPr>
            <w:tcW w:w="567" w:type="dxa"/>
            <w:shd w:val="clear" w:color="auto" w:fill="FFFFFF"/>
            <w:tcMar>
              <w:left w:w="0" w:type="dxa"/>
              <w:right w:w="0" w:type="dxa"/>
            </w:tcMar>
            <w:vAlign w:val="center"/>
          </w:tcPr>
          <w:p w14:paraId="34861C75" w14:textId="69ED72BA"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17FE832E" w14:textId="55572C8D" w:rsidR="00C93A31" w:rsidRPr="00E169D4" w:rsidRDefault="00C93A31" w:rsidP="00713AAD">
            <w:pPr>
              <w:jc w:val="center"/>
              <w:rPr>
                <w:rFonts w:ascii="Arial" w:hAnsi="Arial" w:cs="Arial"/>
                <w:lang w:val="es-BO"/>
              </w:rPr>
            </w:pPr>
          </w:p>
        </w:tc>
        <w:tc>
          <w:tcPr>
            <w:tcW w:w="1701" w:type="dxa"/>
            <w:shd w:val="clear" w:color="auto" w:fill="FFFFFF"/>
            <w:vAlign w:val="center"/>
          </w:tcPr>
          <w:p w14:paraId="19FB4AEA" w14:textId="0C54F50B" w:rsidR="00C93A31" w:rsidRPr="00E169D4" w:rsidRDefault="00C93A31" w:rsidP="00713AAD">
            <w:pPr>
              <w:jc w:val="center"/>
              <w:rPr>
                <w:rFonts w:ascii="Arial" w:hAnsi="Arial" w:cs="Arial"/>
                <w:lang w:val="es-BO"/>
              </w:rPr>
            </w:pPr>
          </w:p>
        </w:tc>
        <w:tc>
          <w:tcPr>
            <w:tcW w:w="1701" w:type="dxa"/>
            <w:shd w:val="clear" w:color="auto" w:fill="FFFFFF"/>
            <w:vAlign w:val="center"/>
          </w:tcPr>
          <w:p w14:paraId="5875A642" w14:textId="324955FA" w:rsidR="00C93A31" w:rsidRPr="00E169D4" w:rsidRDefault="00C93A31" w:rsidP="00713AAD">
            <w:pPr>
              <w:jc w:val="center"/>
              <w:rPr>
                <w:rFonts w:ascii="Arial" w:hAnsi="Arial" w:cs="Arial"/>
                <w:lang w:val="es-BO"/>
              </w:rPr>
            </w:pPr>
          </w:p>
        </w:tc>
      </w:tr>
      <w:tr w:rsidR="00C93A31" w:rsidRPr="00E169D4" w14:paraId="320C13A7" w14:textId="22B368F3" w:rsidTr="00713AAD">
        <w:trPr>
          <w:trHeight w:val="423"/>
          <w:jc w:val="center"/>
        </w:trPr>
        <w:tc>
          <w:tcPr>
            <w:tcW w:w="567" w:type="dxa"/>
            <w:shd w:val="clear" w:color="auto" w:fill="FFFFFF"/>
            <w:tcMar>
              <w:left w:w="0" w:type="dxa"/>
              <w:right w:w="0" w:type="dxa"/>
            </w:tcMar>
            <w:vAlign w:val="center"/>
          </w:tcPr>
          <w:p w14:paraId="7DCE928F" w14:textId="1822BBCD"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78D96B69" w14:textId="078B6059" w:rsidR="00C93A31" w:rsidRPr="00E169D4" w:rsidRDefault="00C93A31" w:rsidP="00713AAD">
            <w:pPr>
              <w:jc w:val="center"/>
              <w:rPr>
                <w:rFonts w:ascii="Arial" w:hAnsi="Arial" w:cs="Arial"/>
                <w:lang w:val="es-BO"/>
              </w:rPr>
            </w:pPr>
          </w:p>
        </w:tc>
        <w:tc>
          <w:tcPr>
            <w:tcW w:w="1701" w:type="dxa"/>
            <w:shd w:val="clear" w:color="auto" w:fill="FFFFFF"/>
            <w:vAlign w:val="center"/>
          </w:tcPr>
          <w:p w14:paraId="47FA97E6" w14:textId="08FBE4A4" w:rsidR="00C93A31" w:rsidRPr="00E169D4" w:rsidRDefault="00C93A31" w:rsidP="00713AAD">
            <w:pPr>
              <w:jc w:val="center"/>
              <w:rPr>
                <w:rFonts w:ascii="Arial" w:hAnsi="Arial" w:cs="Arial"/>
                <w:lang w:val="es-BO"/>
              </w:rPr>
            </w:pPr>
          </w:p>
        </w:tc>
        <w:tc>
          <w:tcPr>
            <w:tcW w:w="1701" w:type="dxa"/>
            <w:shd w:val="clear" w:color="auto" w:fill="FFFFFF"/>
            <w:vAlign w:val="center"/>
          </w:tcPr>
          <w:p w14:paraId="73A23D06" w14:textId="427F24CB" w:rsidR="00C93A31" w:rsidRPr="00E169D4" w:rsidRDefault="00C93A31" w:rsidP="00713AAD">
            <w:pPr>
              <w:jc w:val="center"/>
              <w:rPr>
                <w:rFonts w:ascii="Arial" w:hAnsi="Arial" w:cs="Arial"/>
                <w:lang w:val="es-BO"/>
              </w:rPr>
            </w:pPr>
          </w:p>
        </w:tc>
      </w:tr>
      <w:tr w:rsidR="00C93A31" w:rsidRPr="00E169D4" w14:paraId="474F5B83" w14:textId="0462300B" w:rsidTr="00713AAD">
        <w:trPr>
          <w:trHeight w:val="423"/>
          <w:jc w:val="center"/>
        </w:trPr>
        <w:tc>
          <w:tcPr>
            <w:tcW w:w="9483" w:type="dxa"/>
            <w:gridSpan w:val="4"/>
            <w:shd w:val="clear" w:color="auto" w:fill="auto"/>
            <w:tcMar>
              <w:left w:w="0" w:type="dxa"/>
              <w:right w:w="0" w:type="dxa"/>
            </w:tcMar>
            <w:vAlign w:val="center"/>
          </w:tcPr>
          <w:p w14:paraId="145ACCE8" w14:textId="7A5842CD"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14:paraId="7A738E95" w14:textId="77DC29D0"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14:paraId="3E31F413" w14:textId="543D1A34" w:rsidR="00C93A31" w:rsidRDefault="00C93A31" w:rsidP="00713AAD">
            <w:pPr>
              <w:ind w:left="113" w:right="113"/>
              <w:jc w:val="both"/>
              <w:rPr>
                <w:rFonts w:ascii="Arial" w:hAnsi="Arial" w:cs="Arial"/>
                <w:b/>
                <w:i/>
                <w:lang w:val="es-BO"/>
              </w:rPr>
            </w:pPr>
          </w:p>
          <w:p w14:paraId="1D6D3FD1" w14:textId="3FD992DE"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14:paraId="0335F046" w14:textId="18E42B6A" w:rsidR="00C93A31" w:rsidRPr="00262233" w:rsidRDefault="00C93A31" w:rsidP="00713AAD">
            <w:pPr>
              <w:ind w:right="113"/>
              <w:jc w:val="both"/>
              <w:rPr>
                <w:rFonts w:ascii="Arial" w:hAnsi="Arial" w:cs="Arial"/>
                <w:b/>
                <w:lang w:val="es-BO"/>
              </w:rPr>
            </w:pPr>
          </w:p>
        </w:tc>
      </w:tr>
    </w:tbl>
    <w:p w14:paraId="4A767F44" w14:textId="45D9C1C1" w:rsidR="00C93A31" w:rsidRPr="00E169D4" w:rsidRDefault="00C93A31" w:rsidP="00C93A31">
      <w:pPr>
        <w:jc w:val="center"/>
        <w:rPr>
          <w:rFonts w:cs="Arial"/>
          <w:b/>
          <w:lang w:val="es-BO"/>
        </w:rPr>
      </w:pPr>
    </w:p>
    <w:p w14:paraId="3EFD39E8" w14:textId="47847724" w:rsidR="00C93A31" w:rsidRPr="00E169D4" w:rsidRDefault="00C93A31" w:rsidP="00C93A31">
      <w:pPr>
        <w:jc w:val="center"/>
        <w:rPr>
          <w:rFonts w:cs="Arial"/>
          <w:lang w:val="es-BO"/>
        </w:rPr>
      </w:pPr>
      <w:r w:rsidRPr="00E169D4">
        <w:rPr>
          <w:rFonts w:cs="Arial"/>
          <w:b/>
          <w:lang w:val="es-BO"/>
        </w:rPr>
        <w:br w:type="page"/>
      </w:r>
    </w:p>
    <w:p w14:paraId="13A349D5" w14:textId="601AD27A" w:rsidR="00C93A31" w:rsidRPr="00E169D4" w:rsidRDefault="00C93A31" w:rsidP="00C93A31">
      <w:pPr>
        <w:jc w:val="center"/>
        <w:rPr>
          <w:rFonts w:cs="Arial"/>
          <w:b/>
          <w:sz w:val="18"/>
          <w:lang w:val="es-BO"/>
        </w:rPr>
      </w:pPr>
      <w:r w:rsidRPr="00E169D4">
        <w:rPr>
          <w:rFonts w:cs="Arial"/>
          <w:b/>
          <w:sz w:val="18"/>
          <w:lang w:val="es-BO"/>
        </w:rPr>
        <w:lastRenderedPageBreak/>
        <w:t>FORMULARIO B-4</w:t>
      </w:r>
    </w:p>
    <w:p w14:paraId="7A542DF7" w14:textId="044DB528"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14:paraId="0A7468C6" w14:textId="02B12A01" w:rsidR="00C93A31" w:rsidRPr="00E169D4" w:rsidRDefault="00C93A31" w:rsidP="00C93A31">
      <w:pPr>
        <w:jc w:val="center"/>
        <w:rPr>
          <w:rFonts w:cs="Arial"/>
          <w:b/>
          <w:sz w:val="18"/>
          <w:lang w:val="es-BO"/>
        </w:rPr>
      </w:pPr>
      <w:r w:rsidRPr="00E169D4">
        <w:rPr>
          <w:rFonts w:cs="Arial"/>
          <w:b/>
          <w:sz w:val="18"/>
          <w:lang w:val="es-BO"/>
        </w:rPr>
        <w:t>(Cuando corresponda)</w:t>
      </w:r>
    </w:p>
    <w:p w14:paraId="2EE43A24" w14:textId="61A52833" w:rsidR="00C93A31" w:rsidRDefault="00C93A31" w:rsidP="00C93A31">
      <w:pPr>
        <w:jc w:val="center"/>
        <w:rPr>
          <w:rFonts w:cs="Arial"/>
          <w:b/>
          <w:sz w:val="18"/>
          <w:lang w:val="es-BO"/>
        </w:rPr>
      </w:pPr>
    </w:p>
    <w:p w14:paraId="04973220" w14:textId="58CF568B"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14:paraId="376AAE32" w14:textId="2537ECDD" w:rsidR="00C93A31" w:rsidRPr="00E169D4" w:rsidRDefault="00C93A31" w:rsidP="00C93A31">
      <w:pPr>
        <w:jc w:val="center"/>
        <w:rPr>
          <w:rFonts w:cs="Arial"/>
          <w:b/>
          <w:sz w:val="18"/>
          <w:lang w:val="es-BO"/>
        </w:rPr>
      </w:pPr>
    </w:p>
    <w:p w14:paraId="12A99353" w14:textId="2FAA742D" w:rsidR="00C93A31" w:rsidRPr="00E169D4" w:rsidRDefault="00FC3FBB" w:rsidP="00C93A31">
      <w:pPr>
        <w:pStyle w:val="Normal2"/>
        <w:jc w:val="center"/>
        <w:rPr>
          <w:rFonts w:ascii="Verdana" w:hAnsi="Verdana" w:cs="Arial"/>
          <w:b/>
          <w:sz w:val="16"/>
          <w:szCs w:val="16"/>
          <w:lang w:val="es-BO"/>
        </w:rPr>
      </w:pPr>
      <w:r>
        <w:rPr>
          <w:noProof/>
          <w:lang w:val="es-BO" w:eastAsia="es-BO"/>
        </w:rPr>
        <mc:AlternateContent>
          <mc:Choice Requires="wps">
            <w:drawing>
              <wp:anchor distT="0" distB="0" distL="114300" distR="114300" simplePos="0" relativeHeight="251679744" behindDoc="0" locked="0" layoutInCell="1" allowOverlap="1" wp14:anchorId="7B39D044" wp14:editId="0D056D8C">
                <wp:simplePos x="0" y="0"/>
                <wp:positionH relativeFrom="page">
                  <wp:posOffset>442299</wp:posOffset>
                </wp:positionH>
                <wp:positionV relativeFrom="paragraph">
                  <wp:posOffset>2014318</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363B4A0B" w14:textId="77777777" w:rsidR="005075D6" w:rsidRPr="007E1F3D" w:rsidRDefault="005075D6"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39D044" id="Cuadro de texto 6" o:spid="_x0000_s1029" type="#_x0000_t202" style="position:absolute;left:0;text-align:left;margin-left:34.85pt;margin-top:158.6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" filled="f" stroked="f">
                <v:textbox style="mso-fit-shape-to-text:t">
                  <w:txbxContent>
                    <w:p w14:paraId="363B4A0B" w14:textId="77777777" w:rsidR="005075D6" w:rsidRPr="007E1F3D" w:rsidRDefault="005075D6"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14:paraId="1B40281E" w14:textId="71678461" w:rsidTr="00713AAD">
        <w:trPr>
          <w:trHeight w:val="440"/>
          <w:jc w:val="center"/>
        </w:trPr>
        <w:tc>
          <w:tcPr>
            <w:tcW w:w="425" w:type="dxa"/>
            <w:shd w:val="clear" w:color="auto" w:fill="DBE5F1" w:themeFill="accent1" w:themeFillTint="33"/>
            <w:tcMar>
              <w:left w:w="0" w:type="dxa"/>
              <w:right w:w="0" w:type="dxa"/>
            </w:tcMar>
            <w:vAlign w:val="center"/>
          </w:tcPr>
          <w:p w14:paraId="0E85A4DB" w14:textId="2AE03AB3"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14:paraId="381226E6" w14:textId="56F0BCF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14:paraId="2B6B0805" w14:textId="27E5B4CB"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14:paraId="441F5FB7" w14:textId="1B40B234" w:rsidR="00C93A31" w:rsidRPr="00E169D4" w:rsidRDefault="00C93A31" w:rsidP="00713AAD">
            <w:pPr>
              <w:jc w:val="center"/>
              <w:rPr>
                <w:rFonts w:ascii="Arial" w:hAnsi="Arial" w:cs="Arial"/>
                <w:b/>
                <w:lang w:val="es-BO"/>
              </w:rPr>
            </w:pPr>
            <w:r w:rsidRPr="00E169D4">
              <w:rPr>
                <w:rFonts w:ascii="Arial" w:hAnsi="Arial" w:cs="Arial"/>
                <w:b/>
                <w:lang w:val="es-BO"/>
              </w:rPr>
              <w:t>Básico</w:t>
            </w:r>
          </w:p>
          <w:p w14:paraId="02A7B64B" w14:textId="08386136"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14:paraId="7709014E" w14:textId="3C91DD66"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14:paraId="2F841808" w14:textId="0D15FF05"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14:paraId="799ABDB3" w14:textId="63349B6A"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14:paraId="406C7137" w14:textId="1A48AED3"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14:paraId="1EE08E07" w14:textId="5F0B915F" w:rsidTr="00713AAD">
        <w:trPr>
          <w:trHeight w:val="437"/>
          <w:jc w:val="center"/>
        </w:trPr>
        <w:tc>
          <w:tcPr>
            <w:tcW w:w="425" w:type="dxa"/>
            <w:shd w:val="clear" w:color="auto" w:fill="FFFFFF"/>
            <w:tcMar>
              <w:left w:w="0" w:type="dxa"/>
              <w:right w:w="0" w:type="dxa"/>
            </w:tcMar>
            <w:vAlign w:val="center"/>
          </w:tcPr>
          <w:p w14:paraId="074FD846" w14:textId="7B7D1D3F"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14:paraId="1D28B2F3" w14:textId="09D8021C" w:rsidR="00C93A31" w:rsidRPr="00E169D4" w:rsidRDefault="00C93A31" w:rsidP="00713AAD">
            <w:pPr>
              <w:jc w:val="center"/>
              <w:rPr>
                <w:rFonts w:ascii="Arial" w:hAnsi="Arial" w:cs="Arial"/>
                <w:lang w:val="es-BO"/>
              </w:rPr>
            </w:pPr>
          </w:p>
        </w:tc>
        <w:tc>
          <w:tcPr>
            <w:tcW w:w="1134" w:type="dxa"/>
            <w:shd w:val="clear" w:color="auto" w:fill="FFFFFF"/>
            <w:vAlign w:val="center"/>
          </w:tcPr>
          <w:p w14:paraId="3D65CCA0" w14:textId="3ED5A857" w:rsidR="00C93A31" w:rsidRPr="00E169D4" w:rsidRDefault="00C93A31" w:rsidP="00713AAD">
            <w:pPr>
              <w:jc w:val="center"/>
              <w:rPr>
                <w:rFonts w:ascii="Arial" w:hAnsi="Arial" w:cs="Arial"/>
                <w:lang w:val="es-BO"/>
              </w:rPr>
            </w:pPr>
          </w:p>
        </w:tc>
        <w:tc>
          <w:tcPr>
            <w:tcW w:w="1276" w:type="dxa"/>
            <w:shd w:val="clear" w:color="auto" w:fill="FFFFFF"/>
            <w:vAlign w:val="center"/>
          </w:tcPr>
          <w:p w14:paraId="0567E062" w14:textId="25A7E5FA" w:rsidR="00C93A31" w:rsidRPr="00E169D4" w:rsidRDefault="00C93A31" w:rsidP="00713AAD">
            <w:pPr>
              <w:jc w:val="center"/>
              <w:rPr>
                <w:rFonts w:ascii="Arial" w:hAnsi="Arial" w:cs="Arial"/>
                <w:lang w:val="es-BO"/>
              </w:rPr>
            </w:pPr>
          </w:p>
        </w:tc>
        <w:tc>
          <w:tcPr>
            <w:tcW w:w="1276" w:type="dxa"/>
            <w:shd w:val="clear" w:color="auto" w:fill="FFFFFF"/>
            <w:vAlign w:val="center"/>
          </w:tcPr>
          <w:p w14:paraId="7D17C34C" w14:textId="352E6F87" w:rsidR="00C93A31" w:rsidRPr="00E169D4" w:rsidRDefault="00C93A31" w:rsidP="00713AAD">
            <w:pPr>
              <w:jc w:val="center"/>
              <w:rPr>
                <w:rFonts w:ascii="Arial" w:hAnsi="Arial" w:cs="Arial"/>
                <w:lang w:val="es-BO"/>
              </w:rPr>
            </w:pPr>
          </w:p>
        </w:tc>
        <w:tc>
          <w:tcPr>
            <w:tcW w:w="1134" w:type="dxa"/>
            <w:shd w:val="clear" w:color="auto" w:fill="FFFFFF"/>
            <w:vAlign w:val="center"/>
          </w:tcPr>
          <w:p w14:paraId="13AC478D" w14:textId="5179615D" w:rsidR="00C93A31" w:rsidRPr="00E169D4" w:rsidRDefault="00C93A31" w:rsidP="00713AAD">
            <w:pPr>
              <w:jc w:val="center"/>
              <w:rPr>
                <w:rFonts w:ascii="Arial" w:hAnsi="Arial" w:cs="Arial"/>
                <w:lang w:val="es-BO"/>
              </w:rPr>
            </w:pPr>
          </w:p>
        </w:tc>
        <w:tc>
          <w:tcPr>
            <w:tcW w:w="992" w:type="dxa"/>
            <w:shd w:val="clear" w:color="auto" w:fill="FFFFFF"/>
            <w:vAlign w:val="center"/>
          </w:tcPr>
          <w:p w14:paraId="5341B953" w14:textId="38990607" w:rsidR="00C93A31" w:rsidRPr="00E169D4" w:rsidRDefault="00C93A31" w:rsidP="00713AAD">
            <w:pPr>
              <w:jc w:val="center"/>
              <w:rPr>
                <w:rFonts w:ascii="Arial" w:hAnsi="Arial" w:cs="Arial"/>
                <w:lang w:val="es-BO"/>
              </w:rPr>
            </w:pPr>
          </w:p>
        </w:tc>
        <w:tc>
          <w:tcPr>
            <w:tcW w:w="1011" w:type="dxa"/>
            <w:shd w:val="clear" w:color="auto" w:fill="FFFFFF"/>
            <w:vAlign w:val="center"/>
          </w:tcPr>
          <w:p w14:paraId="1B6F7B79" w14:textId="6188FAD4" w:rsidR="00C93A31" w:rsidRPr="00E169D4" w:rsidRDefault="00C93A31" w:rsidP="00713AAD">
            <w:pPr>
              <w:rPr>
                <w:rFonts w:ascii="Arial" w:hAnsi="Arial" w:cs="Arial"/>
                <w:lang w:val="es-BO"/>
              </w:rPr>
            </w:pPr>
          </w:p>
        </w:tc>
      </w:tr>
      <w:tr w:rsidR="00C93A31" w:rsidRPr="00E169D4" w14:paraId="394C23BA" w14:textId="73A38570" w:rsidTr="00713AAD">
        <w:trPr>
          <w:trHeight w:val="437"/>
          <w:jc w:val="center"/>
        </w:trPr>
        <w:tc>
          <w:tcPr>
            <w:tcW w:w="425" w:type="dxa"/>
            <w:shd w:val="clear" w:color="auto" w:fill="FFFFFF"/>
            <w:tcMar>
              <w:left w:w="0" w:type="dxa"/>
              <w:right w:w="0" w:type="dxa"/>
            </w:tcMar>
            <w:vAlign w:val="center"/>
          </w:tcPr>
          <w:p w14:paraId="27B55772" w14:textId="55E65C5F"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14:paraId="72E86D07" w14:textId="01727FE2" w:rsidR="00C93A31" w:rsidRPr="00E169D4" w:rsidRDefault="00C93A31" w:rsidP="00713AAD">
            <w:pPr>
              <w:jc w:val="center"/>
              <w:rPr>
                <w:rFonts w:ascii="Arial" w:hAnsi="Arial" w:cs="Arial"/>
                <w:lang w:val="es-BO"/>
              </w:rPr>
            </w:pPr>
          </w:p>
        </w:tc>
        <w:tc>
          <w:tcPr>
            <w:tcW w:w="1134" w:type="dxa"/>
            <w:shd w:val="clear" w:color="auto" w:fill="FFFFFF"/>
            <w:vAlign w:val="center"/>
          </w:tcPr>
          <w:p w14:paraId="59ABA3B9" w14:textId="20A0ACA3" w:rsidR="00C93A31" w:rsidRPr="00E169D4" w:rsidRDefault="00C93A31" w:rsidP="00713AAD">
            <w:pPr>
              <w:jc w:val="center"/>
              <w:rPr>
                <w:rFonts w:ascii="Arial" w:hAnsi="Arial" w:cs="Arial"/>
                <w:lang w:val="es-BO"/>
              </w:rPr>
            </w:pPr>
          </w:p>
        </w:tc>
        <w:tc>
          <w:tcPr>
            <w:tcW w:w="1276" w:type="dxa"/>
            <w:shd w:val="clear" w:color="auto" w:fill="FFFFFF"/>
            <w:vAlign w:val="center"/>
          </w:tcPr>
          <w:p w14:paraId="28B4C58D" w14:textId="70A67CC4" w:rsidR="00C93A31" w:rsidRPr="00E169D4" w:rsidRDefault="00C93A31" w:rsidP="00713AAD">
            <w:pPr>
              <w:jc w:val="center"/>
              <w:rPr>
                <w:rFonts w:ascii="Arial" w:hAnsi="Arial" w:cs="Arial"/>
                <w:lang w:val="es-BO"/>
              </w:rPr>
            </w:pPr>
          </w:p>
        </w:tc>
        <w:tc>
          <w:tcPr>
            <w:tcW w:w="1276" w:type="dxa"/>
            <w:shd w:val="clear" w:color="auto" w:fill="FFFFFF"/>
            <w:vAlign w:val="center"/>
          </w:tcPr>
          <w:p w14:paraId="3A0B87CB" w14:textId="0E97CC2C" w:rsidR="00C93A31" w:rsidRPr="00E169D4" w:rsidRDefault="00C93A31" w:rsidP="00713AAD">
            <w:pPr>
              <w:jc w:val="center"/>
              <w:rPr>
                <w:rFonts w:ascii="Arial" w:hAnsi="Arial" w:cs="Arial"/>
                <w:lang w:val="es-BO"/>
              </w:rPr>
            </w:pPr>
          </w:p>
        </w:tc>
        <w:tc>
          <w:tcPr>
            <w:tcW w:w="1134" w:type="dxa"/>
            <w:shd w:val="clear" w:color="auto" w:fill="FFFFFF"/>
            <w:vAlign w:val="center"/>
          </w:tcPr>
          <w:p w14:paraId="67653ADB" w14:textId="7080692E" w:rsidR="00C93A31" w:rsidRPr="00E169D4" w:rsidRDefault="00C93A31" w:rsidP="00713AAD">
            <w:pPr>
              <w:jc w:val="center"/>
              <w:rPr>
                <w:rFonts w:ascii="Arial" w:hAnsi="Arial" w:cs="Arial"/>
                <w:lang w:val="es-BO"/>
              </w:rPr>
            </w:pPr>
          </w:p>
        </w:tc>
        <w:tc>
          <w:tcPr>
            <w:tcW w:w="992" w:type="dxa"/>
            <w:shd w:val="clear" w:color="auto" w:fill="FFFFFF"/>
            <w:vAlign w:val="center"/>
          </w:tcPr>
          <w:p w14:paraId="318FC1AB" w14:textId="09500891" w:rsidR="00C93A31" w:rsidRPr="00E169D4" w:rsidRDefault="00C93A31" w:rsidP="00713AAD">
            <w:pPr>
              <w:jc w:val="center"/>
              <w:rPr>
                <w:rFonts w:ascii="Arial" w:hAnsi="Arial" w:cs="Arial"/>
                <w:lang w:val="es-BO"/>
              </w:rPr>
            </w:pPr>
          </w:p>
        </w:tc>
        <w:tc>
          <w:tcPr>
            <w:tcW w:w="1011" w:type="dxa"/>
            <w:shd w:val="clear" w:color="auto" w:fill="FFFFFF"/>
            <w:vAlign w:val="center"/>
          </w:tcPr>
          <w:p w14:paraId="73059C5A" w14:textId="5E656A15" w:rsidR="00C93A31" w:rsidRPr="00E169D4" w:rsidRDefault="00C93A31" w:rsidP="00713AAD">
            <w:pPr>
              <w:jc w:val="center"/>
              <w:rPr>
                <w:rFonts w:ascii="Arial" w:hAnsi="Arial" w:cs="Arial"/>
                <w:lang w:val="es-BO"/>
              </w:rPr>
            </w:pPr>
          </w:p>
        </w:tc>
      </w:tr>
      <w:tr w:rsidR="00C93A31" w:rsidRPr="00E169D4" w14:paraId="0B748BC7" w14:textId="5F22F061" w:rsidTr="00713AAD">
        <w:trPr>
          <w:trHeight w:val="437"/>
          <w:jc w:val="center"/>
        </w:trPr>
        <w:tc>
          <w:tcPr>
            <w:tcW w:w="425" w:type="dxa"/>
            <w:shd w:val="clear" w:color="auto" w:fill="FFFFFF"/>
            <w:tcMar>
              <w:left w:w="0" w:type="dxa"/>
              <w:right w:w="0" w:type="dxa"/>
            </w:tcMar>
            <w:vAlign w:val="center"/>
          </w:tcPr>
          <w:p w14:paraId="39037A4D" w14:textId="1CE6B860"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14:paraId="5577ACBF" w14:textId="5A3BFD8F" w:rsidR="00C93A31" w:rsidRPr="00E169D4" w:rsidRDefault="00C93A31" w:rsidP="00713AAD">
            <w:pPr>
              <w:jc w:val="center"/>
              <w:rPr>
                <w:rFonts w:ascii="Arial" w:hAnsi="Arial" w:cs="Arial"/>
                <w:lang w:val="es-BO"/>
              </w:rPr>
            </w:pPr>
          </w:p>
        </w:tc>
        <w:tc>
          <w:tcPr>
            <w:tcW w:w="1134" w:type="dxa"/>
            <w:shd w:val="clear" w:color="auto" w:fill="FFFFFF"/>
            <w:vAlign w:val="center"/>
          </w:tcPr>
          <w:p w14:paraId="6B2AEDE1" w14:textId="4A7B4A1D" w:rsidR="00C93A31" w:rsidRPr="00E169D4" w:rsidRDefault="00C93A31" w:rsidP="00713AAD">
            <w:pPr>
              <w:jc w:val="center"/>
              <w:rPr>
                <w:rFonts w:ascii="Arial" w:hAnsi="Arial" w:cs="Arial"/>
                <w:lang w:val="es-BO"/>
              </w:rPr>
            </w:pPr>
          </w:p>
        </w:tc>
        <w:tc>
          <w:tcPr>
            <w:tcW w:w="1276" w:type="dxa"/>
            <w:shd w:val="clear" w:color="auto" w:fill="FFFFFF"/>
            <w:vAlign w:val="center"/>
          </w:tcPr>
          <w:p w14:paraId="68F4D06A" w14:textId="79D1797D" w:rsidR="00C93A31" w:rsidRPr="00E169D4" w:rsidRDefault="00C93A31" w:rsidP="00713AAD">
            <w:pPr>
              <w:jc w:val="center"/>
              <w:rPr>
                <w:rFonts w:ascii="Arial" w:hAnsi="Arial" w:cs="Arial"/>
                <w:lang w:val="es-BO"/>
              </w:rPr>
            </w:pPr>
          </w:p>
        </w:tc>
        <w:tc>
          <w:tcPr>
            <w:tcW w:w="1276" w:type="dxa"/>
            <w:shd w:val="clear" w:color="auto" w:fill="FFFFFF"/>
            <w:vAlign w:val="center"/>
          </w:tcPr>
          <w:p w14:paraId="12EC6022" w14:textId="3540CC85" w:rsidR="00C93A31" w:rsidRPr="00E169D4" w:rsidRDefault="00C93A31" w:rsidP="00713AAD">
            <w:pPr>
              <w:jc w:val="center"/>
              <w:rPr>
                <w:rFonts w:ascii="Arial" w:hAnsi="Arial" w:cs="Arial"/>
                <w:lang w:val="es-BO"/>
              </w:rPr>
            </w:pPr>
          </w:p>
        </w:tc>
        <w:tc>
          <w:tcPr>
            <w:tcW w:w="1134" w:type="dxa"/>
            <w:shd w:val="clear" w:color="auto" w:fill="FFFFFF"/>
            <w:vAlign w:val="center"/>
          </w:tcPr>
          <w:p w14:paraId="1130A1DD" w14:textId="11F2E429" w:rsidR="00C93A31" w:rsidRPr="00E169D4" w:rsidRDefault="00C93A31" w:rsidP="00713AAD">
            <w:pPr>
              <w:jc w:val="center"/>
              <w:rPr>
                <w:rFonts w:ascii="Arial" w:hAnsi="Arial" w:cs="Arial"/>
                <w:lang w:val="es-BO"/>
              </w:rPr>
            </w:pPr>
          </w:p>
        </w:tc>
        <w:tc>
          <w:tcPr>
            <w:tcW w:w="992" w:type="dxa"/>
            <w:shd w:val="clear" w:color="auto" w:fill="FFFFFF"/>
            <w:vAlign w:val="center"/>
          </w:tcPr>
          <w:p w14:paraId="11BE66E4" w14:textId="2E27A434" w:rsidR="00C93A31" w:rsidRPr="00E169D4" w:rsidRDefault="00C93A31" w:rsidP="00713AAD">
            <w:pPr>
              <w:jc w:val="center"/>
              <w:rPr>
                <w:rFonts w:ascii="Arial" w:hAnsi="Arial" w:cs="Arial"/>
                <w:lang w:val="es-BO"/>
              </w:rPr>
            </w:pPr>
          </w:p>
        </w:tc>
        <w:tc>
          <w:tcPr>
            <w:tcW w:w="1011" w:type="dxa"/>
            <w:shd w:val="clear" w:color="auto" w:fill="FFFFFF"/>
            <w:vAlign w:val="center"/>
          </w:tcPr>
          <w:p w14:paraId="507DF6DE" w14:textId="41D33848" w:rsidR="00C93A31" w:rsidRPr="00E169D4" w:rsidRDefault="00C93A31" w:rsidP="00713AAD">
            <w:pPr>
              <w:jc w:val="center"/>
              <w:rPr>
                <w:rFonts w:ascii="Arial" w:hAnsi="Arial" w:cs="Arial"/>
                <w:lang w:val="es-BO"/>
              </w:rPr>
            </w:pPr>
          </w:p>
        </w:tc>
      </w:tr>
      <w:tr w:rsidR="00C93A31" w:rsidRPr="00E169D4" w14:paraId="0F2F46B3" w14:textId="31C7395E" w:rsidTr="00713AAD">
        <w:trPr>
          <w:trHeight w:val="437"/>
          <w:jc w:val="center"/>
        </w:trPr>
        <w:tc>
          <w:tcPr>
            <w:tcW w:w="425" w:type="dxa"/>
            <w:shd w:val="clear" w:color="auto" w:fill="FFFFFF"/>
            <w:tcMar>
              <w:left w:w="0" w:type="dxa"/>
              <w:right w:w="0" w:type="dxa"/>
            </w:tcMar>
            <w:vAlign w:val="center"/>
          </w:tcPr>
          <w:p w14:paraId="1122FEB4" w14:textId="15F68E0A"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14:paraId="0691F5B8" w14:textId="2EB3D027" w:rsidR="00C93A31" w:rsidRPr="00E169D4" w:rsidRDefault="00C93A31" w:rsidP="00713AAD">
            <w:pPr>
              <w:jc w:val="center"/>
              <w:rPr>
                <w:rFonts w:ascii="Arial" w:hAnsi="Arial" w:cs="Arial"/>
                <w:lang w:val="es-BO"/>
              </w:rPr>
            </w:pPr>
          </w:p>
        </w:tc>
        <w:tc>
          <w:tcPr>
            <w:tcW w:w="1134" w:type="dxa"/>
            <w:shd w:val="clear" w:color="auto" w:fill="FFFFFF"/>
            <w:vAlign w:val="center"/>
          </w:tcPr>
          <w:p w14:paraId="288C3B68" w14:textId="43453CB0" w:rsidR="00C93A31" w:rsidRPr="00E169D4" w:rsidRDefault="00C93A31" w:rsidP="00713AAD">
            <w:pPr>
              <w:jc w:val="center"/>
              <w:rPr>
                <w:rFonts w:ascii="Arial" w:hAnsi="Arial" w:cs="Arial"/>
                <w:lang w:val="es-BO"/>
              </w:rPr>
            </w:pPr>
          </w:p>
        </w:tc>
        <w:tc>
          <w:tcPr>
            <w:tcW w:w="1276" w:type="dxa"/>
            <w:shd w:val="clear" w:color="auto" w:fill="FFFFFF"/>
            <w:vAlign w:val="center"/>
          </w:tcPr>
          <w:p w14:paraId="26CFDB07" w14:textId="0AC55F9A" w:rsidR="00C93A31" w:rsidRPr="00E169D4" w:rsidRDefault="00C93A31" w:rsidP="00713AAD">
            <w:pPr>
              <w:jc w:val="center"/>
              <w:rPr>
                <w:rFonts w:ascii="Arial" w:hAnsi="Arial" w:cs="Arial"/>
                <w:lang w:val="es-BO"/>
              </w:rPr>
            </w:pPr>
          </w:p>
        </w:tc>
        <w:tc>
          <w:tcPr>
            <w:tcW w:w="1276" w:type="dxa"/>
            <w:shd w:val="clear" w:color="auto" w:fill="FFFFFF"/>
            <w:vAlign w:val="center"/>
          </w:tcPr>
          <w:p w14:paraId="0F1251A5" w14:textId="78EB415B" w:rsidR="00C93A31" w:rsidRPr="00E169D4" w:rsidRDefault="00C93A31" w:rsidP="00713AAD">
            <w:pPr>
              <w:jc w:val="center"/>
              <w:rPr>
                <w:rFonts w:ascii="Arial" w:hAnsi="Arial" w:cs="Arial"/>
                <w:lang w:val="es-BO"/>
              </w:rPr>
            </w:pPr>
          </w:p>
        </w:tc>
        <w:tc>
          <w:tcPr>
            <w:tcW w:w="1134" w:type="dxa"/>
            <w:shd w:val="clear" w:color="auto" w:fill="FFFFFF"/>
            <w:vAlign w:val="center"/>
          </w:tcPr>
          <w:p w14:paraId="4CD2DFF6" w14:textId="5794D73E" w:rsidR="00C93A31" w:rsidRPr="00E169D4" w:rsidRDefault="00C93A31" w:rsidP="00713AAD">
            <w:pPr>
              <w:jc w:val="center"/>
              <w:rPr>
                <w:rFonts w:ascii="Arial" w:hAnsi="Arial" w:cs="Arial"/>
                <w:lang w:val="es-BO"/>
              </w:rPr>
            </w:pPr>
          </w:p>
        </w:tc>
        <w:tc>
          <w:tcPr>
            <w:tcW w:w="992" w:type="dxa"/>
            <w:shd w:val="clear" w:color="auto" w:fill="FFFFFF"/>
            <w:vAlign w:val="center"/>
          </w:tcPr>
          <w:p w14:paraId="50E6C2F9" w14:textId="04124536" w:rsidR="00C93A31" w:rsidRPr="00E169D4" w:rsidRDefault="00C93A31" w:rsidP="00713AAD">
            <w:pPr>
              <w:jc w:val="center"/>
              <w:rPr>
                <w:rFonts w:ascii="Arial" w:hAnsi="Arial" w:cs="Arial"/>
                <w:lang w:val="es-BO"/>
              </w:rPr>
            </w:pPr>
          </w:p>
        </w:tc>
        <w:tc>
          <w:tcPr>
            <w:tcW w:w="1011" w:type="dxa"/>
            <w:shd w:val="clear" w:color="auto" w:fill="FFFFFF"/>
            <w:vAlign w:val="center"/>
          </w:tcPr>
          <w:p w14:paraId="3FD2A5CC" w14:textId="4BF5DA5F" w:rsidR="00C93A31" w:rsidRPr="00E169D4" w:rsidRDefault="00C93A31" w:rsidP="00713AAD">
            <w:pPr>
              <w:jc w:val="center"/>
              <w:rPr>
                <w:rFonts w:ascii="Arial" w:hAnsi="Arial" w:cs="Arial"/>
                <w:lang w:val="es-BO"/>
              </w:rPr>
            </w:pPr>
          </w:p>
        </w:tc>
      </w:tr>
      <w:tr w:rsidR="00C93A31" w:rsidRPr="00E169D4" w14:paraId="6D1FC621" w14:textId="29A18B43" w:rsidTr="00713AAD">
        <w:trPr>
          <w:trHeight w:val="437"/>
          <w:jc w:val="center"/>
        </w:trPr>
        <w:tc>
          <w:tcPr>
            <w:tcW w:w="425" w:type="dxa"/>
            <w:shd w:val="clear" w:color="auto" w:fill="FFFFFF"/>
            <w:tcMar>
              <w:left w:w="0" w:type="dxa"/>
              <w:right w:w="0" w:type="dxa"/>
            </w:tcMar>
            <w:vAlign w:val="center"/>
          </w:tcPr>
          <w:p w14:paraId="23B7EE5C" w14:textId="21DA1368"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14:paraId="62401523" w14:textId="46274CCE" w:rsidR="00C93A31" w:rsidRPr="00E169D4" w:rsidRDefault="00C93A31" w:rsidP="00713AAD">
            <w:pPr>
              <w:jc w:val="center"/>
              <w:rPr>
                <w:rFonts w:ascii="Arial" w:hAnsi="Arial" w:cs="Arial"/>
                <w:lang w:val="es-BO"/>
              </w:rPr>
            </w:pPr>
          </w:p>
        </w:tc>
        <w:tc>
          <w:tcPr>
            <w:tcW w:w="1134" w:type="dxa"/>
            <w:shd w:val="clear" w:color="auto" w:fill="FFFFFF"/>
            <w:vAlign w:val="center"/>
          </w:tcPr>
          <w:p w14:paraId="4F77D820" w14:textId="6CBA545F" w:rsidR="00C93A31" w:rsidRPr="00E169D4" w:rsidRDefault="00C93A31" w:rsidP="00713AAD">
            <w:pPr>
              <w:jc w:val="center"/>
              <w:rPr>
                <w:rFonts w:ascii="Arial" w:hAnsi="Arial" w:cs="Arial"/>
                <w:lang w:val="es-BO"/>
              </w:rPr>
            </w:pPr>
          </w:p>
        </w:tc>
        <w:tc>
          <w:tcPr>
            <w:tcW w:w="1276" w:type="dxa"/>
            <w:shd w:val="clear" w:color="auto" w:fill="FFFFFF"/>
            <w:vAlign w:val="center"/>
          </w:tcPr>
          <w:p w14:paraId="43AB197E" w14:textId="5A9C2509" w:rsidR="00C93A31" w:rsidRPr="00E169D4" w:rsidRDefault="00C93A31" w:rsidP="00713AAD">
            <w:pPr>
              <w:jc w:val="center"/>
              <w:rPr>
                <w:rFonts w:ascii="Arial" w:hAnsi="Arial" w:cs="Arial"/>
                <w:lang w:val="es-BO"/>
              </w:rPr>
            </w:pPr>
          </w:p>
        </w:tc>
        <w:tc>
          <w:tcPr>
            <w:tcW w:w="1276" w:type="dxa"/>
            <w:shd w:val="clear" w:color="auto" w:fill="FFFFFF"/>
            <w:vAlign w:val="center"/>
          </w:tcPr>
          <w:p w14:paraId="15FDD6C2" w14:textId="3809A2A7" w:rsidR="00C93A31" w:rsidRPr="00E169D4" w:rsidRDefault="00C93A31" w:rsidP="00713AAD">
            <w:pPr>
              <w:jc w:val="center"/>
              <w:rPr>
                <w:rFonts w:ascii="Arial" w:hAnsi="Arial" w:cs="Arial"/>
                <w:lang w:val="es-BO"/>
              </w:rPr>
            </w:pPr>
          </w:p>
        </w:tc>
        <w:tc>
          <w:tcPr>
            <w:tcW w:w="1134" w:type="dxa"/>
            <w:shd w:val="clear" w:color="auto" w:fill="FFFFFF"/>
            <w:vAlign w:val="center"/>
          </w:tcPr>
          <w:p w14:paraId="46249E1A" w14:textId="616389E8" w:rsidR="00C93A31" w:rsidRPr="00E169D4" w:rsidRDefault="00C93A31" w:rsidP="00713AAD">
            <w:pPr>
              <w:jc w:val="center"/>
              <w:rPr>
                <w:rFonts w:ascii="Arial" w:hAnsi="Arial" w:cs="Arial"/>
                <w:lang w:val="es-BO"/>
              </w:rPr>
            </w:pPr>
          </w:p>
        </w:tc>
        <w:tc>
          <w:tcPr>
            <w:tcW w:w="992" w:type="dxa"/>
            <w:shd w:val="clear" w:color="auto" w:fill="FFFFFF"/>
            <w:vAlign w:val="center"/>
          </w:tcPr>
          <w:p w14:paraId="05D22C2E" w14:textId="42AE813E" w:rsidR="00C93A31" w:rsidRPr="00E169D4" w:rsidRDefault="00C93A31" w:rsidP="00713AAD">
            <w:pPr>
              <w:jc w:val="center"/>
              <w:rPr>
                <w:rFonts w:ascii="Arial" w:hAnsi="Arial" w:cs="Arial"/>
                <w:lang w:val="es-BO"/>
              </w:rPr>
            </w:pPr>
          </w:p>
        </w:tc>
        <w:tc>
          <w:tcPr>
            <w:tcW w:w="1011" w:type="dxa"/>
            <w:shd w:val="clear" w:color="auto" w:fill="FFFFFF"/>
            <w:vAlign w:val="center"/>
          </w:tcPr>
          <w:p w14:paraId="6AF5A74B" w14:textId="3BA0F9F2" w:rsidR="00C93A31" w:rsidRPr="00E169D4" w:rsidRDefault="00C93A31" w:rsidP="00713AAD">
            <w:pPr>
              <w:jc w:val="center"/>
              <w:rPr>
                <w:rFonts w:ascii="Arial" w:hAnsi="Arial" w:cs="Arial"/>
                <w:lang w:val="es-BO"/>
              </w:rPr>
            </w:pPr>
          </w:p>
        </w:tc>
      </w:tr>
      <w:tr w:rsidR="00C93A31" w:rsidRPr="00E169D4" w14:paraId="339BA4A0" w14:textId="4754B55F" w:rsidTr="00713AAD">
        <w:trPr>
          <w:trHeight w:val="851"/>
          <w:jc w:val="center"/>
        </w:trPr>
        <w:tc>
          <w:tcPr>
            <w:tcW w:w="9800" w:type="dxa"/>
            <w:gridSpan w:val="8"/>
            <w:shd w:val="clear" w:color="auto" w:fill="auto"/>
            <w:tcMar>
              <w:left w:w="0" w:type="dxa"/>
              <w:right w:w="0" w:type="dxa"/>
            </w:tcMar>
            <w:vAlign w:val="center"/>
          </w:tcPr>
          <w:p w14:paraId="7700D0C1" w14:textId="64065455"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14:paraId="75556430" w14:textId="17DB39EE"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14:paraId="67F16AD0" w14:textId="5EDEA8FF" w:rsidR="00C93A31" w:rsidRPr="00262233" w:rsidRDefault="00C93A31" w:rsidP="00713AAD">
            <w:pPr>
              <w:pStyle w:val="Normal2"/>
              <w:ind w:left="113" w:right="113"/>
              <w:rPr>
                <w:rFonts w:ascii="Arial" w:hAnsi="Arial" w:cs="Arial"/>
                <w:b/>
                <w:bCs/>
                <w:sz w:val="16"/>
                <w:szCs w:val="16"/>
                <w:lang w:val="es-BO"/>
              </w:rPr>
            </w:pPr>
          </w:p>
        </w:tc>
      </w:tr>
    </w:tbl>
    <w:p w14:paraId="750759A6" w14:textId="1897A6A4" w:rsidR="00C93A31" w:rsidRPr="00E169D4" w:rsidRDefault="00C93A31" w:rsidP="00C93A31">
      <w:pPr>
        <w:pStyle w:val="Normal2"/>
        <w:jc w:val="center"/>
        <w:rPr>
          <w:rFonts w:ascii="Verdana" w:hAnsi="Verdana" w:cs="Arial"/>
          <w:b/>
          <w:sz w:val="16"/>
          <w:szCs w:val="16"/>
          <w:lang w:val="es-BO"/>
        </w:rPr>
      </w:pPr>
    </w:p>
    <w:p w14:paraId="3607391B" w14:textId="7AD1EAA3" w:rsidR="00C93A31" w:rsidRPr="00E169D4" w:rsidRDefault="00C93A31" w:rsidP="00C93A31">
      <w:pPr>
        <w:pStyle w:val="Normal2"/>
        <w:jc w:val="right"/>
        <w:rPr>
          <w:rFonts w:ascii="Verdana" w:hAnsi="Verdana" w:cs="Arial"/>
          <w:b/>
          <w:sz w:val="16"/>
          <w:szCs w:val="16"/>
          <w:lang w:val="es-BO"/>
        </w:rPr>
      </w:pPr>
    </w:p>
    <w:p w14:paraId="4E2687C4" w14:textId="37AC24C4" w:rsidR="00C93A31" w:rsidRPr="00E169D4" w:rsidRDefault="00C93A31" w:rsidP="00C93A31">
      <w:pPr>
        <w:jc w:val="center"/>
        <w:rPr>
          <w:rFonts w:cs="Arial"/>
          <w:b/>
          <w:lang w:val="es-BO"/>
        </w:rPr>
      </w:pPr>
    </w:p>
    <w:p w14:paraId="37334491" w14:textId="620B53DC" w:rsidR="00C93A31" w:rsidRPr="00E169D4" w:rsidRDefault="00C93A31" w:rsidP="00C93A31">
      <w:pPr>
        <w:jc w:val="center"/>
        <w:rPr>
          <w:rFonts w:cs="Arial"/>
          <w:b/>
          <w:lang w:val="es-BO"/>
        </w:rPr>
      </w:pPr>
    </w:p>
    <w:p w14:paraId="44DA4AC3" w14:textId="679D04E6" w:rsidR="00C93A31" w:rsidRPr="00E169D4" w:rsidRDefault="00C93A31" w:rsidP="00C93A31">
      <w:pPr>
        <w:jc w:val="center"/>
        <w:rPr>
          <w:rFonts w:cs="Arial"/>
          <w:b/>
          <w:lang w:val="es-BO"/>
        </w:rPr>
      </w:pPr>
    </w:p>
    <w:p w14:paraId="0572FDC0" w14:textId="77777777" w:rsidR="00C93A31" w:rsidRPr="00E169D4" w:rsidRDefault="00C93A31" w:rsidP="00C93A31">
      <w:pPr>
        <w:jc w:val="center"/>
        <w:rPr>
          <w:rFonts w:cs="Arial"/>
          <w:b/>
          <w:lang w:val="es-BO"/>
        </w:rPr>
      </w:pPr>
    </w:p>
    <w:p w14:paraId="277D593C" w14:textId="0F2C6264" w:rsidR="00C93A31" w:rsidRPr="00E169D4" w:rsidRDefault="00C93A31" w:rsidP="00C93A31">
      <w:pPr>
        <w:jc w:val="center"/>
        <w:rPr>
          <w:rFonts w:cs="Arial"/>
          <w:b/>
          <w:lang w:val="es-BO"/>
        </w:rPr>
      </w:pPr>
    </w:p>
    <w:p w14:paraId="0ED52C44" w14:textId="79543CB9" w:rsidR="00C93A31" w:rsidRPr="00E169D4" w:rsidRDefault="00C93A31" w:rsidP="00C93A31">
      <w:pPr>
        <w:jc w:val="center"/>
        <w:rPr>
          <w:rFonts w:cs="Arial"/>
          <w:b/>
          <w:lang w:val="es-BO"/>
        </w:rPr>
      </w:pPr>
    </w:p>
    <w:p w14:paraId="230FDB89" w14:textId="77777777" w:rsidR="00C93A31" w:rsidRPr="00E169D4" w:rsidRDefault="00C93A31" w:rsidP="00C93A31">
      <w:pPr>
        <w:jc w:val="center"/>
        <w:rPr>
          <w:rFonts w:cs="Arial"/>
          <w:b/>
          <w:sz w:val="18"/>
          <w:lang w:val="es-BO"/>
        </w:rPr>
      </w:pPr>
    </w:p>
    <w:p w14:paraId="3265DE67" w14:textId="77777777" w:rsidR="00C93A31" w:rsidRPr="00E169D4" w:rsidRDefault="00C93A31" w:rsidP="00C93A31">
      <w:pPr>
        <w:jc w:val="center"/>
        <w:rPr>
          <w:rFonts w:cs="Arial"/>
          <w:b/>
          <w:sz w:val="18"/>
          <w:lang w:val="es-BO"/>
        </w:rPr>
      </w:pPr>
    </w:p>
    <w:p w14:paraId="0911E1C6" w14:textId="77777777" w:rsidR="00C93A31" w:rsidRPr="00E169D4" w:rsidRDefault="00C93A31" w:rsidP="00C93A31">
      <w:pPr>
        <w:jc w:val="center"/>
        <w:rPr>
          <w:rFonts w:cs="Arial"/>
          <w:b/>
          <w:sz w:val="18"/>
          <w:lang w:val="es-BO"/>
        </w:rPr>
      </w:pPr>
    </w:p>
    <w:p w14:paraId="0E0F1FEE" w14:textId="77777777" w:rsidR="00C93A31" w:rsidRPr="00E169D4" w:rsidRDefault="00C93A31" w:rsidP="00C93A31">
      <w:pPr>
        <w:jc w:val="center"/>
        <w:rPr>
          <w:rFonts w:cs="Arial"/>
          <w:lang w:val="es-BO"/>
        </w:rPr>
      </w:pPr>
    </w:p>
    <w:p w14:paraId="7548AD5F" w14:textId="77777777" w:rsidR="00C93A31" w:rsidRPr="00E169D4" w:rsidRDefault="00C93A31" w:rsidP="00C93A31">
      <w:pPr>
        <w:jc w:val="center"/>
        <w:rPr>
          <w:rFonts w:cs="Arial"/>
          <w:lang w:val="es-BO"/>
        </w:rPr>
      </w:pPr>
    </w:p>
    <w:p w14:paraId="00301365" w14:textId="77777777" w:rsidR="00C93A31" w:rsidRPr="00E169D4" w:rsidRDefault="00C93A31" w:rsidP="00C93A31">
      <w:pPr>
        <w:jc w:val="center"/>
        <w:rPr>
          <w:rFonts w:cs="Arial"/>
          <w:lang w:val="es-BO"/>
        </w:rPr>
      </w:pPr>
    </w:p>
    <w:p w14:paraId="4F64C329" w14:textId="77777777" w:rsidR="00C93A31" w:rsidRPr="00E169D4" w:rsidRDefault="00C93A31" w:rsidP="00C93A31">
      <w:pPr>
        <w:jc w:val="center"/>
        <w:rPr>
          <w:rFonts w:cs="Arial"/>
          <w:lang w:val="es-BO"/>
        </w:rPr>
      </w:pPr>
    </w:p>
    <w:p w14:paraId="679FE1F2" w14:textId="77777777" w:rsidR="00C93A31" w:rsidRPr="00E169D4" w:rsidRDefault="00C93A31" w:rsidP="00C93A31">
      <w:pPr>
        <w:jc w:val="center"/>
        <w:rPr>
          <w:rFonts w:cs="Arial"/>
          <w:lang w:val="es-BO"/>
        </w:rPr>
      </w:pPr>
    </w:p>
    <w:p w14:paraId="7BABF846" w14:textId="77777777" w:rsidR="00C93A31" w:rsidRPr="00E169D4" w:rsidRDefault="00C93A31" w:rsidP="00C93A31">
      <w:pPr>
        <w:jc w:val="center"/>
        <w:rPr>
          <w:rFonts w:cs="Arial"/>
          <w:lang w:val="es-BO"/>
        </w:rPr>
      </w:pPr>
    </w:p>
    <w:p w14:paraId="0F607CD6" w14:textId="77777777" w:rsidR="00C93A31" w:rsidRPr="00E169D4" w:rsidRDefault="00C93A31" w:rsidP="00C93A31">
      <w:pPr>
        <w:jc w:val="center"/>
        <w:rPr>
          <w:rFonts w:cs="Arial"/>
          <w:lang w:val="es-BO"/>
        </w:rPr>
      </w:pPr>
    </w:p>
    <w:p w14:paraId="03A1C456" w14:textId="77777777" w:rsidR="00C93A31" w:rsidRPr="00E169D4" w:rsidRDefault="00C93A31" w:rsidP="00C93A31">
      <w:pPr>
        <w:jc w:val="center"/>
        <w:rPr>
          <w:rFonts w:cs="Arial"/>
          <w:lang w:val="es-BO"/>
        </w:rPr>
      </w:pPr>
    </w:p>
    <w:p w14:paraId="6FF5B942" w14:textId="77777777" w:rsidR="00C93A31" w:rsidRPr="00E169D4" w:rsidRDefault="00C93A31" w:rsidP="00C93A31">
      <w:pPr>
        <w:jc w:val="center"/>
        <w:rPr>
          <w:rFonts w:cs="Arial"/>
          <w:lang w:val="es-BO"/>
        </w:rPr>
      </w:pPr>
    </w:p>
    <w:p w14:paraId="40D104A6" w14:textId="77777777" w:rsidR="00C93A31" w:rsidRPr="00E169D4" w:rsidRDefault="00C93A31" w:rsidP="00C93A31">
      <w:pPr>
        <w:jc w:val="center"/>
        <w:rPr>
          <w:rFonts w:cs="Arial"/>
          <w:lang w:val="es-BO"/>
        </w:rPr>
      </w:pPr>
    </w:p>
    <w:p w14:paraId="2DAC2EE5" w14:textId="77777777" w:rsidR="00C93A31" w:rsidRPr="00E169D4" w:rsidRDefault="00C93A31" w:rsidP="00C93A31">
      <w:pPr>
        <w:jc w:val="center"/>
        <w:rPr>
          <w:rFonts w:cs="Arial"/>
          <w:lang w:val="es-BO"/>
        </w:rPr>
      </w:pPr>
    </w:p>
    <w:p w14:paraId="418FD1D2" w14:textId="77777777" w:rsidR="00C93A31" w:rsidRPr="00E169D4" w:rsidRDefault="00C93A31" w:rsidP="00C93A31">
      <w:pPr>
        <w:jc w:val="center"/>
        <w:rPr>
          <w:rFonts w:cs="Arial"/>
          <w:lang w:val="es-BO"/>
        </w:rPr>
      </w:pPr>
    </w:p>
    <w:p w14:paraId="45713BD5" w14:textId="77777777" w:rsidR="00C93A31" w:rsidRPr="00E169D4" w:rsidRDefault="00C93A31" w:rsidP="00C93A31">
      <w:pPr>
        <w:jc w:val="center"/>
        <w:rPr>
          <w:rFonts w:cs="Arial"/>
          <w:lang w:val="es-BO"/>
        </w:rPr>
      </w:pPr>
    </w:p>
    <w:p w14:paraId="24112C5A" w14:textId="77777777" w:rsidR="00C93A31" w:rsidRPr="00E169D4" w:rsidRDefault="00C93A31" w:rsidP="00C93A31">
      <w:pPr>
        <w:jc w:val="center"/>
        <w:rPr>
          <w:rFonts w:cs="Arial"/>
          <w:lang w:val="es-BO"/>
        </w:rPr>
      </w:pPr>
    </w:p>
    <w:p w14:paraId="41DF4798" w14:textId="77777777" w:rsidR="00C93A31" w:rsidRPr="00E169D4" w:rsidRDefault="00C93A31" w:rsidP="00C93A31">
      <w:pPr>
        <w:jc w:val="center"/>
        <w:rPr>
          <w:rFonts w:cs="Arial"/>
          <w:lang w:val="es-BO"/>
        </w:rPr>
      </w:pPr>
    </w:p>
    <w:p w14:paraId="2DCA7653" w14:textId="77777777" w:rsidR="00C93A31" w:rsidRPr="00E169D4" w:rsidRDefault="00C93A31" w:rsidP="00C93A31">
      <w:pPr>
        <w:jc w:val="center"/>
        <w:rPr>
          <w:rFonts w:cs="Arial"/>
          <w:lang w:val="es-BO"/>
        </w:rPr>
      </w:pPr>
    </w:p>
    <w:p w14:paraId="4B2A1B67" w14:textId="77777777" w:rsidR="00C93A31" w:rsidRPr="00E169D4" w:rsidRDefault="00C93A31" w:rsidP="00C93A31">
      <w:pPr>
        <w:jc w:val="center"/>
        <w:rPr>
          <w:rFonts w:cs="Arial"/>
          <w:lang w:val="es-BO"/>
        </w:rPr>
      </w:pPr>
    </w:p>
    <w:p w14:paraId="296A22AC" w14:textId="77777777" w:rsidR="00C93A31" w:rsidRPr="00E169D4" w:rsidRDefault="00C93A31" w:rsidP="00C93A31">
      <w:pPr>
        <w:jc w:val="center"/>
        <w:rPr>
          <w:rFonts w:cs="Arial"/>
          <w:lang w:val="es-BO"/>
        </w:rPr>
      </w:pPr>
    </w:p>
    <w:p w14:paraId="67C0FBAC" w14:textId="77777777" w:rsidR="00C93A31" w:rsidRPr="00E169D4" w:rsidRDefault="00C93A31" w:rsidP="00C93A31">
      <w:pPr>
        <w:jc w:val="center"/>
        <w:rPr>
          <w:rFonts w:cs="Arial"/>
          <w:lang w:val="es-BO"/>
        </w:rPr>
      </w:pPr>
    </w:p>
    <w:p w14:paraId="7183D17E" w14:textId="77777777" w:rsidR="00C93A31" w:rsidRPr="00E169D4" w:rsidRDefault="00C93A31" w:rsidP="00C93A31">
      <w:pPr>
        <w:jc w:val="center"/>
        <w:rPr>
          <w:rFonts w:cs="Arial"/>
          <w:lang w:val="es-BO"/>
        </w:rPr>
      </w:pPr>
    </w:p>
    <w:p w14:paraId="6908D112" w14:textId="77777777" w:rsidR="00C93A31" w:rsidRPr="00E169D4" w:rsidRDefault="00C93A31" w:rsidP="00C93A31">
      <w:pPr>
        <w:jc w:val="center"/>
        <w:rPr>
          <w:rFonts w:cs="Arial"/>
          <w:lang w:val="es-BO"/>
        </w:rPr>
      </w:pPr>
    </w:p>
    <w:p w14:paraId="12499AF3" w14:textId="77777777" w:rsidR="00C93A31" w:rsidRPr="00E169D4" w:rsidRDefault="00C93A31" w:rsidP="00C93A31">
      <w:pPr>
        <w:jc w:val="center"/>
        <w:rPr>
          <w:rFonts w:cs="Arial"/>
          <w:lang w:val="es-BO"/>
        </w:rPr>
      </w:pPr>
    </w:p>
    <w:p w14:paraId="2CCA15F9" w14:textId="77777777" w:rsidR="00C93A31" w:rsidRPr="00E169D4" w:rsidRDefault="00C93A31" w:rsidP="00C93A31">
      <w:pPr>
        <w:jc w:val="center"/>
        <w:rPr>
          <w:rFonts w:cs="Arial"/>
          <w:lang w:val="es-BO"/>
        </w:rPr>
      </w:pPr>
    </w:p>
    <w:p w14:paraId="5FB9C60D" w14:textId="77777777" w:rsidR="00C93A31" w:rsidRPr="00E169D4" w:rsidRDefault="00C93A31" w:rsidP="00C93A31">
      <w:pPr>
        <w:jc w:val="center"/>
        <w:rPr>
          <w:rFonts w:cs="Arial"/>
          <w:lang w:val="es-BO"/>
        </w:rPr>
      </w:pPr>
    </w:p>
    <w:p w14:paraId="74EFBD55" w14:textId="77777777" w:rsidR="00C93A31" w:rsidRPr="00E169D4" w:rsidRDefault="00C93A31" w:rsidP="00C93A31">
      <w:pPr>
        <w:jc w:val="center"/>
        <w:rPr>
          <w:rFonts w:cs="Arial"/>
          <w:lang w:val="es-BO"/>
        </w:rPr>
      </w:pPr>
    </w:p>
    <w:p w14:paraId="2C3F5333" w14:textId="77777777" w:rsidR="00C93A31" w:rsidRPr="00E169D4" w:rsidRDefault="00C93A31" w:rsidP="00C93A31">
      <w:pPr>
        <w:jc w:val="center"/>
        <w:rPr>
          <w:rFonts w:cs="Arial"/>
          <w:lang w:val="es-BO"/>
        </w:rPr>
      </w:pPr>
    </w:p>
    <w:p w14:paraId="1467A5F8" w14:textId="77777777" w:rsidR="00C93A31" w:rsidRPr="00E169D4" w:rsidRDefault="00C93A31" w:rsidP="00C93A31">
      <w:pPr>
        <w:jc w:val="center"/>
        <w:rPr>
          <w:rFonts w:cs="Arial"/>
          <w:lang w:val="es-BO"/>
        </w:rPr>
      </w:pPr>
    </w:p>
    <w:p w14:paraId="6756D7C9" w14:textId="77777777" w:rsidR="00C93A31" w:rsidRPr="00E169D4" w:rsidRDefault="00C93A31" w:rsidP="00C93A31">
      <w:pPr>
        <w:jc w:val="center"/>
        <w:rPr>
          <w:rFonts w:cs="Arial"/>
          <w:lang w:val="es-BO"/>
        </w:rPr>
      </w:pPr>
    </w:p>
    <w:p w14:paraId="09A118CF" w14:textId="77777777" w:rsidR="00C93A31" w:rsidRPr="00E169D4" w:rsidRDefault="00C93A31" w:rsidP="00C93A31">
      <w:pPr>
        <w:jc w:val="center"/>
        <w:rPr>
          <w:rFonts w:cs="Arial"/>
          <w:lang w:val="es-BO"/>
        </w:rPr>
      </w:pPr>
    </w:p>
    <w:p w14:paraId="5C41DD64" w14:textId="77777777" w:rsidR="00C93A31" w:rsidRPr="00E169D4" w:rsidRDefault="00C93A31" w:rsidP="00C93A31">
      <w:pPr>
        <w:jc w:val="center"/>
        <w:rPr>
          <w:rFonts w:cs="Arial"/>
          <w:b/>
          <w:sz w:val="18"/>
          <w:lang w:val="es-BO"/>
        </w:rPr>
      </w:pPr>
      <w:r w:rsidRPr="00E169D4">
        <w:rPr>
          <w:rFonts w:cs="Arial"/>
          <w:b/>
          <w:sz w:val="18"/>
          <w:lang w:val="es-BO"/>
        </w:rPr>
        <w:lastRenderedPageBreak/>
        <w:t>FORMULARIO B-5</w:t>
      </w:r>
    </w:p>
    <w:p w14:paraId="65D72C47" w14:textId="77777777" w:rsidR="00C93A31" w:rsidRDefault="00C93A31" w:rsidP="00C93A31">
      <w:pPr>
        <w:jc w:val="center"/>
        <w:rPr>
          <w:rFonts w:cs="Arial"/>
          <w:b/>
          <w:sz w:val="18"/>
          <w:lang w:val="es-BO"/>
        </w:rPr>
      </w:pPr>
      <w:r w:rsidRPr="00E169D4">
        <w:rPr>
          <w:rFonts w:cs="Arial"/>
          <w:b/>
          <w:sz w:val="18"/>
          <w:lang w:val="es-BO"/>
        </w:rPr>
        <w:t>CRONOGRAMA DE DESEMBOLSOS</w:t>
      </w:r>
    </w:p>
    <w:p w14:paraId="0ACA8FAA" w14:textId="77777777" w:rsidR="00C93A31" w:rsidRDefault="00C93A31" w:rsidP="00C93A31">
      <w:pPr>
        <w:jc w:val="both"/>
        <w:rPr>
          <w:rFonts w:cs="Arial"/>
          <w:b/>
          <w:sz w:val="18"/>
          <w:lang w:val="es-BO"/>
        </w:rPr>
      </w:pPr>
    </w:p>
    <w:p w14:paraId="17F62781" w14:textId="77777777"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14:paraId="595642EC" w14:textId="77777777" w:rsidR="00C93A31" w:rsidRPr="00E169D4" w:rsidRDefault="00C93A31" w:rsidP="00C93A31">
      <w:pPr>
        <w:jc w:val="center"/>
        <w:rPr>
          <w:rFonts w:cs="Arial"/>
          <w:b/>
          <w:sz w:val="18"/>
          <w:lang w:val="es-BO"/>
        </w:rPr>
      </w:pPr>
    </w:p>
    <w:p w14:paraId="5D524760" w14:textId="77777777"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14:paraId="7006BBBD" w14:textId="77777777" w:rsidTr="00713AAD">
        <w:trPr>
          <w:trHeight w:val="470"/>
          <w:jc w:val="center"/>
        </w:trPr>
        <w:tc>
          <w:tcPr>
            <w:tcW w:w="355" w:type="dxa"/>
            <w:shd w:val="clear" w:color="auto" w:fill="DBE5F1" w:themeFill="accent1" w:themeFillTint="33"/>
            <w:tcMar>
              <w:left w:w="0" w:type="dxa"/>
              <w:right w:w="0" w:type="dxa"/>
            </w:tcMar>
            <w:vAlign w:val="center"/>
          </w:tcPr>
          <w:p w14:paraId="38892071" w14:textId="77777777"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14:paraId="7FAE5E79" w14:textId="7777777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14:paraId="5F6B367A" w14:textId="77777777"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14:paraId="2F15BD2A" w14:textId="77777777"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14:paraId="3A6F6646" w14:textId="77777777" w:rsidTr="00713AAD">
        <w:trPr>
          <w:trHeight w:val="470"/>
          <w:jc w:val="center"/>
        </w:trPr>
        <w:tc>
          <w:tcPr>
            <w:tcW w:w="355" w:type="dxa"/>
            <w:shd w:val="clear" w:color="auto" w:fill="FFFFFF"/>
            <w:tcMar>
              <w:left w:w="0" w:type="dxa"/>
              <w:right w:w="0" w:type="dxa"/>
            </w:tcMar>
            <w:vAlign w:val="center"/>
          </w:tcPr>
          <w:p w14:paraId="4D5D2670"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14:paraId="09987C5E" w14:textId="77777777"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14:paraId="39E7E848"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10C6EC99" w14:textId="77777777" w:rsidR="00C93A31" w:rsidRDefault="00C93A31" w:rsidP="00713AAD">
            <w:pPr>
              <w:jc w:val="center"/>
              <w:rPr>
                <w:rFonts w:ascii="Arial" w:hAnsi="Arial" w:cs="Arial"/>
                <w:lang w:val="es-BO"/>
              </w:rPr>
            </w:pPr>
          </w:p>
        </w:tc>
      </w:tr>
      <w:tr w:rsidR="00C93A31" w:rsidRPr="00E169D4" w14:paraId="17204589" w14:textId="77777777" w:rsidTr="00713AAD">
        <w:trPr>
          <w:trHeight w:val="470"/>
          <w:jc w:val="center"/>
        </w:trPr>
        <w:tc>
          <w:tcPr>
            <w:tcW w:w="355" w:type="dxa"/>
            <w:shd w:val="clear" w:color="auto" w:fill="FFFFFF"/>
            <w:tcMar>
              <w:left w:w="0" w:type="dxa"/>
              <w:right w:w="0" w:type="dxa"/>
            </w:tcMar>
            <w:vAlign w:val="center"/>
          </w:tcPr>
          <w:p w14:paraId="5EB36A36"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14:paraId="23FE9134" w14:textId="77777777"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14:paraId="78154DD5"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6457CB54" w14:textId="77777777" w:rsidR="00C93A31" w:rsidRDefault="00C93A31" w:rsidP="00713AAD">
            <w:pPr>
              <w:jc w:val="center"/>
              <w:rPr>
                <w:rFonts w:ascii="Arial" w:hAnsi="Arial" w:cs="Arial"/>
                <w:lang w:val="es-BO"/>
              </w:rPr>
            </w:pPr>
          </w:p>
        </w:tc>
      </w:tr>
      <w:tr w:rsidR="00C93A31" w:rsidRPr="00E169D4" w14:paraId="6A05FC8E" w14:textId="77777777" w:rsidTr="00713AAD">
        <w:trPr>
          <w:trHeight w:val="470"/>
          <w:jc w:val="center"/>
        </w:trPr>
        <w:tc>
          <w:tcPr>
            <w:tcW w:w="355" w:type="dxa"/>
            <w:shd w:val="clear" w:color="auto" w:fill="FFFFFF"/>
            <w:tcMar>
              <w:left w:w="0" w:type="dxa"/>
              <w:right w:w="0" w:type="dxa"/>
            </w:tcMar>
            <w:vAlign w:val="center"/>
          </w:tcPr>
          <w:p w14:paraId="4C186173" w14:textId="77777777"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14:paraId="5E5F59F5" w14:textId="77777777"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14:paraId="0B0AFC66"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3F819A37" w14:textId="77777777" w:rsidR="00C93A31" w:rsidRDefault="00C93A31" w:rsidP="00713AAD">
            <w:pPr>
              <w:jc w:val="center"/>
              <w:rPr>
                <w:rFonts w:ascii="Arial" w:hAnsi="Arial" w:cs="Arial"/>
                <w:lang w:val="es-BO"/>
              </w:rPr>
            </w:pPr>
          </w:p>
        </w:tc>
      </w:tr>
      <w:tr w:rsidR="00C93A31" w:rsidRPr="00E169D4" w14:paraId="67A37A46" w14:textId="77777777" w:rsidTr="00713AAD">
        <w:trPr>
          <w:trHeight w:val="470"/>
          <w:jc w:val="center"/>
        </w:trPr>
        <w:tc>
          <w:tcPr>
            <w:tcW w:w="355" w:type="dxa"/>
            <w:shd w:val="clear" w:color="auto" w:fill="FFFFFF"/>
            <w:tcMar>
              <w:left w:w="0" w:type="dxa"/>
              <w:right w:w="0" w:type="dxa"/>
            </w:tcMar>
            <w:vAlign w:val="center"/>
          </w:tcPr>
          <w:p w14:paraId="02B6C5DB"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14:paraId="38D1161C" w14:textId="77777777" w:rsidR="00C93A31" w:rsidRPr="00E169D4" w:rsidRDefault="00C93A31" w:rsidP="00713AAD">
            <w:pPr>
              <w:rPr>
                <w:rFonts w:ascii="Arial" w:hAnsi="Arial" w:cs="Arial"/>
                <w:lang w:val="es-BO"/>
              </w:rPr>
            </w:pPr>
          </w:p>
        </w:tc>
        <w:tc>
          <w:tcPr>
            <w:tcW w:w="1635" w:type="dxa"/>
            <w:shd w:val="clear" w:color="auto" w:fill="FFFFFF"/>
            <w:vAlign w:val="center"/>
          </w:tcPr>
          <w:p w14:paraId="484A08D0"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5B40FFD5" w14:textId="77777777" w:rsidR="00C93A31" w:rsidRPr="00E169D4" w:rsidRDefault="00C93A31" w:rsidP="00713AAD">
            <w:pPr>
              <w:jc w:val="center"/>
              <w:rPr>
                <w:rFonts w:ascii="Arial" w:hAnsi="Arial" w:cs="Arial"/>
                <w:lang w:val="es-BO"/>
              </w:rPr>
            </w:pPr>
          </w:p>
        </w:tc>
      </w:tr>
      <w:tr w:rsidR="00C93A31" w:rsidRPr="00E169D4" w14:paraId="0681A44F" w14:textId="77777777" w:rsidTr="00713AAD">
        <w:trPr>
          <w:trHeight w:val="470"/>
          <w:jc w:val="center"/>
        </w:trPr>
        <w:tc>
          <w:tcPr>
            <w:tcW w:w="355" w:type="dxa"/>
            <w:shd w:val="clear" w:color="auto" w:fill="FFFFFF"/>
            <w:tcMar>
              <w:left w:w="0" w:type="dxa"/>
              <w:right w:w="0" w:type="dxa"/>
            </w:tcMar>
            <w:vAlign w:val="center"/>
          </w:tcPr>
          <w:p w14:paraId="0596BEDA"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14:paraId="0324687F" w14:textId="77777777"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14:paraId="26C98590"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1C15AC59" w14:textId="77777777" w:rsidR="00C93A31" w:rsidRDefault="00C93A31" w:rsidP="00713AAD">
            <w:pPr>
              <w:jc w:val="center"/>
              <w:rPr>
                <w:rFonts w:ascii="Arial" w:hAnsi="Arial" w:cs="Arial"/>
                <w:lang w:val="es-BO"/>
              </w:rPr>
            </w:pPr>
          </w:p>
        </w:tc>
      </w:tr>
      <w:tr w:rsidR="00C93A31" w:rsidRPr="00E169D4" w14:paraId="632F132B" w14:textId="77777777" w:rsidTr="00713AAD">
        <w:trPr>
          <w:trHeight w:val="470"/>
          <w:jc w:val="center"/>
        </w:trPr>
        <w:tc>
          <w:tcPr>
            <w:tcW w:w="4895" w:type="dxa"/>
            <w:gridSpan w:val="3"/>
            <w:shd w:val="clear" w:color="auto" w:fill="FFFFFF"/>
            <w:tcMar>
              <w:left w:w="0" w:type="dxa"/>
              <w:right w:w="0" w:type="dxa"/>
            </w:tcMar>
            <w:vAlign w:val="center"/>
          </w:tcPr>
          <w:p w14:paraId="3689133D" w14:textId="77777777"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14:paraId="43B3C8E7" w14:textId="77777777"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14:paraId="1FFF3CE1" w14:textId="77777777" w:rsidR="00C93A31" w:rsidRPr="00E169D4" w:rsidRDefault="00C93A31" w:rsidP="00C93A31">
      <w:pPr>
        <w:jc w:val="center"/>
        <w:rPr>
          <w:rFonts w:cs="Arial"/>
          <w:b/>
          <w:lang w:val="es-BO"/>
        </w:rPr>
      </w:pPr>
    </w:p>
    <w:p w14:paraId="1DCF3891" w14:textId="77777777" w:rsidR="00C93A31" w:rsidRPr="00E169D4" w:rsidRDefault="00C93A31" w:rsidP="00C93A31">
      <w:pPr>
        <w:rPr>
          <w:rFonts w:cs="Arial"/>
          <w:b/>
          <w:lang w:val="es-BO"/>
        </w:rPr>
      </w:pPr>
    </w:p>
    <w:p w14:paraId="31B9C853" w14:textId="77777777" w:rsidR="00C93A31" w:rsidRPr="00E169D4" w:rsidRDefault="00C93A31" w:rsidP="00C93A31">
      <w:pPr>
        <w:rPr>
          <w:rFonts w:cs="Arial"/>
          <w:b/>
          <w:lang w:val="es-BO"/>
        </w:rPr>
      </w:pPr>
    </w:p>
    <w:p w14:paraId="3F46F417" w14:textId="77777777" w:rsidR="00C93A31" w:rsidRPr="00E169D4" w:rsidRDefault="00C93A31" w:rsidP="00C93A31">
      <w:pPr>
        <w:rPr>
          <w:rFonts w:cs="Arial"/>
          <w:b/>
          <w:lang w:val="es-BO"/>
        </w:rPr>
      </w:pPr>
    </w:p>
    <w:p w14:paraId="200EEB54" w14:textId="77777777" w:rsidR="00C93A31" w:rsidRPr="00E169D4" w:rsidRDefault="00C93A31" w:rsidP="00C93A31">
      <w:pPr>
        <w:rPr>
          <w:rFonts w:cs="Arial"/>
          <w:b/>
          <w:lang w:val="es-BO"/>
        </w:rPr>
      </w:pPr>
    </w:p>
    <w:p w14:paraId="7766A83D" w14:textId="77777777" w:rsidR="00C93A31" w:rsidRPr="00E169D4" w:rsidRDefault="00C93A31" w:rsidP="00C93A31">
      <w:pPr>
        <w:rPr>
          <w:rFonts w:cs="Arial"/>
          <w:b/>
          <w:lang w:val="es-BO"/>
        </w:rPr>
      </w:pPr>
    </w:p>
    <w:p w14:paraId="38512B3D" w14:textId="77777777" w:rsidR="00C93A31" w:rsidRPr="00E169D4" w:rsidRDefault="00C93A31" w:rsidP="00C93A31">
      <w:pPr>
        <w:rPr>
          <w:rFonts w:cs="Arial"/>
          <w:b/>
          <w:lang w:val="es-BO"/>
        </w:rPr>
      </w:pPr>
    </w:p>
    <w:p w14:paraId="1CF49F66" w14:textId="77777777" w:rsidR="00C93A31" w:rsidRPr="00E169D4" w:rsidRDefault="00C93A31" w:rsidP="00C93A31">
      <w:pPr>
        <w:rPr>
          <w:rFonts w:cs="Arial"/>
          <w:lang w:val="es-BO"/>
        </w:rPr>
      </w:pPr>
    </w:p>
    <w:p w14:paraId="6F93D688" w14:textId="77777777" w:rsidR="00C93A31" w:rsidRPr="00E169D4" w:rsidRDefault="00C93A31" w:rsidP="00C93A31">
      <w:pPr>
        <w:pStyle w:val="Encabezado"/>
        <w:tabs>
          <w:tab w:val="clear" w:pos="4419"/>
          <w:tab w:val="clear" w:pos="8838"/>
        </w:tabs>
        <w:rPr>
          <w:rFonts w:cs="Arial"/>
          <w:lang w:val="es-BO"/>
        </w:rPr>
      </w:pPr>
    </w:p>
    <w:p w14:paraId="159A0E61" w14:textId="77777777" w:rsidR="00C93A31" w:rsidRPr="00E169D4" w:rsidRDefault="00C93A31" w:rsidP="00C93A31">
      <w:pPr>
        <w:rPr>
          <w:rFonts w:cs="Arial"/>
          <w:sz w:val="18"/>
          <w:lang w:val="es-BO"/>
        </w:rPr>
      </w:pPr>
    </w:p>
    <w:p w14:paraId="5226532A" w14:textId="77777777" w:rsidR="00C93A31" w:rsidRPr="00E169D4" w:rsidRDefault="00C93A31" w:rsidP="00C93A31">
      <w:pPr>
        <w:jc w:val="both"/>
        <w:rPr>
          <w:rFonts w:cs="Arial"/>
          <w:sz w:val="18"/>
          <w:lang w:val="es-BO"/>
        </w:rPr>
      </w:pPr>
    </w:p>
    <w:p w14:paraId="23514761" w14:textId="77777777" w:rsidR="00C93A31" w:rsidRPr="00E169D4" w:rsidRDefault="00C93A31" w:rsidP="00C93A31">
      <w:pPr>
        <w:jc w:val="both"/>
        <w:rPr>
          <w:rFonts w:cs="Arial"/>
          <w:sz w:val="18"/>
          <w:lang w:val="es-BO"/>
        </w:rPr>
      </w:pPr>
    </w:p>
    <w:p w14:paraId="002C14E8" w14:textId="77777777" w:rsidR="00C93A31" w:rsidRPr="00E169D4" w:rsidRDefault="00C93A31" w:rsidP="00C93A31">
      <w:pPr>
        <w:tabs>
          <w:tab w:val="right" w:pos="6663"/>
        </w:tabs>
        <w:jc w:val="center"/>
        <w:rPr>
          <w:rFonts w:cs="Arial"/>
          <w:sz w:val="18"/>
          <w:lang w:val="es-BO"/>
        </w:rPr>
      </w:pPr>
    </w:p>
    <w:p w14:paraId="362AB264" w14:textId="77777777" w:rsidR="00C93A31" w:rsidRPr="00E169D4" w:rsidRDefault="00C93A31" w:rsidP="00C93A31">
      <w:pPr>
        <w:rPr>
          <w:rFonts w:cs="Arial"/>
          <w:sz w:val="18"/>
          <w:lang w:val="es-BO"/>
        </w:rPr>
      </w:pPr>
    </w:p>
    <w:p w14:paraId="1F0A8351" w14:textId="77777777" w:rsidR="00C93A31" w:rsidRPr="00E169D4" w:rsidRDefault="00C93A31" w:rsidP="00C93A31">
      <w:pPr>
        <w:rPr>
          <w:rFonts w:cs="Arial"/>
          <w:sz w:val="18"/>
          <w:lang w:val="es-BO"/>
        </w:rPr>
      </w:pPr>
    </w:p>
    <w:p w14:paraId="715C8C3F" w14:textId="77777777" w:rsidR="00C93A31" w:rsidRPr="00E169D4" w:rsidRDefault="00C93A31" w:rsidP="00C93A31">
      <w:pPr>
        <w:jc w:val="center"/>
        <w:rPr>
          <w:rFonts w:cs="Arial"/>
          <w:lang w:val="es-BO"/>
        </w:rPr>
      </w:pPr>
    </w:p>
    <w:p w14:paraId="067D3437" w14:textId="77777777" w:rsidR="00C93A31" w:rsidRPr="00E169D4" w:rsidRDefault="00C93A31" w:rsidP="00C93A31">
      <w:pPr>
        <w:jc w:val="center"/>
        <w:rPr>
          <w:rFonts w:cs="Arial"/>
          <w:lang w:val="es-BO"/>
        </w:rPr>
      </w:pPr>
    </w:p>
    <w:p w14:paraId="0C48E80B" w14:textId="77777777" w:rsidR="00C93A31" w:rsidRPr="00E169D4" w:rsidRDefault="00C93A31" w:rsidP="00C93A31">
      <w:pPr>
        <w:jc w:val="center"/>
        <w:rPr>
          <w:rFonts w:cs="Arial"/>
          <w:lang w:val="es-BO"/>
        </w:rPr>
      </w:pPr>
    </w:p>
    <w:p w14:paraId="63FA9B1A" w14:textId="77777777" w:rsidR="00C93A31" w:rsidRPr="00E169D4" w:rsidRDefault="00C93A31" w:rsidP="00C93A31">
      <w:pPr>
        <w:jc w:val="center"/>
        <w:rPr>
          <w:rFonts w:cs="Arial"/>
          <w:lang w:val="es-BO"/>
        </w:rPr>
      </w:pPr>
    </w:p>
    <w:p w14:paraId="201D1BA0" w14:textId="77777777" w:rsidR="00C93A31" w:rsidRPr="00E169D4" w:rsidRDefault="00C93A31" w:rsidP="00C93A31">
      <w:pPr>
        <w:jc w:val="center"/>
        <w:rPr>
          <w:rFonts w:cs="Arial"/>
          <w:lang w:val="es-BO"/>
        </w:rPr>
      </w:pPr>
    </w:p>
    <w:p w14:paraId="17B9812D" w14:textId="77777777" w:rsidR="00C93A31" w:rsidRPr="00E169D4" w:rsidRDefault="00C93A31" w:rsidP="00C93A31">
      <w:pPr>
        <w:jc w:val="center"/>
        <w:rPr>
          <w:rFonts w:cs="Arial"/>
          <w:lang w:val="es-BO"/>
        </w:rPr>
      </w:pPr>
    </w:p>
    <w:p w14:paraId="429D49BA" w14:textId="77777777" w:rsidR="00C93A31" w:rsidRPr="00E169D4" w:rsidRDefault="00C93A31" w:rsidP="00C93A31">
      <w:pPr>
        <w:jc w:val="center"/>
        <w:rPr>
          <w:rFonts w:cs="Arial"/>
          <w:lang w:val="es-BO"/>
        </w:rPr>
      </w:pPr>
    </w:p>
    <w:p w14:paraId="27224F1F" w14:textId="77777777" w:rsidR="00C93A31" w:rsidRPr="00E169D4" w:rsidRDefault="00C93A31" w:rsidP="00C93A31">
      <w:pPr>
        <w:jc w:val="center"/>
        <w:rPr>
          <w:rFonts w:cs="Arial"/>
          <w:lang w:val="es-BO"/>
        </w:rPr>
      </w:pPr>
    </w:p>
    <w:p w14:paraId="6A4216F9" w14:textId="77777777" w:rsidR="00C93A31" w:rsidRPr="00E169D4" w:rsidRDefault="00C93A31" w:rsidP="00C93A31">
      <w:pPr>
        <w:jc w:val="center"/>
        <w:rPr>
          <w:rFonts w:cs="Arial"/>
          <w:lang w:val="es-BO"/>
        </w:rPr>
      </w:pPr>
    </w:p>
    <w:p w14:paraId="04784FF0" w14:textId="77777777" w:rsidR="00C93A31" w:rsidRPr="00E169D4" w:rsidRDefault="00C93A31" w:rsidP="00C93A31">
      <w:pPr>
        <w:jc w:val="center"/>
        <w:rPr>
          <w:rFonts w:cs="Arial"/>
          <w:lang w:val="es-BO"/>
        </w:rPr>
      </w:pPr>
    </w:p>
    <w:p w14:paraId="169F58DF" w14:textId="77777777" w:rsidR="00C93A31" w:rsidRPr="00E169D4" w:rsidRDefault="00C93A31" w:rsidP="00C93A31">
      <w:pPr>
        <w:jc w:val="center"/>
        <w:rPr>
          <w:rFonts w:cs="Arial"/>
          <w:lang w:val="es-BO"/>
        </w:rPr>
      </w:pPr>
    </w:p>
    <w:p w14:paraId="7A211CB4" w14:textId="77777777" w:rsidR="00C93A31" w:rsidRPr="00E169D4" w:rsidRDefault="00C93A31" w:rsidP="00C93A31">
      <w:pPr>
        <w:jc w:val="center"/>
        <w:rPr>
          <w:rFonts w:cs="Arial"/>
          <w:lang w:val="es-BO"/>
        </w:rPr>
      </w:pPr>
    </w:p>
    <w:p w14:paraId="63572059" w14:textId="77777777" w:rsidR="00C93A31" w:rsidRPr="00E169D4" w:rsidRDefault="00C93A31" w:rsidP="00C93A31">
      <w:pPr>
        <w:jc w:val="center"/>
        <w:rPr>
          <w:rFonts w:cs="Arial"/>
          <w:lang w:val="es-BO"/>
        </w:rPr>
      </w:pPr>
    </w:p>
    <w:p w14:paraId="2080D305" w14:textId="77777777" w:rsidR="00C93A31" w:rsidRPr="00E169D4" w:rsidRDefault="00C93A31" w:rsidP="00C93A31">
      <w:pPr>
        <w:jc w:val="center"/>
        <w:rPr>
          <w:rFonts w:cs="Arial"/>
          <w:lang w:val="es-BO"/>
        </w:rPr>
      </w:pPr>
    </w:p>
    <w:p w14:paraId="092C34BF" w14:textId="77777777" w:rsidR="00C93A31" w:rsidRPr="00E169D4" w:rsidRDefault="00C93A31" w:rsidP="00C93A31">
      <w:pPr>
        <w:jc w:val="center"/>
        <w:rPr>
          <w:rFonts w:cs="Arial"/>
          <w:lang w:val="es-BO"/>
        </w:rPr>
      </w:pPr>
    </w:p>
    <w:p w14:paraId="7FF03343" w14:textId="77777777" w:rsidR="00C93A31" w:rsidRPr="00E169D4" w:rsidRDefault="00C93A31" w:rsidP="00C93A31">
      <w:pPr>
        <w:jc w:val="center"/>
        <w:rPr>
          <w:rFonts w:cs="Arial"/>
          <w:lang w:val="es-BO"/>
        </w:rPr>
      </w:pPr>
    </w:p>
    <w:p w14:paraId="3CEB942A" w14:textId="77777777" w:rsidR="00C93A31" w:rsidRPr="00E169D4" w:rsidRDefault="00C93A31" w:rsidP="00C93A31">
      <w:pPr>
        <w:jc w:val="center"/>
        <w:rPr>
          <w:rFonts w:cs="Arial"/>
          <w:lang w:val="es-BO"/>
        </w:rPr>
      </w:pPr>
    </w:p>
    <w:p w14:paraId="349FEECB" w14:textId="77777777" w:rsidR="00C93A31" w:rsidRPr="00E169D4" w:rsidRDefault="00C93A31" w:rsidP="00C93A31">
      <w:pPr>
        <w:jc w:val="center"/>
        <w:rPr>
          <w:rFonts w:cs="Arial"/>
          <w:lang w:val="es-BO"/>
        </w:rPr>
      </w:pPr>
    </w:p>
    <w:p w14:paraId="7698ABEC" w14:textId="77777777" w:rsidR="00C93A31" w:rsidRPr="00E169D4" w:rsidRDefault="00C93A31" w:rsidP="00C93A31">
      <w:pPr>
        <w:jc w:val="center"/>
        <w:rPr>
          <w:rFonts w:cs="Arial"/>
          <w:lang w:val="es-BO"/>
        </w:rPr>
      </w:pPr>
    </w:p>
    <w:p w14:paraId="5A087631" w14:textId="77777777" w:rsidR="00C93A31" w:rsidRPr="00E169D4" w:rsidRDefault="00C93A31" w:rsidP="00C93A31">
      <w:pPr>
        <w:jc w:val="center"/>
        <w:rPr>
          <w:rFonts w:cs="Arial"/>
          <w:lang w:val="es-BO"/>
        </w:rPr>
      </w:pPr>
    </w:p>
    <w:p w14:paraId="11AB2094" w14:textId="77777777" w:rsidR="00C93A31" w:rsidRPr="00E169D4" w:rsidRDefault="00C93A31" w:rsidP="00C93A31">
      <w:pPr>
        <w:jc w:val="center"/>
        <w:rPr>
          <w:rFonts w:cs="Arial"/>
          <w:lang w:val="es-BO"/>
        </w:rPr>
      </w:pPr>
    </w:p>
    <w:p w14:paraId="6D0D7B05" w14:textId="77777777" w:rsidR="00C93A31" w:rsidRPr="00E169D4" w:rsidRDefault="00C93A31" w:rsidP="00C93A31">
      <w:pPr>
        <w:jc w:val="center"/>
        <w:rPr>
          <w:rFonts w:cs="Arial"/>
          <w:lang w:val="es-BO"/>
        </w:rPr>
      </w:pPr>
    </w:p>
    <w:p w14:paraId="393563EE" w14:textId="77777777" w:rsidR="00C93A31" w:rsidRPr="00E169D4" w:rsidRDefault="00C93A31" w:rsidP="00C93A31">
      <w:pPr>
        <w:jc w:val="center"/>
        <w:rPr>
          <w:rFonts w:cs="Arial"/>
          <w:lang w:val="es-BO"/>
        </w:rPr>
      </w:pPr>
    </w:p>
    <w:p w14:paraId="504777B4" w14:textId="77777777" w:rsidR="00C93A31" w:rsidRPr="00E169D4" w:rsidRDefault="00C93A31" w:rsidP="00C93A31">
      <w:pPr>
        <w:jc w:val="center"/>
        <w:rPr>
          <w:rFonts w:cs="Arial"/>
          <w:lang w:val="es-BO"/>
        </w:rPr>
      </w:pPr>
    </w:p>
    <w:p w14:paraId="60C810DA" w14:textId="77777777" w:rsidR="00C93A31" w:rsidRPr="00E169D4" w:rsidRDefault="00C93A31" w:rsidP="00C93A31">
      <w:pPr>
        <w:jc w:val="center"/>
        <w:rPr>
          <w:rFonts w:cs="Arial"/>
          <w:lang w:val="es-BO"/>
        </w:rPr>
      </w:pPr>
    </w:p>
    <w:p w14:paraId="763B5A93" w14:textId="77777777" w:rsidR="00C93A31" w:rsidRPr="00E169D4" w:rsidRDefault="00C93A31" w:rsidP="00C93A31">
      <w:pPr>
        <w:jc w:val="center"/>
        <w:rPr>
          <w:rFonts w:cs="Arial"/>
          <w:lang w:val="es-BO"/>
        </w:rPr>
      </w:pPr>
    </w:p>
    <w:p w14:paraId="533C6465" w14:textId="77777777" w:rsidR="00C93A31" w:rsidRDefault="00C93A31" w:rsidP="00244186">
      <w:pPr>
        <w:jc w:val="center"/>
        <w:rPr>
          <w:rFonts w:cs="Arial"/>
          <w:b/>
          <w:sz w:val="18"/>
          <w:szCs w:val="18"/>
          <w:lang w:val="es-BO"/>
        </w:rPr>
      </w:pPr>
    </w:p>
    <w:bookmarkEnd w:id="62"/>
    <w:bookmarkEnd w:id="63"/>
    <w:bookmarkEnd w:id="64"/>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lastRenderedPageBreak/>
        <w:t>FORMULARIO C-1</w:t>
      </w:r>
    </w:p>
    <w:p w14:paraId="7D2A419E" w14:textId="4EAC3223" w:rsidR="00820989" w:rsidRPr="00205281" w:rsidRDefault="002B6CD4" w:rsidP="00820989">
      <w:pPr>
        <w:jc w:val="center"/>
        <w:rPr>
          <w:rFonts w:cs="Arial"/>
          <w:b/>
          <w:sz w:val="18"/>
          <w:szCs w:val="18"/>
          <w:lang w:val="es-BO"/>
        </w:rPr>
      </w:pPr>
      <w:r>
        <w:rPr>
          <w:rFonts w:cs="Arial"/>
          <w:b/>
          <w:sz w:val="18"/>
          <w:szCs w:val="18"/>
          <w:lang w:val="es-BO"/>
        </w:rPr>
        <w:t>METODOLOGÍA DE TRABAJO</w:t>
      </w:r>
    </w:p>
    <w:p w14:paraId="6088E7F6" w14:textId="77777777"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14:paraId="0311DEAC" w14:textId="77777777" w:rsidTr="00A5209D">
        <w:tc>
          <w:tcPr>
            <w:tcW w:w="9496" w:type="dxa"/>
            <w:shd w:val="clear" w:color="auto" w:fill="DBE5F1" w:themeFill="accent1" w:themeFillTint="33"/>
          </w:tcPr>
          <w:p w14:paraId="63E4E57D" w14:textId="0F5EE25C" w:rsidR="00C16674" w:rsidRPr="00C16674" w:rsidRDefault="00B6737B" w:rsidP="00C16674">
            <w:pPr>
              <w:spacing w:before="120" w:after="120"/>
              <w:rPr>
                <w:rFonts w:cs="Arial"/>
                <w:sz w:val="18"/>
                <w:szCs w:val="18"/>
                <w:lang w:val="es-BO"/>
              </w:rPr>
            </w:pPr>
            <w:r w:rsidRPr="00E169D4">
              <w:rPr>
                <w:rFonts w:cs="Arial"/>
                <w:sz w:val="18"/>
                <w:szCs w:val="18"/>
                <w:lang w:val="es-BO"/>
              </w:rPr>
              <w:t xml:space="preserve">Deberá </w:t>
            </w:r>
            <w:r w:rsidRPr="00C16674">
              <w:rPr>
                <w:rFonts w:cs="Arial"/>
                <w:sz w:val="18"/>
                <w:szCs w:val="18"/>
                <w:lang w:val="es-BO"/>
              </w:rPr>
              <w:t>contener:</w:t>
            </w:r>
          </w:p>
          <w:p w14:paraId="3975241B" w14:textId="77777777" w:rsidR="000140C3" w:rsidRPr="000140C3" w:rsidRDefault="000140C3" w:rsidP="00514C69">
            <w:pPr>
              <w:numPr>
                <w:ilvl w:val="1"/>
                <w:numId w:val="70"/>
              </w:numPr>
              <w:ind w:left="923" w:hanging="284"/>
              <w:contextualSpacing/>
              <w:jc w:val="both"/>
              <w:rPr>
                <w:rFonts w:cs="Arial"/>
                <w:sz w:val="18"/>
                <w:szCs w:val="18"/>
              </w:rPr>
            </w:pPr>
            <w:r w:rsidRPr="000140C3">
              <w:rPr>
                <w:rFonts w:cs="Arial"/>
                <w:b/>
                <w:sz w:val="18"/>
                <w:szCs w:val="18"/>
              </w:rPr>
              <w:t>Organigrama para la ejecución de la obra</w:t>
            </w:r>
            <w:r w:rsidRPr="000140C3">
              <w:rPr>
                <w:rFonts w:cs="Arial"/>
                <w:sz w:val="18"/>
                <w:szCs w:val="18"/>
              </w:rPr>
              <w:t>, el cual no solamente incluirá el detalle del personal.</w:t>
            </w:r>
          </w:p>
          <w:p w14:paraId="5DF6DF92" w14:textId="77777777" w:rsidR="000140C3" w:rsidRPr="000140C3" w:rsidRDefault="000140C3" w:rsidP="00514C69">
            <w:pPr>
              <w:numPr>
                <w:ilvl w:val="1"/>
                <w:numId w:val="70"/>
              </w:numPr>
              <w:ind w:left="923" w:hanging="284"/>
              <w:contextualSpacing/>
              <w:jc w:val="both"/>
              <w:rPr>
                <w:rFonts w:cs="Arial"/>
                <w:b/>
                <w:sz w:val="18"/>
                <w:szCs w:val="18"/>
              </w:rPr>
            </w:pPr>
            <w:r w:rsidRPr="000140C3">
              <w:rPr>
                <w:rFonts w:cs="Arial"/>
                <w:b/>
                <w:sz w:val="18"/>
                <w:szCs w:val="18"/>
              </w:rPr>
              <w:t>Métodos constructivos</w:t>
            </w:r>
            <w:r w:rsidRPr="000140C3">
              <w:rPr>
                <w:rFonts w:cs="Arial"/>
                <w:sz w:val="18"/>
                <w:szCs w:val="18"/>
              </w:rPr>
              <w:t>, detallando las técnicas constructivas a utilizar para la ejecución de la obra, según el tipo de obra.</w:t>
            </w:r>
          </w:p>
          <w:p w14:paraId="65CB6E13" w14:textId="77777777" w:rsidR="000140C3" w:rsidRPr="000140C3" w:rsidRDefault="000140C3" w:rsidP="00514C69">
            <w:pPr>
              <w:numPr>
                <w:ilvl w:val="1"/>
                <w:numId w:val="70"/>
              </w:numPr>
              <w:ind w:left="923" w:hanging="284"/>
              <w:contextualSpacing/>
              <w:jc w:val="both"/>
              <w:rPr>
                <w:rFonts w:cs="Arial"/>
                <w:b/>
                <w:sz w:val="18"/>
                <w:szCs w:val="18"/>
              </w:rPr>
            </w:pPr>
            <w:r w:rsidRPr="000140C3">
              <w:rPr>
                <w:rFonts w:cs="Arial"/>
                <w:b/>
                <w:sz w:val="18"/>
                <w:szCs w:val="18"/>
              </w:rPr>
              <w:t>Número de frentes de trabajo a utilizar</w:t>
            </w:r>
            <w:r w:rsidRPr="000140C3">
              <w:rPr>
                <w:rFonts w:cs="Arial"/>
                <w:sz w:val="18"/>
                <w:szCs w:val="18"/>
              </w:rPr>
              <w:t>, describiendo la forma de encarar la ejecución de la obra y el personal a utilizar por frente de trabajo.</w:t>
            </w:r>
            <w:r w:rsidRPr="000140C3">
              <w:rPr>
                <w:rFonts w:cs="Arial"/>
                <w:b/>
                <w:sz w:val="18"/>
                <w:szCs w:val="18"/>
              </w:rPr>
              <w:t xml:space="preserve"> </w:t>
            </w:r>
          </w:p>
          <w:p w14:paraId="0C302C43" w14:textId="484AB4CE" w:rsidR="000140C3" w:rsidRPr="000140C3" w:rsidRDefault="000140C3" w:rsidP="00514C69">
            <w:pPr>
              <w:numPr>
                <w:ilvl w:val="1"/>
                <w:numId w:val="70"/>
              </w:numPr>
              <w:ind w:left="923" w:hanging="284"/>
              <w:contextualSpacing/>
              <w:jc w:val="both"/>
              <w:rPr>
                <w:rFonts w:cs="Arial"/>
                <w:b/>
                <w:sz w:val="18"/>
                <w:szCs w:val="18"/>
              </w:rPr>
            </w:pPr>
            <w:r w:rsidRPr="000140C3">
              <w:rPr>
                <w:rFonts w:cs="Arial"/>
                <w:b/>
                <w:sz w:val="18"/>
                <w:szCs w:val="18"/>
              </w:rPr>
              <w:t>Otros aspectos que considere la Entidad:</w:t>
            </w:r>
          </w:p>
          <w:p w14:paraId="2F1EC548" w14:textId="77777777" w:rsidR="000140C3" w:rsidRPr="000140C3" w:rsidRDefault="000140C3" w:rsidP="00514C69">
            <w:pPr>
              <w:pStyle w:val="Prrafodelista"/>
              <w:numPr>
                <w:ilvl w:val="0"/>
                <w:numId w:val="54"/>
              </w:numPr>
              <w:contextualSpacing/>
              <w:rPr>
                <w:rFonts w:cs="Arial"/>
                <w:szCs w:val="18"/>
                <w:lang w:eastAsia="es-ES"/>
              </w:rPr>
            </w:pPr>
            <w:r w:rsidRPr="000140C3">
              <w:rPr>
                <w:rFonts w:cs="Arial"/>
                <w:b/>
                <w:szCs w:val="18"/>
                <w:lang w:eastAsia="es-ES"/>
              </w:rPr>
              <w:t xml:space="preserve">Copia escaneada del TITULO EN PROVISION NACIONAL o TITULO PROFESIONAL, </w:t>
            </w:r>
            <w:r w:rsidRPr="000140C3">
              <w:rPr>
                <w:rFonts w:cs="Arial"/>
                <w:szCs w:val="18"/>
                <w:lang w:eastAsia="es-ES"/>
              </w:rPr>
              <w:t>del personal de la obra.</w:t>
            </w:r>
          </w:p>
          <w:p w14:paraId="4A8324CF" w14:textId="77777777" w:rsidR="000140C3" w:rsidRPr="000140C3" w:rsidRDefault="000140C3" w:rsidP="00514C69">
            <w:pPr>
              <w:pStyle w:val="Prrafodelista"/>
              <w:numPr>
                <w:ilvl w:val="0"/>
                <w:numId w:val="54"/>
              </w:numPr>
              <w:contextualSpacing/>
              <w:rPr>
                <w:rFonts w:cs="Arial"/>
                <w:szCs w:val="18"/>
                <w:lang w:eastAsia="es-ES"/>
              </w:rPr>
            </w:pPr>
            <w:r w:rsidRPr="000140C3">
              <w:rPr>
                <w:rFonts w:cs="Arial"/>
                <w:b/>
                <w:szCs w:val="18"/>
              </w:rPr>
              <w:t xml:space="preserve">Herramientas mínimas para la ejecución de la obra, </w:t>
            </w:r>
            <w:r w:rsidRPr="000140C3">
              <w:rPr>
                <w:rFonts w:cs="Arial"/>
                <w:szCs w:val="18"/>
              </w:rPr>
              <w:t>debiendo incluir mínimamente lo siguiente:</w:t>
            </w:r>
          </w:p>
          <w:p w14:paraId="2428083F" w14:textId="77777777" w:rsidR="000140C3" w:rsidRPr="00966D55" w:rsidRDefault="000140C3" w:rsidP="000140C3">
            <w:pPr>
              <w:contextualSpacing/>
              <w:jc w:val="both"/>
              <w:rPr>
                <w:rFonts w:cs="Arial"/>
                <w:b/>
                <w:sz w:val="20"/>
              </w:rPr>
            </w:pPr>
          </w:p>
          <w:tbl>
            <w:tblPr>
              <w:tblStyle w:val="Tablaconcuadrcula"/>
              <w:tblW w:w="0" w:type="auto"/>
              <w:jc w:val="center"/>
              <w:tblLook w:val="04A0" w:firstRow="1" w:lastRow="0" w:firstColumn="1" w:lastColumn="0" w:noHBand="0" w:noVBand="1"/>
            </w:tblPr>
            <w:tblGrid>
              <w:gridCol w:w="6563"/>
              <w:gridCol w:w="1072"/>
              <w:gridCol w:w="1291"/>
            </w:tblGrid>
            <w:tr w:rsidR="000140C3" w:rsidRPr="00966D55" w14:paraId="61C8D549" w14:textId="77777777" w:rsidTr="00FA08F1">
              <w:trPr>
                <w:jc w:val="center"/>
              </w:trPr>
              <w:tc>
                <w:tcPr>
                  <w:tcW w:w="0" w:type="auto"/>
                  <w:shd w:val="clear" w:color="auto" w:fill="B6DDE8" w:themeFill="accent5" w:themeFillTint="66"/>
                  <w:vAlign w:val="center"/>
                </w:tcPr>
                <w:p w14:paraId="2ED113B5" w14:textId="77777777" w:rsidR="000140C3" w:rsidRPr="00966D55" w:rsidRDefault="000140C3" w:rsidP="000140C3">
                  <w:pPr>
                    <w:ind w:right="113"/>
                    <w:jc w:val="center"/>
                  </w:pPr>
                  <w:r w:rsidRPr="00966D55">
                    <w:rPr>
                      <w:b/>
                    </w:rPr>
                    <w:t>DESCRIPCIÓN</w:t>
                  </w:r>
                </w:p>
              </w:tc>
              <w:tc>
                <w:tcPr>
                  <w:tcW w:w="0" w:type="auto"/>
                  <w:shd w:val="clear" w:color="auto" w:fill="B6DDE8" w:themeFill="accent5" w:themeFillTint="66"/>
                  <w:vAlign w:val="center"/>
                </w:tcPr>
                <w:p w14:paraId="25EDD0C9" w14:textId="77777777" w:rsidR="000140C3" w:rsidRPr="00966D55" w:rsidRDefault="000140C3" w:rsidP="000140C3">
                  <w:pPr>
                    <w:ind w:right="113"/>
                    <w:jc w:val="center"/>
                  </w:pPr>
                  <w:r w:rsidRPr="00966D55">
                    <w:rPr>
                      <w:b/>
                    </w:rPr>
                    <w:t>UNIDAD</w:t>
                  </w:r>
                </w:p>
              </w:tc>
              <w:tc>
                <w:tcPr>
                  <w:tcW w:w="0" w:type="auto"/>
                  <w:shd w:val="clear" w:color="auto" w:fill="B6DDE8" w:themeFill="accent5" w:themeFillTint="66"/>
                  <w:vAlign w:val="center"/>
                </w:tcPr>
                <w:p w14:paraId="2F6F742E" w14:textId="77777777" w:rsidR="000140C3" w:rsidRPr="00966D55" w:rsidRDefault="000140C3" w:rsidP="000140C3">
                  <w:pPr>
                    <w:ind w:right="113"/>
                    <w:jc w:val="center"/>
                  </w:pPr>
                  <w:r w:rsidRPr="00966D55">
                    <w:rPr>
                      <w:b/>
                    </w:rPr>
                    <w:t>CANTIDAD</w:t>
                  </w:r>
                </w:p>
              </w:tc>
            </w:tr>
            <w:tr w:rsidR="000140C3" w:rsidRPr="00966D55" w14:paraId="03671694" w14:textId="77777777" w:rsidTr="00FA08F1">
              <w:trPr>
                <w:jc w:val="center"/>
              </w:trPr>
              <w:tc>
                <w:tcPr>
                  <w:tcW w:w="0" w:type="auto"/>
                  <w:vAlign w:val="center"/>
                </w:tcPr>
                <w:p w14:paraId="70AB43C8" w14:textId="77777777" w:rsidR="000140C3" w:rsidRPr="00966D55" w:rsidRDefault="000140C3" w:rsidP="000140C3">
                  <w:pPr>
                    <w:ind w:right="113"/>
                    <w:jc w:val="both"/>
                  </w:pPr>
                  <w:r>
                    <w:t>EQUIPOS DE EXTRACCION DE NUCLEO PARA PIEDRA O EQUIPOS SIMILARES</w:t>
                  </w:r>
                </w:p>
              </w:tc>
              <w:tc>
                <w:tcPr>
                  <w:tcW w:w="0" w:type="auto"/>
                  <w:vAlign w:val="center"/>
                </w:tcPr>
                <w:p w14:paraId="75544FEE" w14:textId="77777777" w:rsidR="000140C3" w:rsidRPr="00966D55" w:rsidRDefault="000140C3" w:rsidP="000140C3">
                  <w:pPr>
                    <w:ind w:right="113"/>
                    <w:jc w:val="center"/>
                  </w:pPr>
                  <w:r>
                    <w:t>PZA</w:t>
                  </w:r>
                </w:p>
              </w:tc>
              <w:tc>
                <w:tcPr>
                  <w:tcW w:w="0" w:type="auto"/>
                  <w:vAlign w:val="center"/>
                </w:tcPr>
                <w:p w14:paraId="3E8B5C77" w14:textId="77777777" w:rsidR="000140C3" w:rsidRPr="00966D55" w:rsidRDefault="000140C3" w:rsidP="000140C3">
                  <w:pPr>
                    <w:ind w:right="113"/>
                    <w:jc w:val="center"/>
                    <w:rPr>
                      <w:color w:val="FF0000"/>
                    </w:rPr>
                  </w:pPr>
                  <w:r>
                    <w:rPr>
                      <w:color w:val="FF0000"/>
                    </w:rPr>
                    <w:t>1</w:t>
                  </w:r>
                </w:p>
              </w:tc>
            </w:tr>
            <w:tr w:rsidR="000140C3" w:rsidRPr="00966D55" w14:paraId="70F32C40" w14:textId="77777777" w:rsidTr="00FA08F1">
              <w:trPr>
                <w:jc w:val="center"/>
              </w:trPr>
              <w:tc>
                <w:tcPr>
                  <w:tcW w:w="0" w:type="auto"/>
                  <w:vAlign w:val="center"/>
                </w:tcPr>
                <w:p w14:paraId="24D9DAF9" w14:textId="77777777" w:rsidR="000140C3" w:rsidRPr="00966D55" w:rsidRDefault="000140C3" w:rsidP="000140C3">
                  <w:pPr>
                    <w:ind w:right="113"/>
                    <w:jc w:val="both"/>
                  </w:pPr>
                  <w:r w:rsidRPr="00966D55">
                    <w:t>AMOLADORA</w:t>
                  </w:r>
                </w:p>
              </w:tc>
              <w:tc>
                <w:tcPr>
                  <w:tcW w:w="0" w:type="auto"/>
                  <w:vAlign w:val="center"/>
                </w:tcPr>
                <w:p w14:paraId="54B24691" w14:textId="77777777" w:rsidR="000140C3" w:rsidRPr="00966D55" w:rsidRDefault="000140C3" w:rsidP="000140C3">
                  <w:pPr>
                    <w:ind w:right="113"/>
                    <w:jc w:val="center"/>
                  </w:pPr>
                  <w:r w:rsidRPr="00966D55">
                    <w:t>PZA</w:t>
                  </w:r>
                </w:p>
              </w:tc>
              <w:tc>
                <w:tcPr>
                  <w:tcW w:w="0" w:type="auto"/>
                  <w:vAlign w:val="center"/>
                </w:tcPr>
                <w:p w14:paraId="564A06C9" w14:textId="77777777" w:rsidR="000140C3" w:rsidRPr="00966D55" w:rsidRDefault="000140C3" w:rsidP="000140C3">
                  <w:pPr>
                    <w:ind w:right="113"/>
                    <w:jc w:val="center"/>
                    <w:rPr>
                      <w:color w:val="FF0000"/>
                    </w:rPr>
                  </w:pPr>
                  <w:r w:rsidRPr="00966D55">
                    <w:rPr>
                      <w:color w:val="FF0000"/>
                    </w:rPr>
                    <w:t>2</w:t>
                  </w:r>
                </w:p>
              </w:tc>
            </w:tr>
            <w:tr w:rsidR="000140C3" w:rsidRPr="00966D55" w14:paraId="4EC2F2A8" w14:textId="77777777" w:rsidTr="00FA08F1">
              <w:trPr>
                <w:jc w:val="center"/>
              </w:trPr>
              <w:tc>
                <w:tcPr>
                  <w:tcW w:w="0" w:type="auto"/>
                  <w:vAlign w:val="center"/>
                </w:tcPr>
                <w:p w14:paraId="3BF58E48" w14:textId="77777777" w:rsidR="000140C3" w:rsidRPr="00966D55" w:rsidRDefault="000140C3" w:rsidP="000140C3">
                  <w:pPr>
                    <w:ind w:right="113"/>
                    <w:jc w:val="both"/>
                  </w:pPr>
                  <w:r w:rsidRPr="00966D55">
                    <w:t>TALADRO ELÉCTRICO</w:t>
                  </w:r>
                </w:p>
              </w:tc>
              <w:tc>
                <w:tcPr>
                  <w:tcW w:w="0" w:type="auto"/>
                  <w:vAlign w:val="center"/>
                </w:tcPr>
                <w:p w14:paraId="566043E2" w14:textId="77777777" w:rsidR="000140C3" w:rsidRPr="00966D55" w:rsidRDefault="000140C3" w:rsidP="000140C3">
                  <w:pPr>
                    <w:ind w:right="113"/>
                    <w:jc w:val="center"/>
                  </w:pPr>
                  <w:r w:rsidRPr="00966D55">
                    <w:t>PZA</w:t>
                  </w:r>
                </w:p>
              </w:tc>
              <w:tc>
                <w:tcPr>
                  <w:tcW w:w="0" w:type="auto"/>
                  <w:vAlign w:val="center"/>
                </w:tcPr>
                <w:p w14:paraId="46192C3D" w14:textId="77777777" w:rsidR="000140C3" w:rsidRPr="00966D55" w:rsidRDefault="000140C3" w:rsidP="000140C3">
                  <w:pPr>
                    <w:ind w:right="113"/>
                    <w:jc w:val="center"/>
                    <w:rPr>
                      <w:color w:val="FF0000"/>
                    </w:rPr>
                  </w:pPr>
                  <w:r w:rsidRPr="00966D55">
                    <w:rPr>
                      <w:color w:val="FF0000"/>
                    </w:rPr>
                    <w:t>2</w:t>
                  </w:r>
                </w:p>
              </w:tc>
            </w:tr>
            <w:tr w:rsidR="000140C3" w:rsidRPr="00966D55" w14:paraId="1685F6B0" w14:textId="77777777" w:rsidTr="00FA08F1">
              <w:trPr>
                <w:jc w:val="center"/>
              </w:trPr>
              <w:tc>
                <w:tcPr>
                  <w:tcW w:w="0" w:type="auto"/>
                  <w:vAlign w:val="center"/>
                </w:tcPr>
                <w:p w14:paraId="27E3F059" w14:textId="77777777" w:rsidR="000140C3" w:rsidRPr="00966D55" w:rsidRDefault="000140C3" w:rsidP="000140C3">
                  <w:pPr>
                    <w:ind w:right="113"/>
                    <w:jc w:val="both"/>
                  </w:pPr>
                  <w:r w:rsidRPr="00966D55">
                    <w:t>MULTI TESTER ELÉCTRICO</w:t>
                  </w:r>
                </w:p>
              </w:tc>
              <w:tc>
                <w:tcPr>
                  <w:tcW w:w="0" w:type="auto"/>
                  <w:vAlign w:val="center"/>
                </w:tcPr>
                <w:p w14:paraId="6E884D96" w14:textId="77777777" w:rsidR="000140C3" w:rsidRPr="00966D55" w:rsidRDefault="000140C3" w:rsidP="000140C3">
                  <w:pPr>
                    <w:ind w:right="113"/>
                    <w:jc w:val="center"/>
                  </w:pPr>
                  <w:r w:rsidRPr="00966D55">
                    <w:t>PZA</w:t>
                  </w:r>
                </w:p>
              </w:tc>
              <w:tc>
                <w:tcPr>
                  <w:tcW w:w="0" w:type="auto"/>
                  <w:vAlign w:val="center"/>
                </w:tcPr>
                <w:p w14:paraId="7E1569BA" w14:textId="77777777" w:rsidR="000140C3" w:rsidRPr="00966D55" w:rsidRDefault="000140C3" w:rsidP="000140C3">
                  <w:pPr>
                    <w:ind w:right="113"/>
                    <w:jc w:val="center"/>
                    <w:rPr>
                      <w:color w:val="FF0000"/>
                    </w:rPr>
                  </w:pPr>
                  <w:r w:rsidRPr="00966D55">
                    <w:rPr>
                      <w:color w:val="FF0000"/>
                    </w:rPr>
                    <w:t>1</w:t>
                  </w:r>
                </w:p>
              </w:tc>
            </w:tr>
          </w:tbl>
          <w:p w14:paraId="2C5589FE" w14:textId="77777777" w:rsidR="000140C3" w:rsidRDefault="000140C3" w:rsidP="000140C3">
            <w:pPr>
              <w:contextualSpacing/>
              <w:jc w:val="both"/>
              <w:rPr>
                <w:rFonts w:cs="Arial"/>
                <w:b/>
                <w:sz w:val="20"/>
              </w:rPr>
            </w:pPr>
          </w:p>
          <w:p w14:paraId="689B96C2" w14:textId="77777777" w:rsidR="000140C3" w:rsidRPr="000140C3" w:rsidRDefault="000140C3" w:rsidP="000140C3">
            <w:pPr>
              <w:ind w:left="1110"/>
              <w:contextualSpacing/>
              <w:jc w:val="both"/>
              <w:rPr>
                <w:rFonts w:cs="Arial"/>
                <w:sz w:val="18"/>
              </w:rPr>
            </w:pPr>
            <w:r w:rsidRPr="000140C3">
              <w:rPr>
                <w:rFonts w:cs="Arial"/>
                <w:b/>
                <w:sz w:val="18"/>
              </w:rPr>
              <w:t xml:space="preserve">NOTA: </w:t>
            </w:r>
            <w:r w:rsidRPr="000140C3">
              <w:rPr>
                <w:rFonts w:cs="Arial"/>
                <w:sz w:val="18"/>
              </w:rPr>
              <w:t xml:space="preserve">Las herramientas descritas en la tabla anterior, no pueden ser asumidas como limitativas, por lo que el </w:t>
            </w:r>
            <w:r w:rsidRPr="000140C3">
              <w:rPr>
                <w:rFonts w:cs="Arial"/>
                <w:b/>
                <w:sz w:val="18"/>
              </w:rPr>
              <w:t>CONTRATISTA</w:t>
            </w:r>
            <w:r w:rsidRPr="000140C3">
              <w:rPr>
                <w:rFonts w:cs="Arial"/>
                <w:sz w:val="18"/>
              </w:rPr>
              <w:t xml:space="preserve"> deberá proveer estas y otras que sean necesarias para la correcta ejecución de todos los ítems y plazo de la obra; se aclara que el BCB no reconocerá ningún pago adicional.</w:t>
            </w:r>
          </w:p>
          <w:p w14:paraId="632F8302" w14:textId="0FF48B57" w:rsidR="00B6737B" w:rsidRPr="00C16674" w:rsidRDefault="00B6737B" w:rsidP="000140C3">
            <w:pPr>
              <w:pStyle w:val="Prrafodelista"/>
              <w:ind w:left="1080"/>
              <w:jc w:val="both"/>
              <w:rPr>
                <w:rFonts w:cs="Arial"/>
                <w:szCs w:val="18"/>
                <w:lang w:val="es-BO"/>
              </w:rPr>
            </w:pPr>
          </w:p>
        </w:tc>
      </w:tr>
    </w:tbl>
    <w:p w14:paraId="17CDE498" w14:textId="77777777" w:rsidR="00B6737B" w:rsidRPr="00E169D4" w:rsidRDefault="00B6737B" w:rsidP="00B6737B">
      <w:pPr>
        <w:rPr>
          <w:rFonts w:cs="Arial"/>
          <w:sz w:val="18"/>
          <w:szCs w:val="18"/>
          <w:lang w:val="es-BO"/>
        </w:rPr>
      </w:pPr>
    </w:p>
    <w:p w14:paraId="304D085C" w14:textId="77777777" w:rsidR="00B6737B" w:rsidRDefault="00B6737B" w:rsidP="00820989">
      <w:pPr>
        <w:jc w:val="center"/>
        <w:rPr>
          <w:rFonts w:cs="Arial"/>
          <w:b/>
          <w:sz w:val="18"/>
          <w:szCs w:val="18"/>
          <w:lang w:val="es-BO"/>
        </w:rPr>
      </w:pPr>
    </w:p>
    <w:p w14:paraId="2F3470AC" w14:textId="77777777" w:rsidR="00B6737B" w:rsidRDefault="00B6737B" w:rsidP="00820989">
      <w:pPr>
        <w:jc w:val="center"/>
        <w:rPr>
          <w:rFonts w:cs="Arial"/>
          <w:b/>
          <w:sz w:val="18"/>
          <w:szCs w:val="18"/>
          <w:lang w:val="es-BO"/>
        </w:rPr>
      </w:pPr>
    </w:p>
    <w:p w14:paraId="3312E234" w14:textId="77777777" w:rsidR="00B6737B" w:rsidRDefault="00B6737B" w:rsidP="00820989">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Default="00820989" w:rsidP="003F60CC">
      <w:pPr>
        <w:jc w:val="center"/>
        <w:rPr>
          <w:rFonts w:cs="Arial"/>
          <w:b/>
          <w:sz w:val="18"/>
          <w:szCs w:val="18"/>
          <w:lang w:val="es-BO"/>
        </w:rPr>
      </w:pPr>
    </w:p>
    <w:p w14:paraId="72669C9E" w14:textId="77777777" w:rsidR="000140C3" w:rsidRDefault="000140C3" w:rsidP="003F60CC">
      <w:pPr>
        <w:jc w:val="center"/>
        <w:rPr>
          <w:rFonts w:cs="Arial"/>
          <w:b/>
          <w:sz w:val="18"/>
          <w:szCs w:val="18"/>
          <w:lang w:val="es-BO"/>
        </w:rPr>
      </w:pPr>
    </w:p>
    <w:p w14:paraId="65935C12" w14:textId="77777777" w:rsidR="000140C3" w:rsidRDefault="000140C3" w:rsidP="003F60CC">
      <w:pPr>
        <w:jc w:val="center"/>
        <w:rPr>
          <w:rFonts w:cs="Arial"/>
          <w:b/>
          <w:sz w:val="18"/>
          <w:szCs w:val="18"/>
          <w:lang w:val="es-BO"/>
        </w:rPr>
      </w:pPr>
    </w:p>
    <w:p w14:paraId="61401659" w14:textId="77777777" w:rsidR="000140C3" w:rsidRDefault="000140C3" w:rsidP="003F60CC">
      <w:pPr>
        <w:jc w:val="center"/>
        <w:rPr>
          <w:rFonts w:cs="Arial"/>
          <w:b/>
          <w:sz w:val="18"/>
          <w:szCs w:val="18"/>
          <w:lang w:val="es-BO"/>
        </w:rPr>
      </w:pPr>
    </w:p>
    <w:p w14:paraId="72A63F2D" w14:textId="77777777" w:rsidR="000140C3" w:rsidRDefault="000140C3" w:rsidP="003F60CC">
      <w:pPr>
        <w:jc w:val="center"/>
        <w:rPr>
          <w:rFonts w:cs="Arial"/>
          <w:b/>
          <w:sz w:val="18"/>
          <w:szCs w:val="18"/>
          <w:lang w:val="es-BO"/>
        </w:rPr>
      </w:pPr>
    </w:p>
    <w:p w14:paraId="6ED2A24C" w14:textId="77777777" w:rsidR="000140C3" w:rsidRPr="00205281" w:rsidRDefault="000140C3"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lastRenderedPageBreak/>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0D951DD7" w14:textId="77777777" w:rsidR="00C16674" w:rsidRPr="00F7183F" w:rsidRDefault="00C16674" w:rsidP="00C16674">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5D6743EB" w14:textId="77777777"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14:paraId="410F63CB" w14:textId="7E2116B6"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14:paraId="067449ED" w14:textId="78384BE1"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14:paraId="24838550" w14:textId="77777777" w:rsidR="00DF6158" w:rsidRDefault="00DF6158" w:rsidP="007D7DC6">
      <w:pPr>
        <w:jc w:val="center"/>
        <w:rPr>
          <w:rFonts w:cs="Arial"/>
          <w:b/>
          <w:sz w:val="18"/>
          <w:lang w:val="es-BO"/>
        </w:rPr>
      </w:pPr>
    </w:p>
    <w:p w14:paraId="30D82B6B" w14:textId="77777777"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14:paraId="4816F467" w14:textId="77777777"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14:paraId="70068514" w14:textId="77777777"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14:paraId="4FDE5FED" w14:textId="77777777" w:rsidR="00DF6158" w:rsidRDefault="00DF6158" w:rsidP="00DF6158">
      <w:pPr>
        <w:ind w:left="1776"/>
        <w:jc w:val="both"/>
        <w:rPr>
          <w:rFonts w:cs="Arial"/>
          <w:sz w:val="18"/>
          <w:szCs w:val="18"/>
          <w:lang w:val="es-BO"/>
        </w:rPr>
      </w:pPr>
    </w:p>
    <w:p w14:paraId="4FF321DC" w14:textId="77777777" w:rsidR="00DF6158" w:rsidRDefault="00DF6158" w:rsidP="00DF6158">
      <w:pPr>
        <w:rPr>
          <w:rFonts w:cs="Arial"/>
          <w:b/>
          <w:sz w:val="18"/>
          <w:lang w:val="es-BO"/>
        </w:rPr>
      </w:pPr>
      <w:r>
        <w:rPr>
          <w:rFonts w:cs="Arial"/>
          <w:b/>
          <w:sz w:val="18"/>
          <w:lang w:val="es-BO"/>
        </w:rPr>
        <w:t>Formularios de verificación, evaluación y calificación de propuestas</w:t>
      </w:r>
    </w:p>
    <w:p w14:paraId="3D66D847" w14:textId="77777777" w:rsidR="00DF6158" w:rsidRDefault="00DF6158" w:rsidP="00DF6158">
      <w:pPr>
        <w:rPr>
          <w:rFonts w:cs="Arial"/>
          <w:b/>
          <w:sz w:val="18"/>
          <w:lang w:val="es-BO"/>
        </w:rPr>
      </w:pPr>
    </w:p>
    <w:p w14:paraId="2D83F017" w14:textId="77777777"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14:paraId="399E6318" w14:textId="77777777"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14:paraId="6895C9AA" w14:textId="75B3EF0B"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14:paraId="2BA5C4A7" w14:textId="0F5F696B"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14:paraId="7E69BA82" w14:textId="77777777" w:rsidR="00DF6158" w:rsidRPr="00E169D4" w:rsidRDefault="00DF6158" w:rsidP="007D7DC6">
      <w:pPr>
        <w:jc w:val="center"/>
        <w:rPr>
          <w:rFonts w:cs="Arial"/>
          <w:b/>
          <w:sz w:val="18"/>
          <w:lang w:val="es-BO"/>
        </w:rPr>
      </w:pPr>
    </w:p>
    <w:p w14:paraId="3B0136C6" w14:textId="77777777" w:rsidR="007D7DC6" w:rsidRDefault="007D7DC6" w:rsidP="007D7DC6">
      <w:pPr>
        <w:jc w:val="center"/>
        <w:rPr>
          <w:rFonts w:cs="Arial"/>
          <w:lang w:val="es-BO"/>
        </w:rPr>
      </w:pPr>
    </w:p>
    <w:p w14:paraId="7295B353" w14:textId="77777777" w:rsidR="00DF6158" w:rsidRDefault="00DF6158" w:rsidP="007D7DC6">
      <w:pPr>
        <w:jc w:val="center"/>
        <w:rPr>
          <w:rFonts w:cs="Arial"/>
          <w:lang w:val="es-BO"/>
        </w:rPr>
      </w:pPr>
    </w:p>
    <w:p w14:paraId="6EFA37C7" w14:textId="77777777" w:rsidR="00DF6158" w:rsidRDefault="00DF6158" w:rsidP="007D7DC6">
      <w:pPr>
        <w:jc w:val="center"/>
        <w:rPr>
          <w:rFonts w:cs="Arial"/>
          <w:lang w:val="es-BO"/>
        </w:rPr>
      </w:pPr>
    </w:p>
    <w:p w14:paraId="3D9B719F" w14:textId="77777777" w:rsidR="00DF6158" w:rsidRDefault="00DF6158" w:rsidP="007D7DC6">
      <w:pPr>
        <w:jc w:val="center"/>
        <w:rPr>
          <w:rFonts w:cs="Arial"/>
          <w:lang w:val="es-BO"/>
        </w:rPr>
      </w:pPr>
    </w:p>
    <w:p w14:paraId="2B45079C" w14:textId="77777777" w:rsidR="00DF6158" w:rsidRDefault="00DF6158" w:rsidP="007D7DC6">
      <w:pPr>
        <w:jc w:val="center"/>
        <w:rPr>
          <w:rFonts w:cs="Arial"/>
          <w:lang w:val="es-BO"/>
        </w:rPr>
      </w:pPr>
    </w:p>
    <w:p w14:paraId="7D5D65A0" w14:textId="77777777" w:rsidR="00DF6158" w:rsidRDefault="00DF6158" w:rsidP="007D7DC6">
      <w:pPr>
        <w:jc w:val="center"/>
        <w:rPr>
          <w:rFonts w:cs="Arial"/>
          <w:lang w:val="es-BO"/>
        </w:rPr>
      </w:pPr>
    </w:p>
    <w:p w14:paraId="2FD49AEC" w14:textId="77777777" w:rsidR="00DF6158" w:rsidRDefault="00DF6158" w:rsidP="007D7DC6">
      <w:pPr>
        <w:jc w:val="center"/>
        <w:rPr>
          <w:rFonts w:cs="Arial"/>
          <w:lang w:val="es-BO"/>
        </w:rPr>
      </w:pPr>
    </w:p>
    <w:p w14:paraId="0A8D1651" w14:textId="77777777" w:rsidR="00DF6158" w:rsidRDefault="00DF6158" w:rsidP="007D7DC6">
      <w:pPr>
        <w:jc w:val="center"/>
        <w:rPr>
          <w:rFonts w:cs="Arial"/>
          <w:lang w:val="es-BO"/>
        </w:rPr>
      </w:pPr>
    </w:p>
    <w:p w14:paraId="010E5BCC" w14:textId="77777777" w:rsidR="00DF6158" w:rsidRDefault="00DF6158" w:rsidP="007D7DC6">
      <w:pPr>
        <w:jc w:val="center"/>
        <w:rPr>
          <w:rFonts w:cs="Arial"/>
          <w:lang w:val="es-BO"/>
        </w:rPr>
      </w:pPr>
    </w:p>
    <w:p w14:paraId="39D5816C" w14:textId="77777777" w:rsidR="00DF6158" w:rsidRDefault="00DF6158" w:rsidP="007D7DC6">
      <w:pPr>
        <w:jc w:val="center"/>
        <w:rPr>
          <w:rFonts w:cs="Arial"/>
          <w:lang w:val="es-BO"/>
        </w:rPr>
      </w:pPr>
    </w:p>
    <w:p w14:paraId="0C0F05D6" w14:textId="77777777" w:rsidR="00DF6158" w:rsidRDefault="00DF6158" w:rsidP="007D7DC6">
      <w:pPr>
        <w:jc w:val="center"/>
        <w:rPr>
          <w:rFonts w:cs="Arial"/>
          <w:lang w:val="es-BO"/>
        </w:rPr>
      </w:pPr>
    </w:p>
    <w:p w14:paraId="7BB356A5" w14:textId="77777777" w:rsidR="00DF6158" w:rsidRDefault="00DF6158" w:rsidP="007D7DC6">
      <w:pPr>
        <w:jc w:val="center"/>
        <w:rPr>
          <w:rFonts w:cs="Arial"/>
          <w:lang w:val="es-BO"/>
        </w:rPr>
      </w:pPr>
    </w:p>
    <w:p w14:paraId="6AC7178F" w14:textId="77777777" w:rsidR="00DF6158" w:rsidRDefault="00DF6158" w:rsidP="007D7DC6">
      <w:pPr>
        <w:jc w:val="center"/>
        <w:rPr>
          <w:rFonts w:cs="Arial"/>
          <w:lang w:val="es-BO"/>
        </w:rPr>
      </w:pPr>
    </w:p>
    <w:p w14:paraId="0E686C97" w14:textId="77777777" w:rsidR="00DF6158" w:rsidRDefault="00DF6158" w:rsidP="007D7DC6">
      <w:pPr>
        <w:jc w:val="center"/>
        <w:rPr>
          <w:rFonts w:cs="Arial"/>
          <w:lang w:val="es-BO"/>
        </w:rPr>
      </w:pPr>
    </w:p>
    <w:p w14:paraId="327E8EC6" w14:textId="77777777" w:rsidR="00DF6158" w:rsidRDefault="00DF6158" w:rsidP="007D7DC6">
      <w:pPr>
        <w:jc w:val="center"/>
        <w:rPr>
          <w:rFonts w:cs="Arial"/>
          <w:lang w:val="es-BO"/>
        </w:rPr>
      </w:pPr>
    </w:p>
    <w:p w14:paraId="4EE1ADFF" w14:textId="77777777" w:rsidR="00DF6158" w:rsidRDefault="00DF6158" w:rsidP="007D7DC6">
      <w:pPr>
        <w:jc w:val="center"/>
        <w:rPr>
          <w:rFonts w:cs="Arial"/>
          <w:lang w:val="es-BO"/>
        </w:rPr>
      </w:pPr>
    </w:p>
    <w:p w14:paraId="3273E248" w14:textId="77777777" w:rsidR="00DF6158" w:rsidRDefault="00DF6158" w:rsidP="007D7DC6">
      <w:pPr>
        <w:jc w:val="center"/>
        <w:rPr>
          <w:rFonts w:cs="Arial"/>
          <w:lang w:val="es-BO"/>
        </w:rPr>
      </w:pPr>
    </w:p>
    <w:p w14:paraId="3EA0A7FF" w14:textId="77777777" w:rsidR="00DF6158" w:rsidRDefault="00DF6158" w:rsidP="007D7DC6">
      <w:pPr>
        <w:jc w:val="center"/>
        <w:rPr>
          <w:rFonts w:cs="Arial"/>
          <w:lang w:val="es-BO"/>
        </w:rPr>
      </w:pPr>
    </w:p>
    <w:p w14:paraId="72EFB82D" w14:textId="77777777" w:rsidR="00DF6158" w:rsidRDefault="00DF6158" w:rsidP="007D7DC6">
      <w:pPr>
        <w:jc w:val="center"/>
        <w:rPr>
          <w:rFonts w:cs="Arial"/>
          <w:lang w:val="es-BO"/>
        </w:rPr>
      </w:pPr>
    </w:p>
    <w:p w14:paraId="60B3EF6A" w14:textId="77777777" w:rsidR="00DF6158" w:rsidRDefault="00DF6158" w:rsidP="007D7DC6">
      <w:pPr>
        <w:jc w:val="center"/>
        <w:rPr>
          <w:rFonts w:cs="Arial"/>
          <w:lang w:val="es-BO"/>
        </w:rPr>
      </w:pPr>
    </w:p>
    <w:p w14:paraId="533F608C" w14:textId="77777777" w:rsidR="00DF6158" w:rsidRDefault="00DF6158" w:rsidP="007D7DC6">
      <w:pPr>
        <w:jc w:val="center"/>
        <w:rPr>
          <w:rFonts w:cs="Arial"/>
          <w:lang w:val="es-BO"/>
        </w:rPr>
      </w:pPr>
    </w:p>
    <w:p w14:paraId="450FEBBB" w14:textId="77777777" w:rsidR="00DF6158" w:rsidRDefault="00DF6158" w:rsidP="007D7DC6">
      <w:pPr>
        <w:jc w:val="center"/>
        <w:rPr>
          <w:rFonts w:cs="Arial"/>
          <w:lang w:val="es-BO"/>
        </w:rPr>
      </w:pPr>
    </w:p>
    <w:p w14:paraId="58AEC884" w14:textId="77777777" w:rsidR="00DF6158" w:rsidRDefault="00DF6158" w:rsidP="007D7DC6">
      <w:pPr>
        <w:jc w:val="center"/>
        <w:rPr>
          <w:rFonts w:cs="Arial"/>
          <w:lang w:val="es-BO"/>
        </w:rPr>
      </w:pPr>
    </w:p>
    <w:p w14:paraId="31363DC3" w14:textId="77777777" w:rsidR="00DF6158" w:rsidRDefault="00DF6158" w:rsidP="007D7DC6">
      <w:pPr>
        <w:jc w:val="center"/>
        <w:rPr>
          <w:rFonts w:cs="Arial"/>
          <w:lang w:val="es-BO"/>
        </w:rPr>
      </w:pPr>
    </w:p>
    <w:p w14:paraId="6A6C8BDD" w14:textId="77777777" w:rsidR="00DF6158" w:rsidRDefault="00DF6158" w:rsidP="007D7DC6">
      <w:pPr>
        <w:jc w:val="center"/>
        <w:rPr>
          <w:rFonts w:cs="Arial"/>
          <w:lang w:val="es-BO"/>
        </w:rPr>
      </w:pPr>
    </w:p>
    <w:p w14:paraId="364FC292" w14:textId="77777777" w:rsidR="00DF6158" w:rsidRDefault="00DF6158" w:rsidP="007D7DC6">
      <w:pPr>
        <w:jc w:val="center"/>
        <w:rPr>
          <w:rFonts w:cs="Arial"/>
          <w:lang w:val="es-BO"/>
        </w:rPr>
      </w:pPr>
    </w:p>
    <w:p w14:paraId="62EB314A" w14:textId="77777777" w:rsidR="00DF6158" w:rsidRDefault="00DF6158" w:rsidP="007D7DC6">
      <w:pPr>
        <w:jc w:val="center"/>
        <w:rPr>
          <w:rFonts w:cs="Arial"/>
          <w:lang w:val="es-BO"/>
        </w:rPr>
      </w:pPr>
    </w:p>
    <w:p w14:paraId="5E87A5E9" w14:textId="77777777" w:rsidR="00DF6158" w:rsidRDefault="00DF6158" w:rsidP="007D7DC6">
      <w:pPr>
        <w:jc w:val="center"/>
        <w:rPr>
          <w:rFonts w:cs="Arial"/>
          <w:lang w:val="es-BO"/>
        </w:rPr>
      </w:pPr>
    </w:p>
    <w:p w14:paraId="0D220DDB" w14:textId="77777777" w:rsidR="00DF6158" w:rsidRDefault="00DF6158" w:rsidP="007D7DC6">
      <w:pPr>
        <w:jc w:val="center"/>
        <w:rPr>
          <w:rFonts w:cs="Arial"/>
          <w:lang w:val="es-BO"/>
        </w:rPr>
      </w:pPr>
    </w:p>
    <w:p w14:paraId="65904F93" w14:textId="77777777" w:rsidR="00DF6158" w:rsidRDefault="00DF6158" w:rsidP="007D7DC6">
      <w:pPr>
        <w:jc w:val="center"/>
        <w:rPr>
          <w:rFonts w:cs="Arial"/>
          <w:lang w:val="es-BO"/>
        </w:rPr>
      </w:pPr>
    </w:p>
    <w:p w14:paraId="5F5B4E17" w14:textId="77777777" w:rsidR="00DF6158" w:rsidRDefault="00DF6158" w:rsidP="007D7DC6">
      <w:pPr>
        <w:jc w:val="center"/>
        <w:rPr>
          <w:rFonts w:cs="Arial"/>
          <w:lang w:val="es-BO"/>
        </w:rPr>
      </w:pPr>
    </w:p>
    <w:p w14:paraId="54492CF0" w14:textId="77777777" w:rsidR="00DF6158" w:rsidRDefault="00DF6158" w:rsidP="007D7DC6">
      <w:pPr>
        <w:jc w:val="center"/>
        <w:rPr>
          <w:rFonts w:cs="Arial"/>
          <w:lang w:val="es-BO"/>
        </w:rPr>
      </w:pPr>
    </w:p>
    <w:p w14:paraId="4500F1B6" w14:textId="77777777" w:rsidR="00DF6158" w:rsidRDefault="00DF6158" w:rsidP="007D7DC6">
      <w:pPr>
        <w:jc w:val="center"/>
        <w:rPr>
          <w:rFonts w:cs="Arial"/>
          <w:lang w:val="es-BO"/>
        </w:rPr>
      </w:pPr>
    </w:p>
    <w:p w14:paraId="1B178F8B" w14:textId="77777777" w:rsidR="00DF6158" w:rsidRDefault="00DF6158" w:rsidP="007D7DC6">
      <w:pPr>
        <w:jc w:val="center"/>
        <w:rPr>
          <w:rFonts w:cs="Arial"/>
          <w:lang w:val="es-BO"/>
        </w:rPr>
      </w:pPr>
    </w:p>
    <w:p w14:paraId="4B8DB35A" w14:textId="77777777" w:rsidR="00DF6158" w:rsidRDefault="00DF6158" w:rsidP="007D7DC6">
      <w:pPr>
        <w:jc w:val="center"/>
        <w:rPr>
          <w:rFonts w:cs="Arial"/>
          <w:lang w:val="es-BO"/>
        </w:rPr>
      </w:pPr>
    </w:p>
    <w:p w14:paraId="5AD90BAE" w14:textId="77777777" w:rsidR="00DF6158" w:rsidRDefault="00DF6158" w:rsidP="007D7DC6">
      <w:pPr>
        <w:jc w:val="center"/>
        <w:rPr>
          <w:rFonts w:cs="Arial"/>
          <w:lang w:val="es-BO"/>
        </w:rPr>
      </w:pPr>
    </w:p>
    <w:p w14:paraId="5C435DE3" w14:textId="77777777" w:rsidR="00DF6158" w:rsidRDefault="00DF6158" w:rsidP="007D7DC6">
      <w:pPr>
        <w:jc w:val="center"/>
        <w:rPr>
          <w:rFonts w:cs="Arial"/>
          <w:lang w:val="es-BO"/>
        </w:rPr>
      </w:pPr>
    </w:p>
    <w:p w14:paraId="1A3DCD6B" w14:textId="77777777" w:rsidR="00DF6158" w:rsidRDefault="00DF6158" w:rsidP="007D7DC6">
      <w:pPr>
        <w:jc w:val="center"/>
        <w:rPr>
          <w:rFonts w:cs="Arial"/>
          <w:lang w:val="es-BO"/>
        </w:rPr>
      </w:pPr>
    </w:p>
    <w:p w14:paraId="654EB4A4" w14:textId="77777777" w:rsidR="00DF6158" w:rsidRDefault="00DF6158" w:rsidP="007D7DC6">
      <w:pPr>
        <w:jc w:val="center"/>
        <w:rPr>
          <w:rFonts w:cs="Arial"/>
          <w:lang w:val="es-BO"/>
        </w:rPr>
      </w:pPr>
    </w:p>
    <w:p w14:paraId="7B589C16" w14:textId="77777777" w:rsidR="00DF6158" w:rsidRDefault="00DF6158" w:rsidP="007D7DC6">
      <w:pPr>
        <w:jc w:val="center"/>
        <w:rPr>
          <w:rFonts w:cs="Arial"/>
          <w:lang w:val="es-BO"/>
        </w:rPr>
      </w:pPr>
    </w:p>
    <w:p w14:paraId="100A2B17" w14:textId="77777777" w:rsidR="00DF6158" w:rsidRDefault="00DF6158" w:rsidP="007D7DC6">
      <w:pPr>
        <w:jc w:val="center"/>
        <w:rPr>
          <w:rFonts w:cs="Arial"/>
          <w:lang w:val="es-BO"/>
        </w:rPr>
      </w:pPr>
    </w:p>
    <w:p w14:paraId="2EE1E4AC" w14:textId="77777777" w:rsidR="00DF6158" w:rsidRDefault="00DF6158" w:rsidP="007D7DC6">
      <w:pPr>
        <w:jc w:val="center"/>
        <w:rPr>
          <w:rFonts w:cs="Arial"/>
          <w:lang w:val="es-BO"/>
        </w:rPr>
      </w:pPr>
    </w:p>
    <w:p w14:paraId="531544D6" w14:textId="77777777" w:rsidR="00DF6158" w:rsidRDefault="00DF6158" w:rsidP="007D7DC6">
      <w:pPr>
        <w:jc w:val="center"/>
        <w:rPr>
          <w:rFonts w:cs="Arial"/>
          <w:lang w:val="es-BO"/>
        </w:rPr>
      </w:pPr>
    </w:p>
    <w:p w14:paraId="13F2E01E" w14:textId="77777777" w:rsidR="00DF6158" w:rsidRDefault="00DF6158" w:rsidP="007D7DC6">
      <w:pPr>
        <w:jc w:val="center"/>
        <w:rPr>
          <w:rFonts w:cs="Arial"/>
          <w:lang w:val="es-BO"/>
        </w:rPr>
      </w:pPr>
    </w:p>
    <w:p w14:paraId="536CA28F" w14:textId="77777777" w:rsidR="00DF6158" w:rsidRDefault="00DF6158" w:rsidP="007D7DC6">
      <w:pPr>
        <w:jc w:val="center"/>
        <w:rPr>
          <w:rFonts w:cs="Arial"/>
          <w:lang w:val="es-BO"/>
        </w:rPr>
      </w:pPr>
    </w:p>
    <w:p w14:paraId="47C0D86A" w14:textId="77777777" w:rsidR="00DF6158" w:rsidRPr="00E169D4" w:rsidRDefault="00DF6158" w:rsidP="007D7DC6">
      <w:pPr>
        <w:jc w:val="center"/>
        <w:rPr>
          <w:rFonts w:cs="Arial"/>
          <w:lang w:val="es-BO"/>
        </w:rPr>
      </w:pPr>
    </w:p>
    <w:p w14:paraId="389F268B" w14:textId="02BD6ED9" w:rsidR="007D7DC6" w:rsidRDefault="007D7DC6" w:rsidP="007D7DC6">
      <w:pPr>
        <w:jc w:val="center"/>
        <w:rPr>
          <w:rFonts w:cs="Arial"/>
          <w:lang w:val="es-BO"/>
        </w:rPr>
      </w:pPr>
    </w:p>
    <w:p w14:paraId="3852379A" w14:textId="77777777" w:rsidR="002C6377" w:rsidRPr="00E169D4" w:rsidRDefault="002C6377" w:rsidP="007D7DC6">
      <w:pPr>
        <w:jc w:val="center"/>
        <w:rPr>
          <w:rFonts w:cs="Arial"/>
          <w:lang w:val="es-BO"/>
        </w:rPr>
      </w:pPr>
    </w:p>
    <w:p w14:paraId="4C966974" w14:textId="77777777" w:rsidR="007D7DC6" w:rsidRPr="00E169D4" w:rsidRDefault="007D7DC6" w:rsidP="007D7DC6">
      <w:pPr>
        <w:jc w:val="center"/>
        <w:rPr>
          <w:rFonts w:cs="Arial"/>
          <w:lang w:val="es-BO"/>
        </w:rPr>
      </w:pPr>
    </w:p>
    <w:p w14:paraId="5DA567AF" w14:textId="5B95471D"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14:paraId="54DC897F" w14:textId="77777777"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14:paraId="3D05D023" w14:textId="740FC846"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28F9DB7F" w:rsidR="00AA1F32" w:rsidRPr="002C6377" w:rsidRDefault="002C6377" w:rsidP="005C6943">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14:paraId="261381ED" w14:textId="77777777" w:rsidR="002C6377" w:rsidRDefault="002C6377" w:rsidP="002C6377">
            <w:pPr>
              <w:ind w:right="113"/>
              <w:jc w:val="both"/>
              <w:rPr>
                <w:rFonts w:ascii="Arial" w:hAnsi="Arial" w:cs="Arial"/>
                <w:b/>
                <w:lang w:val="es-BO"/>
              </w:rPr>
            </w:pPr>
          </w:p>
          <w:p w14:paraId="62EB5EA3" w14:textId="6916ADB9"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14:paraId="6C289E95" w14:textId="77777777" w:rsidR="00234D88" w:rsidRPr="00E169D4" w:rsidRDefault="00234D88" w:rsidP="00514C69">
            <w:pPr>
              <w:numPr>
                <w:ilvl w:val="0"/>
                <w:numId w:val="41"/>
              </w:numPr>
              <w:ind w:right="113"/>
              <w:jc w:val="both"/>
              <w:rPr>
                <w:rFonts w:ascii="Arial" w:hAnsi="Arial" w:cs="Arial"/>
                <w:lang w:val="es-BO"/>
              </w:rPr>
            </w:pPr>
            <w:r w:rsidRPr="00E169D4">
              <w:rPr>
                <w:rFonts w:ascii="Arial" w:hAnsi="Arial" w:cs="Arial"/>
                <w:lang w:val="es-BO"/>
              </w:rPr>
              <w:t>Organigrama</w:t>
            </w:r>
          </w:p>
          <w:p w14:paraId="6D58A9D8" w14:textId="77777777" w:rsidR="00234D88" w:rsidRPr="00E169D4" w:rsidRDefault="00234D88" w:rsidP="00514C69">
            <w:pPr>
              <w:numPr>
                <w:ilvl w:val="0"/>
                <w:numId w:val="41"/>
              </w:numPr>
              <w:ind w:right="113"/>
              <w:jc w:val="both"/>
              <w:rPr>
                <w:rFonts w:ascii="Arial" w:hAnsi="Arial" w:cs="Arial"/>
                <w:lang w:val="es-BO"/>
              </w:rPr>
            </w:pPr>
            <w:r w:rsidRPr="00E169D4">
              <w:rPr>
                <w:rFonts w:ascii="Arial" w:hAnsi="Arial" w:cs="Arial"/>
                <w:lang w:val="es-BO"/>
              </w:rPr>
              <w:t>Métodos constructivos</w:t>
            </w:r>
          </w:p>
          <w:p w14:paraId="7D78BD13" w14:textId="77777777" w:rsidR="00234D88" w:rsidRPr="00E169D4" w:rsidRDefault="00234D88" w:rsidP="00514C69">
            <w:pPr>
              <w:numPr>
                <w:ilvl w:val="0"/>
                <w:numId w:val="41"/>
              </w:numPr>
              <w:ind w:right="113"/>
              <w:jc w:val="both"/>
              <w:rPr>
                <w:rFonts w:ascii="Arial" w:hAnsi="Arial" w:cs="Arial"/>
                <w:lang w:val="es-BO"/>
              </w:rPr>
            </w:pPr>
            <w:r w:rsidRPr="00E169D4">
              <w:rPr>
                <w:rFonts w:ascii="Arial" w:hAnsi="Arial" w:cs="Arial"/>
                <w:lang w:val="es-BO"/>
              </w:rPr>
              <w:t>Número de frentes a utilizar</w:t>
            </w:r>
          </w:p>
          <w:p w14:paraId="0EAC8AF7" w14:textId="54EA6C97" w:rsidR="003E7350" w:rsidRPr="00205281" w:rsidRDefault="00234D88" w:rsidP="00514C69">
            <w:pPr>
              <w:pStyle w:val="Prrafodelista"/>
              <w:numPr>
                <w:ilvl w:val="0"/>
                <w:numId w:val="41"/>
              </w:numPr>
              <w:ind w:right="113"/>
              <w:jc w:val="both"/>
              <w:rPr>
                <w:rFonts w:ascii="Arial" w:hAnsi="Arial" w:cs="Arial"/>
                <w:b/>
                <w:lang w:val="es-BO"/>
              </w:rPr>
            </w:pPr>
            <w:r w:rsidRPr="00E169D4">
              <w:rPr>
                <w:rFonts w:ascii="Arial" w:hAnsi="Arial" w:cs="Arial"/>
                <w:sz w:val="16"/>
                <w:szCs w:val="16"/>
                <w:lang w:val="es-BO"/>
              </w:rPr>
              <w:t>Otros (</w:t>
            </w:r>
            <w:r w:rsidR="00C16674">
              <w:rPr>
                <w:rFonts w:ascii="Arial" w:hAnsi="Arial" w:cs="Arial"/>
                <w:sz w:val="16"/>
                <w:szCs w:val="16"/>
                <w:lang w:val="es-BO"/>
              </w:rPr>
              <w:t>de acuerdo a especificaciones técnicas</w:t>
            </w:r>
            <w:r w:rsidRPr="00E169D4">
              <w:rPr>
                <w:rFonts w:ascii="Arial" w:hAnsi="Arial" w:cs="Arial"/>
                <w:sz w:val="16"/>
                <w:szCs w:val="16"/>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34D88" w:rsidRPr="00205281" w14:paraId="381F08F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D837267" w14:textId="332CC350" w:rsidR="00234D88" w:rsidRPr="00205281" w:rsidRDefault="00234D88"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6C8B4C2"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CCB3A10"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7F4B83"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D808FF2" w14:textId="77777777" w:rsidR="00234D88" w:rsidRPr="00205281" w:rsidRDefault="00234D88" w:rsidP="00FF4101">
            <w:pPr>
              <w:jc w:val="both"/>
              <w:rPr>
                <w:rFonts w:ascii="Arial" w:hAnsi="Arial" w:cs="Arial"/>
                <w:lang w:val="es-BO"/>
              </w:rPr>
            </w:pPr>
          </w:p>
        </w:tc>
      </w:tr>
      <w:tr w:rsidR="00234D88" w:rsidRPr="00205281" w14:paraId="2BEAF56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2E4BB59" w14:textId="4BCC57E8" w:rsidR="00234D88" w:rsidRPr="00205281" w:rsidRDefault="00234D88"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BF43DD0"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3F457C3"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FD7AFC7"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7F3A44" w14:textId="77777777" w:rsidR="00234D88" w:rsidRPr="00205281" w:rsidRDefault="00234D88" w:rsidP="00FF4101">
            <w:pPr>
              <w:jc w:val="both"/>
              <w:rPr>
                <w:rFonts w:ascii="Arial" w:hAnsi="Arial" w:cs="Arial"/>
                <w:lang w:val="es-BO"/>
              </w:rPr>
            </w:pPr>
          </w:p>
        </w:tc>
      </w:tr>
      <w:tr w:rsidR="00234D88" w:rsidRPr="00205281" w14:paraId="162C4FB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4F203" w14:textId="7F1E4E1D" w:rsidR="00234D88" w:rsidRPr="00205281" w:rsidRDefault="00234D88"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6354BFD"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5B0D5CC"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C069F05"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0F4739" w14:textId="77777777" w:rsidR="00234D88" w:rsidRPr="00205281" w:rsidRDefault="00234D88" w:rsidP="00FF4101">
            <w:pPr>
              <w:jc w:val="both"/>
              <w:rPr>
                <w:rFonts w:ascii="Arial" w:hAnsi="Arial" w:cs="Arial"/>
                <w:lang w:val="es-BO"/>
              </w:rPr>
            </w:pPr>
          </w:p>
        </w:tc>
      </w:tr>
      <w:tr w:rsidR="00234D88" w:rsidRPr="00205281" w14:paraId="7361C50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354574" w14:textId="6DEBFDB1" w:rsidR="00234D88" w:rsidRPr="00205281" w:rsidRDefault="00071B7F" w:rsidP="000140C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w:t>
            </w:r>
            <w:r w:rsidR="004061D5">
              <w:rPr>
                <w:rFonts w:ascii="Arial" w:hAnsi="Arial" w:cs="Arial"/>
                <w:sz w:val="14"/>
                <w:lang w:val="es-BO"/>
              </w:rPr>
              <w:t>No</w:t>
            </w:r>
            <w:r w:rsidRPr="00205281">
              <w:rPr>
                <w:rFonts w:ascii="Arial" w:hAnsi="Arial" w:cs="Arial"/>
                <w:sz w:val="14"/>
                <w:lang w:val="es-BO"/>
              </w:rPr>
              <w:t xml:space="preserve"> correspond</w:t>
            </w:r>
            <w:r w:rsidR="000140C3">
              <w:rPr>
                <w:rFonts w:ascii="Arial" w:hAnsi="Arial" w:cs="Arial"/>
                <w:sz w:val="14"/>
                <w:lang w:val="es-BO"/>
              </w:rPr>
              <w:t>e</w:t>
            </w:r>
            <w:r w:rsidRPr="00205281">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FB6816D"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7903068"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19DB85C"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AB66C33" w14:textId="77777777" w:rsidR="00234D88" w:rsidRPr="00205281" w:rsidRDefault="00234D88" w:rsidP="00FF4101">
            <w:pPr>
              <w:jc w:val="both"/>
              <w:rPr>
                <w:rFonts w:ascii="Arial" w:hAnsi="Arial" w:cs="Arial"/>
                <w:lang w:val="es-BO"/>
              </w:rPr>
            </w:pPr>
          </w:p>
        </w:tc>
      </w:tr>
      <w:tr w:rsidR="00071B7F" w:rsidRPr="00205281" w14:paraId="452C80A0"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E4CDEBD" w14:textId="124119C9" w:rsidR="00071B7F" w:rsidRPr="00205281" w:rsidRDefault="00071B7F"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609C66F" w14:textId="77777777"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0E7EFE"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2ABB0D" w14:textId="77777777"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56C767" w14:textId="77777777" w:rsidR="00071B7F" w:rsidRPr="00205281" w:rsidRDefault="00071B7F" w:rsidP="00FF4101">
            <w:pPr>
              <w:jc w:val="both"/>
              <w:rPr>
                <w:rFonts w:ascii="Arial" w:hAnsi="Arial" w:cs="Arial"/>
                <w:lang w:val="es-BO"/>
              </w:rPr>
            </w:pPr>
          </w:p>
        </w:tc>
      </w:tr>
      <w:tr w:rsidR="00071B7F" w:rsidRPr="00205281" w14:paraId="2E0E6F62" w14:textId="77777777"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14:paraId="5E87C3A5" w14:textId="210DDE10" w:rsidR="00071B7F" w:rsidRPr="00205281" w:rsidRDefault="00071B7F" w:rsidP="000140C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w:t>
            </w:r>
            <w:r w:rsidR="004061D5">
              <w:rPr>
                <w:rFonts w:ascii="Arial" w:hAnsi="Arial" w:cs="Arial"/>
                <w:sz w:val="14"/>
                <w:lang w:val="es-BO"/>
              </w:rPr>
              <w:t xml:space="preserve">No </w:t>
            </w:r>
            <w:r w:rsidRPr="00205281">
              <w:rPr>
                <w:rFonts w:ascii="Arial" w:hAnsi="Arial" w:cs="Arial"/>
                <w:sz w:val="14"/>
                <w:lang w:val="es-BO"/>
              </w:rPr>
              <w:t>correspond</w:t>
            </w:r>
            <w:r w:rsidR="000140C3">
              <w:rPr>
                <w:rFonts w:ascii="Arial" w:hAnsi="Arial" w:cs="Arial"/>
                <w:sz w:val="14"/>
                <w:lang w:val="es-BO"/>
              </w:rPr>
              <w:t>e</w:t>
            </w:r>
            <w:r w:rsidRPr="00205281">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9698036" w14:textId="77777777"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686756"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5158A2" w14:textId="77777777"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2C22B93" w14:textId="77777777" w:rsidR="00071B7F" w:rsidRPr="00205281" w:rsidRDefault="00071B7F"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350A889A" w:rsidR="003E7350" w:rsidRPr="00205281" w:rsidRDefault="007D7DC6" w:rsidP="005C6943">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70274F43"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2E378F95" w14:textId="77777777" w:rsidR="001E0405" w:rsidRPr="00205281" w:rsidRDefault="001E0405" w:rsidP="001E0405">
      <w:pPr>
        <w:tabs>
          <w:tab w:val="center" w:pos="4419"/>
          <w:tab w:val="left" w:pos="5829"/>
        </w:tabs>
        <w:rPr>
          <w:rFonts w:cs="Arial"/>
          <w:lang w:val="es-BO"/>
        </w:rPr>
      </w:pPr>
    </w:p>
    <w:p w14:paraId="248C2325" w14:textId="77777777" w:rsidR="001E0405" w:rsidRPr="00205281" w:rsidRDefault="001E0405" w:rsidP="001E0405">
      <w:pPr>
        <w:tabs>
          <w:tab w:val="center" w:pos="4419"/>
          <w:tab w:val="left" w:pos="5829"/>
        </w:tabs>
        <w:rPr>
          <w:rFonts w:cs="Arial"/>
          <w:lang w:val="es-BO"/>
        </w:rPr>
      </w:pPr>
    </w:p>
    <w:p w14:paraId="2F2D0385" w14:textId="77777777" w:rsidR="001E0405" w:rsidRPr="00205281" w:rsidRDefault="001E0405" w:rsidP="001E0405">
      <w:pPr>
        <w:tabs>
          <w:tab w:val="center" w:pos="4419"/>
          <w:tab w:val="left" w:pos="5829"/>
        </w:tabs>
        <w:rPr>
          <w:rFonts w:cs="Arial"/>
          <w:lang w:val="es-BO"/>
        </w:rPr>
      </w:pPr>
    </w:p>
    <w:p w14:paraId="51F1348A" w14:textId="77777777" w:rsidR="001E0405" w:rsidRPr="00205281" w:rsidRDefault="001E0405" w:rsidP="001E0405">
      <w:pPr>
        <w:tabs>
          <w:tab w:val="center" w:pos="4419"/>
          <w:tab w:val="left" w:pos="5829"/>
        </w:tabs>
        <w:rPr>
          <w:rFonts w:cs="Arial"/>
          <w:lang w:val="es-BO"/>
        </w:rPr>
      </w:pPr>
    </w:p>
    <w:p w14:paraId="2D797E1B" w14:textId="77777777" w:rsidR="001E0405" w:rsidRPr="00205281" w:rsidRDefault="001E0405" w:rsidP="001E0405">
      <w:pPr>
        <w:tabs>
          <w:tab w:val="center" w:pos="4419"/>
          <w:tab w:val="left" w:pos="5829"/>
        </w:tabs>
        <w:rPr>
          <w:rFonts w:cs="Arial"/>
          <w:lang w:val="es-BO"/>
        </w:rPr>
      </w:pPr>
    </w:p>
    <w:p w14:paraId="28E7A1D5" w14:textId="77777777" w:rsidR="001E0405" w:rsidRPr="00205281" w:rsidRDefault="001E0405" w:rsidP="001E0405">
      <w:pPr>
        <w:tabs>
          <w:tab w:val="center" w:pos="4419"/>
          <w:tab w:val="left" w:pos="5829"/>
        </w:tabs>
        <w:rPr>
          <w:rFonts w:cs="Arial"/>
          <w:lang w:val="es-BO"/>
        </w:rPr>
      </w:pPr>
    </w:p>
    <w:p w14:paraId="32923B48" w14:textId="49F6E472"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5C6943">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14:paraId="30B68217" w14:textId="77777777" w:rsidR="003E7350" w:rsidRPr="00205281" w:rsidRDefault="003E7350" w:rsidP="005C6943">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B9A3268" w14:textId="77777777"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14:paraId="47B91F9A" w14:textId="3CA46B55" w:rsidR="003E7350" w:rsidRPr="00205281" w:rsidRDefault="003E7350" w:rsidP="005C6943">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20CB08CC" w14:textId="06D3F6D8" w:rsidR="00AA1F32" w:rsidRPr="00205281" w:rsidRDefault="002C6377" w:rsidP="005C6943">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14:paraId="3787BA3D" w14:textId="77777777"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14:paraId="6D008C7A" w14:textId="77777777" w:rsidR="00071B7F" w:rsidRPr="00E169D4" w:rsidRDefault="00071B7F" w:rsidP="00514C69">
            <w:pPr>
              <w:numPr>
                <w:ilvl w:val="0"/>
                <w:numId w:val="42"/>
              </w:numPr>
              <w:ind w:left="397" w:right="113" w:hanging="284"/>
              <w:jc w:val="both"/>
              <w:rPr>
                <w:rFonts w:ascii="Arial" w:hAnsi="Arial" w:cs="Arial"/>
                <w:lang w:val="es-BO"/>
              </w:rPr>
            </w:pPr>
            <w:r w:rsidRPr="00E169D4">
              <w:rPr>
                <w:rFonts w:ascii="Arial" w:hAnsi="Arial" w:cs="Arial"/>
                <w:lang w:val="es-BO"/>
              </w:rPr>
              <w:t>Organigrama</w:t>
            </w:r>
          </w:p>
          <w:p w14:paraId="491A07C0" w14:textId="77777777" w:rsidR="00071B7F" w:rsidRPr="00E169D4" w:rsidRDefault="00071B7F" w:rsidP="00514C69">
            <w:pPr>
              <w:numPr>
                <w:ilvl w:val="0"/>
                <w:numId w:val="42"/>
              </w:numPr>
              <w:ind w:left="397" w:right="113" w:hanging="284"/>
              <w:jc w:val="both"/>
              <w:rPr>
                <w:rFonts w:ascii="Arial" w:hAnsi="Arial" w:cs="Arial"/>
                <w:lang w:val="es-BO"/>
              </w:rPr>
            </w:pPr>
            <w:r w:rsidRPr="00E169D4">
              <w:rPr>
                <w:rFonts w:ascii="Arial" w:hAnsi="Arial" w:cs="Arial"/>
                <w:lang w:val="es-BO"/>
              </w:rPr>
              <w:t>Métodos constructivos</w:t>
            </w:r>
          </w:p>
          <w:p w14:paraId="43385AB1" w14:textId="77777777" w:rsidR="002C6377" w:rsidRPr="002C6377" w:rsidRDefault="00071B7F" w:rsidP="00514C69">
            <w:pPr>
              <w:numPr>
                <w:ilvl w:val="0"/>
                <w:numId w:val="42"/>
              </w:numPr>
              <w:ind w:left="397" w:right="113" w:hanging="284"/>
              <w:jc w:val="both"/>
              <w:rPr>
                <w:rFonts w:ascii="Arial" w:hAnsi="Arial" w:cs="Arial"/>
                <w:b/>
                <w:lang w:val="es-BO"/>
              </w:rPr>
            </w:pPr>
            <w:r w:rsidRPr="00E169D4">
              <w:rPr>
                <w:rFonts w:ascii="Arial" w:hAnsi="Arial" w:cs="Arial"/>
                <w:lang w:val="es-BO"/>
              </w:rPr>
              <w:t>Número de frentes a utilizar</w:t>
            </w:r>
          </w:p>
          <w:p w14:paraId="281D3827" w14:textId="0101B978" w:rsidR="003E7350" w:rsidRPr="00205281" w:rsidRDefault="00071B7F" w:rsidP="00514C69">
            <w:pPr>
              <w:numPr>
                <w:ilvl w:val="0"/>
                <w:numId w:val="42"/>
              </w:numPr>
              <w:ind w:left="397" w:right="113" w:hanging="284"/>
              <w:jc w:val="both"/>
              <w:rPr>
                <w:rFonts w:ascii="Arial" w:hAnsi="Arial" w:cs="Arial"/>
                <w:b/>
                <w:lang w:val="es-BO"/>
              </w:rPr>
            </w:pPr>
            <w:r w:rsidRPr="00E169D4">
              <w:rPr>
                <w:rFonts w:ascii="Arial" w:hAnsi="Arial" w:cs="Arial"/>
                <w:lang w:val="es-BO"/>
              </w:rPr>
              <w:t>Otros (</w:t>
            </w:r>
            <w:r w:rsidR="00C16674">
              <w:rPr>
                <w:rFonts w:ascii="Arial" w:hAnsi="Arial" w:cs="Arial"/>
                <w:lang w:val="es-BO"/>
              </w:rPr>
              <w:t>De acuerdo a especificaciones tecnicas</w:t>
            </w:r>
            <w:r w:rsidRPr="00E169D4">
              <w:rPr>
                <w:rFonts w:ascii="Arial" w:hAnsi="Arial" w:cs="Arial"/>
                <w:lang w:val="es-BO"/>
              </w:rPr>
              <w:t>)</w:t>
            </w:r>
            <w:r w:rsidR="00AA1F3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071B7F" w:rsidRPr="00205281" w14:paraId="7EBE920A"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58AC1035" w14:textId="591CE5BB" w:rsidR="00071B7F" w:rsidRPr="00205281" w:rsidRDefault="00071B7F" w:rsidP="005C694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6AAAD"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20FE9E7E"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1313F9"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6DF22D3E" w14:textId="77777777" w:rsidR="00071B7F" w:rsidRPr="00205281" w:rsidRDefault="00071B7F" w:rsidP="00FF4101">
            <w:pPr>
              <w:jc w:val="both"/>
              <w:rPr>
                <w:rFonts w:ascii="Arial" w:hAnsi="Arial" w:cs="Arial"/>
                <w:lang w:val="es-BO"/>
              </w:rPr>
            </w:pPr>
          </w:p>
        </w:tc>
      </w:tr>
      <w:tr w:rsidR="00071B7F" w:rsidRPr="00205281" w14:paraId="127F3FD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617C7C16" w14:textId="04603A07" w:rsidR="00071B7F" w:rsidRPr="00205281" w:rsidRDefault="00071B7F" w:rsidP="000140C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4061D5">
              <w:rPr>
                <w:rFonts w:ascii="Arial" w:hAnsi="Arial" w:cs="Arial"/>
                <w:sz w:val="14"/>
                <w:highlight w:val="yellow"/>
                <w:lang w:val="es-BO"/>
              </w:rPr>
              <w:t>(</w:t>
            </w:r>
            <w:r w:rsidR="004061D5" w:rsidRPr="004061D5">
              <w:rPr>
                <w:rFonts w:ascii="Arial" w:hAnsi="Arial" w:cs="Arial"/>
                <w:sz w:val="14"/>
                <w:highlight w:val="yellow"/>
                <w:lang w:val="es-BO"/>
              </w:rPr>
              <w:t xml:space="preserve">No </w:t>
            </w:r>
            <w:r w:rsidRPr="004061D5">
              <w:rPr>
                <w:rFonts w:ascii="Arial" w:hAnsi="Arial" w:cs="Arial"/>
                <w:sz w:val="14"/>
                <w:highlight w:val="yellow"/>
                <w:lang w:val="es-BO"/>
              </w:rPr>
              <w:t xml:space="preserve"> correspond</w:t>
            </w:r>
            <w:r w:rsidR="000140C3">
              <w:rPr>
                <w:rFonts w:ascii="Arial" w:hAnsi="Arial" w:cs="Arial"/>
                <w:sz w:val="14"/>
                <w:highlight w:val="yellow"/>
                <w:lang w:val="es-BO"/>
              </w:rPr>
              <w:t>e</w:t>
            </w:r>
            <w:r w:rsidRPr="004061D5">
              <w:rPr>
                <w:rFonts w:ascii="Arial" w:hAnsi="Arial" w:cs="Arial"/>
                <w:sz w:val="14"/>
                <w:highlight w:val="yellow"/>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FB14156"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4E248F48"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B998D8D"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7CD8569A" w14:textId="77777777" w:rsidR="00071B7F" w:rsidRPr="00205281" w:rsidRDefault="00071B7F" w:rsidP="00FF4101">
            <w:pPr>
              <w:jc w:val="both"/>
              <w:rPr>
                <w:rFonts w:ascii="Arial" w:hAnsi="Arial" w:cs="Arial"/>
                <w:lang w:val="es-BO"/>
              </w:rPr>
            </w:pPr>
          </w:p>
        </w:tc>
      </w:tr>
      <w:tr w:rsidR="00071B7F" w:rsidRPr="00205281" w14:paraId="6110C8B9"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28529130" w14:textId="33932C5D" w:rsidR="00071B7F" w:rsidRPr="00205281" w:rsidRDefault="00071B7F" w:rsidP="005C694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98A0AE"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3458D634"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1E5C10"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ABEB41E" w14:textId="77777777" w:rsidR="00071B7F" w:rsidRPr="00205281" w:rsidRDefault="00071B7F" w:rsidP="00FF4101">
            <w:pPr>
              <w:jc w:val="both"/>
              <w:rPr>
                <w:rFonts w:ascii="Arial" w:hAnsi="Arial" w:cs="Arial"/>
                <w:lang w:val="es-BO"/>
              </w:rPr>
            </w:pPr>
          </w:p>
        </w:tc>
      </w:tr>
      <w:tr w:rsidR="00071B7F" w:rsidRPr="00205281" w14:paraId="3D1D7C3F"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30DF35A2" w14:textId="3908C5B5" w:rsidR="00071B7F" w:rsidRPr="00205281" w:rsidRDefault="00071B7F" w:rsidP="000140C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4061D5">
              <w:rPr>
                <w:rFonts w:ascii="Arial" w:hAnsi="Arial" w:cs="Arial"/>
                <w:sz w:val="14"/>
                <w:highlight w:val="yellow"/>
                <w:lang w:val="es-BO"/>
              </w:rPr>
              <w:t>(</w:t>
            </w:r>
            <w:r w:rsidR="004061D5" w:rsidRPr="004061D5">
              <w:rPr>
                <w:rFonts w:ascii="Arial" w:hAnsi="Arial" w:cs="Arial"/>
                <w:sz w:val="14"/>
                <w:highlight w:val="yellow"/>
                <w:lang w:val="es-BO"/>
              </w:rPr>
              <w:t>No</w:t>
            </w:r>
            <w:r w:rsidRPr="004061D5">
              <w:rPr>
                <w:rFonts w:ascii="Arial" w:hAnsi="Arial" w:cs="Arial"/>
                <w:sz w:val="14"/>
                <w:highlight w:val="yellow"/>
                <w:lang w:val="es-BO"/>
              </w:rPr>
              <w:t xml:space="preserve"> correspond</w:t>
            </w:r>
            <w:r w:rsidR="000140C3">
              <w:rPr>
                <w:rFonts w:ascii="Arial" w:hAnsi="Arial" w:cs="Arial"/>
                <w:sz w:val="14"/>
                <w:highlight w:val="yellow"/>
                <w:lang w:val="es-BO"/>
              </w:rPr>
              <w:t>e</w:t>
            </w:r>
            <w:r w:rsidRPr="004061D5">
              <w:rPr>
                <w:rFonts w:ascii="Arial" w:hAnsi="Arial" w:cs="Arial"/>
                <w:sz w:val="14"/>
                <w:highlight w:val="yellow"/>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E196150"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2EB7359F"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0DC78"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6166BAEA" w14:textId="77777777" w:rsidR="00071B7F" w:rsidRPr="00205281" w:rsidRDefault="00071B7F" w:rsidP="00FF4101">
            <w:pPr>
              <w:jc w:val="both"/>
              <w:rPr>
                <w:rFonts w:ascii="Arial" w:hAnsi="Arial" w:cs="Arial"/>
                <w:lang w:val="es-BO"/>
              </w:rPr>
            </w:pPr>
          </w:p>
        </w:tc>
      </w:tr>
      <w:tr w:rsidR="00CF35E7" w:rsidRPr="00205281" w14:paraId="3F9035C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14:paraId="4D1231AC" w14:textId="3E6B0DC2"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65386539" w14:textId="77777777" w:rsidR="00CF35E7" w:rsidRPr="002C6377" w:rsidRDefault="00CF35E7" w:rsidP="002C6377">
            <w:pPr>
              <w:ind w:left="397" w:hanging="283"/>
              <w:jc w:val="center"/>
              <w:rPr>
                <w:rFonts w:ascii="Arial" w:hAnsi="Arial" w:cs="Arial"/>
                <w:b/>
                <w:lang w:val="es-BO"/>
              </w:rPr>
            </w:pPr>
          </w:p>
        </w:tc>
      </w:tr>
      <w:tr w:rsidR="00CF35E7" w:rsidRPr="00205281" w14:paraId="5FC23946" w14:textId="0E17F47C"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D5975A7" w14:textId="02537D9B" w:rsidR="00CF35E7" w:rsidRPr="00CF35E7" w:rsidRDefault="00CF35E7" w:rsidP="005C6943">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6C039043"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10EEB8F8"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2566E559"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480AEF98" w14:textId="15EC4D87" w:rsidR="00CF35E7" w:rsidRPr="00205281" w:rsidRDefault="00CF35E7" w:rsidP="00A22D96">
            <w:pPr>
              <w:jc w:val="both"/>
              <w:rPr>
                <w:rFonts w:ascii="Arial" w:hAnsi="Arial" w:cs="Arial"/>
                <w:lang w:val="es-BO"/>
              </w:rPr>
            </w:pPr>
          </w:p>
        </w:tc>
      </w:tr>
      <w:tr w:rsidR="00CF35E7" w:rsidRPr="00205281" w14:paraId="3DCDBF40" w14:textId="56E8D540"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ACEFEA2" w14:textId="26F90A22" w:rsidR="00CF35E7" w:rsidRPr="00CF35E7" w:rsidRDefault="00CF35E7" w:rsidP="005C6943">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720B7D2B"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60CA6DAB"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04AF91C9"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3D49CB59" w14:textId="1FF7E8ED" w:rsidR="00CF35E7" w:rsidRPr="00205281" w:rsidRDefault="00CF35E7" w:rsidP="00A22D96">
            <w:pPr>
              <w:jc w:val="both"/>
              <w:rPr>
                <w:rFonts w:ascii="Arial" w:hAnsi="Arial" w:cs="Arial"/>
                <w:lang w:val="es-BO"/>
              </w:rPr>
            </w:pPr>
          </w:p>
        </w:tc>
      </w:tr>
      <w:tr w:rsidR="00CF35E7" w:rsidRPr="00205281" w14:paraId="44D37D0A" w14:textId="7A251928"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1713A15" w14:textId="1922D358" w:rsidR="00CF35E7" w:rsidRPr="00CF35E7" w:rsidRDefault="00CF35E7" w:rsidP="005C6943">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1FCE34FC"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3E908B95"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5705ED62"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7C4310A8" w14:textId="19C5DEED" w:rsidR="00CF35E7" w:rsidRPr="00205281" w:rsidRDefault="00CF35E7" w:rsidP="00A22D96">
            <w:pPr>
              <w:jc w:val="both"/>
              <w:rPr>
                <w:rFonts w:ascii="Arial" w:hAnsi="Arial" w:cs="Arial"/>
                <w:lang w:val="es-BO"/>
              </w:rPr>
            </w:pPr>
          </w:p>
        </w:tc>
      </w:tr>
      <w:tr w:rsidR="00A22D96" w:rsidRPr="00205281" w14:paraId="0165BE87"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A22D96" w:rsidRPr="00205281" w:rsidRDefault="00A22D96" w:rsidP="00A22D96">
            <w:pPr>
              <w:jc w:val="both"/>
              <w:rPr>
                <w:rFonts w:ascii="Arial" w:hAnsi="Arial" w:cs="Arial"/>
                <w:lang w:val="es-BO"/>
              </w:rPr>
            </w:pPr>
          </w:p>
        </w:tc>
      </w:tr>
      <w:tr w:rsidR="00A22D96" w:rsidRPr="00205281" w14:paraId="3A183D5B"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374AFAAA" w14:textId="4EB0EEF7" w:rsidR="00A22D96" w:rsidRPr="00205281" w:rsidRDefault="00A22D96" w:rsidP="005C6943">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A22D96" w:rsidRPr="00205281" w:rsidRDefault="00A22D96" w:rsidP="00A22D96">
            <w:pPr>
              <w:jc w:val="both"/>
              <w:rPr>
                <w:rFonts w:ascii="Arial" w:hAnsi="Arial" w:cs="Arial"/>
                <w:lang w:val="es-BO"/>
              </w:rPr>
            </w:pPr>
          </w:p>
        </w:tc>
      </w:tr>
      <w:tr w:rsidR="00A22D96" w:rsidRPr="00205281" w14:paraId="5912E6F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14:paraId="4EF6A73F" w14:textId="5BC62FB2" w:rsidR="00A22D96" w:rsidRPr="00205281" w:rsidRDefault="00A22D96" w:rsidP="005C6943">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22D96" w:rsidRPr="00205281" w:rsidRDefault="00A22D96" w:rsidP="00A22D96">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0B8CD6CA" w14:textId="0F3BBD8A" w:rsidR="009D4224" w:rsidRPr="00205281" w:rsidRDefault="004366BA" w:rsidP="00CF35E7">
      <w:pPr>
        <w:rPr>
          <w:lang w:val="es-BO"/>
        </w:rPr>
      </w:pPr>
      <w:r w:rsidRPr="00205281">
        <w:rPr>
          <w:rFonts w:cs="Arial"/>
          <w:b/>
          <w:sz w:val="18"/>
          <w:lang w:val="es-BO"/>
        </w:rPr>
        <w:br w:type="page"/>
      </w:r>
    </w:p>
    <w:p w14:paraId="48B8CD18" w14:textId="3F9D3EF2"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14:paraId="3C872455" w14:textId="367A8140"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14:paraId="45A80648" w14:textId="77777777"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14:paraId="1BE0604D" w14:textId="77777777" w:rsidTr="00F420C9">
        <w:trPr>
          <w:trHeight w:val="255"/>
        </w:trPr>
        <w:tc>
          <w:tcPr>
            <w:tcW w:w="3052" w:type="dxa"/>
            <w:gridSpan w:val="2"/>
            <w:vMerge w:val="restart"/>
            <w:shd w:val="clear" w:color="auto" w:fill="DBE5F1" w:themeFill="accent1" w:themeFillTint="33"/>
            <w:vAlign w:val="center"/>
          </w:tcPr>
          <w:p w14:paraId="5A05C2EF" w14:textId="77777777"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14:paraId="2A142F4E" w14:textId="77777777"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14:paraId="61837C27" w14:textId="77777777" w:rsidTr="00F420C9">
        <w:trPr>
          <w:trHeight w:val="255"/>
        </w:trPr>
        <w:tc>
          <w:tcPr>
            <w:tcW w:w="3052" w:type="dxa"/>
            <w:gridSpan w:val="2"/>
            <w:vMerge/>
            <w:shd w:val="clear" w:color="auto" w:fill="DBE5F1" w:themeFill="accent1" w:themeFillTint="33"/>
            <w:vAlign w:val="center"/>
          </w:tcPr>
          <w:p w14:paraId="169B94D4" w14:textId="77777777"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14:paraId="69A93FB6"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14:paraId="1CFE19E3"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14:paraId="5B33DB1A"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14:paraId="6F6952C7"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14:paraId="64FB8866" w14:textId="77777777" w:rsidTr="00F420C9">
        <w:trPr>
          <w:trHeight w:val="255"/>
        </w:trPr>
        <w:tc>
          <w:tcPr>
            <w:tcW w:w="3052" w:type="dxa"/>
            <w:gridSpan w:val="2"/>
            <w:vMerge/>
            <w:shd w:val="clear" w:color="auto" w:fill="DBE5F1" w:themeFill="accent1" w:themeFillTint="33"/>
            <w:vAlign w:val="center"/>
          </w:tcPr>
          <w:p w14:paraId="3C46BAC8" w14:textId="77777777"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14:paraId="007856F0"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23ABE538"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14855962"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5AC2C0E1"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7C6E69BD"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32DB72B2"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27CBD408"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519207AE"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14:paraId="16170ABA" w14:textId="77777777" w:rsidTr="00F420C9">
        <w:trPr>
          <w:trHeight w:val="255"/>
        </w:trPr>
        <w:tc>
          <w:tcPr>
            <w:tcW w:w="385" w:type="dxa"/>
            <w:vMerge w:val="restart"/>
            <w:shd w:val="clear" w:color="auto" w:fill="auto"/>
            <w:textDirection w:val="btLr"/>
          </w:tcPr>
          <w:p w14:paraId="5219A911" w14:textId="77777777"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14:paraId="3D77DECC"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14:paraId="3AAB07F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E5E1A2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B1E083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A2DC26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886D70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7F3446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A94646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9DDCC91" w14:textId="77777777" w:rsidR="00F420C9" w:rsidRPr="00E169D4" w:rsidRDefault="00F420C9" w:rsidP="00A5209D">
            <w:pPr>
              <w:jc w:val="center"/>
              <w:rPr>
                <w:rFonts w:ascii="Arial" w:hAnsi="Arial" w:cs="Arial"/>
                <w:b/>
                <w:lang w:val="es-BO"/>
              </w:rPr>
            </w:pPr>
          </w:p>
        </w:tc>
      </w:tr>
      <w:tr w:rsidR="00F95209" w:rsidRPr="00E169D4" w14:paraId="08A4D4E5" w14:textId="77777777" w:rsidTr="00F420C9">
        <w:trPr>
          <w:trHeight w:val="255"/>
        </w:trPr>
        <w:tc>
          <w:tcPr>
            <w:tcW w:w="385" w:type="dxa"/>
            <w:vMerge/>
            <w:shd w:val="clear" w:color="auto" w:fill="auto"/>
          </w:tcPr>
          <w:p w14:paraId="1BCE251A" w14:textId="77777777"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14:paraId="4E7212B0"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14:paraId="0943C54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7F3F86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58C74E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86ECA8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D5D088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51D925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A84D9E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5A8E803" w14:textId="77777777" w:rsidR="00F420C9" w:rsidRPr="00E169D4" w:rsidRDefault="00F420C9" w:rsidP="00A5209D">
            <w:pPr>
              <w:jc w:val="center"/>
              <w:rPr>
                <w:rFonts w:ascii="Arial" w:hAnsi="Arial" w:cs="Arial"/>
                <w:b/>
                <w:lang w:val="es-BO"/>
              </w:rPr>
            </w:pPr>
          </w:p>
        </w:tc>
      </w:tr>
      <w:tr w:rsidR="00F95209" w:rsidRPr="00E169D4" w14:paraId="4459A9E9" w14:textId="77777777" w:rsidTr="00F420C9">
        <w:trPr>
          <w:trHeight w:val="255"/>
        </w:trPr>
        <w:tc>
          <w:tcPr>
            <w:tcW w:w="385" w:type="dxa"/>
            <w:vMerge/>
            <w:shd w:val="clear" w:color="auto" w:fill="auto"/>
          </w:tcPr>
          <w:p w14:paraId="404B18A6" w14:textId="77777777"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14:paraId="1BFD6F86"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14:paraId="64AC2BA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C1302C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05D673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A4DEFF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AFCA78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9B3F874"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84F514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5EE1A83" w14:textId="77777777" w:rsidR="00F420C9" w:rsidRPr="00E169D4" w:rsidRDefault="00F420C9" w:rsidP="00A5209D">
            <w:pPr>
              <w:jc w:val="center"/>
              <w:rPr>
                <w:rFonts w:ascii="Arial" w:hAnsi="Arial" w:cs="Arial"/>
                <w:b/>
                <w:lang w:val="es-BO"/>
              </w:rPr>
            </w:pPr>
          </w:p>
        </w:tc>
      </w:tr>
      <w:tr w:rsidR="00F95209" w:rsidRPr="00E169D4" w14:paraId="45E32942" w14:textId="77777777" w:rsidTr="00F420C9">
        <w:trPr>
          <w:trHeight w:val="255"/>
        </w:trPr>
        <w:tc>
          <w:tcPr>
            <w:tcW w:w="385" w:type="dxa"/>
            <w:vMerge/>
            <w:shd w:val="clear" w:color="auto" w:fill="auto"/>
          </w:tcPr>
          <w:p w14:paraId="4E7BB034" w14:textId="77777777" w:rsidR="00F420C9" w:rsidRPr="00E169D4" w:rsidRDefault="00F420C9" w:rsidP="00A5209D">
            <w:pPr>
              <w:rPr>
                <w:lang w:val="es-BO"/>
              </w:rPr>
            </w:pPr>
          </w:p>
        </w:tc>
        <w:tc>
          <w:tcPr>
            <w:tcW w:w="2667" w:type="dxa"/>
            <w:shd w:val="clear" w:color="auto" w:fill="auto"/>
          </w:tcPr>
          <w:p w14:paraId="7A239254" w14:textId="77777777" w:rsidR="00F420C9" w:rsidRPr="00E169D4" w:rsidRDefault="00F420C9" w:rsidP="00A5209D">
            <w:pPr>
              <w:rPr>
                <w:rFonts w:ascii="Arial" w:hAnsi="Arial" w:cs="Arial"/>
                <w:lang w:val="es-BO"/>
              </w:rPr>
            </w:pPr>
            <w:r w:rsidRPr="00E169D4">
              <w:rPr>
                <w:rFonts w:ascii="Arial" w:hAnsi="Arial" w:cs="Arial"/>
                <w:lang w:val="es-BO"/>
              </w:rPr>
              <w:t>(Otros señalar)</w:t>
            </w:r>
          </w:p>
          <w:p w14:paraId="41B19FBE" w14:textId="77777777" w:rsidR="00F420C9" w:rsidRPr="00E169D4" w:rsidRDefault="00F420C9" w:rsidP="00A5209D">
            <w:pPr>
              <w:rPr>
                <w:rFonts w:ascii="Arial" w:hAnsi="Arial" w:cs="Arial"/>
                <w:lang w:val="es-BO"/>
              </w:rPr>
            </w:pPr>
          </w:p>
          <w:p w14:paraId="564A2658" w14:textId="77777777" w:rsidR="00F420C9" w:rsidRPr="00E169D4" w:rsidRDefault="00F420C9" w:rsidP="00A5209D">
            <w:pPr>
              <w:rPr>
                <w:lang w:val="es-BO"/>
              </w:rPr>
            </w:pPr>
          </w:p>
        </w:tc>
        <w:tc>
          <w:tcPr>
            <w:tcW w:w="881" w:type="dxa"/>
            <w:shd w:val="clear" w:color="auto" w:fill="auto"/>
            <w:vAlign w:val="center"/>
          </w:tcPr>
          <w:p w14:paraId="75ADF48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D89E05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D703D9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5F8082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75E67E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BC52D1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65F7DD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6C24BC" w14:textId="77777777" w:rsidR="00F420C9" w:rsidRPr="00E169D4" w:rsidRDefault="00F420C9" w:rsidP="00A5209D">
            <w:pPr>
              <w:jc w:val="center"/>
              <w:rPr>
                <w:rFonts w:ascii="Arial" w:hAnsi="Arial" w:cs="Arial"/>
                <w:b/>
                <w:lang w:val="es-BO"/>
              </w:rPr>
            </w:pPr>
          </w:p>
        </w:tc>
      </w:tr>
      <w:tr w:rsidR="00F95209" w:rsidRPr="00E169D4" w14:paraId="632EE969" w14:textId="77777777" w:rsidTr="00F420C9">
        <w:trPr>
          <w:trHeight w:val="255"/>
        </w:trPr>
        <w:tc>
          <w:tcPr>
            <w:tcW w:w="3052" w:type="dxa"/>
            <w:gridSpan w:val="2"/>
            <w:shd w:val="clear" w:color="auto" w:fill="auto"/>
            <w:vAlign w:val="center"/>
          </w:tcPr>
          <w:p w14:paraId="0BD00B21" w14:textId="77777777"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14:paraId="47479DC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17D666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2CEB90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F9D87E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972950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BCB588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30EFA1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09E4604" w14:textId="77777777" w:rsidR="00F420C9" w:rsidRPr="00E169D4" w:rsidRDefault="00F420C9" w:rsidP="00A5209D">
            <w:pPr>
              <w:jc w:val="center"/>
              <w:rPr>
                <w:rFonts w:ascii="Arial" w:hAnsi="Arial" w:cs="Arial"/>
                <w:b/>
                <w:lang w:val="es-BO"/>
              </w:rPr>
            </w:pPr>
          </w:p>
        </w:tc>
      </w:tr>
      <w:tr w:rsidR="00F95209" w:rsidRPr="00E169D4" w14:paraId="5130EB8A" w14:textId="77777777" w:rsidTr="00F420C9">
        <w:trPr>
          <w:trHeight w:val="255"/>
        </w:trPr>
        <w:tc>
          <w:tcPr>
            <w:tcW w:w="3052" w:type="dxa"/>
            <w:gridSpan w:val="2"/>
            <w:shd w:val="clear" w:color="auto" w:fill="auto"/>
            <w:vAlign w:val="center"/>
          </w:tcPr>
          <w:p w14:paraId="77B33478" w14:textId="77777777"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14:paraId="30F0CE9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131449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A219D1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69355D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D50E9A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4208FB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0358C5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1549B39" w14:textId="77777777" w:rsidR="00F420C9" w:rsidRPr="00E169D4" w:rsidRDefault="00F420C9" w:rsidP="00A5209D">
            <w:pPr>
              <w:jc w:val="center"/>
              <w:rPr>
                <w:rFonts w:ascii="Arial" w:hAnsi="Arial" w:cs="Arial"/>
                <w:b/>
                <w:lang w:val="es-BO"/>
              </w:rPr>
            </w:pPr>
          </w:p>
        </w:tc>
      </w:tr>
      <w:tr w:rsidR="00F95209" w:rsidRPr="00E169D4" w14:paraId="524E3382" w14:textId="77777777" w:rsidTr="00F420C9">
        <w:trPr>
          <w:trHeight w:val="255"/>
        </w:trPr>
        <w:tc>
          <w:tcPr>
            <w:tcW w:w="3052" w:type="dxa"/>
            <w:gridSpan w:val="2"/>
            <w:shd w:val="clear" w:color="auto" w:fill="auto"/>
            <w:vAlign w:val="center"/>
          </w:tcPr>
          <w:p w14:paraId="07D7D9CD" w14:textId="2A31C27A"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14:paraId="7ECB320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44B75A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DEEA27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6DCDFD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28519B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737979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ABFFC4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23D5FD8" w14:textId="77777777" w:rsidR="00F420C9" w:rsidRPr="00E169D4" w:rsidRDefault="00F420C9" w:rsidP="00A5209D">
            <w:pPr>
              <w:jc w:val="center"/>
              <w:rPr>
                <w:rFonts w:ascii="Arial" w:hAnsi="Arial" w:cs="Arial"/>
                <w:b/>
                <w:lang w:val="es-BO"/>
              </w:rPr>
            </w:pPr>
          </w:p>
        </w:tc>
      </w:tr>
      <w:tr w:rsidR="00F95209" w:rsidRPr="00E169D4" w14:paraId="2548CF79" w14:textId="77777777" w:rsidTr="00F420C9">
        <w:trPr>
          <w:trHeight w:val="255"/>
        </w:trPr>
        <w:tc>
          <w:tcPr>
            <w:tcW w:w="3052" w:type="dxa"/>
            <w:gridSpan w:val="2"/>
            <w:shd w:val="clear" w:color="auto" w:fill="auto"/>
            <w:vAlign w:val="center"/>
          </w:tcPr>
          <w:p w14:paraId="41D38F78" w14:textId="63B074E1"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r w:rsidR="004061D5">
              <w:t xml:space="preserve"> </w:t>
            </w:r>
            <w:r w:rsidR="004061D5" w:rsidRPr="004061D5">
              <w:rPr>
                <w:rFonts w:ascii="Arial" w:hAnsi="Arial" w:cs="Arial"/>
                <w:lang w:val="es-BO"/>
              </w:rPr>
              <w:t>(cuando corresponda</w:t>
            </w:r>
          </w:p>
        </w:tc>
        <w:tc>
          <w:tcPr>
            <w:tcW w:w="881" w:type="dxa"/>
            <w:shd w:val="clear" w:color="auto" w:fill="auto"/>
            <w:vAlign w:val="center"/>
          </w:tcPr>
          <w:p w14:paraId="6C33B51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6B77D5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851273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C5B097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B868D1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3E099F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A80031B"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C04033D" w14:textId="77777777" w:rsidR="00F420C9" w:rsidRPr="00E169D4" w:rsidRDefault="00F420C9" w:rsidP="00A5209D">
            <w:pPr>
              <w:jc w:val="center"/>
              <w:rPr>
                <w:rFonts w:ascii="Arial" w:hAnsi="Arial" w:cs="Arial"/>
                <w:b/>
                <w:lang w:val="es-BO"/>
              </w:rPr>
            </w:pPr>
          </w:p>
        </w:tc>
      </w:tr>
      <w:tr w:rsidR="00F95209" w:rsidRPr="00E169D4" w14:paraId="70981C86" w14:textId="77777777" w:rsidTr="00F420C9">
        <w:trPr>
          <w:trHeight w:val="255"/>
        </w:trPr>
        <w:tc>
          <w:tcPr>
            <w:tcW w:w="3052" w:type="dxa"/>
            <w:gridSpan w:val="2"/>
            <w:shd w:val="clear" w:color="auto" w:fill="auto"/>
            <w:vAlign w:val="center"/>
          </w:tcPr>
          <w:p w14:paraId="4C8ADFBD" w14:textId="4D46D554"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14:paraId="06B62C6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5D3387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32A62DB"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C1F50C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86B181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F87377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168A52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694B4D7" w14:textId="77777777" w:rsidR="00F420C9" w:rsidRPr="00E169D4" w:rsidRDefault="00F420C9" w:rsidP="00A5209D">
            <w:pPr>
              <w:jc w:val="center"/>
              <w:rPr>
                <w:rFonts w:ascii="Arial" w:hAnsi="Arial" w:cs="Arial"/>
                <w:b/>
                <w:lang w:val="es-BO"/>
              </w:rPr>
            </w:pPr>
          </w:p>
        </w:tc>
      </w:tr>
      <w:tr w:rsidR="00F95209" w:rsidRPr="00E169D4" w14:paraId="130A2D0F" w14:textId="77777777" w:rsidTr="00F420C9">
        <w:trPr>
          <w:trHeight w:val="255"/>
        </w:trPr>
        <w:tc>
          <w:tcPr>
            <w:tcW w:w="3052" w:type="dxa"/>
            <w:gridSpan w:val="2"/>
            <w:shd w:val="clear" w:color="auto" w:fill="auto"/>
            <w:vAlign w:val="center"/>
          </w:tcPr>
          <w:p w14:paraId="1AD5756D" w14:textId="44ABF6C0"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6F61C6">
              <w:rPr>
                <w:rFonts w:ascii="Arial" w:hAnsi="Arial" w:cs="Arial"/>
                <w:lang w:val="es-BO"/>
              </w:rPr>
              <w:t xml:space="preserve"> </w:t>
            </w:r>
            <w:r w:rsidR="006F61C6" w:rsidRPr="00205281">
              <w:rPr>
                <w:rFonts w:ascii="Arial" w:hAnsi="Arial" w:cs="Arial"/>
                <w:sz w:val="14"/>
                <w:lang w:val="es-BO"/>
              </w:rPr>
              <w:t>(cuando corresponda)</w:t>
            </w:r>
          </w:p>
        </w:tc>
        <w:tc>
          <w:tcPr>
            <w:tcW w:w="881" w:type="dxa"/>
            <w:shd w:val="clear" w:color="auto" w:fill="auto"/>
            <w:vAlign w:val="center"/>
          </w:tcPr>
          <w:p w14:paraId="0A068AE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0B822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C8D01E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8E34A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2861C85"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E00E2D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30B721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9243B8A" w14:textId="77777777" w:rsidR="00F420C9" w:rsidRPr="00E169D4" w:rsidRDefault="00F420C9" w:rsidP="00A5209D">
            <w:pPr>
              <w:jc w:val="center"/>
              <w:rPr>
                <w:rFonts w:ascii="Arial" w:hAnsi="Arial" w:cs="Arial"/>
                <w:b/>
                <w:lang w:val="es-BO"/>
              </w:rPr>
            </w:pPr>
          </w:p>
        </w:tc>
      </w:tr>
      <w:tr w:rsidR="00F95209" w:rsidRPr="00E169D4" w14:paraId="580445CE" w14:textId="77777777" w:rsidTr="00F420C9">
        <w:trPr>
          <w:trHeight w:val="255"/>
        </w:trPr>
        <w:tc>
          <w:tcPr>
            <w:tcW w:w="3052" w:type="dxa"/>
            <w:gridSpan w:val="2"/>
            <w:shd w:val="clear" w:color="auto" w:fill="DBE5F1" w:themeFill="accent1" w:themeFillTint="33"/>
            <w:vAlign w:val="center"/>
          </w:tcPr>
          <w:p w14:paraId="50B04388" w14:textId="77777777"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14:paraId="151BA67B"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60CE69A4"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69B791D1"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4261E594"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14:paraId="664739DF" w14:textId="77777777" w:rsidR="00F420C9" w:rsidRPr="00205281" w:rsidRDefault="00F420C9" w:rsidP="003F60CC">
      <w:pPr>
        <w:jc w:val="center"/>
        <w:rPr>
          <w:rFonts w:cs="Arial"/>
          <w:b/>
          <w:i/>
          <w:szCs w:val="18"/>
          <w:lang w:val="es-BO"/>
        </w:rPr>
      </w:pPr>
    </w:p>
    <w:p w14:paraId="3A34DBAE" w14:textId="77777777" w:rsidR="00C16674" w:rsidRDefault="00C16674" w:rsidP="003F60CC">
      <w:pPr>
        <w:tabs>
          <w:tab w:val="center" w:pos="5833"/>
          <w:tab w:val="right" w:pos="10252"/>
        </w:tabs>
        <w:jc w:val="center"/>
        <w:rPr>
          <w:rFonts w:cs="Tahoma"/>
          <w:b/>
          <w:sz w:val="18"/>
          <w:szCs w:val="18"/>
          <w:lang w:val="es-BO"/>
        </w:rPr>
      </w:pPr>
    </w:p>
    <w:p w14:paraId="18DC66B3" w14:textId="77777777" w:rsidR="00C16674" w:rsidRDefault="00C16674" w:rsidP="003F60CC">
      <w:pPr>
        <w:tabs>
          <w:tab w:val="center" w:pos="5833"/>
          <w:tab w:val="right" w:pos="10252"/>
        </w:tabs>
        <w:jc w:val="center"/>
        <w:rPr>
          <w:rFonts w:cs="Tahoma"/>
          <w:b/>
          <w:sz w:val="18"/>
          <w:szCs w:val="18"/>
          <w:lang w:val="es-BO"/>
        </w:rPr>
      </w:pPr>
    </w:p>
    <w:p w14:paraId="5A5CA0B7" w14:textId="77777777" w:rsidR="00C16674" w:rsidRDefault="00C16674" w:rsidP="003F60CC">
      <w:pPr>
        <w:tabs>
          <w:tab w:val="center" w:pos="5833"/>
          <w:tab w:val="right" w:pos="10252"/>
        </w:tabs>
        <w:jc w:val="center"/>
        <w:rPr>
          <w:rFonts w:cs="Tahoma"/>
          <w:b/>
          <w:sz w:val="18"/>
          <w:szCs w:val="18"/>
          <w:lang w:val="es-BO"/>
        </w:rPr>
      </w:pPr>
    </w:p>
    <w:p w14:paraId="2E8E7575" w14:textId="77777777" w:rsidR="00C16674" w:rsidRDefault="00C16674" w:rsidP="003F60CC">
      <w:pPr>
        <w:tabs>
          <w:tab w:val="center" w:pos="5833"/>
          <w:tab w:val="right" w:pos="10252"/>
        </w:tabs>
        <w:jc w:val="center"/>
        <w:rPr>
          <w:rFonts w:cs="Tahoma"/>
          <w:b/>
          <w:sz w:val="18"/>
          <w:szCs w:val="18"/>
          <w:lang w:val="es-BO"/>
        </w:rPr>
      </w:pPr>
    </w:p>
    <w:p w14:paraId="2A3CCF57" w14:textId="77777777" w:rsidR="00C16674" w:rsidRDefault="00C16674" w:rsidP="003F60CC">
      <w:pPr>
        <w:tabs>
          <w:tab w:val="center" w:pos="5833"/>
          <w:tab w:val="right" w:pos="10252"/>
        </w:tabs>
        <w:jc w:val="center"/>
        <w:rPr>
          <w:rFonts w:cs="Tahoma"/>
          <w:b/>
          <w:sz w:val="18"/>
          <w:szCs w:val="18"/>
          <w:lang w:val="es-BO"/>
        </w:rPr>
      </w:pPr>
    </w:p>
    <w:p w14:paraId="79EAFB2B" w14:textId="77777777" w:rsidR="00C16674" w:rsidRDefault="00C16674" w:rsidP="003F60CC">
      <w:pPr>
        <w:tabs>
          <w:tab w:val="center" w:pos="5833"/>
          <w:tab w:val="right" w:pos="10252"/>
        </w:tabs>
        <w:jc w:val="center"/>
        <w:rPr>
          <w:rFonts w:cs="Tahoma"/>
          <w:b/>
          <w:sz w:val="18"/>
          <w:szCs w:val="18"/>
          <w:lang w:val="es-BO"/>
        </w:rPr>
      </w:pPr>
    </w:p>
    <w:p w14:paraId="46B29429" w14:textId="77777777" w:rsidR="00C16674" w:rsidRDefault="00C16674" w:rsidP="003F60CC">
      <w:pPr>
        <w:tabs>
          <w:tab w:val="center" w:pos="5833"/>
          <w:tab w:val="right" w:pos="10252"/>
        </w:tabs>
        <w:jc w:val="center"/>
        <w:rPr>
          <w:rFonts w:cs="Tahoma"/>
          <w:b/>
          <w:sz w:val="18"/>
          <w:szCs w:val="18"/>
          <w:lang w:val="es-BO"/>
        </w:rPr>
      </w:pPr>
    </w:p>
    <w:p w14:paraId="4BEAC654" w14:textId="77777777" w:rsidR="00C16674" w:rsidRDefault="00C16674" w:rsidP="003F60CC">
      <w:pPr>
        <w:tabs>
          <w:tab w:val="center" w:pos="5833"/>
          <w:tab w:val="right" w:pos="10252"/>
        </w:tabs>
        <w:jc w:val="center"/>
        <w:rPr>
          <w:rFonts w:cs="Tahoma"/>
          <w:b/>
          <w:sz w:val="18"/>
          <w:szCs w:val="18"/>
          <w:lang w:val="es-BO"/>
        </w:rPr>
      </w:pPr>
    </w:p>
    <w:p w14:paraId="08C771C4" w14:textId="77777777" w:rsidR="00C16674" w:rsidRDefault="00C16674" w:rsidP="003F60CC">
      <w:pPr>
        <w:tabs>
          <w:tab w:val="center" w:pos="5833"/>
          <w:tab w:val="right" w:pos="10252"/>
        </w:tabs>
        <w:jc w:val="center"/>
        <w:rPr>
          <w:rFonts w:cs="Tahoma"/>
          <w:b/>
          <w:sz w:val="18"/>
          <w:szCs w:val="18"/>
          <w:lang w:val="es-BO"/>
        </w:rPr>
      </w:pPr>
    </w:p>
    <w:p w14:paraId="6664193C" w14:textId="77777777" w:rsidR="00C16674" w:rsidRDefault="00C16674" w:rsidP="003F60CC">
      <w:pPr>
        <w:tabs>
          <w:tab w:val="center" w:pos="5833"/>
          <w:tab w:val="right" w:pos="10252"/>
        </w:tabs>
        <w:jc w:val="center"/>
        <w:rPr>
          <w:rFonts w:cs="Tahoma"/>
          <w:b/>
          <w:sz w:val="18"/>
          <w:szCs w:val="18"/>
          <w:lang w:val="es-BO"/>
        </w:rPr>
      </w:pPr>
    </w:p>
    <w:p w14:paraId="2928F302" w14:textId="77777777" w:rsidR="00C16674" w:rsidRDefault="00C16674" w:rsidP="003F60CC">
      <w:pPr>
        <w:tabs>
          <w:tab w:val="center" w:pos="5833"/>
          <w:tab w:val="right" w:pos="10252"/>
        </w:tabs>
        <w:jc w:val="center"/>
        <w:rPr>
          <w:rFonts w:cs="Tahoma"/>
          <w:b/>
          <w:sz w:val="18"/>
          <w:szCs w:val="18"/>
          <w:lang w:val="es-BO"/>
        </w:rPr>
      </w:pPr>
    </w:p>
    <w:p w14:paraId="22FF4FE5" w14:textId="77777777" w:rsidR="00C16674" w:rsidRDefault="00C16674" w:rsidP="003F60CC">
      <w:pPr>
        <w:tabs>
          <w:tab w:val="center" w:pos="5833"/>
          <w:tab w:val="right" w:pos="10252"/>
        </w:tabs>
        <w:jc w:val="center"/>
        <w:rPr>
          <w:rFonts w:cs="Tahoma"/>
          <w:b/>
          <w:sz w:val="18"/>
          <w:szCs w:val="18"/>
          <w:lang w:val="es-BO"/>
        </w:rPr>
      </w:pPr>
    </w:p>
    <w:p w14:paraId="37A8D890" w14:textId="77777777" w:rsidR="00C16674" w:rsidRDefault="00C16674" w:rsidP="003F60CC">
      <w:pPr>
        <w:tabs>
          <w:tab w:val="center" w:pos="5833"/>
          <w:tab w:val="right" w:pos="10252"/>
        </w:tabs>
        <w:jc w:val="center"/>
        <w:rPr>
          <w:rFonts w:cs="Tahoma"/>
          <w:b/>
          <w:sz w:val="18"/>
          <w:szCs w:val="18"/>
          <w:lang w:val="es-BO"/>
        </w:rPr>
      </w:pPr>
    </w:p>
    <w:p w14:paraId="6388D404" w14:textId="77777777" w:rsidR="00C16674" w:rsidRDefault="00C16674" w:rsidP="003F60CC">
      <w:pPr>
        <w:tabs>
          <w:tab w:val="center" w:pos="5833"/>
          <w:tab w:val="right" w:pos="10252"/>
        </w:tabs>
        <w:jc w:val="center"/>
        <w:rPr>
          <w:rFonts w:cs="Tahoma"/>
          <w:b/>
          <w:sz w:val="18"/>
          <w:szCs w:val="18"/>
          <w:lang w:val="es-BO"/>
        </w:rPr>
      </w:pPr>
    </w:p>
    <w:p w14:paraId="133A9724" w14:textId="77777777" w:rsidR="00C16674" w:rsidRDefault="00C16674" w:rsidP="003F60CC">
      <w:pPr>
        <w:tabs>
          <w:tab w:val="center" w:pos="5833"/>
          <w:tab w:val="right" w:pos="10252"/>
        </w:tabs>
        <w:jc w:val="center"/>
        <w:rPr>
          <w:rFonts w:cs="Tahoma"/>
          <w:b/>
          <w:sz w:val="18"/>
          <w:szCs w:val="18"/>
          <w:lang w:val="es-BO"/>
        </w:rPr>
      </w:pPr>
    </w:p>
    <w:p w14:paraId="49C4F2F4" w14:textId="77777777" w:rsidR="00C16674" w:rsidRDefault="00C16674" w:rsidP="003F60CC">
      <w:pPr>
        <w:tabs>
          <w:tab w:val="center" w:pos="5833"/>
          <w:tab w:val="right" w:pos="10252"/>
        </w:tabs>
        <w:jc w:val="center"/>
        <w:rPr>
          <w:rFonts w:cs="Tahoma"/>
          <w:b/>
          <w:sz w:val="18"/>
          <w:szCs w:val="18"/>
          <w:lang w:val="es-BO"/>
        </w:rPr>
      </w:pPr>
    </w:p>
    <w:p w14:paraId="23A9614B" w14:textId="77777777" w:rsidR="00C16674" w:rsidRDefault="00C16674" w:rsidP="003F60CC">
      <w:pPr>
        <w:tabs>
          <w:tab w:val="center" w:pos="5833"/>
          <w:tab w:val="right" w:pos="10252"/>
        </w:tabs>
        <w:jc w:val="center"/>
        <w:rPr>
          <w:rFonts w:cs="Tahoma"/>
          <w:b/>
          <w:sz w:val="18"/>
          <w:szCs w:val="18"/>
          <w:lang w:val="es-BO"/>
        </w:rPr>
      </w:pPr>
    </w:p>
    <w:p w14:paraId="34064E3E" w14:textId="77777777" w:rsidR="00C16674" w:rsidRDefault="00C16674" w:rsidP="003F60CC">
      <w:pPr>
        <w:tabs>
          <w:tab w:val="center" w:pos="5833"/>
          <w:tab w:val="right" w:pos="10252"/>
        </w:tabs>
        <w:jc w:val="center"/>
        <w:rPr>
          <w:rFonts w:cs="Tahoma"/>
          <w:b/>
          <w:sz w:val="18"/>
          <w:szCs w:val="18"/>
          <w:lang w:val="es-BO"/>
        </w:rPr>
      </w:pPr>
    </w:p>
    <w:p w14:paraId="70F46BC0" w14:textId="77777777" w:rsidR="00C16674" w:rsidRDefault="00C16674" w:rsidP="003F60CC">
      <w:pPr>
        <w:tabs>
          <w:tab w:val="center" w:pos="5833"/>
          <w:tab w:val="right" w:pos="10252"/>
        </w:tabs>
        <w:jc w:val="center"/>
        <w:rPr>
          <w:rFonts w:cs="Tahoma"/>
          <w:b/>
          <w:sz w:val="18"/>
          <w:szCs w:val="18"/>
          <w:lang w:val="es-BO"/>
        </w:rPr>
      </w:pPr>
    </w:p>
    <w:p w14:paraId="6BD68CAC" w14:textId="77777777" w:rsidR="00C16674" w:rsidRDefault="00C16674" w:rsidP="003F60CC">
      <w:pPr>
        <w:tabs>
          <w:tab w:val="center" w:pos="5833"/>
          <w:tab w:val="right" w:pos="10252"/>
        </w:tabs>
        <w:jc w:val="center"/>
        <w:rPr>
          <w:rFonts w:cs="Tahoma"/>
          <w:b/>
          <w:sz w:val="18"/>
          <w:szCs w:val="18"/>
          <w:lang w:val="es-BO"/>
        </w:rPr>
      </w:pPr>
    </w:p>
    <w:p w14:paraId="20DFA04B" w14:textId="77777777" w:rsidR="00C16674" w:rsidRDefault="00C16674" w:rsidP="003F60CC">
      <w:pPr>
        <w:tabs>
          <w:tab w:val="center" w:pos="5833"/>
          <w:tab w:val="right" w:pos="10252"/>
        </w:tabs>
        <w:jc w:val="center"/>
        <w:rPr>
          <w:rFonts w:cs="Tahoma"/>
          <w:b/>
          <w:sz w:val="18"/>
          <w:szCs w:val="18"/>
          <w:lang w:val="es-BO"/>
        </w:rPr>
      </w:pPr>
    </w:p>
    <w:p w14:paraId="3E150FD3" w14:textId="77777777" w:rsidR="00C16674" w:rsidRDefault="00C16674" w:rsidP="003F60CC">
      <w:pPr>
        <w:tabs>
          <w:tab w:val="center" w:pos="5833"/>
          <w:tab w:val="right" w:pos="10252"/>
        </w:tabs>
        <w:jc w:val="center"/>
        <w:rPr>
          <w:rFonts w:cs="Tahoma"/>
          <w:b/>
          <w:sz w:val="18"/>
          <w:szCs w:val="18"/>
          <w:lang w:val="es-BO"/>
        </w:rPr>
      </w:pPr>
    </w:p>
    <w:p w14:paraId="490CDC6E" w14:textId="77777777" w:rsidR="00C16674" w:rsidRDefault="00C16674" w:rsidP="003F60CC">
      <w:pPr>
        <w:tabs>
          <w:tab w:val="center" w:pos="5833"/>
          <w:tab w:val="right" w:pos="10252"/>
        </w:tabs>
        <w:jc w:val="center"/>
        <w:rPr>
          <w:rFonts w:cs="Tahoma"/>
          <w:b/>
          <w:sz w:val="18"/>
          <w:szCs w:val="18"/>
          <w:lang w:val="es-BO"/>
        </w:rPr>
      </w:pPr>
    </w:p>
    <w:p w14:paraId="0D714C71" w14:textId="77777777" w:rsidR="00C16674" w:rsidRDefault="00C16674" w:rsidP="003F60CC">
      <w:pPr>
        <w:tabs>
          <w:tab w:val="center" w:pos="5833"/>
          <w:tab w:val="right" w:pos="10252"/>
        </w:tabs>
        <w:jc w:val="center"/>
        <w:rPr>
          <w:rFonts w:cs="Tahoma"/>
          <w:b/>
          <w:sz w:val="18"/>
          <w:szCs w:val="18"/>
          <w:lang w:val="es-BO"/>
        </w:rPr>
      </w:pPr>
    </w:p>
    <w:p w14:paraId="4E8E54C8" w14:textId="77777777" w:rsidR="00C16674" w:rsidRDefault="00C16674" w:rsidP="003F60CC">
      <w:pPr>
        <w:tabs>
          <w:tab w:val="center" w:pos="5833"/>
          <w:tab w:val="right" w:pos="10252"/>
        </w:tabs>
        <w:jc w:val="center"/>
        <w:rPr>
          <w:rFonts w:cs="Tahoma"/>
          <w:b/>
          <w:sz w:val="18"/>
          <w:szCs w:val="18"/>
          <w:lang w:val="es-BO"/>
        </w:rPr>
      </w:pPr>
    </w:p>
    <w:p w14:paraId="45574C4E" w14:textId="77777777" w:rsidR="00C16674" w:rsidRDefault="00C16674" w:rsidP="003F60CC">
      <w:pPr>
        <w:tabs>
          <w:tab w:val="center" w:pos="5833"/>
          <w:tab w:val="right" w:pos="10252"/>
        </w:tabs>
        <w:jc w:val="center"/>
        <w:rPr>
          <w:rFonts w:cs="Tahoma"/>
          <w:b/>
          <w:sz w:val="18"/>
          <w:szCs w:val="18"/>
          <w:lang w:val="es-BO"/>
        </w:rPr>
      </w:pPr>
    </w:p>
    <w:p w14:paraId="41172966" w14:textId="77777777" w:rsidR="00C16674" w:rsidRDefault="00C16674" w:rsidP="003F60CC">
      <w:pPr>
        <w:tabs>
          <w:tab w:val="center" w:pos="5833"/>
          <w:tab w:val="right" w:pos="10252"/>
        </w:tabs>
        <w:jc w:val="center"/>
        <w:rPr>
          <w:rFonts w:cs="Tahoma"/>
          <w:b/>
          <w:sz w:val="18"/>
          <w:szCs w:val="18"/>
          <w:lang w:val="es-BO"/>
        </w:rPr>
      </w:pPr>
    </w:p>
    <w:p w14:paraId="309BF876" w14:textId="77777777" w:rsidR="00C16674" w:rsidRDefault="00C16674" w:rsidP="003F60CC">
      <w:pPr>
        <w:tabs>
          <w:tab w:val="center" w:pos="5833"/>
          <w:tab w:val="right" w:pos="10252"/>
        </w:tabs>
        <w:jc w:val="center"/>
        <w:rPr>
          <w:rFonts w:cs="Tahoma"/>
          <w:b/>
          <w:sz w:val="18"/>
          <w:szCs w:val="18"/>
          <w:lang w:val="es-BO"/>
        </w:rPr>
      </w:pPr>
    </w:p>
    <w:p w14:paraId="6A978881" w14:textId="77777777" w:rsidR="00C16674" w:rsidRDefault="00C16674" w:rsidP="003F60CC">
      <w:pPr>
        <w:tabs>
          <w:tab w:val="center" w:pos="5833"/>
          <w:tab w:val="right" w:pos="10252"/>
        </w:tabs>
        <w:jc w:val="center"/>
        <w:rPr>
          <w:rFonts w:cs="Tahoma"/>
          <w:b/>
          <w:sz w:val="18"/>
          <w:szCs w:val="18"/>
          <w:lang w:val="es-BO"/>
        </w:rPr>
      </w:pPr>
    </w:p>
    <w:p w14:paraId="525C9B32" w14:textId="77777777" w:rsidR="00C16674" w:rsidRDefault="00C16674" w:rsidP="003F60CC">
      <w:pPr>
        <w:tabs>
          <w:tab w:val="center" w:pos="5833"/>
          <w:tab w:val="right" w:pos="10252"/>
        </w:tabs>
        <w:jc w:val="center"/>
        <w:rPr>
          <w:rFonts w:cs="Tahoma"/>
          <w:b/>
          <w:sz w:val="18"/>
          <w:szCs w:val="18"/>
          <w:lang w:val="es-BO"/>
        </w:rPr>
      </w:pPr>
    </w:p>
    <w:p w14:paraId="45BAC14E" w14:textId="77777777" w:rsidR="00C16674" w:rsidRDefault="00C16674" w:rsidP="003F60CC">
      <w:pPr>
        <w:tabs>
          <w:tab w:val="center" w:pos="5833"/>
          <w:tab w:val="right" w:pos="10252"/>
        </w:tabs>
        <w:jc w:val="center"/>
        <w:rPr>
          <w:rFonts w:cs="Tahoma"/>
          <w:b/>
          <w:sz w:val="18"/>
          <w:szCs w:val="18"/>
          <w:lang w:val="es-BO"/>
        </w:rPr>
      </w:pPr>
    </w:p>
    <w:p w14:paraId="289695A5" w14:textId="77777777" w:rsidR="00C16674" w:rsidRDefault="00C16674" w:rsidP="003F60CC">
      <w:pPr>
        <w:tabs>
          <w:tab w:val="center" w:pos="5833"/>
          <w:tab w:val="right" w:pos="10252"/>
        </w:tabs>
        <w:jc w:val="center"/>
        <w:rPr>
          <w:rFonts w:cs="Tahoma"/>
          <w:b/>
          <w:sz w:val="18"/>
          <w:szCs w:val="18"/>
          <w:lang w:val="es-BO"/>
        </w:rPr>
      </w:pPr>
    </w:p>
    <w:p w14:paraId="33F79948" w14:textId="77777777" w:rsidR="00C16674" w:rsidRDefault="00C16674" w:rsidP="003F60CC">
      <w:pPr>
        <w:tabs>
          <w:tab w:val="center" w:pos="5833"/>
          <w:tab w:val="right" w:pos="10252"/>
        </w:tabs>
        <w:jc w:val="center"/>
        <w:rPr>
          <w:rFonts w:cs="Tahoma"/>
          <w:b/>
          <w:sz w:val="18"/>
          <w:szCs w:val="18"/>
          <w:lang w:val="es-BO"/>
        </w:rPr>
      </w:pPr>
    </w:p>
    <w:p w14:paraId="3CC03DCB" w14:textId="77777777" w:rsidR="00C16674" w:rsidRDefault="00C16674" w:rsidP="003F60CC">
      <w:pPr>
        <w:tabs>
          <w:tab w:val="center" w:pos="5833"/>
          <w:tab w:val="right" w:pos="10252"/>
        </w:tabs>
        <w:jc w:val="center"/>
        <w:rPr>
          <w:rFonts w:cs="Tahoma"/>
          <w:b/>
          <w:sz w:val="18"/>
          <w:szCs w:val="18"/>
          <w:lang w:val="es-BO"/>
        </w:rPr>
      </w:pPr>
    </w:p>
    <w:p w14:paraId="5D0FE286" w14:textId="61A45B96"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14:paraId="45722524" w14:textId="77777777"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73B69D8E" w14:textId="77777777" w:rsidR="00C16674" w:rsidRPr="00F7183F" w:rsidRDefault="00C16674" w:rsidP="00C16674">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14:paraId="3FC7477F" w14:textId="77777777" w:rsidR="00C16674" w:rsidRDefault="00C16674" w:rsidP="00EB7DBE">
      <w:pPr>
        <w:pStyle w:val="Normal2"/>
        <w:jc w:val="center"/>
        <w:rPr>
          <w:rFonts w:ascii="Verdana" w:hAnsi="Verdana" w:cs="Arial"/>
          <w:b/>
          <w:sz w:val="18"/>
          <w:szCs w:val="16"/>
          <w:lang w:val="es-BO"/>
        </w:rPr>
      </w:pPr>
    </w:p>
    <w:p w14:paraId="5B0EB72A" w14:textId="77777777" w:rsidR="00C16674" w:rsidRDefault="00C16674" w:rsidP="00EB7DBE">
      <w:pPr>
        <w:pStyle w:val="Normal2"/>
        <w:jc w:val="center"/>
        <w:rPr>
          <w:rFonts w:ascii="Verdana" w:hAnsi="Verdana" w:cs="Arial"/>
          <w:b/>
          <w:sz w:val="18"/>
          <w:szCs w:val="16"/>
          <w:lang w:val="es-BO"/>
        </w:rPr>
      </w:pPr>
    </w:p>
    <w:p w14:paraId="5E95B2E7" w14:textId="77777777" w:rsidR="00C16674" w:rsidRDefault="00C16674" w:rsidP="00EB7DBE">
      <w:pPr>
        <w:pStyle w:val="Normal2"/>
        <w:jc w:val="center"/>
        <w:rPr>
          <w:rFonts w:ascii="Verdana" w:hAnsi="Verdana" w:cs="Arial"/>
          <w:b/>
          <w:sz w:val="18"/>
          <w:szCs w:val="16"/>
          <w:lang w:val="es-BO"/>
        </w:rPr>
      </w:pPr>
    </w:p>
    <w:p w14:paraId="2FFD304B" w14:textId="77777777" w:rsidR="00C16674" w:rsidRDefault="00C16674" w:rsidP="00EB7DBE">
      <w:pPr>
        <w:pStyle w:val="Normal2"/>
        <w:jc w:val="center"/>
        <w:rPr>
          <w:rFonts w:ascii="Verdana" w:hAnsi="Verdana" w:cs="Arial"/>
          <w:b/>
          <w:sz w:val="18"/>
          <w:szCs w:val="16"/>
          <w:lang w:val="es-BO"/>
        </w:rPr>
      </w:pPr>
    </w:p>
    <w:p w14:paraId="1F328810" w14:textId="77777777" w:rsidR="00C16674" w:rsidRDefault="00C16674" w:rsidP="00EB7DBE">
      <w:pPr>
        <w:pStyle w:val="Normal2"/>
        <w:jc w:val="center"/>
        <w:rPr>
          <w:rFonts w:ascii="Verdana" w:hAnsi="Verdana" w:cs="Arial"/>
          <w:b/>
          <w:sz w:val="18"/>
          <w:szCs w:val="16"/>
          <w:lang w:val="es-BO"/>
        </w:rPr>
      </w:pPr>
    </w:p>
    <w:p w14:paraId="709A86FB" w14:textId="77777777" w:rsidR="00C16674" w:rsidRDefault="00C16674" w:rsidP="00EB7DBE">
      <w:pPr>
        <w:pStyle w:val="Normal2"/>
        <w:jc w:val="center"/>
        <w:rPr>
          <w:rFonts w:ascii="Verdana" w:hAnsi="Verdana" w:cs="Arial"/>
          <w:b/>
          <w:sz w:val="18"/>
          <w:szCs w:val="16"/>
          <w:lang w:val="es-BO"/>
        </w:rPr>
      </w:pPr>
    </w:p>
    <w:p w14:paraId="73393BB9" w14:textId="77777777" w:rsidR="00C16674" w:rsidRDefault="00C16674" w:rsidP="00EB7DBE">
      <w:pPr>
        <w:pStyle w:val="Normal2"/>
        <w:jc w:val="center"/>
        <w:rPr>
          <w:rFonts w:ascii="Verdana" w:hAnsi="Verdana" w:cs="Arial"/>
          <w:b/>
          <w:sz w:val="18"/>
          <w:szCs w:val="16"/>
          <w:lang w:val="es-BO"/>
        </w:rPr>
      </w:pPr>
    </w:p>
    <w:p w14:paraId="75B521D0" w14:textId="77777777" w:rsidR="00C16674" w:rsidRDefault="00C16674" w:rsidP="00EB7DBE">
      <w:pPr>
        <w:pStyle w:val="Normal2"/>
        <w:jc w:val="center"/>
        <w:rPr>
          <w:rFonts w:ascii="Verdana" w:hAnsi="Verdana" w:cs="Arial"/>
          <w:b/>
          <w:sz w:val="18"/>
          <w:szCs w:val="16"/>
          <w:lang w:val="es-BO"/>
        </w:rPr>
      </w:pPr>
    </w:p>
    <w:p w14:paraId="40DF2146" w14:textId="77777777" w:rsidR="00C16674" w:rsidRDefault="00C16674" w:rsidP="00EB7DBE">
      <w:pPr>
        <w:pStyle w:val="Normal2"/>
        <w:jc w:val="center"/>
        <w:rPr>
          <w:rFonts w:ascii="Verdana" w:hAnsi="Verdana" w:cs="Arial"/>
          <w:b/>
          <w:sz w:val="18"/>
          <w:szCs w:val="16"/>
          <w:lang w:val="es-BO"/>
        </w:rPr>
      </w:pPr>
    </w:p>
    <w:p w14:paraId="4B0C45E2" w14:textId="77777777" w:rsidR="00C16674" w:rsidRDefault="00C16674" w:rsidP="00EB7DBE">
      <w:pPr>
        <w:pStyle w:val="Normal2"/>
        <w:jc w:val="center"/>
        <w:rPr>
          <w:rFonts w:ascii="Verdana" w:hAnsi="Verdana" w:cs="Arial"/>
          <w:b/>
          <w:sz w:val="18"/>
          <w:szCs w:val="16"/>
          <w:lang w:val="es-BO"/>
        </w:rPr>
      </w:pPr>
    </w:p>
    <w:p w14:paraId="30E1C592" w14:textId="77777777" w:rsidR="00C16674" w:rsidRDefault="00C16674" w:rsidP="00EB7DBE">
      <w:pPr>
        <w:pStyle w:val="Normal2"/>
        <w:jc w:val="center"/>
        <w:rPr>
          <w:rFonts w:ascii="Verdana" w:hAnsi="Verdana" w:cs="Arial"/>
          <w:b/>
          <w:sz w:val="18"/>
          <w:szCs w:val="16"/>
          <w:lang w:val="es-BO"/>
        </w:rPr>
      </w:pPr>
    </w:p>
    <w:p w14:paraId="60653D0A" w14:textId="77777777" w:rsidR="00C16674" w:rsidRDefault="00C16674" w:rsidP="00EB7DBE">
      <w:pPr>
        <w:pStyle w:val="Normal2"/>
        <w:jc w:val="center"/>
        <w:rPr>
          <w:rFonts w:ascii="Verdana" w:hAnsi="Verdana" w:cs="Arial"/>
          <w:b/>
          <w:sz w:val="18"/>
          <w:szCs w:val="16"/>
          <w:lang w:val="es-BO"/>
        </w:rPr>
      </w:pPr>
    </w:p>
    <w:p w14:paraId="26E3A205" w14:textId="77777777" w:rsidR="00C16674" w:rsidRDefault="00C16674" w:rsidP="00EB7DBE">
      <w:pPr>
        <w:pStyle w:val="Normal2"/>
        <w:jc w:val="center"/>
        <w:rPr>
          <w:rFonts w:ascii="Verdana" w:hAnsi="Verdana" w:cs="Arial"/>
          <w:b/>
          <w:sz w:val="18"/>
          <w:szCs w:val="16"/>
          <w:lang w:val="es-BO"/>
        </w:rPr>
      </w:pPr>
    </w:p>
    <w:p w14:paraId="05CB5730" w14:textId="77777777" w:rsidR="00C16674" w:rsidRDefault="00C16674" w:rsidP="00EB7DBE">
      <w:pPr>
        <w:pStyle w:val="Normal2"/>
        <w:jc w:val="center"/>
        <w:rPr>
          <w:rFonts w:ascii="Verdana" w:hAnsi="Verdana" w:cs="Arial"/>
          <w:b/>
          <w:sz w:val="18"/>
          <w:szCs w:val="16"/>
          <w:lang w:val="es-BO"/>
        </w:rPr>
      </w:pPr>
    </w:p>
    <w:p w14:paraId="64DC76D8" w14:textId="77777777" w:rsidR="00C16674" w:rsidRDefault="00C16674" w:rsidP="00EB7DBE">
      <w:pPr>
        <w:pStyle w:val="Normal2"/>
        <w:jc w:val="center"/>
        <w:rPr>
          <w:rFonts w:ascii="Verdana" w:hAnsi="Verdana" w:cs="Arial"/>
          <w:b/>
          <w:sz w:val="18"/>
          <w:szCs w:val="16"/>
          <w:lang w:val="es-BO"/>
        </w:rPr>
      </w:pPr>
    </w:p>
    <w:p w14:paraId="78C83553" w14:textId="77777777" w:rsidR="00C16674" w:rsidRDefault="00C16674" w:rsidP="00EB7DBE">
      <w:pPr>
        <w:pStyle w:val="Normal2"/>
        <w:jc w:val="center"/>
        <w:rPr>
          <w:rFonts w:ascii="Verdana" w:hAnsi="Verdana" w:cs="Arial"/>
          <w:b/>
          <w:sz w:val="18"/>
          <w:szCs w:val="16"/>
          <w:lang w:val="es-BO"/>
        </w:rPr>
      </w:pPr>
    </w:p>
    <w:p w14:paraId="33B2B0D5" w14:textId="77777777" w:rsidR="00C16674" w:rsidRDefault="00C16674" w:rsidP="00EB7DBE">
      <w:pPr>
        <w:pStyle w:val="Normal2"/>
        <w:jc w:val="center"/>
        <w:rPr>
          <w:rFonts w:ascii="Verdana" w:hAnsi="Verdana" w:cs="Arial"/>
          <w:b/>
          <w:sz w:val="18"/>
          <w:szCs w:val="16"/>
          <w:lang w:val="es-BO"/>
        </w:rPr>
      </w:pPr>
    </w:p>
    <w:p w14:paraId="6936A2A2" w14:textId="77777777" w:rsidR="00C16674" w:rsidRDefault="00C16674" w:rsidP="00EB7DBE">
      <w:pPr>
        <w:pStyle w:val="Normal2"/>
        <w:jc w:val="center"/>
        <w:rPr>
          <w:rFonts w:ascii="Verdana" w:hAnsi="Verdana" w:cs="Arial"/>
          <w:b/>
          <w:sz w:val="18"/>
          <w:szCs w:val="16"/>
          <w:lang w:val="es-BO"/>
        </w:rPr>
      </w:pPr>
    </w:p>
    <w:p w14:paraId="700A1716" w14:textId="77777777" w:rsidR="00C16674" w:rsidRDefault="00C16674" w:rsidP="00EB7DBE">
      <w:pPr>
        <w:pStyle w:val="Normal2"/>
        <w:jc w:val="center"/>
        <w:rPr>
          <w:rFonts w:ascii="Verdana" w:hAnsi="Verdana" w:cs="Arial"/>
          <w:b/>
          <w:sz w:val="18"/>
          <w:szCs w:val="16"/>
          <w:lang w:val="es-BO"/>
        </w:rPr>
      </w:pPr>
    </w:p>
    <w:p w14:paraId="4E2498F5" w14:textId="77777777" w:rsidR="00C16674" w:rsidRDefault="00C16674" w:rsidP="00EB7DBE">
      <w:pPr>
        <w:pStyle w:val="Normal2"/>
        <w:jc w:val="center"/>
        <w:rPr>
          <w:rFonts w:ascii="Verdana" w:hAnsi="Verdana" w:cs="Arial"/>
          <w:b/>
          <w:sz w:val="18"/>
          <w:szCs w:val="16"/>
          <w:lang w:val="es-BO"/>
        </w:rPr>
      </w:pPr>
    </w:p>
    <w:p w14:paraId="6D0CD37B" w14:textId="77777777" w:rsidR="00C16674" w:rsidRDefault="00C16674" w:rsidP="00EB7DBE">
      <w:pPr>
        <w:pStyle w:val="Normal2"/>
        <w:jc w:val="center"/>
        <w:rPr>
          <w:rFonts w:ascii="Verdana" w:hAnsi="Verdana" w:cs="Arial"/>
          <w:b/>
          <w:sz w:val="18"/>
          <w:szCs w:val="16"/>
          <w:lang w:val="es-BO"/>
        </w:rPr>
      </w:pPr>
    </w:p>
    <w:p w14:paraId="201A05C7" w14:textId="77777777" w:rsidR="00C16674" w:rsidRDefault="00C16674" w:rsidP="00EB7DBE">
      <w:pPr>
        <w:pStyle w:val="Normal2"/>
        <w:jc w:val="center"/>
        <w:rPr>
          <w:rFonts w:ascii="Verdana" w:hAnsi="Verdana" w:cs="Arial"/>
          <w:b/>
          <w:sz w:val="18"/>
          <w:szCs w:val="16"/>
          <w:lang w:val="es-BO"/>
        </w:rPr>
      </w:pPr>
    </w:p>
    <w:p w14:paraId="215C72F2" w14:textId="77777777" w:rsidR="00C16674" w:rsidRDefault="00C16674" w:rsidP="00EB7DBE">
      <w:pPr>
        <w:pStyle w:val="Normal2"/>
        <w:jc w:val="center"/>
        <w:rPr>
          <w:rFonts w:ascii="Verdana" w:hAnsi="Verdana" w:cs="Arial"/>
          <w:b/>
          <w:sz w:val="18"/>
          <w:szCs w:val="16"/>
          <w:lang w:val="es-BO"/>
        </w:rPr>
      </w:pPr>
    </w:p>
    <w:p w14:paraId="72B2649C" w14:textId="77777777" w:rsidR="00C16674" w:rsidRDefault="00C16674" w:rsidP="00EB7DBE">
      <w:pPr>
        <w:pStyle w:val="Normal2"/>
        <w:jc w:val="center"/>
        <w:rPr>
          <w:rFonts w:ascii="Verdana" w:hAnsi="Verdana" w:cs="Arial"/>
          <w:b/>
          <w:sz w:val="18"/>
          <w:szCs w:val="16"/>
          <w:lang w:val="es-BO"/>
        </w:rPr>
      </w:pPr>
    </w:p>
    <w:p w14:paraId="40CAA570" w14:textId="77777777" w:rsidR="00C16674" w:rsidRDefault="00C16674" w:rsidP="00EB7DBE">
      <w:pPr>
        <w:pStyle w:val="Normal2"/>
        <w:jc w:val="center"/>
        <w:rPr>
          <w:rFonts w:ascii="Verdana" w:hAnsi="Verdana" w:cs="Arial"/>
          <w:b/>
          <w:sz w:val="18"/>
          <w:szCs w:val="16"/>
          <w:lang w:val="es-BO"/>
        </w:rPr>
      </w:pPr>
    </w:p>
    <w:p w14:paraId="3939A1C3" w14:textId="77777777" w:rsidR="00C16674" w:rsidRDefault="00C16674" w:rsidP="00EB7DBE">
      <w:pPr>
        <w:pStyle w:val="Normal2"/>
        <w:jc w:val="center"/>
        <w:rPr>
          <w:rFonts w:ascii="Verdana" w:hAnsi="Verdana" w:cs="Arial"/>
          <w:b/>
          <w:sz w:val="18"/>
          <w:szCs w:val="16"/>
          <w:lang w:val="es-BO"/>
        </w:rPr>
      </w:pPr>
    </w:p>
    <w:p w14:paraId="72FF9B24" w14:textId="77777777" w:rsidR="00C16674" w:rsidRDefault="00C16674" w:rsidP="00EB7DBE">
      <w:pPr>
        <w:pStyle w:val="Normal2"/>
        <w:jc w:val="center"/>
        <w:rPr>
          <w:rFonts w:ascii="Verdana" w:hAnsi="Verdana" w:cs="Arial"/>
          <w:b/>
          <w:sz w:val="18"/>
          <w:szCs w:val="16"/>
          <w:lang w:val="es-BO"/>
        </w:rPr>
      </w:pPr>
    </w:p>
    <w:p w14:paraId="52EFA418" w14:textId="77777777" w:rsidR="00C16674" w:rsidRDefault="00C16674" w:rsidP="00EB7DBE">
      <w:pPr>
        <w:pStyle w:val="Normal2"/>
        <w:jc w:val="center"/>
        <w:rPr>
          <w:rFonts w:ascii="Verdana" w:hAnsi="Verdana" w:cs="Arial"/>
          <w:b/>
          <w:sz w:val="18"/>
          <w:szCs w:val="16"/>
          <w:lang w:val="es-BO"/>
        </w:rPr>
      </w:pPr>
    </w:p>
    <w:p w14:paraId="4E771BD6" w14:textId="77777777" w:rsidR="00C16674" w:rsidRDefault="00C16674" w:rsidP="00EB7DBE">
      <w:pPr>
        <w:pStyle w:val="Normal2"/>
        <w:jc w:val="center"/>
        <w:rPr>
          <w:rFonts w:ascii="Verdana" w:hAnsi="Verdana" w:cs="Arial"/>
          <w:b/>
          <w:sz w:val="18"/>
          <w:szCs w:val="16"/>
          <w:lang w:val="es-BO"/>
        </w:rPr>
      </w:pPr>
    </w:p>
    <w:p w14:paraId="4A73C8E4" w14:textId="77777777" w:rsidR="00C16674" w:rsidRDefault="00C16674" w:rsidP="00EB7DBE">
      <w:pPr>
        <w:pStyle w:val="Normal2"/>
        <w:jc w:val="center"/>
        <w:rPr>
          <w:rFonts w:ascii="Verdana" w:hAnsi="Verdana" w:cs="Arial"/>
          <w:b/>
          <w:sz w:val="18"/>
          <w:szCs w:val="16"/>
          <w:lang w:val="es-BO"/>
        </w:rPr>
      </w:pPr>
    </w:p>
    <w:p w14:paraId="56EEBF19" w14:textId="77777777" w:rsidR="00C16674" w:rsidRDefault="00C16674" w:rsidP="00EB7DBE">
      <w:pPr>
        <w:pStyle w:val="Normal2"/>
        <w:jc w:val="center"/>
        <w:rPr>
          <w:rFonts w:ascii="Verdana" w:hAnsi="Verdana" w:cs="Arial"/>
          <w:b/>
          <w:sz w:val="18"/>
          <w:szCs w:val="16"/>
          <w:lang w:val="es-BO"/>
        </w:rPr>
      </w:pPr>
    </w:p>
    <w:p w14:paraId="20260DFB" w14:textId="77777777" w:rsidR="00C16674" w:rsidRDefault="00C16674" w:rsidP="00EB7DBE">
      <w:pPr>
        <w:pStyle w:val="Normal2"/>
        <w:jc w:val="center"/>
        <w:rPr>
          <w:rFonts w:ascii="Verdana" w:hAnsi="Verdana" w:cs="Arial"/>
          <w:b/>
          <w:sz w:val="18"/>
          <w:szCs w:val="16"/>
          <w:lang w:val="es-BO"/>
        </w:rPr>
      </w:pPr>
    </w:p>
    <w:p w14:paraId="6EF31F3C" w14:textId="77777777" w:rsidR="00C16674" w:rsidRDefault="00C16674" w:rsidP="00EB7DBE">
      <w:pPr>
        <w:pStyle w:val="Normal2"/>
        <w:jc w:val="center"/>
        <w:rPr>
          <w:rFonts w:ascii="Verdana" w:hAnsi="Verdana" w:cs="Arial"/>
          <w:b/>
          <w:sz w:val="18"/>
          <w:szCs w:val="16"/>
          <w:lang w:val="es-BO"/>
        </w:rPr>
      </w:pPr>
    </w:p>
    <w:p w14:paraId="000244D3" w14:textId="77777777" w:rsidR="00C16674" w:rsidRDefault="00C16674" w:rsidP="00EB7DBE">
      <w:pPr>
        <w:pStyle w:val="Normal2"/>
        <w:jc w:val="center"/>
        <w:rPr>
          <w:rFonts w:ascii="Verdana" w:hAnsi="Verdana" w:cs="Arial"/>
          <w:b/>
          <w:sz w:val="18"/>
          <w:szCs w:val="16"/>
          <w:lang w:val="es-BO"/>
        </w:rPr>
      </w:pPr>
    </w:p>
    <w:p w14:paraId="72170839" w14:textId="77777777" w:rsidR="00C16674" w:rsidRDefault="00C16674" w:rsidP="00EB7DBE">
      <w:pPr>
        <w:pStyle w:val="Normal2"/>
        <w:jc w:val="center"/>
        <w:rPr>
          <w:rFonts w:ascii="Verdana" w:hAnsi="Verdana" w:cs="Arial"/>
          <w:b/>
          <w:sz w:val="18"/>
          <w:szCs w:val="16"/>
          <w:lang w:val="es-BO"/>
        </w:rPr>
      </w:pPr>
    </w:p>
    <w:p w14:paraId="78A36E0A" w14:textId="77777777" w:rsidR="00C16674" w:rsidRDefault="00C16674" w:rsidP="00EB7DBE">
      <w:pPr>
        <w:pStyle w:val="Normal2"/>
        <w:jc w:val="center"/>
        <w:rPr>
          <w:rFonts w:ascii="Verdana" w:hAnsi="Verdana" w:cs="Arial"/>
          <w:b/>
          <w:sz w:val="18"/>
          <w:szCs w:val="16"/>
          <w:lang w:val="es-BO"/>
        </w:rPr>
      </w:pPr>
    </w:p>
    <w:p w14:paraId="30C15CA9" w14:textId="77777777" w:rsidR="00C16674" w:rsidRDefault="00C16674" w:rsidP="00EB7DBE">
      <w:pPr>
        <w:pStyle w:val="Normal2"/>
        <w:jc w:val="center"/>
        <w:rPr>
          <w:rFonts w:ascii="Verdana" w:hAnsi="Verdana" w:cs="Arial"/>
          <w:b/>
          <w:sz w:val="18"/>
          <w:szCs w:val="16"/>
          <w:lang w:val="es-BO"/>
        </w:rPr>
      </w:pPr>
    </w:p>
    <w:p w14:paraId="050C8FF2" w14:textId="77777777" w:rsidR="00C16674" w:rsidRDefault="00C16674" w:rsidP="00EB7DBE">
      <w:pPr>
        <w:pStyle w:val="Normal2"/>
        <w:jc w:val="center"/>
        <w:rPr>
          <w:rFonts w:ascii="Verdana" w:hAnsi="Verdana" w:cs="Arial"/>
          <w:b/>
          <w:sz w:val="18"/>
          <w:szCs w:val="16"/>
          <w:lang w:val="es-BO"/>
        </w:rPr>
      </w:pPr>
    </w:p>
    <w:p w14:paraId="4DFAF481" w14:textId="77777777" w:rsidR="00C16674" w:rsidRDefault="00C16674" w:rsidP="00EB7DBE">
      <w:pPr>
        <w:pStyle w:val="Normal2"/>
        <w:jc w:val="center"/>
        <w:rPr>
          <w:rFonts w:ascii="Verdana" w:hAnsi="Verdana" w:cs="Arial"/>
          <w:b/>
          <w:sz w:val="18"/>
          <w:szCs w:val="16"/>
          <w:lang w:val="es-BO"/>
        </w:rPr>
      </w:pPr>
    </w:p>
    <w:p w14:paraId="2F82DE8B" w14:textId="77777777" w:rsidR="00C16674" w:rsidRDefault="00C16674" w:rsidP="00EB7DBE">
      <w:pPr>
        <w:pStyle w:val="Normal2"/>
        <w:jc w:val="center"/>
        <w:rPr>
          <w:rFonts w:ascii="Verdana" w:hAnsi="Verdana" w:cs="Arial"/>
          <w:b/>
          <w:sz w:val="18"/>
          <w:szCs w:val="16"/>
          <w:lang w:val="es-BO"/>
        </w:rPr>
      </w:pPr>
    </w:p>
    <w:p w14:paraId="4AA040A1" w14:textId="77777777" w:rsidR="00C16674" w:rsidRDefault="00C16674" w:rsidP="00EB7DBE">
      <w:pPr>
        <w:pStyle w:val="Normal2"/>
        <w:jc w:val="center"/>
        <w:rPr>
          <w:rFonts w:ascii="Verdana" w:hAnsi="Verdana" w:cs="Arial"/>
          <w:b/>
          <w:sz w:val="18"/>
          <w:szCs w:val="16"/>
          <w:lang w:val="es-BO"/>
        </w:rPr>
      </w:pPr>
    </w:p>
    <w:p w14:paraId="00DC3AEE" w14:textId="77777777" w:rsidR="00C16674" w:rsidRDefault="00C16674" w:rsidP="00EB7DBE">
      <w:pPr>
        <w:pStyle w:val="Normal2"/>
        <w:jc w:val="center"/>
        <w:rPr>
          <w:rFonts w:ascii="Verdana" w:hAnsi="Verdana" w:cs="Arial"/>
          <w:b/>
          <w:sz w:val="18"/>
          <w:szCs w:val="16"/>
          <w:lang w:val="es-BO"/>
        </w:rPr>
      </w:pPr>
    </w:p>
    <w:p w14:paraId="1BCD7928" w14:textId="77777777" w:rsidR="00C16674" w:rsidRDefault="00C16674" w:rsidP="00EB7DBE">
      <w:pPr>
        <w:pStyle w:val="Normal2"/>
        <w:jc w:val="center"/>
        <w:rPr>
          <w:rFonts w:ascii="Verdana" w:hAnsi="Verdana" w:cs="Arial"/>
          <w:b/>
          <w:sz w:val="18"/>
          <w:szCs w:val="16"/>
          <w:lang w:val="es-BO"/>
        </w:rPr>
      </w:pPr>
    </w:p>
    <w:p w14:paraId="34ADABF4" w14:textId="77777777" w:rsidR="00C16674" w:rsidRDefault="00C16674" w:rsidP="00EB7DBE">
      <w:pPr>
        <w:pStyle w:val="Normal2"/>
        <w:jc w:val="center"/>
        <w:rPr>
          <w:rFonts w:ascii="Verdana" w:hAnsi="Verdana" w:cs="Arial"/>
          <w:b/>
          <w:sz w:val="18"/>
          <w:szCs w:val="16"/>
          <w:lang w:val="es-BO"/>
        </w:rPr>
      </w:pPr>
    </w:p>
    <w:p w14:paraId="05AA8C5E" w14:textId="77777777" w:rsidR="00C16674" w:rsidRDefault="00C16674" w:rsidP="00EB7DBE">
      <w:pPr>
        <w:pStyle w:val="Normal2"/>
        <w:jc w:val="center"/>
        <w:rPr>
          <w:rFonts w:ascii="Verdana" w:hAnsi="Verdana" w:cs="Arial"/>
          <w:b/>
          <w:sz w:val="18"/>
          <w:szCs w:val="16"/>
          <w:lang w:val="es-BO"/>
        </w:rPr>
      </w:pPr>
    </w:p>
    <w:p w14:paraId="7AD7B060" w14:textId="77777777" w:rsidR="00C16674" w:rsidRDefault="00C16674" w:rsidP="00EB7DBE">
      <w:pPr>
        <w:pStyle w:val="Normal2"/>
        <w:jc w:val="center"/>
        <w:rPr>
          <w:rFonts w:ascii="Verdana" w:hAnsi="Verdana" w:cs="Arial"/>
          <w:b/>
          <w:sz w:val="18"/>
          <w:szCs w:val="16"/>
          <w:lang w:val="es-BO"/>
        </w:rPr>
      </w:pPr>
    </w:p>
    <w:p w14:paraId="3F963A3D" w14:textId="77777777" w:rsidR="00C16674" w:rsidRDefault="00C16674" w:rsidP="00EB7DBE">
      <w:pPr>
        <w:pStyle w:val="Normal2"/>
        <w:jc w:val="center"/>
        <w:rPr>
          <w:rFonts w:ascii="Verdana" w:hAnsi="Verdana" w:cs="Arial"/>
          <w:b/>
          <w:sz w:val="18"/>
          <w:szCs w:val="16"/>
          <w:lang w:val="es-BO"/>
        </w:rPr>
      </w:pPr>
    </w:p>
    <w:p w14:paraId="014512DA" w14:textId="77777777" w:rsidR="00C16674" w:rsidRDefault="00C16674" w:rsidP="00EB7DBE">
      <w:pPr>
        <w:pStyle w:val="Normal2"/>
        <w:jc w:val="center"/>
        <w:rPr>
          <w:rFonts w:ascii="Verdana" w:hAnsi="Verdana" w:cs="Arial"/>
          <w:b/>
          <w:sz w:val="18"/>
          <w:szCs w:val="16"/>
          <w:lang w:val="es-BO"/>
        </w:rPr>
      </w:pPr>
    </w:p>
    <w:p w14:paraId="51F0DCC2" w14:textId="77777777" w:rsidR="00C16674" w:rsidRDefault="00C16674" w:rsidP="00EB7DBE">
      <w:pPr>
        <w:pStyle w:val="Normal2"/>
        <w:jc w:val="center"/>
        <w:rPr>
          <w:rFonts w:ascii="Verdana" w:hAnsi="Verdana" w:cs="Arial"/>
          <w:b/>
          <w:sz w:val="18"/>
          <w:szCs w:val="16"/>
          <w:lang w:val="es-BO"/>
        </w:rPr>
      </w:pPr>
    </w:p>
    <w:p w14:paraId="2051D4B9" w14:textId="77777777" w:rsidR="00C16674" w:rsidRDefault="00C16674" w:rsidP="00EB7DBE">
      <w:pPr>
        <w:pStyle w:val="Normal2"/>
        <w:jc w:val="center"/>
        <w:rPr>
          <w:rFonts w:ascii="Verdana" w:hAnsi="Verdana" w:cs="Arial"/>
          <w:b/>
          <w:sz w:val="18"/>
          <w:szCs w:val="16"/>
          <w:lang w:val="es-BO"/>
        </w:rPr>
      </w:pPr>
    </w:p>
    <w:p w14:paraId="7E5A7EC4" w14:textId="77777777" w:rsidR="00C16674" w:rsidRDefault="00C16674" w:rsidP="00EB7DBE">
      <w:pPr>
        <w:pStyle w:val="Normal2"/>
        <w:jc w:val="center"/>
        <w:rPr>
          <w:rFonts w:ascii="Verdana" w:hAnsi="Verdana" w:cs="Arial"/>
          <w:b/>
          <w:sz w:val="18"/>
          <w:szCs w:val="16"/>
          <w:lang w:val="es-BO"/>
        </w:rPr>
      </w:pPr>
    </w:p>
    <w:p w14:paraId="70BE22EE" w14:textId="77777777" w:rsidR="00C16674" w:rsidRDefault="00C16674" w:rsidP="00EB7DBE">
      <w:pPr>
        <w:pStyle w:val="Normal2"/>
        <w:jc w:val="center"/>
        <w:rPr>
          <w:rFonts w:ascii="Verdana" w:hAnsi="Verdana" w:cs="Arial"/>
          <w:b/>
          <w:sz w:val="18"/>
          <w:szCs w:val="16"/>
          <w:lang w:val="es-BO"/>
        </w:rPr>
      </w:pPr>
    </w:p>
    <w:p w14:paraId="494EFCDF" w14:textId="77777777" w:rsidR="00C16674" w:rsidRDefault="00C16674" w:rsidP="00EB7DBE">
      <w:pPr>
        <w:pStyle w:val="Normal2"/>
        <w:jc w:val="center"/>
        <w:rPr>
          <w:rFonts w:ascii="Verdana" w:hAnsi="Verdana" w:cs="Arial"/>
          <w:b/>
          <w:sz w:val="18"/>
          <w:szCs w:val="16"/>
          <w:lang w:val="es-BO"/>
        </w:rPr>
      </w:pPr>
    </w:p>
    <w:p w14:paraId="7647CCF4" w14:textId="77777777" w:rsidR="00C16674" w:rsidRDefault="00C16674" w:rsidP="00EB7DBE">
      <w:pPr>
        <w:pStyle w:val="Normal2"/>
        <w:jc w:val="center"/>
        <w:rPr>
          <w:rFonts w:ascii="Verdana" w:hAnsi="Verdana" w:cs="Arial"/>
          <w:b/>
          <w:sz w:val="18"/>
          <w:szCs w:val="16"/>
          <w:lang w:val="es-BO"/>
        </w:rPr>
      </w:pPr>
    </w:p>
    <w:p w14:paraId="3B8E9398" w14:textId="77777777" w:rsidR="00C16674" w:rsidRDefault="00C16674" w:rsidP="00EB7DBE">
      <w:pPr>
        <w:pStyle w:val="Normal2"/>
        <w:jc w:val="center"/>
        <w:rPr>
          <w:rFonts w:ascii="Verdana" w:hAnsi="Verdana" w:cs="Arial"/>
          <w:b/>
          <w:sz w:val="18"/>
          <w:szCs w:val="16"/>
          <w:lang w:val="es-BO"/>
        </w:rPr>
      </w:pPr>
    </w:p>
    <w:p w14:paraId="67C0F7DF" w14:textId="77777777" w:rsidR="00C16674" w:rsidRDefault="00C16674" w:rsidP="00EB7DBE">
      <w:pPr>
        <w:pStyle w:val="Normal2"/>
        <w:jc w:val="center"/>
        <w:rPr>
          <w:rFonts w:ascii="Verdana" w:hAnsi="Verdana" w:cs="Arial"/>
          <w:b/>
          <w:sz w:val="18"/>
          <w:szCs w:val="16"/>
          <w:lang w:val="es-BO"/>
        </w:rPr>
      </w:pPr>
    </w:p>
    <w:p w14:paraId="70F2150E" w14:textId="77777777" w:rsidR="00C16674" w:rsidRDefault="00C16674" w:rsidP="00EB7DBE">
      <w:pPr>
        <w:pStyle w:val="Normal2"/>
        <w:jc w:val="center"/>
        <w:rPr>
          <w:rFonts w:ascii="Verdana" w:hAnsi="Verdana" w:cs="Arial"/>
          <w:b/>
          <w:sz w:val="18"/>
          <w:szCs w:val="16"/>
          <w:lang w:val="es-BO"/>
        </w:rPr>
      </w:pPr>
    </w:p>
    <w:p w14:paraId="6578DC82" w14:textId="77777777" w:rsidR="00C16674" w:rsidRPr="00205281" w:rsidRDefault="00C16674" w:rsidP="00C16674">
      <w:pPr>
        <w:pStyle w:val="Normal2"/>
        <w:jc w:val="center"/>
        <w:rPr>
          <w:rFonts w:ascii="Verdana" w:hAnsi="Verdana" w:cs="Arial"/>
          <w:b/>
          <w:sz w:val="18"/>
          <w:szCs w:val="16"/>
          <w:lang w:val="es-BO"/>
        </w:rPr>
      </w:pPr>
      <w:r w:rsidRPr="00205281">
        <w:rPr>
          <w:rFonts w:ascii="Verdana" w:hAnsi="Verdana" w:cs="Arial"/>
          <w:b/>
          <w:sz w:val="18"/>
          <w:szCs w:val="16"/>
          <w:lang w:val="es-BO"/>
        </w:rPr>
        <w:t>ANEXO 3</w:t>
      </w:r>
    </w:p>
    <w:p w14:paraId="68B04556" w14:textId="77777777" w:rsidR="00C16674" w:rsidRPr="00205281" w:rsidRDefault="00C16674" w:rsidP="00C16674">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4D60D37A" w14:textId="1E8D556C" w:rsidR="00C16674" w:rsidRPr="00D32987" w:rsidRDefault="00C16674" w:rsidP="00C16674">
      <w:pPr>
        <w:pStyle w:val="Encabezado"/>
        <w:jc w:val="right"/>
        <w:rPr>
          <w:rFonts w:cs="Arial"/>
          <w:iCs/>
          <w:sz w:val="18"/>
          <w:szCs w:val="18"/>
        </w:rPr>
      </w:pPr>
      <w:r w:rsidRPr="00D32987">
        <w:rPr>
          <w:rFonts w:cs="Arial"/>
          <w:iCs/>
          <w:sz w:val="18"/>
          <w:szCs w:val="18"/>
        </w:rPr>
        <w:t xml:space="preserve">MODELO DE CONTRATO SANO-DLABS N° </w:t>
      </w:r>
      <w:r w:rsidR="001E3A2E">
        <w:rPr>
          <w:rFonts w:cs="Arial"/>
          <w:iCs/>
          <w:sz w:val="18"/>
          <w:szCs w:val="18"/>
        </w:rPr>
        <w:t>93</w:t>
      </w:r>
      <w:r w:rsidRPr="00D32987">
        <w:rPr>
          <w:rFonts w:cs="Arial"/>
          <w:iCs/>
          <w:sz w:val="18"/>
          <w:szCs w:val="18"/>
        </w:rPr>
        <w:t>/202</w:t>
      </w:r>
      <w:r>
        <w:rPr>
          <w:rFonts w:cs="Arial"/>
          <w:iCs/>
          <w:sz w:val="18"/>
          <w:szCs w:val="18"/>
        </w:rPr>
        <w:t>5</w:t>
      </w:r>
    </w:p>
    <w:p w14:paraId="169DC3FE" w14:textId="77777777" w:rsidR="00C16674" w:rsidRPr="00D32987" w:rsidRDefault="00C16674" w:rsidP="00C16674">
      <w:pPr>
        <w:pStyle w:val="Encabezado"/>
        <w:jc w:val="right"/>
        <w:rPr>
          <w:rFonts w:cs="Arial"/>
          <w:iCs/>
          <w:sz w:val="18"/>
          <w:szCs w:val="18"/>
        </w:rPr>
      </w:pPr>
      <w:r w:rsidRPr="00D32987">
        <w:rPr>
          <w:rFonts w:cs="Arial"/>
          <w:iCs/>
          <w:sz w:val="18"/>
          <w:szCs w:val="18"/>
        </w:rPr>
        <w:t>CUCE: 2</w:t>
      </w:r>
      <w:r>
        <w:rPr>
          <w:rFonts w:cs="Arial"/>
          <w:iCs/>
          <w:sz w:val="18"/>
          <w:szCs w:val="18"/>
        </w:rPr>
        <w:t>5</w:t>
      </w:r>
      <w:r w:rsidRPr="00D32987">
        <w:rPr>
          <w:rFonts w:cs="Arial"/>
          <w:iCs/>
          <w:sz w:val="18"/>
          <w:szCs w:val="18"/>
        </w:rPr>
        <w:t>-0951-00-0000000-0-0</w:t>
      </w:r>
    </w:p>
    <w:p w14:paraId="21A92EAE" w14:textId="77777777" w:rsidR="000140C3" w:rsidRPr="000140C3" w:rsidRDefault="000140C3" w:rsidP="001E3A2E">
      <w:pPr>
        <w:widowControl w:val="0"/>
        <w:jc w:val="both"/>
        <w:rPr>
          <w:rFonts w:cs="Arial"/>
          <w:b/>
          <w:iCs/>
          <w:spacing w:val="-6"/>
          <w:sz w:val="20"/>
          <w:szCs w:val="22"/>
          <w:lang w:val="es-BO"/>
        </w:rPr>
      </w:pPr>
    </w:p>
    <w:p w14:paraId="3BBD9F90" w14:textId="77777777" w:rsidR="001E3A2E" w:rsidRPr="000140C3" w:rsidRDefault="001E3A2E" w:rsidP="001E3A2E">
      <w:pPr>
        <w:widowControl w:val="0"/>
        <w:jc w:val="both"/>
        <w:rPr>
          <w:rFonts w:cs="Arial"/>
          <w:bCs/>
          <w:spacing w:val="-6"/>
          <w:sz w:val="20"/>
          <w:szCs w:val="22"/>
          <w:lang w:val="es-BO"/>
        </w:rPr>
      </w:pPr>
      <w:r w:rsidRPr="000140C3">
        <w:rPr>
          <w:rFonts w:cs="Arial"/>
          <w:b/>
          <w:iCs/>
          <w:spacing w:val="-6"/>
          <w:sz w:val="20"/>
          <w:szCs w:val="22"/>
          <w:lang w:val="es-BO"/>
        </w:rPr>
        <w:t xml:space="preserve">Contrato Administrativo para la ejecución de la Obra </w:t>
      </w:r>
      <w:r w:rsidRPr="000140C3">
        <w:rPr>
          <w:rFonts w:cs="Arial"/>
          <w:b/>
          <w:sz w:val="20"/>
          <w:szCs w:val="22"/>
          <w:lang w:val="es-BO"/>
        </w:rPr>
        <w:t>de Mejoramiento de Ingreso al Sector de Atención al Público en el Edificio Principal del BCB</w:t>
      </w:r>
      <w:r w:rsidRPr="000140C3">
        <w:rPr>
          <w:rFonts w:cs="Arial"/>
          <w:bCs/>
          <w:iCs/>
          <w:spacing w:val="-6"/>
          <w:sz w:val="20"/>
          <w:szCs w:val="22"/>
          <w:lang w:val="es-BO"/>
        </w:rPr>
        <w:t>,</w:t>
      </w:r>
      <w:r w:rsidRPr="000140C3">
        <w:rPr>
          <w:rFonts w:cs="Arial"/>
          <w:bCs/>
          <w:spacing w:val="-6"/>
          <w:sz w:val="20"/>
          <w:szCs w:val="22"/>
          <w:lang w:val="es-BO"/>
        </w:rPr>
        <w:t xml:space="preserve"> sujeto al tenor de las siguientes cláusulas:</w:t>
      </w:r>
    </w:p>
    <w:p w14:paraId="749F31C0" w14:textId="77777777" w:rsidR="001E3A2E" w:rsidRPr="000140C3" w:rsidRDefault="001E3A2E" w:rsidP="001E3A2E">
      <w:pPr>
        <w:widowControl w:val="0"/>
        <w:jc w:val="both"/>
        <w:rPr>
          <w:rFonts w:cs="Arial"/>
          <w:b/>
          <w:sz w:val="20"/>
          <w:szCs w:val="22"/>
          <w:lang w:val="es-BO"/>
        </w:rPr>
      </w:pPr>
    </w:p>
    <w:p w14:paraId="1A4475CF" w14:textId="77777777" w:rsidR="001E3A2E" w:rsidRPr="000140C3" w:rsidRDefault="001E3A2E" w:rsidP="001E3A2E">
      <w:pPr>
        <w:widowControl w:val="0"/>
        <w:jc w:val="both"/>
        <w:rPr>
          <w:rFonts w:cs="Arial"/>
          <w:sz w:val="20"/>
          <w:szCs w:val="22"/>
          <w:lang w:val="es-BO"/>
        </w:rPr>
      </w:pPr>
      <w:r w:rsidRPr="000140C3">
        <w:rPr>
          <w:rFonts w:cs="Arial"/>
          <w:b/>
          <w:sz w:val="20"/>
          <w:szCs w:val="22"/>
          <w:lang w:val="es-BO"/>
        </w:rPr>
        <w:t xml:space="preserve">CLÁUSULA PRIMERA.- (PARTES) </w:t>
      </w:r>
      <w:r w:rsidRPr="000140C3">
        <w:rPr>
          <w:rFonts w:cs="Arial"/>
          <w:sz w:val="20"/>
          <w:szCs w:val="22"/>
          <w:lang w:val="es-BO"/>
        </w:rPr>
        <w:t xml:space="preserve">Las partes </w:t>
      </w:r>
      <w:r w:rsidRPr="000140C3">
        <w:rPr>
          <w:rFonts w:cs="Arial"/>
          <w:bCs/>
          <w:sz w:val="20"/>
          <w:szCs w:val="22"/>
          <w:lang w:val="es-BO"/>
        </w:rPr>
        <w:t xml:space="preserve">contratantes </w:t>
      </w:r>
      <w:r w:rsidRPr="000140C3">
        <w:rPr>
          <w:rFonts w:cs="Arial"/>
          <w:sz w:val="20"/>
          <w:szCs w:val="22"/>
          <w:lang w:val="es-BO"/>
        </w:rPr>
        <w:t>son:</w:t>
      </w:r>
    </w:p>
    <w:p w14:paraId="4F683EC5" w14:textId="77777777" w:rsidR="001E3A2E" w:rsidRPr="000140C3" w:rsidRDefault="001E3A2E" w:rsidP="001E3A2E">
      <w:pPr>
        <w:widowControl w:val="0"/>
        <w:jc w:val="both"/>
        <w:rPr>
          <w:rFonts w:cs="Arial"/>
          <w:sz w:val="20"/>
          <w:szCs w:val="22"/>
          <w:lang w:val="es-BO"/>
        </w:rPr>
      </w:pPr>
    </w:p>
    <w:p w14:paraId="6D3CEAB9" w14:textId="77777777" w:rsidR="001E3A2E" w:rsidRPr="000140C3" w:rsidRDefault="001E3A2E" w:rsidP="00514C69">
      <w:pPr>
        <w:numPr>
          <w:ilvl w:val="1"/>
          <w:numId w:val="62"/>
        </w:numPr>
        <w:jc w:val="both"/>
        <w:rPr>
          <w:rFonts w:cs="Arial"/>
          <w:sz w:val="20"/>
          <w:szCs w:val="22"/>
          <w:lang w:val="es-BO"/>
        </w:rPr>
      </w:pPr>
      <w:r w:rsidRPr="000140C3">
        <w:rPr>
          <w:rFonts w:cs="Arial"/>
          <w:sz w:val="20"/>
          <w:szCs w:val="22"/>
          <w:lang w:val="es-BO"/>
        </w:rPr>
        <w:t xml:space="preserve">El </w:t>
      </w:r>
      <w:r w:rsidRPr="000140C3">
        <w:rPr>
          <w:rFonts w:cs="Arial"/>
          <w:b/>
          <w:bCs/>
          <w:sz w:val="20"/>
          <w:szCs w:val="22"/>
          <w:lang w:val="es-BO"/>
        </w:rPr>
        <w:t>BANCO CENTRAL DE BOLIVIA</w:t>
      </w:r>
      <w:r w:rsidRPr="000140C3">
        <w:rPr>
          <w:rFonts w:cs="Arial"/>
          <w:sz w:val="20"/>
          <w:szCs w:val="22"/>
          <w:lang w:val="es-BO"/>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0140C3">
        <w:rPr>
          <w:rFonts w:cs="Arial"/>
          <w:b/>
          <w:bCs/>
          <w:sz w:val="20"/>
          <w:szCs w:val="22"/>
          <w:lang w:val="es-BO"/>
        </w:rPr>
        <w:t>ENTIDAD.</w:t>
      </w:r>
    </w:p>
    <w:p w14:paraId="5505AF45" w14:textId="77777777" w:rsidR="001E3A2E" w:rsidRPr="000140C3" w:rsidRDefault="001E3A2E" w:rsidP="001E3A2E">
      <w:pPr>
        <w:ind w:left="720"/>
        <w:jc w:val="both"/>
        <w:rPr>
          <w:rFonts w:cs="Arial"/>
          <w:sz w:val="20"/>
          <w:szCs w:val="22"/>
          <w:lang w:val="es-BO"/>
        </w:rPr>
      </w:pPr>
    </w:p>
    <w:p w14:paraId="5621D1D7" w14:textId="77777777" w:rsidR="001E3A2E" w:rsidRPr="000140C3" w:rsidRDefault="001E3A2E" w:rsidP="00514C69">
      <w:pPr>
        <w:numPr>
          <w:ilvl w:val="1"/>
          <w:numId w:val="62"/>
        </w:numPr>
        <w:jc w:val="both"/>
        <w:rPr>
          <w:rFonts w:cs="Arial"/>
          <w:sz w:val="20"/>
          <w:szCs w:val="22"/>
          <w:lang w:val="es-BO"/>
        </w:rPr>
      </w:pPr>
      <w:r w:rsidRPr="000140C3">
        <w:rPr>
          <w:rFonts w:cs="Arial"/>
          <w:sz w:val="20"/>
          <w:szCs w:val="22"/>
          <w:lang w:val="es-BO"/>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_________, expedida en la ciudad de __________, conforme al Testimonio de Poder Nº ____/____ de ____de _______ de 20__, otorgado ante el (la) Notario (a)__________________, Notaría de Fe Pública Nº ___ del Distrito Judicial de _________, en adelante denominada el </w:t>
      </w:r>
      <w:r w:rsidRPr="000140C3">
        <w:rPr>
          <w:rFonts w:cs="Arial"/>
          <w:b/>
          <w:sz w:val="20"/>
          <w:szCs w:val="22"/>
          <w:lang w:val="es-BO"/>
        </w:rPr>
        <w:t>CONTRATISTA.</w:t>
      </w:r>
    </w:p>
    <w:p w14:paraId="6A7C14E5" w14:textId="77777777" w:rsidR="001E3A2E" w:rsidRPr="000140C3" w:rsidRDefault="001E3A2E" w:rsidP="001E3A2E">
      <w:pPr>
        <w:ind w:left="720"/>
        <w:jc w:val="both"/>
        <w:rPr>
          <w:rFonts w:cs="Arial"/>
          <w:sz w:val="20"/>
          <w:szCs w:val="22"/>
          <w:lang w:val="es-BO"/>
        </w:rPr>
      </w:pPr>
    </w:p>
    <w:p w14:paraId="353A95B2" w14:textId="77777777" w:rsidR="001E3A2E" w:rsidRPr="000140C3" w:rsidRDefault="001E3A2E" w:rsidP="001E3A2E">
      <w:pPr>
        <w:widowControl w:val="0"/>
        <w:jc w:val="both"/>
        <w:rPr>
          <w:rFonts w:cs="Arial"/>
          <w:b/>
          <w:sz w:val="20"/>
          <w:szCs w:val="22"/>
          <w:lang w:val="es-BO"/>
        </w:rPr>
      </w:pPr>
      <w:r w:rsidRPr="000140C3">
        <w:rPr>
          <w:rFonts w:cs="Arial"/>
          <w:sz w:val="20"/>
          <w:szCs w:val="22"/>
          <w:lang w:val="es-BO"/>
        </w:rPr>
        <w:t xml:space="preserve">La </w:t>
      </w:r>
      <w:r w:rsidRPr="000140C3">
        <w:rPr>
          <w:rFonts w:cs="Arial"/>
          <w:b/>
          <w:bCs/>
          <w:sz w:val="20"/>
          <w:szCs w:val="22"/>
          <w:lang w:val="es-BO"/>
        </w:rPr>
        <w:t>ENTIDAD</w:t>
      </w:r>
      <w:r w:rsidRPr="000140C3">
        <w:rPr>
          <w:rFonts w:cs="Arial"/>
          <w:sz w:val="20"/>
          <w:szCs w:val="22"/>
          <w:lang w:val="es-BO"/>
        </w:rPr>
        <w:t xml:space="preserve"> y el </w:t>
      </w:r>
      <w:r w:rsidRPr="000140C3">
        <w:rPr>
          <w:rFonts w:cs="Arial"/>
          <w:b/>
          <w:sz w:val="20"/>
          <w:szCs w:val="22"/>
          <w:lang w:val="es-BO"/>
        </w:rPr>
        <w:t>CONTRATISTA</w:t>
      </w:r>
      <w:r w:rsidRPr="000140C3">
        <w:rPr>
          <w:rFonts w:cs="Arial"/>
          <w:b/>
          <w:bCs/>
          <w:sz w:val="20"/>
          <w:szCs w:val="22"/>
          <w:lang w:val="es-BO"/>
        </w:rPr>
        <w:t xml:space="preserve"> </w:t>
      </w:r>
      <w:r w:rsidRPr="000140C3">
        <w:rPr>
          <w:rFonts w:cs="Arial"/>
          <w:sz w:val="20"/>
          <w:szCs w:val="22"/>
          <w:lang w:val="es-BO"/>
        </w:rPr>
        <w:t xml:space="preserve">en su conjunto se denominarán las </w:t>
      </w:r>
      <w:r w:rsidRPr="000140C3">
        <w:rPr>
          <w:rFonts w:cs="Arial"/>
          <w:b/>
          <w:bCs/>
          <w:sz w:val="20"/>
          <w:szCs w:val="22"/>
          <w:lang w:val="es-BO"/>
        </w:rPr>
        <w:t>PARTES</w:t>
      </w:r>
      <w:r w:rsidRPr="000140C3">
        <w:rPr>
          <w:rFonts w:cs="Arial"/>
          <w:bCs/>
          <w:sz w:val="20"/>
          <w:szCs w:val="22"/>
          <w:lang w:val="es-BO"/>
        </w:rPr>
        <w:t>.</w:t>
      </w:r>
    </w:p>
    <w:p w14:paraId="238D94D9" w14:textId="77777777" w:rsidR="001E3A2E" w:rsidRPr="000140C3" w:rsidRDefault="001E3A2E" w:rsidP="001E3A2E">
      <w:pPr>
        <w:widowControl w:val="0"/>
        <w:jc w:val="both"/>
        <w:rPr>
          <w:rFonts w:cs="Arial"/>
          <w:b/>
          <w:sz w:val="20"/>
          <w:szCs w:val="22"/>
          <w:lang w:val="es-BO"/>
        </w:rPr>
      </w:pPr>
    </w:p>
    <w:p w14:paraId="099411BE"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SEGUNDA.- (ANTECEDENTES DEL CONTRATO) </w:t>
      </w:r>
      <w:r w:rsidRPr="000140C3">
        <w:rPr>
          <w:rFonts w:cs="Arial"/>
          <w:sz w:val="20"/>
          <w:szCs w:val="22"/>
          <w:lang w:val="es-BO"/>
        </w:rPr>
        <w:t xml:space="preserve">La </w:t>
      </w:r>
      <w:r w:rsidRPr="000140C3">
        <w:rPr>
          <w:rFonts w:cs="Arial"/>
          <w:b/>
          <w:sz w:val="20"/>
          <w:szCs w:val="22"/>
          <w:lang w:val="es-BO"/>
        </w:rPr>
        <w:t>ENTIDAD</w:t>
      </w:r>
      <w:r w:rsidRPr="000140C3">
        <w:rPr>
          <w:rFonts w:cs="Arial"/>
          <w:sz w:val="20"/>
          <w:szCs w:val="22"/>
          <w:lang w:val="es-BO"/>
        </w:rPr>
        <w:t>, mediante</w:t>
      </w:r>
      <w:r w:rsidRPr="000140C3">
        <w:rPr>
          <w:rFonts w:cs="Arial"/>
          <w:b/>
          <w:sz w:val="20"/>
          <w:szCs w:val="22"/>
          <w:lang w:val="es-BO"/>
        </w:rPr>
        <w:t xml:space="preserve"> </w:t>
      </w:r>
      <w:r w:rsidRPr="000140C3">
        <w:rPr>
          <w:rFonts w:cs="Arial"/>
          <w:sz w:val="20"/>
          <w:szCs w:val="22"/>
          <w:lang w:val="es-BO"/>
        </w:rPr>
        <w:t>convocatoria pública bajo la modalidad de Apoyo Nacional a la Producción y Empleo – ANPE</w:t>
      </w:r>
      <w:r w:rsidRPr="000140C3">
        <w:rPr>
          <w:rFonts w:cs="Arial"/>
          <w:bCs/>
          <w:sz w:val="20"/>
          <w:szCs w:val="22"/>
          <w:lang w:val="es-BO"/>
        </w:rPr>
        <w:t xml:space="preserve"> N°</w:t>
      </w:r>
      <w:r w:rsidRPr="000140C3">
        <w:rPr>
          <w:rFonts w:cs="Arial"/>
          <w:b/>
          <w:sz w:val="20"/>
          <w:szCs w:val="22"/>
          <w:lang w:val="es-BO"/>
        </w:rPr>
        <w:t xml:space="preserve"> </w:t>
      </w:r>
      <w:r w:rsidRPr="000140C3">
        <w:rPr>
          <w:rFonts w:cs="Arial"/>
          <w:sz w:val="20"/>
          <w:szCs w:val="22"/>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2025 a personas naturales y jurídicas con capacidad de contratar, para la ejecución de la </w:t>
      </w:r>
      <w:r w:rsidRPr="000140C3">
        <w:rPr>
          <w:rFonts w:cs="Arial"/>
          <w:iCs/>
          <w:spacing w:val="-6"/>
          <w:sz w:val="20"/>
          <w:szCs w:val="22"/>
          <w:lang w:val="es-BO"/>
        </w:rPr>
        <w:t>Obra de Mejoramiento de Ingreso al Sector de Atención al Público en el Edificio Principal del BCB</w:t>
      </w:r>
      <w:r w:rsidRPr="000140C3">
        <w:rPr>
          <w:rFonts w:cs="Arial"/>
          <w:bCs/>
          <w:sz w:val="20"/>
          <w:szCs w:val="22"/>
          <w:lang w:val="es-BO"/>
        </w:rPr>
        <w:t xml:space="preserve"> </w:t>
      </w:r>
      <w:r w:rsidRPr="000140C3">
        <w:rPr>
          <w:rFonts w:cs="Arial"/>
          <w:sz w:val="20"/>
          <w:szCs w:val="22"/>
          <w:lang w:val="es-BO"/>
        </w:rPr>
        <w:t xml:space="preserve">con CUCE: </w:t>
      </w:r>
      <w:r w:rsidRPr="000140C3">
        <w:rPr>
          <w:rFonts w:cs="Arial"/>
          <w:sz w:val="20"/>
          <w:lang w:val="es-BO"/>
        </w:rPr>
        <w:t>25-0951-00-0000-0-0</w:t>
      </w:r>
      <w:r w:rsidRPr="000140C3">
        <w:rPr>
          <w:rFonts w:cs="Arial"/>
          <w:sz w:val="20"/>
          <w:szCs w:val="22"/>
          <w:lang w:val="es-BO"/>
        </w:rPr>
        <w:t>, bajo los términos del DBC.</w:t>
      </w:r>
    </w:p>
    <w:p w14:paraId="10794F63" w14:textId="77777777" w:rsidR="001E3A2E" w:rsidRPr="000140C3" w:rsidRDefault="001E3A2E" w:rsidP="001E3A2E">
      <w:pPr>
        <w:tabs>
          <w:tab w:val="left" w:pos="3804"/>
        </w:tabs>
        <w:jc w:val="both"/>
        <w:rPr>
          <w:rFonts w:cs="Arial"/>
          <w:sz w:val="20"/>
          <w:szCs w:val="22"/>
          <w:lang w:val="es-BO"/>
        </w:rPr>
      </w:pPr>
      <w:r w:rsidRPr="000140C3">
        <w:rPr>
          <w:rFonts w:cs="Arial"/>
          <w:sz w:val="20"/>
          <w:szCs w:val="22"/>
          <w:lang w:val="es-BO"/>
        </w:rPr>
        <w:tab/>
      </w:r>
    </w:p>
    <w:p w14:paraId="18E746A2" w14:textId="77777777" w:rsidR="001E3A2E" w:rsidRPr="000140C3" w:rsidRDefault="001E3A2E" w:rsidP="001E3A2E">
      <w:pPr>
        <w:jc w:val="both"/>
        <w:rPr>
          <w:rFonts w:cs="Arial"/>
          <w:b/>
          <w:i/>
          <w:sz w:val="20"/>
          <w:szCs w:val="22"/>
          <w:lang w:val="es-BO"/>
        </w:rPr>
      </w:pPr>
      <w:r w:rsidRPr="000140C3">
        <w:rPr>
          <w:rFonts w:cs="Arial"/>
          <w:b/>
          <w:i/>
          <w:sz w:val="20"/>
          <w:szCs w:val="22"/>
          <w:lang w:val="es-BO"/>
        </w:rPr>
        <w:t>(Si el RPA, en caso excepcional decide adjudicar la adquisición a un proponente que no sea el recomendado por el Responsable de Evaluación o la Comisión de Calificación, deberá adecuarse la siguiente redacción)</w:t>
      </w:r>
    </w:p>
    <w:p w14:paraId="7B8D7B22" w14:textId="77777777" w:rsidR="001E3A2E" w:rsidRPr="000140C3" w:rsidRDefault="001E3A2E" w:rsidP="001E3A2E">
      <w:pPr>
        <w:jc w:val="both"/>
        <w:rPr>
          <w:rFonts w:cs="Arial"/>
          <w:b/>
          <w:i/>
          <w:sz w:val="20"/>
          <w:szCs w:val="22"/>
          <w:lang w:val="es-BO"/>
        </w:rPr>
      </w:pPr>
    </w:p>
    <w:p w14:paraId="7DB9AFB9" w14:textId="77777777" w:rsidR="001E3A2E" w:rsidRPr="000140C3" w:rsidRDefault="001E3A2E" w:rsidP="001E3A2E">
      <w:pPr>
        <w:widowControl w:val="0"/>
        <w:jc w:val="both"/>
        <w:rPr>
          <w:rFonts w:cs="Arial"/>
          <w:sz w:val="20"/>
          <w:szCs w:val="22"/>
          <w:lang w:val="es-BO"/>
        </w:rPr>
      </w:pPr>
      <w:r w:rsidRPr="000140C3">
        <w:rPr>
          <w:rFonts w:cs="Arial"/>
          <w:sz w:val="20"/>
          <w:szCs w:val="22"/>
          <w:lang w:val="es-BO"/>
        </w:rPr>
        <w:t xml:space="preserve">Concluido el proceso de calificación, el Responsable del Proceso de Contratación de Apoyo Nacional a la Producción y Empleo (RPA), en base al Informe de Calificación y Recomendación de Adjudicación de la Comisión de Calificación, ___ de __ de ________ </w:t>
      </w:r>
      <w:r w:rsidRPr="000140C3">
        <w:rPr>
          <w:rFonts w:cs="Arial"/>
          <w:sz w:val="20"/>
          <w:szCs w:val="22"/>
          <w:lang w:val="es-BO"/>
        </w:rPr>
        <w:lastRenderedPageBreak/>
        <w:t xml:space="preserve">de 2025, resolvió adjudicar la ejecución de la  </w:t>
      </w:r>
      <w:r w:rsidRPr="000140C3">
        <w:rPr>
          <w:rFonts w:cs="Arial"/>
          <w:iCs/>
          <w:sz w:val="20"/>
          <w:szCs w:val="22"/>
          <w:lang w:val="es-BO"/>
        </w:rPr>
        <w:t xml:space="preserve">Obra </w:t>
      </w:r>
      <w:r w:rsidRPr="000140C3">
        <w:rPr>
          <w:rFonts w:cs="Arial"/>
          <w:sz w:val="20"/>
          <w:szCs w:val="22"/>
          <w:lang w:val="es-BO"/>
        </w:rPr>
        <w:t>de Mejoramiento de Ingreso al Sector de Atención al Público en el Edificio Principal del BCB</w:t>
      </w:r>
      <w:r w:rsidRPr="000140C3">
        <w:rPr>
          <w:rFonts w:cs="Arial"/>
          <w:b/>
          <w:sz w:val="20"/>
          <w:szCs w:val="22"/>
          <w:lang w:val="es-BO"/>
        </w:rPr>
        <w:t xml:space="preserve"> </w:t>
      </w:r>
      <w:r w:rsidRPr="000140C3">
        <w:rPr>
          <w:rFonts w:cs="Arial"/>
          <w:sz w:val="20"/>
          <w:szCs w:val="22"/>
          <w:lang w:val="es-BO"/>
        </w:rPr>
        <w:t xml:space="preserve">al </w:t>
      </w:r>
      <w:r w:rsidRPr="000140C3">
        <w:rPr>
          <w:rFonts w:cs="Arial"/>
          <w:b/>
          <w:sz w:val="20"/>
          <w:szCs w:val="22"/>
          <w:lang w:val="es-BO"/>
        </w:rPr>
        <w:t xml:space="preserve">CONTRATISTA, </w:t>
      </w:r>
      <w:r w:rsidRPr="000140C3">
        <w:rPr>
          <w:rFonts w:cs="Arial"/>
          <w:sz w:val="20"/>
          <w:szCs w:val="22"/>
          <w:lang w:val="es-BO"/>
        </w:rPr>
        <w:t>mediante Comunicación Interna N° __/2025 de __ de __ de  2025, al cumplir su propuesta con todos los requisitos establecidos en el DBC.</w:t>
      </w:r>
    </w:p>
    <w:p w14:paraId="57974D75" w14:textId="77777777" w:rsidR="001E3A2E" w:rsidRPr="000140C3" w:rsidRDefault="001E3A2E" w:rsidP="001E3A2E">
      <w:pPr>
        <w:jc w:val="both"/>
        <w:rPr>
          <w:rFonts w:cs="Arial"/>
          <w:b/>
          <w:sz w:val="20"/>
          <w:szCs w:val="22"/>
          <w:lang w:val="es-BO"/>
        </w:rPr>
      </w:pPr>
    </w:p>
    <w:p w14:paraId="62836814"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TERCERA.- (LEGISLACIÓN APLICABLE) </w:t>
      </w:r>
      <w:r w:rsidRPr="000140C3">
        <w:rPr>
          <w:rFonts w:cs="Arial"/>
          <w:sz w:val="20"/>
          <w:szCs w:val="22"/>
          <w:lang w:val="es-BO"/>
        </w:rPr>
        <w:t>El presente Contrato se celebra exclusivamente al amparo de las siguientes disposiciones:</w:t>
      </w:r>
    </w:p>
    <w:p w14:paraId="663CBAA7" w14:textId="77777777" w:rsidR="001E3A2E" w:rsidRPr="000140C3" w:rsidRDefault="001E3A2E" w:rsidP="001E3A2E">
      <w:pPr>
        <w:jc w:val="both"/>
        <w:rPr>
          <w:rFonts w:cs="Arial"/>
          <w:sz w:val="20"/>
          <w:szCs w:val="22"/>
          <w:lang w:val="es-BO"/>
        </w:rPr>
      </w:pPr>
    </w:p>
    <w:p w14:paraId="42D18E61" w14:textId="77777777" w:rsidR="001E3A2E" w:rsidRPr="000140C3" w:rsidRDefault="001E3A2E" w:rsidP="001E3A2E">
      <w:pPr>
        <w:widowControl w:val="0"/>
        <w:numPr>
          <w:ilvl w:val="0"/>
          <w:numId w:val="34"/>
        </w:numPr>
        <w:jc w:val="both"/>
        <w:rPr>
          <w:rFonts w:cs="Arial"/>
          <w:sz w:val="20"/>
          <w:szCs w:val="22"/>
          <w:lang w:val="es-BO"/>
        </w:rPr>
      </w:pPr>
      <w:r w:rsidRPr="000140C3">
        <w:rPr>
          <w:rFonts w:cs="Arial"/>
          <w:sz w:val="20"/>
          <w:szCs w:val="22"/>
          <w:lang w:val="es-BO"/>
        </w:rPr>
        <w:t>Constitución Política del Estado de 7 de febrero de 2009.</w:t>
      </w:r>
    </w:p>
    <w:p w14:paraId="7C5006C9" w14:textId="77777777" w:rsidR="001E3A2E" w:rsidRPr="000140C3" w:rsidRDefault="001E3A2E" w:rsidP="001E3A2E">
      <w:pPr>
        <w:widowControl w:val="0"/>
        <w:numPr>
          <w:ilvl w:val="0"/>
          <w:numId w:val="34"/>
        </w:numPr>
        <w:jc w:val="both"/>
        <w:rPr>
          <w:rFonts w:cs="Arial"/>
          <w:sz w:val="20"/>
          <w:szCs w:val="22"/>
          <w:lang w:val="es-BO"/>
        </w:rPr>
      </w:pPr>
      <w:r w:rsidRPr="000140C3">
        <w:rPr>
          <w:rFonts w:cs="Arial"/>
          <w:sz w:val="20"/>
          <w:szCs w:val="22"/>
          <w:lang w:val="es-BO"/>
        </w:rPr>
        <w:t>Ley Nº 1178, de 20 de julio de 1990, de Administración y Control     Gubernamentales.</w:t>
      </w:r>
    </w:p>
    <w:p w14:paraId="25214E46" w14:textId="77777777" w:rsidR="001E3A2E" w:rsidRPr="000140C3" w:rsidRDefault="001E3A2E" w:rsidP="001E3A2E">
      <w:pPr>
        <w:numPr>
          <w:ilvl w:val="0"/>
          <w:numId w:val="34"/>
        </w:numPr>
        <w:jc w:val="both"/>
        <w:rPr>
          <w:rFonts w:cs="Arial"/>
          <w:sz w:val="20"/>
          <w:szCs w:val="22"/>
          <w:lang w:val="es-BO"/>
        </w:rPr>
      </w:pPr>
      <w:r w:rsidRPr="000140C3">
        <w:rPr>
          <w:rFonts w:cs="Arial"/>
          <w:sz w:val="20"/>
          <w:szCs w:val="22"/>
          <w:lang w:val="es-BO"/>
        </w:rPr>
        <w:t xml:space="preserve">Ley </w:t>
      </w:r>
      <w:r w:rsidRPr="000140C3">
        <w:rPr>
          <w:rStyle w:val="Textoennegrita"/>
          <w:rFonts w:cs="Arial"/>
          <w:sz w:val="20"/>
          <w:szCs w:val="22"/>
          <w:lang w:val="es-BO"/>
        </w:rPr>
        <w:t>del Presupuesto General del Estado</w:t>
      </w:r>
      <w:r w:rsidRPr="000140C3">
        <w:rPr>
          <w:rFonts w:cs="Arial"/>
          <w:b/>
          <w:bCs/>
          <w:sz w:val="20"/>
          <w:szCs w:val="22"/>
          <w:lang w:val="es-BO"/>
        </w:rPr>
        <w:t xml:space="preserve"> </w:t>
      </w:r>
      <w:r w:rsidRPr="000140C3">
        <w:rPr>
          <w:rStyle w:val="Textoennegrita"/>
          <w:rFonts w:cs="Arial"/>
          <w:sz w:val="20"/>
          <w:szCs w:val="22"/>
          <w:lang w:val="es-BO"/>
        </w:rPr>
        <w:t xml:space="preserve">aprobado para la gestión y su </w:t>
      </w:r>
      <w:r w:rsidRPr="000140C3">
        <w:rPr>
          <w:rFonts w:cs="Arial"/>
          <w:sz w:val="20"/>
          <w:szCs w:val="22"/>
          <w:lang w:val="es-BO"/>
        </w:rPr>
        <w:t>reglamentación.</w:t>
      </w:r>
    </w:p>
    <w:p w14:paraId="09C493A6" w14:textId="77777777" w:rsidR="001E3A2E" w:rsidRPr="000140C3" w:rsidRDefault="001E3A2E" w:rsidP="001E3A2E">
      <w:pPr>
        <w:widowControl w:val="0"/>
        <w:numPr>
          <w:ilvl w:val="0"/>
          <w:numId w:val="34"/>
        </w:numPr>
        <w:jc w:val="both"/>
        <w:rPr>
          <w:rFonts w:cs="Arial"/>
          <w:sz w:val="20"/>
          <w:szCs w:val="22"/>
          <w:lang w:val="es-BO"/>
        </w:rPr>
      </w:pPr>
      <w:r w:rsidRPr="000140C3">
        <w:rPr>
          <w:rFonts w:cs="Arial"/>
          <w:sz w:val="20"/>
          <w:szCs w:val="22"/>
          <w:lang w:val="es-BO"/>
        </w:rPr>
        <w:t>Decreto Supremo Nº 0181, de 28 de junio de 2009 de las Normas  Básicas del Sistema de Administración de Bienes y Servicios (NB-SABS) y sus modificaciones.</w:t>
      </w:r>
    </w:p>
    <w:p w14:paraId="5560EDF7" w14:textId="77777777" w:rsidR="001E3A2E" w:rsidRPr="000140C3" w:rsidRDefault="001E3A2E" w:rsidP="001E3A2E">
      <w:pPr>
        <w:widowControl w:val="0"/>
        <w:numPr>
          <w:ilvl w:val="0"/>
          <w:numId w:val="34"/>
        </w:numPr>
        <w:jc w:val="both"/>
        <w:rPr>
          <w:rFonts w:cs="Arial"/>
          <w:sz w:val="20"/>
          <w:szCs w:val="22"/>
          <w:lang w:val="es-BO"/>
        </w:rPr>
      </w:pPr>
      <w:r w:rsidRPr="000140C3">
        <w:rPr>
          <w:rFonts w:cs="Arial"/>
          <w:sz w:val="20"/>
          <w:szCs w:val="22"/>
          <w:lang w:val="es-BO"/>
        </w:rPr>
        <w:t>Reglamento Específico del Sistema de Administración de Bienes y Servicios (RE-SABS) del Banco Central de Bolivia (BCB), aprobado mediante Resolución de Directorio N° 147/2015 de 18 de agosto de 2015 y sus modificaciones.</w:t>
      </w:r>
    </w:p>
    <w:p w14:paraId="02961272" w14:textId="77777777" w:rsidR="001E3A2E" w:rsidRPr="000140C3" w:rsidRDefault="001E3A2E" w:rsidP="001E3A2E">
      <w:pPr>
        <w:numPr>
          <w:ilvl w:val="0"/>
          <w:numId w:val="34"/>
        </w:numPr>
        <w:jc w:val="both"/>
        <w:rPr>
          <w:rFonts w:cs="Arial"/>
          <w:sz w:val="20"/>
          <w:szCs w:val="22"/>
          <w:lang w:val="es-BO"/>
        </w:rPr>
      </w:pPr>
      <w:r w:rsidRPr="000140C3">
        <w:rPr>
          <w:rFonts w:cs="Arial"/>
          <w:sz w:val="20"/>
          <w:szCs w:val="22"/>
          <w:lang w:val="es-BO"/>
        </w:rPr>
        <w:t>Demás disposiciones relacionadas directamente con las normas anteriormente mencionadas.</w:t>
      </w:r>
    </w:p>
    <w:p w14:paraId="524E609A" w14:textId="77777777" w:rsidR="001E3A2E" w:rsidRPr="000140C3" w:rsidRDefault="001E3A2E" w:rsidP="001E3A2E">
      <w:pPr>
        <w:ind w:left="720"/>
        <w:jc w:val="both"/>
        <w:rPr>
          <w:rFonts w:cs="Arial"/>
          <w:sz w:val="20"/>
          <w:szCs w:val="22"/>
          <w:lang w:val="es-BO"/>
        </w:rPr>
      </w:pPr>
    </w:p>
    <w:p w14:paraId="23DCCED6"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CUARTA.- (OBJETO Y CAUSA) </w:t>
      </w:r>
      <w:r w:rsidRPr="000140C3">
        <w:rPr>
          <w:rFonts w:cs="Arial"/>
          <w:sz w:val="20"/>
          <w:szCs w:val="22"/>
          <w:lang w:val="es-BO"/>
        </w:rPr>
        <w:t xml:space="preserve">EL </w:t>
      </w:r>
      <w:r w:rsidRPr="000140C3">
        <w:rPr>
          <w:rFonts w:cs="Arial"/>
          <w:b/>
          <w:bCs/>
          <w:sz w:val="20"/>
          <w:szCs w:val="22"/>
          <w:lang w:val="es-BO"/>
        </w:rPr>
        <w:t>CONTRATISTA</w:t>
      </w:r>
      <w:r w:rsidRPr="000140C3">
        <w:rPr>
          <w:rFonts w:cs="Arial"/>
          <w:sz w:val="20"/>
          <w:szCs w:val="22"/>
          <w:lang w:val="es-BO"/>
        </w:rPr>
        <w:t xml:space="preserve"> se compromete y obliga por el presente contrato, a ejecutar todos los trabajos necesarios para l</w:t>
      </w:r>
      <w:r w:rsidRPr="000140C3">
        <w:rPr>
          <w:rFonts w:cs="Arial"/>
          <w:bCs/>
          <w:snapToGrid w:val="0"/>
          <w:sz w:val="20"/>
          <w:szCs w:val="22"/>
          <w:lang w:val="es-BO" w:eastAsia="es-BO"/>
        </w:rPr>
        <w:t>a ejecución de la obra de mejoramiento de ingreso al Sector de Atención al Público en el Edificio Principal del BCB</w:t>
      </w:r>
      <w:r w:rsidRPr="000140C3">
        <w:rPr>
          <w:rFonts w:cs="Arial"/>
          <w:sz w:val="20"/>
          <w:szCs w:val="22"/>
          <w:lang w:val="es-BO"/>
        </w:rPr>
        <w:t>, situado en el ingreso a cajas del Edificio Principal del BCB, ubicado en la calle Ayacucho esquina calle Mercado de la ciudad de La Paz, que se constituye en el objeto del Contrato hasta su acabado completo</w:t>
      </w:r>
      <w:r w:rsidRPr="000140C3">
        <w:rPr>
          <w:rFonts w:cs="Arial"/>
          <w:bCs/>
          <w:sz w:val="20"/>
          <w:szCs w:val="22"/>
          <w:lang w:val="es-BO"/>
        </w:rPr>
        <w:t>,</w:t>
      </w:r>
      <w:r w:rsidRPr="000140C3">
        <w:rPr>
          <w:rFonts w:cs="Arial"/>
          <w:bCs/>
          <w:snapToGrid w:val="0"/>
          <w:sz w:val="20"/>
          <w:szCs w:val="22"/>
          <w:lang w:val="es-BO" w:eastAsia="es-BO"/>
        </w:rPr>
        <w:t xml:space="preserve"> </w:t>
      </w:r>
      <w:r w:rsidRPr="000140C3">
        <w:rPr>
          <w:rFonts w:cs="Arial"/>
          <w:sz w:val="20"/>
          <w:szCs w:val="22"/>
          <w:lang w:val="es-BO"/>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0140C3">
        <w:rPr>
          <w:rFonts w:cs="Arial"/>
          <w:b/>
          <w:sz w:val="20"/>
          <w:szCs w:val="22"/>
          <w:lang w:val="es-BO"/>
        </w:rPr>
        <w:t xml:space="preserve"> OBRA</w:t>
      </w:r>
      <w:r w:rsidRPr="000140C3">
        <w:rPr>
          <w:rFonts w:cs="Arial"/>
          <w:sz w:val="20"/>
          <w:szCs w:val="22"/>
          <w:lang w:val="es-BO"/>
        </w:rPr>
        <w:t>, para</w:t>
      </w:r>
      <w:r w:rsidRPr="000140C3">
        <w:rPr>
          <w:rFonts w:cs="Arial"/>
          <w:bCs/>
          <w:snapToGrid w:val="0"/>
          <w:sz w:val="20"/>
          <w:szCs w:val="22"/>
          <w:lang w:val="es-BO" w:eastAsia="es-BO"/>
        </w:rPr>
        <w:t xml:space="preserve"> mejorar el área de ingreso a cajas del Edificio Principal del BCB.</w:t>
      </w:r>
    </w:p>
    <w:p w14:paraId="68F7BEE2" w14:textId="77777777" w:rsidR="001E3A2E" w:rsidRPr="000140C3" w:rsidRDefault="001E3A2E" w:rsidP="001E3A2E">
      <w:pPr>
        <w:jc w:val="both"/>
        <w:rPr>
          <w:rFonts w:cs="Arial"/>
          <w:sz w:val="20"/>
          <w:szCs w:val="22"/>
          <w:lang w:val="es-BO"/>
        </w:rPr>
      </w:pPr>
    </w:p>
    <w:p w14:paraId="0362C776"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Los Ítems de la </w:t>
      </w:r>
      <w:r w:rsidRPr="000140C3">
        <w:rPr>
          <w:rFonts w:cs="Arial"/>
          <w:b/>
          <w:sz w:val="20"/>
          <w:szCs w:val="22"/>
          <w:lang w:val="es-BO"/>
        </w:rPr>
        <w:t>OBRA</w:t>
      </w:r>
      <w:r w:rsidRPr="000140C3">
        <w:rPr>
          <w:rFonts w:cs="Arial"/>
          <w:sz w:val="20"/>
          <w:szCs w:val="22"/>
          <w:lang w:val="es-BO"/>
        </w:rPr>
        <w:t xml:space="preserve"> son los siguientes:</w:t>
      </w:r>
    </w:p>
    <w:p w14:paraId="7F8AA7CB" w14:textId="77777777" w:rsidR="001E3A2E" w:rsidRPr="000140C3" w:rsidRDefault="001E3A2E" w:rsidP="001E3A2E">
      <w:pPr>
        <w:ind w:right="114"/>
        <w:jc w:val="both"/>
        <w:rPr>
          <w:rFonts w:cs="Arial"/>
          <w:sz w:val="20"/>
          <w:szCs w:val="22"/>
          <w:lang w:val="es-BO"/>
        </w:rPr>
      </w:pPr>
    </w:p>
    <w:tbl>
      <w:tblPr>
        <w:tblStyle w:val="Tablaconcuadrcula"/>
        <w:tblW w:w="0" w:type="auto"/>
        <w:jc w:val="center"/>
        <w:tblLook w:val="04A0" w:firstRow="1" w:lastRow="0" w:firstColumn="1" w:lastColumn="0" w:noHBand="0" w:noVBand="1"/>
      </w:tblPr>
      <w:tblGrid>
        <w:gridCol w:w="575"/>
        <w:gridCol w:w="6650"/>
      </w:tblGrid>
      <w:tr w:rsidR="001E3A2E" w:rsidRPr="000140C3" w14:paraId="36C82F51" w14:textId="77777777" w:rsidTr="00837811">
        <w:trPr>
          <w:jc w:val="center"/>
        </w:trPr>
        <w:tc>
          <w:tcPr>
            <w:tcW w:w="575" w:type="dxa"/>
          </w:tcPr>
          <w:p w14:paraId="05542437" w14:textId="77777777" w:rsidR="001E3A2E" w:rsidRPr="000140C3" w:rsidRDefault="001E3A2E" w:rsidP="00837811">
            <w:pPr>
              <w:jc w:val="center"/>
              <w:rPr>
                <w:rFonts w:cs="Arial"/>
                <w:b/>
                <w:sz w:val="20"/>
                <w:szCs w:val="22"/>
                <w:lang w:val="es-BO"/>
              </w:rPr>
            </w:pPr>
            <w:r w:rsidRPr="000140C3">
              <w:rPr>
                <w:rFonts w:cs="Arial"/>
                <w:b/>
                <w:sz w:val="20"/>
                <w:szCs w:val="22"/>
                <w:lang w:val="es-BO"/>
              </w:rPr>
              <w:t>Nº</w:t>
            </w:r>
          </w:p>
        </w:tc>
        <w:tc>
          <w:tcPr>
            <w:tcW w:w="6650" w:type="dxa"/>
          </w:tcPr>
          <w:p w14:paraId="07FE0310" w14:textId="77777777" w:rsidR="001E3A2E" w:rsidRPr="000140C3" w:rsidRDefault="001E3A2E" w:rsidP="00837811">
            <w:pPr>
              <w:ind w:right="114"/>
              <w:jc w:val="center"/>
              <w:rPr>
                <w:rFonts w:cs="Arial"/>
                <w:b/>
                <w:sz w:val="20"/>
                <w:szCs w:val="22"/>
                <w:lang w:val="es-BO"/>
              </w:rPr>
            </w:pPr>
            <w:r w:rsidRPr="000140C3">
              <w:rPr>
                <w:rFonts w:cs="Arial"/>
                <w:b/>
                <w:sz w:val="20"/>
                <w:szCs w:val="22"/>
                <w:lang w:val="es-BO"/>
              </w:rPr>
              <w:t>Descripción</w:t>
            </w:r>
          </w:p>
        </w:tc>
      </w:tr>
      <w:tr w:rsidR="001E3A2E" w:rsidRPr="000140C3" w14:paraId="67EDEA68" w14:textId="77777777" w:rsidTr="00837811">
        <w:trPr>
          <w:jc w:val="center"/>
        </w:trPr>
        <w:tc>
          <w:tcPr>
            <w:tcW w:w="575" w:type="dxa"/>
          </w:tcPr>
          <w:p w14:paraId="38CBFA3D" w14:textId="77777777" w:rsidR="001E3A2E" w:rsidRPr="000140C3" w:rsidRDefault="001E3A2E" w:rsidP="00837811">
            <w:pPr>
              <w:jc w:val="center"/>
              <w:rPr>
                <w:rFonts w:cs="Arial"/>
                <w:sz w:val="20"/>
                <w:szCs w:val="22"/>
                <w:lang w:val="es-BO"/>
              </w:rPr>
            </w:pPr>
            <w:r w:rsidRPr="000140C3">
              <w:rPr>
                <w:rFonts w:cs="Arial"/>
                <w:sz w:val="20"/>
                <w:szCs w:val="22"/>
                <w:lang w:val="es-BO"/>
              </w:rPr>
              <w:t>1</w:t>
            </w:r>
          </w:p>
        </w:tc>
        <w:tc>
          <w:tcPr>
            <w:tcW w:w="6650" w:type="dxa"/>
          </w:tcPr>
          <w:p w14:paraId="044BB867"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Instalación de faenas</w:t>
            </w:r>
          </w:p>
        </w:tc>
      </w:tr>
      <w:tr w:rsidR="001E3A2E" w:rsidRPr="000140C3" w14:paraId="7B001D76" w14:textId="77777777" w:rsidTr="00837811">
        <w:trPr>
          <w:jc w:val="center"/>
        </w:trPr>
        <w:tc>
          <w:tcPr>
            <w:tcW w:w="575" w:type="dxa"/>
          </w:tcPr>
          <w:p w14:paraId="2D469151" w14:textId="77777777" w:rsidR="001E3A2E" w:rsidRPr="000140C3" w:rsidRDefault="001E3A2E" w:rsidP="00837811">
            <w:pPr>
              <w:jc w:val="center"/>
              <w:rPr>
                <w:rFonts w:cs="Arial"/>
                <w:sz w:val="20"/>
                <w:szCs w:val="22"/>
                <w:lang w:val="es-BO"/>
              </w:rPr>
            </w:pPr>
            <w:r w:rsidRPr="000140C3">
              <w:rPr>
                <w:rFonts w:cs="Arial"/>
                <w:sz w:val="20"/>
                <w:szCs w:val="22"/>
                <w:lang w:val="es-BO"/>
              </w:rPr>
              <w:t>2</w:t>
            </w:r>
          </w:p>
        </w:tc>
        <w:tc>
          <w:tcPr>
            <w:tcW w:w="6650" w:type="dxa"/>
          </w:tcPr>
          <w:p w14:paraId="07419BBC"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Replanteo y trazado</w:t>
            </w:r>
          </w:p>
        </w:tc>
      </w:tr>
      <w:tr w:rsidR="001E3A2E" w:rsidRPr="000140C3" w14:paraId="3D115680" w14:textId="77777777" w:rsidTr="00837811">
        <w:trPr>
          <w:jc w:val="center"/>
        </w:trPr>
        <w:tc>
          <w:tcPr>
            <w:tcW w:w="575" w:type="dxa"/>
          </w:tcPr>
          <w:p w14:paraId="4E77317A" w14:textId="77777777" w:rsidR="001E3A2E" w:rsidRPr="000140C3" w:rsidRDefault="001E3A2E" w:rsidP="00837811">
            <w:pPr>
              <w:jc w:val="center"/>
              <w:rPr>
                <w:rFonts w:cs="Arial"/>
                <w:sz w:val="20"/>
                <w:szCs w:val="22"/>
                <w:lang w:val="es-BO"/>
              </w:rPr>
            </w:pPr>
            <w:r w:rsidRPr="000140C3">
              <w:rPr>
                <w:rFonts w:cs="Arial"/>
                <w:sz w:val="20"/>
                <w:szCs w:val="22"/>
                <w:lang w:val="es-BO"/>
              </w:rPr>
              <w:t>3</w:t>
            </w:r>
          </w:p>
        </w:tc>
        <w:tc>
          <w:tcPr>
            <w:tcW w:w="6650" w:type="dxa"/>
          </w:tcPr>
          <w:p w14:paraId="4DB1E7AA"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Cierre perimetral de protección con calamina N28</w:t>
            </w:r>
          </w:p>
        </w:tc>
      </w:tr>
      <w:tr w:rsidR="001E3A2E" w:rsidRPr="000140C3" w14:paraId="609DED45" w14:textId="77777777" w:rsidTr="00837811">
        <w:trPr>
          <w:jc w:val="center"/>
        </w:trPr>
        <w:tc>
          <w:tcPr>
            <w:tcW w:w="575" w:type="dxa"/>
          </w:tcPr>
          <w:p w14:paraId="5D303BFF" w14:textId="77777777" w:rsidR="001E3A2E" w:rsidRPr="000140C3" w:rsidRDefault="001E3A2E" w:rsidP="00837811">
            <w:pPr>
              <w:jc w:val="center"/>
              <w:rPr>
                <w:rFonts w:cs="Arial"/>
                <w:sz w:val="20"/>
                <w:szCs w:val="22"/>
                <w:lang w:val="es-BO"/>
              </w:rPr>
            </w:pPr>
            <w:r w:rsidRPr="000140C3">
              <w:rPr>
                <w:rFonts w:cs="Arial"/>
                <w:sz w:val="20"/>
                <w:szCs w:val="22"/>
                <w:lang w:val="es-BO"/>
              </w:rPr>
              <w:t>4</w:t>
            </w:r>
          </w:p>
        </w:tc>
        <w:tc>
          <w:tcPr>
            <w:tcW w:w="6650" w:type="dxa"/>
          </w:tcPr>
          <w:p w14:paraId="1E7A9B20"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Retiro de losetas de piedra </w:t>
            </w:r>
          </w:p>
        </w:tc>
      </w:tr>
      <w:tr w:rsidR="001E3A2E" w:rsidRPr="000140C3" w14:paraId="75B6E675" w14:textId="77777777" w:rsidTr="00837811">
        <w:trPr>
          <w:jc w:val="center"/>
        </w:trPr>
        <w:tc>
          <w:tcPr>
            <w:tcW w:w="575" w:type="dxa"/>
          </w:tcPr>
          <w:p w14:paraId="25A45752" w14:textId="77777777" w:rsidR="001E3A2E" w:rsidRPr="000140C3" w:rsidRDefault="001E3A2E" w:rsidP="00837811">
            <w:pPr>
              <w:jc w:val="center"/>
              <w:rPr>
                <w:rFonts w:cs="Arial"/>
                <w:sz w:val="20"/>
                <w:szCs w:val="22"/>
                <w:lang w:val="es-BO"/>
              </w:rPr>
            </w:pPr>
            <w:r w:rsidRPr="000140C3">
              <w:rPr>
                <w:rFonts w:cs="Arial"/>
                <w:sz w:val="20"/>
                <w:szCs w:val="22"/>
                <w:lang w:val="es-BO"/>
              </w:rPr>
              <w:t>5</w:t>
            </w:r>
          </w:p>
        </w:tc>
        <w:tc>
          <w:tcPr>
            <w:tcW w:w="6650" w:type="dxa"/>
          </w:tcPr>
          <w:p w14:paraId="2CB6A3CE"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Restauración de losetas de piedra incluye el colocado</w:t>
            </w:r>
          </w:p>
        </w:tc>
      </w:tr>
      <w:tr w:rsidR="001E3A2E" w:rsidRPr="000140C3" w14:paraId="1FEE68E9" w14:textId="77777777" w:rsidTr="00837811">
        <w:trPr>
          <w:jc w:val="center"/>
        </w:trPr>
        <w:tc>
          <w:tcPr>
            <w:tcW w:w="575" w:type="dxa"/>
          </w:tcPr>
          <w:p w14:paraId="04B4016E" w14:textId="77777777" w:rsidR="001E3A2E" w:rsidRPr="000140C3" w:rsidRDefault="001E3A2E" w:rsidP="00837811">
            <w:pPr>
              <w:jc w:val="center"/>
              <w:rPr>
                <w:rFonts w:cs="Arial"/>
                <w:sz w:val="20"/>
                <w:szCs w:val="22"/>
                <w:lang w:val="es-BO"/>
              </w:rPr>
            </w:pPr>
            <w:r w:rsidRPr="000140C3">
              <w:rPr>
                <w:rFonts w:cs="Arial"/>
                <w:sz w:val="20"/>
                <w:szCs w:val="22"/>
                <w:lang w:val="es-BO"/>
              </w:rPr>
              <w:t>6</w:t>
            </w:r>
          </w:p>
        </w:tc>
        <w:tc>
          <w:tcPr>
            <w:tcW w:w="6650" w:type="dxa"/>
          </w:tcPr>
          <w:p w14:paraId="08A7943C"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Impermeabilización con lamina asfáltica</w:t>
            </w:r>
          </w:p>
        </w:tc>
      </w:tr>
      <w:tr w:rsidR="001E3A2E" w:rsidRPr="000140C3" w14:paraId="11F68484" w14:textId="77777777" w:rsidTr="00837811">
        <w:trPr>
          <w:jc w:val="center"/>
        </w:trPr>
        <w:tc>
          <w:tcPr>
            <w:tcW w:w="575" w:type="dxa"/>
          </w:tcPr>
          <w:p w14:paraId="183B8571" w14:textId="77777777" w:rsidR="001E3A2E" w:rsidRPr="000140C3" w:rsidRDefault="001E3A2E" w:rsidP="00837811">
            <w:pPr>
              <w:jc w:val="center"/>
              <w:rPr>
                <w:rFonts w:cs="Arial"/>
                <w:sz w:val="20"/>
                <w:szCs w:val="22"/>
                <w:lang w:val="es-BO"/>
              </w:rPr>
            </w:pPr>
            <w:r w:rsidRPr="000140C3">
              <w:rPr>
                <w:rFonts w:cs="Arial"/>
                <w:sz w:val="20"/>
                <w:szCs w:val="22"/>
                <w:lang w:val="es-BO"/>
              </w:rPr>
              <w:t>7</w:t>
            </w:r>
          </w:p>
        </w:tc>
        <w:tc>
          <w:tcPr>
            <w:tcW w:w="6650" w:type="dxa"/>
          </w:tcPr>
          <w:p w14:paraId="3E7B0EE0"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Contrapiso de cemento </w:t>
            </w:r>
          </w:p>
        </w:tc>
      </w:tr>
      <w:tr w:rsidR="001E3A2E" w:rsidRPr="000140C3" w14:paraId="6A638298" w14:textId="77777777" w:rsidTr="00837811">
        <w:trPr>
          <w:jc w:val="center"/>
        </w:trPr>
        <w:tc>
          <w:tcPr>
            <w:tcW w:w="575" w:type="dxa"/>
          </w:tcPr>
          <w:p w14:paraId="394666F6" w14:textId="77777777" w:rsidR="001E3A2E" w:rsidRPr="000140C3" w:rsidRDefault="001E3A2E" w:rsidP="00837811">
            <w:pPr>
              <w:jc w:val="center"/>
              <w:rPr>
                <w:rFonts w:cs="Arial"/>
                <w:sz w:val="20"/>
                <w:szCs w:val="22"/>
                <w:lang w:val="es-BO"/>
              </w:rPr>
            </w:pPr>
            <w:r w:rsidRPr="000140C3">
              <w:rPr>
                <w:rFonts w:cs="Arial"/>
                <w:sz w:val="20"/>
                <w:szCs w:val="22"/>
                <w:lang w:val="es-BO"/>
              </w:rPr>
              <w:t>8</w:t>
            </w:r>
          </w:p>
        </w:tc>
        <w:tc>
          <w:tcPr>
            <w:tcW w:w="6650" w:type="dxa"/>
          </w:tcPr>
          <w:p w14:paraId="5CE8CF3F"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Provisión e instalación de Grava 3/4" canto rodado y Abono</w:t>
            </w:r>
          </w:p>
        </w:tc>
      </w:tr>
      <w:tr w:rsidR="001E3A2E" w:rsidRPr="000140C3" w14:paraId="53065D69" w14:textId="77777777" w:rsidTr="00837811">
        <w:trPr>
          <w:jc w:val="center"/>
        </w:trPr>
        <w:tc>
          <w:tcPr>
            <w:tcW w:w="575" w:type="dxa"/>
          </w:tcPr>
          <w:p w14:paraId="0695F1D7" w14:textId="77777777" w:rsidR="001E3A2E" w:rsidRPr="000140C3" w:rsidRDefault="001E3A2E" w:rsidP="00837811">
            <w:pPr>
              <w:jc w:val="center"/>
              <w:rPr>
                <w:rFonts w:cs="Arial"/>
                <w:sz w:val="20"/>
                <w:szCs w:val="22"/>
                <w:lang w:val="es-BO"/>
              </w:rPr>
            </w:pPr>
            <w:r w:rsidRPr="000140C3">
              <w:rPr>
                <w:rFonts w:cs="Arial"/>
                <w:sz w:val="20"/>
                <w:szCs w:val="22"/>
                <w:lang w:val="es-BO"/>
              </w:rPr>
              <w:t>9</w:t>
            </w:r>
          </w:p>
        </w:tc>
        <w:tc>
          <w:tcPr>
            <w:tcW w:w="6650" w:type="dxa"/>
          </w:tcPr>
          <w:p w14:paraId="416B78CE"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Provisión e instalación de membrana geotextil 2 mm</w:t>
            </w:r>
          </w:p>
        </w:tc>
      </w:tr>
      <w:tr w:rsidR="001E3A2E" w:rsidRPr="000140C3" w14:paraId="2F983973" w14:textId="77777777" w:rsidTr="00837811">
        <w:trPr>
          <w:jc w:val="center"/>
        </w:trPr>
        <w:tc>
          <w:tcPr>
            <w:tcW w:w="575" w:type="dxa"/>
          </w:tcPr>
          <w:p w14:paraId="363A7889" w14:textId="77777777" w:rsidR="001E3A2E" w:rsidRPr="000140C3" w:rsidRDefault="001E3A2E" w:rsidP="00837811">
            <w:pPr>
              <w:jc w:val="center"/>
              <w:rPr>
                <w:rFonts w:cs="Arial"/>
                <w:sz w:val="20"/>
                <w:szCs w:val="22"/>
                <w:lang w:val="es-BO"/>
              </w:rPr>
            </w:pPr>
            <w:r w:rsidRPr="000140C3">
              <w:rPr>
                <w:rFonts w:cs="Arial"/>
                <w:sz w:val="20"/>
                <w:szCs w:val="22"/>
                <w:lang w:val="es-BO"/>
              </w:rPr>
              <w:t>10</w:t>
            </w:r>
          </w:p>
        </w:tc>
        <w:tc>
          <w:tcPr>
            <w:tcW w:w="6650" w:type="dxa"/>
          </w:tcPr>
          <w:p w14:paraId="7C2EEF1E"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Jardineras de hormigón  </w:t>
            </w:r>
          </w:p>
        </w:tc>
      </w:tr>
      <w:tr w:rsidR="001E3A2E" w:rsidRPr="000140C3" w14:paraId="4732E754" w14:textId="77777777" w:rsidTr="00837811">
        <w:trPr>
          <w:jc w:val="center"/>
        </w:trPr>
        <w:tc>
          <w:tcPr>
            <w:tcW w:w="575" w:type="dxa"/>
          </w:tcPr>
          <w:p w14:paraId="7DE0CBD0" w14:textId="77777777" w:rsidR="001E3A2E" w:rsidRPr="000140C3" w:rsidRDefault="001E3A2E" w:rsidP="00837811">
            <w:pPr>
              <w:jc w:val="center"/>
              <w:rPr>
                <w:rFonts w:cs="Arial"/>
                <w:sz w:val="20"/>
                <w:szCs w:val="22"/>
                <w:lang w:val="es-BO"/>
              </w:rPr>
            </w:pPr>
            <w:r w:rsidRPr="000140C3">
              <w:rPr>
                <w:rFonts w:cs="Arial"/>
                <w:sz w:val="20"/>
                <w:szCs w:val="22"/>
                <w:lang w:val="es-BO"/>
              </w:rPr>
              <w:t>11</w:t>
            </w:r>
          </w:p>
        </w:tc>
        <w:tc>
          <w:tcPr>
            <w:tcW w:w="6650" w:type="dxa"/>
          </w:tcPr>
          <w:p w14:paraId="33F7DF01"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Provisión e instalación revestimiento tipo piedra  </w:t>
            </w:r>
          </w:p>
        </w:tc>
      </w:tr>
      <w:tr w:rsidR="001E3A2E" w:rsidRPr="000140C3" w14:paraId="5DA4602F" w14:textId="77777777" w:rsidTr="00837811">
        <w:trPr>
          <w:jc w:val="center"/>
        </w:trPr>
        <w:tc>
          <w:tcPr>
            <w:tcW w:w="575" w:type="dxa"/>
          </w:tcPr>
          <w:p w14:paraId="06E163AD" w14:textId="77777777" w:rsidR="001E3A2E" w:rsidRPr="000140C3" w:rsidRDefault="001E3A2E" w:rsidP="00837811">
            <w:pPr>
              <w:jc w:val="center"/>
              <w:rPr>
                <w:rFonts w:cs="Arial"/>
                <w:sz w:val="20"/>
                <w:szCs w:val="22"/>
                <w:lang w:val="es-BO"/>
              </w:rPr>
            </w:pPr>
            <w:r w:rsidRPr="000140C3">
              <w:rPr>
                <w:rFonts w:cs="Arial"/>
                <w:sz w:val="20"/>
                <w:szCs w:val="22"/>
                <w:lang w:val="es-BO"/>
              </w:rPr>
              <w:t>12</w:t>
            </w:r>
          </w:p>
        </w:tc>
        <w:tc>
          <w:tcPr>
            <w:tcW w:w="6650" w:type="dxa"/>
          </w:tcPr>
          <w:p w14:paraId="0FB99561"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Instalación eléctrica.</w:t>
            </w:r>
          </w:p>
        </w:tc>
      </w:tr>
      <w:tr w:rsidR="001E3A2E" w:rsidRPr="000140C3" w14:paraId="52455EDD" w14:textId="77777777" w:rsidTr="00837811">
        <w:trPr>
          <w:jc w:val="center"/>
        </w:trPr>
        <w:tc>
          <w:tcPr>
            <w:tcW w:w="575" w:type="dxa"/>
          </w:tcPr>
          <w:p w14:paraId="060AE2E3" w14:textId="77777777" w:rsidR="001E3A2E" w:rsidRPr="000140C3" w:rsidRDefault="001E3A2E" w:rsidP="00837811">
            <w:pPr>
              <w:jc w:val="center"/>
              <w:rPr>
                <w:rFonts w:cs="Arial"/>
                <w:sz w:val="20"/>
                <w:szCs w:val="22"/>
                <w:lang w:val="es-BO"/>
              </w:rPr>
            </w:pPr>
            <w:r w:rsidRPr="000140C3">
              <w:rPr>
                <w:rFonts w:cs="Arial"/>
                <w:sz w:val="20"/>
                <w:szCs w:val="22"/>
                <w:lang w:val="es-BO"/>
              </w:rPr>
              <w:t>13</w:t>
            </w:r>
          </w:p>
        </w:tc>
        <w:tc>
          <w:tcPr>
            <w:tcW w:w="6650" w:type="dxa"/>
          </w:tcPr>
          <w:p w14:paraId="6AAEE2F2"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Provisión e instalación  cable flexible monopolar cu awg No.1x14</w:t>
            </w:r>
          </w:p>
        </w:tc>
      </w:tr>
      <w:tr w:rsidR="001E3A2E" w:rsidRPr="000140C3" w14:paraId="3EC4A437" w14:textId="77777777" w:rsidTr="00837811">
        <w:trPr>
          <w:jc w:val="center"/>
        </w:trPr>
        <w:tc>
          <w:tcPr>
            <w:tcW w:w="575" w:type="dxa"/>
          </w:tcPr>
          <w:p w14:paraId="4A553547" w14:textId="77777777" w:rsidR="001E3A2E" w:rsidRPr="000140C3" w:rsidRDefault="001E3A2E" w:rsidP="00837811">
            <w:pPr>
              <w:jc w:val="center"/>
              <w:rPr>
                <w:rFonts w:cs="Arial"/>
                <w:sz w:val="20"/>
                <w:szCs w:val="22"/>
                <w:lang w:val="es-BO"/>
              </w:rPr>
            </w:pPr>
            <w:r w:rsidRPr="000140C3">
              <w:rPr>
                <w:rFonts w:cs="Arial"/>
                <w:sz w:val="20"/>
                <w:szCs w:val="22"/>
                <w:lang w:val="es-BO"/>
              </w:rPr>
              <w:t>14</w:t>
            </w:r>
          </w:p>
        </w:tc>
        <w:tc>
          <w:tcPr>
            <w:tcW w:w="6650" w:type="dxa"/>
          </w:tcPr>
          <w:p w14:paraId="41E9BB56"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Provisión e instalación de luminarias spot smd de piso 6w </w:t>
            </w:r>
          </w:p>
        </w:tc>
      </w:tr>
      <w:tr w:rsidR="001E3A2E" w:rsidRPr="000140C3" w14:paraId="2D771AB9" w14:textId="77777777" w:rsidTr="00837811">
        <w:trPr>
          <w:jc w:val="center"/>
        </w:trPr>
        <w:tc>
          <w:tcPr>
            <w:tcW w:w="575" w:type="dxa"/>
          </w:tcPr>
          <w:p w14:paraId="18DCA0E2" w14:textId="77777777" w:rsidR="001E3A2E" w:rsidRPr="000140C3" w:rsidRDefault="001E3A2E" w:rsidP="00837811">
            <w:pPr>
              <w:jc w:val="center"/>
              <w:rPr>
                <w:rFonts w:cs="Arial"/>
                <w:sz w:val="20"/>
                <w:szCs w:val="22"/>
                <w:lang w:val="es-BO"/>
              </w:rPr>
            </w:pPr>
            <w:r w:rsidRPr="000140C3">
              <w:rPr>
                <w:rFonts w:cs="Arial"/>
                <w:sz w:val="20"/>
                <w:szCs w:val="22"/>
                <w:lang w:val="es-BO"/>
              </w:rPr>
              <w:t>15</w:t>
            </w:r>
          </w:p>
        </w:tc>
        <w:tc>
          <w:tcPr>
            <w:tcW w:w="6650" w:type="dxa"/>
          </w:tcPr>
          <w:p w14:paraId="6314BBD7"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Provisión e instalación de luminarias spot smd de piso 9W </w:t>
            </w:r>
          </w:p>
        </w:tc>
      </w:tr>
      <w:tr w:rsidR="001E3A2E" w:rsidRPr="000140C3" w14:paraId="403F1614" w14:textId="77777777" w:rsidTr="00837811">
        <w:trPr>
          <w:jc w:val="center"/>
        </w:trPr>
        <w:tc>
          <w:tcPr>
            <w:tcW w:w="575" w:type="dxa"/>
          </w:tcPr>
          <w:p w14:paraId="4D48E919" w14:textId="77777777" w:rsidR="001E3A2E" w:rsidRPr="000140C3" w:rsidRDefault="001E3A2E" w:rsidP="00837811">
            <w:pPr>
              <w:jc w:val="center"/>
              <w:rPr>
                <w:rFonts w:cs="Arial"/>
                <w:sz w:val="20"/>
                <w:szCs w:val="22"/>
                <w:lang w:val="es-BO"/>
              </w:rPr>
            </w:pPr>
            <w:r w:rsidRPr="000140C3">
              <w:rPr>
                <w:rFonts w:cs="Arial"/>
                <w:sz w:val="20"/>
                <w:szCs w:val="22"/>
                <w:lang w:val="es-BO"/>
              </w:rPr>
              <w:t>16</w:t>
            </w:r>
          </w:p>
        </w:tc>
        <w:tc>
          <w:tcPr>
            <w:tcW w:w="6650" w:type="dxa"/>
          </w:tcPr>
          <w:p w14:paraId="01233F46"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Provisión e instalación de monedas </w:t>
            </w:r>
          </w:p>
        </w:tc>
      </w:tr>
      <w:tr w:rsidR="001E3A2E" w:rsidRPr="000140C3" w14:paraId="088AC13A" w14:textId="77777777" w:rsidTr="00837811">
        <w:trPr>
          <w:jc w:val="center"/>
        </w:trPr>
        <w:tc>
          <w:tcPr>
            <w:tcW w:w="575" w:type="dxa"/>
          </w:tcPr>
          <w:p w14:paraId="4F3ED934" w14:textId="77777777" w:rsidR="001E3A2E" w:rsidRPr="000140C3" w:rsidRDefault="001E3A2E" w:rsidP="00837811">
            <w:pPr>
              <w:jc w:val="center"/>
              <w:rPr>
                <w:rFonts w:cs="Arial"/>
                <w:sz w:val="20"/>
                <w:szCs w:val="22"/>
                <w:lang w:val="es-BO"/>
              </w:rPr>
            </w:pPr>
            <w:r w:rsidRPr="000140C3">
              <w:rPr>
                <w:rFonts w:cs="Arial"/>
                <w:sz w:val="20"/>
                <w:szCs w:val="22"/>
                <w:lang w:val="es-BO"/>
              </w:rPr>
              <w:t>17</w:t>
            </w:r>
          </w:p>
        </w:tc>
        <w:tc>
          <w:tcPr>
            <w:tcW w:w="6650" w:type="dxa"/>
          </w:tcPr>
          <w:p w14:paraId="391F8053"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Provisión e instalación de Especies Vegetales</w:t>
            </w:r>
          </w:p>
        </w:tc>
      </w:tr>
      <w:tr w:rsidR="001E3A2E" w:rsidRPr="000140C3" w14:paraId="512AF5D6" w14:textId="77777777" w:rsidTr="00837811">
        <w:trPr>
          <w:jc w:val="center"/>
        </w:trPr>
        <w:tc>
          <w:tcPr>
            <w:tcW w:w="575" w:type="dxa"/>
          </w:tcPr>
          <w:p w14:paraId="4E239613" w14:textId="77777777" w:rsidR="001E3A2E" w:rsidRPr="000140C3" w:rsidRDefault="001E3A2E" w:rsidP="00837811">
            <w:pPr>
              <w:jc w:val="center"/>
              <w:rPr>
                <w:rFonts w:cs="Arial"/>
                <w:sz w:val="20"/>
                <w:szCs w:val="22"/>
                <w:lang w:val="es-BO"/>
              </w:rPr>
            </w:pPr>
            <w:r w:rsidRPr="000140C3">
              <w:rPr>
                <w:rFonts w:cs="Arial"/>
                <w:sz w:val="20"/>
                <w:szCs w:val="22"/>
                <w:lang w:val="es-BO"/>
              </w:rPr>
              <w:lastRenderedPageBreak/>
              <w:t>18</w:t>
            </w:r>
          </w:p>
        </w:tc>
        <w:tc>
          <w:tcPr>
            <w:tcW w:w="6650" w:type="dxa"/>
          </w:tcPr>
          <w:p w14:paraId="46414619" w14:textId="77777777" w:rsidR="001E3A2E" w:rsidRPr="000140C3" w:rsidRDefault="001E3A2E" w:rsidP="00837811">
            <w:pPr>
              <w:ind w:right="114"/>
              <w:jc w:val="both"/>
              <w:rPr>
                <w:rFonts w:cs="Arial"/>
                <w:bCs/>
                <w:snapToGrid w:val="0"/>
                <w:sz w:val="20"/>
                <w:szCs w:val="22"/>
                <w:lang w:val="es-BO" w:eastAsia="es-BO"/>
              </w:rPr>
            </w:pPr>
            <w:r w:rsidRPr="000140C3">
              <w:rPr>
                <w:rFonts w:cs="Arial"/>
                <w:sz w:val="20"/>
                <w:szCs w:val="22"/>
                <w:lang w:val="es-BO"/>
              </w:rPr>
              <w:t>Limpieza general</w:t>
            </w:r>
          </w:p>
        </w:tc>
      </w:tr>
    </w:tbl>
    <w:p w14:paraId="7825FAE4" w14:textId="77777777" w:rsidR="001E3A2E" w:rsidRPr="000140C3" w:rsidRDefault="001E3A2E" w:rsidP="001E3A2E">
      <w:pPr>
        <w:jc w:val="both"/>
        <w:rPr>
          <w:rFonts w:cs="Arial"/>
          <w:sz w:val="20"/>
          <w:szCs w:val="22"/>
          <w:lang w:val="es-BO"/>
        </w:rPr>
      </w:pPr>
      <w:r w:rsidRPr="000140C3">
        <w:rPr>
          <w:rFonts w:cs="Arial"/>
          <w:sz w:val="20"/>
          <w:szCs w:val="22"/>
          <w:lang w:val="es-BO"/>
        </w:rPr>
        <w:br w:type="textWrapping" w:clear="all"/>
        <w:t xml:space="preserve">A fin de garantizar la correcta ejecución y conclusión de la </w:t>
      </w:r>
      <w:r w:rsidRPr="000140C3">
        <w:rPr>
          <w:rFonts w:cs="Arial"/>
          <w:b/>
          <w:sz w:val="20"/>
          <w:szCs w:val="22"/>
          <w:lang w:val="es-BO"/>
        </w:rPr>
        <w:t>OBRA</w:t>
      </w:r>
      <w:r w:rsidRPr="000140C3">
        <w:rPr>
          <w:rFonts w:cs="Arial"/>
          <w:sz w:val="20"/>
          <w:szCs w:val="22"/>
          <w:lang w:val="es-BO"/>
        </w:rPr>
        <w:t xml:space="preserve"> hasta la conclusión del Contrato, el </w:t>
      </w:r>
      <w:r w:rsidRPr="000140C3">
        <w:rPr>
          <w:rFonts w:cs="Arial"/>
          <w:b/>
          <w:sz w:val="20"/>
          <w:szCs w:val="22"/>
          <w:lang w:val="es-BO"/>
        </w:rPr>
        <w:t>CONTRATISTA</w:t>
      </w:r>
      <w:r w:rsidRPr="000140C3">
        <w:rPr>
          <w:rFonts w:cs="Arial"/>
          <w:sz w:val="20"/>
          <w:szCs w:val="22"/>
          <w:lang w:val="es-BO"/>
        </w:rPr>
        <w:t xml:space="preserve"> se obliga a ejecutar el trabajo de acuerdo con los documentos emergentes del proceso de contratación y propuesta adjudicada. </w:t>
      </w:r>
    </w:p>
    <w:p w14:paraId="6416E919" w14:textId="77777777" w:rsidR="001E3A2E" w:rsidRPr="000140C3" w:rsidRDefault="001E3A2E" w:rsidP="001E3A2E">
      <w:pPr>
        <w:ind w:left="567" w:right="177" w:hanging="567"/>
        <w:jc w:val="both"/>
        <w:rPr>
          <w:rFonts w:cs="Arial"/>
          <w:b/>
          <w:bCs/>
          <w:snapToGrid w:val="0"/>
          <w:sz w:val="20"/>
          <w:szCs w:val="22"/>
          <w:lang w:val="es-BO" w:eastAsia="es-BO"/>
        </w:rPr>
      </w:pPr>
    </w:p>
    <w:p w14:paraId="5DF9500D" w14:textId="77777777" w:rsidR="001E3A2E" w:rsidRPr="000140C3" w:rsidRDefault="001E3A2E" w:rsidP="001E3A2E">
      <w:pPr>
        <w:jc w:val="both"/>
        <w:rPr>
          <w:rFonts w:cs="Arial"/>
          <w:bCs/>
          <w:sz w:val="20"/>
          <w:szCs w:val="22"/>
          <w:lang w:val="es-BO"/>
        </w:rPr>
      </w:pPr>
      <w:r w:rsidRPr="000140C3">
        <w:rPr>
          <w:rFonts w:cs="Arial"/>
          <w:b/>
          <w:sz w:val="20"/>
          <w:szCs w:val="22"/>
          <w:lang w:val="es-BO"/>
        </w:rPr>
        <w:t xml:space="preserve">CLÁUSULA QUINTA.- (PLAZO DE EJECUCIÓN) </w:t>
      </w:r>
      <w:r w:rsidRPr="000140C3">
        <w:rPr>
          <w:rFonts w:cs="Arial"/>
          <w:sz w:val="20"/>
          <w:szCs w:val="22"/>
          <w:lang w:val="es-BO"/>
        </w:rPr>
        <w:t xml:space="preserve">El </w:t>
      </w:r>
      <w:r w:rsidRPr="000140C3">
        <w:rPr>
          <w:rFonts w:cs="Arial"/>
          <w:b/>
          <w:bCs/>
          <w:sz w:val="20"/>
          <w:szCs w:val="22"/>
          <w:lang w:val="es-BO"/>
        </w:rPr>
        <w:t>CONTRATISTA</w:t>
      </w:r>
      <w:r w:rsidRPr="000140C3">
        <w:rPr>
          <w:rFonts w:cs="Arial"/>
          <w:sz w:val="20"/>
          <w:szCs w:val="22"/>
          <w:lang w:val="es-BO"/>
        </w:rPr>
        <w:t xml:space="preserve"> ejecutará y entregará la </w:t>
      </w:r>
      <w:r w:rsidRPr="000140C3">
        <w:rPr>
          <w:rFonts w:cs="Arial"/>
          <w:b/>
          <w:sz w:val="20"/>
          <w:szCs w:val="22"/>
          <w:lang w:val="es-BO"/>
        </w:rPr>
        <w:t>OBRA</w:t>
      </w:r>
      <w:r w:rsidRPr="000140C3">
        <w:rPr>
          <w:rFonts w:cs="Arial"/>
          <w:sz w:val="20"/>
          <w:szCs w:val="22"/>
          <w:lang w:val="es-BO"/>
        </w:rPr>
        <w:t xml:space="preserve"> satisfactoriamente concluida, en estricto acuerdo con lo previsto en la propuesta adjudicada, los planos del diseño, las especificaciones técnicas y el Cronograma de Ejecución de </w:t>
      </w:r>
      <w:r w:rsidRPr="000140C3">
        <w:rPr>
          <w:rFonts w:cs="Arial"/>
          <w:b/>
          <w:sz w:val="20"/>
          <w:szCs w:val="22"/>
          <w:lang w:val="es-BO"/>
        </w:rPr>
        <w:t>OBRA</w:t>
      </w:r>
      <w:r w:rsidRPr="000140C3">
        <w:rPr>
          <w:rFonts w:cs="Arial"/>
          <w:sz w:val="20"/>
          <w:szCs w:val="22"/>
          <w:lang w:val="es-BO"/>
        </w:rPr>
        <w:t xml:space="preserve"> en el plazo máximo de cuarenta y cinco (45) días calendario, que serán computados a partir de la fecha establecida en la Orden de Proceder, expedida por el </w:t>
      </w:r>
      <w:r w:rsidRPr="000140C3">
        <w:rPr>
          <w:rFonts w:cs="Arial"/>
          <w:b/>
          <w:sz w:val="20"/>
          <w:szCs w:val="22"/>
          <w:lang w:val="es-BO"/>
        </w:rPr>
        <w:t xml:space="preserve">SUPERVISOR </w:t>
      </w:r>
      <w:r w:rsidRPr="000140C3">
        <w:rPr>
          <w:rFonts w:cs="Arial"/>
          <w:sz w:val="20"/>
          <w:szCs w:val="22"/>
          <w:lang w:val="es-BO"/>
        </w:rPr>
        <w:t>por orden de la</w:t>
      </w:r>
      <w:r w:rsidRPr="000140C3">
        <w:rPr>
          <w:rFonts w:cs="Arial"/>
          <w:b/>
          <w:sz w:val="20"/>
          <w:szCs w:val="22"/>
          <w:lang w:val="es-BO"/>
        </w:rPr>
        <w:t xml:space="preserve"> ENTIDAD</w:t>
      </w:r>
      <w:r w:rsidRPr="000140C3">
        <w:rPr>
          <w:rFonts w:cs="Arial"/>
          <w:bCs/>
          <w:sz w:val="20"/>
          <w:szCs w:val="22"/>
          <w:lang w:val="es-BO"/>
        </w:rPr>
        <w:t xml:space="preserve">, hasta la fecha de Recepción Provisional de la </w:t>
      </w:r>
      <w:r w:rsidRPr="000140C3">
        <w:rPr>
          <w:rFonts w:cs="Arial"/>
          <w:b/>
          <w:bCs/>
          <w:sz w:val="20"/>
          <w:szCs w:val="22"/>
          <w:lang w:val="es-BO"/>
        </w:rPr>
        <w:t>OBRA</w:t>
      </w:r>
      <w:r w:rsidRPr="000140C3">
        <w:rPr>
          <w:rFonts w:cs="Arial"/>
          <w:bCs/>
          <w:sz w:val="20"/>
          <w:szCs w:val="22"/>
          <w:lang w:val="es-BO"/>
        </w:rPr>
        <w:t>.</w:t>
      </w:r>
    </w:p>
    <w:p w14:paraId="4080F91C" w14:textId="77777777" w:rsidR="001E3A2E" w:rsidRPr="000140C3" w:rsidRDefault="001E3A2E" w:rsidP="001E3A2E">
      <w:pPr>
        <w:jc w:val="both"/>
        <w:rPr>
          <w:rFonts w:cs="Arial"/>
          <w:b/>
          <w:sz w:val="20"/>
          <w:szCs w:val="22"/>
          <w:lang w:val="es-BO"/>
        </w:rPr>
      </w:pPr>
    </w:p>
    <w:p w14:paraId="2EE180B6"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plazo de ejecución de la </w:t>
      </w:r>
      <w:r w:rsidRPr="000140C3">
        <w:rPr>
          <w:rFonts w:cs="Arial"/>
          <w:b/>
          <w:sz w:val="20"/>
          <w:szCs w:val="22"/>
          <w:lang w:val="es-BO"/>
        </w:rPr>
        <w:t>OBRA</w:t>
      </w:r>
      <w:r w:rsidRPr="000140C3">
        <w:rPr>
          <w:rFonts w:cs="Arial"/>
          <w:sz w:val="20"/>
          <w:szCs w:val="22"/>
          <w:lang w:val="es-BO"/>
        </w:rPr>
        <w:t>, establecido en la presente cláusula, podrá ser ampliado por lo previsto en este Contrato.</w:t>
      </w:r>
    </w:p>
    <w:p w14:paraId="1C13A248" w14:textId="77777777" w:rsidR="001E3A2E" w:rsidRPr="000140C3" w:rsidRDefault="001E3A2E" w:rsidP="001E3A2E">
      <w:pPr>
        <w:jc w:val="both"/>
        <w:rPr>
          <w:rFonts w:cs="Arial"/>
          <w:b/>
          <w:sz w:val="20"/>
          <w:szCs w:val="22"/>
          <w:lang w:val="es-BO"/>
        </w:rPr>
      </w:pPr>
    </w:p>
    <w:p w14:paraId="384567AB" w14:textId="77777777" w:rsidR="001E3A2E" w:rsidRPr="000140C3" w:rsidRDefault="001E3A2E" w:rsidP="001E3A2E">
      <w:pPr>
        <w:jc w:val="both"/>
        <w:rPr>
          <w:rFonts w:cs="Arial"/>
          <w:bCs/>
          <w:snapToGrid w:val="0"/>
          <w:sz w:val="20"/>
          <w:szCs w:val="22"/>
          <w:lang w:val="es-BO" w:eastAsia="es-BO"/>
        </w:rPr>
      </w:pPr>
      <w:r w:rsidRPr="000140C3">
        <w:rPr>
          <w:rFonts w:cs="Arial"/>
          <w:bCs/>
          <w:snapToGrid w:val="0"/>
          <w:sz w:val="20"/>
          <w:szCs w:val="22"/>
          <w:lang w:val="es-BO" w:eastAsia="es-BO"/>
        </w:rPr>
        <w:t>Si el último día de plazo de entrega coincide con un día no hábil (sábado, domingo o feriado) este será trasladado al siguiente día hábil administrativo.</w:t>
      </w:r>
    </w:p>
    <w:p w14:paraId="59A6D7D9" w14:textId="77777777" w:rsidR="001E3A2E" w:rsidRPr="000140C3" w:rsidRDefault="001E3A2E" w:rsidP="001E3A2E">
      <w:pPr>
        <w:jc w:val="both"/>
        <w:rPr>
          <w:rFonts w:cs="Arial"/>
          <w:b/>
          <w:sz w:val="20"/>
          <w:szCs w:val="22"/>
          <w:lang w:val="es-BO"/>
        </w:rPr>
      </w:pPr>
    </w:p>
    <w:p w14:paraId="70B379AB" w14:textId="77777777" w:rsidR="001E3A2E" w:rsidRPr="000140C3" w:rsidRDefault="001E3A2E" w:rsidP="001E3A2E">
      <w:pPr>
        <w:jc w:val="both"/>
        <w:rPr>
          <w:rFonts w:cs="Arial"/>
          <w:b/>
          <w:i/>
          <w:sz w:val="20"/>
          <w:szCs w:val="22"/>
          <w:lang w:val="es-BO"/>
        </w:rPr>
      </w:pPr>
      <w:r w:rsidRPr="000140C3">
        <w:rPr>
          <w:rFonts w:cs="Arial"/>
          <w:b/>
          <w:sz w:val="20"/>
          <w:szCs w:val="22"/>
          <w:lang w:val="es-BO"/>
        </w:rPr>
        <w:t xml:space="preserve">CLÁUSULA SEXTA.- (MONTO Y FORMA DE PAGO) </w:t>
      </w:r>
      <w:r w:rsidRPr="000140C3">
        <w:rPr>
          <w:rFonts w:cs="Arial"/>
          <w:sz w:val="20"/>
          <w:szCs w:val="22"/>
          <w:lang w:val="es-BO"/>
        </w:rPr>
        <w:t>El monto total propuesto y aceptado por ambas partes para la ejecución del objeto del presente Contrato es de Bs___ (________ __/100 Bolivianos).</w:t>
      </w:r>
    </w:p>
    <w:p w14:paraId="304F8D28" w14:textId="77777777" w:rsidR="001E3A2E" w:rsidRPr="000140C3" w:rsidRDefault="001E3A2E" w:rsidP="001E3A2E">
      <w:pPr>
        <w:jc w:val="both"/>
        <w:rPr>
          <w:rFonts w:cs="Arial"/>
          <w:sz w:val="20"/>
          <w:szCs w:val="22"/>
          <w:lang w:val="es-BO"/>
        </w:rPr>
      </w:pPr>
    </w:p>
    <w:p w14:paraId="76E71111"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pago será único, a este fin el </w:t>
      </w:r>
      <w:r w:rsidRPr="000140C3">
        <w:rPr>
          <w:rFonts w:cs="Arial"/>
          <w:b/>
          <w:bCs/>
          <w:sz w:val="20"/>
          <w:szCs w:val="22"/>
          <w:lang w:val="es-BO"/>
        </w:rPr>
        <w:t>CONTRATISTA</w:t>
      </w:r>
      <w:r w:rsidRPr="000140C3">
        <w:rPr>
          <w:rFonts w:cs="Arial"/>
          <w:sz w:val="20"/>
          <w:szCs w:val="22"/>
          <w:lang w:val="es-BO"/>
        </w:rPr>
        <w:t xml:space="preserve"> presentará al </w:t>
      </w:r>
      <w:r w:rsidRPr="000140C3">
        <w:rPr>
          <w:rFonts w:cs="Arial"/>
          <w:b/>
          <w:bCs/>
          <w:sz w:val="20"/>
          <w:szCs w:val="22"/>
          <w:lang w:val="es-BO"/>
        </w:rPr>
        <w:t>SUPERVISOR</w:t>
      </w:r>
      <w:r w:rsidRPr="000140C3">
        <w:rPr>
          <w:rFonts w:cs="Arial"/>
          <w:sz w:val="20"/>
          <w:szCs w:val="22"/>
          <w:lang w:val="es-BO"/>
        </w:rPr>
        <w:t>, para el efecto, una planilla de liquidación final debidamente firmada, documento que consignará todos los trabajos ejecutados a los precios unitarios establecidos.</w:t>
      </w:r>
    </w:p>
    <w:p w14:paraId="1986BBB4" w14:textId="77777777" w:rsidR="001E3A2E" w:rsidRPr="000140C3" w:rsidRDefault="001E3A2E" w:rsidP="001E3A2E">
      <w:pPr>
        <w:jc w:val="both"/>
        <w:rPr>
          <w:rFonts w:cs="Arial"/>
          <w:sz w:val="20"/>
          <w:szCs w:val="22"/>
          <w:lang w:val="es-BO"/>
        </w:rPr>
      </w:pPr>
    </w:p>
    <w:p w14:paraId="60DBAC0D"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w:t>
      </w:r>
      <w:r w:rsidRPr="000140C3">
        <w:rPr>
          <w:rFonts w:cs="Arial"/>
          <w:b/>
          <w:bCs/>
          <w:sz w:val="20"/>
          <w:szCs w:val="22"/>
          <w:lang w:val="es-BO"/>
        </w:rPr>
        <w:t>SUPERVISOR</w:t>
      </w:r>
      <w:r w:rsidRPr="000140C3">
        <w:rPr>
          <w:rFonts w:cs="Arial"/>
          <w:sz w:val="20"/>
          <w:szCs w:val="22"/>
          <w:lang w:val="es-BO"/>
        </w:rPr>
        <w:t xml:space="preserve">, dentro de los cinco (5) días hábiles siguientes, después de recibir en versión definitiva la planilla de liquidación final indicará por escrito su aprobación o devolverá la planilla de liquidación final para que se enmienden los motivos de rechazo, debiendo el </w:t>
      </w:r>
      <w:r w:rsidRPr="000140C3">
        <w:rPr>
          <w:rFonts w:cs="Arial"/>
          <w:b/>
          <w:bCs/>
          <w:sz w:val="20"/>
          <w:szCs w:val="22"/>
          <w:lang w:val="es-BO"/>
        </w:rPr>
        <w:t>CONTRATISTA</w:t>
      </w:r>
      <w:r w:rsidRPr="000140C3">
        <w:rPr>
          <w:rFonts w:cs="Arial"/>
          <w:sz w:val="20"/>
          <w:szCs w:val="22"/>
          <w:lang w:val="es-BO"/>
        </w:rPr>
        <w:t>, en este último caso, realizar las correcciones necesarias y volver a presentar la planilla de liquidación final, con la nueva fecha.</w:t>
      </w:r>
    </w:p>
    <w:p w14:paraId="66644962" w14:textId="77777777" w:rsidR="001E3A2E" w:rsidRPr="000140C3" w:rsidRDefault="001E3A2E" w:rsidP="001E3A2E">
      <w:pPr>
        <w:jc w:val="both"/>
        <w:rPr>
          <w:rFonts w:cs="Arial"/>
          <w:sz w:val="20"/>
          <w:szCs w:val="22"/>
          <w:lang w:val="es-BO"/>
        </w:rPr>
      </w:pPr>
    </w:p>
    <w:p w14:paraId="30602C90"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La planilla de liquidación final aprobada por el </w:t>
      </w:r>
      <w:r w:rsidRPr="000140C3">
        <w:rPr>
          <w:rFonts w:cs="Arial"/>
          <w:b/>
          <w:bCs/>
          <w:sz w:val="20"/>
          <w:szCs w:val="22"/>
          <w:lang w:val="es-BO"/>
        </w:rPr>
        <w:t>SUPERVISOR</w:t>
      </w:r>
      <w:r w:rsidRPr="000140C3">
        <w:rPr>
          <w:rFonts w:cs="Arial"/>
          <w:sz w:val="20"/>
          <w:szCs w:val="22"/>
          <w:lang w:val="es-BO"/>
        </w:rPr>
        <w:t xml:space="preserve">, mediante Informe Técnico con la fecha de aprobación, será remitida al </w:t>
      </w:r>
      <w:r w:rsidRPr="000140C3">
        <w:rPr>
          <w:rFonts w:cs="Arial"/>
          <w:b/>
          <w:bCs/>
          <w:sz w:val="20"/>
          <w:szCs w:val="22"/>
          <w:lang w:val="es-BO"/>
        </w:rPr>
        <w:t>FISCAL DE OBRA</w:t>
      </w:r>
      <w:r w:rsidRPr="000140C3">
        <w:rPr>
          <w:rFonts w:cs="Arial"/>
          <w:sz w:val="20"/>
          <w:szCs w:val="22"/>
          <w:lang w:val="es-BO"/>
        </w:rPr>
        <w:t xml:space="preserve">, quien luego de tomar conocimiento de la misma, dentro del término de tres (3) días hábiles subsiguientes a su recepción la devolverá al </w:t>
      </w:r>
      <w:r w:rsidRPr="000140C3">
        <w:rPr>
          <w:rFonts w:cs="Arial"/>
          <w:b/>
          <w:bCs/>
          <w:sz w:val="20"/>
          <w:szCs w:val="22"/>
          <w:lang w:val="es-BO"/>
        </w:rPr>
        <w:t>SUPERVISOR</w:t>
      </w:r>
      <w:r w:rsidRPr="000140C3">
        <w:rPr>
          <w:rFonts w:cs="Arial"/>
          <w:sz w:val="20"/>
          <w:szCs w:val="22"/>
          <w:lang w:val="es-BO"/>
        </w:rPr>
        <w:t xml:space="preserve"> si requiere aclaraciones o la enviará a la dependencia pertinente de la </w:t>
      </w:r>
      <w:r w:rsidRPr="000140C3">
        <w:rPr>
          <w:rFonts w:cs="Arial"/>
          <w:b/>
          <w:bCs/>
          <w:sz w:val="20"/>
          <w:szCs w:val="22"/>
          <w:lang w:val="es-BO"/>
        </w:rPr>
        <w:t>ENTIDAD</w:t>
      </w:r>
      <w:r w:rsidRPr="000140C3">
        <w:rPr>
          <w:rFonts w:cs="Arial"/>
          <w:sz w:val="20"/>
          <w:szCs w:val="22"/>
          <w:lang w:val="es-BO"/>
        </w:rPr>
        <w:t xml:space="preserve"> para el pago, con la firma y fecha respectivas.</w:t>
      </w:r>
    </w:p>
    <w:p w14:paraId="749A62BB" w14:textId="77777777" w:rsidR="001E3A2E" w:rsidRPr="000140C3" w:rsidRDefault="001E3A2E" w:rsidP="001E3A2E">
      <w:pPr>
        <w:jc w:val="both"/>
        <w:rPr>
          <w:rFonts w:cs="Arial"/>
          <w:sz w:val="20"/>
          <w:szCs w:val="22"/>
          <w:lang w:val="es-BO"/>
        </w:rPr>
      </w:pPr>
    </w:p>
    <w:p w14:paraId="61CA98A4" w14:textId="77777777" w:rsidR="001E3A2E" w:rsidRPr="000140C3" w:rsidRDefault="001E3A2E" w:rsidP="001E3A2E">
      <w:pPr>
        <w:jc w:val="both"/>
        <w:rPr>
          <w:rFonts w:cs="Arial"/>
          <w:sz w:val="20"/>
          <w:szCs w:val="22"/>
          <w:lang w:val="es-BO"/>
        </w:rPr>
      </w:pPr>
      <w:r w:rsidRPr="000140C3">
        <w:rPr>
          <w:rFonts w:cs="Arial"/>
          <w:sz w:val="20"/>
          <w:szCs w:val="22"/>
          <w:lang w:val="es-BO"/>
        </w:rPr>
        <w:t>En dicha dependencia se expedirá la orden de pago dentro del plazo máximo de cinco (5) días hábiles computables desde su recepción.</w:t>
      </w:r>
    </w:p>
    <w:p w14:paraId="344EBD65" w14:textId="77777777" w:rsidR="001E3A2E" w:rsidRPr="000140C3" w:rsidRDefault="001E3A2E" w:rsidP="001E3A2E">
      <w:pPr>
        <w:jc w:val="both"/>
        <w:rPr>
          <w:rFonts w:cs="Arial"/>
          <w:sz w:val="20"/>
          <w:szCs w:val="22"/>
          <w:lang w:val="es-BO"/>
        </w:rPr>
      </w:pPr>
    </w:p>
    <w:p w14:paraId="4BC4A229"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pago de la planilla de liquidación final se realizará dentro de los </w:t>
      </w:r>
      <w:r w:rsidRPr="000140C3">
        <w:rPr>
          <w:rFonts w:cs="Arial"/>
          <w:color w:val="000000" w:themeColor="text1"/>
          <w:sz w:val="20"/>
          <w:szCs w:val="22"/>
          <w:lang w:val="es-BO"/>
        </w:rPr>
        <w:t>cuarenta y cinco (45)  días calendario</w:t>
      </w:r>
      <w:r w:rsidRPr="000140C3">
        <w:rPr>
          <w:rFonts w:cs="Arial"/>
          <w:color w:val="FF0000"/>
          <w:sz w:val="20"/>
          <w:szCs w:val="22"/>
          <w:lang w:val="es-BO"/>
        </w:rPr>
        <w:t xml:space="preserve"> </w:t>
      </w:r>
      <w:r w:rsidRPr="000140C3">
        <w:rPr>
          <w:rFonts w:cs="Arial"/>
          <w:sz w:val="20"/>
          <w:szCs w:val="22"/>
          <w:lang w:val="es-BO"/>
        </w:rPr>
        <w:t xml:space="preserve">siguientes a la fecha de remisión del </w:t>
      </w:r>
      <w:r w:rsidRPr="000140C3">
        <w:rPr>
          <w:rFonts w:cs="Arial"/>
          <w:b/>
          <w:sz w:val="20"/>
          <w:szCs w:val="22"/>
          <w:lang w:val="es-BO"/>
        </w:rPr>
        <w:t>FISCAL DE OBRA</w:t>
      </w:r>
      <w:r w:rsidRPr="000140C3">
        <w:rPr>
          <w:rFonts w:cs="Arial"/>
          <w:sz w:val="20"/>
          <w:szCs w:val="22"/>
          <w:lang w:val="es-BO"/>
        </w:rPr>
        <w:t xml:space="preserve"> a la dependencia prevista de la </w:t>
      </w:r>
      <w:r w:rsidRPr="000140C3">
        <w:rPr>
          <w:rFonts w:cs="Arial"/>
          <w:b/>
          <w:bCs/>
          <w:sz w:val="20"/>
          <w:szCs w:val="22"/>
          <w:lang w:val="es-BO"/>
        </w:rPr>
        <w:t>ENTIDAD</w:t>
      </w:r>
      <w:r w:rsidRPr="000140C3">
        <w:rPr>
          <w:rFonts w:cs="Arial"/>
          <w:sz w:val="20"/>
          <w:szCs w:val="22"/>
          <w:lang w:val="es-BO"/>
        </w:rPr>
        <w:t xml:space="preserve">, para el pago. El </w:t>
      </w:r>
      <w:r w:rsidRPr="000140C3">
        <w:rPr>
          <w:rFonts w:cs="Arial"/>
          <w:b/>
          <w:bCs/>
          <w:sz w:val="20"/>
          <w:szCs w:val="22"/>
          <w:lang w:val="es-BO"/>
        </w:rPr>
        <w:t>CONTRATISTA</w:t>
      </w:r>
      <w:r w:rsidRPr="000140C3">
        <w:rPr>
          <w:rFonts w:cs="Arial"/>
          <w:sz w:val="20"/>
          <w:szCs w:val="22"/>
          <w:lang w:val="es-BO"/>
        </w:rPr>
        <w:t>, recibirá el pago del monto certificado menos las deducciones que correspondiesen.</w:t>
      </w:r>
    </w:p>
    <w:p w14:paraId="518DC9E6" w14:textId="77777777" w:rsidR="001E3A2E" w:rsidRPr="000140C3" w:rsidRDefault="001E3A2E" w:rsidP="001E3A2E">
      <w:pPr>
        <w:jc w:val="both"/>
        <w:rPr>
          <w:rFonts w:cs="Arial"/>
          <w:sz w:val="20"/>
          <w:szCs w:val="22"/>
          <w:lang w:val="es-BO"/>
        </w:rPr>
      </w:pPr>
    </w:p>
    <w:p w14:paraId="47874F93" w14:textId="77777777" w:rsidR="001E3A2E" w:rsidRPr="000140C3" w:rsidRDefault="001E3A2E" w:rsidP="001E3A2E">
      <w:pPr>
        <w:autoSpaceDE w:val="0"/>
        <w:autoSpaceDN w:val="0"/>
        <w:adjustRightInd w:val="0"/>
        <w:jc w:val="both"/>
        <w:rPr>
          <w:rFonts w:cs="Arial"/>
          <w:sz w:val="20"/>
          <w:szCs w:val="22"/>
          <w:lang w:val="es-BO"/>
        </w:rPr>
      </w:pPr>
      <w:r w:rsidRPr="000140C3">
        <w:rPr>
          <w:rFonts w:cs="Arial"/>
          <w:b/>
          <w:sz w:val="20"/>
          <w:szCs w:val="22"/>
          <w:lang w:val="es-BO"/>
        </w:rPr>
        <w:t xml:space="preserve">CLÁUSULA SÉPTIMA.- (DOCUMENTOS DEL CONTRATO) </w:t>
      </w:r>
      <w:r w:rsidRPr="000140C3">
        <w:rPr>
          <w:rFonts w:cs="Arial"/>
          <w:sz w:val="20"/>
          <w:szCs w:val="22"/>
          <w:lang w:val="es-BO"/>
        </w:rPr>
        <w:t xml:space="preserve">Para el cumplimiento del presente Contrato, forman parte del mismo los siguientes documentos: </w:t>
      </w:r>
    </w:p>
    <w:p w14:paraId="2D049E22" w14:textId="77777777" w:rsidR="001E3A2E" w:rsidRPr="000140C3" w:rsidRDefault="001E3A2E" w:rsidP="001E3A2E">
      <w:pPr>
        <w:autoSpaceDE w:val="0"/>
        <w:autoSpaceDN w:val="0"/>
        <w:adjustRightInd w:val="0"/>
        <w:jc w:val="both"/>
        <w:rPr>
          <w:rFonts w:cs="Arial"/>
          <w:sz w:val="20"/>
          <w:szCs w:val="22"/>
          <w:lang w:val="es-BO"/>
        </w:rPr>
      </w:pPr>
    </w:p>
    <w:p w14:paraId="25334F20" w14:textId="77777777" w:rsidR="001E3A2E" w:rsidRPr="000140C3" w:rsidRDefault="001E3A2E" w:rsidP="001E3A2E">
      <w:pPr>
        <w:tabs>
          <w:tab w:val="left" w:pos="993"/>
          <w:tab w:val="left" w:pos="7336"/>
        </w:tabs>
        <w:autoSpaceDE w:val="0"/>
        <w:autoSpaceDN w:val="0"/>
        <w:adjustRightInd w:val="0"/>
        <w:ind w:left="993" w:hanging="425"/>
        <w:jc w:val="both"/>
        <w:rPr>
          <w:rFonts w:cs="Arial"/>
          <w:sz w:val="20"/>
          <w:szCs w:val="22"/>
          <w:lang w:val="es-BO"/>
        </w:rPr>
      </w:pPr>
      <w:r w:rsidRPr="000140C3">
        <w:rPr>
          <w:rFonts w:cs="Arial"/>
          <w:sz w:val="20"/>
          <w:szCs w:val="22"/>
          <w:lang w:val="es-BO"/>
        </w:rPr>
        <w:t xml:space="preserve">- </w:t>
      </w:r>
      <w:r w:rsidRPr="000140C3">
        <w:rPr>
          <w:rFonts w:cs="Arial"/>
          <w:sz w:val="20"/>
          <w:szCs w:val="22"/>
          <w:lang w:val="es-BO"/>
        </w:rPr>
        <w:tab/>
        <w:t>Documento Base de Contratación.</w:t>
      </w:r>
    </w:p>
    <w:p w14:paraId="3C6F511F" w14:textId="77777777" w:rsidR="001E3A2E" w:rsidRPr="000140C3" w:rsidRDefault="001E3A2E" w:rsidP="001E3A2E">
      <w:pPr>
        <w:tabs>
          <w:tab w:val="left" w:pos="993"/>
        </w:tabs>
        <w:autoSpaceDE w:val="0"/>
        <w:autoSpaceDN w:val="0"/>
        <w:adjustRightInd w:val="0"/>
        <w:ind w:left="993" w:hanging="425"/>
        <w:jc w:val="both"/>
        <w:rPr>
          <w:rFonts w:cs="Arial"/>
          <w:sz w:val="20"/>
          <w:szCs w:val="22"/>
          <w:lang w:val="es-BO"/>
        </w:rPr>
      </w:pPr>
      <w:r w:rsidRPr="000140C3">
        <w:rPr>
          <w:rFonts w:cs="Arial"/>
          <w:sz w:val="20"/>
          <w:szCs w:val="22"/>
          <w:lang w:val="es-BO"/>
        </w:rPr>
        <w:t>-</w:t>
      </w:r>
      <w:r w:rsidRPr="000140C3">
        <w:rPr>
          <w:rFonts w:cs="Arial"/>
          <w:sz w:val="20"/>
          <w:szCs w:val="22"/>
          <w:lang w:val="es-BO"/>
        </w:rPr>
        <w:tab/>
        <w:t>Propuesta Adjudicada.</w:t>
      </w:r>
    </w:p>
    <w:p w14:paraId="1587EB94" w14:textId="77777777" w:rsidR="001E3A2E" w:rsidRPr="000140C3" w:rsidRDefault="001E3A2E" w:rsidP="001E3A2E">
      <w:pPr>
        <w:tabs>
          <w:tab w:val="left" w:pos="993"/>
        </w:tabs>
        <w:autoSpaceDE w:val="0"/>
        <w:autoSpaceDN w:val="0"/>
        <w:adjustRightInd w:val="0"/>
        <w:ind w:left="993" w:hanging="425"/>
        <w:jc w:val="both"/>
        <w:rPr>
          <w:rFonts w:cs="Arial"/>
          <w:sz w:val="20"/>
          <w:szCs w:val="22"/>
          <w:lang w:val="es-BO"/>
        </w:rPr>
      </w:pPr>
      <w:r w:rsidRPr="000140C3">
        <w:rPr>
          <w:rFonts w:cs="Arial"/>
          <w:sz w:val="20"/>
          <w:szCs w:val="22"/>
          <w:lang w:val="es-BO"/>
        </w:rPr>
        <w:t>-</w:t>
      </w:r>
      <w:r w:rsidRPr="000140C3">
        <w:rPr>
          <w:rFonts w:cs="Arial"/>
          <w:sz w:val="20"/>
          <w:szCs w:val="22"/>
          <w:lang w:val="es-BO"/>
        </w:rPr>
        <w:tab/>
        <w:t>Documento de Adjudicación, Comunicación Interna N° _ de __ de ___ de 2025.</w:t>
      </w:r>
    </w:p>
    <w:p w14:paraId="1A655406" w14:textId="77777777" w:rsidR="001E3A2E" w:rsidRPr="000140C3" w:rsidRDefault="001E3A2E" w:rsidP="001E3A2E">
      <w:pPr>
        <w:tabs>
          <w:tab w:val="left" w:pos="993"/>
        </w:tabs>
        <w:autoSpaceDE w:val="0"/>
        <w:autoSpaceDN w:val="0"/>
        <w:adjustRightInd w:val="0"/>
        <w:ind w:left="993" w:hanging="425"/>
        <w:jc w:val="both"/>
        <w:rPr>
          <w:rFonts w:cs="Arial"/>
          <w:sz w:val="20"/>
          <w:szCs w:val="22"/>
          <w:lang w:val="es-BO"/>
        </w:rPr>
      </w:pPr>
      <w:r w:rsidRPr="000140C3">
        <w:rPr>
          <w:rFonts w:cs="Arial"/>
          <w:sz w:val="20"/>
          <w:szCs w:val="22"/>
          <w:lang w:val="es-BO"/>
        </w:rPr>
        <w:lastRenderedPageBreak/>
        <w:t>-</w:t>
      </w:r>
      <w:r w:rsidRPr="000140C3">
        <w:rPr>
          <w:rFonts w:cs="Arial"/>
          <w:sz w:val="20"/>
          <w:szCs w:val="22"/>
          <w:lang w:val="es-BO"/>
        </w:rPr>
        <w:tab/>
        <w:t xml:space="preserve">Poder del Representante Legal de </w:t>
      </w:r>
      <w:r w:rsidRPr="000140C3">
        <w:rPr>
          <w:rFonts w:cs="Arial"/>
          <w:b/>
          <w:sz w:val="20"/>
          <w:szCs w:val="22"/>
          <w:lang w:val="es-BO"/>
        </w:rPr>
        <w:t xml:space="preserve">CONTRATISTA, </w:t>
      </w:r>
      <w:r w:rsidRPr="000140C3">
        <w:rPr>
          <w:rFonts w:cs="Arial"/>
          <w:sz w:val="20"/>
          <w:szCs w:val="22"/>
          <w:lang w:val="es-BO"/>
        </w:rPr>
        <w:t>Testimonio de Poder N° ___/___ de __ de ___ de ___.</w:t>
      </w:r>
    </w:p>
    <w:p w14:paraId="3C553A0E" w14:textId="77777777" w:rsidR="001E3A2E" w:rsidRPr="000140C3" w:rsidRDefault="001E3A2E" w:rsidP="001E3A2E">
      <w:pPr>
        <w:tabs>
          <w:tab w:val="left" w:pos="993"/>
        </w:tabs>
        <w:autoSpaceDE w:val="0"/>
        <w:autoSpaceDN w:val="0"/>
        <w:adjustRightInd w:val="0"/>
        <w:ind w:left="993" w:hanging="425"/>
        <w:jc w:val="both"/>
        <w:rPr>
          <w:rFonts w:cs="Arial"/>
          <w:sz w:val="20"/>
          <w:szCs w:val="22"/>
          <w:lang w:val="es-BO"/>
        </w:rPr>
      </w:pPr>
      <w:r w:rsidRPr="000140C3">
        <w:rPr>
          <w:rFonts w:cs="Arial"/>
          <w:sz w:val="20"/>
          <w:szCs w:val="22"/>
          <w:lang w:val="es-BO"/>
        </w:rPr>
        <w:t>-</w:t>
      </w:r>
      <w:r w:rsidRPr="000140C3">
        <w:rPr>
          <w:rFonts w:cs="Arial"/>
          <w:sz w:val="20"/>
          <w:szCs w:val="22"/>
          <w:lang w:val="es-BO"/>
        </w:rPr>
        <w:tab/>
        <w:t>Formulario de Requerimiento de Servicios - Preventivo N° __ de __ de ___de 2025.</w:t>
      </w:r>
    </w:p>
    <w:p w14:paraId="2CA0F6B1" w14:textId="77777777" w:rsidR="001E3A2E" w:rsidRPr="000140C3" w:rsidRDefault="001E3A2E" w:rsidP="001E3A2E">
      <w:pPr>
        <w:tabs>
          <w:tab w:val="left" w:pos="993"/>
        </w:tabs>
        <w:autoSpaceDE w:val="0"/>
        <w:autoSpaceDN w:val="0"/>
        <w:adjustRightInd w:val="0"/>
        <w:ind w:left="993" w:hanging="425"/>
        <w:jc w:val="both"/>
        <w:rPr>
          <w:rFonts w:cs="Arial"/>
          <w:sz w:val="20"/>
          <w:szCs w:val="22"/>
          <w:lang w:val="es-BO"/>
        </w:rPr>
      </w:pPr>
      <w:r w:rsidRPr="000140C3">
        <w:rPr>
          <w:rFonts w:cs="Arial"/>
          <w:sz w:val="20"/>
          <w:szCs w:val="22"/>
          <w:lang w:val="es-BO"/>
        </w:rPr>
        <w:t>-</w:t>
      </w:r>
      <w:r w:rsidRPr="000140C3">
        <w:rPr>
          <w:rFonts w:cs="Arial"/>
          <w:sz w:val="20"/>
          <w:szCs w:val="22"/>
          <w:lang w:val="es-BO"/>
        </w:rPr>
        <w:tab/>
        <w:t>Garantía (s), cuando corresponda.</w:t>
      </w:r>
    </w:p>
    <w:p w14:paraId="3624A258" w14:textId="77777777" w:rsidR="001E3A2E" w:rsidRPr="000140C3" w:rsidRDefault="001E3A2E" w:rsidP="001E3A2E">
      <w:pPr>
        <w:tabs>
          <w:tab w:val="left" w:pos="993"/>
        </w:tabs>
        <w:autoSpaceDE w:val="0"/>
        <w:autoSpaceDN w:val="0"/>
        <w:adjustRightInd w:val="0"/>
        <w:ind w:left="993" w:hanging="425"/>
        <w:jc w:val="both"/>
        <w:rPr>
          <w:rFonts w:cs="Arial"/>
          <w:sz w:val="20"/>
          <w:szCs w:val="22"/>
          <w:lang w:val="es-BO"/>
        </w:rPr>
      </w:pPr>
      <w:r w:rsidRPr="000140C3">
        <w:rPr>
          <w:rFonts w:cs="Arial"/>
          <w:sz w:val="20"/>
          <w:szCs w:val="22"/>
          <w:lang w:val="es-BO"/>
        </w:rPr>
        <w:t>-</w:t>
      </w:r>
      <w:r w:rsidRPr="000140C3">
        <w:rPr>
          <w:rFonts w:cs="Arial"/>
          <w:sz w:val="20"/>
          <w:szCs w:val="22"/>
          <w:lang w:val="es-BO"/>
        </w:rPr>
        <w:tab/>
        <w:t xml:space="preserve">Escritura Pública de Constitución, cuando corresponda. </w:t>
      </w:r>
    </w:p>
    <w:p w14:paraId="3674CCBB" w14:textId="77777777" w:rsidR="001E3A2E" w:rsidRPr="000140C3" w:rsidRDefault="001E3A2E" w:rsidP="00514C69">
      <w:pPr>
        <w:pStyle w:val="Prrafodelista"/>
        <w:numPr>
          <w:ilvl w:val="0"/>
          <w:numId w:val="64"/>
        </w:numPr>
        <w:tabs>
          <w:tab w:val="left" w:pos="993"/>
        </w:tabs>
        <w:autoSpaceDE w:val="0"/>
        <w:autoSpaceDN w:val="0"/>
        <w:adjustRightInd w:val="0"/>
        <w:ind w:hanging="721"/>
        <w:jc w:val="both"/>
        <w:rPr>
          <w:rFonts w:ascii="Arial" w:hAnsi="Arial" w:cs="Arial"/>
          <w:sz w:val="20"/>
          <w:szCs w:val="22"/>
        </w:rPr>
      </w:pPr>
      <w:r w:rsidRPr="000140C3">
        <w:rPr>
          <w:rFonts w:ascii="Arial" w:hAnsi="Arial" w:cs="Arial"/>
          <w:sz w:val="20"/>
          <w:szCs w:val="22"/>
        </w:rPr>
        <w:t>Contrato de Asociación Accidental, cuando corresponda.</w:t>
      </w:r>
    </w:p>
    <w:p w14:paraId="39DEF5B4" w14:textId="77777777" w:rsidR="001E3A2E" w:rsidRPr="000140C3" w:rsidRDefault="001E3A2E" w:rsidP="001E3A2E">
      <w:pPr>
        <w:tabs>
          <w:tab w:val="left" w:pos="993"/>
        </w:tabs>
        <w:autoSpaceDE w:val="0"/>
        <w:autoSpaceDN w:val="0"/>
        <w:adjustRightInd w:val="0"/>
        <w:ind w:left="993" w:hanging="425"/>
        <w:jc w:val="both"/>
        <w:rPr>
          <w:rFonts w:cs="Arial"/>
          <w:sz w:val="20"/>
          <w:szCs w:val="22"/>
          <w:lang w:val="es-BO"/>
        </w:rPr>
      </w:pPr>
      <w:r w:rsidRPr="000140C3">
        <w:rPr>
          <w:rFonts w:cs="Arial"/>
          <w:sz w:val="20"/>
          <w:szCs w:val="22"/>
          <w:lang w:val="es-BO"/>
        </w:rPr>
        <w:t>-</w:t>
      </w:r>
      <w:r w:rsidRPr="000140C3">
        <w:rPr>
          <w:rFonts w:cs="Arial"/>
          <w:sz w:val="20"/>
          <w:szCs w:val="22"/>
          <w:lang w:val="es-BO"/>
        </w:rPr>
        <w:tab/>
        <w:t>Certificado RUPE N° ___ de __ de ____, cuando corresponda.</w:t>
      </w:r>
    </w:p>
    <w:p w14:paraId="3984D714" w14:textId="77777777" w:rsidR="001E3A2E" w:rsidRPr="000140C3" w:rsidRDefault="001E3A2E" w:rsidP="00514C69">
      <w:pPr>
        <w:pStyle w:val="Prrafodelista"/>
        <w:numPr>
          <w:ilvl w:val="0"/>
          <w:numId w:val="64"/>
        </w:numPr>
        <w:tabs>
          <w:tab w:val="left" w:pos="993"/>
        </w:tabs>
        <w:autoSpaceDE w:val="0"/>
        <w:autoSpaceDN w:val="0"/>
        <w:adjustRightInd w:val="0"/>
        <w:ind w:left="993" w:hanging="426"/>
        <w:jc w:val="both"/>
        <w:rPr>
          <w:rFonts w:ascii="Arial" w:hAnsi="Arial" w:cs="Arial"/>
          <w:sz w:val="20"/>
          <w:szCs w:val="22"/>
        </w:rPr>
      </w:pPr>
      <w:r w:rsidRPr="000140C3">
        <w:rPr>
          <w:rFonts w:ascii="Arial" w:hAnsi="Arial" w:cs="Arial"/>
          <w:sz w:val="20"/>
          <w:szCs w:val="22"/>
        </w:rPr>
        <w:t>Certificado N° ______de __ de ___ de 2025, emitido por la Gestora Pública de la Seguridad Social de Largo Plazo, de No Adeudo por contribuciones al Seguro Social Obligatorio de Largo Plazo  (SSO) y al Sistema Integral de Pensiones (SIP).</w:t>
      </w:r>
    </w:p>
    <w:p w14:paraId="383BE831" w14:textId="77777777" w:rsidR="001E3A2E" w:rsidRPr="000140C3" w:rsidRDefault="001E3A2E" w:rsidP="00514C69">
      <w:pPr>
        <w:pStyle w:val="Prrafodelista"/>
        <w:numPr>
          <w:ilvl w:val="0"/>
          <w:numId w:val="64"/>
        </w:numPr>
        <w:tabs>
          <w:tab w:val="left" w:pos="993"/>
        </w:tabs>
        <w:autoSpaceDE w:val="0"/>
        <w:autoSpaceDN w:val="0"/>
        <w:adjustRightInd w:val="0"/>
        <w:ind w:left="993" w:hanging="426"/>
        <w:jc w:val="both"/>
        <w:rPr>
          <w:rFonts w:ascii="Arial" w:hAnsi="Arial" w:cs="Arial"/>
          <w:sz w:val="20"/>
          <w:szCs w:val="22"/>
        </w:rPr>
      </w:pPr>
      <w:r w:rsidRPr="000140C3">
        <w:rPr>
          <w:rFonts w:ascii="Arial" w:hAnsi="Arial" w:cs="Arial"/>
          <w:sz w:val="20"/>
          <w:szCs w:val="22"/>
        </w:rPr>
        <w:t>Certificado de Información sobre Solvencia con el Fisco N° ____ de __ de ___ de 2025.</w:t>
      </w:r>
    </w:p>
    <w:p w14:paraId="6D47760A" w14:textId="77777777" w:rsidR="001E3A2E" w:rsidRPr="000140C3" w:rsidRDefault="001E3A2E" w:rsidP="001E3A2E">
      <w:pPr>
        <w:widowControl w:val="0"/>
        <w:jc w:val="both"/>
        <w:rPr>
          <w:rFonts w:cs="Arial"/>
          <w:b/>
          <w:sz w:val="20"/>
          <w:szCs w:val="22"/>
          <w:lang w:val="es-BO"/>
        </w:rPr>
      </w:pPr>
    </w:p>
    <w:p w14:paraId="69886075" w14:textId="77777777" w:rsidR="001E3A2E" w:rsidRPr="000140C3" w:rsidRDefault="001E3A2E" w:rsidP="001E3A2E">
      <w:pPr>
        <w:widowControl w:val="0"/>
        <w:jc w:val="both"/>
        <w:rPr>
          <w:rFonts w:cs="Arial"/>
          <w:b/>
          <w:sz w:val="20"/>
          <w:szCs w:val="22"/>
          <w:lang w:val="es-BO"/>
        </w:rPr>
      </w:pPr>
      <w:r w:rsidRPr="000140C3">
        <w:rPr>
          <w:rFonts w:cs="Arial"/>
          <w:b/>
          <w:sz w:val="20"/>
          <w:szCs w:val="22"/>
          <w:lang w:val="es-BO"/>
        </w:rPr>
        <w:t xml:space="preserve">CLÁUSULA OCTAVA.- (GARANTÍAS) </w:t>
      </w:r>
    </w:p>
    <w:p w14:paraId="2FE9480A" w14:textId="77777777" w:rsidR="001E3A2E" w:rsidRPr="000140C3" w:rsidRDefault="001E3A2E" w:rsidP="001E3A2E">
      <w:pPr>
        <w:widowControl w:val="0"/>
        <w:jc w:val="both"/>
        <w:rPr>
          <w:rFonts w:cs="Arial"/>
          <w:b/>
          <w:sz w:val="20"/>
          <w:szCs w:val="22"/>
          <w:lang w:val="es-BO"/>
        </w:rPr>
      </w:pPr>
    </w:p>
    <w:p w14:paraId="237D71D0" w14:textId="77777777" w:rsidR="001E3A2E" w:rsidRPr="000140C3" w:rsidRDefault="001E3A2E" w:rsidP="001E3A2E">
      <w:pPr>
        <w:widowControl w:val="0"/>
        <w:ind w:left="705" w:hanging="705"/>
        <w:jc w:val="both"/>
        <w:rPr>
          <w:rFonts w:cs="Arial"/>
          <w:sz w:val="20"/>
          <w:szCs w:val="22"/>
          <w:lang w:val="es-BO"/>
        </w:rPr>
      </w:pPr>
      <w:r w:rsidRPr="000140C3">
        <w:rPr>
          <w:rFonts w:cs="Arial"/>
          <w:sz w:val="20"/>
          <w:szCs w:val="22"/>
          <w:lang w:val="es-BO"/>
        </w:rPr>
        <w:t>8.1</w:t>
      </w:r>
      <w:r w:rsidRPr="000140C3">
        <w:rPr>
          <w:rFonts w:cs="Arial"/>
          <w:b/>
          <w:sz w:val="20"/>
          <w:szCs w:val="22"/>
          <w:lang w:val="es-BO"/>
        </w:rPr>
        <w:t>.</w:t>
      </w:r>
      <w:r w:rsidRPr="000140C3">
        <w:rPr>
          <w:rFonts w:cs="Arial"/>
          <w:b/>
          <w:sz w:val="20"/>
          <w:szCs w:val="22"/>
          <w:lang w:val="es-BO"/>
        </w:rPr>
        <w:tab/>
        <w:t xml:space="preserve">Garantía de Cumplimiento de Contrato: </w:t>
      </w:r>
      <w:r w:rsidRPr="000140C3">
        <w:rPr>
          <w:rFonts w:cs="Arial"/>
          <w:sz w:val="20"/>
          <w:szCs w:val="22"/>
          <w:lang w:val="es-BO"/>
        </w:rPr>
        <w:t xml:space="preserve">El </w:t>
      </w:r>
      <w:r w:rsidRPr="000140C3">
        <w:rPr>
          <w:rFonts w:cs="Arial"/>
          <w:b/>
          <w:sz w:val="20"/>
          <w:szCs w:val="22"/>
          <w:lang w:val="es-BO"/>
        </w:rPr>
        <w:t>CONTRATISTA</w:t>
      </w:r>
      <w:r w:rsidRPr="000140C3">
        <w:rPr>
          <w:rFonts w:cs="Arial"/>
          <w:b/>
          <w:bCs/>
          <w:sz w:val="20"/>
          <w:szCs w:val="22"/>
          <w:lang w:val="es-BO"/>
        </w:rPr>
        <w:t xml:space="preserve"> </w:t>
      </w:r>
      <w:r w:rsidRPr="000140C3">
        <w:rPr>
          <w:rFonts w:cs="Arial"/>
          <w:sz w:val="20"/>
          <w:szCs w:val="22"/>
          <w:lang w:val="es-BO"/>
        </w:rPr>
        <w:t xml:space="preserve">garantiza la correcta y fiel ejecución del presente Contrato en todas sus partes con la _____ N° ___, emitida por _______ el __ de ___ de ___, a favor de la </w:t>
      </w:r>
      <w:r w:rsidRPr="000140C3">
        <w:rPr>
          <w:rFonts w:cs="Arial"/>
          <w:b/>
          <w:sz w:val="20"/>
          <w:szCs w:val="22"/>
          <w:lang w:val="es-BO"/>
        </w:rPr>
        <w:t>ENTIDAD</w:t>
      </w:r>
      <w:r w:rsidRPr="000140C3">
        <w:rPr>
          <w:rFonts w:cs="Arial"/>
          <w:sz w:val="20"/>
          <w:szCs w:val="22"/>
          <w:lang w:val="es-BO"/>
        </w:rPr>
        <w:t xml:space="preserve">, por Bs_____ (____ ___/100 Bolivianos), equivalente al siete por ciento (7%) del monto total del Contrato, con vigencia hasta el _____, de ______de______hasta las _____. </w:t>
      </w:r>
    </w:p>
    <w:p w14:paraId="1E840BA9" w14:textId="77777777" w:rsidR="001E3A2E" w:rsidRPr="000140C3" w:rsidRDefault="001E3A2E" w:rsidP="001E3A2E">
      <w:pPr>
        <w:widowControl w:val="0"/>
        <w:jc w:val="both"/>
        <w:rPr>
          <w:rFonts w:cs="Arial"/>
          <w:b/>
          <w:sz w:val="20"/>
          <w:szCs w:val="22"/>
          <w:lang w:val="es-BO"/>
        </w:rPr>
      </w:pPr>
    </w:p>
    <w:p w14:paraId="4AC016BB" w14:textId="77777777" w:rsidR="001E3A2E" w:rsidRPr="000140C3" w:rsidRDefault="001E3A2E" w:rsidP="001E3A2E">
      <w:pPr>
        <w:widowControl w:val="0"/>
        <w:jc w:val="both"/>
        <w:rPr>
          <w:rFonts w:cs="Arial"/>
          <w:sz w:val="20"/>
          <w:szCs w:val="22"/>
          <w:lang w:val="es-BO"/>
        </w:rPr>
      </w:pPr>
      <w:r w:rsidRPr="000140C3">
        <w:rPr>
          <w:rFonts w:cs="Arial"/>
          <w:b/>
          <w:sz w:val="20"/>
          <w:szCs w:val="22"/>
          <w:lang w:val="es-BO"/>
        </w:rPr>
        <w:t>(</w:t>
      </w:r>
      <w:r w:rsidRPr="000140C3">
        <w:rPr>
          <w:rFonts w:cs="Arial"/>
          <w:b/>
          <w:i/>
          <w:sz w:val="20"/>
          <w:szCs w:val="22"/>
          <w:lang w:val="es-BO"/>
        </w:rPr>
        <w:t>Cuando la propuesta económica este por debajo del ochenta y cinco por ciento (85%) del Precio referencial, deberá adicionarse un texto que haga referencia a la Garantía Adicional a la Garantía de Cumplimiento de Contrato de Obras</w:t>
      </w:r>
      <w:r w:rsidRPr="000140C3">
        <w:rPr>
          <w:rFonts w:cs="Arial"/>
          <w:b/>
          <w:sz w:val="20"/>
          <w:szCs w:val="22"/>
          <w:lang w:val="es-BO"/>
        </w:rPr>
        <w:t>).</w:t>
      </w:r>
    </w:p>
    <w:p w14:paraId="4634D096" w14:textId="77777777" w:rsidR="001E3A2E" w:rsidRPr="000140C3" w:rsidRDefault="001E3A2E" w:rsidP="001E3A2E">
      <w:pPr>
        <w:widowControl w:val="0"/>
        <w:jc w:val="both"/>
        <w:rPr>
          <w:rFonts w:cs="Arial"/>
          <w:sz w:val="20"/>
          <w:szCs w:val="22"/>
          <w:lang w:val="es-BO"/>
        </w:rPr>
      </w:pPr>
    </w:p>
    <w:p w14:paraId="7332DD5C" w14:textId="77777777" w:rsidR="001E3A2E" w:rsidRPr="000140C3" w:rsidRDefault="001E3A2E" w:rsidP="001E3A2E">
      <w:pPr>
        <w:widowControl w:val="0"/>
        <w:ind w:left="705" w:hanging="705"/>
        <w:jc w:val="both"/>
        <w:rPr>
          <w:rFonts w:cs="Arial"/>
          <w:b/>
          <w:sz w:val="20"/>
          <w:szCs w:val="22"/>
          <w:lang w:val="es-BO"/>
        </w:rPr>
      </w:pPr>
      <w:r w:rsidRPr="000140C3">
        <w:rPr>
          <w:rFonts w:cs="Arial"/>
          <w:sz w:val="20"/>
          <w:szCs w:val="22"/>
          <w:lang w:val="es-BO"/>
        </w:rPr>
        <w:t xml:space="preserve">8.2. </w:t>
      </w:r>
      <w:r w:rsidRPr="000140C3">
        <w:rPr>
          <w:rFonts w:cs="Arial"/>
          <w:sz w:val="20"/>
          <w:szCs w:val="22"/>
          <w:lang w:val="es-BO"/>
        </w:rPr>
        <w:tab/>
      </w:r>
      <w:r w:rsidRPr="000140C3">
        <w:rPr>
          <w:rFonts w:cs="Arial"/>
          <w:b/>
          <w:sz w:val="20"/>
          <w:szCs w:val="22"/>
          <w:lang w:val="es-BO"/>
        </w:rPr>
        <w:t>Garantía Adicional a la Garantía de Cumplimiento de Contrato</w:t>
      </w:r>
      <w:r w:rsidRPr="000140C3">
        <w:rPr>
          <w:rFonts w:cs="Arial"/>
          <w:sz w:val="20"/>
          <w:szCs w:val="22"/>
          <w:lang w:val="es-BO"/>
        </w:rPr>
        <w:t xml:space="preserve">: El </w:t>
      </w:r>
      <w:r w:rsidRPr="000140C3">
        <w:rPr>
          <w:rFonts w:cs="Arial"/>
          <w:b/>
          <w:sz w:val="20"/>
          <w:szCs w:val="22"/>
          <w:lang w:val="es-BO"/>
        </w:rPr>
        <w:t>CONTRATISTA</w:t>
      </w:r>
      <w:r w:rsidRPr="000140C3">
        <w:rPr>
          <w:rFonts w:cs="Arial"/>
          <w:b/>
          <w:bCs/>
          <w:sz w:val="20"/>
          <w:szCs w:val="22"/>
          <w:lang w:val="es-BO"/>
        </w:rPr>
        <w:t xml:space="preserve"> </w:t>
      </w:r>
      <w:r w:rsidRPr="000140C3">
        <w:rPr>
          <w:rFonts w:cs="Arial"/>
          <w:sz w:val="20"/>
          <w:szCs w:val="22"/>
          <w:lang w:val="es-BO"/>
        </w:rPr>
        <w:t xml:space="preserve">garantiza la correcta y fiel ejecución del presente </w:t>
      </w:r>
      <w:r w:rsidRPr="000140C3">
        <w:rPr>
          <w:rFonts w:cs="Arial"/>
          <w:b/>
          <w:sz w:val="20"/>
          <w:szCs w:val="22"/>
          <w:lang w:val="es-BO"/>
        </w:rPr>
        <w:t>CONTRATO</w:t>
      </w:r>
      <w:r w:rsidRPr="000140C3">
        <w:rPr>
          <w:rFonts w:cs="Arial"/>
          <w:sz w:val="20"/>
          <w:szCs w:val="22"/>
          <w:lang w:val="es-BO"/>
        </w:rPr>
        <w:t xml:space="preserve"> de forma adicional con la ____ N° ___, emitida por _______ el __ de ___ de ___, a favor de la </w:t>
      </w:r>
      <w:r w:rsidRPr="000140C3">
        <w:rPr>
          <w:rFonts w:cs="Arial"/>
          <w:b/>
          <w:sz w:val="20"/>
          <w:szCs w:val="22"/>
          <w:lang w:val="es-BO"/>
        </w:rPr>
        <w:t>ENTIDAD</w:t>
      </w:r>
      <w:r w:rsidRPr="000140C3">
        <w:rPr>
          <w:rFonts w:cs="Arial"/>
          <w:sz w:val="20"/>
          <w:szCs w:val="22"/>
          <w:lang w:val="es-BO"/>
        </w:rPr>
        <w:t xml:space="preserve">, por Bs_____ (____ 00/100 Bolivianos), equivalente a la diferencia entre el ochenta y cinco por ciento (85%) del precio referencial y el valor de su propuesta económica, con vigencia hasta el _____, de ______de____hasta las ___. </w:t>
      </w:r>
    </w:p>
    <w:p w14:paraId="01630E95" w14:textId="77777777" w:rsidR="001E3A2E" w:rsidRPr="000140C3" w:rsidRDefault="001E3A2E" w:rsidP="001E3A2E">
      <w:pPr>
        <w:widowControl w:val="0"/>
        <w:ind w:left="705" w:hanging="705"/>
        <w:jc w:val="both"/>
        <w:rPr>
          <w:rFonts w:cs="Arial"/>
          <w:b/>
          <w:sz w:val="20"/>
          <w:szCs w:val="22"/>
          <w:lang w:val="es-BO"/>
        </w:rPr>
      </w:pPr>
    </w:p>
    <w:p w14:paraId="50331CDB"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A sólo requerimiento de la </w:t>
      </w:r>
      <w:r w:rsidRPr="000140C3">
        <w:rPr>
          <w:rFonts w:cs="Arial"/>
          <w:b/>
          <w:bCs/>
          <w:sz w:val="20"/>
          <w:szCs w:val="22"/>
          <w:lang w:val="es-BO"/>
        </w:rPr>
        <w:t xml:space="preserve">ENTIDAD, </w:t>
      </w:r>
      <w:r w:rsidRPr="000140C3">
        <w:rPr>
          <w:rFonts w:cs="Arial"/>
          <w:sz w:val="20"/>
          <w:szCs w:val="22"/>
          <w:lang w:val="es-BO"/>
        </w:rPr>
        <w:t xml:space="preserve">el importe de la (s) garantía (s) citada (s) anteriormente será (n) ejecutada (s) </w:t>
      </w:r>
      <w:r w:rsidRPr="000140C3">
        <w:rPr>
          <w:rFonts w:cs="Arial"/>
          <w:bCs/>
          <w:sz w:val="20"/>
          <w:szCs w:val="22"/>
          <w:lang w:val="es-BO"/>
        </w:rPr>
        <w:t xml:space="preserve">en caso de incumplimiento </w:t>
      </w:r>
      <w:r w:rsidRPr="000140C3">
        <w:rPr>
          <w:rFonts w:cs="Arial"/>
          <w:sz w:val="20"/>
          <w:szCs w:val="22"/>
          <w:lang w:val="es-BO"/>
        </w:rPr>
        <w:t xml:space="preserve">contractual incurrido por el </w:t>
      </w:r>
      <w:r w:rsidRPr="000140C3">
        <w:rPr>
          <w:rFonts w:cs="Arial"/>
          <w:b/>
          <w:bCs/>
          <w:sz w:val="20"/>
          <w:szCs w:val="22"/>
          <w:lang w:val="es-BO"/>
        </w:rPr>
        <w:t>CONTRATISTA</w:t>
      </w:r>
      <w:r w:rsidRPr="000140C3">
        <w:rPr>
          <w:rFonts w:cs="Arial"/>
          <w:bCs/>
          <w:sz w:val="20"/>
          <w:szCs w:val="22"/>
          <w:lang w:val="es-BO"/>
        </w:rPr>
        <w:t>,</w:t>
      </w:r>
      <w:r w:rsidRPr="000140C3">
        <w:rPr>
          <w:rFonts w:cs="Arial"/>
          <w:sz w:val="20"/>
          <w:szCs w:val="22"/>
          <w:lang w:val="es-BO"/>
        </w:rPr>
        <w:t xml:space="preserve"> sin necesidad de ningún trámite o acción judicial.</w:t>
      </w:r>
    </w:p>
    <w:p w14:paraId="53E6D646" w14:textId="77777777" w:rsidR="001E3A2E" w:rsidRPr="000140C3" w:rsidRDefault="001E3A2E" w:rsidP="001E3A2E">
      <w:pPr>
        <w:jc w:val="both"/>
        <w:rPr>
          <w:rFonts w:cs="Arial"/>
          <w:sz w:val="20"/>
          <w:szCs w:val="22"/>
          <w:lang w:val="es-BO"/>
        </w:rPr>
      </w:pPr>
    </w:p>
    <w:p w14:paraId="59B72321" w14:textId="77777777" w:rsidR="001E3A2E" w:rsidRPr="000140C3" w:rsidRDefault="001E3A2E" w:rsidP="001E3A2E">
      <w:pPr>
        <w:pStyle w:val="Textoindependiente2"/>
        <w:spacing w:after="0" w:line="240" w:lineRule="auto"/>
        <w:jc w:val="both"/>
        <w:rPr>
          <w:rFonts w:ascii="Arial" w:hAnsi="Arial" w:cs="Arial"/>
          <w:szCs w:val="22"/>
          <w:lang w:val="es-BO"/>
        </w:rPr>
      </w:pPr>
      <w:r w:rsidRPr="000140C3">
        <w:rPr>
          <w:rFonts w:ascii="Arial" w:hAnsi="Arial" w:cs="Arial"/>
          <w:szCs w:val="22"/>
          <w:lang w:val="es-BO"/>
        </w:rPr>
        <w:t xml:space="preserve">Si se procediera a la Recepción Definitiva de la </w:t>
      </w:r>
      <w:r w:rsidRPr="000140C3">
        <w:rPr>
          <w:rFonts w:ascii="Arial" w:hAnsi="Arial" w:cs="Arial"/>
          <w:b/>
          <w:szCs w:val="22"/>
          <w:lang w:val="es-BO"/>
        </w:rPr>
        <w:t>OBRA</w:t>
      </w:r>
      <w:r w:rsidRPr="000140C3">
        <w:rPr>
          <w:rFonts w:ascii="Arial" w:hAnsi="Arial" w:cs="Arial"/>
          <w:szCs w:val="22"/>
          <w:lang w:val="es-BO"/>
        </w:rPr>
        <w:t xml:space="preserve">, hecho que se hará constar mediante el Acta correspondiente, suscrita por ambas partes </w:t>
      </w:r>
      <w:r w:rsidRPr="000140C3">
        <w:rPr>
          <w:rFonts w:ascii="Arial" w:hAnsi="Arial" w:cs="Arial"/>
          <w:b/>
          <w:bCs/>
          <w:szCs w:val="22"/>
          <w:lang w:val="es-BO"/>
        </w:rPr>
        <w:t>CONTRATANTES</w:t>
      </w:r>
      <w:r w:rsidRPr="000140C3">
        <w:rPr>
          <w:rFonts w:ascii="Arial" w:hAnsi="Arial" w:cs="Arial"/>
          <w:szCs w:val="22"/>
          <w:lang w:val="es-BO"/>
        </w:rPr>
        <w:t>, dicha (s) garantía (s) será (n) devuelta (s), de acuerdo al numeral 25.3 de la Cláusula Vigésima Quinta.</w:t>
      </w:r>
    </w:p>
    <w:p w14:paraId="61CB91D0" w14:textId="77777777" w:rsidR="001E3A2E" w:rsidRPr="000140C3" w:rsidRDefault="001E3A2E" w:rsidP="001E3A2E">
      <w:pPr>
        <w:jc w:val="both"/>
        <w:rPr>
          <w:rFonts w:cs="Arial"/>
          <w:sz w:val="20"/>
          <w:szCs w:val="22"/>
          <w:lang w:val="es-BO"/>
        </w:rPr>
      </w:pPr>
    </w:p>
    <w:p w14:paraId="59A5B6D2"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w:t>
      </w:r>
      <w:r w:rsidRPr="000140C3">
        <w:rPr>
          <w:rFonts w:cs="Arial"/>
          <w:b/>
          <w:bCs/>
          <w:sz w:val="20"/>
          <w:szCs w:val="22"/>
          <w:lang w:val="es-BO"/>
        </w:rPr>
        <w:t>CONTRATISTA</w:t>
      </w:r>
      <w:r w:rsidRPr="000140C3">
        <w:rPr>
          <w:rFonts w:cs="Arial"/>
          <w:sz w:val="20"/>
          <w:szCs w:val="22"/>
          <w:lang w:val="es-BO"/>
        </w:rPr>
        <w:t xml:space="preserve">, tiene la obligación de mantener actualizada (s) la (s) Garantía (s) prevista (s) en la presente Cláusula, cuantas veces lo requiera el </w:t>
      </w:r>
      <w:r w:rsidRPr="000140C3">
        <w:rPr>
          <w:rFonts w:cs="Arial"/>
          <w:b/>
          <w:bCs/>
          <w:sz w:val="20"/>
          <w:szCs w:val="22"/>
          <w:lang w:val="es-BO"/>
        </w:rPr>
        <w:t>SUPERVISOR</w:t>
      </w:r>
      <w:r w:rsidRPr="000140C3">
        <w:rPr>
          <w:rFonts w:cs="Arial"/>
          <w:sz w:val="20"/>
          <w:szCs w:val="22"/>
          <w:lang w:val="es-BO"/>
        </w:rPr>
        <w:t xml:space="preserve">. El </w:t>
      </w:r>
      <w:r w:rsidRPr="000140C3">
        <w:rPr>
          <w:rFonts w:cs="Arial"/>
          <w:b/>
          <w:bCs/>
          <w:sz w:val="20"/>
          <w:szCs w:val="22"/>
          <w:lang w:val="es-BO"/>
        </w:rPr>
        <w:t xml:space="preserve">SUPERVISOR </w:t>
      </w:r>
      <w:r w:rsidRPr="000140C3">
        <w:rPr>
          <w:rFonts w:cs="Arial"/>
          <w:sz w:val="20"/>
          <w:szCs w:val="22"/>
          <w:lang w:val="es-BO"/>
        </w:rPr>
        <w:t>llevará el control directo de la vigencia de la (s) garantía (s) en cuanto al monto y plazo.</w:t>
      </w:r>
    </w:p>
    <w:p w14:paraId="45638376" w14:textId="77777777" w:rsidR="001E3A2E" w:rsidRPr="000140C3" w:rsidRDefault="001E3A2E" w:rsidP="001E3A2E">
      <w:pPr>
        <w:jc w:val="both"/>
        <w:rPr>
          <w:rFonts w:cs="Arial"/>
          <w:sz w:val="20"/>
          <w:szCs w:val="22"/>
          <w:lang w:val="es-BO"/>
        </w:rPr>
      </w:pPr>
    </w:p>
    <w:p w14:paraId="15B7124C"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Las garantías establecidas en el presente Contrato, estarán bajo custodia de la Unidad Administrativa de la </w:t>
      </w:r>
      <w:r w:rsidRPr="000140C3">
        <w:rPr>
          <w:rFonts w:cs="Arial"/>
          <w:b/>
          <w:sz w:val="20"/>
          <w:szCs w:val="22"/>
          <w:lang w:val="es-BO"/>
        </w:rPr>
        <w:t>ENTIDAD</w:t>
      </w:r>
      <w:r w:rsidRPr="000140C3">
        <w:rPr>
          <w:rFonts w:cs="Arial"/>
          <w:sz w:val="20"/>
          <w:szCs w:val="22"/>
          <w:lang w:val="es-BO"/>
        </w:rPr>
        <w:t xml:space="preserve">, lo cual no exime la responsabilidad del </w:t>
      </w:r>
      <w:r w:rsidRPr="000140C3">
        <w:rPr>
          <w:rFonts w:cs="Arial"/>
          <w:b/>
          <w:bCs/>
          <w:sz w:val="20"/>
          <w:szCs w:val="22"/>
          <w:lang w:val="es-BO"/>
        </w:rPr>
        <w:t>SUPERVISOR</w:t>
      </w:r>
      <w:r w:rsidRPr="000140C3">
        <w:rPr>
          <w:rFonts w:cs="Arial"/>
          <w:sz w:val="20"/>
          <w:szCs w:val="22"/>
          <w:lang w:val="es-BO"/>
        </w:rPr>
        <w:t>.</w:t>
      </w:r>
    </w:p>
    <w:p w14:paraId="2B45AB94" w14:textId="77777777" w:rsidR="001E3A2E" w:rsidRPr="000140C3" w:rsidRDefault="001E3A2E" w:rsidP="001E3A2E">
      <w:pPr>
        <w:jc w:val="both"/>
        <w:rPr>
          <w:rFonts w:cs="Arial"/>
          <w:sz w:val="20"/>
          <w:szCs w:val="22"/>
          <w:lang w:val="es-BO"/>
        </w:rPr>
      </w:pPr>
    </w:p>
    <w:p w14:paraId="2AD4088F" w14:textId="77777777" w:rsidR="001E3A2E" w:rsidRPr="000140C3" w:rsidRDefault="001E3A2E" w:rsidP="001E3A2E">
      <w:pPr>
        <w:pStyle w:val="CM2"/>
        <w:spacing w:line="240" w:lineRule="auto"/>
        <w:jc w:val="both"/>
        <w:rPr>
          <w:rFonts w:ascii="Arial" w:hAnsi="Arial" w:cs="Arial"/>
          <w:sz w:val="20"/>
          <w:szCs w:val="22"/>
          <w:lang w:val="es-BO"/>
        </w:rPr>
      </w:pPr>
      <w:r w:rsidRPr="000140C3">
        <w:rPr>
          <w:rFonts w:ascii="Arial" w:hAnsi="Arial" w:cs="Arial"/>
          <w:b/>
          <w:sz w:val="20"/>
          <w:szCs w:val="22"/>
          <w:lang w:val="es-BO"/>
        </w:rPr>
        <w:t xml:space="preserve">CLÁUSULA NOVENA. - (ANTICIPO) </w:t>
      </w:r>
      <w:r w:rsidRPr="000140C3">
        <w:rPr>
          <w:rFonts w:ascii="Arial" w:hAnsi="Arial" w:cs="Arial"/>
          <w:bCs/>
          <w:sz w:val="20"/>
          <w:szCs w:val="22"/>
          <w:lang w:val="es-BO"/>
        </w:rPr>
        <w:t>A</w:t>
      </w:r>
      <w:r w:rsidRPr="000140C3">
        <w:rPr>
          <w:rFonts w:ascii="Arial" w:hAnsi="Arial" w:cs="Arial"/>
          <w:sz w:val="20"/>
          <w:szCs w:val="22"/>
          <w:lang w:val="es-BO"/>
        </w:rPr>
        <w:t xml:space="preserve"> solicitud expresa del </w:t>
      </w:r>
      <w:r w:rsidRPr="000140C3">
        <w:rPr>
          <w:rFonts w:ascii="Arial" w:hAnsi="Arial" w:cs="Arial"/>
          <w:b/>
          <w:sz w:val="20"/>
          <w:szCs w:val="22"/>
          <w:lang w:val="es-BO"/>
        </w:rPr>
        <w:t>CONTRATISTA</w:t>
      </w:r>
      <w:r w:rsidRPr="000140C3">
        <w:rPr>
          <w:rFonts w:ascii="Arial" w:hAnsi="Arial" w:cs="Arial"/>
          <w:sz w:val="20"/>
          <w:szCs w:val="22"/>
          <w:lang w:val="es-BO"/>
        </w:rPr>
        <w:t xml:space="preserve">, la </w:t>
      </w:r>
      <w:r w:rsidRPr="000140C3">
        <w:rPr>
          <w:rFonts w:ascii="Arial" w:hAnsi="Arial" w:cs="Arial"/>
          <w:b/>
          <w:bCs/>
          <w:sz w:val="20"/>
          <w:szCs w:val="22"/>
          <w:lang w:val="es-BO"/>
        </w:rPr>
        <w:t>ENTIDAD</w:t>
      </w:r>
      <w:r w:rsidRPr="000140C3">
        <w:rPr>
          <w:rFonts w:ascii="Arial" w:hAnsi="Arial" w:cs="Arial"/>
          <w:sz w:val="20"/>
          <w:szCs w:val="22"/>
          <w:lang w:val="es-BO"/>
        </w:rPr>
        <w:t>, podrá otorgarle un anticipo que no deberá exceder el veinte por ciento (20%) del monto total del Contrato, el cual podrá ser otorgado en un desembolso, contra entrega de una Garantía de Correcta Inversión de Anticipo por el cien por ciento (100%) del monto a ser desembolsado. El importe del anticipo será descontado en el pago de la Planilla de Liquidación Final, hasta cubrir el monto total del anticipo.</w:t>
      </w:r>
    </w:p>
    <w:p w14:paraId="23592DD8" w14:textId="77777777" w:rsidR="001E3A2E" w:rsidRPr="000140C3" w:rsidRDefault="001E3A2E" w:rsidP="001E3A2E">
      <w:pPr>
        <w:pStyle w:val="CM2"/>
        <w:spacing w:line="240" w:lineRule="auto"/>
        <w:jc w:val="both"/>
        <w:rPr>
          <w:rFonts w:ascii="Arial" w:hAnsi="Arial" w:cs="Arial"/>
          <w:sz w:val="20"/>
          <w:szCs w:val="22"/>
          <w:lang w:val="es-BO"/>
        </w:rPr>
      </w:pPr>
    </w:p>
    <w:p w14:paraId="2F406D6B" w14:textId="77777777" w:rsidR="001E3A2E" w:rsidRPr="000140C3" w:rsidRDefault="001E3A2E" w:rsidP="001E3A2E">
      <w:pPr>
        <w:widowControl w:val="0"/>
        <w:autoSpaceDE w:val="0"/>
        <w:autoSpaceDN w:val="0"/>
        <w:adjustRightInd w:val="0"/>
        <w:jc w:val="both"/>
        <w:rPr>
          <w:rFonts w:cs="Arial"/>
          <w:sz w:val="20"/>
          <w:szCs w:val="22"/>
          <w:lang w:val="es-BO"/>
        </w:rPr>
      </w:pPr>
      <w:r w:rsidRPr="000140C3">
        <w:rPr>
          <w:rFonts w:cs="Arial"/>
          <w:sz w:val="20"/>
          <w:szCs w:val="22"/>
          <w:lang w:val="es-BO"/>
        </w:rPr>
        <w:t xml:space="preserve">El </w:t>
      </w:r>
      <w:r w:rsidRPr="000140C3">
        <w:rPr>
          <w:rFonts w:cs="Arial"/>
          <w:b/>
          <w:sz w:val="20"/>
          <w:szCs w:val="22"/>
          <w:lang w:val="es-BO"/>
        </w:rPr>
        <w:t xml:space="preserve">CONTRATISTA </w:t>
      </w:r>
      <w:r w:rsidRPr="000140C3">
        <w:rPr>
          <w:rFonts w:cs="Arial"/>
          <w:sz w:val="20"/>
          <w:szCs w:val="22"/>
          <w:lang w:val="es-BO"/>
        </w:rPr>
        <w:t>deberá solicitar el anticipo adjuntando en su solicitud la correspondiente Garantía de Correcta Inversión de Anticipo por el 100% del monto solicitado en el plazo de diez (10) días calendario, computables a partir del día siguiente hábil de la suscripción del presente Contrato, caso contrario se dará por Anticipo no solicitado.</w:t>
      </w:r>
    </w:p>
    <w:p w14:paraId="55B27351" w14:textId="77777777" w:rsidR="001E3A2E" w:rsidRPr="000140C3" w:rsidRDefault="001E3A2E" w:rsidP="001E3A2E">
      <w:pPr>
        <w:widowControl w:val="0"/>
        <w:autoSpaceDE w:val="0"/>
        <w:autoSpaceDN w:val="0"/>
        <w:adjustRightInd w:val="0"/>
        <w:jc w:val="both"/>
        <w:rPr>
          <w:rFonts w:cs="Arial"/>
          <w:sz w:val="20"/>
          <w:szCs w:val="22"/>
          <w:lang w:val="es-BO"/>
        </w:rPr>
      </w:pPr>
    </w:p>
    <w:p w14:paraId="39FED546"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importe de la garantía podrá ser cobrado por la </w:t>
      </w:r>
      <w:r w:rsidRPr="000140C3">
        <w:rPr>
          <w:rFonts w:cs="Arial"/>
          <w:b/>
          <w:sz w:val="20"/>
          <w:szCs w:val="22"/>
          <w:lang w:val="es-BO"/>
        </w:rPr>
        <w:t>ENTIDAD</w:t>
      </w:r>
      <w:r w:rsidRPr="000140C3">
        <w:rPr>
          <w:rFonts w:cs="Arial"/>
          <w:sz w:val="20"/>
          <w:szCs w:val="22"/>
          <w:lang w:val="es-BO"/>
        </w:rPr>
        <w:t xml:space="preserve"> en caso de que el </w:t>
      </w:r>
      <w:r w:rsidRPr="000140C3">
        <w:rPr>
          <w:rFonts w:cs="Arial"/>
          <w:b/>
          <w:bCs/>
          <w:sz w:val="20"/>
          <w:szCs w:val="22"/>
          <w:lang w:val="es-BO"/>
        </w:rPr>
        <w:t xml:space="preserve">CONTRATISTA </w:t>
      </w:r>
      <w:r w:rsidRPr="000140C3">
        <w:rPr>
          <w:rFonts w:cs="Arial"/>
          <w:sz w:val="20"/>
          <w:szCs w:val="22"/>
          <w:lang w:val="es-BO"/>
        </w:rPr>
        <w:t xml:space="preserve">no haya iniciado la obra dentro de los cinco (5) días calendario establecidos al efecto, o en caso de que no cuente con el personal y equipos necesarios para la realización de la </w:t>
      </w:r>
      <w:r w:rsidRPr="000140C3">
        <w:rPr>
          <w:rFonts w:cs="Arial"/>
          <w:b/>
          <w:sz w:val="20"/>
          <w:szCs w:val="22"/>
          <w:lang w:val="es-BO"/>
        </w:rPr>
        <w:t>OBRA</w:t>
      </w:r>
      <w:r w:rsidRPr="000140C3">
        <w:rPr>
          <w:rFonts w:cs="Arial"/>
          <w:sz w:val="20"/>
          <w:szCs w:val="22"/>
          <w:lang w:val="es-BO"/>
        </w:rPr>
        <w:t xml:space="preserve"> estipulada en el Contrato, una vez iniciado éste.</w:t>
      </w:r>
    </w:p>
    <w:p w14:paraId="0048B906" w14:textId="77777777" w:rsidR="001E3A2E" w:rsidRPr="000140C3" w:rsidRDefault="001E3A2E" w:rsidP="001E3A2E">
      <w:pPr>
        <w:jc w:val="both"/>
        <w:rPr>
          <w:rFonts w:cs="Arial"/>
          <w:sz w:val="20"/>
          <w:szCs w:val="22"/>
          <w:lang w:val="es-BO"/>
        </w:rPr>
      </w:pPr>
    </w:p>
    <w:p w14:paraId="00EEBF73" w14:textId="77777777" w:rsidR="001E3A2E" w:rsidRPr="000140C3" w:rsidRDefault="001E3A2E" w:rsidP="001E3A2E">
      <w:pPr>
        <w:jc w:val="both"/>
        <w:rPr>
          <w:rFonts w:cs="Arial"/>
          <w:sz w:val="20"/>
          <w:szCs w:val="22"/>
          <w:lang w:val="es-BO"/>
        </w:rPr>
      </w:pPr>
      <w:r w:rsidRPr="000140C3">
        <w:rPr>
          <w:rFonts w:cs="Arial"/>
          <w:sz w:val="20"/>
          <w:szCs w:val="22"/>
          <w:lang w:val="es-BO"/>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62334EF5" w14:textId="77777777" w:rsidR="001E3A2E" w:rsidRPr="000140C3" w:rsidRDefault="001E3A2E" w:rsidP="001E3A2E">
      <w:pPr>
        <w:jc w:val="both"/>
        <w:rPr>
          <w:rFonts w:cs="Arial"/>
          <w:sz w:val="20"/>
          <w:szCs w:val="22"/>
          <w:lang w:val="es-BO"/>
        </w:rPr>
      </w:pPr>
    </w:p>
    <w:p w14:paraId="6568ED59"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w:t>
      </w:r>
      <w:r w:rsidRPr="000140C3">
        <w:rPr>
          <w:rFonts w:cs="Arial"/>
          <w:b/>
          <w:bCs/>
          <w:sz w:val="20"/>
          <w:szCs w:val="22"/>
          <w:lang w:val="es-BO"/>
        </w:rPr>
        <w:t xml:space="preserve">SUPERVISOR </w:t>
      </w:r>
      <w:r w:rsidRPr="000140C3">
        <w:rPr>
          <w:rFonts w:cs="Arial"/>
          <w:sz w:val="20"/>
          <w:szCs w:val="22"/>
          <w:lang w:val="es-BO"/>
        </w:rPr>
        <w:t xml:space="preserve">llevará el control directo de la vigencia y validez de esta garantía, en cuanto al monto y plazo, a efectos de requerir su ampliación al </w:t>
      </w:r>
      <w:r w:rsidRPr="000140C3">
        <w:rPr>
          <w:rFonts w:cs="Arial"/>
          <w:b/>
          <w:bCs/>
          <w:sz w:val="20"/>
          <w:szCs w:val="22"/>
          <w:lang w:val="es-BO"/>
        </w:rPr>
        <w:t>CONTRATISTA</w:t>
      </w:r>
      <w:r w:rsidRPr="000140C3">
        <w:rPr>
          <w:rFonts w:cs="Arial"/>
          <w:sz w:val="20"/>
          <w:szCs w:val="22"/>
          <w:lang w:val="es-BO"/>
        </w:rPr>
        <w:t xml:space="preserve">, o solicitar a la </w:t>
      </w:r>
      <w:r w:rsidRPr="000140C3">
        <w:rPr>
          <w:rFonts w:cs="Arial"/>
          <w:b/>
          <w:sz w:val="20"/>
          <w:szCs w:val="22"/>
          <w:lang w:val="es-BO"/>
        </w:rPr>
        <w:t xml:space="preserve">ENTIDAD </w:t>
      </w:r>
      <w:r w:rsidRPr="000140C3">
        <w:rPr>
          <w:rFonts w:cs="Arial"/>
          <w:sz w:val="20"/>
          <w:szCs w:val="22"/>
          <w:lang w:val="es-BO"/>
        </w:rPr>
        <w:t>su ejecución.</w:t>
      </w:r>
    </w:p>
    <w:p w14:paraId="0566546A" w14:textId="77777777" w:rsidR="001E3A2E" w:rsidRPr="000140C3" w:rsidRDefault="001E3A2E" w:rsidP="001E3A2E">
      <w:pPr>
        <w:jc w:val="both"/>
        <w:rPr>
          <w:rFonts w:cs="Arial"/>
          <w:sz w:val="20"/>
          <w:szCs w:val="22"/>
          <w:lang w:val="es-BO"/>
        </w:rPr>
      </w:pPr>
    </w:p>
    <w:p w14:paraId="41C11B42"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DÉCIMA.- (DOMICILIO A EFECTOS DE NOTIFICACIÓN) </w:t>
      </w:r>
      <w:r w:rsidRPr="000140C3">
        <w:rPr>
          <w:rFonts w:cs="Arial"/>
          <w:sz w:val="20"/>
          <w:szCs w:val="22"/>
          <w:lang w:val="es-BO"/>
        </w:rPr>
        <w:t>Cualquier aviso o notificación que tengan que darse las partes bajo este Contrato y que no estén referidas a trabajos en la obra misma, será enviada por escrito:</w:t>
      </w:r>
    </w:p>
    <w:p w14:paraId="283F8806" w14:textId="77777777" w:rsidR="001E3A2E" w:rsidRPr="000140C3" w:rsidRDefault="001E3A2E" w:rsidP="001E3A2E">
      <w:pPr>
        <w:jc w:val="both"/>
        <w:rPr>
          <w:rFonts w:cs="Arial"/>
          <w:sz w:val="20"/>
          <w:szCs w:val="22"/>
          <w:lang w:val="es-BO"/>
        </w:rPr>
      </w:pPr>
    </w:p>
    <w:p w14:paraId="285207E0" w14:textId="77777777" w:rsidR="001E3A2E" w:rsidRPr="000140C3" w:rsidRDefault="001E3A2E" w:rsidP="001E3A2E">
      <w:pPr>
        <w:ind w:left="708" w:hanging="708"/>
        <w:jc w:val="both"/>
        <w:rPr>
          <w:rFonts w:cs="Arial"/>
          <w:bCs/>
          <w:spacing w:val="-6"/>
          <w:sz w:val="20"/>
          <w:szCs w:val="22"/>
          <w:lang w:val="es-BO"/>
        </w:rPr>
      </w:pPr>
      <w:r w:rsidRPr="000140C3">
        <w:rPr>
          <w:rFonts w:cs="Arial"/>
          <w:sz w:val="20"/>
          <w:szCs w:val="22"/>
          <w:lang w:val="es-BO"/>
        </w:rPr>
        <w:t>10.1.</w:t>
      </w:r>
      <w:r w:rsidRPr="000140C3">
        <w:rPr>
          <w:rFonts w:cs="Arial"/>
          <w:sz w:val="20"/>
          <w:szCs w:val="22"/>
          <w:lang w:val="es-BO"/>
        </w:rPr>
        <w:tab/>
        <w:t xml:space="preserve">Al </w:t>
      </w:r>
      <w:r w:rsidRPr="000140C3">
        <w:rPr>
          <w:rFonts w:cs="Arial"/>
          <w:b/>
          <w:bCs/>
          <w:sz w:val="20"/>
          <w:szCs w:val="22"/>
          <w:lang w:val="es-BO"/>
        </w:rPr>
        <w:t>CONTRATISTA</w:t>
      </w:r>
      <w:r w:rsidRPr="000140C3">
        <w:rPr>
          <w:rFonts w:cs="Arial"/>
          <w:sz w:val="20"/>
          <w:szCs w:val="22"/>
          <w:lang w:val="es-BO"/>
        </w:rPr>
        <w:t>: En _________________________, de la Zona de __________ de la ciudad de _______ - Bolivia.</w:t>
      </w:r>
    </w:p>
    <w:p w14:paraId="6E04F0F7" w14:textId="77777777" w:rsidR="001E3A2E" w:rsidRPr="000140C3" w:rsidRDefault="001E3A2E" w:rsidP="001E3A2E">
      <w:pPr>
        <w:jc w:val="both"/>
        <w:rPr>
          <w:rFonts w:cs="Arial"/>
          <w:bCs/>
          <w:spacing w:val="-6"/>
          <w:sz w:val="20"/>
          <w:szCs w:val="22"/>
          <w:lang w:val="es-BO"/>
        </w:rPr>
      </w:pPr>
    </w:p>
    <w:p w14:paraId="4E9D36B4" w14:textId="77777777" w:rsidR="001E3A2E" w:rsidRPr="000140C3" w:rsidRDefault="001E3A2E" w:rsidP="001E3A2E">
      <w:pPr>
        <w:ind w:left="708" w:hanging="708"/>
        <w:jc w:val="both"/>
        <w:rPr>
          <w:rFonts w:cs="Arial"/>
          <w:sz w:val="20"/>
          <w:szCs w:val="22"/>
          <w:lang w:val="es-BO"/>
        </w:rPr>
      </w:pPr>
      <w:r w:rsidRPr="000140C3">
        <w:rPr>
          <w:rFonts w:cs="Arial"/>
          <w:bCs/>
          <w:spacing w:val="-6"/>
          <w:sz w:val="20"/>
          <w:szCs w:val="22"/>
          <w:lang w:val="es-BO"/>
        </w:rPr>
        <w:t>10.2.</w:t>
      </w:r>
      <w:r w:rsidRPr="000140C3">
        <w:rPr>
          <w:rFonts w:cs="Arial"/>
          <w:sz w:val="20"/>
          <w:szCs w:val="22"/>
          <w:lang w:val="es-BO"/>
        </w:rPr>
        <w:tab/>
        <w:t xml:space="preserve">A la </w:t>
      </w:r>
      <w:r w:rsidRPr="000140C3">
        <w:rPr>
          <w:rFonts w:cs="Arial"/>
          <w:b/>
          <w:sz w:val="20"/>
          <w:szCs w:val="22"/>
          <w:lang w:val="es-BO"/>
        </w:rPr>
        <w:t>ENTIDAD</w:t>
      </w:r>
      <w:r w:rsidRPr="000140C3">
        <w:rPr>
          <w:rFonts w:cs="Arial"/>
          <w:sz w:val="20"/>
          <w:szCs w:val="22"/>
          <w:lang w:val="es-BO"/>
        </w:rPr>
        <w:t>: En su Edificio Principal ubicado en la calle Ayacucho esquina Mercado S/N, zona Central de la ciudad de La Paz – Bolivia.</w:t>
      </w:r>
    </w:p>
    <w:p w14:paraId="004884B7" w14:textId="77777777" w:rsidR="001E3A2E" w:rsidRPr="000140C3" w:rsidRDefault="001E3A2E" w:rsidP="001E3A2E">
      <w:pPr>
        <w:jc w:val="both"/>
        <w:rPr>
          <w:rFonts w:cs="Arial"/>
          <w:b/>
          <w:sz w:val="20"/>
          <w:szCs w:val="22"/>
          <w:lang w:val="es-BO"/>
        </w:rPr>
      </w:pPr>
    </w:p>
    <w:p w14:paraId="7918147A" w14:textId="77777777" w:rsidR="001E3A2E" w:rsidRPr="000140C3" w:rsidRDefault="001E3A2E" w:rsidP="001E3A2E">
      <w:pPr>
        <w:autoSpaceDE w:val="0"/>
        <w:autoSpaceDN w:val="0"/>
        <w:adjustRightInd w:val="0"/>
        <w:jc w:val="both"/>
        <w:rPr>
          <w:rFonts w:cs="Arial"/>
          <w:bCs/>
          <w:sz w:val="20"/>
          <w:szCs w:val="22"/>
          <w:lang w:val="es-BO"/>
        </w:rPr>
      </w:pPr>
      <w:r w:rsidRPr="000140C3">
        <w:rPr>
          <w:rFonts w:cs="Arial"/>
          <w:b/>
          <w:sz w:val="20"/>
          <w:szCs w:val="22"/>
          <w:lang w:val="es-BO"/>
        </w:rPr>
        <w:t xml:space="preserve">CLÁUSULA </w:t>
      </w:r>
      <w:r w:rsidRPr="000140C3">
        <w:rPr>
          <w:rFonts w:cs="Arial"/>
          <w:b/>
          <w:bCs/>
          <w:sz w:val="20"/>
          <w:szCs w:val="22"/>
          <w:lang w:val="es-BO"/>
        </w:rPr>
        <w:t xml:space="preserve">DÉCIMA PRIMERA.- (ESTIPULACIONES SOBRE IMPUESTOS) </w:t>
      </w:r>
      <w:r w:rsidRPr="000140C3">
        <w:rPr>
          <w:rFonts w:cs="Arial"/>
          <w:bCs/>
          <w:sz w:val="20"/>
          <w:szCs w:val="22"/>
          <w:lang w:val="es-BO"/>
        </w:rPr>
        <w:t>Correrá por cuenta del</w:t>
      </w:r>
      <w:r w:rsidRPr="000140C3">
        <w:rPr>
          <w:rFonts w:cs="Arial"/>
          <w:b/>
          <w:bCs/>
          <w:sz w:val="20"/>
          <w:szCs w:val="22"/>
          <w:lang w:val="es-BO"/>
        </w:rPr>
        <w:t xml:space="preserve"> CONTRATISTA</w:t>
      </w:r>
      <w:r w:rsidRPr="000140C3">
        <w:rPr>
          <w:rFonts w:cs="Arial"/>
          <w:bCs/>
          <w:sz w:val="20"/>
          <w:szCs w:val="22"/>
          <w:lang w:val="es-BO"/>
        </w:rPr>
        <w:t xml:space="preserve"> el pago de todos los impuestos vigentes en el país a la fecha de presentación de la propuesta.</w:t>
      </w:r>
    </w:p>
    <w:p w14:paraId="2BD68EC6" w14:textId="77777777" w:rsidR="001E3A2E" w:rsidRPr="000140C3" w:rsidRDefault="001E3A2E" w:rsidP="001E3A2E">
      <w:pPr>
        <w:jc w:val="both"/>
        <w:rPr>
          <w:rFonts w:cs="Arial"/>
          <w:sz w:val="20"/>
          <w:szCs w:val="22"/>
          <w:lang w:val="es-BO"/>
        </w:rPr>
      </w:pPr>
    </w:p>
    <w:p w14:paraId="61300CEE"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w:t>
      </w:r>
      <w:r w:rsidRPr="000140C3">
        <w:rPr>
          <w:rFonts w:cs="Arial"/>
          <w:b/>
          <w:bCs/>
          <w:sz w:val="20"/>
          <w:szCs w:val="22"/>
          <w:lang w:val="es-BO"/>
        </w:rPr>
        <w:t>DÉCIMA SEGUNDA</w:t>
      </w:r>
      <w:r w:rsidRPr="000140C3">
        <w:rPr>
          <w:rFonts w:cs="Arial"/>
          <w:b/>
          <w:sz w:val="20"/>
          <w:szCs w:val="22"/>
          <w:lang w:val="es-BO"/>
        </w:rPr>
        <w:t xml:space="preserve">.- (FACTURACIÓN) </w:t>
      </w:r>
      <w:r w:rsidRPr="000140C3">
        <w:rPr>
          <w:rFonts w:cs="Arial"/>
          <w:sz w:val="20"/>
          <w:szCs w:val="22"/>
          <w:lang w:val="es-BO"/>
        </w:rPr>
        <w:t xml:space="preserve">El </w:t>
      </w:r>
      <w:r w:rsidRPr="000140C3">
        <w:rPr>
          <w:rFonts w:cs="Arial"/>
          <w:b/>
          <w:sz w:val="20"/>
          <w:szCs w:val="22"/>
          <w:lang w:val="es-BO"/>
        </w:rPr>
        <w:t>CONTRATISTA</w:t>
      </w:r>
      <w:r w:rsidRPr="000140C3">
        <w:rPr>
          <w:rFonts w:cs="Arial"/>
          <w:sz w:val="20"/>
          <w:szCs w:val="22"/>
          <w:lang w:val="es-BO"/>
        </w:rPr>
        <w:t xml:space="preserve"> emitirá la factura correspondiente, en línea, a favor de la </w:t>
      </w:r>
      <w:r w:rsidRPr="000140C3">
        <w:rPr>
          <w:rFonts w:cs="Arial"/>
          <w:b/>
          <w:sz w:val="20"/>
          <w:szCs w:val="22"/>
          <w:lang w:val="es-BO"/>
        </w:rPr>
        <w:t>ENTIDAD,</w:t>
      </w:r>
      <w:r w:rsidRPr="000140C3">
        <w:rPr>
          <w:rFonts w:cs="Arial"/>
          <w:sz w:val="20"/>
          <w:szCs w:val="22"/>
          <w:lang w:val="es-BO"/>
        </w:rPr>
        <w:t xml:space="preserve"> en el momento de la percepción del pago de la Planilla de Liquidación Final.</w:t>
      </w:r>
    </w:p>
    <w:p w14:paraId="0B6CFFD9" w14:textId="77777777" w:rsidR="001E3A2E" w:rsidRPr="000140C3" w:rsidRDefault="001E3A2E" w:rsidP="001E3A2E">
      <w:pPr>
        <w:jc w:val="both"/>
        <w:rPr>
          <w:rFonts w:cs="Arial"/>
          <w:sz w:val="20"/>
          <w:szCs w:val="22"/>
          <w:lang w:val="es-BO"/>
        </w:rPr>
      </w:pPr>
    </w:p>
    <w:p w14:paraId="6F9FE532"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Efectuado el pago, la </w:t>
      </w:r>
      <w:r w:rsidRPr="000140C3">
        <w:rPr>
          <w:rFonts w:cs="Arial"/>
          <w:b/>
          <w:sz w:val="20"/>
          <w:szCs w:val="22"/>
          <w:lang w:val="es-BO"/>
        </w:rPr>
        <w:t>ENTIDAD</w:t>
      </w:r>
      <w:r w:rsidRPr="000140C3">
        <w:rPr>
          <w:rFonts w:cs="Arial"/>
          <w:sz w:val="20"/>
          <w:szCs w:val="22"/>
          <w:lang w:val="es-BO"/>
        </w:rPr>
        <w:t xml:space="preserve"> comunicará este hecho inmediatamente al </w:t>
      </w:r>
      <w:r w:rsidRPr="000140C3">
        <w:rPr>
          <w:rFonts w:cs="Arial"/>
          <w:b/>
          <w:sz w:val="20"/>
          <w:szCs w:val="22"/>
          <w:lang w:val="es-BO"/>
        </w:rPr>
        <w:t>CONTRATISTA</w:t>
      </w:r>
      <w:r w:rsidRPr="000140C3">
        <w:rPr>
          <w:rFonts w:cs="Arial"/>
          <w:sz w:val="20"/>
          <w:szCs w:val="22"/>
          <w:lang w:val="es-BO"/>
        </w:rPr>
        <w:t>, a fin de que dé cumplimiento al párrafo precedente dentro del período establecido en el artículo 10 de la Ley N° 843 (Texto Ordenado vigente).</w:t>
      </w:r>
    </w:p>
    <w:p w14:paraId="6428A64C" w14:textId="77777777" w:rsidR="001E3A2E" w:rsidRPr="000140C3" w:rsidRDefault="001E3A2E" w:rsidP="001E3A2E">
      <w:pPr>
        <w:jc w:val="both"/>
        <w:rPr>
          <w:rFonts w:cs="Arial"/>
          <w:sz w:val="20"/>
          <w:szCs w:val="22"/>
          <w:lang w:val="es-BO"/>
        </w:rPr>
      </w:pPr>
    </w:p>
    <w:p w14:paraId="0680AA9F"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DÉCIMA TERCERA.- (CUMPLIMIENTO DE LEYES LABORALES) </w:t>
      </w:r>
      <w:r w:rsidRPr="000140C3">
        <w:rPr>
          <w:rFonts w:cs="Arial"/>
          <w:sz w:val="20"/>
          <w:szCs w:val="22"/>
          <w:lang w:val="es-BO"/>
        </w:rPr>
        <w:t xml:space="preserve">El </w:t>
      </w:r>
      <w:r w:rsidRPr="000140C3">
        <w:rPr>
          <w:rFonts w:cs="Arial"/>
          <w:b/>
          <w:bCs/>
          <w:sz w:val="20"/>
          <w:szCs w:val="22"/>
          <w:lang w:val="es-BO"/>
        </w:rPr>
        <w:t>CONTRATISTA</w:t>
      </w:r>
      <w:r w:rsidRPr="000140C3">
        <w:rPr>
          <w:rFonts w:cs="Arial"/>
          <w:sz w:val="20"/>
          <w:szCs w:val="22"/>
          <w:lang w:val="es-BO"/>
        </w:rPr>
        <w:t xml:space="preserve"> deberá dar estricto cumplimiento a la legislación laboral y social vigente en el Estado Plurinacional de Bolivia.</w:t>
      </w:r>
    </w:p>
    <w:p w14:paraId="111E56A7" w14:textId="77777777" w:rsidR="001E3A2E" w:rsidRPr="000140C3" w:rsidRDefault="001E3A2E" w:rsidP="001E3A2E">
      <w:pPr>
        <w:jc w:val="both"/>
        <w:rPr>
          <w:rFonts w:cs="Arial"/>
          <w:sz w:val="20"/>
          <w:szCs w:val="22"/>
          <w:lang w:val="es-BO"/>
        </w:rPr>
      </w:pPr>
    </w:p>
    <w:p w14:paraId="53EF03AF"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w:t>
      </w:r>
      <w:r w:rsidRPr="000140C3">
        <w:rPr>
          <w:rFonts w:cs="Arial"/>
          <w:b/>
          <w:bCs/>
          <w:sz w:val="20"/>
          <w:szCs w:val="22"/>
          <w:lang w:val="es-BO"/>
        </w:rPr>
        <w:t>CONTRATISTA</w:t>
      </w:r>
      <w:r w:rsidRPr="000140C3">
        <w:rPr>
          <w:rFonts w:cs="Arial"/>
          <w:sz w:val="20"/>
          <w:szCs w:val="22"/>
          <w:lang w:val="es-BO"/>
        </w:rPr>
        <w:t xml:space="preserve"> será responsable y deberá mantener a la </w:t>
      </w:r>
      <w:r w:rsidRPr="000140C3">
        <w:rPr>
          <w:rFonts w:cs="Arial"/>
          <w:b/>
          <w:sz w:val="20"/>
          <w:szCs w:val="22"/>
          <w:lang w:val="es-BO"/>
        </w:rPr>
        <w:t>ENTIDAD</w:t>
      </w:r>
      <w:r w:rsidRPr="000140C3">
        <w:rPr>
          <w:rFonts w:cs="Arial"/>
          <w:sz w:val="20"/>
          <w:szCs w:val="22"/>
          <w:lang w:val="es-BO"/>
        </w:rPr>
        <w:t xml:space="preserve"> exonerada contra cualquier multa o penalidad de cualquier tipo o naturaleza que fuera impuesta por causa de incumplimiento o infracción de dicha legislación laboral o social.</w:t>
      </w:r>
    </w:p>
    <w:p w14:paraId="136D2133" w14:textId="77777777" w:rsidR="001E3A2E" w:rsidRPr="000140C3" w:rsidRDefault="001E3A2E" w:rsidP="001E3A2E">
      <w:pPr>
        <w:autoSpaceDE w:val="0"/>
        <w:autoSpaceDN w:val="0"/>
        <w:adjustRightInd w:val="0"/>
        <w:jc w:val="both"/>
        <w:rPr>
          <w:rFonts w:cs="Arial"/>
          <w:bCs/>
          <w:sz w:val="20"/>
          <w:szCs w:val="22"/>
          <w:lang w:val="es-BO"/>
        </w:rPr>
      </w:pPr>
    </w:p>
    <w:p w14:paraId="5C9F6616" w14:textId="77777777" w:rsidR="001E3A2E" w:rsidRPr="000140C3" w:rsidRDefault="001E3A2E" w:rsidP="001E3A2E">
      <w:pPr>
        <w:jc w:val="both"/>
        <w:rPr>
          <w:rFonts w:cs="Arial"/>
          <w:sz w:val="20"/>
          <w:szCs w:val="22"/>
          <w:lang w:val="es-BO"/>
        </w:rPr>
      </w:pPr>
      <w:r w:rsidRPr="000140C3">
        <w:rPr>
          <w:rFonts w:cs="Arial"/>
          <w:bCs/>
          <w:sz w:val="20"/>
          <w:szCs w:val="22"/>
          <w:lang w:val="es-BO"/>
        </w:rPr>
        <w:t xml:space="preserve">El </w:t>
      </w:r>
      <w:r w:rsidRPr="000140C3">
        <w:rPr>
          <w:rFonts w:cs="Arial"/>
          <w:b/>
          <w:bCs/>
          <w:sz w:val="20"/>
          <w:szCs w:val="22"/>
          <w:lang w:val="es-BO"/>
        </w:rPr>
        <w:t>CONTRATISTA</w:t>
      </w:r>
      <w:r w:rsidRPr="000140C3">
        <w:rPr>
          <w:rFonts w:cs="Arial"/>
          <w:bCs/>
          <w:sz w:val="20"/>
          <w:szCs w:val="22"/>
          <w:lang w:val="es-BO"/>
        </w:rPr>
        <w:t xml:space="preserve">, </w:t>
      </w:r>
      <w:r w:rsidRPr="000140C3">
        <w:rPr>
          <w:rFonts w:cs="Arial"/>
          <w:sz w:val="20"/>
          <w:szCs w:val="22"/>
          <w:lang w:val="es-BO"/>
        </w:rPr>
        <w:t xml:space="preserve">deberá cumplir con todas las leyes, decretos, reglamentos y demás disposiciones vigentes y dar estricto cumplimiento a toda la legislación laboral y social vigente, en relación a su personal, estando obligado a proveer a sus trabajadores de </w:t>
      </w:r>
      <w:r w:rsidRPr="000140C3">
        <w:rPr>
          <w:rFonts w:cs="Arial"/>
          <w:sz w:val="20"/>
          <w:szCs w:val="22"/>
          <w:lang w:val="es-BO"/>
        </w:rPr>
        <w:lastRenderedPageBreak/>
        <w:t xml:space="preserve">ropa de trabajo y equipo de protección personal en cumplimiento al Decreto Supremo N° 0108 de 1 de mayo de 2009 y la Resolución Ministerial N° 527/09 de 10 de agosto de 2009, así como la Norma Técnica de seguridad NTS-014/23 – Ropa de trabajo y equipo de protección personal, aspecto que será verificado por el </w:t>
      </w:r>
      <w:r w:rsidRPr="000140C3">
        <w:rPr>
          <w:rFonts w:cs="Arial"/>
          <w:b/>
          <w:sz w:val="20"/>
          <w:szCs w:val="22"/>
          <w:lang w:val="es-BO"/>
        </w:rPr>
        <w:t>SUPERVISOR</w:t>
      </w:r>
      <w:r w:rsidRPr="000140C3">
        <w:rPr>
          <w:rFonts w:cs="Arial"/>
          <w:sz w:val="20"/>
          <w:szCs w:val="22"/>
          <w:lang w:val="es-BO"/>
        </w:rPr>
        <w:t>.</w:t>
      </w:r>
    </w:p>
    <w:p w14:paraId="6A1C3B8C" w14:textId="77777777" w:rsidR="001E3A2E" w:rsidRPr="000140C3" w:rsidRDefault="001E3A2E" w:rsidP="001E3A2E">
      <w:pPr>
        <w:jc w:val="both"/>
        <w:rPr>
          <w:rFonts w:cs="Arial"/>
          <w:b/>
          <w:sz w:val="20"/>
          <w:szCs w:val="22"/>
          <w:lang w:val="es-BO"/>
        </w:rPr>
      </w:pPr>
    </w:p>
    <w:p w14:paraId="582556BB"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DÉCIMA CUARTA.- (DERECHOS DEL </w:t>
      </w:r>
      <w:r w:rsidRPr="000140C3">
        <w:rPr>
          <w:rFonts w:cs="Arial"/>
          <w:b/>
          <w:bCs/>
          <w:sz w:val="20"/>
          <w:szCs w:val="22"/>
          <w:lang w:val="es-BO"/>
        </w:rPr>
        <w:t>CONTRATISTA</w:t>
      </w:r>
      <w:r w:rsidRPr="000140C3">
        <w:rPr>
          <w:rFonts w:cs="Arial"/>
          <w:b/>
          <w:sz w:val="20"/>
          <w:szCs w:val="22"/>
          <w:lang w:val="es-BO"/>
        </w:rPr>
        <w:t xml:space="preserve">) </w:t>
      </w:r>
      <w:r w:rsidRPr="000140C3">
        <w:rPr>
          <w:rFonts w:cs="Arial"/>
          <w:sz w:val="20"/>
          <w:szCs w:val="22"/>
          <w:lang w:val="es-BO"/>
        </w:rPr>
        <w:t xml:space="preserve">El </w:t>
      </w:r>
      <w:r w:rsidRPr="000140C3">
        <w:rPr>
          <w:rFonts w:cs="Arial"/>
          <w:b/>
          <w:bCs/>
          <w:sz w:val="20"/>
          <w:szCs w:val="22"/>
          <w:lang w:val="es-BO"/>
        </w:rPr>
        <w:t>CONTRATISTA</w:t>
      </w:r>
      <w:r w:rsidRPr="000140C3">
        <w:rPr>
          <w:rFonts w:cs="Arial"/>
          <w:sz w:val="20"/>
          <w:szCs w:val="22"/>
          <w:lang w:val="es-BO"/>
        </w:rPr>
        <w:t xml:space="preserve">, tiene el derecho de plantear los reclamos que considere correctos, por cualquier omisión de la </w:t>
      </w:r>
      <w:r w:rsidRPr="000140C3">
        <w:rPr>
          <w:rFonts w:cs="Arial"/>
          <w:b/>
          <w:sz w:val="20"/>
          <w:szCs w:val="22"/>
          <w:lang w:val="es-BO"/>
        </w:rPr>
        <w:t>ENTIDAD</w:t>
      </w:r>
      <w:r w:rsidRPr="000140C3">
        <w:rPr>
          <w:rFonts w:cs="Arial"/>
          <w:sz w:val="20"/>
          <w:szCs w:val="22"/>
          <w:lang w:val="es-BO"/>
        </w:rPr>
        <w:t xml:space="preserve">, por falta de pago de la </w:t>
      </w:r>
      <w:r w:rsidRPr="000140C3">
        <w:rPr>
          <w:rFonts w:cs="Arial"/>
          <w:b/>
          <w:sz w:val="20"/>
          <w:szCs w:val="22"/>
          <w:lang w:val="es-BO"/>
        </w:rPr>
        <w:t>OBRA</w:t>
      </w:r>
      <w:r w:rsidRPr="000140C3">
        <w:rPr>
          <w:rFonts w:cs="Arial"/>
          <w:sz w:val="20"/>
          <w:szCs w:val="22"/>
          <w:lang w:val="es-BO"/>
        </w:rPr>
        <w:t xml:space="preserve"> ejecutada o por cualquier otro aspecto consignado en el presente Contrato.</w:t>
      </w:r>
    </w:p>
    <w:p w14:paraId="2B7D1ADA" w14:textId="77777777" w:rsidR="001E3A2E" w:rsidRPr="000140C3" w:rsidRDefault="001E3A2E" w:rsidP="001E3A2E">
      <w:pPr>
        <w:jc w:val="both"/>
        <w:rPr>
          <w:rFonts w:cs="Arial"/>
          <w:b/>
          <w:sz w:val="20"/>
          <w:szCs w:val="22"/>
          <w:lang w:val="es-BO"/>
        </w:rPr>
      </w:pPr>
    </w:p>
    <w:p w14:paraId="797BEBA4"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Tales reclamos deberán ser planteados por escrito y de forma documentada, al </w:t>
      </w:r>
      <w:r w:rsidRPr="000140C3">
        <w:rPr>
          <w:rFonts w:cs="Arial"/>
          <w:b/>
          <w:sz w:val="20"/>
          <w:szCs w:val="22"/>
          <w:lang w:val="es-BO"/>
        </w:rPr>
        <w:t xml:space="preserve">SUPERVISOR, </w:t>
      </w:r>
      <w:r w:rsidRPr="000140C3">
        <w:rPr>
          <w:rFonts w:cs="Arial"/>
          <w:sz w:val="20"/>
          <w:szCs w:val="22"/>
          <w:lang w:val="es-BO"/>
        </w:rPr>
        <w:t>con copia al</w:t>
      </w:r>
      <w:r w:rsidRPr="000140C3">
        <w:rPr>
          <w:rFonts w:cs="Arial"/>
          <w:b/>
          <w:sz w:val="20"/>
          <w:szCs w:val="22"/>
          <w:lang w:val="es-BO"/>
        </w:rPr>
        <w:t xml:space="preserve"> FISCAL DE OBRA</w:t>
      </w:r>
      <w:r w:rsidRPr="000140C3">
        <w:rPr>
          <w:rFonts w:cs="Arial"/>
          <w:sz w:val="20"/>
          <w:szCs w:val="22"/>
          <w:lang w:val="es-BO"/>
        </w:rPr>
        <w:t xml:space="preserve">, hasta treinta (30) días hábiles posteriores al suceso que motivó el reclamo, transcurrido este plazo el </w:t>
      </w:r>
      <w:r w:rsidRPr="000140C3">
        <w:rPr>
          <w:rFonts w:cs="Arial"/>
          <w:b/>
          <w:sz w:val="20"/>
          <w:szCs w:val="22"/>
          <w:lang w:val="es-BO"/>
        </w:rPr>
        <w:t>CONTRATISTA</w:t>
      </w:r>
      <w:r w:rsidRPr="000140C3">
        <w:rPr>
          <w:rFonts w:cs="Arial"/>
          <w:sz w:val="20"/>
          <w:szCs w:val="22"/>
          <w:lang w:val="es-BO"/>
        </w:rPr>
        <w:t xml:space="preserve"> no podrá presentar reclamo alguno. El </w:t>
      </w:r>
      <w:r w:rsidRPr="000140C3">
        <w:rPr>
          <w:rFonts w:cs="Arial"/>
          <w:b/>
          <w:sz w:val="20"/>
          <w:szCs w:val="22"/>
          <w:lang w:val="es-BO"/>
        </w:rPr>
        <w:t>SUPERVISOR</w:t>
      </w:r>
      <w:r w:rsidRPr="000140C3">
        <w:rPr>
          <w:rFonts w:cs="Arial"/>
          <w:b/>
          <w:bCs/>
          <w:sz w:val="20"/>
          <w:szCs w:val="22"/>
          <w:lang w:val="es-BO"/>
        </w:rPr>
        <w:t xml:space="preserve"> </w:t>
      </w:r>
      <w:r w:rsidRPr="000140C3">
        <w:rPr>
          <w:rFonts w:cs="Arial"/>
          <w:sz w:val="20"/>
          <w:szCs w:val="22"/>
          <w:lang w:val="es-BO"/>
        </w:rPr>
        <w:t>no atenderá reclamos presentados fuera del plazo establecido.</w:t>
      </w:r>
    </w:p>
    <w:p w14:paraId="220BF99A" w14:textId="77777777" w:rsidR="001E3A2E" w:rsidRPr="000140C3" w:rsidRDefault="001E3A2E" w:rsidP="001E3A2E">
      <w:pPr>
        <w:jc w:val="both"/>
        <w:rPr>
          <w:rFonts w:cs="Arial"/>
          <w:sz w:val="20"/>
          <w:szCs w:val="22"/>
          <w:lang w:val="es-BO"/>
        </w:rPr>
      </w:pPr>
    </w:p>
    <w:p w14:paraId="407348B6" w14:textId="77777777" w:rsidR="001E3A2E" w:rsidRPr="000140C3" w:rsidRDefault="001E3A2E" w:rsidP="001E3A2E">
      <w:pPr>
        <w:jc w:val="both"/>
        <w:rPr>
          <w:rFonts w:cs="Arial"/>
          <w:bCs/>
          <w:sz w:val="20"/>
          <w:szCs w:val="22"/>
          <w:lang w:val="es-BO"/>
        </w:rPr>
      </w:pPr>
      <w:r w:rsidRPr="000140C3">
        <w:rPr>
          <w:rFonts w:cs="Arial"/>
          <w:sz w:val="20"/>
          <w:szCs w:val="22"/>
          <w:lang w:val="es-BO"/>
        </w:rPr>
        <w:t xml:space="preserve">El </w:t>
      </w:r>
      <w:r w:rsidRPr="000140C3">
        <w:rPr>
          <w:rFonts w:cs="Arial"/>
          <w:b/>
          <w:bCs/>
          <w:sz w:val="20"/>
          <w:szCs w:val="22"/>
          <w:lang w:val="es-BO"/>
        </w:rPr>
        <w:t>SUPERVISOR</w:t>
      </w:r>
      <w:r w:rsidRPr="000140C3">
        <w:rPr>
          <w:rFonts w:cs="Arial"/>
          <w:sz w:val="20"/>
          <w:szCs w:val="22"/>
          <w:lang w:val="es-BO"/>
        </w:rPr>
        <w:t xml:space="preserve">, dentro del lapso impostergable de diez (10) días hábiles, de recibido el reclamo, analizará y emitirá su informe de recomendación al </w:t>
      </w:r>
      <w:r w:rsidRPr="000140C3">
        <w:rPr>
          <w:rFonts w:cs="Arial"/>
          <w:b/>
          <w:bCs/>
          <w:sz w:val="20"/>
          <w:szCs w:val="22"/>
          <w:lang w:val="es-BO"/>
        </w:rPr>
        <w:t>FISCAL</w:t>
      </w:r>
      <w:r w:rsidRPr="000140C3">
        <w:rPr>
          <w:rFonts w:cs="Arial"/>
          <w:b/>
          <w:sz w:val="20"/>
          <w:szCs w:val="22"/>
          <w:lang w:val="es-BO"/>
        </w:rPr>
        <w:t xml:space="preserve"> DE OBRA</w:t>
      </w:r>
      <w:r w:rsidRPr="000140C3">
        <w:rPr>
          <w:rFonts w:cs="Arial"/>
          <w:b/>
          <w:bCs/>
          <w:sz w:val="20"/>
          <w:szCs w:val="22"/>
          <w:lang w:val="es-BO"/>
        </w:rPr>
        <w:t xml:space="preserve">, </w:t>
      </w:r>
      <w:r w:rsidRPr="000140C3">
        <w:rPr>
          <w:rFonts w:cs="Arial"/>
          <w:bCs/>
          <w:sz w:val="20"/>
          <w:szCs w:val="22"/>
          <w:lang w:val="es-BO"/>
        </w:rPr>
        <w:t>para que éste</w:t>
      </w:r>
      <w:r w:rsidRPr="000140C3">
        <w:rPr>
          <w:rFonts w:cs="Arial"/>
          <w:sz w:val="20"/>
          <w:szCs w:val="22"/>
          <w:lang w:val="es-BO"/>
        </w:rPr>
        <w:t xml:space="preserve"> en el plazo de diez (10) días hábiles, pueda aceptar o rechazar la recomendación, que será comunicada de manera escrita al </w:t>
      </w:r>
      <w:r w:rsidRPr="000140C3">
        <w:rPr>
          <w:rFonts w:cs="Arial"/>
          <w:b/>
          <w:bCs/>
          <w:sz w:val="20"/>
          <w:szCs w:val="22"/>
          <w:lang w:val="es-BO"/>
        </w:rPr>
        <w:t xml:space="preserve">CONTRATISTA.  </w:t>
      </w:r>
      <w:r w:rsidRPr="000140C3">
        <w:rPr>
          <w:rFonts w:cs="Arial"/>
          <w:bCs/>
          <w:sz w:val="20"/>
          <w:szCs w:val="22"/>
          <w:lang w:val="es-BO"/>
        </w:rPr>
        <w:t xml:space="preserve">Dentro de este plazo, el </w:t>
      </w:r>
      <w:r w:rsidRPr="000140C3">
        <w:rPr>
          <w:rFonts w:cs="Arial"/>
          <w:b/>
          <w:bCs/>
          <w:sz w:val="20"/>
          <w:szCs w:val="22"/>
          <w:lang w:val="es-BO"/>
        </w:rPr>
        <w:t>FISCAL</w:t>
      </w:r>
      <w:r w:rsidRPr="000140C3">
        <w:rPr>
          <w:rFonts w:cs="Arial"/>
          <w:bCs/>
          <w:sz w:val="20"/>
          <w:szCs w:val="22"/>
          <w:lang w:val="es-BO"/>
        </w:rPr>
        <w:t xml:space="preserve"> </w:t>
      </w:r>
      <w:r w:rsidRPr="000140C3">
        <w:rPr>
          <w:rFonts w:cs="Arial"/>
          <w:b/>
          <w:bCs/>
          <w:sz w:val="20"/>
          <w:szCs w:val="22"/>
          <w:lang w:val="es-BO"/>
        </w:rPr>
        <w:t>DE OBRA</w:t>
      </w:r>
      <w:r w:rsidRPr="000140C3">
        <w:rPr>
          <w:rFonts w:cs="Arial"/>
          <w:bCs/>
          <w:sz w:val="20"/>
          <w:szCs w:val="22"/>
          <w:lang w:val="es-BO"/>
        </w:rPr>
        <w:t xml:space="preserve"> podrá solicitar las aclaraciones respectivas.</w:t>
      </w:r>
    </w:p>
    <w:p w14:paraId="21B937B3" w14:textId="77777777" w:rsidR="001E3A2E" w:rsidRPr="000140C3" w:rsidRDefault="001E3A2E" w:rsidP="001E3A2E">
      <w:pPr>
        <w:jc w:val="both"/>
        <w:rPr>
          <w:rFonts w:cs="Arial"/>
          <w:sz w:val="20"/>
          <w:szCs w:val="22"/>
          <w:lang w:val="es-BO"/>
        </w:rPr>
      </w:pPr>
    </w:p>
    <w:p w14:paraId="599A8FBD"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En caso que el reclamo sea complejo, el </w:t>
      </w:r>
      <w:r w:rsidRPr="000140C3">
        <w:rPr>
          <w:rFonts w:cs="Arial"/>
          <w:b/>
          <w:sz w:val="20"/>
          <w:szCs w:val="22"/>
          <w:lang w:val="es-BO"/>
        </w:rPr>
        <w:t>FISCAL</w:t>
      </w:r>
      <w:r w:rsidRPr="000140C3">
        <w:rPr>
          <w:rFonts w:cs="Arial"/>
          <w:sz w:val="20"/>
          <w:szCs w:val="22"/>
          <w:lang w:val="es-BO"/>
        </w:rPr>
        <w:t xml:space="preserve"> </w:t>
      </w:r>
      <w:r w:rsidRPr="000140C3">
        <w:rPr>
          <w:rFonts w:cs="Arial"/>
          <w:b/>
          <w:sz w:val="20"/>
          <w:szCs w:val="22"/>
          <w:lang w:val="es-BO"/>
        </w:rPr>
        <w:t>DE OBRA</w:t>
      </w:r>
      <w:r w:rsidRPr="000140C3">
        <w:rPr>
          <w:rFonts w:cs="Arial"/>
          <w:sz w:val="20"/>
          <w:szCs w:val="22"/>
          <w:lang w:val="es-BO"/>
        </w:rPr>
        <w:t xml:space="preserve"> podrá, en el plazo adicional de cinco (5) días hábiles, solicitar el análisis del reclamo y del informe de recomendación a las dependencias técnica, financiera o legal, según corresponda, a objeto de dar respuesta</w:t>
      </w:r>
      <w:r w:rsidRPr="000140C3">
        <w:rPr>
          <w:rFonts w:cs="Arial"/>
          <w:b/>
          <w:sz w:val="20"/>
          <w:szCs w:val="22"/>
          <w:lang w:val="es-BO"/>
        </w:rPr>
        <w:t>.</w:t>
      </w:r>
    </w:p>
    <w:p w14:paraId="19892AF7" w14:textId="77777777" w:rsidR="001E3A2E" w:rsidRPr="000140C3" w:rsidRDefault="001E3A2E" w:rsidP="001E3A2E">
      <w:pPr>
        <w:jc w:val="both"/>
        <w:rPr>
          <w:rFonts w:cs="Arial"/>
          <w:sz w:val="20"/>
          <w:szCs w:val="22"/>
          <w:lang w:val="es-BO"/>
        </w:rPr>
      </w:pPr>
    </w:p>
    <w:p w14:paraId="3E420F63"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En caso de que el </w:t>
      </w:r>
      <w:r w:rsidRPr="000140C3">
        <w:rPr>
          <w:rFonts w:cs="Arial"/>
          <w:b/>
          <w:sz w:val="20"/>
          <w:szCs w:val="22"/>
          <w:lang w:val="es-BO"/>
        </w:rPr>
        <w:t>SUPERVISOR</w:t>
      </w:r>
      <w:r w:rsidRPr="000140C3">
        <w:rPr>
          <w:rFonts w:cs="Arial"/>
          <w:sz w:val="20"/>
          <w:szCs w:val="22"/>
          <w:lang w:val="es-BO"/>
        </w:rPr>
        <w:t xml:space="preserve"> no emita el informe de recomendación dentro del plazo correspondiente, el </w:t>
      </w:r>
      <w:r w:rsidRPr="000140C3">
        <w:rPr>
          <w:rFonts w:cs="Arial"/>
          <w:b/>
          <w:sz w:val="20"/>
          <w:szCs w:val="22"/>
          <w:lang w:val="es-BO"/>
        </w:rPr>
        <w:t>FISCAL DE OBRA</w:t>
      </w:r>
      <w:r w:rsidRPr="000140C3">
        <w:rPr>
          <w:rFonts w:cs="Arial"/>
          <w:sz w:val="20"/>
          <w:szCs w:val="22"/>
          <w:lang w:val="es-BO"/>
        </w:rPr>
        <w:t xml:space="preserve"> deberá</w:t>
      </w:r>
      <w:r w:rsidRPr="000140C3">
        <w:rPr>
          <w:rFonts w:cs="Arial"/>
          <w:b/>
          <w:sz w:val="20"/>
          <w:szCs w:val="22"/>
          <w:lang w:val="es-BO"/>
        </w:rPr>
        <w:t xml:space="preserve"> </w:t>
      </w:r>
      <w:r w:rsidRPr="000140C3">
        <w:rPr>
          <w:rFonts w:cs="Arial"/>
          <w:sz w:val="20"/>
          <w:szCs w:val="22"/>
          <w:lang w:val="es-BO"/>
        </w:rPr>
        <w:t xml:space="preserve">analizar el reclamo y comunicar su decisión de forma escrita al </w:t>
      </w:r>
      <w:r w:rsidRPr="000140C3">
        <w:rPr>
          <w:rFonts w:cs="Arial"/>
          <w:b/>
          <w:sz w:val="20"/>
          <w:szCs w:val="22"/>
          <w:lang w:val="es-BO"/>
        </w:rPr>
        <w:t xml:space="preserve">CONTRATISTA. </w:t>
      </w:r>
      <w:r w:rsidRPr="000140C3">
        <w:rPr>
          <w:rFonts w:cs="Arial"/>
          <w:sz w:val="20"/>
          <w:szCs w:val="22"/>
          <w:lang w:val="es-BO"/>
        </w:rPr>
        <w:t>El</w:t>
      </w:r>
      <w:r w:rsidRPr="000140C3">
        <w:rPr>
          <w:rFonts w:cs="Arial"/>
          <w:b/>
          <w:sz w:val="20"/>
          <w:szCs w:val="22"/>
          <w:lang w:val="es-BO"/>
        </w:rPr>
        <w:t xml:space="preserve"> FISCAL DE OBRA</w:t>
      </w:r>
      <w:r w:rsidRPr="000140C3">
        <w:rPr>
          <w:rFonts w:cs="Arial"/>
          <w:sz w:val="20"/>
          <w:szCs w:val="22"/>
          <w:lang w:val="es-BO"/>
        </w:rPr>
        <w:t>,</w:t>
      </w:r>
      <w:r w:rsidRPr="000140C3">
        <w:rPr>
          <w:rFonts w:cs="Arial"/>
          <w:b/>
          <w:sz w:val="20"/>
          <w:szCs w:val="22"/>
          <w:lang w:val="es-BO"/>
        </w:rPr>
        <w:t xml:space="preserve"> </w:t>
      </w:r>
      <w:r w:rsidRPr="000140C3">
        <w:rPr>
          <w:rFonts w:cs="Arial"/>
          <w:sz w:val="20"/>
          <w:szCs w:val="22"/>
          <w:lang w:val="es-BO"/>
        </w:rPr>
        <w:t>en razón al incumplimiento de las funciones del</w:t>
      </w:r>
      <w:r w:rsidRPr="000140C3">
        <w:rPr>
          <w:rFonts w:cs="Arial"/>
          <w:b/>
          <w:sz w:val="20"/>
          <w:szCs w:val="22"/>
          <w:lang w:val="es-BO"/>
        </w:rPr>
        <w:t xml:space="preserve"> SUPERVISOR </w:t>
      </w:r>
      <w:r w:rsidRPr="000140C3">
        <w:rPr>
          <w:rFonts w:cs="Arial"/>
          <w:sz w:val="20"/>
          <w:szCs w:val="22"/>
          <w:lang w:val="es-BO"/>
        </w:rPr>
        <w:t>procederá</w:t>
      </w:r>
      <w:r w:rsidRPr="000140C3">
        <w:rPr>
          <w:rFonts w:cs="Arial"/>
          <w:b/>
          <w:sz w:val="20"/>
          <w:szCs w:val="22"/>
          <w:lang w:val="es-BO"/>
        </w:rPr>
        <w:t xml:space="preserve"> </w:t>
      </w:r>
      <w:r w:rsidRPr="000140C3">
        <w:rPr>
          <w:rFonts w:cs="Arial"/>
          <w:sz w:val="20"/>
          <w:szCs w:val="22"/>
          <w:lang w:val="es-BO"/>
        </w:rPr>
        <w:t>a realizar la llamada de atención respectiva por negligencia.</w:t>
      </w:r>
    </w:p>
    <w:p w14:paraId="075511A6" w14:textId="77777777" w:rsidR="001E3A2E" w:rsidRPr="000140C3" w:rsidRDefault="001E3A2E" w:rsidP="001E3A2E">
      <w:pPr>
        <w:jc w:val="both"/>
        <w:rPr>
          <w:rFonts w:cs="Arial"/>
          <w:sz w:val="20"/>
          <w:szCs w:val="22"/>
          <w:lang w:val="es-BO"/>
        </w:rPr>
      </w:pPr>
    </w:p>
    <w:p w14:paraId="6592C81F"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Todo proceso de respuesta a reclamo, no deberá exceder los veinticinco (25) días hábiles, computables desde la recepción del reclamo por el </w:t>
      </w:r>
      <w:r w:rsidRPr="000140C3">
        <w:rPr>
          <w:rFonts w:cs="Arial"/>
          <w:b/>
          <w:bCs/>
          <w:sz w:val="20"/>
          <w:szCs w:val="22"/>
          <w:lang w:val="es-BO"/>
        </w:rPr>
        <w:t>SUPERVISOR</w:t>
      </w:r>
      <w:r w:rsidRPr="000140C3">
        <w:rPr>
          <w:rFonts w:cs="Arial"/>
          <w:sz w:val="20"/>
          <w:szCs w:val="22"/>
          <w:lang w:val="es-BO"/>
        </w:rPr>
        <w:t>.</w:t>
      </w:r>
    </w:p>
    <w:p w14:paraId="4B143DA7" w14:textId="77777777" w:rsidR="001E3A2E" w:rsidRPr="000140C3" w:rsidRDefault="001E3A2E" w:rsidP="001E3A2E">
      <w:pPr>
        <w:jc w:val="both"/>
        <w:rPr>
          <w:rFonts w:cs="Arial"/>
          <w:sz w:val="20"/>
          <w:szCs w:val="22"/>
          <w:lang w:val="es-BO"/>
        </w:rPr>
      </w:pPr>
    </w:p>
    <w:p w14:paraId="628E1B30" w14:textId="77777777" w:rsidR="001E3A2E" w:rsidRPr="000140C3" w:rsidRDefault="001E3A2E" w:rsidP="001E3A2E">
      <w:pPr>
        <w:jc w:val="both"/>
        <w:rPr>
          <w:rFonts w:cs="Arial"/>
          <w:sz w:val="20"/>
        </w:rPr>
      </w:pPr>
      <w:r w:rsidRPr="000140C3">
        <w:rPr>
          <w:rFonts w:cs="Arial"/>
          <w:b/>
          <w:sz w:val="20"/>
        </w:rPr>
        <w:t>CLÁUSULA DÉCIMA QUINTA.- (SUBCONTRATACIÓN)</w:t>
      </w:r>
      <w:r w:rsidRPr="000140C3">
        <w:rPr>
          <w:rFonts w:cs="Arial"/>
          <w:sz w:val="20"/>
        </w:rPr>
        <w:t xml:space="preserve"> No se aceptará subcontratación en el presente Contrato.</w:t>
      </w:r>
    </w:p>
    <w:p w14:paraId="00B5F362" w14:textId="77777777" w:rsidR="001E3A2E" w:rsidRPr="000140C3" w:rsidRDefault="001E3A2E" w:rsidP="001E3A2E">
      <w:pPr>
        <w:jc w:val="both"/>
        <w:rPr>
          <w:rFonts w:cs="Arial"/>
          <w:b/>
          <w:sz w:val="20"/>
          <w:szCs w:val="22"/>
          <w:lang w:val="es-BO"/>
        </w:rPr>
      </w:pPr>
    </w:p>
    <w:p w14:paraId="5F469C24" w14:textId="77777777" w:rsidR="001E3A2E" w:rsidRPr="000140C3" w:rsidRDefault="001E3A2E" w:rsidP="001E3A2E">
      <w:pPr>
        <w:jc w:val="both"/>
        <w:rPr>
          <w:rFonts w:cs="Arial"/>
          <w:b/>
          <w:sz w:val="20"/>
          <w:szCs w:val="22"/>
          <w:lang w:val="es-BO"/>
        </w:rPr>
      </w:pPr>
      <w:r w:rsidRPr="000140C3">
        <w:rPr>
          <w:rFonts w:cs="Arial"/>
          <w:b/>
          <w:sz w:val="20"/>
          <w:szCs w:val="22"/>
          <w:lang w:val="es-BO"/>
        </w:rPr>
        <w:t xml:space="preserve">CLÁUSULA DÉCIMA SEXTA.- (MODIFICACIÓN AL CONTRATO) </w:t>
      </w:r>
      <w:r w:rsidRPr="000140C3">
        <w:rPr>
          <w:rFonts w:cs="Arial"/>
          <w:sz w:val="20"/>
          <w:szCs w:val="22"/>
          <w:lang w:val="es-BO"/>
        </w:rPr>
        <w:t xml:space="preserve">La modificación de la </w:t>
      </w:r>
      <w:r w:rsidRPr="000140C3">
        <w:rPr>
          <w:rFonts w:cs="Arial"/>
          <w:b/>
          <w:sz w:val="20"/>
          <w:szCs w:val="22"/>
          <w:lang w:val="es-BO"/>
        </w:rPr>
        <w:t xml:space="preserve">OBRA </w:t>
      </w:r>
      <w:r w:rsidRPr="000140C3">
        <w:rPr>
          <w:rFonts w:cs="Arial"/>
          <w:sz w:val="20"/>
          <w:szCs w:val="22"/>
          <w:lang w:val="es-BO"/>
        </w:rPr>
        <w:t>objeto del presente Contrato podrá efectuarse siempre que se sujete a la aplicación del artículo 89 de las NB-SABS y cuando no afecten la esencia del presente Contrato.</w:t>
      </w:r>
    </w:p>
    <w:p w14:paraId="32E0EAFF" w14:textId="77777777" w:rsidR="001E3A2E" w:rsidRPr="000140C3" w:rsidRDefault="001E3A2E" w:rsidP="001E3A2E">
      <w:pPr>
        <w:ind w:left="700"/>
        <w:jc w:val="both"/>
        <w:rPr>
          <w:rFonts w:cs="Arial"/>
          <w:sz w:val="20"/>
          <w:szCs w:val="22"/>
          <w:lang w:val="es-BO"/>
        </w:rPr>
      </w:pPr>
    </w:p>
    <w:p w14:paraId="79A3F660"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En el marco legal citado precedentemente, el </w:t>
      </w:r>
      <w:r w:rsidRPr="000140C3">
        <w:rPr>
          <w:rFonts w:cs="Arial"/>
          <w:b/>
          <w:bCs/>
          <w:sz w:val="20"/>
          <w:szCs w:val="22"/>
          <w:lang w:val="es-BO"/>
        </w:rPr>
        <w:t xml:space="preserve">SUPERVISOR </w:t>
      </w:r>
      <w:r w:rsidRPr="000140C3">
        <w:rPr>
          <w:rFonts w:cs="Arial"/>
          <w:bCs/>
          <w:sz w:val="20"/>
          <w:szCs w:val="22"/>
          <w:lang w:val="es-BO"/>
        </w:rPr>
        <w:t xml:space="preserve">con conocimiento de la </w:t>
      </w:r>
      <w:r w:rsidRPr="000140C3">
        <w:rPr>
          <w:rFonts w:cs="Arial"/>
          <w:b/>
          <w:bCs/>
          <w:sz w:val="20"/>
          <w:szCs w:val="22"/>
          <w:lang w:val="es-BO"/>
        </w:rPr>
        <w:t xml:space="preserve">ENTIDAD, </w:t>
      </w:r>
      <w:r w:rsidRPr="000140C3">
        <w:rPr>
          <w:rFonts w:cs="Arial"/>
          <w:sz w:val="20"/>
          <w:szCs w:val="22"/>
          <w:lang w:val="es-BO"/>
        </w:rPr>
        <w:t>puede ordenar las modificaciones a través de los siguientes instrumentos:</w:t>
      </w:r>
    </w:p>
    <w:p w14:paraId="222FB47E" w14:textId="77777777" w:rsidR="001E3A2E" w:rsidRPr="000140C3" w:rsidRDefault="001E3A2E" w:rsidP="001E3A2E">
      <w:pPr>
        <w:ind w:left="780"/>
        <w:jc w:val="both"/>
        <w:rPr>
          <w:rFonts w:cs="Arial"/>
          <w:sz w:val="20"/>
          <w:szCs w:val="22"/>
          <w:lang w:val="es-BO"/>
        </w:rPr>
      </w:pPr>
    </w:p>
    <w:p w14:paraId="1B2C03BE" w14:textId="77777777" w:rsidR="001E3A2E" w:rsidRPr="000140C3" w:rsidRDefault="001E3A2E" w:rsidP="00514C69">
      <w:pPr>
        <w:numPr>
          <w:ilvl w:val="0"/>
          <w:numId w:val="56"/>
        </w:numPr>
        <w:jc w:val="both"/>
        <w:rPr>
          <w:rFonts w:cs="Arial"/>
          <w:sz w:val="20"/>
          <w:szCs w:val="22"/>
          <w:lang w:val="es-BO"/>
        </w:rPr>
      </w:pPr>
      <w:r w:rsidRPr="000140C3">
        <w:rPr>
          <w:rFonts w:cs="Arial"/>
          <w:b/>
          <w:sz w:val="20"/>
          <w:szCs w:val="22"/>
          <w:lang w:val="es-BO"/>
        </w:rPr>
        <w:t xml:space="preserve">Mediante una Orden de Trabajo: </w:t>
      </w:r>
      <w:r w:rsidRPr="000140C3">
        <w:rPr>
          <w:rFonts w:cs="Arial"/>
          <w:sz w:val="20"/>
          <w:szCs w:val="22"/>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0140C3">
        <w:rPr>
          <w:rFonts w:cs="Arial"/>
          <w:b/>
          <w:bCs/>
          <w:sz w:val="20"/>
          <w:szCs w:val="22"/>
          <w:lang w:val="es-BO"/>
        </w:rPr>
        <w:t>SUPERVISOR</w:t>
      </w:r>
      <w:r w:rsidRPr="000140C3">
        <w:rPr>
          <w:rFonts w:cs="Arial"/>
          <w:sz w:val="20"/>
          <w:szCs w:val="22"/>
          <w:lang w:val="es-BO"/>
        </w:rPr>
        <w:t xml:space="preserve">, mediante carta expresa, siempre en procura de un eficiente desarrollo y ejecución de la </w:t>
      </w:r>
      <w:r w:rsidRPr="000140C3">
        <w:rPr>
          <w:rFonts w:cs="Arial"/>
          <w:b/>
          <w:sz w:val="20"/>
          <w:szCs w:val="22"/>
          <w:lang w:val="es-BO"/>
        </w:rPr>
        <w:t>OBRA</w:t>
      </w:r>
      <w:r w:rsidRPr="000140C3">
        <w:rPr>
          <w:rFonts w:cs="Arial"/>
          <w:sz w:val="20"/>
          <w:szCs w:val="22"/>
          <w:lang w:val="es-BO"/>
        </w:rPr>
        <w:t>. La emisión de Órdenes de Trabajo, no deberán dar lugar a la emisión posterior de Orden de Cambio para el mismo objeto.</w:t>
      </w:r>
    </w:p>
    <w:p w14:paraId="02984BD2" w14:textId="77777777" w:rsidR="001E3A2E" w:rsidRPr="000140C3" w:rsidRDefault="001E3A2E" w:rsidP="001E3A2E">
      <w:pPr>
        <w:ind w:left="1080"/>
        <w:jc w:val="both"/>
        <w:rPr>
          <w:rFonts w:cs="Arial"/>
          <w:sz w:val="20"/>
          <w:szCs w:val="22"/>
          <w:lang w:val="es-BO"/>
        </w:rPr>
      </w:pPr>
    </w:p>
    <w:p w14:paraId="27A168D2" w14:textId="77777777" w:rsidR="001E3A2E" w:rsidRPr="000140C3" w:rsidRDefault="001E3A2E" w:rsidP="00514C69">
      <w:pPr>
        <w:numPr>
          <w:ilvl w:val="0"/>
          <w:numId w:val="56"/>
        </w:numPr>
        <w:jc w:val="both"/>
        <w:rPr>
          <w:rFonts w:cs="Arial"/>
          <w:b/>
          <w:sz w:val="20"/>
          <w:szCs w:val="22"/>
          <w:lang w:val="es-BO"/>
        </w:rPr>
      </w:pPr>
      <w:r w:rsidRPr="000140C3">
        <w:rPr>
          <w:rFonts w:cs="Arial"/>
          <w:b/>
          <w:sz w:val="20"/>
          <w:szCs w:val="22"/>
          <w:lang w:val="es-BO"/>
        </w:rPr>
        <w:t xml:space="preserve">Mediante Orden de Cambio: </w:t>
      </w:r>
      <w:r w:rsidRPr="000140C3">
        <w:rPr>
          <w:rFonts w:cs="Arial"/>
          <w:sz w:val="20"/>
          <w:szCs w:val="22"/>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0140C3">
        <w:rPr>
          <w:rFonts w:cs="Arial"/>
          <w:b/>
          <w:bCs/>
          <w:sz w:val="20"/>
          <w:szCs w:val="22"/>
          <w:lang w:val="es-BO"/>
        </w:rPr>
        <w:t>SUPERVISOR</w:t>
      </w:r>
      <w:r w:rsidRPr="000140C3">
        <w:rPr>
          <w:rFonts w:cs="Arial"/>
          <w:sz w:val="20"/>
          <w:szCs w:val="22"/>
          <w:lang w:val="es-BO"/>
        </w:rPr>
        <w:t xml:space="preserve"> y será puesto a conocimiento y consideración del </w:t>
      </w:r>
      <w:r w:rsidRPr="000140C3">
        <w:rPr>
          <w:rFonts w:cs="Arial"/>
          <w:b/>
          <w:sz w:val="20"/>
          <w:szCs w:val="22"/>
          <w:lang w:val="es-BO"/>
        </w:rPr>
        <w:t>FISCAL DE OBRA</w:t>
      </w:r>
      <w:r w:rsidRPr="000140C3">
        <w:rPr>
          <w:rFonts w:cs="Arial"/>
          <w:sz w:val="20"/>
          <w:szCs w:val="22"/>
          <w:lang w:val="es-BO"/>
        </w:rPr>
        <w:t xml:space="preserve">, quien con su recomendación a la </w:t>
      </w:r>
      <w:r w:rsidRPr="000140C3">
        <w:rPr>
          <w:rFonts w:cs="Arial"/>
          <w:b/>
          <w:sz w:val="20"/>
          <w:szCs w:val="22"/>
          <w:lang w:val="es-BO"/>
        </w:rPr>
        <w:t>ENTIDAD</w:t>
      </w:r>
      <w:r w:rsidRPr="000140C3">
        <w:rPr>
          <w:rFonts w:cs="Arial"/>
          <w:i/>
          <w:sz w:val="20"/>
          <w:szCs w:val="22"/>
          <w:lang w:val="es-BO"/>
        </w:rPr>
        <w:t xml:space="preserve"> </w:t>
      </w:r>
      <w:r w:rsidRPr="000140C3">
        <w:rPr>
          <w:rFonts w:cs="Arial"/>
          <w:sz w:val="20"/>
          <w:szCs w:val="22"/>
          <w:lang w:val="es-BO"/>
        </w:rPr>
        <w:t>para el procesamiento de su emisión. La Orden de Cambio será firmada por la misma autoridad que firmó el Contrato original.</w:t>
      </w:r>
    </w:p>
    <w:p w14:paraId="763EF63D" w14:textId="77777777" w:rsidR="001E3A2E" w:rsidRPr="000140C3" w:rsidRDefault="001E3A2E" w:rsidP="001E3A2E">
      <w:pPr>
        <w:ind w:left="708"/>
        <w:rPr>
          <w:rFonts w:cs="Arial"/>
          <w:sz w:val="20"/>
          <w:szCs w:val="22"/>
          <w:lang w:val="es-BO"/>
        </w:rPr>
      </w:pPr>
    </w:p>
    <w:p w14:paraId="68796A9C" w14:textId="77777777" w:rsidR="001E3A2E" w:rsidRPr="000140C3" w:rsidRDefault="001E3A2E" w:rsidP="001E3A2E">
      <w:pPr>
        <w:ind w:left="360"/>
        <w:jc w:val="both"/>
        <w:rPr>
          <w:rFonts w:cs="Arial"/>
          <w:b/>
          <w:sz w:val="20"/>
          <w:szCs w:val="22"/>
          <w:lang w:val="es-BO"/>
        </w:rPr>
      </w:pPr>
      <w:r w:rsidRPr="000140C3">
        <w:rPr>
          <w:rFonts w:cs="Arial"/>
          <w:sz w:val="20"/>
          <w:szCs w:val="22"/>
          <w:lang w:val="es-BO"/>
        </w:rPr>
        <w:t xml:space="preserve">En el caso de suspensión de los trabajos, el </w:t>
      </w:r>
      <w:r w:rsidRPr="000140C3">
        <w:rPr>
          <w:rFonts w:cs="Arial"/>
          <w:b/>
          <w:sz w:val="20"/>
          <w:szCs w:val="22"/>
          <w:lang w:val="es-BO"/>
        </w:rPr>
        <w:t>SUPERVISOR</w:t>
      </w:r>
      <w:r w:rsidRPr="000140C3">
        <w:rPr>
          <w:rFonts w:cs="Arial"/>
          <w:sz w:val="20"/>
          <w:szCs w:val="22"/>
          <w:lang w:val="es-BO"/>
        </w:rPr>
        <w:t xml:space="preserve"> elaborará una Orden de Cambio.</w:t>
      </w:r>
    </w:p>
    <w:p w14:paraId="14FBC49B" w14:textId="77777777" w:rsidR="001E3A2E" w:rsidRPr="000140C3" w:rsidRDefault="001E3A2E" w:rsidP="001E3A2E">
      <w:pPr>
        <w:ind w:left="1080"/>
        <w:jc w:val="both"/>
        <w:rPr>
          <w:rFonts w:cs="Arial"/>
          <w:sz w:val="20"/>
          <w:szCs w:val="22"/>
          <w:lang w:val="es-BO"/>
        </w:rPr>
      </w:pPr>
    </w:p>
    <w:p w14:paraId="19B2314C" w14:textId="77777777" w:rsidR="001E3A2E" w:rsidRPr="000140C3" w:rsidRDefault="001E3A2E" w:rsidP="00514C69">
      <w:pPr>
        <w:numPr>
          <w:ilvl w:val="0"/>
          <w:numId w:val="56"/>
        </w:numPr>
        <w:jc w:val="both"/>
        <w:rPr>
          <w:rFonts w:cs="Arial"/>
          <w:sz w:val="20"/>
          <w:szCs w:val="22"/>
          <w:lang w:val="es-BO"/>
        </w:rPr>
      </w:pPr>
      <w:r w:rsidRPr="000140C3">
        <w:rPr>
          <w:rFonts w:cs="Arial"/>
          <w:b/>
          <w:sz w:val="20"/>
          <w:szCs w:val="22"/>
          <w:lang w:val="es-BO"/>
        </w:rPr>
        <w:t xml:space="preserve">Mediante Contrato Modificatorio: </w:t>
      </w:r>
      <w:r w:rsidRPr="000140C3">
        <w:rPr>
          <w:rFonts w:cs="Arial"/>
          <w:sz w:val="20"/>
          <w:szCs w:val="22"/>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0140C3">
        <w:rPr>
          <w:rFonts w:cs="Arial"/>
          <w:b/>
          <w:bCs/>
          <w:sz w:val="20"/>
          <w:szCs w:val="22"/>
          <w:lang w:val="es-BO"/>
        </w:rPr>
        <w:t>SUPERVISOR</w:t>
      </w:r>
      <w:r w:rsidRPr="000140C3">
        <w:rPr>
          <w:rFonts w:cs="Arial"/>
          <w:sz w:val="20"/>
          <w:szCs w:val="22"/>
          <w:lang w:val="es-BO"/>
        </w:rPr>
        <w:t xml:space="preserve"> podrá formular el documento de sustento técnico-financiero en el plazo máximo de cuarenta y cinco (45) días calendario computables a partir de la presentación de la solicitud por parte del </w:t>
      </w:r>
      <w:r w:rsidRPr="000140C3">
        <w:rPr>
          <w:rFonts w:cs="Arial"/>
          <w:b/>
          <w:sz w:val="20"/>
          <w:szCs w:val="22"/>
          <w:lang w:val="es-BO"/>
        </w:rPr>
        <w:t>CONTRATISTA</w:t>
      </w:r>
      <w:r w:rsidRPr="000140C3">
        <w:rPr>
          <w:rFonts w:cs="Arial"/>
          <w:sz w:val="20"/>
          <w:szCs w:val="22"/>
          <w:lang w:val="es-BO"/>
        </w:rPr>
        <w:t xml:space="preserve"> que establezca las causas y razones por las cuales debiera ser suscrito este documento.</w:t>
      </w:r>
    </w:p>
    <w:p w14:paraId="6419F2EB" w14:textId="77777777" w:rsidR="001E3A2E" w:rsidRPr="000140C3" w:rsidRDefault="001E3A2E" w:rsidP="001E3A2E">
      <w:pPr>
        <w:ind w:left="360"/>
        <w:jc w:val="both"/>
        <w:rPr>
          <w:rFonts w:cs="Arial"/>
          <w:sz w:val="20"/>
          <w:szCs w:val="22"/>
          <w:lang w:val="es-BO"/>
        </w:rPr>
      </w:pPr>
    </w:p>
    <w:p w14:paraId="5289180F" w14:textId="77777777" w:rsidR="001E3A2E" w:rsidRPr="000140C3" w:rsidRDefault="001E3A2E" w:rsidP="001E3A2E">
      <w:pPr>
        <w:ind w:left="360"/>
        <w:jc w:val="both"/>
        <w:rPr>
          <w:rFonts w:cs="Arial"/>
          <w:sz w:val="20"/>
          <w:szCs w:val="22"/>
          <w:lang w:val="es-BO"/>
        </w:rPr>
      </w:pPr>
      <w:r w:rsidRPr="000140C3">
        <w:rPr>
          <w:rFonts w:cs="Arial"/>
          <w:sz w:val="20"/>
          <w:szCs w:val="22"/>
          <w:lang w:val="es-BO"/>
        </w:rPr>
        <w:t xml:space="preserve">Los precios unitarios producto de creación de nuevos ítems deberán ser consensuados entre la </w:t>
      </w:r>
      <w:r w:rsidRPr="000140C3">
        <w:rPr>
          <w:rFonts w:cs="Arial"/>
          <w:b/>
          <w:bCs/>
          <w:sz w:val="20"/>
          <w:szCs w:val="22"/>
          <w:lang w:val="es-BO"/>
        </w:rPr>
        <w:t>ENTIDAD</w:t>
      </w:r>
      <w:r w:rsidRPr="000140C3">
        <w:rPr>
          <w:rFonts w:cs="Arial"/>
          <w:sz w:val="20"/>
          <w:szCs w:val="22"/>
          <w:lang w:val="es-BO"/>
        </w:rPr>
        <w:t xml:space="preserve"> y el </w:t>
      </w:r>
      <w:r w:rsidRPr="000140C3">
        <w:rPr>
          <w:rFonts w:cs="Arial"/>
          <w:b/>
          <w:bCs/>
          <w:sz w:val="20"/>
          <w:szCs w:val="22"/>
          <w:lang w:val="es-BO"/>
        </w:rPr>
        <w:t xml:space="preserve">CONTRATISTA, </w:t>
      </w:r>
      <w:r w:rsidRPr="000140C3">
        <w:rPr>
          <w:rFonts w:cs="Arial"/>
          <w:sz w:val="20"/>
          <w:szCs w:val="22"/>
          <w:lang w:val="es-BO"/>
        </w:rPr>
        <w:t xml:space="preserve">no se podrán incrementar los porcentajes en lo referido a Costos Indirectos. En el caso que signifique una disminución en la obra, deberá concertarse previamente con el </w:t>
      </w:r>
      <w:r w:rsidRPr="000140C3">
        <w:rPr>
          <w:rFonts w:cs="Arial"/>
          <w:b/>
          <w:bCs/>
          <w:sz w:val="20"/>
          <w:szCs w:val="22"/>
          <w:lang w:val="es-BO"/>
        </w:rPr>
        <w:t>CONTRATISTA</w:t>
      </w:r>
      <w:r w:rsidRPr="000140C3">
        <w:rPr>
          <w:rFonts w:cs="Arial"/>
          <w:sz w:val="20"/>
          <w:szCs w:val="22"/>
          <w:lang w:val="es-BO"/>
        </w:rPr>
        <w:t xml:space="preserve">, a efectos de evitar reclamos posteriores. El </w:t>
      </w:r>
      <w:r w:rsidRPr="000140C3">
        <w:rPr>
          <w:rFonts w:cs="Arial"/>
          <w:b/>
          <w:sz w:val="20"/>
          <w:szCs w:val="22"/>
          <w:lang w:val="es-BO"/>
        </w:rPr>
        <w:t>SUPERVISOR</w:t>
      </w:r>
      <w:r w:rsidRPr="000140C3">
        <w:rPr>
          <w:rFonts w:cs="Arial"/>
          <w:sz w:val="20"/>
          <w:szCs w:val="22"/>
          <w:lang w:val="es-BO"/>
        </w:rPr>
        <w:t xml:space="preserve">, será responsable por la elaboración de las Especificaciones Técnicas de los nuevos ítems creados. </w:t>
      </w:r>
    </w:p>
    <w:p w14:paraId="706CC67F" w14:textId="77777777" w:rsidR="001E3A2E" w:rsidRPr="000140C3" w:rsidRDefault="001E3A2E" w:rsidP="001E3A2E">
      <w:pPr>
        <w:ind w:left="360"/>
        <w:jc w:val="both"/>
        <w:rPr>
          <w:rFonts w:cs="Arial"/>
          <w:sz w:val="20"/>
          <w:szCs w:val="22"/>
          <w:lang w:val="es-BO"/>
        </w:rPr>
      </w:pPr>
    </w:p>
    <w:p w14:paraId="1807E82E" w14:textId="77777777" w:rsidR="001E3A2E" w:rsidRPr="000140C3" w:rsidRDefault="001E3A2E" w:rsidP="001E3A2E">
      <w:pPr>
        <w:ind w:left="360"/>
        <w:jc w:val="both"/>
        <w:rPr>
          <w:rFonts w:cs="Arial"/>
          <w:sz w:val="20"/>
          <w:szCs w:val="22"/>
          <w:lang w:val="es-BO"/>
        </w:rPr>
      </w:pPr>
      <w:r w:rsidRPr="000140C3">
        <w:rPr>
          <w:rFonts w:cs="Arial"/>
          <w:sz w:val="20"/>
          <w:szCs w:val="22"/>
          <w:lang w:val="es-BO"/>
        </w:rPr>
        <w:t xml:space="preserve">El informe de recomendación y antecedentes deberán ser cursados por el </w:t>
      </w:r>
      <w:r w:rsidRPr="000140C3">
        <w:rPr>
          <w:rFonts w:cs="Arial"/>
          <w:b/>
          <w:bCs/>
          <w:sz w:val="20"/>
          <w:szCs w:val="22"/>
          <w:lang w:val="es-BO"/>
        </w:rPr>
        <w:t>SUPERVISOR</w:t>
      </w:r>
      <w:r w:rsidRPr="000140C3">
        <w:rPr>
          <w:rFonts w:cs="Arial"/>
          <w:sz w:val="20"/>
          <w:szCs w:val="22"/>
          <w:lang w:val="es-BO"/>
        </w:rPr>
        <w:t xml:space="preserve"> al </w:t>
      </w:r>
      <w:r w:rsidRPr="000140C3">
        <w:rPr>
          <w:rFonts w:cs="Arial"/>
          <w:b/>
          <w:bCs/>
          <w:sz w:val="20"/>
          <w:szCs w:val="22"/>
          <w:lang w:val="es-BO"/>
        </w:rPr>
        <w:t>FISCAL DE OBRA</w:t>
      </w:r>
      <w:r w:rsidRPr="000140C3">
        <w:rPr>
          <w:rFonts w:cs="Arial"/>
          <w:sz w:val="20"/>
          <w:szCs w:val="22"/>
          <w:lang w:val="es-BO"/>
        </w:rPr>
        <w:t xml:space="preserve">, quien luego de su análisis y con su recomendación enviará dicha documentación en el plazo máximo de cinco (5) días calendario a la </w:t>
      </w:r>
      <w:r w:rsidRPr="000140C3">
        <w:rPr>
          <w:rFonts w:cs="Arial"/>
          <w:b/>
          <w:sz w:val="20"/>
          <w:szCs w:val="22"/>
          <w:lang w:val="es-BO"/>
        </w:rPr>
        <w:t>ENTIDAD</w:t>
      </w:r>
      <w:r w:rsidRPr="000140C3">
        <w:rPr>
          <w:rFonts w:cs="Arial"/>
          <w:i/>
          <w:sz w:val="20"/>
          <w:szCs w:val="22"/>
          <w:lang w:val="es-BO"/>
        </w:rPr>
        <w:t xml:space="preserve">, </w:t>
      </w:r>
      <w:r w:rsidRPr="000140C3">
        <w:rPr>
          <w:rFonts w:cs="Arial"/>
          <w:sz w:val="20"/>
          <w:szCs w:val="22"/>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0262F1E0" w14:textId="77777777" w:rsidR="001E3A2E" w:rsidRPr="000140C3" w:rsidRDefault="001E3A2E" w:rsidP="001E3A2E">
      <w:pPr>
        <w:ind w:left="360"/>
        <w:jc w:val="both"/>
        <w:rPr>
          <w:rFonts w:cs="Arial"/>
          <w:sz w:val="20"/>
          <w:szCs w:val="22"/>
          <w:lang w:val="es-BO"/>
        </w:rPr>
      </w:pPr>
    </w:p>
    <w:p w14:paraId="28E5C497" w14:textId="77777777" w:rsidR="001E3A2E" w:rsidRPr="000140C3" w:rsidRDefault="001E3A2E" w:rsidP="001E3A2E">
      <w:pPr>
        <w:jc w:val="both"/>
        <w:rPr>
          <w:rFonts w:cs="Arial"/>
          <w:sz w:val="20"/>
          <w:szCs w:val="22"/>
          <w:lang w:val="es-BO"/>
        </w:rPr>
      </w:pPr>
      <w:r w:rsidRPr="000140C3">
        <w:rPr>
          <w:rFonts w:cs="Arial"/>
          <w:sz w:val="20"/>
          <w:szCs w:val="22"/>
          <w:lang w:val="es-BO"/>
        </w:rPr>
        <w:t>Se debe tener presente que cuando además de realizarse Órdenes de Cambio se realicen Contratos Modificatorios, sumados no deberán exceder el diez por ciento (10%) del monto total del presente Contrato.</w:t>
      </w:r>
    </w:p>
    <w:p w14:paraId="11B3A0C3" w14:textId="77777777" w:rsidR="001E3A2E" w:rsidRPr="000140C3" w:rsidRDefault="001E3A2E" w:rsidP="001E3A2E">
      <w:pPr>
        <w:jc w:val="both"/>
        <w:rPr>
          <w:rFonts w:cs="Arial"/>
          <w:sz w:val="20"/>
          <w:szCs w:val="22"/>
          <w:lang w:val="es-BO"/>
        </w:rPr>
      </w:pPr>
    </w:p>
    <w:p w14:paraId="332B2365"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La Orden de Trabajo, Orden de Cambio o Contrato Modificatorio, deben ser emitidos y suscritos de forma previa a la ejecución de los trabajos por parte del </w:t>
      </w:r>
      <w:r w:rsidRPr="000140C3">
        <w:rPr>
          <w:rFonts w:cs="Arial"/>
          <w:b/>
          <w:bCs/>
          <w:sz w:val="20"/>
          <w:szCs w:val="22"/>
          <w:lang w:val="es-BO"/>
        </w:rPr>
        <w:t>CONTRATISTA</w:t>
      </w:r>
      <w:r w:rsidRPr="000140C3">
        <w:rPr>
          <w:rFonts w:cs="Arial"/>
          <w:sz w:val="20"/>
          <w:szCs w:val="22"/>
          <w:lang w:val="es-BO"/>
        </w:rPr>
        <w:t xml:space="preserve">, en ninguno de los casos constituye un documento regularizador de procedimiento de ejecución de obra, excepto en casos de emergencia declarada para el lugar de emplazamiento de la </w:t>
      </w:r>
      <w:r w:rsidRPr="000140C3">
        <w:rPr>
          <w:rFonts w:cs="Arial"/>
          <w:b/>
          <w:sz w:val="20"/>
          <w:szCs w:val="22"/>
          <w:lang w:val="es-BO"/>
        </w:rPr>
        <w:t>OBRA</w:t>
      </w:r>
      <w:r w:rsidRPr="000140C3">
        <w:rPr>
          <w:rFonts w:cs="Arial"/>
          <w:sz w:val="20"/>
          <w:szCs w:val="22"/>
          <w:lang w:val="es-BO"/>
        </w:rPr>
        <w:t xml:space="preserve">. </w:t>
      </w:r>
    </w:p>
    <w:p w14:paraId="18F9A945" w14:textId="77777777" w:rsidR="001E3A2E" w:rsidRPr="000140C3" w:rsidRDefault="001E3A2E" w:rsidP="001E3A2E">
      <w:pPr>
        <w:ind w:left="720"/>
        <w:jc w:val="both"/>
        <w:rPr>
          <w:rFonts w:cs="Arial"/>
          <w:sz w:val="20"/>
          <w:szCs w:val="22"/>
          <w:lang w:val="es-BO"/>
        </w:rPr>
      </w:pPr>
    </w:p>
    <w:p w14:paraId="3CDF6BCC"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En todos los casos son responsables por los resultados de la aplicación de los instrumentos de modificación descritos, el </w:t>
      </w:r>
      <w:r w:rsidRPr="000140C3">
        <w:rPr>
          <w:rFonts w:cs="Arial"/>
          <w:b/>
          <w:sz w:val="20"/>
          <w:szCs w:val="22"/>
          <w:lang w:val="es-BO"/>
        </w:rPr>
        <w:t>FISCAL DE OBRA</w:t>
      </w:r>
      <w:r w:rsidRPr="000140C3">
        <w:rPr>
          <w:rFonts w:cs="Arial"/>
          <w:sz w:val="20"/>
          <w:szCs w:val="22"/>
          <w:lang w:val="es-BO"/>
        </w:rPr>
        <w:t xml:space="preserve">, </w:t>
      </w:r>
      <w:r w:rsidRPr="000140C3">
        <w:rPr>
          <w:rFonts w:cs="Arial"/>
          <w:b/>
          <w:sz w:val="20"/>
          <w:szCs w:val="22"/>
          <w:lang w:val="es-BO"/>
        </w:rPr>
        <w:t xml:space="preserve">SUPERVISOR </w:t>
      </w:r>
      <w:r w:rsidRPr="000140C3">
        <w:rPr>
          <w:rFonts w:cs="Arial"/>
          <w:sz w:val="20"/>
          <w:szCs w:val="22"/>
          <w:lang w:val="es-BO"/>
        </w:rPr>
        <w:t xml:space="preserve">y </w:t>
      </w:r>
      <w:r w:rsidRPr="000140C3">
        <w:rPr>
          <w:rFonts w:cs="Arial"/>
          <w:b/>
          <w:sz w:val="20"/>
          <w:szCs w:val="22"/>
          <w:lang w:val="es-BO"/>
        </w:rPr>
        <w:t>CONTRATISTA.</w:t>
      </w:r>
    </w:p>
    <w:p w14:paraId="62373FA2" w14:textId="77777777" w:rsidR="001E3A2E" w:rsidRPr="000140C3" w:rsidRDefault="001E3A2E" w:rsidP="001E3A2E">
      <w:pPr>
        <w:jc w:val="both"/>
        <w:rPr>
          <w:rFonts w:cs="Arial"/>
          <w:b/>
          <w:sz w:val="20"/>
          <w:szCs w:val="22"/>
          <w:lang w:val="es-BO"/>
        </w:rPr>
      </w:pPr>
    </w:p>
    <w:p w14:paraId="7C911179" w14:textId="77777777" w:rsidR="001E3A2E" w:rsidRPr="000140C3" w:rsidRDefault="001E3A2E" w:rsidP="001E3A2E">
      <w:pPr>
        <w:jc w:val="both"/>
        <w:rPr>
          <w:rFonts w:cs="Arial"/>
          <w:sz w:val="20"/>
          <w:szCs w:val="22"/>
          <w:lang w:val="es-BO"/>
        </w:rPr>
      </w:pPr>
      <w:r w:rsidRPr="000140C3">
        <w:rPr>
          <w:rFonts w:cs="Arial"/>
          <w:b/>
          <w:sz w:val="20"/>
          <w:szCs w:val="22"/>
          <w:lang w:val="es-BO"/>
        </w:rPr>
        <w:lastRenderedPageBreak/>
        <w:t xml:space="preserve">CLÁUSULA DÉCIMA SÉPTIMA.- (CESIÓN) </w:t>
      </w:r>
      <w:r w:rsidRPr="000140C3">
        <w:rPr>
          <w:rFonts w:cs="Arial"/>
          <w:sz w:val="20"/>
          <w:szCs w:val="22"/>
          <w:lang w:val="es-BO"/>
        </w:rPr>
        <w:t xml:space="preserve">El </w:t>
      </w:r>
      <w:r w:rsidRPr="000140C3">
        <w:rPr>
          <w:rFonts w:cs="Arial"/>
          <w:b/>
          <w:bCs/>
          <w:sz w:val="20"/>
          <w:szCs w:val="22"/>
          <w:lang w:val="es-BO"/>
        </w:rPr>
        <w:t>CONTRATISTA</w:t>
      </w:r>
      <w:r w:rsidRPr="000140C3">
        <w:rPr>
          <w:rFonts w:cs="Arial"/>
          <w:sz w:val="20"/>
          <w:szCs w:val="22"/>
          <w:lang w:val="es-BO"/>
        </w:rPr>
        <w:t xml:space="preserve"> bajo ningún título podrá: ceder, transferir, subrogar, total o parcialmente este Contrato.</w:t>
      </w:r>
    </w:p>
    <w:p w14:paraId="6458572D" w14:textId="77777777" w:rsidR="001E3A2E" w:rsidRPr="000140C3" w:rsidRDefault="001E3A2E" w:rsidP="001E3A2E">
      <w:pPr>
        <w:jc w:val="both"/>
        <w:rPr>
          <w:rFonts w:cs="Arial"/>
          <w:sz w:val="20"/>
          <w:szCs w:val="22"/>
          <w:lang w:val="es-BO"/>
        </w:rPr>
      </w:pPr>
    </w:p>
    <w:p w14:paraId="2C153BE1" w14:textId="77777777" w:rsidR="001E3A2E" w:rsidRPr="000140C3" w:rsidRDefault="001E3A2E" w:rsidP="001E3A2E">
      <w:pPr>
        <w:jc w:val="both"/>
        <w:rPr>
          <w:rFonts w:cs="Arial"/>
          <w:sz w:val="20"/>
          <w:szCs w:val="22"/>
          <w:lang w:val="es-BO"/>
        </w:rPr>
      </w:pPr>
      <w:r w:rsidRPr="000140C3">
        <w:rPr>
          <w:rFonts w:cs="Arial"/>
          <w:sz w:val="20"/>
          <w:szCs w:val="22"/>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45A6FB1C" w14:textId="77777777" w:rsidR="001E3A2E" w:rsidRPr="000140C3" w:rsidRDefault="001E3A2E" w:rsidP="001E3A2E">
      <w:pPr>
        <w:jc w:val="both"/>
        <w:rPr>
          <w:rFonts w:cs="Arial"/>
          <w:b/>
          <w:sz w:val="20"/>
          <w:szCs w:val="22"/>
          <w:lang w:val="es-BO"/>
        </w:rPr>
      </w:pPr>
    </w:p>
    <w:p w14:paraId="31FC28E1" w14:textId="77777777" w:rsidR="001E3A2E" w:rsidRPr="000140C3" w:rsidRDefault="001E3A2E" w:rsidP="001E3A2E">
      <w:pPr>
        <w:jc w:val="both"/>
        <w:rPr>
          <w:rFonts w:cs="Arial"/>
          <w:bCs/>
          <w:snapToGrid w:val="0"/>
          <w:sz w:val="20"/>
          <w:szCs w:val="22"/>
          <w:lang w:val="es-BO"/>
        </w:rPr>
      </w:pPr>
      <w:r w:rsidRPr="000140C3">
        <w:rPr>
          <w:rFonts w:cs="Arial"/>
          <w:b/>
          <w:sz w:val="20"/>
          <w:szCs w:val="22"/>
          <w:lang w:val="es-BO"/>
        </w:rPr>
        <w:t>CLÁUSULA DÉCIMA OCTAVA.- (MULTAS)</w:t>
      </w:r>
      <w:r w:rsidRPr="000140C3">
        <w:rPr>
          <w:rFonts w:cs="Arial"/>
          <w:sz w:val="20"/>
          <w:szCs w:val="22"/>
          <w:lang w:val="es-BO"/>
        </w:rPr>
        <w:t xml:space="preserve"> El </w:t>
      </w:r>
      <w:r w:rsidRPr="000140C3">
        <w:rPr>
          <w:rFonts w:cs="Arial"/>
          <w:b/>
          <w:sz w:val="20"/>
          <w:szCs w:val="22"/>
          <w:lang w:val="es-BO"/>
        </w:rPr>
        <w:t>CONTRATISTA</w:t>
      </w:r>
      <w:r w:rsidRPr="000140C3">
        <w:rPr>
          <w:rFonts w:cs="Arial"/>
          <w:sz w:val="20"/>
          <w:szCs w:val="22"/>
          <w:lang w:val="es-BO"/>
        </w:rPr>
        <w:t xml:space="preserve"> se obliga a cumplir con el cronograma y el plazo de entrega establecido en el presente Contrato, caso contrario el </w:t>
      </w:r>
      <w:r w:rsidRPr="000140C3">
        <w:rPr>
          <w:rFonts w:cs="Arial"/>
          <w:b/>
          <w:sz w:val="20"/>
          <w:szCs w:val="22"/>
          <w:lang w:val="es-BO"/>
        </w:rPr>
        <w:t xml:space="preserve">CONTRATISTA </w:t>
      </w:r>
      <w:r w:rsidRPr="000140C3">
        <w:rPr>
          <w:rFonts w:cs="Arial"/>
          <w:sz w:val="20"/>
          <w:szCs w:val="22"/>
          <w:lang w:val="es-BO"/>
        </w:rPr>
        <w:t>será multado de acuerdo al siguiente régimen de multas, mismo que no podrá exceder el uno por ciento (1%) del monto total del Contrato por cada día durante su ejecución:</w:t>
      </w:r>
    </w:p>
    <w:p w14:paraId="31B9130F" w14:textId="77777777" w:rsidR="001E3A2E" w:rsidRPr="000140C3" w:rsidRDefault="001E3A2E" w:rsidP="001E3A2E">
      <w:pPr>
        <w:jc w:val="both"/>
        <w:rPr>
          <w:rFonts w:cs="Arial"/>
          <w:bCs/>
          <w:snapToGrid w:val="0"/>
          <w:sz w:val="20"/>
          <w:szCs w:val="22"/>
          <w:lang w:val="es-BO"/>
        </w:rPr>
      </w:pPr>
    </w:p>
    <w:p w14:paraId="241CFFB1" w14:textId="77777777" w:rsidR="001E3A2E" w:rsidRPr="000140C3" w:rsidRDefault="001E3A2E" w:rsidP="00514C69">
      <w:pPr>
        <w:pStyle w:val="Prrafodelista"/>
        <w:numPr>
          <w:ilvl w:val="1"/>
          <w:numId w:val="65"/>
        </w:numPr>
        <w:contextualSpacing/>
        <w:jc w:val="both"/>
        <w:rPr>
          <w:rFonts w:cs="Arial"/>
          <w:color w:val="000000" w:themeColor="text1"/>
          <w:sz w:val="20"/>
          <w:szCs w:val="22"/>
        </w:rPr>
      </w:pPr>
      <w:r w:rsidRPr="000140C3">
        <w:rPr>
          <w:rFonts w:cs="Arial"/>
          <w:color w:val="000000" w:themeColor="text1"/>
          <w:sz w:val="20"/>
          <w:szCs w:val="22"/>
        </w:rPr>
        <w:t xml:space="preserve">La demora en la entrega de la </w:t>
      </w:r>
      <w:r w:rsidRPr="000140C3">
        <w:rPr>
          <w:rFonts w:cs="Arial"/>
          <w:b/>
          <w:color w:val="000000" w:themeColor="text1"/>
          <w:sz w:val="20"/>
          <w:szCs w:val="22"/>
        </w:rPr>
        <w:t>OBRA</w:t>
      </w:r>
      <w:r w:rsidRPr="000140C3">
        <w:rPr>
          <w:rFonts w:cs="Arial"/>
          <w:color w:val="000000" w:themeColor="text1"/>
          <w:sz w:val="20"/>
          <w:szCs w:val="22"/>
        </w:rPr>
        <w:t xml:space="preserve"> será multada con el uno por ciento (1%) del monto total del Contrato, por cada día calendario de retraso en la fecha definida para la </w:t>
      </w:r>
      <w:r w:rsidRPr="000140C3">
        <w:rPr>
          <w:rFonts w:cs="Arial"/>
          <w:b/>
          <w:color w:val="000000" w:themeColor="text1"/>
          <w:sz w:val="20"/>
          <w:szCs w:val="22"/>
        </w:rPr>
        <w:t>RECEPCIÓN PROVISIONAL</w:t>
      </w:r>
      <w:r w:rsidRPr="000140C3">
        <w:rPr>
          <w:rFonts w:cs="Arial"/>
          <w:color w:val="000000" w:themeColor="text1"/>
          <w:sz w:val="20"/>
          <w:szCs w:val="22"/>
        </w:rPr>
        <w:t xml:space="preserve"> y</w:t>
      </w:r>
      <w:r w:rsidRPr="000140C3">
        <w:rPr>
          <w:rFonts w:cs="Arial"/>
          <w:b/>
          <w:color w:val="000000" w:themeColor="text1"/>
          <w:sz w:val="20"/>
          <w:szCs w:val="22"/>
        </w:rPr>
        <w:t xml:space="preserve"> RECEPCIÓN DEFINITIVA</w:t>
      </w:r>
      <w:r w:rsidRPr="000140C3">
        <w:rPr>
          <w:rFonts w:cs="Arial"/>
          <w:color w:val="000000" w:themeColor="text1"/>
          <w:sz w:val="20"/>
          <w:szCs w:val="22"/>
        </w:rPr>
        <w:t xml:space="preserve">, según corresponda. </w:t>
      </w:r>
    </w:p>
    <w:p w14:paraId="0789E998" w14:textId="77777777" w:rsidR="001E3A2E" w:rsidRPr="000140C3" w:rsidRDefault="001E3A2E" w:rsidP="00514C69">
      <w:pPr>
        <w:pStyle w:val="Prrafodelista"/>
        <w:numPr>
          <w:ilvl w:val="1"/>
          <w:numId w:val="65"/>
        </w:numPr>
        <w:contextualSpacing/>
        <w:jc w:val="both"/>
        <w:rPr>
          <w:rFonts w:cs="Arial"/>
          <w:color w:val="000000" w:themeColor="text1"/>
          <w:sz w:val="20"/>
          <w:szCs w:val="22"/>
        </w:rPr>
      </w:pPr>
      <w:r w:rsidRPr="000140C3">
        <w:rPr>
          <w:rFonts w:cs="Arial"/>
          <w:color w:val="000000" w:themeColor="text1"/>
          <w:sz w:val="20"/>
          <w:szCs w:val="22"/>
        </w:rPr>
        <w:t xml:space="preserve">El cambio del personal clave propuesto por el </w:t>
      </w:r>
      <w:r w:rsidRPr="000140C3">
        <w:rPr>
          <w:rFonts w:cs="Arial"/>
          <w:b/>
          <w:color w:val="000000" w:themeColor="text1"/>
          <w:sz w:val="20"/>
          <w:szCs w:val="22"/>
        </w:rPr>
        <w:t>CONTRATISTA</w:t>
      </w:r>
      <w:r w:rsidRPr="000140C3">
        <w:rPr>
          <w:rFonts w:cs="Arial"/>
          <w:color w:val="000000" w:themeColor="text1"/>
          <w:sz w:val="20"/>
          <w:szCs w:val="22"/>
        </w:rPr>
        <w:t xml:space="preserve"> será multado con el uno por ciento (1%) del monto total del contrato.</w:t>
      </w:r>
    </w:p>
    <w:p w14:paraId="50D319D9" w14:textId="77777777" w:rsidR="001E3A2E" w:rsidRPr="000140C3" w:rsidRDefault="001E3A2E" w:rsidP="00514C69">
      <w:pPr>
        <w:pStyle w:val="Prrafodelista"/>
        <w:numPr>
          <w:ilvl w:val="1"/>
          <w:numId w:val="65"/>
        </w:numPr>
        <w:contextualSpacing/>
        <w:jc w:val="both"/>
        <w:rPr>
          <w:rFonts w:cs="Arial"/>
          <w:color w:val="000000" w:themeColor="text1"/>
          <w:sz w:val="20"/>
          <w:szCs w:val="22"/>
        </w:rPr>
      </w:pPr>
      <w:r w:rsidRPr="000140C3">
        <w:rPr>
          <w:rFonts w:cs="Arial"/>
          <w:color w:val="000000" w:themeColor="text1"/>
          <w:sz w:val="20"/>
          <w:szCs w:val="22"/>
        </w:rPr>
        <w:t xml:space="preserve">Cada llamada de atención al </w:t>
      </w:r>
      <w:r w:rsidRPr="000140C3">
        <w:rPr>
          <w:rFonts w:cs="Arial"/>
          <w:b/>
          <w:color w:val="000000" w:themeColor="text1"/>
          <w:sz w:val="20"/>
          <w:szCs w:val="22"/>
        </w:rPr>
        <w:t>CONTRATISTA</w:t>
      </w:r>
      <w:r w:rsidRPr="000140C3">
        <w:rPr>
          <w:rFonts w:cs="Arial"/>
          <w:color w:val="000000" w:themeColor="text1"/>
          <w:sz w:val="20"/>
          <w:szCs w:val="22"/>
        </w:rPr>
        <w:t xml:space="preserve"> que sea realizada por el </w:t>
      </w:r>
      <w:r w:rsidRPr="000140C3">
        <w:rPr>
          <w:rFonts w:cs="Arial"/>
          <w:b/>
          <w:color w:val="000000" w:themeColor="text1"/>
          <w:sz w:val="20"/>
          <w:szCs w:val="22"/>
        </w:rPr>
        <w:t xml:space="preserve">SUPERVISOR </w:t>
      </w:r>
      <w:r w:rsidRPr="000140C3">
        <w:rPr>
          <w:rFonts w:cs="Arial"/>
          <w:color w:val="000000" w:themeColor="text1"/>
          <w:sz w:val="20"/>
          <w:szCs w:val="22"/>
        </w:rPr>
        <w:t xml:space="preserve">será multada con el uno por ciento (1%) del monto total del contrato. </w:t>
      </w:r>
    </w:p>
    <w:p w14:paraId="4D938B6C" w14:textId="77777777" w:rsidR="001E3A2E" w:rsidRPr="000140C3" w:rsidRDefault="001E3A2E" w:rsidP="00514C69">
      <w:pPr>
        <w:pStyle w:val="Prrafodelista"/>
        <w:numPr>
          <w:ilvl w:val="1"/>
          <w:numId w:val="65"/>
        </w:numPr>
        <w:contextualSpacing/>
        <w:jc w:val="both"/>
        <w:rPr>
          <w:rFonts w:cs="Arial"/>
          <w:color w:val="000000" w:themeColor="text1"/>
          <w:sz w:val="20"/>
          <w:szCs w:val="22"/>
        </w:rPr>
      </w:pPr>
      <w:r w:rsidRPr="000140C3">
        <w:rPr>
          <w:rFonts w:cs="Arial"/>
          <w:color w:val="000000" w:themeColor="text1"/>
          <w:sz w:val="20"/>
          <w:szCs w:val="22"/>
        </w:rPr>
        <w:t xml:space="preserve">La ausencia verificada del personal clave propuesto por el </w:t>
      </w:r>
      <w:r w:rsidRPr="000140C3">
        <w:rPr>
          <w:rFonts w:cs="Arial"/>
          <w:b/>
          <w:color w:val="000000" w:themeColor="text1"/>
          <w:sz w:val="20"/>
          <w:szCs w:val="22"/>
        </w:rPr>
        <w:t>CONTRATISTA</w:t>
      </w:r>
      <w:r w:rsidRPr="000140C3">
        <w:rPr>
          <w:rFonts w:cs="Arial"/>
          <w:color w:val="000000" w:themeColor="text1"/>
          <w:sz w:val="20"/>
          <w:szCs w:val="22"/>
        </w:rPr>
        <w:t xml:space="preserve"> será multada con el cero punto cinco por ciento (0.5%) del monto total del contrato por cada día verificado y será registrado por el </w:t>
      </w:r>
      <w:r w:rsidRPr="000140C3">
        <w:rPr>
          <w:rFonts w:cs="Arial"/>
          <w:b/>
          <w:color w:val="000000" w:themeColor="text1"/>
          <w:sz w:val="20"/>
          <w:szCs w:val="22"/>
        </w:rPr>
        <w:t>SUPERVISOR</w:t>
      </w:r>
      <w:r w:rsidRPr="000140C3">
        <w:rPr>
          <w:rFonts w:cs="Arial"/>
          <w:color w:val="000000" w:themeColor="text1"/>
          <w:sz w:val="20"/>
          <w:szCs w:val="22"/>
        </w:rPr>
        <w:t xml:space="preserve"> mediante el libro de órdenes.</w:t>
      </w:r>
    </w:p>
    <w:p w14:paraId="30589629" w14:textId="77777777" w:rsidR="001E3A2E" w:rsidRPr="000140C3" w:rsidRDefault="001E3A2E" w:rsidP="001E3A2E">
      <w:pPr>
        <w:contextualSpacing/>
        <w:jc w:val="both"/>
        <w:rPr>
          <w:rFonts w:cs="Arial"/>
          <w:color w:val="FF0000"/>
          <w:sz w:val="20"/>
          <w:szCs w:val="22"/>
          <w:lang w:val="es-BO"/>
        </w:rPr>
      </w:pPr>
    </w:p>
    <w:p w14:paraId="51857A43" w14:textId="77777777" w:rsidR="001E3A2E" w:rsidRPr="000140C3" w:rsidRDefault="001E3A2E" w:rsidP="001E3A2E">
      <w:pPr>
        <w:contextualSpacing/>
        <w:jc w:val="both"/>
        <w:rPr>
          <w:rFonts w:eastAsia="Calibri" w:cs="Arial"/>
          <w:b/>
          <w:bCs/>
          <w:snapToGrid w:val="0"/>
          <w:sz w:val="20"/>
          <w:szCs w:val="22"/>
          <w:lang w:val="es-BO"/>
        </w:rPr>
      </w:pPr>
      <w:r w:rsidRPr="000140C3">
        <w:rPr>
          <w:rFonts w:cs="Arial"/>
          <w:bCs/>
          <w:snapToGrid w:val="0"/>
          <w:sz w:val="20"/>
          <w:szCs w:val="22"/>
          <w:lang w:val="es-BO"/>
        </w:rPr>
        <w:t xml:space="preserve">La acumulación de las multas establecidas, no deberá exceder el </w:t>
      </w:r>
      <w:r w:rsidRPr="000140C3">
        <w:rPr>
          <w:rFonts w:cs="Arial"/>
          <w:b/>
          <w:bCs/>
          <w:snapToGrid w:val="0"/>
          <w:sz w:val="20"/>
          <w:szCs w:val="22"/>
          <w:lang w:val="es-BO"/>
        </w:rPr>
        <w:t>veinte por ciento (20%)</w:t>
      </w:r>
      <w:r w:rsidRPr="000140C3">
        <w:rPr>
          <w:rFonts w:cs="Arial"/>
          <w:bCs/>
          <w:snapToGrid w:val="0"/>
          <w:sz w:val="20"/>
          <w:szCs w:val="22"/>
          <w:lang w:val="es-BO"/>
        </w:rPr>
        <w:t xml:space="preserve"> del monto total de Contrato, sin perjuicio de resolver el mismo y proceder a la ejecución de la Garantía de Cumplimiento de Contrato presentada por el </w:t>
      </w:r>
      <w:r w:rsidRPr="000140C3">
        <w:rPr>
          <w:rFonts w:cs="Arial"/>
          <w:b/>
          <w:bCs/>
          <w:snapToGrid w:val="0"/>
          <w:sz w:val="20"/>
          <w:szCs w:val="22"/>
          <w:lang w:val="es-BO"/>
        </w:rPr>
        <w:t>CONTRATISTA</w:t>
      </w:r>
      <w:r w:rsidRPr="000140C3">
        <w:rPr>
          <w:rFonts w:cs="Arial"/>
          <w:bCs/>
          <w:snapToGrid w:val="0"/>
          <w:sz w:val="20"/>
          <w:szCs w:val="22"/>
          <w:lang w:val="es-BO"/>
        </w:rPr>
        <w:t>.</w:t>
      </w:r>
    </w:p>
    <w:p w14:paraId="08B02E3D" w14:textId="77777777" w:rsidR="001E3A2E" w:rsidRPr="000140C3" w:rsidRDefault="001E3A2E" w:rsidP="001E3A2E">
      <w:pPr>
        <w:widowControl w:val="0"/>
        <w:jc w:val="both"/>
        <w:rPr>
          <w:rFonts w:cs="Arial"/>
          <w:sz w:val="20"/>
          <w:szCs w:val="22"/>
          <w:lang w:val="es-BO"/>
        </w:rPr>
      </w:pPr>
    </w:p>
    <w:p w14:paraId="69EAA217" w14:textId="77777777" w:rsidR="001E3A2E" w:rsidRPr="000140C3" w:rsidRDefault="001E3A2E" w:rsidP="001E3A2E">
      <w:pPr>
        <w:widowControl w:val="0"/>
        <w:jc w:val="both"/>
        <w:rPr>
          <w:rFonts w:cs="Arial"/>
          <w:sz w:val="20"/>
          <w:szCs w:val="22"/>
          <w:lang w:val="es-BO"/>
        </w:rPr>
      </w:pPr>
      <w:r w:rsidRPr="000140C3">
        <w:rPr>
          <w:rFonts w:cs="Arial"/>
          <w:sz w:val="20"/>
          <w:szCs w:val="22"/>
          <w:lang w:val="es-BO"/>
        </w:rPr>
        <w:t xml:space="preserve">De establecer el </w:t>
      </w:r>
      <w:r w:rsidRPr="000140C3">
        <w:rPr>
          <w:rFonts w:cs="Arial"/>
          <w:b/>
          <w:bCs/>
          <w:sz w:val="20"/>
          <w:szCs w:val="22"/>
          <w:lang w:val="es-BO"/>
        </w:rPr>
        <w:t>SUPERVISOR</w:t>
      </w:r>
      <w:r w:rsidRPr="000140C3">
        <w:rPr>
          <w:rFonts w:cs="Arial"/>
          <w:sz w:val="20"/>
          <w:szCs w:val="22"/>
          <w:lang w:val="es-BO"/>
        </w:rPr>
        <w:t xml:space="preserve"> que la multa por mora es del diez por ciento (10%) o del veinte por ciento (20%) del monto total del Contrato, comunicará oficialmente esta situación a la </w:t>
      </w:r>
      <w:r w:rsidRPr="000140C3">
        <w:rPr>
          <w:rFonts w:cs="Arial"/>
          <w:b/>
          <w:bCs/>
          <w:sz w:val="20"/>
          <w:szCs w:val="22"/>
          <w:lang w:val="es-BO"/>
        </w:rPr>
        <w:t>ENTIDAD</w:t>
      </w:r>
      <w:r w:rsidRPr="000140C3">
        <w:rPr>
          <w:rFonts w:cs="Arial"/>
          <w:sz w:val="20"/>
          <w:szCs w:val="22"/>
          <w:lang w:val="es-BO"/>
        </w:rPr>
        <w:t xml:space="preserve"> a efectos del procesamiento de la resolución del Contrato, si corresponde, conforme a lo estipulado en la cláusula de terminación de Contrato.</w:t>
      </w:r>
    </w:p>
    <w:p w14:paraId="69593494" w14:textId="77777777" w:rsidR="001E3A2E" w:rsidRPr="000140C3" w:rsidRDefault="001E3A2E" w:rsidP="001E3A2E">
      <w:pPr>
        <w:widowControl w:val="0"/>
        <w:jc w:val="both"/>
        <w:rPr>
          <w:rFonts w:cs="Arial"/>
          <w:sz w:val="20"/>
          <w:szCs w:val="22"/>
          <w:lang w:val="es-BO"/>
        </w:rPr>
      </w:pPr>
    </w:p>
    <w:p w14:paraId="1E430502"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En todos los casos de resolución de Contrato por causas atribuibles al </w:t>
      </w:r>
      <w:r w:rsidRPr="000140C3">
        <w:rPr>
          <w:rFonts w:cs="Arial"/>
          <w:b/>
          <w:sz w:val="20"/>
          <w:szCs w:val="22"/>
          <w:lang w:val="es-BO"/>
        </w:rPr>
        <w:t>CONTRATISTA</w:t>
      </w:r>
      <w:r w:rsidRPr="000140C3">
        <w:rPr>
          <w:rFonts w:cs="Arial"/>
          <w:sz w:val="20"/>
          <w:szCs w:val="22"/>
          <w:lang w:val="es-BO"/>
        </w:rPr>
        <w:t xml:space="preserve">, la </w:t>
      </w:r>
      <w:r w:rsidRPr="000140C3">
        <w:rPr>
          <w:rFonts w:cs="Arial"/>
          <w:b/>
          <w:sz w:val="20"/>
          <w:szCs w:val="22"/>
          <w:lang w:val="es-BO"/>
        </w:rPr>
        <w:t xml:space="preserve">ENTIDAD </w:t>
      </w:r>
      <w:r w:rsidRPr="000140C3">
        <w:rPr>
          <w:rFonts w:cs="Arial"/>
          <w:sz w:val="20"/>
          <w:szCs w:val="22"/>
          <w:lang w:val="es-BO"/>
        </w:rPr>
        <w:t>no podrá cobrar multas que excedan el veinte por ciento (20%) del monto total del Contrato.</w:t>
      </w:r>
    </w:p>
    <w:p w14:paraId="0C23DF24" w14:textId="77777777" w:rsidR="001E3A2E" w:rsidRPr="000140C3" w:rsidRDefault="001E3A2E" w:rsidP="001E3A2E">
      <w:pPr>
        <w:jc w:val="both"/>
        <w:rPr>
          <w:rFonts w:cs="Arial"/>
          <w:sz w:val="20"/>
          <w:szCs w:val="22"/>
          <w:lang w:val="es-BO"/>
        </w:rPr>
      </w:pPr>
    </w:p>
    <w:p w14:paraId="57343182"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Las multas serán cobradas mediante descuentos establecidos expresamente por el </w:t>
      </w:r>
      <w:r w:rsidRPr="000140C3">
        <w:rPr>
          <w:rFonts w:cs="Arial"/>
          <w:b/>
          <w:bCs/>
          <w:sz w:val="20"/>
          <w:szCs w:val="22"/>
          <w:lang w:val="es-BO"/>
        </w:rPr>
        <w:t>SUPERVISOR</w:t>
      </w:r>
      <w:r w:rsidRPr="000140C3">
        <w:rPr>
          <w:rFonts w:cs="Arial"/>
          <w:sz w:val="20"/>
          <w:szCs w:val="22"/>
          <w:lang w:val="es-BO"/>
        </w:rPr>
        <w:t xml:space="preserve">, bajo su directa responsabilidad, en la Planilla de Liquidación Final del Contrato, sin perjuicio de que la </w:t>
      </w:r>
      <w:r w:rsidRPr="000140C3">
        <w:rPr>
          <w:rFonts w:cs="Arial"/>
          <w:b/>
          <w:bCs/>
          <w:sz w:val="20"/>
          <w:szCs w:val="22"/>
          <w:lang w:val="es-BO"/>
        </w:rPr>
        <w:t>ENTIDAD</w:t>
      </w:r>
      <w:r w:rsidRPr="000140C3">
        <w:rPr>
          <w:rFonts w:cs="Arial"/>
          <w:sz w:val="20"/>
          <w:szCs w:val="22"/>
          <w:lang w:val="es-BO"/>
        </w:rPr>
        <w:t xml:space="preserve"> ejecute la garantía de Cumplimiento de Contrato y/o proceda al resarcimiento de daños y perjuicios por medio de la acción coactiva fiscal por la naturaleza del Contrato, conforme lo establecido en el Art. 47 de la Ley N° 1178.</w:t>
      </w:r>
    </w:p>
    <w:p w14:paraId="085C225E" w14:textId="77777777" w:rsidR="001E3A2E" w:rsidRPr="000140C3" w:rsidRDefault="001E3A2E" w:rsidP="001E3A2E">
      <w:pPr>
        <w:jc w:val="both"/>
        <w:rPr>
          <w:rFonts w:cs="Arial"/>
          <w:sz w:val="20"/>
          <w:szCs w:val="22"/>
          <w:lang w:val="es-BO"/>
        </w:rPr>
      </w:pPr>
    </w:p>
    <w:p w14:paraId="519F3754"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DÉCIMA NOVENA.- (SUSPENSIÓN DE TRABAJOS) </w:t>
      </w:r>
      <w:r w:rsidRPr="000140C3">
        <w:rPr>
          <w:rFonts w:cs="Arial"/>
          <w:sz w:val="20"/>
          <w:szCs w:val="22"/>
          <w:lang w:val="es-BO"/>
        </w:rPr>
        <w:t xml:space="preserve">La </w:t>
      </w:r>
      <w:r w:rsidRPr="000140C3">
        <w:rPr>
          <w:rFonts w:cs="Arial"/>
          <w:b/>
          <w:sz w:val="20"/>
          <w:szCs w:val="22"/>
          <w:lang w:val="es-BO"/>
        </w:rPr>
        <w:t>ENTIDAD</w:t>
      </w:r>
      <w:r w:rsidRPr="000140C3">
        <w:rPr>
          <w:rFonts w:cs="Arial"/>
          <w:sz w:val="20"/>
          <w:szCs w:val="22"/>
          <w:lang w:val="es-BO"/>
        </w:rPr>
        <w:t xml:space="preserve"> está facultada para suspender temporalmente los trabajos en la </w:t>
      </w:r>
      <w:r w:rsidRPr="000140C3">
        <w:rPr>
          <w:rFonts w:cs="Arial"/>
          <w:b/>
          <w:sz w:val="20"/>
          <w:szCs w:val="22"/>
          <w:lang w:val="es-BO"/>
        </w:rPr>
        <w:t>OBRA</w:t>
      </w:r>
      <w:r w:rsidRPr="000140C3">
        <w:rPr>
          <w:rFonts w:cs="Arial"/>
          <w:sz w:val="20"/>
          <w:szCs w:val="22"/>
          <w:lang w:val="es-BO"/>
        </w:rPr>
        <w:t xml:space="preserve"> en cualquier momento, por motivos de fuerza mayor, caso fortuito y/o convenientes a los intereses del Estado, para lo cual notificará al </w:t>
      </w:r>
      <w:r w:rsidRPr="000140C3">
        <w:rPr>
          <w:rFonts w:cs="Arial"/>
          <w:b/>
          <w:sz w:val="20"/>
          <w:szCs w:val="22"/>
          <w:lang w:val="es-BO"/>
        </w:rPr>
        <w:t>CONTRATISTA</w:t>
      </w:r>
      <w:r w:rsidRPr="000140C3">
        <w:rPr>
          <w:rFonts w:cs="Arial"/>
          <w:sz w:val="20"/>
          <w:szCs w:val="22"/>
          <w:lang w:val="es-BO"/>
        </w:rPr>
        <w:t xml:space="preserve"> por escrito, por intermedio del </w:t>
      </w:r>
      <w:r w:rsidRPr="000140C3">
        <w:rPr>
          <w:rFonts w:cs="Arial"/>
          <w:b/>
          <w:sz w:val="20"/>
          <w:szCs w:val="22"/>
          <w:lang w:val="es-BO"/>
        </w:rPr>
        <w:t>SUPERVISOR</w:t>
      </w:r>
      <w:r w:rsidRPr="000140C3">
        <w:rPr>
          <w:rFonts w:cs="Arial"/>
          <w:sz w:val="20"/>
          <w:szCs w:val="22"/>
          <w:lang w:val="es-BO"/>
        </w:rPr>
        <w:t xml:space="preserve">, con una anticipación de cinco (5) días calendario, excepto en los casos </w:t>
      </w:r>
      <w:r w:rsidRPr="000140C3">
        <w:rPr>
          <w:rFonts w:cs="Arial"/>
          <w:sz w:val="20"/>
          <w:szCs w:val="22"/>
          <w:lang w:val="es-BO"/>
        </w:rPr>
        <w:lastRenderedPageBreak/>
        <w:t xml:space="preserve">de urgencia por alguna emergencia imponderable. Esta suspensión puede ser parcial o total. </w:t>
      </w:r>
    </w:p>
    <w:p w14:paraId="641A80C8" w14:textId="77777777" w:rsidR="001E3A2E" w:rsidRPr="000140C3" w:rsidRDefault="001E3A2E" w:rsidP="001E3A2E">
      <w:pPr>
        <w:jc w:val="both"/>
        <w:rPr>
          <w:rFonts w:cs="Arial"/>
          <w:sz w:val="20"/>
          <w:szCs w:val="22"/>
          <w:lang w:val="es-BO"/>
        </w:rPr>
      </w:pPr>
    </w:p>
    <w:p w14:paraId="67CB6EBE"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En este caso la </w:t>
      </w:r>
      <w:r w:rsidRPr="000140C3">
        <w:rPr>
          <w:rFonts w:cs="Arial"/>
          <w:b/>
          <w:sz w:val="20"/>
          <w:szCs w:val="22"/>
          <w:lang w:val="es-BO"/>
        </w:rPr>
        <w:t>ENTIDAD</w:t>
      </w:r>
      <w:r w:rsidRPr="000140C3">
        <w:rPr>
          <w:rFonts w:cs="Arial"/>
          <w:sz w:val="20"/>
          <w:szCs w:val="22"/>
          <w:lang w:val="es-BO"/>
        </w:rPr>
        <w:t xml:space="preserve"> reconocerá en favor del </w:t>
      </w:r>
      <w:r w:rsidRPr="000140C3">
        <w:rPr>
          <w:rFonts w:cs="Arial"/>
          <w:b/>
          <w:sz w:val="20"/>
          <w:szCs w:val="22"/>
          <w:lang w:val="es-BO"/>
        </w:rPr>
        <w:t>CONTRATISTA</w:t>
      </w:r>
      <w:r w:rsidRPr="000140C3">
        <w:rPr>
          <w:rFonts w:cs="Arial"/>
          <w:sz w:val="20"/>
          <w:szCs w:val="22"/>
          <w:lang w:val="es-BO"/>
        </w:rPr>
        <w:t xml:space="preserve"> los gastos en que éste incurriera por conservación y mantenimiento de la obra, cuando el lapso de la suspensión sea mayor a los veinte (20) días calendario. A efectos del pago de estos gastos el </w:t>
      </w:r>
      <w:r w:rsidRPr="000140C3">
        <w:rPr>
          <w:rFonts w:cs="Arial"/>
          <w:b/>
          <w:sz w:val="20"/>
          <w:szCs w:val="22"/>
          <w:lang w:val="es-BO"/>
        </w:rPr>
        <w:t>SUPERVISOR</w:t>
      </w:r>
      <w:r w:rsidRPr="000140C3">
        <w:rPr>
          <w:rFonts w:cs="Arial"/>
          <w:sz w:val="20"/>
          <w:szCs w:val="22"/>
          <w:lang w:val="es-BO"/>
        </w:rPr>
        <w:t xml:space="preserve"> llevara el control respectivo de personal y equipo paralizado, del que realice labores administrativas y elaborará la respectiva Orden de Cambio conteniendo el importe y plazo que en su caso corresponda, para que se sustente el pago y el ajuste de fechas y/o del plazo.</w:t>
      </w:r>
    </w:p>
    <w:p w14:paraId="0264530F" w14:textId="77777777" w:rsidR="001E3A2E" w:rsidRPr="000140C3" w:rsidRDefault="001E3A2E" w:rsidP="001E3A2E">
      <w:pPr>
        <w:jc w:val="both"/>
        <w:rPr>
          <w:rFonts w:cs="Arial"/>
          <w:sz w:val="20"/>
          <w:szCs w:val="22"/>
          <w:lang w:val="es-BO"/>
        </w:rPr>
      </w:pPr>
    </w:p>
    <w:p w14:paraId="5DD3065E"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Asimismo, el </w:t>
      </w:r>
      <w:r w:rsidRPr="000140C3">
        <w:rPr>
          <w:rFonts w:cs="Arial"/>
          <w:b/>
          <w:sz w:val="20"/>
          <w:szCs w:val="22"/>
          <w:lang w:val="es-BO"/>
        </w:rPr>
        <w:t>SUPERVISOR</w:t>
      </w:r>
      <w:r w:rsidRPr="000140C3">
        <w:rPr>
          <w:rFonts w:cs="Arial"/>
          <w:sz w:val="20"/>
          <w:szCs w:val="22"/>
          <w:lang w:val="es-BO"/>
        </w:rPr>
        <w:t xml:space="preserve"> podrá ordenar la suspensión temporal de la </w:t>
      </w:r>
      <w:r w:rsidRPr="000140C3">
        <w:rPr>
          <w:rFonts w:cs="Arial"/>
          <w:b/>
          <w:sz w:val="20"/>
          <w:szCs w:val="22"/>
          <w:lang w:val="es-BO"/>
        </w:rPr>
        <w:t>OBRA</w:t>
      </w:r>
      <w:r w:rsidRPr="000140C3">
        <w:rPr>
          <w:rFonts w:cs="Arial"/>
          <w:sz w:val="20"/>
          <w:szCs w:val="22"/>
          <w:lang w:val="es-BO"/>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0140C3">
        <w:rPr>
          <w:rFonts w:cs="Arial"/>
          <w:b/>
          <w:sz w:val="20"/>
          <w:szCs w:val="22"/>
          <w:lang w:val="es-BO"/>
        </w:rPr>
        <w:t>CONTRATO</w:t>
      </w:r>
      <w:r w:rsidRPr="000140C3">
        <w:rPr>
          <w:rFonts w:cs="Arial"/>
          <w:sz w:val="20"/>
          <w:szCs w:val="22"/>
          <w:lang w:val="es-BO"/>
        </w:rPr>
        <w:t xml:space="preserve">, a cuyo efecto el </w:t>
      </w:r>
      <w:r w:rsidRPr="000140C3">
        <w:rPr>
          <w:rFonts w:cs="Arial"/>
          <w:b/>
          <w:sz w:val="20"/>
          <w:szCs w:val="22"/>
          <w:lang w:val="es-BO"/>
        </w:rPr>
        <w:t>SUPERVISOR</w:t>
      </w:r>
      <w:r w:rsidRPr="000140C3">
        <w:rPr>
          <w:rFonts w:cs="Arial"/>
          <w:sz w:val="20"/>
          <w:szCs w:val="22"/>
          <w:lang w:val="es-BO"/>
        </w:rPr>
        <w:t xml:space="preserve"> preparará la respectiva Orden de Cambio. </w:t>
      </w:r>
    </w:p>
    <w:p w14:paraId="03A82C88" w14:textId="77777777" w:rsidR="001E3A2E" w:rsidRPr="000140C3" w:rsidRDefault="001E3A2E" w:rsidP="001E3A2E">
      <w:pPr>
        <w:jc w:val="both"/>
        <w:rPr>
          <w:rFonts w:cs="Arial"/>
          <w:sz w:val="20"/>
          <w:szCs w:val="22"/>
          <w:lang w:val="es-BO"/>
        </w:rPr>
      </w:pPr>
    </w:p>
    <w:p w14:paraId="65C1027E"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Para efectos de la elaboración de la Orden de Cambio, se computarán los costos a partir de transcurridos los quince (15) días calendario establecidos para el efecto. </w:t>
      </w:r>
    </w:p>
    <w:p w14:paraId="3889989B" w14:textId="77777777" w:rsidR="001E3A2E" w:rsidRPr="000140C3" w:rsidRDefault="001E3A2E" w:rsidP="001E3A2E">
      <w:pPr>
        <w:jc w:val="both"/>
        <w:rPr>
          <w:rFonts w:cs="Arial"/>
          <w:sz w:val="20"/>
          <w:szCs w:val="22"/>
          <w:lang w:val="es-BO"/>
        </w:rPr>
      </w:pPr>
    </w:p>
    <w:p w14:paraId="11B03D51"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También el </w:t>
      </w:r>
      <w:r w:rsidRPr="000140C3">
        <w:rPr>
          <w:rFonts w:cs="Arial"/>
          <w:b/>
          <w:sz w:val="20"/>
          <w:szCs w:val="22"/>
          <w:lang w:val="es-BO"/>
        </w:rPr>
        <w:t>CONTRATISTA</w:t>
      </w:r>
      <w:r w:rsidRPr="000140C3">
        <w:rPr>
          <w:rFonts w:cs="Arial"/>
          <w:sz w:val="20"/>
          <w:szCs w:val="22"/>
          <w:lang w:val="es-BO"/>
        </w:rPr>
        <w:t xml:space="preserve"> puede comunicar al </w:t>
      </w:r>
      <w:r w:rsidRPr="000140C3">
        <w:rPr>
          <w:rFonts w:cs="Arial"/>
          <w:b/>
          <w:sz w:val="20"/>
          <w:szCs w:val="22"/>
          <w:lang w:val="es-BO"/>
        </w:rPr>
        <w:t>SUPERVISOR</w:t>
      </w:r>
      <w:r w:rsidRPr="000140C3">
        <w:rPr>
          <w:rFonts w:cs="Arial"/>
          <w:sz w:val="20"/>
          <w:szCs w:val="22"/>
          <w:lang w:val="es-BO"/>
        </w:rPr>
        <w:t xml:space="preserve"> o a la </w:t>
      </w:r>
      <w:r w:rsidRPr="000140C3">
        <w:rPr>
          <w:rFonts w:cs="Arial"/>
          <w:b/>
          <w:sz w:val="20"/>
          <w:szCs w:val="22"/>
          <w:lang w:val="es-BO"/>
        </w:rPr>
        <w:t>ENTIDAD,</w:t>
      </w:r>
      <w:r w:rsidRPr="000140C3">
        <w:rPr>
          <w:rFonts w:cs="Arial"/>
          <w:sz w:val="20"/>
          <w:szCs w:val="22"/>
          <w:lang w:val="es-BO"/>
        </w:rPr>
        <w:t xml:space="preserve"> la suspensión o paralización temporal de los trabajos en la </w:t>
      </w:r>
      <w:r w:rsidRPr="000140C3">
        <w:rPr>
          <w:rFonts w:cs="Arial"/>
          <w:b/>
          <w:sz w:val="20"/>
          <w:szCs w:val="22"/>
          <w:lang w:val="es-BO"/>
        </w:rPr>
        <w:t>OBRA</w:t>
      </w:r>
      <w:r w:rsidRPr="000140C3">
        <w:rPr>
          <w:rFonts w:cs="Arial"/>
          <w:sz w:val="20"/>
          <w:szCs w:val="22"/>
          <w:lang w:val="es-BO"/>
        </w:rPr>
        <w:t xml:space="preserve">, por causas atribuibles a la </w:t>
      </w:r>
      <w:r w:rsidRPr="000140C3">
        <w:rPr>
          <w:rFonts w:cs="Arial"/>
          <w:b/>
          <w:sz w:val="20"/>
          <w:szCs w:val="22"/>
          <w:lang w:val="es-BO"/>
        </w:rPr>
        <w:t>ENTIDAD</w:t>
      </w:r>
      <w:r w:rsidRPr="000140C3">
        <w:rPr>
          <w:rFonts w:cs="Arial"/>
          <w:sz w:val="20"/>
          <w:szCs w:val="22"/>
          <w:lang w:val="es-BO"/>
        </w:rPr>
        <w:t xml:space="preserve"> que afecten al </w:t>
      </w:r>
      <w:r w:rsidRPr="000140C3">
        <w:rPr>
          <w:rFonts w:cs="Arial"/>
          <w:b/>
          <w:sz w:val="20"/>
          <w:szCs w:val="22"/>
          <w:lang w:val="es-BO"/>
        </w:rPr>
        <w:t>CONTRATISTA</w:t>
      </w:r>
      <w:r w:rsidRPr="000140C3">
        <w:rPr>
          <w:rFonts w:cs="Arial"/>
          <w:sz w:val="20"/>
          <w:szCs w:val="22"/>
          <w:lang w:val="es-BO"/>
        </w:rPr>
        <w:t xml:space="preserve"> en la ejecución de la </w:t>
      </w:r>
      <w:r w:rsidRPr="000140C3">
        <w:rPr>
          <w:rFonts w:cs="Arial"/>
          <w:b/>
          <w:sz w:val="20"/>
          <w:szCs w:val="22"/>
          <w:lang w:val="es-BO"/>
        </w:rPr>
        <w:t>OBRA</w:t>
      </w:r>
      <w:r w:rsidRPr="000140C3">
        <w:rPr>
          <w:rFonts w:cs="Arial"/>
          <w:sz w:val="20"/>
          <w:szCs w:val="22"/>
          <w:lang w:val="es-BO"/>
        </w:rPr>
        <w:t xml:space="preserve">. </w:t>
      </w:r>
    </w:p>
    <w:p w14:paraId="312CF916" w14:textId="77777777" w:rsidR="001E3A2E" w:rsidRPr="000140C3" w:rsidRDefault="001E3A2E" w:rsidP="001E3A2E">
      <w:pPr>
        <w:jc w:val="both"/>
        <w:rPr>
          <w:rFonts w:cs="Arial"/>
          <w:sz w:val="20"/>
          <w:szCs w:val="22"/>
          <w:lang w:val="es-BO"/>
        </w:rPr>
      </w:pPr>
    </w:p>
    <w:p w14:paraId="255C7E5C"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Si los trabajos se suspenden parcial o totalmente por negligencia del </w:t>
      </w:r>
      <w:r w:rsidRPr="000140C3">
        <w:rPr>
          <w:rFonts w:cs="Arial"/>
          <w:b/>
          <w:sz w:val="20"/>
          <w:szCs w:val="22"/>
          <w:lang w:val="es-BO"/>
        </w:rPr>
        <w:t>CONTRATISTA</w:t>
      </w:r>
      <w:r w:rsidRPr="000140C3">
        <w:rPr>
          <w:rFonts w:cs="Arial"/>
          <w:sz w:val="20"/>
          <w:szCs w:val="22"/>
          <w:lang w:val="es-BO"/>
        </w:rPr>
        <w:t xml:space="preserve"> en observar y cumplir correctamente condiciones de seguridad para el personal o para terceros o por incumplimiento de las órdenes impartidas por el </w:t>
      </w:r>
      <w:r w:rsidRPr="000140C3">
        <w:rPr>
          <w:rFonts w:cs="Arial"/>
          <w:b/>
          <w:sz w:val="20"/>
          <w:szCs w:val="22"/>
          <w:lang w:val="es-BO"/>
        </w:rPr>
        <w:t>SUPERVISOR</w:t>
      </w:r>
      <w:r w:rsidRPr="000140C3">
        <w:rPr>
          <w:rFonts w:cs="Arial"/>
          <w:sz w:val="20"/>
          <w:szCs w:val="22"/>
          <w:lang w:val="es-BO"/>
        </w:rPr>
        <w:t xml:space="preserve"> o por inobservancia de las prescripciones del Contrato, el tiempo que los trabajos permanezcan suspendidos, no merecerá ninguna ampliación de plazo para la entrega de la </w:t>
      </w:r>
      <w:r w:rsidRPr="000140C3">
        <w:rPr>
          <w:rFonts w:cs="Arial"/>
          <w:b/>
          <w:sz w:val="20"/>
          <w:szCs w:val="22"/>
          <w:lang w:val="es-BO"/>
        </w:rPr>
        <w:t>OBRA</w:t>
      </w:r>
      <w:r w:rsidRPr="000140C3">
        <w:rPr>
          <w:rFonts w:cs="Arial"/>
          <w:sz w:val="20"/>
          <w:szCs w:val="22"/>
          <w:lang w:val="es-BO"/>
        </w:rPr>
        <w:t xml:space="preserve">, ni corresponderá pago alguno por el mantenimiento de la misma. </w:t>
      </w:r>
    </w:p>
    <w:p w14:paraId="68686031" w14:textId="77777777" w:rsidR="001E3A2E" w:rsidRPr="000140C3" w:rsidRDefault="001E3A2E" w:rsidP="001E3A2E">
      <w:pPr>
        <w:jc w:val="both"/>
        <w:rPr>
          <w:rFonts w:cs="Arial"/>
          <w:sz w:val="20"/>
          <w:szCs w:val="22"/>
          <w:lang w:val="es-BO"/>
        </w:rPr>
      </w:pPr>
    </w:p>
    <w:p w14:paraId="073F30AA"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VIGÉSIMA.- (CAUSAS DE FUERZA MAYOR Y/O CASO FORTUITO) </w:t>
      </w:r>
      <w:r w:rsidRPr="000140C3">
        <w:rPr>
          <w:rFonts w:cs="Arial"/>
          <w:sz w:val="20"/>
          <w:szCs w:val="22"/>
          <w:lang w:val="es-BO"/>
        </w:rPr>
        <w:t xml:space="preserve">Con el fin de exceptuar al </w:t>
      </w:r>
      <w:r w:rsidRPr="000140C3">
        <w:rPr>
          <w:rFonts w:cs="Arial"/>
          <w:b/>
          <w:sz w:val="20"/>
          <w:szCs w:val="22"/>
          <w:lang w:val="es-BO"/>
        </w:rPr>
        <w:t xml:space="preserve">CONTRATISTA </w:t>
      </w:r>
      <w:r w:rsidRPr="000140C3">
        <w:rPr>
          <w:rFonts w:cs="Arial"/>
          <w:sz w:val="20"/>
          <w:szCs w:val="22"/>
          <w:lang w:val="es-BO"/>
        </w:rPr>
        <w:t xml:space="preserve">de determinadas responsabilidades por mora durante la vigencia del presente Contrato, el </w:t>
      </w:r>
      <w:r w:rsidRPr="000140C3">
        <w:rPr>
          <w:rFonts w:cs="Arial"/>
          <w:b/>
          <w:sz w:val="20"/>
          <w:szCs w:val="22"/>
          <w:lang w:val="es-BO"/>
        </w:rPr>
        <w:t>SUPERVISOR</w:t>
      </w:r>
      <w:r w:rsidRPr="000140C3">
        <w:rPr>
          <w:rFonts w:cs="Arial"/>
          <w:sz w:val="20"/>
          <w:szCs w:val="22"/>
          <w:lang w:val="es-BO"/>
        </w:rPr>
        <w:t xml:space="preserve"> tendrá la facultad de calificar las causas de fuerza mayor y/o caso fortuito u otras causas debidamente justificadas, que pudieran tener efectiva consecuencia sobre la ejecución del </w:t>
      </w:r>
      <w:r w:rsidRPr="000140C3">
        <w:rPr>
          <w:rFonts w:cs="Arial"/>
          <w:b/>
          <w:sz w:val="20"/>
          <w:szCs w:val="22"/>
          <w:lang w:val="es-BO"/>
        </w:rPr>
        <w:t>CONTRATO</w:t>
      </w:r>
      <w:r w:rsidRPr="000140C3">
        <w:rPr>
          <w:rFonts w:cs="Arial"/>
          <w:sz w:val="20"/>
          <w:szCs w:val="22"/>
          <w:lang w:val="es-BO"/>
        </w:rPr>
        <w:t xml:space="preserve">. </w:t>
      </w:r>
    </w:p>
    <w:p w14:paraId="1E3A9CB6" w14:textId="77777777" w:rsidR="001E3A2E" w:rsidRPr="000140C3" w:rsidRDefault="001E3A2E" w:rsidP="001E3A2E">
      <w:pPr>
        <w:jc w:val="both"/>
        <w:rPr>
          <w:rFonts w:cs="Arial"/>
          <w:sz w:val="20"/>
          <w:szCs w:val="22"/>
          <w:lang w:val="es-BO"/>
        </w:rPr>
      </w:pPr>
    </w:p>
    <w:p w14:paraId="499AB960"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14:paraId="4FC667BF" w14:textId="77777777" w:rsidR="001E3A2E" w:rsidRPr="000140C3" w:rsidRDefault="001E3A2E" w:rsidP="001E3A2E">
      <w:pPr>
        <w:jc w:val="both"/>
        <w:rPr>
          <w:rFonts w:cs="Arial"/>
          <w:sz w:val="20"/>
          <w:szCs w:val="22"/>
          <w:lang w:val="es-BO"/>
        </w:rPr>
      </w:pPr>
    </w:p>
    <w:p w14:paraId="0986FC5B"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En ningún caso y bajo ninguna circunstancia, se considerará como causa de Fuerza Mayor el mal tiempo que no sea notablemente fuera de lo común en el área de ejecución de la </w:t>
      </w:r>
      <w:r w:rsidRPr="000140C3">
        <w:rPr>
          <w:rFonts w:cs="Arial"/>
          <w:b/>
          <w:sz w:val="20"/>
          <w:szCs w:val="22"/>
          <w:lang w:val="es-BO"/>
        </w:rPr>
        <w:t>OBRA</w:t>
      </w:r>
      <w:r w:rsidRPr="000140C3">
        <w:rPr>
          <w:rFonts w:cs="Arial"/>
          <w:sz w:val="20"/>
          <w:szCs w:val="22"/>
          <w:lang w:val="es-BO"/>
        </w:rPr>
        <w:t xml:space="preserve">, por cuanto el </w:t>
      </w:r>
      <w:r w:rsidRPr="000140C3">
        <w:rPr>
          <w:rFonts w:cs="Arial"/>
          <w:b/>
          <w:sz w:val="20"/>
          <w:szCs w:val="22"/>
          <w:lang w:val="es-BO"/>
        </w:rPr>
        <w:t>CONTRATISTA</w:t>
      </w:r>
      <w:r w:rsidRPr="000140C3">
        <w:rPr>
          <w:rFonts w:cs="Arial"/>
          <w:sz w:val="20"/>
          <w:szCs w:val="22"/>
          <w:lang w:val="es-BO"/>
        </w:rPr>
        <w:t xml:space="preserve"> ha tenido que prever este hecho al proponer su cronograma ajustado, en el período de movilización.</w:t>
      </w:r>
    </w:p>
    <w:p w14:paraId="1A8BED1A" w14:textId="77777777" w:rsidR="001E3A2E" w:rsidRPr="000140C3" w:rsidRDefault="001E3A2E" w:rsidP="001E3A2E">
      <w:pPr>
        <w:jc w:val="both"/>
        <w:rPr>
          <w:rFonts w:cs="Arial"/>
          <w:sz w:val="20"/>
          <w:szCs w:val="22"/>
          <w:lang w:val="es-BO"/>
        </w:rPr>
      </w:pPr>
    </w:p>
    <w:p w14:paraId="0513C136"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Asimismo, tampoco se considerarán como fuerza mayor o caso fortuito, las demoras en la entrega en la </w:t>
      </w:r>
      <w:r w:rsidRPr="000140C3">
        <w:rPr>
          <w:rFonts w:cs="Arial"/>
          <w:b/>
          <w:sz w:val="20"/>
          <w:szCs w:val="22"/>
          <w:lang w:val="es-BO"/>
        </w:rPr>
        <w:t>OBRA</w:t>
      </w:r>
      <w:r w:rsidRPr="000140C3">
        <w:rPr>
          <w:rFonts w:cs="Arial"/>
          <w:sz w:val="20"/>
          <w:szCs w:val="22"/>
          <w:lang w:val="es-BO"/>
        </w:rPr>
        <w:t xml:space="preserve"> de los materiales, equipos e implementos necesarios, por ser </w:t>
      </w:r>
      <w:r w:rsidRPr="000140C3">
        <w:rPr>
          <w:rFonts w:cs="Arial"/>
          <w:sz w:val="20"/>
          <w:szCs w:val="22"/>
          <w:lang w:val="es-BO"/>
        </w:rPr>
        <w:lastRenderedPageBreak/>
        <w:t xml:space="preserve">obligación del </w:t>
      </w:r>
      <w:r w:rsidRPr="000140C3">
        <w:rPr>
          <w:rFonts w:cs="Arial"/>
          <w:b/>
          <w:sz w:val="20"/>
          <w:szCs w:val="22"/>
          <w:lang w:val="es-BO"/>
        </w:rPr>
        <w:t xml:space="preserve">CONTRATISTA </w:t>
      </w:r>
      <w:r w:rsidRPr="000140C3">
        <w:rPr>
          <w:rFonts w:cs="Arial"/>
          <w:sz w:val="20"/>
          <w:szCs w:val="22"/>
          <w:lang w:val="es-BO"/>
        </w:rPr>
        <w:t xml:space="preserve">tomar y adoptar todas las previsiones necesarias para evitar demoras por dichas contingencias. </w:t>
      </w:r>
    </w:p>
    <w:p w14:paraId="61E7E206" w14:textId="77777777" w:rsidR="001E3A2E" w:rsidRPr="000140C3" w:rsidRDefault="001E3A2E" w:rsidP="001E3A2E">
      <w:pPr>
        <w:jc w:val="both"/>
        <w:rPr>
          <w:rFonts w:cs="Arial"/>
          <w:sz w:val="20"/>
          <w:szCs w:val="22"/>
          <w:lang w:val="es-BO"/>
        </w:rPr>
      </w:pPr>
    </w:p>
    <w:p w14:paraId="17D6DCDE"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Para que cualquiera de estos hechos puedan constituir justificación de impedimento o demora en el cumplimiento de lo previsto en el Cronograma de trabajos en obra, de manera obligatoria y justificada el </w:t>
      </w:r>
      <w:r w:rsidRPr="000140C3">
        <w:rPr>
          <w:rFonts w:cs="Arial"/>
          <w:b/>
          <w:sz w:val="20"/>
          <w:szCs w:val="22"/>
          <w:lang w:val="es-BO"/>
        </w:rPr>
        <w:t>CONTRATISTA</w:t>
      </w:r>
      <w:r w:rsidRPr="000140C3">
        <w:rPr>
          <w:rFonts w:cs="Arial"/>
          <w:sz w:val="20"/>
          <w:szCs w:val="22"/>
          <w:lang w:val="es-BO"/>
        </w:rPr>
        <w:t xml:space="preserve"> deberá solicitar al </w:t>
      </w:r>
      <w:r w:rsidRPr="000140C3">
        <w:rPr>
          <w:rFonts w:cs="Arial"/>
          <w:b/>
          <w:sz w:val="20"/>
          <w:szCs w:val="22"/>
          <w:lang w:val="es-BO"/>
        </w:rPr>
        <w:t>FISCAL</w:t>
      </w:r>
      <w:r w:rsidRPr="000140C3">
        <w:rPr>
          <w:rFonts w:cs="Arial"/>
          <w:sz w:val="20"/>
          <w:szCs w:val="22"/>
          <w:lang w:val="es-BO"/>
        </w:rPr>
        <w:t xml:space="preserve"> </w:t>
      </w:r>
      <w:r w:rsidRPr="000140C3">
        <w:rPr>
          <w:rFonts w:cs="Arial"/>
          <w:b/>
          <w:sz w:val="20"/>
          <w:szCs w:val="22"/>
          <w:lang w:val="es-BO"/>
        </w:rPr>
        <w:t>DE OBRA</w:t>
      </w:r>
      <w:r w:rsidRPr="000140C3">
        <w:rPr>
          <w:rFonts w:cs="Arial"/>
          <w:sz w:val="20"/>
          <w:szCs w:val="22"/>
          <w:lang w:val="es-BO"/>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0140C3">
        <w:rPr>
          <w:rFonts w:cs="Arial"/>
          <w:b/>
          <w:sz w:val="20"/>
          <w:szCs w:val="22"/>
          <w:lang w:val="es-BO"/>
        </w:rPr>
        <w:t>OBRA</w:t>
      </w:r>
      <w:r w:rsidRPr="000140C3">
        <w:rPr>
          <w:rFonts w:cs="Arial"/>
          <w:sz w:val="20"/>
          <w:szCs w:val="22"/>
          <w:lang w:val="es-BO"/>
        </w:rPr>
        <w:t xml:space="preserve">. </w:t>
      </w:r>
    </w:p>
    <w:p w14:paraId="28E3FE93" w14:textId="77777777" w:rsidR="001E3A2E" w:rsidRPr="000140C3" w:rsidRDefault="001E3A2E" w:rsidP="001E3A2E">
      <w:pPr>
        <w:jc w:val="both"/>
        <w:rPr>
          <w:rFonts w:cs="Arial"/>
          <w:sz w:val="20"/>
          <w:szCs w:val="22"/>
          <w:lang w:val="es-BO"/>
        </w:rPr>
      </w:pPr>
    </w:p>
    <w:p w14:paraId="4DAA23A5"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w:t>
      </w:r>
      <w:r w:rsidRPr="000140C3">
        <w:rPr>
          <w:rFonts w:cs="Arial"/>
          <w:b/>
          <w:sz w:val="20"/>
          <w:szCs w:val="22"/>
          <w:lang w:val="es-BO"/>
        </w:rPr>
        <w:t>FISCAL</w:t>
      </w:r>
      <w:r w:rsidRPr="000140C3">
        <w:rPr>
          <w:rFonts w:cs="Arial"/>
          <w:sz w:val="20"/>
          <w:szCs w:val="22"/>
          <w:lang w:val="es-BO"/>
        </w:rPr>
        <w:t xml:space="preserve"> </w:t>
      </w:r>
      <w:r w:rsidRPr="000140C3">
        <w:rPr>
          <w:rFonts w:cs="Arial"/>
          <w:b/>
          <w:sz w:val="20"/>
          <w:szCs w:val="22"/>
          <w:lang w:val="es-BO"/>
        </w:rPr>
        <w:t>DE OBRA</w:t>
      </w:r>
      <w:r w:rsidRPr="000140C3">
        <w:rPr>
          <w:rFonts w:cs="Arial"/>
          <w:sz w:val="20"/>
          <w:szCs w:val="22"/>
          <w:lang w:val="es-BO"/>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14:paraId="13264D68" w14:textId="77777777" w:rsidR="001E3A2E" w:rsidRPr="000140C3" w:rsidRDefault="001E3A2E" w:rsidP="001E3A2E">
      <w:pPr>
        <w:jc w:val="both"/>
        <w:rPr>
          <w:rFonts w:cs="Arial"/>
          <w:sz w:val="20"/>
          <w:szCs w:val="22"/>
          <w:lang w:val="es-BO"/>
        </w:rPr>
      </w:pPr>
    </w:p>
    <w:p w14:paraId="3F7447CD" w14:textId="77777777" w:rsidR="001E3A2E" w:rsidRPr="000140C3" w:rsidRDefault="001E3A2E" w:rsidP="001E3A2E">
      <w:pPr>
        <w:jc w:val="both"/>
        <w:rPr>
          <w:rFonts w:cs="Arial"/>
          <w:strike/>
          <w:sz w:val="20"/>
          <w:szCs w:val="22"/>
          <w:lang w:val="es-BO"/>
        </w:rPr>
      </w:pPr>
      <w:r w:rsidRPr="000140C3">
        <w:rPr>
          <w:rFonts w:cs="Arial"/>
          <w:sz w:val="20"/>
          <w:szCs w:val="22"/>
          <w:lang w:val="es-BO"/>
        </w:rPr>
        <w:t>En caso de que la ampliación sea procedente, el plazo será extendido mediante una Orden de Cambio procesada conforme se ha estipulado en la Cláusula Décima Sexta</w:t>
      </w:r>
      <w:r w:rsidRPr="000140C3">
        <w:rPr>
          <w:rFonts w:cs="Arial"/>
          <w:b/>
          <w:sz w:val="20"/>
          <w:szCs w:val="22"/>
          <w:lang w:val="es-BO"/>
        </w:rPr>
        <w:t>.</w:t>
      </w:r>
    </w:p>
    <w:p w14:paraId="6AF36613" w14:textId="77777777" w:rsidR="001E3A2E" w:rsidRPr="000140C3" w:rsidRDefault="001E3A2E" w:rsidP="001E3A2E">
      <w:pPr>
        <w:jc w:val="both"/>
        <w:rPr>
          <w:rFonts w:cs="Arial"/>
          <w:b/>
          <w:sz w:val="20"/>
          <w:szCs w:val="22"/>
          <w:lang w:val="es-BO"/>
        </w:rPr>
      </w:pPr>
    </w:p>
    <w:p w14:paraId="169FE89B" w14:textId="77777777" w:rsidR="001E3A2E" w:rsidRPr="000140C3" w:rsidRDefault="001E3A2E" w:rsidP="001E3A2E">
      <w:pPr>
        <w:jc w:val="both"/>
        <w:rPr>
          <w:rFonts w:cs="Arial"/>
          <w:b/>
          <w:sz w:val="20"/>
          <w:szCs w:val="22"/>
          <w:lang w:val="es-BO"/>
        </w:rPr>
      </w:pPr>
      <w:r w:rsidRPr="000140C3">
        <w:rPr>
          <w:rFonts w:cs="Arial"/>
          <w:b/>
          <w:sz w:val="20"/>
          <w:szCs w:val="22"/>
          <w:lang w:val="es-BO"/>
        </w:rPr>
        <w:t xml:space="preserve">CLÁUSULA VIGÉSIMA PRIMERA.- </w:t>
      </w:r>
      <w:r w:rsidRPr="000140C3">
        <w:rPr>
          <w:rFonts w:cs="Arial"/>
          <w:b/>
          <w:bCs/>
          <w:sz w:val="20"/>
          <w:szCs w:val="22"/>
          <w:lang w:val="es-BO"/>
        </w:rPr>
        <w:t xml:space="preserve">(TERMINACIÓN DEL CONTRATO) </w:t>
      </w:r>
      <w:r w:rsidRPr="000140C3">
        <w:rPr>
          <w:rFonts w:cs="Arial"/>
          <w:sz w:val="20"/>
          <w:szCs w:val="22"/>
          <w:lang w:val="es-BO"/>
        </w:rPr>
        <w:t>El presente Contrato concluirá bajo una de las siguientes causas:</w:t>
      </w:r>
    </w:p>
    <w:p w14:paraId="0FAB45F9" w14:textId="77777777" w:rsidR="001E3A2E" w:rsidRPr="000140C3" w:rsidRDefault="001E3A2E" w:rsidP="001E3A2E">
      <w:pPr>
        <w:jc w:val="both"/>
        <w:rPr>
          <w:rFonts w:cs="Arial"/>
          <w:sz w:val="20"/>
          <w:szCs w:val="22"/>
          <w:lang w:val="es-BO"/>
        </w:rPr>
      </w:pPr>
    </w:p>
    <w:p w14:paraId="38A815C2" w14:textId="77777777" w:rsidR="001E3A2E" w:rsidRPr="000140C3" w:rsidRDefault="001E3A2E" w:rsidP="00514C69">
      <w:pPr>
        <w:numPr>
          <w:ilvl w:val="1"/>
          <w:numId w:val="60"/>
        </w:numPr>
        <w:jc w:val="both"/>
        <w:rPr>
          <w:rFonts w:cs="Arial"/>
          <w:sz w:val="20"/>
          <w:szCs w:val="22"/>
          <w:lang w:val="es-BO"/>
        </w:rPr>
      </w:pPr>
      <w:r w:rsidRPr="000140C3">
        <w:rPr>
          <w:rFonts w:cs="Arial"/>
          <w:b/>
          <w:sz w:val="20"/>
          <w:szCs w:val="22"/>
          <w:lang w:val="es-BO"/>
        </w:rPr>
        <w:t xml:space="preserve">Por Cumplimiento de Contrato: </w:t>
      </w:r>
      <w:r w:rsidRPr="000140C3">
        <w:rPr>
          <w:rFonts w:cs="Arial"/>
          <w:sz w:val="20"/>
          <w:szCs w:val="22"/>
          <w:lang w:val="es-BO"/>
        </w:rPr>
        <w:t xml:space="preserve">De forma ordinaria, tanto la </w:t>
      </w:r>
      <w:r w:rsidRPr="000140C3">
        <w:rPr>
          <w:rFonts w:cs="Arial"/>
          <w:b/>
          <w:sz w:val="20"/>
          <w:szCs w:val="22"/>
          <w:lang w:val="es-BO"/>
        </w:rPr>
        <w:t>ENTIDAD</w:t>
      </w:r>
      <w:r w:rsidRPr="000140C3">
        <w:rPr>
          <w:rFonts w:cs="Arial"/>
          <w:sz w:val="20"/>
          <w:szCs w:val="22"/>
          <w:lang w:val="es-BO"/>
        </w:rPr>
        <w:t xml:space="preserve">, como el </w:t>
      </w:r>
      <w:r w:rsidRPr="000140C3">
        <w:rPr>
          <w:rFonts w:cs="Arial"/>
          <w:b/>
          <w:bCs/>
          <w:sz w:val="20"/>
          <w:szCs w:val="22"/>
          <w:lang w:val="es-BO"/>
        </w:rPr>
        <w:t>CONTRATISTA</w:t>
      </w:r>
      <w:r w:rsidRPr="000140C3">
        <w:rPr>
          <w:rFonts w:cs="Arial"/>
          <w:sz w:val="20"/>
          <w:szCs w:val="22"/>
          <w:lang w:val="es-BO"/>
        </w:rPr>
        <w:t>, darán por terminado el presente Contrato, una vez que ambas partes hayan dado cumplimiento a todas las condiciones y estipulaciones contenidas en él, lo cual se hará constar por escrito.</w:t>
      </w:r>
    </w:p>
    <w:p w14:paraId="23578513" w14:textId="77777777" w:rsidR="001E3A2E" w:rsidRPr="000140C3" w:rsidRDefault="001E3A2E" w:rsidP="001E3A2E">
      <w:pPr>
        <w:ind w:left="720" w:hanging="720"/>
        <w:jc w:val="both"/>
        <w:rPr>
          <w:rFonts w:cs="Arial"/>
          <w:sz w:val="20"/>
          <w:szCs w:val="22"/>
          <w:lang w:val="es-BO"/>
        </w:rPr>
      </w:pPr>
    </w:p>
    <w:p w14:paraId="6F98FC52" w14:textId="77777777" w:rsidR="001E3A2E" w:rsidRPr="000140C3" w:rsidRDefault="001E3A2E" w:rsidP="00514C69">
      <w:pPr>
        <w:numPr>
          <w:ilvl w:val="1"/>
          <w:numId w:val="60"/>
        </w:numPr>
        <w:jc w:val="both"/>
        <w:rPr>
          <w:rFonts w:cs="Arial"/>
          <w:sz w:val="20"/>
          <w:szCs w:val="22"/>
          <w:lang w:val="es-BO"/>
        </w:rPr>
      </w:pPr>
      <w:r w:rsidRPr="000140C3">
        <w:rPr>
          <w:rFonts w:cs="Arial"/>
          <w:b/>
          <w:sz w:val="20"/>
          <w:szCs w:val="22"/>
          <w:lang w:val="es-BO"/>
        </w:rPr>
        <w:t xml:space="preserve">Por Resolución del Contrato: </w:t>
      </w:r>
      <w:r w:rsidRPr="000140C3">
        <w:rPr>
          <w:rFonts w:cs="Arial"/>
          <w:sz w:val="20"/>
          <w:szCs w:val="22"/>
          <w:lang w:val="es-BO"/>
        </w:rPr>
        <w:t>Es la forma extraordinaria de terminación del Contrato que procederá únicamente por las siguientes causales:</w:t>
      </w:r>
    </w:p>
    <w:p w14:paraId="5B14CE7F" w14:textId="77777777" w:rsidR="001E3A2E" w:rsidRPr="000140C3" w:rsidRDefault="001E3A2E" w:rsidP="001E3A2E">
      <w:pPr>
        <w:autoSpaceDE w:val="0"/>
        <w:autoSpaceDN w:val="0"/>
        <w:adjustRightInd w:val="0"/>
        <w:jc w:val="both"/>
        <w:rPr>
          <w:rFonts w:cs="Arial"/>
          <w:b/>
          <w:bCs/>
          <w:sz w:val="20"/>
          <w:szCs w:val="22"/>
          <w:lang w:val="es-BO"/>
        </w:rPr>
      </w:pPr>
    </w:p>
    <w:p w14:paraId="4842CFF4" w14:textId="77777777" w:rsidR="001E3A2E" w:rsidRPr="000140C3" w:rsidRDefault="001E3A2E" w:rsidP="00514C69">
      <w:pPr>
        <w:numPr>
          <w:ilvl w:val="2"/>
          <w:numId w:val="60"/>
        </w:numPr>
        <w:ind w:left="1134" w:hanging="861"/>
        <w:jc w:val="both"/>
        <w:rPr>
          <w:rFonts w:cs="Arial"/>
          <w:bCs/>
          <w:sz w:val="20"/>
          <w:szCs w:val="22"/>
          <w:lang w:val="es-BO"/>
        </w:rPr>
      </w:pPr>
      <w:r w:rsidRPr="000140C3">
        <w:rPr>
          <w:rFonts w:cs="Arial"/>
          <w:bCs/>
          <w:sz w:val="20"/>
          <w:szCs w:val="22"/>
          <w:lang w:val="es-BO"/>
        </w:rPr>
        <w:t xml:space="preserve">A requerimiento de la </w:t>
      </w:r>
      <w:r w:rsidRPr="000140C3">
        <w:rPr>
          <w:rFonts w:cs="Arial"/>
          <w:b/>
          <w:bCs/>
          <w:sz w:val="20"/>
          <w:szCs w:val="22"/>
          <w:lang w:val="es-BO"/>
        </w:rPr>
        <w:t>ENTIDAD</w:t>
      </w:r>
      <w:r w:rsidRPr="000140C3">
        <w:rPr>
          <w:rFonts w:cs="Arial"/>
          <w:bCs/>
          <w:sz w:val="20"/>
          <w:szCs w:val="22"/>
          <w:lang w:val="es-BO"/>
        </w:rPr>
        <w:t xml:space="preserve">, por causales atribuibles al </w:t>
      </w:r>
      <w:r w:rsidRPr="000140C3">
        <w:rPr>
          <w:rFonts w:cs="Arial"/>
          <w:b/>
          <w:bCs/>
          <w:sz w:val="20"/>
          <w:szCs w:val="22"/>
          <w:lang w:val="es-BO"/>
        </w:rPr>
        <w:t>CONTRATISTA:</w:t>
      </w:r>
    </w:p>
    <w:p w14:paraId="46309A1C" w14:textId="77777777" w:rsidR="001E3A2E" w:rsidRPr="000140C3" w:rsidRDefault="001E3A2E" w:rsidP="001E3A2E">
      <w:pPr>
        <w:autoSpaceDE w:val="0"/>
        <w:autoSpaceDN w:val="0"/>
        <w:adjustRightInd w:val="0"/>
        <w:jc w:val="both"/>
        <w:rPr>
          <w:rFonts w:cs="Arial"/>
          <w:sz w:val="20"/>
          <w:szCs w:val="22"/>
          <w:lang w:val="es-BO"/>
        </w:rPr>
      </w:pPr>
    </w:p>
    <w:p w14:paraId="5194EF2D" w14:textId="77777777" w:rsidR="001E3A2E" w:rsidRPr="000140C3" w:rsidRDefault="001E3A2E" w:rsidP="00514C69">
      <w:pPr>
        <w:numPr>
          <w:ilvl w:val="0"/>
          <w:numId w:val="57"/>
        </w:numPr>
        <w:tabs>
          <w:tab w:val="num" w:pos="1560"/>
        </w:tabs>
        <w:autoSpaceDE w:val="0"/>
        <w:autoSpaceDN w:val="0"/>
        <w:adjustRightInd w:val="0"/>
        <w:ind w:left="1560" w:hanging="426"/>
        <w:jc w:val="both"/>
        <w:rPr>
          <w:rFonts w:cs="Arial"/>
          <w:b/>
          <w:i/>
          <w:sz w:val="20"/>
          <w:szCs w:val="22"/>
          <w:lang w:val="es-BO"/>
        </w:rPr>
      </w:pPr>
      <w:r w:rsidRPr="000140C3">
        <w:rPr>
          <w:rFonts w:cs="Arial"/>
          <w:sz w:val="20"/>
          <w:szCs w:val="22"/>
          <w:lang w:val="es-BO"/>
        </w:rPr>
        <w:t xml:space="preserve">Por incumplimiento en la iniciación de la </w:t>
      </w:r>
      <w:r w:rsidRPr="000140C3">
        <w:rPr>
          <w:rFonts w:cs="Arial"/>
          <w:b/>
          <w:sz w:val="20"/>
          <w:szCs w:val="22"/>
          <w:lang w:val="es-BO"/>
        </w:rPr>
        <w:t>OBRA</w:t>
      </w:r>
      <w:r w:rsidRPr="000140C3">
        <w:rPr>
          <w:rFonts w:cs="Arial"/>
          <w:sz w:val="20"/>
          <w:szCs w:val="22"/>
          <w:lang w:val="es-BO"/>
        </w:rPr>
        <w:t>, si emitida la Orden de Proceder demora más de cinco (5) días calendario en movilizarse a la zona de los trabajos.</w:t>
      </w:r>
    </w:p>
    <w:p w14:paraId="59A8645E" w14:textId="77777777" w:rsidR="001E3A2E" w:rsidRPr="000140C3" w:rsidRDefault="001E3A2E" w:rsidP="00514C69">
      <w:pPr>
        <w:numPr>
          <w:ilvl w:val="0"/>
          <w:numId w:val="57"/>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 xml:space="preserve">Disolución del </w:t>
      </w:r>
      <w:r w:rsidRPr="000140C3">
        <w:rPr>
          <w:rFonts w:cs="Arial"/>
          <w:b/>
          <w:bCs/>
          <w:sz w:val="20"/>
          <w:szCs w:val="22"/>
          <w:lang w:val="es-BO"/>
        </w:rPr>
        <w:t>CONTRATISTA</w:t>
      </w:r>
      <w:r w:rsidRPr="000140C3">
        <w:rPr>
          <w:rFonts w:cs="Arial"/>
          <w:sz w:val="20"/>
          <w:szCs w:val="22"/>
          <w:lang w:val="es-BO"/>
        </w:rPr>
        <w:t>.</w:t>
      </w:r>
    </w:p>
    <w:p w14:paraId="2C1F4DE1" w14:textId="77777777" w:rsidR="001E3A2E" w:rsidRPr="000140C3" w:rsidRDefault="001E3A2E" w:rsidP="00514C69">
      <w:pPr>
        <w:numPr>
          <w:ilvl w:val="0"/>
          <w:numId w:val="57"/>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 xml:space="preserve">Por quiebra declarada del </w:t>
      </w:r>
      <w:r w:rsidRPr="000140C3">
        <w:rPr>
          <w:rFonts w:cs="Arial"/>
          <w:b/>
          <w:bCs/>
          <w:sz w:val="20"/>
          <w:szCs w:val="22"/>
          <w:lang w:val="es-BO"/>
        </w:rPr>
        <w:t>CONTRATISTA</w:t>
      </w:r>
      <w:r w:rsidRPr="000140C3">
        <w:rPr>
          <w:rFonts w:cs="Arial"/>
          <w:sz w:val="20"/>
          <w:szCs w:val="22"/>
          <w:lang w:val="es-BO"/>
        </w:rPr>
        <w:t>.</w:t>
      </w:r>
    </w:p>
    <w:p w14:paraId="47FB8183" w14:textId="77777777" w:rsidR="001E3A2E" w:rsidRPr="000140C3" w:rsidRDefault="001E3A2E" w:rsidP="00514C69">
      <w:pPr>
        <w:numPr>
          <w:ilvl w:val="0"/>
          <w:numId w:val="57"/>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 xml:space="preserve">En caso de que el </w:t>
      </w:r>
      <w:r w:rsidRPr="000140C3">
        <w:rPr>
          <w:rFonts w:cs="Arial"/>
          <w:b/>
          <w:sz w:val="20"/>
          <w:szCs w:val="22"/>
          <w:lang w:val="es-BO"/>
        </w:rPr>
        <w:t>CONTRATISTA</w:t>
      </w:r>
      <w:r w:rsidRPr="000140C3">
        <w:rPr>
          <w:rFonts w:cs="Arial"/>
          <w:sz w:val="20"/>
          <w:szCs w:val="22"/>
          <w:lang w:val="es-BO"/>
        </w:rPr>
        <w:t xml:space="preserve"> suspenda los trabajos sin justificación por más de cinco (5) días calendario continuos sin autorización del </w:t>
      </w:r>
      <w:r w:rsidRPr="000140C3">
        <w:rPr>
          <w:rFonts w:cs="Arial"/>
          <w:b/>
          <w:sz w:val="20"/>
          <w:szCs w:val="22"/>
          <w:lang w:val="es-BO"/>
        </w:rPr>
        <w:t xml:space="preserve">SUPERVISOR. </w:t>
      </w:r>
    </w:p>
    <w:p w14:paraId="16A45117" w14:textId="77777777" w:rsidR="001E3A2E" w:rsidRPr="000140C3" w:rsidRDefault="001E3A2E" w:rsidP="00514C69">
      <w:pPr>
        <w:numPr>
          <w:ilvl w:val="0"/>
          <w:numId w:val="57"/>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 xml:space="preserve">Por incumplimiento en la movilización en </w:t>
      </w:r>
      <w:r w:rsidRPr="000140C3">
        <w:rPr>
          <w:rFonts w:cs="Arial"/>
          <w:b/>
          <w:sz w:val="20"/>
          <w:szCs w:val="22"/>
          <w:lang w:val="es-BO"/>
        </w:rPr>
        <w:t>OBRA</w:t>
      </w:r>
      <w:r w:rsidRPr="000140C3">
        <w:rPr>
          <w:rFonts w:cs="Arial"/>
          <w:sz w:val="20"/>
          <w:szCs w:val="22"/>
          <w:lang w:val="es-BO"/>
        </w:rPr>
        <w:t>, de acuerdo al Cronograma.</w:t>
      </w:r>
    </w:p>
    <w:p w14:paraId="38C7924F" w14:textId="77777777" w:rsidR="001E3A2E" w:rsidRPr="000140C3" w:rsidRDefault="001E3A2E" w:rsidP="00514C69">
      <w:pPr>
        <w:numPr>
          <w:ilvl w:val="0"/>
          <w:numId w:val="57"/>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 xml:space="preserve">Por incumplimiento injustificado del Cronograma de Ejecución de Obra sin que el </w:t>
      </w:r>
      <w:r w:rsidRPr="000140C3">
        <w:rPr>
          <w:rFonts w:cs="Arial"/>
          <w:b/>
          <w:sz w:val="20"/>
          <w:szCs w:val="22"/>
          <w:lang w:val="es-BO"/>
        </w:rPr>
        <w:t>CONTRATISTA</w:t>
      </w:r>
      <w:r w:rsidRPr="000140C3">
        <w:rPr>
          <w:rFonts w:cs="Arial"/>
          <w:sz w:val="20"/>
          <w:szCs w:val="22"/>
          <w:lang w:val="es-BO"/>
        </w:rPr>
        <w:t xml:space="preserve"> adopte medidas necesarias y oportunas para recuperar su demora y asegurar la conclusión de la </w:t>
      </w:r>
      <w:r w:rsidRPr="000140C3">
        <w:rPr>
          <w:rFonts w:cs="Arial"/>
          <w:b/>
          <w:sz w:val="20"/>
          <w:szCs w:val="22"/>
          <w:lang w:val="es-BO"/>
        </w:rPr>
        <w:t>OBRA</w:t>
      </w:r>
      <w:r w:rsidRPr="000140C3">
        <w:rPr>
          <w:rFonts w:cs="Arial"/>
          <w:sz w:val="20"/>
          <w:szCs w:val="22"/>
          <w:lang w:val="es-BO"/>
        </w:rPr>
        <w:t xml:space="preserve"> dentro del plazo vigente.</w:t>
      </w:r>
    </w:p>
    <w:p w14:paraId="5B44A7F4" w14:textId="77777777" w:rsidR="001E3A2E" w:rsidRPr="000140C3" w:rsidRDefault="001E3A2E" w:rsidP="00514C69">
      <w:pPr>
        <w:numPr>
          <w:ilvl w:val="0"/>
          <w:numId w:val="57"/>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 xml:space="preserve">Por negligencia reiterada en tres (3) oportunidades en el cumplimiento de las especificaciones, planos, o de instrucciones escritas del </w:t>
      </w:r>
      <w:r w:rsidRPr="000140C3">
        <w:rPr>
          <w:rFonts w:cs="Arial"/>
          <w:b/>
          <w:sz w:val="20"/>
          <w:szCs w:val="22"/>
          <w:lang w:val="es-BO"/>
        </w:rPr>
        <w:t>SUPERVISOR</w:t>
      </w:r>
      <w:r w:rsidRPr="000140C3">
        <w:rPr>
          <w:rFonts w:cs="Arial"/>
          <w:sz w:val="20"/>
          <w:szCs w:val="22"/>
          <w:lang w:val="es-BO"/>
        </w:rPr>
        <w:t>.</w:t>
      </w:r>
    </w:p>
    <w:p w14:paraId="73EC31E0" w14:textId="77777777" w:rsidR="001E3A2E" w:rsidRPr="000140C3" w:rsidRDefault="001E3A2E" w:rsidP="00514C69">
      <w:pPr>
        <w:numPr>
          <w:ilvl w:val="0"/>
          <w:numId w:val="57"/>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De manera optativa cuando el monto de la multa acumulada alcance el diez por ciento (10%) del monto total del Contrato.</w:t>
      </w:r>
    </w:p>
    <w:p w14:paraId="47425057" w14:textId="77777777" w:rsidR="001E3A2E" w:rsidRPr="000140C3" w:rsidRDefault="001E3A2E" w:rsidP="00514C69">
      <w:pPr>
        <w:numPr>
          <w:ilvl w:val="0"/>
          <w:numId w:val="57"/>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lastRenderedPageBreak/>
        <w:t>De manera obligatoria cuando el monto de la multa acumulada alcance el veinte por ciento (20%) del monto total del Contrato.</w:t>
      </w:r>
    </w:p>
    <w:p w14:paraId="5610FE15" w14:textId="77777777" w:rsidR="001E3A2E" w:rsidRPr="000140C3" w:rsidRDefault="001E3A2E" w:rsidP="001E3A2E">
      <w:pPr>
        <w:autoSpaceDE w:val="0"/>
        <w:autoSpaceDN w:val="0"/>
        <w:adjustRightInd w:val="0"/>
        <w:jc w:val="both"/>
        <w:rPr>
          <w:rFonts w:cs="Arial"/>
          <w:sz w:val="20"/>
          <w:szCs w:val="22"/>
          <w:lang w:val="es-BO"/>
        </w:rPr>
      </w:pPr>
    </w:p>
    <w:p w14:paraId="64F05BB8" w14:textId="77777777" w:rsidR="001E3A2E" w:rsidRPr="000140C3" w:rsidRDefault="001E3A2E" w:rsidP="00514C69">
      <w:pPr>
        <w:numPr>
          <w:ilvl w:val="2"/>
          <w:numId w:val="60"/>
        </w:numPr>
        <w:ind w:left="1134" w:hanging="850"/>
        <w:jc w:val="both"/>
        <w:rPr>
          <w:rFonts w:cs="Arial"/>
          <w:bCs/>
          <w:sz w:val="20"/>
          <w:szCs w:val="22"/>
          <w:lang w:val="es-BO"/>
        </w:rPr>
      </w:pPr>
      <w:r w:rsidRPr="000140C3">
        <w:rPr>
          <w:rFonts w:cs="Arial"/>
          <w:bCs/>
          <w:sz w:val="20"/>
          <w:szCs w:val="22"/>
          <w:lang w:val="es-BO"/>
        </w:rPr>
        <w:t xml:space="preserve">A requerimiento del </w:t>
      </w:r>
      <w:r w:rsidRPr="000140C3">
        <w:rPr>
          <w:rFonts w:cs="Arial"/>
          <w:b/>
          <w:bCs/>
          <w:sz w:val="20"/>
          <w:szCs w:val="22"/>
          <w:lang w:val="es-BO"/>
        </w:rPr>
        <w:t>CONTRATISTA</w:t>
      </w:r>
      <w:r w:rsidRPr="000140C3">
        <w:rPr>
          <w:rFonts w:cs="Arial"/>
          <w:bCs/>
          <w:sz w:val="20"/>
          <w:szCs w:val="22"/>
          <w:lang w:val="es-BO"/>
        </w:rPr>
        <w:t xml:space="preserve">, por causales atribuibles a la </w:t>
      </w:r>
      <w:r w:rsidRPr="000140C3">
        <w:rPr>
          <w:rFonts w:cs="Arial"/>
          <w:b/>
          <w:bCs/>
          <w:sz w:val="20"/>
          <w:szCs w:val="22"/>
          <w:lang w:val="es-BO"/>
        </w:rPr>
        <w:t>ENTIDAD:</w:t>
      </w:r>
    </w:p>
    <w:p w14:paraId="73FB97DA" w14:textId="77777777" w:rsidR="001E3A2E" w:rsidRPr="000140C3" w:rsidRDefault="001E3A2E" w:rsidP="001E3A2E">
      <w:pPr>
        <w:autoSpaceDE w:val="0"/>
        <w:autoSpaceDN w:val="0"/>
        <w:adjustRightInd w:val="0"/>
        <w:jc w:val="both"/>
        <w:rPr>
          <w:rFonts w:cs="Arial"/>
          <w:sz w:val="20"/>
          <w:szCs w:val="22"/>
          <w:lang w:val="es-BO"/>
        </w:rPr>
      </w:pPr>
    </w:p>
    <w:p w14:paraId="15FD899F" w14:textId="77777777" w:rsidR="001E3A2E" w:rsidRPr="000140C3" w:rsidRDefault="001E3A2E" w:rsidP="00514C69">
      <w:pPr>
        <w:numPr>
          <w:ilvl w:val="0"/>
          <w:numId w:val="58"/>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 xml:space="preserve">Si apartándose de los términos del Contrato, </w:t>
      </w:r>
      <w:r w:rsidRPr="000140C3">
        <w:rPr>
          <w:rFonts w:cs="Arial"/>
          <w:bCs/>
          <w:sz w:val="20"/>
          <w:szCs w:val="22"/>
          <w:lang w:val="es-BO"/>
        </w:rPr>
        <w:t xml:space="preserve">la </w:t>
      </w:r>
      <w:r w:rsidRPr="000140C3">
        <w:rPr>
          <w:rFonts w:cs="Arial"/>
          <w:b/>
          <w:bCs/>
          <w:sz w:val="20"/>
          <w:szCs w:val="22"/>
          <w:lang w:val="es-BO"/>
        </w:rPr>
        <w:t>ENTIDAD</w:t>
      </w:r>
      <w:r w:rsidRPr="000140C3">
        <w:rPr>
          <w:rFonts w:cs="Arial"/>
          <w:sz w:val="20"/>
          <w:szCs w:val="22"/>
          <w:lang w:val="es-BO"/>
        </w:rPr>
        <w:t xml:space="preserve"> pretende efectuar aumento o disminución en las cantidades de obra sin la emisión de la necesaria Orden de Cambio.</w:t>
      </w:r>
    </w:p>
    <w:p w14:paraId="3A956351" w14:textId="77777777" w:rsidR="001E3A2E" w:rsidRPr="000140C3" w:rsidRDefault="001E3A2E" w:rsidP="00514C69">
      <w:pPr>
        <w:numPr>
          <w:ilvl w:val="0"/>
          <w:numId w:val="58"/>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 xml:space="preserve">Si apartándose de los términos del Contrato, </w:t>
      </w:r>
      <w:r w:rsidRPr="000140C3">
        <w:rPr>
          <w:rFonts w:cs="Arial"/>
          <w:bCs/>
          <w:sz w:val="20"/>
          <w:szCs w:val="22"/>
          <w:lang w:val="es-BO"/>
        </w:rPr>
        <w:t xml:space="preserve">la </w:t>
      </w:r>
      <w:r w:rsidRPr="000140C3">
        <w:rPr>
          <w:rFonts w:cs="Arial"/>
          <w:b/>
          <w:bCs/>
          <w:sz w:val="20"/>
          <w:szCs w:val="22"/>
          <w:lang w:val="es-BO"/>
        </w:rPr>
        <w:t>ENTIDAD</w:t>
      </w:r>
      <w:r w:rsidRPr="000140C3">
        <w:rPr>
          <w:rFonts w:cs="Arial"/>
          <w:sz w:val="20"/>
          <w:szCs w:val="22"/>
          <w:lang w:val="es-BO"/>
        </w:rPr>
        <w:t xml:space="preserve"> pretende efectuar modificaciones a las especificaciones técnicas.</w:t>
      </w:r>
    </w:p>
    <w:p w14:paraId="100FEA01" w14:textId="77777777" w:rsidR="001E3A2E" w:rsidRPr="000140C3" w:rsidRDefault="001E3A2E" w:rsidP="00514C69">
      <w:pPr>
        <w:numPr>
          <w:ilvl w:val="0"/>
          <w:numId w:val="58"/>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 xml:space="preserve">Por incumplimiento injustificado en el pago parcial o total por más de cuarenta y cinco (45) días calendario computados a partir de la fecha de entrega de la </w:t>
      </w:r>
      <w:r w:rsidRPr="000140C3">
        <w:rPr>
          <w:rFonts w:cs="Arial"/>
          <w:b/>
          <w:sz w:val="20"/>
          <w:szCs w:val="22"/>
          <w:lang w:val="es-BO"/>
        </w:rPr>
        <w:t>OBRA</w:t>
      </w:r>
      <w:r w:rsidRPr="000140C3">
        <w:rPr>
          <w:rFonts w:cs="Arial"/>
          <w:sz w:val="20"/>
          <w:szCs w:val="22"/>
          <w:lang w:val="es-BO"/>
        </w:rPr>
        <w:t>.</w:t>
      </w:r>
    </w:p>
    <w:p w14:paraId="4D90D818" w14:textId="77777777" w:rsidR="001E3A2E" w:rsidRPr="000140C3" w:rsidRDefault="001E3A2E" w:rsidP="00514C69">
      <w:pPr>
        <w:numPr>
          <w:ilvl w:val="0"/>
          <w:numId w:val="58"/>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 xml:space="preserve">Por instrucciones injustificadas emanadas de la </w:t>
      </w:r>
      <w:r w:rsidRPr="000140C3">
        <w:rPr>
          <w:rFonts w:cs="Arial"/>
          <w:b/>
          <w:bCs/>
          <w:sz w:val="20"/>
          <w:szCs w:val="22"/>
          <w:lang w:val="es-BO"/>
        </w:rPr>
        <w:t xml:space="preserve">ENTIDAD </w:t>
      </w:r>
      <w:r w:rsidRPr="000140C3">
        <w:rPr>
          <w:rFonts w:cs="Arial"/>
          <w:sz w:val="20"/>
          <w:szCs w:val="22"/>
          <w:lang w:val="es-BO"/>
        </w:rPr>
        <w:t xml:space="preserve">para la suspensión de la ejecución de la </w:t>
      </w:r>
      <w:r w:rsidRPr="000140C3">
        <w:rPr>
          <w:rFonts w:cs="Arial"/>
          <w:b/>
          <w:sz w:val="20"/>
          <w:szCs w:val="22"/>
          <w:lang w:val="es-BO"/>
        </w:rPr>
        <w:t>OBRA</w:t>
      </w:r>
      <w:r w:rsidRPr="000140C3">
        <w:rPr>
          <w:rFonts w:cs="Arial"/>
          <w:sz w:val="20"/>
          <w:szCs w:val="22"/>
          <w:lang w:val="es-BO"/>
        </w:rPr>
        <w:t xml:space="preserve"> por más de treinta (30) días calendario. </w:t>
      </w:r>
    </w:p>
    <w:p w14:paraId="48BEDF3E" w14:textId="77777777" w:rsidR="001E3A2E" w:rsidRPr="000140C3" w:rsidRDefault="001E3A2E" w:rsidP="001E3A2E">
      <w:pPr>
        <w:autoSpaceDE w:val="0"/>
        <w:autoSpaceDN w:val="0"/>
        <w:adjustRightInd w:val="0"/>
        <w:jc w:val="both"/>
        <w:rPr>
          <w:rFonts w:cs="Arial"/>
          <w:sz w:val="20"/>
          <w:szCs w:val="22"/>
          <w:lang w:val="es-BO"/>
        </w:rPr>
      </w:pPr>
    </w:p>
    <w:p w14:paraId="5D873526" w14:textId="77777777" w:rsidR="001E3A2E" w:rsidRPr="000140C3" w:rsidRDefault="001E3A2E" w:rsidP="00514C69">
      <w:pPr>
        <w:numPr>
          <w:ilvl w:val="2"/>
          <w:numId w:val="60"/>
        </w:numPr>
        <w:ind w:left="1134" w:hanging="851"/>
        <w:jc w:val="both"/>
        <w:rPr>
          <w:rFonts w:cs="Arial"/>
          <w:b/>
          <w:sz w:val="20"/>
          <w:szCs w:val="22"/>
          <w:lang w:val="es-BO"/>
        </w:rPr>
      </w:pPr>
      <w:r w:rsidRPr="000140C3">
        <w:rPr>
          <w:rFonts w:cs="Arial"/>
          <w:b/>
          <w:sz w:val="20"/>
          <w:szCs w:val="22"/>
          <w:lang w:val="es-BO"/>
        </w:rPr>
        <w:t xml:space="preserve">Reglas aplicables a la Resolución: </w:t>
      </w:r>
      <w:r w:rsidRPr="000140C3">
        <w:rPr>
          <w:rFonts w:cs="Arial"/>
          <w:sz w:val="20"/>
          <w:szCs w:val="22"/>
          <w:lang w:val="es-BO"/>
        </w:rPr>
        <w:t xml:space="preserve">Para procesar la Resolución del Contrato por cualquiera de las causales señaladas, la </w:t>
      </w:r>
      <w:r w:rsidRPr="000140C3">
        <w:rPr>
          <w:rFonts w:cs="Arial"/>
          <w:b/>
          <w:bCs/>
          <w:sz w:val="20"/>
          <w:szCs w:val="22"/>
          <w:lang w:val="es-BO"/>
        </w:rPr>
        <w:t xml:space="preserve">ENTIDAD </w:t>
      </w:r>
      <w:r w:rsidRPr="000140C3">
        <w:rPr>
          <w:rFonts w:cs="Arial"/>
          <w:sz w:val="20"/>
          <w:szCs w:val="22"/>
          <w:lang w:val="es-BO"/>
        </w:rPr>
        <w:t xml:space="preserve">o el </w:t>
      </w:r>
      <w:r w:rsidRPr="000140C3">
        <w:rPr>
          <w:rFonts w:cs="Arial"/>
          <w:b/>
          <w:bCs/>
          <w:sz w:val="20"/>
          <w:szCs w:val="22"/>
          <w:lang w:val="es-BO"/>
        </w:rPr>
        <w:t>CONTRATISTA</w:t>
      </w:r>
      <w:r w:rsidRPr="000140C3">
        <w:rPr>
          <w:rFonts w:cs="Arial"/>
          <w:sz w:val="20"/>
          <w:szCs w:val="22"/>
          <w:lang w:val="es-BO"/>
        </w:rPr>
        <w:t xml:space="preserve"> darán aviso escrito mediante carta notariada, a la otra parte, de su intención de resolver el </w:t>
      </w:r>
      <w:r w:rsidRPr="000140C3">
        <w:rPr>
          <w:rFonts w:cs="Arial"/>
          <w:b/>
          <w:sz w:val="20"/>
          <w:szCs w:val="22"/>
          <w:lang w:val="es-BO"/>
        </w:rPr>
        <w:t>CONTRATO</w:t>
      </w:r>
      <w:r w:rsidRPr="000140C3">
        <w:rPr>
          <w:rFonts w:cs="Arial"/>
          <w:sz w:val="20"/>
          <w:szCs w:val="22"/>
          <w:lang w:val="es-BO"/>
        </w:rPr>
        <w:t xml:space="preserve">, estableciendo claramente la causal que se aduce. </w:t>
      </w:r>
    </w:p>
    <w:p w14:paraId="270ED4AA" w14:textId="77777777" w:rsidR="001E3A2E" w:rsidRPr="000140C3" w:rsidRDefault="001E3A2E" w:rsidP="001E3A2E">
      <w:pPr>
        <w:ind w:left="709"/>
        <w:jc w:val="both"/>
        <w:rPr>
          <w:rFonts w:cs="Arial"/>
          <w:b/>
          <w:sz w:val="20"/>
          <w:szCs w:val="22"/>
          <w:lang w:val="es-BO"/>
        </w:rPr>
      </w:pPr>
    </w:p>
    <w:p w14:paraId="7F0139C6" w14:textId="77777777" w:rsidR="001E3A2E" w:rsidRPr="000140C3" w:rsidRDefault="001E3A2E" w:rsidP="001E3A2E">
      <w:pPr>
        <w:ind w:left="1134"/>
        <w:jc w:val="both"/>
        <w:rPr>
          <w:rFonts w:cs="Arial"/>
          <w:sz w:val="20"/>
          <w:szCs w:val="22"/>
          <w:lang w:val="es-BO"/>
        </w:rPr>
      </w:pPr>
      <w:r w:rsidRPr="000140C3">
        <w:rPr>
          <w:rFonts w:cs="Arial"/>
          <w:sz w:val="20"/>
          <w:szCs w:val="22"/>
          <w:lang w:val="es-BO"/>
        </w:rPr>
        <w:t>Si dentro de los diez (10) días hábiles siguientes de la fecha de notificación, se enmendaran las fallas, se normalizara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14:paraId="6D124DB9" w14:textId="77777777" w:rsidR="001E3A2E" w:rsidRPr="000140C3" w:rsidRDefault="001E3A2E" w:rsidP="001E3A2E">
      <w:pPr>
        <w:ind w:left="1134"/>
        <w:jc w:val="both"/>
        <w:rPr>
          <w:rFonts w:cs="Arial"/>
          <w:sz w:val="20"/>
          <w:szCs w:val="22"/>
          <w:lang w:val="es-BO"/>
        </w:rPr>
      </w:pPr>
    </w:p>
    <w:p w14:paraId="723CA884" w14:textId="77777777" w:rsidR="001E3A2E" w:rsidRPr="000140C3" w:rsidRDefault="001E3A2E" w:rsidP="001E3A2E">
      <w:pPr>
        <w:ind w:left="1134"/>
        <w:jc w:val="both"/>
        <w:rPr>
          <w:rFonts w:cs="Arial"/>
          <w:sz w:val="20"/>
          <w:szCs w:val="22"/>
          <w:lang w:val="es-BO"/>
        </w:rPr>
      </w:pPr>
      <w:r w:rsidRPr="000140C3">
        <w:rPr>
          <w:rFonts w:cs="Arial"/>
          <w:sz w:val="20"/>
          <w:szCs w:val="22"/>
          <w:lang w:val="es-BO"/>
        </w:rPr>
        <w:t xml:space="preserve">En caso contrario, si al vencimiento del término de los diez (10) días hábiles no existe ninguna respuesta, el proceso de resolución continuará a cuyo fin la </w:t>
      </w:r>
      <w:r w:rsidRPr="000140C3">
        <w:rPr>
          <w:rFonts w:cs="Arial"/>
          <w:b/>
          <w:bCs/>
          <w:sz w:val="20"/>
          <w:szCs w:val="22"/>
          <w:lang w:val="es-BO"/>
        </w:rPr>
        <w:t>ENTIDAD</w:t>
      </w:r>
      <w:r w:rsidRPr="000140C3">
        <w:rPr>
          <w:rFonts w:cs="Arial"/>
          <w:sz w:val="20"/>
          <w:szCs w:val="22"/>
          <w:lang w:val="es-BO"/>
        </w:rPr>
        <w:t xml:space="preserve"> o el </w:t>
      </w:r>
      <w:r w:rsidRPr="000140C3">
        <w:rPr>
          <w:rFonts w:cs="Arial"/>
          <w:b/>
          <w:bCs/>
          <w:sz w:val="20"/>
          <w:szCs w:val="22"/>
          <w:lang w:val="es-BO"/>
        </w:rPr>
        <w:t>CONTRATISTA</w:t>
      </w:r>
      <w:r w:rsidRPr="000140C3">
        <w:rPr>
          <w:rFonts w:cs="Arial"/>
          <w:sz w:val="20"/>
          <w:szCs w:val="22"/>
          <w:lang w:val="es-BO"/>
        </w:rPr>
        <w:t xml:space="preserve">, según quién haya requerido la resolución del Contrato, notificará mediante carta notariada a la otra parte, que la resolución del  Contrato se ha hecho efectiva. </w:t>
      </w:r>
    </w:p>
    <w:p w14:paraId="1C19C8F7" w14:textId="77777777" w:rsidR="001E3A2E" w:rsidRPr="000140C3" w:rsidRDefault="001E3A2E" w:rsidP="001E3A2E">
      <w:pPr>
        <w:ind w:left="1134"/>
        <w:jc w:val="both"/>
        <w:rPr>
          <w:rFonts w:cs="Arial"/>
          <w:sz w:val="20"/>
          <w:szCs w:val="22"/>
          <w:lang w:val="es-BO"/>
        </w:rPr>
      </w:pPr>
    </w:p>
    <w:p w14:paraId="243F6CB2" w14:textId="77777777" w:rsidR="001E3A2E" w:rsidRPr="000140C3" w:rsidRDefault="001E3A2E" w:rsidP="001E3A2E">
      <w:pPr>
        <w:ind w:left="1134"/>
        <w:jc w:val="both"/>
        <w:rPr>
          <w:rFonts w:cs="Arial"/>
          <w:sz w:val="20"/>
          <w:szCs w:val="22"/>
          <w:lang w:val="es-BO"/>
        </w:rPr>
      </w:pPr>
      <w:r w:rsidRPr="000140C3">
        <w:rPr>
          <w:rFonts w:cs="Arial"/>
          <w:sz w:val="20"/>
          <w:szCs w:val="22"/>
          <w:lang w:val="es-BO"/>
        </w:rPr>
        <w:t xml:space="preserve">Esta carta dará lugar a que: cuando la resolución sea por causales imputables al </w:t>
      </w:r>
      <w:r w:rsidRPr="000140C3">
        <w:rPr>
          <w:rFonts w:cs="Arial"/>
          <w:b/>
          <w:bCs/>
          <w:sz w:val="20"/>
          <w:szCs w:val="22"/>
          <w:lang w:val="es-BO"/>
        </w:rPr>
        <w:t>CONTRATISTA</w:t>
      </w:r>
      <w:r w:rsidRPr="000140C3">
        <w:rPr>
          <w:rFonts w:cs="Arial"/>
          <w:sz w:val="20"/>
          <w:szCs w:val="22"/>
          <w:lang w:val="es-BO"/>
        </w:rPr>
        <w:t xml:space="preserve"> se consolide en favor de la </w:t>
      </w:r>
      <w:r w:rsidRPr="000140C3">
        <w:rPr>
          <w:rFonts w:cs="Arial"/>
          <w:b/>
          <w:bCs/>
          <w:sz w:val="20"/>
          <w:szCs w:val="22"/>
          <w:lang w:val="es-BO"/>
        </w:rPr>
        <w:t>ENTIDAD</w:t>
      </w:r>
      <w:r w:rsidRPr="000140C3">
        <w:rPr>
          <w:rFonts w:cs="Arial"/>
          <w:sz w:val="20"/>
          <w:szCs w:val="22"/>
          <w:lang w:val="es-BO"/>
        </w:rPr>
        <w:t xml:space="preserve"> la Garantía de Cumplimiento de </w:t>
      </w:r>
      <w:r w:rsidRPr="000140C3">
        <w:rPr>
          <w:rFonts w:cs="Arial"/>
          <w:bCs/>
          <w:sz w:val="20"/>
          <w:szCs w:val="22"/>
          <w:lang w:val="es-BO"/>
        </w:rPr>
        <w:t xml:space="preserve">Contrato y la </w:t>
      </w:r>
      <w:r w:rsidRPr="000140C3">
        <w:rPr>
          <w:rFonts w:cs="Arial"/>
          <w:sz w:val="20"/>
          <w:szCs w:val="22"/>
          <w:lang w:val="es-BO"/>
        </w:rPr>
        <w:t>Garantía Adicional a la de Cumplimiento de Contrato, manteniéndose pendiente de ejecución la garantía de correcta Inversión del Anticipo hasta que se efectué la conciliación de saldos, si aún la vigencia de dicha garantía lo permite, caso contrario si la vigencia está a finalizar y no se amplía, será ejecutada con cargo a esa liquidación.</w:t>
      </w:r>
    </w:p>
    <w:p w14:paraId="3039AEA6" w14:textId="77777777" w:rsidR="001E3A2E" w:rsidRPr="000140C3" w:rsidRDefault="001E3A2E" w:rsidP="001E3A2E">
      <w:pPr>
        <w:ind w:left="1134"/>
        <w:jc w:val="both"/>
        <w:rPr>
          <w:rFonts w:cs="Arial"/>
          <w:sz w:val="20"/>
          <w:szCs w:val="22"/>
          <w:lang w:val="es-BO"/>
        </w:rPr>
      </w:pPr>
    </w:p>
    <w:p w14:paraId="2FEDE2CF" w14:textId="77777777" w:rsidR="001E3A2E" w:rsidRPr="000140C3" w:rsidRDefault="001E3A2E" w:rsidP="001E3A2E">
      <w:pPr>
        <w:ind w:left="1134"/>
        <w:jc w:val="both"/>
        <w:rPr>
          <w:rFonts w:cs="Arial"/>
          <w:sz w:val="20"/>
          <w:szCs w:val="22"/>
          <w:lang w:val="es-BO"/>
        </w:rPr>
      </w:pPr>
      <w:r w:rsidRPr="000140C3">
        <w:rPr>
          <w:rFonts w:cs="Arial"/>
          <w:sz w:val="20"/>
          <w:szCs w:val="22"/>
          <w:lang w:val="es-BO"/>
        </w:rPr>
        <w:t xml:space="preserve">El </w:t>
      </w:r>
      <w:r w:rsidRPr="000140C3">
        <w:rPr>
          <w:rFonts w:cs="Arial"/>
          <w:b/>
          <w:bCs/>
          <w:sz w:val="20"/>
          <w:szCs w:val="22"/>
          <w:lang w:val="es-BO"/>
        </w:rPr>
        <w:t>SUPERVISOR</w:t>
      </w:r>
      <w:r w:rsidRPr="000140C3">
        <w:rPr>
          <w:rFonts w:cs="Arial"/>
          <w:sz w:val="20"/>
          <w:szCs w:val="22"/>
          <w:lang w:val="es-BO"/>
        </w:rPr>
        <w:t xml:space="preserve"> a solicitud de la </w:t>
      </w:r>
      <w:r w:rsidRPr="000140C3">
        <w:rPr>
          <w:rFonts w:cs="Arial"/>
          <w:b/>
          <w:bCs/>
          <w:sz w:val="20"/>
          <w:szCs w:val="22"/>
          <w:lang w:val="es-BO"/>
        </w:rPr>
        <w:t>ENTIDAD</w:t>
      </w:r>
      <w:r w:rsidRPr="000140C3">
        <w:rPr>
          <w:rFonts w:cs="Arial"/>
          <w:sz w:val="20"/>
          <w:szCs w:val="22"/>
          <w:lang w:val="es-BO"/>
        </w:rPr>
        <w:t xml:space="preserve">, procederá a establecer y certificar los montos reembolsables al </w:t>
      </w:r>
      <w:r w:rsidRPr="000140C3">
        <w:rPr>
          <w:rFonts w:cs="Arial"/>
          <w:b/>
          <w:bCs/>
          <w:sz w:val="20"/>
          <w:szCs w:val="22"/>
          <w:lang w:val="es-BO"/>
        </w:rPr>
        <w:t>CONTRATISTA</w:t>
      </w:r>
      <w:r w:rsidRPr="000140C3">
        <w:rPr>
          <w:rFonts w:cs="Arial"/>
          <w:sz w:val="20"/>
          <w:szCs w:val="22"/>
          <w:lang w:val="es-BO"/>
        </w:rPr>
        <w:t xml:space="preserve"> por concepto de trabajos satisfactoriamente ejecutados y de los materiales, equipamiento e instalaciones temporales aptos para su utilización en la prosecución de los trabajos si corresponde.</w:t>
      </w:r>
    </w:p>
    <w:p w14:paraId="5422E422" w14:textId="77777777" w:rsidR="001E3A2E" w:rsidRPr="000140C3" w:rsidRDefault="001E3A2E" w:rsidP="001E3A2E">
      <w:pPr>
        <w:ind w:left="1134"/>
        <w:jc w:val="both"/>
        <w:rPr>
          <w:rFonts w:cs="Arial"/>
          <w:sz w:val="20"/>
          <w:szCs w:val="22"/>
          <w:lang w:val="es-BO"/>
        </w:rPr>
      </w:pPr>
    </w:p>
    <w:p w14:paraId="5996CA63" w14:textId="77777777" w:rsidR="001E3A2E" w:rsidRPr="000140C3" w:rsidRDefault="001E3A2E" w:rsidP="001E3A2E">
      <w:pPr>
        <w:ind w:left="1134"/>
        <w:jc w:val="both"/>
        <w:rPr>
          <w:rFonts w:cs="Arial"/>
          <w:sz w:val="20"/>
          <w:szCs w:val="22"/>
          <w:lang w:val="es-BO"/>
        </w:rPr>
      </w:pPr>
      <w:r w:rsidRPr="000140C3">
        <w:rPr>
          <w:rFonts w:cs="Arial"/>
          <w:sz w:val="20"/>
          <w:szCs w:val="22"/>
          <w:lang w:val="es-BO"/>
        </w:rPr>
        <w:t xml:space="preserve">En este caso no se reconocerá al </w:t>
      </w:r>
      <w:r w:rsidRPr="000140C3">
        <w:rPr>
          <w:rFonts w:cs="Arial"/>
          <w:b/>
          <w:bCs/>
          <w:sz w:val="20"/>
          <w:szCs w:val="22"/>
          <w:lang w:val="es-BO"/>
        </w:rPr>
        <w:t>CONTRATISTA</w:t>
      </w:r>
      <w:r w:rsidRPr="000140C3">
        <w:rPr>
          <w:rFonts w:cs="Arial"/>
          <w:sz w:val="20"/>
          <w:szCs w:val="22"/>
          <w:lang w:val="es-BO"/>
        </w:rPr>
        <w:t xml:space="preserve"> gastos de desmovilización de ninguna naturaleza. Con base en la planilla de cómputo final de volúmenes de obra, materiales, equipamiento, e instalaciones temporales, emitida por el </w:t>
      </w:r>
      <w:r w:rsidRPr="000140C3">
        <w:rPr>
          <w:rFonts w:cs="Arial"/>
          <w:b/>
          <w:bCs/>
          <w:sz w:val="20"/>
          <w:szCs w:val="22"/>
          <w:lang w:val="es-BO"/>
        </w:rPr>
        <w:t>SUPERVISOR</w:t>
      </w:r>
      <w:r w:rsidRPr="000140C3">
        <w:rPr>
          <w:rFonts w:cs="Arial"/>
          <w:sz w:val="20"/>
          <w:szCs w:val="22"/>
          <w:lang w:val="es-BO"/>
        </w:rPr>
        <w:t xml:space="preserve">, el </w:t>
      </w:r>
      <w:r w:rsidRPr="000140C3">
        <w:rPr>
          <w:rFonts w:cs="Arial"/>
          <w:b/>
          <w:bCs/>
          <w:sz w:val="20"/>
          <w:szCs w:val="22"/>
          <w:lang w:val="es-BO"/>
        </w:rPr>
        <w:t xml:space="preserve">CONTRATISTA </w:t>
      </w:r>
      <w:r w:rsidRPr="000140C3">
        <w:rPr>
          <w:rFonts w:cs="Arial"/>
          <w:sz w:val="20"/>
          <w:szCs w:val="22"/>
          <w:lang w:val="es-BO"/>
        </w:rPr>
        <w:t xml:space="preserve">preparará la planilla de liquidación final, </w:t>
      </w:r>
      <w:r w:rsidRPr="000140C3">
        <w:rPr>
          <w:rFonts w:cs="Arial"/>
          <w:sz w:val="20"/>
          <w:szCs w:val="22"/>
          <w:lang w:val="es-BO"/>
        </w:rPr>
        <w:lastRenderedPageBreak/>
        <w:t>estableciendo saldos en favor o en contra para su respectivo pago o cobro de las garantías pertinentes.</w:t>
      </w:r>
    </w:p>
    <w:p w14:paraId="08DF103C" w14:textId="77777777" w:rsidR="001E3A2E" w:rsidRPr="000140C3" w:rsidRDefault="001E3A2E" w:rsidP="001E3A2E">
      <w:pPr>
        <w:autoSpaceDE w:val="0"/>
        <w:autoSpaceDN w:val="0"/>
        <w:adjustRightInd w:val="0"/>
        <w:jc w:val="both"/>
        <w:rPr>
          <w:rFonts w:cs="Arial"/>
          <w:b/>
          <w:bCs/>
          <w:sz w:val="20"/>
          <w:szCs w:val="22"/>
          <w:lang w:val="es-BO"/>
        </w:rPr>
      </w:pPr>
    </w:p>
    <w:p w14:paraId="707E8039" w14:textId="77777777" w:rsidR="001E3A2E" w:rsidRPr="000140C3" w:rsidRDefault="001E3A2E" w:rsidP="00514C69">
      <w:pPr>
        <w:numPr>
          <w:ilvl w:val="1"/>
          <w:numId w:val="60"/>
        </w:numPr>
        <w:jc w:val="both"/>
        <w:rPr>
          <w:rFonts w:cs="Arial"/>
          <w:b/>
          <w:bCs/>
          <w:sz w:val="20"/>
          <w:szCs w:val="22"/>
          <w:lang w:val="es-BO"/>
        </w:rPr>
      </w:pPr>
      <w:r w:rsidRPr="000140C3">
        <w:rPr>
          <w:rFonts w:cs="Arial"/>
          <w:b/>
          <w:bCs/>
          <w:sz w:val="20"/>
          <w:szCs w:val="22"/>
          <w:lang w:val="es-BO"/>
        </w:rPr>
        <w:t>Por causas de fuerza mayor o caso fortuito que afecten a la ENTIDAD o al CONTRATISTA.</w:t>
      </w:r>
    </w:p>
    <w:p w14:paraId="4009EDEA" w14:textId="77777777" w:rsidR="001E3A2E" w:rsidRPr="000140C3" w:rsidRDefault="001E3A2E" w:rsidP="001E3A2E">
      <w:pPr>
        <w:jc w:val="both"/>
        <w:rPr>
          <w:rFonts w:cs="Arial"/>
          <w:sz w:val="20"/>
          <w:szCs w:val="22"/>
          <w:lang w:val="es-BO"/>
        </w:rPr>
      </w:pPr>
    </w:p>
    <w:p w14:paraId="57F8F05D" w14:textId="77777777" w:rsidR="001E3A2E" w:rsidRPr="000140C3" w:rsidRDefault="001E3A2E" w:rsidP="001E3A2E">
      <w:pPr>
        <w:ind w:left="709"/>
        <w:jc w:val="both"/>
        <w:rPr>
          <w:rFonts w:cs="Arial"/>
          <w:sz w:val="20"/>
          <w:szCs w:val="22"/>
          <w:lang w:val="es-BO"/>
        </w:rPr>
      </w:pPr>
      <w:r w:rsidRPr="000140C3">
        <w:rPr>
          <w:rFonts w:cs="Arial"/>
          <w:sz w:val="20"/>
          <w:szCs w:val="22"/>
          <w:lang w:val="es-BO"/>
        </w:rPr>
        <w:t>Si en cualquier momento antes de la terminación de la ejecución del Contrato, el</w:t>
      </w:r>
      <w:r w:rsidRPr="000140C3">
        <w:rPr>
          <w:rFonts w:cs="Arial"/>
          <w:b/>
          <w:sz w:val="20"/>
          <w:szCs w:val="22"/>
          <w:lang w:val="es-BO"/>
        </w:rPr>
        <w:t xml:space="preserve"> CONTRATISTA, </w:t>
      </w:r>
      <w:r w:rsidRPr="000140C3">
        <w:rPr>
          <w:rFonts w:cs="Arial"/>
          <w:sz w:val="20"/>
          <w:szCs w:val="22"/>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042A0F22" w14:textId="77777777" w:rsidR="001E3A2E" w:rsidRPr="000140C3" w:rsidRDefault="001E3A2E" w:rsidP="001E3A2E">
      <w:pPr>
        <w:ind w:left="709"/>
        <w:jc w:val="both"/>
        <w:rPr>
          <w:rFonts w:cs="Arial"/>
          <w:sz w:val="20"/>
          <w:szCs w:val="22"/>
          <w:lang w:val="es-BO"/>
        </w:rPr>
      </w:pPr>
    </w:p>
    <w:p w14:paraId="5C933BAE" w14:textId="77777777" w:rsidR="001E3A2E" w:rsidRPr="000140C3" w:rsidRDefault="001E3A2E" w:rsidP="001E3A2E">
      <w:pPr>
        <w:ind w:left="709"/>
        <w:jc w:val="both"/>
        <w:rPr>
          <w:rFonts w:cs="Arial"/>
          <w:b/>
          <w:sz w:val="20"/>
          <w:szCs w:val="22"/>
          <w:lang w:val="es-BO"/>
        </w:rPr>
      </w:pPr>
      <w:r w:rsidRPr="000140C3">
        <w:rPr>
          <w:rFonts w:cs="Arial"/>
          <w:sz w:val="20"/>
          <w:szCs w:val="22"/>
          <w:lang w:val="es-BO"/>
        </w:rPr>
        <w:t xml:space="preserve">La </w:t>
      </w:r>
      <w:r w:rsidRPr="000140C3">
        <w:rPr>
          <w:rFonts w:cs="Arial"/>
          <w:b/>
          <w:sz w:val="20"/>
          <w:szCs w:val="22"/>
          <w:lang w:val="es-BO"/>
        </w:rPr>
        <w:t>ENTIDAD</w:t>
      </w:r>
      <w:r w:rsidRPr="000140C3">
        <w:rPr>
          <w:rFonts w:cs="Arial"/>
          <w:sz w:val="20"/>
          <w:szCs w:val="22"/>
          <w:lang w:val="es-BO"/>
        </w:rPr>
        <w:t>, previa evaluación y aceptación de la solicitud</w:t>
      </w:r>
      <w:r w:rsidRPr="000140C3">
        <w:rPr>
          <w:rFonts w:cs="Arial"/>
          <w:b/>
          <w:sz w:val="20"/>
          <w:szCs w:val="22"/>
          <w:lang w:val="es-BO"/>
        </w:rPr>
        <w:t xml:space="preserve">, </w:t>
      </w:r>
      <w:r w:rsidRPr="000140C3">
        <w:rPr>
          <w:rFonts w:cs="Arial"/>
          <w:sz w:val="20"/>
          <w:szCs w:val="22"/>
          <w:lang w:val="es-BO"/>
        </w:rPr>
        <w:t xml:space="preserve">mediante carta notariada dirigida al </w:t>
      </w:r>
      <w:r w:rsidRPr="000140C3">
        <w:rPr>
          <w:rFonts w:cs="Arial"/>
          <w:b/>
          <w:sz w:val="20"/>
          <w:szCs w:val="22"/>
          <w:lang w:val="es-BO"/>
        </w:rPr>
        <w:t xml:space="preserve">CONTRATISTA, </w:t>
      </w:r>
      <w:r w:rsidRPr="000140C3">
        <w:rPr>
          <w:rFonts w:cs="Arial"/>
          <w:sz w:val="20"/>
          <w:szCs w:val="22"/>
          <w:lang w:val="es-BO"/>
        </w:rPr>
        <w:t xml:space="preserve">suspenderá la ejecución y resolverá el Contrato total o parcialmente. A la entrega de dicha comunicación oficial de resolución, el </w:t>
      </w:r>
      <w:r w:rsidRPr="000140C3">
        <w:rPr>
          <w:rFonts w:cs="Arial"/>
          <w:b/>
          <w:sz w:val="20"/>
          <w:szCs w:val="22"/>
          <w:lang w:val="es-BO"/>
        </w:rPr>
        <w:t xml:space="preserve">CONTRATISTA </w:t>
      </w:r>
      <w:r w:rsidRPr="000140C3">
        <w:rPr>
          <w:rFonts w:cs="Arial"/>
          <w:sz w:val="20"/>
          <w:szCs w:val="22"/>
          <w:lang w:val="es-BO"/>
        </w:rPr>
        <w:t xml:space="preserve">suspenderá la ejecución del Contrato de acuerdo a las instrucciones escritas que al efecto emita la </w:t>
      </w:r>
      <w:r w:rsidRPr="000140C3">
        <w:rPr>
          <w:rFonts w:cs="Arial"/>
          <w:b/>
          <w:sz w:val="20"/>
          <w:szCs w:val="22"/>
          <w:lang w:val="es-BO"/>
        </w:rPr>
        <w:t>ENTIDAD.</w:t>
      </w:r>
    </w:p>
    <w:p w14:paraId="1765621F" w14:textId="77777777" w:rsidR="001E3A2E" w:rsidRPr="000140C3" w:rsidRDefault="001E3A2E" w:rsidP="001E3A2E">
      <w:pPr>
        <w:ind w:left="709"/>
        <w:jc w:val="both"/>
        <w:rPr>
          <w:rFonts w:cs="Arial"/>
          <w:b/>
          <w:sz w:val="20"/>
          <w:szCs w:val="22"/>
          <w:lang w:val="es-BO"/>
        </w:rPr>
      </w:pPr>
    </w:p>
    <w:p w14:paraId="277205EC" w14:textId="77777777" w:rsidR="001E3A2E" w:rsidRPr="000140C3" w:rsidRDefault="001E3A2E" w:rsidP="001E3A2E">
      <w:pPr>
        <w:ind w:left="709"/>
        <w:jc w:val="both"/>
        <w:rPr>
          <w:rFonts w:cs="Arial"/>
          <w:sz w:val="20"/>
          <w:szCs w:val="22"/>
          <w:lang w:val="es-BO"/>
        </w:rPr>
      </w:pPr>
      <w:r w:rsidRPr="000140C3">
        <w:rPr>
          <w:rFonts w:cs="Arial"/>
          <w:sz w:val="20"/>
          <w:szCs w:val="22"/>
          <w:lang w:val="es-BO"/>
        </w:rPr>
        <w:t xml:space="preserve">Asimismo, si la </w:t>
      </w:r>
      <w:r w:rsidRPr="000140C3">
        <w:rPr>
          <w:rFonts w:cs="Arial"/>
          <w:b/>
          <w:sz w:val="20"/>
          <w:szCs w:val="22"/>
          <w:lang w:val="es-BO"/>
        </w:rPr>
        <w:t>ENTIDAD</w:t>
      </w:r>
      <w:r w:rsidRPr="000140C3">
        <w:rPr>
          <w:rFonts w:cs="Arial"/>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140C3">
        <w:rPr>
          <w:rFonts w:cs="Arial"/>
          <w:b/>
          <w:sz w:val="20"/>
          <w:szCs w:val="22"/>
          <w:lang w:val="es-BO"/>
        </w:rPr>
        <w:t>CONTRATO</w:t>
      </w:r>
      <w:r w:rsidRPr="000140C3">
        <w:rPr>
          <w:rFonts w:cs="Arial"/>
          <w:sz w:val="20"/>
          <w:szCs w:val="22"/>
          <w:lang w:val="es-BO"/>
        </w:rPr>
        <w:t xml:space="preserve"> total o parcialmente.</w:t>
      </w:r>
    </w:p>
    <w:p w14:paraId="5C59ED39" w14:textId="77777777" w:rsidR="001E3A2E" w:rsidRPr="000140C3" w:rsidRDefault="001E3A2E" w:rsidP="001E3A2E">
      <w:pPr>
        <w:ind w:left="709"/>
        <w:jc w:val="both"/>
        <w:rPr>
          <w:rFonts w:cs="Arial"/>
          <w:sz w:val="20"/>
          <w:szCs w:val="22"/>
          <w:lang w:val="es-BO"/>
        </w:rPr>
      </w:pPr>
    </w:p>
    <w:p w14:paraId="00EE9048" w14:textId="77777777" w:rsidR="001E3A2E" w:rsidRPr="000140C3" w:rsidRDefault="001E3A2E" w:rsidP="001E3A2E">
      <w:pPr>
        <w:ind w:left="709"/>
        <w:jc w:val="both"/>
        <w:rPr>
          <w:rFonts w:cs="Arial"/>
          <w:sz w:val="20"/>
          <w:szCs w:val="22"/>
          <w:lang w:val="es-BO"/>
        </w:rPr>
      </w:pPr>
      <w:r w:rsidRPr="000140C3">
        <w:rPr>
          <w:rFonts w:cs="Arial"/>
          <w:sz w:val="20"/>
          <w:szCs w:val="22"/>
          <w:lang w:val="es-BO"/>
        </w:rPr>
        <w:t xml:space="preserve">El </w:t>
      </w:r>
      <w:r w:rsidRPr="000140C3">
        <w:rPr>
          <w:rFonts w:cs="Arial"/>
          <w:b/>
          <w:bCs/>
          <w:sz w:val="20"/>
          <w:szCs w:val="22"/>
          <w:lang w:val="es-BO"/>
        </w:rPr>
        <w:t>CONTRATISTA</w:t>
      </w:r>
      <w:r w:rsidRPr="000140C3">
        <w:rPr>
          <w:rFonts w:cs="Arial"/>
          <w:sz w:val="20"/>
          <w:szCs w:val="22"/>
          <w:lang w:val="es-BO"/>
        </w:rPr>
        <w:t xml:space="preserve"> conjuntamente con el </w:t>
      </w:r>
      <w:r w:rsidRPr="000140C3">
        <w:rPr>
          <w:rFonts w:cs="Arial"/>
          <w:b/>
          <w:bCs/>
          <w:sz w:val="20"/>
          <w:szCs w:val="22"/>
          <w:lang w:val="es-BO"/>
        </w:rPr>
        <w:t>SUPERVISOR</w:t>
      </w:r>
      <w:r w:rsidRPr="000140C3">
        <w:rPr>
          <w:rFonts w:cs="Arial"/>
          <w:sz w:val="20"/>
          <w:szCs w:val="22"/>
          <w:lang w:val="es-BO"/>
        </w:rPr>
        <w:t xml:space="preserve">, procederán con la medición del trabajo ejecutado hasta la fecha de suspensión, el avalúo de los materiales en obra que pudieran ser empleados posteriormente, la evaluación de los compromisos que el </w:t>
      </w:r>
      <w:r w:rsidRPr="000140C3">
        <w:rPr>
          <w:rFonts w:cs="Arial"/>
          <w:b/>
          <w:bCs/>
          <w:sz w:val="20"/>
          <w:szCs w:val="22"/>
          <w:lang w:val="es-BO"/>
        </w:rPr>
        <w:t>CONTRATISTA</w:t>
      </w:r>
      <w:r w:rsidRPr="000140C3">
        <w:rPr>
          <w:rFonts w:cs="Arial"/>
          <w:sz w:val="20"/>
          <w:szCs w:val="22"/>
          <w:lang w:val="es-BO"/>
        </w:rPr>
        <w:t xml:space="preserve"> tuviera pendiente por compra y otros debidamente documentados.</w:t>
      </w:r>
    </w:p>
    <w:p w14:paraId="5B21D533" w14:textId="77777777" w:rsidR="001E3A2E" w:rsidRPr="000140C3" w:rsidRDefault="001E3A2E" w:rsidP="001E3A2E">
      <w:pPr>
        <w:ind w:left="851" w:hanging="11"/>
        <w:jc w:val="both"/>
        <w:rPr>
          <w:rFonts w:cs="Arial"/>
          <w:sz w:val="20"/>
          <w:szCs w:val="22"/>
          <w:lang w:val="es-BO"/>
        </w:rPr>
      </w:pPr>
    </w:p>
    <w:p w14:paraId="3BFCE477" w14:textId="77777777" w:rsidR="001E3A2E" w:rsidRPr="000140C3" w:rsidRDefault="001E3A2E" w:rsidP="001E3A2E">
      <w:pPr>
        <w:ind w:left="709"/>
        <w:jc w:val="both"/>
        <w:rPr>
          <w:rFonts w:cs="Arial"/>
          <w:sz w:val="20"/>
          <w:szCs w:val="22"/>
          <w:lang w:val="es-BO"/>
        </w:rPr>
      </w:pPr>
      <w:r w:rsidRPr="000140C3">
        <w:rPr>
          <w:rFonts w:cs="Arial"/>
          <w:sz w:val="20"/>
          <w:szCs w:val="22"/>
          <w:lang w:val="es-BO"/>
        </w:rPr>
        <w:t xml:space="preserve">Asimismo, el </w:t>
      </w:r>
      <w:r w:rsidRPr="000140C3">
        <w:rPr>
          <w:rFonts w:cs="Arial"/>
          <w:b/>
          <w:bCs/>
          <w:sz w:val="20"/>
          <w:szCs w:val="22"/>
          <w:lang w:val="es-BO"/>
        </w:rPr>
        <w:t>SUPERVISOR</w:t>
      </w:r>
      <w:r w:rsidRPr="000140C3">
        <w:rPr>
          <w:rFonts w:cs="Arial"/>
          <w:sz w:val="20"/>
          <w:szCs w:val="22"/>
          <w:lang w:val="es-BO"/>
        </w:rPr>
        <w:t xml:space="preserve"> liquidará los costos proporcionales que demandase el levantamiento de las instalaciones, desmovilización de maquinaria / equipo y algunos otros gastos que a juicio del </w:t>
      </w:r>
      <w:r w:rsidRPr="000140C3">
        <w:rPr>
          <w:rFonts w:cs="Arial"/>
          <w:b/>
          <w:bCs/>
          <w:sz w:val="20"/>
          <w:szCs w:val="22"/>
          <w:lang w:val="es-BO"/>
        </w:rPr>
        <w:t>SUPERVISOR</w:t>
      </w:r>
      <w:r w:rsidRPr="000140C3">
        <w:rPr>
          <w:rFonts w:cs="Arial"/>
          <w:sz w:val="20"/>
          <w:szCs w:val="22"/>
          <w:lang w:val="es-BO"/>
        </w:rPr>
        <w:t xml:space="preserve"> fueran considerados sujetos a reembolso.</w:t>
      </w:r>
    </w:p>
    <w:p w14:paraId="6FD56D7D" w14:textId="77777777" w:rsidR="001E3A2E" w:rsidRPr="000140C3" w:rsidRDefault="001E3A2E" w:rsidP="001E3A2E">
      <w:pPr>
        <w:ind w:left="709"/>
        <w:jc w:val="both"/>
        <w:rPr>
          <w:rFonts w:cs="Arial"/>
          <w:spacing w:val="-6"/>
          <w:sz w:val="20"/>
          <w:szCs w:val="22"/>
          <w:lang w:val="es-BO"/>
        </w:rPr>
      </w:pPr>
      <w:r w:rsidRPr="000140C3">
        <w:rPr>
          <w:rFonts w:cs="Arial"/>
          <w:spacing w:val="-6"/>
          <w:sz w:val="20"/>
          <w:szCs w:val="22"/>
          <w:lang w:val="es-BO"/>
        </w:rPr>
        <w:t xml:space="preserve">Con estos datos el </w:t>
      </w:r>
      <w:r w:rsidRPr="000140C3">
        <w:rPr>
          <w:rFonts w:cs="Arial"/>
          <w:b/>
          <w:bCs/>
          <w:spacing w:val="-6"/>
          <w:sz w:val="20"/>
          <w:szCs w:val="22"/>
          <w:lang w:val="es-BO"/>
        </w:rPr>
        <w:t>SUPERVISOR</w:t>
      </w:r>
      <w:r w:rsidRPr="000140C3">
        <w:rPr>
          <w:rFonts w:cs="Arial"/>
          <w:spacing w:val="-6"/>
          <w:sz w:val="20"/>
          <w:szCs w:val="22"/>
          <w:lang w:val="es-BO"/>
        </w:rPr>
        <w:t xml:space="preserve"> elaborará la planilla de medición final para el correspondiente pago, en caso que corresponda.</w:t>
      </w:r>
    </w:p>
    <w:p w14:paraId="69D64074" w14:textId="77777777" w:rsidR="001E3A2E" w:rsidRPr="000140C3" w:rsidRDefault="001E3A2E" w:rsidP="001E3A2E">
      <w:pPr>
        <w:ind w:left="709"/>
        <w:jc w:val="both"/>
        <w:rPr>
          <w:rFonts w:cs="Arial"/>
          <w:spacing w:val="-6"/>
          <w:sz w:val="20"/>
          <w:szCs w:val="22"/>
          <w:lang w:val="es-BO"/>
        </w:rPr>
      </w:pPr>
    </w:p>
    <w:p w14:paraId="5B739FA5" w14:textId="77777777" w:rsidR="001E3A2E" w:rsidRPr="000140C3" w:rsidRDefault="001E3A2E" w:rsidP="001E3A2E">
      <w:pPr>
        <w:autoSpaceDE w:val="0"/>
        <w:autoSpaceDN w:val="0"/>
        <w:adjustRightInd w:val="0"/>
        <w:jc w:val="both"/>
        <w:rPr>
          <w:rFonts w:cs="Arial"/>
          <w:sz w:val="20"/>
          <w:szCs w:val="22"/>
          <w:lang w:val="es-BO"/>
        </w:rPr>
      </w:pPr>
      <w:r w:rsidRPr="000140C3">
        <w:rPr>
          <w:rFonts w:cs="Arial"/>
          <w:b/>
          <w:sz w:val="20"/>
          <w:szCs w:val="22"/>
          <w:lang w:val="es-BO"/>
        </w:rPr>
        <w:t>CLÁUSULA VIGÉSIMA SEGUNDA</w:t>
      </w:r>
      <w:r w:rsidRPr="000140C3">
        <w:rPr>
          <w:rFonts w:cs="Arial"/>
          <w:b/>
          <w:bCs/>
          <w:sz w:val="20"/>
          <w:szCs w:val="22"/>
          <w:lang w:val="es-BO"/>
        </w:rPr>
        <w:t xml:space="preserve">.- (SOLUCIÓN DE CONTROVERSIAS) </w:t>
      </w:r>
      <w:r w:rsidRPr="000140C3">
        <w:rPr>
          <w:rFonts w:cs="Arial"/>
          <w:sz w:val="20"/>
          <w:szCs w:val="22"/>
          <w:lang w:val="es-BO"/>
        </w:rPr>
        <w:t xml:space="preserve">En caso de surgir controversias sobre los derechos y obligaciones u otros aspectos propios de la ejecución del presente Contrato, las </w:t>
      </w:r>
      <w:r w:rsidRPr="000140C3">
        <w:rPr>
          <w:rFonts w:cs="Arial"/>
          <w:b/>
          <w:sz w:val="20"/>
          <w:szCs w:val="22"/>
          <w:lang w:val="es-BO"/>
        </w:rPr>
        <w:t>PARTES</w:t>
      </w:r>
      <w:r w:rsidRPr="000140C3">
        <w:rPr>
          <w:rFonts w:cs="Arial"/>
          <w:sz w:val="20"/>
          <w:szCs w:val="22"/>
          <w:lang w:val="es-BO"/>
        </w:rPr>
        <w:t xml:space="preserve"> acudirán a la jurisdicción prevista en el ordenamiento jurídico para los Contratos administrativos.</w:t>
      </w:r>
    </w:p>
    <w:p w14:paraId="7DC0604B" w14:textId="77777777" w:rsidR="001E3A2E" w:rsidRPr="000140C3" w:rsidRDefault="001E3A2E" w:rsidP="001E3A2E">
      <w:pPr>
        <w:jc w:val="both"/>
        <w:rPr>
          <w:rFonts w:cs="Arial"/>
          <w:b/>
          <w:sz w:val="20"/>
          <w:szCs w:val="22"/>
          <w:lang w:val="es-BO"/>
        </w:rPr>
      </w:pPr>
    </w:p>
    <w:p w14:paraId="583B17E7" w14:textId="77777777" w:rsidR="001E3A2E" w:rsidRPr="000140C3" w:rsidRDefault="001E3A2E" w:rsidP="001E3A2E">
      <w:pPr>
        <w:widowControl w:val="0"/>
        <w:jc w:val="both"/>
        <w:rPr>
          <w:rFonts w:cs="Arial"/>
          <w:sz w:val="20"/>
          <w:szCs w:val="22"/>
          <w:lang w:val="es-BO"/>
        </w:rPr>
      </w:pPr>
      <w:r w:rsidRPr="000140C3">
        <w:rPr>
          <w:rFonts w:cs="Arial"/>
          <w:b/>
          <w:bCs/>
          <w:sz w:val="20"/>
          <w:szCs w:val="22"/>
          <w:lang w:val="es-BO"/>
        </w:rPr>
        <w:t>CLÁUSULA</w:t>
      </w:r>
      <w:r w:rsidRPr="000140C3">
        <w:rPr>
          <w:rFonts w:cs="Arial"/>
          <w:b/>
          <w:sz w:val="20"/>
          <w:szCs w:val="22"/>
          <w:lang w:val="es-BO"/>
        </w:rPr>
        <w:t xml:space="preserve"> VIGÉSIMA TERCERA.- (FISCALIZACIÓN Y SUPERVISIÓN) </w:t>
      </w:r>
      <w:r w:rsidRPr="000140C3">
        <w:rPr>
          <w:rFonts w:cs="Arial"/>
          <w:sz w:val="20"/>
          <w:szCs w:val="22"/>
          <w:lang w:val="es-BO"/>
        </w:rPr>
        <w:t>La fiscalización y supervisión del presente Contrato considera lo siguiente:</w:t>
      </w:r>
    </w:p>
    <w:p w14:paraId="6E10E017" w14:textId="77777777" w:rsidR="001E3A2E" w:rsidRPr="000140C3" w:rsidRDefault="001E3A2E" w:rsidP="001E3A2E">
      <w:pPr>
        <w:jc w:val="both"/>
        <w:rPr>
          <w:rFonts w:cs="Arial"/>
          <w:sz w:val="20"/>
          <w:szCs w:val="22"/>
          <w:lang w:val="es-BO"/>
        </w:rPr>
      </w:pPr>
    </w:p>
    <w:p w14:paraId="1871D722" w14:textId="77777777" w:rsidR="001E3A2E" w:rsidRPr="000140C3" w:rsidRDefault="001E3A2E" w:rsidP="001E3A2E">
      <w:pPr>
        <w:ind w:left="709" w:hanging="709"/>
        <w:jc w:val="both"/>
        <w:rPr>
          <w:rFonts w:cs="Arial"/>
          <w:sz w:val="20"/>
          <w:szCs w:val="22"/>
          <w:lang w:val="es-BO"/>
        </w:rPr>
      </w:pPr>
      <w:r w:rsidRPr="000140C3">
        <w:rPr>
          <w:rFonts w:cs="Arial"/>
          <w:sz w:val="20"/>
          <w:szCs w:val="22"/>
          <w:lang w:val="es-BO"/>
        </w:rPr>
        <w:t>23.1.</w:t>
      </w:r>
      <w:r w:rsidRPr="000140C3">
        <w:rPr>
          <w:rFonts w:cs="Arial"/>
          <w:sz w:val="20"/>
          <w:szCs w:val="22"/>
          <w:lang w:val="es-BO"/>
        </w:rPr>
        <w:tab/>
      </w:r>
      <w:r w:rsidRPr="000140C3">
        <w:rPr>
          <w:rFonts w:cs="Arial"/>
          <w:b/>
          <w:bCs/>
          <w:sz w:val="20"/>
          <w:szCs w:val="22"/>
          <w:lang w:val="es-BO"/>
        </w:rPr>
        <w:t xml:space="preserve">FISCALIZACIÓN: </w:t>
      </w:r>
      <w:r w:rsidRPr="000140C3">
        <w:rPr>
          <w:rFonts w:cs="Arial"/>
          <w:sz w:val="20"/>
          <w:szCs w:val="22"/>
          <w:lang w:val="es-BO"/>
        </w:rPr>
        <w:t xml:space="preserve">Los trabajos materia del presente Contrato estarán sujetos a la </w:t>
      </w:r>
      <w:r w:rsidRPr="000140C3">
        <w:rPr>
          <w:rFonts w:cs="Arial"/>
          <w:b/>
          <w:bCs/>
          <w:sz w:val="20"/>
          <w:szCs w:val="22"/>
          <w:lang w:val="es-BO"/>
        </w:rPr>
        <w:t xml:space="preserve">FISCALIZACIÓN </w:t>
      </w:r>
      <w:r w:rsidRPr="000140C3">
        <w:rPr>
          <w:rFonts w:cs="Arial"/>
          <w:sz w:val="20"/>
          <w:szCs w:val="22"/>
          <w:lang w:val="es-BO"/>
        </w:rPr>
        <w:t xml:space="preserve">permanente de la </w:t>
      </w:r>
      <w:r w:rsidRPr="000140C3">
        <w:rPr>
          <w:rFonts w:cs="Arial"/>
          <w:b/>
          <w:sz w:val="20"/>
          <w:szCs w:val="22"/>
          <w:lang w:val="es-BO"/>
        </w:rPr>
        <w:t>ENTIDAD</w:t>
      </w:r>
      <w:r w:rsidRPr="000140C3">
        <w:rPr>
          <w:rFonts w:cs="Arial"/>
          <w:sz w:val="20"/>
          <w:szCs w:val="22"/>
          <w:lang w:val="es-BO"/>
        </w:rPr>
        <w:t xml:space="preserve">, quien nombrará el </w:t>
      </w:r>
      <w:r w:rsidRPr="000140C3">
        <w:rPr>
          <w:rFonts w:cs="Arial"/>
          <w:b/>
          <w:bCs/>
          <w:sz w:val="20"/>
          <w:szCs w:val="22"/>
          <w:lang w:val="es-BO"/>
        </w:rPr>
        <w:t xml:space="preserve">FISCAL, </w:t>
      </w:r>
      <w:r w:rsidRPr="000140C3">
        <w:rPr>
          <w:rFonts w:cs="Arial"/>
          <w:sz w:val="20"/>
          <w:szCs w:val="22"/>
          <w:lang w:val="es-BO"/>
        </w:rPr>
        <w:t>quien tendrá las siguientes funciones:</w:t>
      </w:r>
    </w:p>
    <w:p w14:paraId="6256E1BB" w14:textId="77777777" w:rsidR="001E3A2E" w:rsidRPr="000140C3" w:rsidRDefault="001E3A2E" w:rsidP="001E3A2E">
      <w:pPr>
        <w:tabs>
          <w:tab w:val="left" w:pos="1134"/>
        </w:tabs>
        <w:ind w:left="1134" w:right="113"/>
        <w:jc w:val="both"/>
        <w:rPr>
          <w:rFonts w:cs="Arial"/>
          <w:sz w:val="20"/>
          <w:szCs w:val="22"/>
          <w:lang w:val="es-BO"/>
        </w:rPr>
      </w:pPr>
    </w:p>
    <w:p w14:paraId="3A1EAD7B" w14:textId="77777777" w:rsidR="001E3A2E" w:rsidRPr="000140C3" w:rsidRDefault="001E3A2E" w:rsidP="00514C69">
      <w:pPr>
        <w:numPr>
          <w:ilvl w:val="0"/>
          <w:numId w:val="67"/>
        </w:numPr>
        <w:autoSpaceDE w:val="0"/>
        <w:autoSpaceDN w:val="0"/>
        <w:adjustRightInd w:val="0"/>
        <w:ind w:left="1134" w:right="114"/>
        <w:jc w:val="both"/>
        <w:rPr>
          <w:rFonts w:cs="Arial"/>
          <w:bCs/>
          <w:snapToGrid w:val="0"/>
          <w:sz w:val="20"/>
        </w:rPr>
      </w:pPr>
      <w:r w:rsidRPr="000140C3">
        <w:rPr>
          <w:rFonts w:cs="Arial"/>
          <w:bCs/>
          <w:snapToGrid w:val="0"/>
          <w:sz w:val="20"/>
        </w:rPr>
        <w:t>Autorizar en forma escrita el Inicio de Obra al Supervisor de Obra e instruir la emisión de la Orden de Proceder.</w:t>
      </w:r>
    </w:p>
    <w:p w14:paraId="45F22CC3" w14:textId="77777777" w:rsidR="001E3A2E" w:rsidRPr="000140C3" w:rsidRDefault="001E3A2E" w:rsidP="00514C69">
      <w:pPr>
        <w:numPr>
          <w:ilvl w:val="0"/>
          <w:numId w:val="67"/>
        </w:numPr>
        <w:autoSpaceDE w:val="0"/>
        <w:autoSpaceDN w:val="0"/>
        <w:adjustRightInd w:val="0"/>
        <w:ind w:left="1134" w:right="114"/>
        <w:jc w:val="both"/>
        <w:rPr>
          <w:rFonts w:cs="Arial"/>
          <w:bCs/>
          <w:snapToGrid w:val="0"/>
          <w:sz w:val="20"/>
        </w:rPr>
      </w:pPr>
      <w:r w:rsidRPr="000140C3">
        <w:rPr>
          <w:rFonts w:cs="Arial"/>
          <w:bCs/>
          <w:snapToGrid w:val="0"/>
          <w:sz w:val="20"/>
        </w:rPr>
        <w:t>Representar a la Entidad en la toma de decisiones que fuesen necesarias en la ejecución de la obra.</w:t>
      </w:r>
    </w:p>
    <w:p w14:paraId="76AC0FF3" w14:textId="77777777" w:rsidR="001E3A2E" w:rsidRPr="000140C3" w:rsidRDefault="001E3A2E" w:rsidP="00514C69">
      <w:pPr>
        <w:numPr>
          <w:ilvl w:val="0"/>
          <w:numId w:val="67"/>
        </w:numPr>
        <w:autoSpaceDE w:val="0"/>
        <w:autoSpaceDN w:val="0"/>
        <w:adjustRightInd w:val="0"/>
        <w:ind w:left="1134" w:right="114"/>
        <w:jc w:val="both"/>
        <w:rPr>
          <w:rFonts w:cs="Arial"/>
          <w:bCs/>
          <w:snapToGrid w:val="0"/>
          <w:sz w:val="20"/>
        </w:rPr>
      </w:pPr>
      <w:r w:rsidRPr="000140C3">
        <w:rPr>
          <w:rFonts w:cs="Arial"/>
          <w:bCs/>
          <w:snapToGrid w:val="0"/>
          <w:sz w:val="20"/>
        </w:rPr>
        <w:lastRenderedPageBreak/>
        <w:t>Conocer el proyecto y la obra a profundidad, así como los documentos que forman parte de él, a objeto de tener un concepto claro sobre los objetivos, alcances y limitaciones.</w:t>
      </w:r>
    </w:p>
    <w:p w14:paraId="41ECD8AF" w14:textId="77777777" w:rsidR="001E3A2E" w:rsidRPr="000140C3" w:rsidRDefault="001E3A2E" w:rsidP="00514C69">
      <w:pPr>
        <w:numPr>
          <w:ilvl w:val="0"/>
          <w:numId w:val="67"/>
        </w:numPr>
        <w:autoSpaceDE w:val="0"/>
        <w:autoSpaceDN w:val="0"/>
        <w:adjustRightInd w:val="0"/>
        <w:ind w:left="1134" w:right="114"/>
        <w:jc w:val="both"/>
        <w:rPr>
          <w:rFonts w:cs="Arial"/>
          <w:bCs/>
          <w:snapToGrid w:val="0"/>
          <w:sz w:val="20"/>
        </w:rPr>
      </w:pPr>
      <w:r w:rsidRPr="000140C3">
        <w:rPr>
          <w:rFonts w:cs="Arial"/>
          <w:bCs/>
          <w:snapToGrid w:val="0"/>
          <w:sz w:val="20"/>
        </w:rPr>
        <w:t xml:space="preserve">Verificar que todas las actuaciones del </w:t>
      </w:r>
      <w:r w:rsidRPr="000140C3">
        <w:rPr>
          <w:rFonts w:cs="Arial"/>
          <w:b/>
          <w:bCs/>
          <w:snapToGrid w:val="0"/>
          <w:sz w:val="20"/>
        </w:rPr>
        <w:t>SUPERVISOR</w:t>
      </w:r>
      <w:r w:rsidRPr="000140C3">
        <w:rPr>
          <w:rFonts w:cs="Arial"/>
          <w:bCs/>
          <w:snapToGrid w:val="0"/>
          <w:sz w:val="20"/>
        </w:rPr>
        <w:t xml:space="preserve"> y el </w:t>
      </w:r>
      <w:r w:rsidRPr="000140C3">
        <w:rPr>
          <w:rFonts w:cs="Arial"/>
          <w:b/>
          <w:bCs/>
          <w:snapToGrid w:val="0"/>
          <w:sz w:val="20"/>
        </w:rPr>
        <w:t xml:space="preserve">CONTRATISTA </w:t>
      </w:r>
      <w:r w:rsidRPr="000140C3">
        <w:rPr>
          <w:rFonts w:cs="Arial"/>
          <w:bCs/>
          <w:snapToGrid w:val="0"/>
          <w:sz w:val="20"/>
        </w:rPr>
        <w:t>se hallen en el marco del cumplimiento del contrato de obra y la normativa vigente para la construcción de obras.</w:t>
      </w:r>
    </w:p>
    <w:p w14:paraId="364191B5" w14:textId="77777777" w:rsidR="001E3A2E" w:rsidRPr="000140C3" w:rsidRDefault="001E3A2E" w:rsidP="00514C69">
      <w:pPr>
        <w:numPr>
          <w:ilvl w:val="0"/>
          <w:numId w:val="67"/>
        </w:numPr>
        <w:autoSpaceDE w:val="0"/>
        <w:autoSpaceDN w:val="0"/>
        <w:adjustRightInd w:val="0"/>
        <w:ind w:left="1134" w:right="114"/>
        <w:jc w:val="both"/>
        <w:rPr>
          <w:rFonts w:cs="Arial"/>
          <w:bCs/>
          <w:snapToGrid w:val="0"/>
          <w:sz w:val="20"/>
        </w:rPr>
      </w:pPr>
      <w:r w:rsidRPr="000140C3">
        <w:rPr>
          <w:rFonts w:cs="Arial"/>
          <w:bCs/>
          <w:snapToGrid w:val="0"/>
          <w:sz w:val="20"/>
        </w:rPr>
        <w:t>Ejercer seguimiento y control del cumplimiento del Cronograma de Obra y verificar in situ el avance de obra.</w:t>
      </w:r>
    </w:p>
    <w:p w14:paraId="0C7FA852" w14:textId="77777777" w:rsidR="001E3A2E" w:rsidRPr="000140C3" w:rsidRDefault="001E3A2E" w:rsidP="00514C69">
      <w:pPr>
        <w:numPr>
          <w:ilvl w:val="0"/>
          <w:numId w:val="67"/>
        </w:numPr>
        <w:autoSpaceDE w:val="0"/>
        <w:autoSpaceDN w:val="0"/>
        <w:adjustRightInd w:val="0"/>
        <w:ind w:left="1134" w:right="114"/>
        <w:jc w:val="both"/>
        <w:rPr>
          <w:rFonts w:cs="Arial"/>
          <w:bCs/>
          <w:snapToGrid w:val="0"/>
          <w:sz w:val="20"/>
        </w:rPr>
      </w:pPr>
      <w:r w:rsidRPr="000140C3">
        <w:rPr>
          <w:rFonts w:cs="Arial"/>
          <w:bCs/>
          <w:snapToGrid w:val="0"/>
          <w:sz w:val="20"/>
        </w:rPr>
        <w:t xml:space="preserve">Realizar inspecciones de rutina para verificar y controlar el avance de ejecución de la </w:t>
      </w:r>
      <w:r w:rsidRPr="000140C3">
        <w:rPr>
          <w:rFonts w:cs="Arial"/>
          <w:b/>
          <w:bCs/>
          <w:snapToGrid w:val="0"/>
          <w:sz w:val="20"/>
        </w:rPr>
        <w:t>OBRA</w:t>
      </w:r>
      <w:r w:rsidRPr="000140C3">
        <w:rPr>
          <w:rFonts w:cs="Arial"/>
          <w:bCs/>
          <w:snapToGrid w:val="0"/>
          <w:sz w:val="20"/>
        </w:rPr>
        <w:t>.</w:t>
      </w:r>
    </w:p>
    <w:p w14:paraId="186903EB" w14:textId="77777777" w:rsidR="001E3A2E" w:rsidRPr="000140C3" w:rsidRDefault="001E3A2E" w:rsidP="00514C69">
      <w:pPr>
        <w:numPr>
          <w:ilvl w:val="0"/>
          <w:numId w:val="67"/>
        </w:numPr>
        <w:autoSpaceDE w:val="0"/>
        <w:autoSpaceDN w:val="0"/>
        <w:adjustRightInd w:val="0"/>
        <w:ind w:left="1134" w:right="114"/>
        <w:jc w:val="both"/>
        <w:rPr>
          <w:rFonts w:cs="Arial"/>
          <w:bCs/>
          <w:snapToGrid w:val="0"/>
          <w:sz w:val="20"/>
        </w:rPr>
      </w:pPr>
      <w:r w:rsidRPr="000140C3">
        <w:rPr>
          <w:rFonts w:cs="Arial"/>
          <w:bCs/>
          <w:snapToGrid w:val="0"/>
          <w:sz w:val="20"/>
        </w:rPr>
        <w:t xml:space="preserve">Solicitar al </w:t>
      </w:r>
      <w:r w:rsidRPr="000140C3">
        <w:rPr>
          <w:rFonts w:cs="Arial"/>
          <w:b/>
          <w:bCs/>
          <w:snapToGrid w:val="0"/>
          <w:sz w:val="20"/>
        </w:rPr>
        <w:t>SUPERVISOR</w:t>
      </w:r>
      <w:r w:rsidRPr="000140C3">
        <w:rPr>
          <w:rFonts w:cs="Arial"/>
          <w:bCs/>
          <w:snapToGrid w:val="0"/>
          <w:sz w:val="20"/>
        </w:rPr>
        <w:t xml:space="preserve"> correcciones (si corresponde) de los documentos técnicos y/o administrativos, así como a los planos de la </w:t>
      </w:r>
      <w:r w:rsidRPr="000140C3">
        <w:rPr>
          <w:rFonts w:cs="Arial"/>
          <w:b/>
          <w:bCs/>
          <w:snapToGrid w:val="0"/>
          <w:sz w:val="20"/>
        </w:rPr>
        <w:t>OBRA</w:t>
      </w:r>
      <w:r w:rsidRPr="000140C3">
        <w:rPr>
          <w:rFonts w:cs="Arial"/>
          <w:bCs/>
          <w:snapToGrid w:val="0"/>
          <w:sz w:val="20"/>
        </w:rPr>
        <w:t xml:space="preserve">, a objeto de optimizar las soluciones en beneficio de la buena ejecución de la </w:t>
      </w:r>
      <w:r w:rsidRPr="000140C3">
        <w:rPr>
          <w:rFonts w:cs="Arial"/>
          <w:b/>
          <w:bCs/>
          <w:snapToGrid w:val="0"/>
          <w:sz w:val="20"/>
        </w:rPr>
        <w:t>OBRA</w:t>
      </w:r>
      <w:r w:rsidRPr="000140C3">
        <w:rPr>
          <w:rFonts w:cs="Arial"/>
          <w:bCs/>
          <w:snapToGrid w:val="0"/>
          <w:sz w:val="20"/>
        </w:rPr>
        <w:t>.</w:t>
      </w:r>
    </w:p>
    <w:p w14:paraId="0FC815B5" w14:textId="77777777" w:rsidR="001E3A2E" w:rsidRPr="000140C3" w:rsidRDefault="001E3A2E" w:rsidP="00514C69">
      <w:pPr>
        <w:numPr>
          <w:ilvl w:val="0"/>
          <w:numId w:val="67"/>
        </w:numPr>
        <w:autoSpaceDE w:val="0"/>
        <w:autoSpaceDN w:val="0"/>
        <w:adjustRightInd w:val="0"/>
        <w:ind w:left="1134" w:right="114"/>
        <w:jc w:val="both"/>
        <w:rPr>
          <w:rFonts w:cs="Arial"/>
          <w:bCs/>
          <w:snapToGrid w:val="0"/>
          <w:sz w:val="20"/>
        </w:rPr>
      </w:pPr>
      <w:r w:rsidRPr="000140C3">
        <w:rPr>
          <w:rFonts w:cs="Arial"/>
          <w:bCs/>
          <w:snapToGrid w:val="0"/>
          <w:sz w:val="20"/>
        </w:rPr>
        <w:t xml:space="preserve">Evaluar y recomendar a la </w:t>
      </w:r>
      <w:r w:rsidRPr="000140C3">
        <w:rPr>
          <w:rFonts w:cs="Arial"/>
          <w:b/>
          <w:bCs/>
          <w:snapToGrid w:val="0"/>
          <w:sz w:val="20"/>
        </w:rPr>
        <w:t>ENTIDAD</w:t>
      </w:r>
      <w:r w:rsidRPr="000140C3">
        <w:rPr>
          <w:rFonts w:cs="Arial"/>
          <w:bCs/>
          <w:snapToGrid w:val="0"/>
          <w:sz w:val="20"/>
        </w:rPr>
        <w:t xml:space="preserve"> (si corresponde) aprobación de propuestas del </w:t>
      </w:r>
      <w:r w:rsidRPr="000140C3">
        <w:rPr>
          <w:rFonts w:cs="Arial"/>
          <w:b/>
          <w:bCs/>
          <w:snapToGrid w:val="0"/>
          <w:sz w:val="20"/>
        </w:rPr>
        <w:t>SUPERVISOR</w:t>
      </w:r>
      <w:r w:rsidRPr="000140C3">
        <w:rPr>
          <w:rFonts w:cs="Arial"/>
          <w:bCs/>
          <w:snapToGrid w:val="0"/>
          <w:sz w:val="20"/>
        </w:rPr>
        <w:t xml:space="preserve"> para modificaciones a la </w:t>
      </w:r>
      <w:r w:rsidRPr="000140C3">
        <w:rPr>
          <w:rFonts w:cs="Arial"/>
          <w:b/>
          <w:bCs/>
          <w:snapToGrid w:val="0"/>
          <w:sz w:val="20"/>
        </w:rPr>
        <w:t>OBRA</w:t>
      </w:r>
      <w:r w:rsidRPr="000140C3">
        <w:rPr>
          <w:rFonts w:cs="Arial"/>
          <w:bCs/>
          <w:snapToGrid w:val="0"/>
          <w:sz w:val="20"/>
        </w:rPr>
        <w:t xml:space="preserve"> dentro de los plazos y procedimientos establecidos para el efecto, procurando que éstas no afecten los costos y plazos.</w:t>
      </w:r>
    </w:p>
    <w:p w14:paraId="09F5713C" w14:textId="77777777" w:rsidR="001E3A2E" w:rsidRPr="000140C3" w:rsidRDefault="001E3A2E" w:rsidP="00514C69">
      <w:pPr>
        <w:numPr>
          <w:ilvl w:val="0"/>
          <w:numId w:val="67"/>
        </w:numPr>
        <w:autoSpaceDE w:val="0"/>
        <w:autoSpaceDN w:val="0"/>
        <w:adjustRightInd w:val="0"/>
        <w:ind w:left="1134" w:right="114"/>
        <w:jc w:val="both"/>
        <w:rPr>
          <w:rFonts w:cs="Arial"/>
          <w:bCs/>
          <w:snapToGrid w:val="0"/>
          <w:sz w:val="20"/>
        </w:rPr>
      </w:pPr>
      <w:r w:rsidRPr="000140C3">
        <w:rPr>
          <w:rFonts w:cs="Arial"/>
          <w:bCs/>
          <w:snapToGrid w:val="0"/>
          <w:sz w:val="20"/>
        </w:rPr>
        <w:t xml:space="preserve">Presentar los informes técnicos y económicos que sean requeridos, respecto al avance de la </w:t>
      </w:r>
      <w:r w:rsidRPr="000140C3">
        <w:rPr>
          <w:rFonts w:cs="Arial"/>
          <w:b/>
          <w:bCs/>
          <w:snapToGrid w:val="0"/>
          <w:sz w:val="20"/>
        </w:rPr>
        <w:t>OBRA</w:t>
      </w:r>
      <w:r w:rsidRPr="000140C3">
        <w:rPr>
          <w:rFonts w:cs="Arial"/>
          <w:bCs/>
          <w:snapToGrid w:val="0"/>
          <w:sz w:val="20"/>
        </w:rPr>
        <w:t xml:space="preserve"> y al trabajo desarrollado por el </w:t>
      </w:r>
      <w:r w:rsidRPr="000140C3">
        <w:rPr>
          <w:rFonts w:cs="Arial"/>
          <w:b/>
          <w:bCs/>
          <w:snapToGrid w:val="0"/>
          <w:sz w:val="20"/>
        </w:rPr>
        <w:t>SUPERVISOR</w:t>
      </w:r>
      <w:r w:rsidRPr="000140C3">
        <w:rPr>
          <w:rFonts w:cs="Arial"/>
          <w:bCs/>
          <w:snapToGrid w:val="0"/>
          <w:sz w:val="20"/>
        </w:rPr>
        <w:t>.</w:t>
      </w:r>
    </w:p>
    <w:p w14:paraId="2805D248" w14:textId="77777777" w:rsidR="001E3A2E" w:rsidRPr="000140C3" w:rsidRDefault="001E3A2E" w:rsidP="00514C69">
      <w:pPr>
        <w:numPr>
          <w:ilvl w:val="0"/>
          <w:numId w:val="67"/>
        </w:numPr>
        <w:autoSpaceDE w:val="0"/>
        <w:autoSpaceDN w:val="0"/>
        <w:adjustRightInd w:val="0"/>
        <w:ind w:left="1134" w:right="114"/>
        <w:jc w:val="both"/>
        <w:rPr>
          <w:rFonts w:cs="Arial"/>
          <w:bCs/>
          <w:snapToGrid w:val="0"/>
          <w:sz w:val="20"/>
        </w:rPr>
      </w:pPr>
      <w:r w:rsidRPr="000140C3">
        <w:rPr>
          <w:rFonts w:cs="Arial"/>
          <w:bCs/>
          <w:snapToGrid w:val="0"/>
          <w:sz w:val="20"/>
        </w:rPr>
        <w:t xml:space="preserve">Evaluar y aprobar los informes del </w:t>
      </w:r>
      <w:r w:rsidRPr="000140C3">
        <w:rPr>
          <w:rFonts w:cs="Arial"/>
          <w:b/>
          <w:bCs/>
          <w:snapToGrid w:val="0"/>
          <w:sz w:val="20"/>
        </w:rPr>
        <w:t>SUPERVISOR</w:t>
      </w:r>
      <w:r w:rsidRPr="000140C3">
        <w:rPr>
          <w:rFonts w:cs="Arial"/>
          <w:bCs/>
          <w:snapToGrid w:val="0"/>
          <w:sz w:val="20"/>
        </w:rPr>
        <w:t>, las Actas de Recepción y la Planilla de Liquidación Final.</w:t>
      </w:r>
    </w:p>
    <w:p w14:paraId="0260D293" w14:textId="77777777" w:rsidR="001E3A2E" w:rsidRPr="000140C3" w:rsidRDefault="001E3A2E" w:rsidP="001E3A2E">
      <w:pPr>
        <w:pStyle w:val="Prrafodelista"/>
        <w:contextualSpacing/>
        <w:jc w:val="both"/>
        <w:rPr>
          <w:rFonts w:ascii="Arial" w:hAnsi="Arial" w:cs="Arial"/>
          <w:sz w:val="20"/>
          <w:szCs w:val="22"/>
        </w:rPr>
      </w:pPr>
    </w:p>
    <w:p w14:paraId="577B10A4" w14:textId="77777777" w:rsidR="001E3A2E" w:rsidRPr="000140C3" w:rsidRDefault="001E3A2E" w:rsidP="001E3A2E">
      <w:pPr>
        <w:pStyle w:val="Prrafodelista"/>
        <w:autoSpaceDE w:val="0"/>
        <w:autoSpaceDN w:val="0"/>
        <w:adjustRightInd w:val="0"/>
        <w:ind w:left="709" w:hanging="709"/>
        <w:jc w:val="both"/>
        <w:rPr>
          <w:rFonts w:ascii="Arial" w:hAnsi="Arial" w:cs="Arial"/>
          <w:sz w:val="20"/>
          <w:szCs w:val="22"/>
        </w:rPr>
      </w:pPr>
      <w:r w:rsidRPr="000140C3">
        <w:rPr>
          <w:rFonts w:ascii="Arial" w:hAnsi="Arial" w:cs="Arial"/>
          <w:bCs/>
          <w:sz w:val="20"/>
          <w:szCs w:val="22"/>
        </w:rPr>
        <w:t>23.2</w:t>
      </w:r>
      <w:r w:rsidRPr="000140C3">
        <w:rPr>
          <w:rFonts w:ascii="Arial" w:hAnsi="Arial" w:cs="Arial"/>
          <w:b/>
          <w:bCs/>
          <w:sz w:val="20"/>
          <w:szCs w:val="22"/>
        </w:rPr>
        <w:tab/>
        <w:t xml:space="preserve">SUPERVISIÓN TÉCNICA: </w:t>
      </w:r>
      <w:r w:rsidRPr="000140C3">
        <w:rPr>
          <w:rFonts w:ascii="Arial" w:hAnsi="Arial" w:cs="Arial"/>
          <w:sz w:val="20"/>
          <w:szCs w:val="22"/>
        </w:rPr>
        <w:t xml:space="preserve">La </w:t>
      </w:r>
      <w:r w:rsidRPr="000140C3">
        <w:rPr>
          <w:rFonts w:ascii="Arial" w:hAnsi="Arial" w:cs="Arial"/>
          <w:b/>
          <w:bCs/>
          <w:sz w:val="20"/>
          <w:szCs w:val="22"/>
        </w:rPr>
        <w:t xml:space="preserve">SUPERVISIÓN </w:t>
      </w:r>
      <w:r w:rsidRPr="000140C3">
        <w:rPr>
          <w:rFonts w:ascii="Arial" w:hAnsi="Arial" w:cs="Arial"/>
          <w:sz w:val="20"/>
          <w:szCs w:val="22"/>
        </w:rPr>
        <w:t xml:space="preserve">de la </w:t>
      </w:r>
      <w:r w:rsidRPr="000140C3">
        <w:rPr>
          <w:rFonts w:ascii="Arial" w:hAnsi="Arial" w:cs="Arial"/>
          <w:b/>
          <w:sz w:val="20"/>
          <w:szCs w:val="22"/>
        </w:rPr>
        <w:t>OBRA</w:t>
      </w:r>
      <w:r w:rsidRPr="000140C3">
        <w:rPr>
          <w:rFonts w:ascii="Arial" w:hAnsi="Arial" w:cs="Arial"/>
          <w:sz w:val="20"/>
          <w:szCs w:val="22"/>
        </w:rPr>
        <w:t xml:space="preserve"> será </w:t>
      </w:r>
      <w:r w:rsidRPr="000140C3">
        <w:rPr>
          <w:rFonts w:ascii="Arial" w:hAnsi="Arial" w:cs="Arial"/>
          <w:bCs/>
          <w:sz w:val="20"/>
          <w:szCs w:val="22"/>
        </w:rPr>
        <w:t xml:space="preserve">designada por la </w:t>
      </w:r>
      <w:r w:rsidRPr="000140C3">
        <w:rPr>
          <w:rFonts w:ascii="Arial" w:hAnsi="Arial" w:cs="Arial"/>
          <w:b/>
          <w:sz w:val="20"/>
          <w:szCs w:val="22"/>
        </w:rPr>
        <w:t>ENTIDAD</w:t>
      </w:r>
      <w:r w:rsidRPr="000140C3">
        <w:rPr>
          <w:rFonts w:ascii="Arial" w:hAnsi="Arial" w:cs="Arial"/>
          <w:sz w:val="20"/>
          <w:szCs w:val="22"/>
        </w:rPr>
        <w:t xml:space="preserve">, denominada en este Contrato el </w:t>
      </w:r>
      <w:r w:rsidRPr="000140C3">
        <w:rPr>
          <w:rFonts w:ascii="Arial" w:hAnsi="Arial" w:cs="Arial"/>
          <w:b/>
          <w:bCs/>
          <w:sz w:val="20"/>
          <w:szCs w:val="22"/>
        </w:rPr>
        <w:t>SUPERVISOR</w:t>
      </w:r>
      <w:r w:rsidRPr="000140C3">
        <w:rPr>
          <w:rFonts w:ascii="Arial" w:hAnsi="Arial" w:cs="Arial"/>
          <w:sz w:val="20"/>
          <w:szCs w:val="22"/>
        </w:rPr>
        <w:t xml:space="preserve">, con todas las facultades inherentes al buen desempeño de las funciones de </w:t>
      </w:r>
      <w:r w:rsidRPr="000140C3">
        <w:rPr>
          <w:rFonts w:ascii="Arial" w:hAnsi="Arial" w:cs="Arial"/>
          <w:bCs/>
          <w:sz w:val="20"/>
          <w:szCs w:val="22"/>
        </w:rPr>
        <w:t>Supervisión</w:t>
      </w:r>
      <w:r w:rsidRPr="000140C3">
        <w:rPr>
          <w:rFonts w:ascii="Arial" w:hAnsi="Arial" w:cs="Arial"/>
          <w:b/>
          <w:bCs/>
          <w:sz w:val="20"/>
          <w:szCs w:val="22"/>
        </w:rPr>
        <w:t xml:space="preserve"> </w:t>
      </w:r>
      <w:r w:rsidRPr="000140C3">
        <w:rPr>
          <w:rFonts w:ascii="Arial" w:hAnsi="Arial" w:cs="Arial"/>
          <w:sz w:val="20"/>
          <w:szCs w:val="22"/>
        </w:rPr>
        <w:t>e inspección técnica, teniendo entre ellas las siguientes funciones:</w:t>
      </w:r>
    </w:p>
    <w:p w14:paraId="273A491C" w14:textId="77777777" w:rsidR="001E3A2E" w:rsidRPr="000140C3" w:rsidRDefault="001E3A2E" w:rsidP="001E3A2E">
      <w:pPr>
        <w:pStyle w:val="Prrafodelista"/>
        <w:autoSpaceDE w:val="0"/>
        <w:autoSpaceDN w:val="0"/>
        <w:adjustRightInd w:val="0"/>
        <w:jc w:val="both"/>
        <w:rPr>
          <w:rFonts w:ascii="Arial" w:hAnsi="Arial" w:cs="Arial"/>
          <w:sz w:val="20"/>
          <w:szCs w:val="22"/>
        </w:rPr>
      </w:pPr>
    </w:p>
    <w:p w14:paraId="02138660"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a)</w:t>
      </w:r>
      <w:r w:rsidRPr="000140C3">
        <w:rPr>
          <w:rFonts w:ascii="Arial" w:hAnsi="Arial" w:cs="Arial"/>
          <w:sz w:val="20"/>
          <w:szCs w:val="22"/>
        </w:rPr>
        <w:tab/>
        <w:t xml:space="preserve">Aprobar el cronograma de obra presentado por el </w:t>
      </w:r>
      <w:r w:rsidRPr="000140C3">
        <w:rPr>
          <w:rFonts w:ascii="Arial" w:hAnsi="Arial" w:cs="Arial"/>
          <w:b/>
          <w:sz w:val="20"/>
          <w:szCs w:val="22"/>
        </w:rPr>
        <w:t>CONTRATISTA</w:t>
      </w:r>
      <w:r w:rsidRPr="000140C3">
        <w:rPr>
          <w:rFonts w:ascii="Arial" w:hAnsi="Arial" w:cs="Arial"/>
          <w:sz w:val="20"/>
          <w:szCs w:val="22"/>
        </w:rPr>
        <w:t>.</w:t>
      </w:r>
    </w:p>
    <w:p w14:paraId="4216C420"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b)</w:t>
      </w:r>
      <w:r w:rsidRPr="000140C3">
        <w:rPr>
          <w:rFonts w:ascii="Arial" w:hAnsi="Arial" w:cs="Arial"/>
          <w:sz w:val="20"/>
          <w:szCs w:val="22"/>
        </w:rPr>
        <w:tab/>
        <w:t xml:space="preserve">Emitir la Orden de Proceder al </w:t>
      </w:r>
      <w:r w:rsidRPr="000140C3">
        <w:rPr>
          <w:rFonts w:ascii="Arial" w:hAnsi="Arial" w:cs="Arial"/>
          <w:b/>
          <w:sz w:val="20"/>
          <w:szCs w:val="22"/>
        </w:rPr>
        <w:t>CONTRATISTA</w:t>
      </w:r>
      <w:r w:rsidRPr="000140C3">
        <w:rPr>
          <w:rFonts w:ascii="Arial" w:hAnsi="Arial" w:cs="Arial"/>
          <w:sz w:val="20"/>
          <w:szCs w:val="22"/>
        </w:rPr>
        <w:t>.</w:t>
      </w:r>
    </w:p>
    <w:p w14:paraId="7E6EE2C1"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c)</w:t>
      </w:r>
      <w:r w:rsidRPr="000140C3">
        <w:rPr>
          <w:rFonts w:ascii="Arial" w:hAnsi="Arial" w:cs="Arial"/>
          <w:sz w:val="20"/>
          <w:szCs w:val="22"/>
        </w:rPr>
        <w:tab/>
        <w:t xml:space="preserve">Es el responsable de velar directa y permanentemente por la correcta ejecución de la </w:t>
      </w:r>
      <w:r w:rsidRPr="000140C3">
        <w:rPr>
          <w:rFonts w:ascii="Arial" w:hAnsi="Arial" w:cs="Arial"/>
          <w:b/>
          <w:sz w:val="20"/>
          <w:szCs w:val="22"/>
        </w:rPr>
        <w:t>OBRA</w:t>
      </w:r>
      <w:r w:rsidRPr="000140C3">
        <w:rPr>
          <w:rFonts w:ascii="Arial" w:hAnsi="Arial" w:cs="Arial"/>
          <w:sz w:val="20"/>
          <w:szCs w:val="22"/>
        </w:rPr>
        <w:t xml:space="preserve"> en cumplimiento de los términos contractuales, realizando el control y seguimiento de cada una de las actividades, especificaciones técnicas y cronograma.</w:t>
      </w:r>
    </w:p>
    <w:p w14:paraId="7EFE02DE"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d)</w:t>
      </w:r>
      <w:r w:rsidRPr="000140C3">
        <w:rPr>
          <w:rFonts w:ascii="Arial" w:hAnsi="Arial" w:cs="Arial"/>
          <w:sz w:val="20"/>
          <w:szCs w:val="22"/>
        </w:rPr>
        <w:tab/>
        <w:t xml:space="preserve">Verificar el contenido de la </w:t>
      </w:r>
      <w:r w:rsidRPr="000140C3">
        <w:rPr>
          <w:rFonts w:ascii="Arial" w:hAnsi="Arial" w:cs="Arial"/>
          <w:b/>
          <w:sz w:val="20"/>
          <w:szCs w:val="22"/>
        </w:rPr>
        <w:t>OBRA</w:t>
      </w:r>
      <w:r w:rsidRPr="000140C3">
        <w:rPr>
          <w:rFonts w:ascii="Arial" w:hAnsi="Arial" w:cs="Arial"/>
          <w:sz w:val="20"/>
          <w:szCs w:val="22"/>
        </w:rPr>
        <w:t xml:space="preserve">, establecer su suficiencia y realizar las modificaciones (si corresponde), diseños, complementos u otros que sean necesarios, en forma oportuna para la ejecución de la </w:t>
      </w:r>
      <w:r w:rsidRPr="000140C3">
        <w:rPr>
          <w:rFonts w:ascii="Arial" w:hAnsi="Arial" w:cs="Arial"/>
          <w:b/>
          <w:sz w:val="20"/>
          <w:szCs w:val="22"/>
        </w:rPr>
        <w:t>OBRA</w:t>
      </w:r>
      <w:r w:rsidRPr="000140C3">
        <w:rPr>
          <w:rFonts w:ascii="Arial" w:hAnsi="Arial" w:cs="Arial"/>
          <w:sz w:val="20"/>
          <w:szCs w:val="22"/>
        </w:rPr>
        <w:t>.</w:t>
      </w:r>
    </w:p>
    <w:p w14:paraId="71C0E91E"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e)</w:t>
      </w:r>
      <w:r w:rsidRPr="000140C3">
        <w:rPr>
          <w:rFonts w:ascii="Arial" w:hAnsi="Arial" w:cs="Arial"/>
          <w:sz w:val="20"/>
          <w:szCs w:val="22"/>
        </w:rPr>
        <w:tab/>
        <w:t xml:space="preserve">Conocer y controlar al personal de la </w:t>
      </w:r>
      <w:r w:rsidRPr="000140C3">
        <w:rPr>
          <w:rFonts w:ascii="Arial" w:hAnsi="Arial" w:cs="Arial"/>
          <w:b/>
          <w:sz w:val="20"/>
          <w:szCs w:val="22"/>
        </w:rPr>
        <w:t>OBRA</w:t>
      </w:r>
      <w:r w:rsidRPr="000140C3">
        <w:rPr>
          <w:rFonts w:ascii="Arial" w:hAnsi="Arial" w:cs="Arial"/>
          <w:sz w:val="20"/>
          <w:szCs w:val="22"/>
        </w:rPr>
        <w:t xml:space="preserve"> y el trabajo que realizan, a efecto de prever que no se produzcan fallas y en caso de ser necesario proceder con la inmediata corrección.</w:t>
      </w:r>
    </w:p>
    <w:p w14:paraId="10BC2873"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f)</w:t>
      </w:r>
      <w:r w:rsidRPr="000140C3">
        <w:rPr>
          <w:rFonts w:ascii="Arial" w:hAnsi="Arial" w:cs="Arial"/>
          <w:sz w:val="20"/>
          <w:szCs w:val="22"/>
        </w:rPr>
        <w:tab/>
        <w:t>Controlar y hacer cumplir la normativa establecida referida a leyes laborales y sociales, así como el uso de ropa de trabajo y elementos de protección personal adecuados.</w:t>
      </w:r>
    </w:p>
    <w:p w14:paraId="1D6883B2"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g)</w:t>
      </w:r>
      <w:r w:rsidRPr="000140C3">
        <w:rPr>
          <w:rFonts w:ascii="Arial" w:hAnsi="Arial" w:cs="Arial"/>
          <w:sz w:val="20"/>
          <w:szCs w:val="22"/>
        </w:rPr>
        <w:tab/>
        <w:t>Comunicar decisiones, órdenes, orientaciones o instrucciones de manera pertinente, precisa y oportuna, a las instancias correspondientes y en los plazos establecidos.</w:t>
      </w:r>
    </w:p>
    <w:p w14:paraId="4D90F4D1"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h)</w:t>
      </w:r>
      <w:r w:rsidRPr="000140C3">
        <w:rPr>
          <w:rFonts w:ascii="Arial" w:hAnsi="Arial" w:cs="Arial"/>
          <w:sz w:val="20"/>
          <w:szCs w:val="22"/>
        </w:rPr>
        <w:tab/>
        <w:t>Coordinar tareas y esfuerzos que sean requeridos en la planificación y organización de los trabajos a ejecutarse.</w:t>
      </w:r>
    </w:p>
    <w:p w14:paraId="4D0CD5C2"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i)</w:t>
      </w:r>
      <w:r w:rsidRPr="000140C3">
        <w:rPr>
          <w:rFonts w:ascii="Arial" w:hAnsi="Arial" w:cs="Arial"/>
          <w:sz w:val="20"/>
          <w:szCs w:val="22"/>
        </w:rPr>
        <w:tab/>
        <w:t>Verificar regularmente la vigencia de las Garantías y Seguros de Obra y alertar en caso de vencimiento.</w:t>
      </w:r>
    </w:p>
    <w:p w14:paraId="00715988"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j)</w:t>
      </w:r>
      <w:r w:rsidRPr="000140C3">
        <w:rPr>
          <w:rFonts w:ascii="Arial" w:hAnsi="Arial" w:cs="Arial"/>
          <w:sz w:val="20"/>
          <w:szCs w:val="22"/>
        </w:rPr>
        <w:tab/>
        <w:t xml:space="preserve">Realizar las mediciones de los ítems ejecutados en obra en coordinación con el </w:t>
      </w:r>
      <w:r w:rsidRPr="000140C3">
        <w:rPr>
          <w:rFonts w:ascii="Arial" w:hAnsi="Arial" w:cs="Arial"/>
          <w:b/>
          <w:sz w:val="20"/>
          <w:szCs w:val="22"/>
        </w:rPr>
        <w:t>CONTRATISTA</w:t>
      </w:r>
      <w:r w:rsidRPr="000140C3">
        <w:rPr>
          <w:rFonts w:ascii="Arial" w:hAnsi="Arial" w:cs="Arial"/>
          <w:sz w:val="20"/>
          <w:szCs w:val="22"/>
        </w:rPr>
        <w:t xml:space="preserve"> para la generación de la Planilla de Liquidación Final.</w:t>
      </w:r>
    </w:p>
    <w:p w14:paraId="17847905"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k)</w:t>
      </w:r>
      <w:r w:rsidRPr="000140C3">
        <w:rPr>
          <w:rFonts w:ascii="Arial" w:hAnsi="Arial" w:cs="Arial"/>
          <w:sz w:val="20"/>
          <w:szCs w:val="22"/>
        </w:rPr>
        <w:tab/>
        <w:t xml:space="preserve">Presentar los informes técnicos que sean necesarios y/o requeridos durante la ejecución de la </w:t>
      </w:r>
      <w:r w:rsidRPr="000140C3">
        <w:rPr>
          <w:rFonts w:ascii="Arial" w:hAnsi="Arial" w:cs="Arial"/>
          <w:b/>
          <w:sz w:val="20"/>
          <w:szCs w:val="22"/>
        </w:rPr>
        <w:t>OBRA</w:t>
      </w:r>
      <w:r w:rsidRPr="000140C3">
        <w:rPr>
          <w:rFonts w:ascii="Arial" w:hAnsi="Arial" w:cs="Arial"/>
          <w:sz w:val="20"/>
          <w:szCs w:val="22"/>
        </w:rPr>
        <w:t>.</w:t>
      </w:r>
    </w:p>
    <w:p w14:paraId="50237AA6"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l)</w:t>
      </w:r>
      <w:r w:rsidRPr="000140C3">
        <w:rPr>
          <w:rFonts w:ascii="Arial" w:hAnsi="Arial" w:cs="Arial"/>
          <w:sz w:val="20"/>
          <w:szCs w:val="22"/>
        </w:rPr>
        <w:tab/>
        <w:t>Determinar y cuantificar las multas que correspondan.</w:t>
      </w:r>
    </w:p>
    <w:p w14:paraId="7C2522BB" w14:textId="77777777" w:rsidR="001E3A2E" w:rsidRPr="000140C3" w:rsidRDefault="001E3A2E" w:rsidP="001E3A2E">
      <w:pPr>
        <w:autoSpaceDE w:val="0"/>
        <w:autoSpaceDN w:val="0"/>
        <w:adjustRightInd w:val="0"/>
        <w:jc w:val="both"/>
        <w:rPr>
          <w:rFonts w:cs="Arial"/>
          <w:sz w:val="20"/>
          <w:szCs w:val="22"/>
          <w:lang w:val="es-BO"/>
        </w:rPr>
      </w:pPr>
    </w:p>
    <w:p w14:paraId="37B26229"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VIGÉSIMA CUARTA.- (SEGUROS) </w:t>
      </w:r>
      <w:r w:rsidRPr="000140C3">
        <w:rPr>
          <w:rFonts w:cs="Arial"/>
          <w:sz w:val="20"/>
          <w:szCs w:val="22"/>
          <w:lang w:val="es-BO"/>
        </w:rPr>
        <w:t xml:space="preserve">Serán riesgos del </w:t>
      </w:r>
      <w:r w:rsidRPr="000140C3">
        <w:rPr>
          <w:rFonts w:cs="Arial"/>
          <w:b/>
          <w:bCs/>
          <w:sz w:val="20"/>
          <w:szCs w:val="22"/>
          <w:lang w:val="es-BO"/>
        </w:rPr>
        <w:t>CONTRATISTA</w:t>
      </w:r>
      <w:r w:rsidRPr="000140C3">
        <w:rPr>
          <w:rFonts w:cs="Arial"/>
          <w:sz w:val="20"/>
          <w:szCs w:val="22"/>
          <w:lang w:val="es-BO"/>
        </w:rPr>
        <w:t xml:space="preserve"> los riesgos por lesiones personales, muerte y pérdida o daño a la propiedad (incluyendo sin limitación alguna, las obras, planta, materiales y equipo) desde la fecha de inicio hasta conclusiones de la ejecución de la obra.</w:t>
      </w:r>
    </w:p>
    <w:p w14:paraId="516C8D0B" w14:textId="77777777" w:rsidR="001E3A2E" w:rsidRPr="000140C3" w:rsidRDefault="001E3A2E" w:rsidP="001E3A2E">
      <w:pPr>
        <w:jc w:val="both"/>
        <w:rPr>
          <w:rFonts w:cs="Arial"/>
          <w:sz w:val="20"/>
          <w:szCs w:val="22"/>
          <w:lang w:val="es-BO"/>
        </w:rPr>
      </w:pPr>
    </w:p>
    <w:p w14:paraId="4C6BCA25" w14:textId="77777777" w:rsidR="001E3A2E" w:rsidRPr="000140C3" w:rsidRDefault="001E3A2E" w:rsidP="001E3A2E">
      <w:pPr>
        <w:jc w:val="both"/>
        <w:rPr>
          <w:rFonts w:cs="Arial"/>
          <w:b/>
          <w:snapToGrid w:val="0"/>
          <w:sz w:val="20"/>
          <w:szCs w:val="22"/>
          <w:lang w:val="es-BO"/>
        </w:rPr>
      </w:pPr>
      <w:r w:rsidRPr="000140C3">
        <w:rPr>
          <w:rFonts w:cs="Arial"/>
          <w:sz w:val="20"/>
          <w:szCs w:val="22"/>
          <w:lang w:val="es-BO"/>
        </w:rPr>
        <w:t xml:space="preserve">El </w:t>
      </w:r>
      <w:r w:rsidRPr="000140C3">
        <w:rPr>
          <w:rFonts w:cs="Arial"/>
          <w:b/>
          <w:sz w:val="20"/>
          <w:szCs w:val="22"/>
          <w:lang w:val="es-BO"/>
        </w:rPr>
        <w:t>CONTRATISTA</w:t>
      </w:r>
      <w:r w:rsidRPr="000140C3">
        <w:rPr>
          <w:rFonts w:cs="Arial"/>
          <w:sz w:val="20"/>
          <w:szCs w:val="22"/>
          <w:lang w:val="es-BO"/>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0140C3">
        <w:rPr>
          <w:rFonts w:cs="Arial"/>
          <w:b/>
          <w:sz w:val="20"/>
          <w:szCs w:val="22"/>
          <w:lang w:val="es-BO"/>
        </w:rPr>
        <w:t>CONTRATISTA</w:t>
      </w:r>
      <w:r w:rsidRPr="000140C3">
        <w:rPr>
          <w:rFonts w:cs="Arial"/>
          <w:sz w:val="20"/>
          <w:szCs w:val="22"/>
          <w:lang w:val="es-BO"/>
        </w:rPr>
        <w:t>: seguro de la obra, seguro contra accidentes personales y seguro de responsabilidad civil</w:t>
      </w:r>
      <w:r w:rsidRPr="000140C3">
        <w:rPr>
          <w:rFonts w:cs="Arial"/>
          <w:snapToGrid w:val="0"/>
          <w:sz w:val="20"/>
          <w:szCs w:val="22"/>
          <w:lang w:val="es-BO"/>
        </w:rPr>
        <w:t>.</w:t>
      </w:r>
    </w:p>
    <w:p w14:paraId="5E36BD8A" w14:textId="77777777" w:rsidR="001E3A2E" w:rsidRPr="000140C3" w:rsidRDefault="001E3A2E" w:rsidP="001E3A2E">
      <w:pPr>
        <w:jc w:val="both"/>
        <w:rPr>
          <w:rFonts w:cs="Arial"/>
          <w:sz w:val="20"/>
          <w:szCs w:val="22"/>
          <w:lang w:val="es-BO"/>
        </w:rPr>
      </w:pPr>
    </w:p>
    <w:p w14:paraId="751237A3"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w:t>
      </w:r>
      <w:r w:rsidRPr="000140C3">
        <w:rPr>
          <w:rFonts w:cs="Arial"/>
          <w:b/>
          <w:sz w:val="20"/>
          <w:szCs w:val="22"/>
          <w:lang w:val="es-BO"/>
        </w:rPr>
        <w:t>CONTRATISTA</w:t>
      </w:r>
      <w:r w:rsidRPr="000140C3">
        <w:rPr>
          <w:rFonts w:cs="Arial"/>
          <w:sz w:val="20"/>
          <w:szCs w:val="22"/>
          <w:lang w:val="es-BO"/>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14:paraId="56ED669E" w14:textId="77777777" w:rsidR="001E3A2E" w:rsidRPr="000140C3" w:rsidRDefault="001E3A2E" w:rsidP="001E3A2E">
      <w:pPr>
        <w:jc w:val="both"/>
        <w:rPr>
          <w:rFonts w:cs="Arial"/>
          <w:sz w:val="20"/>
          <w:szCs w:val="22"/>
          <w:lang w:val="es-BO"/>
        </w:rPr>
      </w:pPr>
    </w:p>
    <w:p w14:paraId="6C86A5B8" w14:textId="77777777" w:rsidR="001E3A2E" w:rsidRPr="000140C3" w:rsidRDefault="001E3A2E" w:rsidP="001E3A2E">
      <w:pPr>
        <w:widowControl w:val="0"/>
        <w:jc w:val="both"/>
        <w:rPr>
          <w:rFonts w:cs="Arial"/>
          <w:sz w:val="20"/>
          <w:szCs w:val="22"/>
          <w:lang w:val="es-BO"/>
        </w:rPr>
      </w:pPr>
      <w:r w:rsidRPr="000140C3">
        <w:rPr>
          <w:rFonts w:cs="Arial"/>
          <w:b/>
          <w:sz w:val="20"/>
          <w:szCs w:val="22"/>
          <w:lang w:val="es-BO"/>
        </w:rPr>
        <w:t>CLÁUSULA VIGÉSIMA QUINTA.- (</w:t>
      </w:r>
      <w:r w:rsidRPr="000140C3">
        <w:rPr>
          <w:rFonts w:cs="Arial"/>
          <w:b/>
          <w:spacing w:val="-3"/>
          <w:sz w:val="20"/>
          <w:szCs w:val="22"/>
          <w:lang w:val="es-BO"/>
        </w:rPr>
        <w:t xml:space="preserve">RECEPCIÓN DE OBRA) </w:t>
      </w:r>
      <w:r w:rsidRPr="000140C3">
        <w:rPr>
          <w:rFonts w:cs="Arial"/>
          <w:sz w:val="20"/>
          <w:szCs w:val="22"/>
          <w:lang w:val="es-BO"/>
        </w:rPr>
        <w:t xml:space="preserve">A la conclusión de la </w:t>
      </w:r>
      <w:r w:rsidRPr="000140C3">
        <w:rPr>
          <w:rFonts w:cs="Arial"/>
          <w:b/>
          <w:sz w:val="20"/>
          <w:szCs w:val="22"/>
          <w:lang w:val="es-BO"/>
        </w:rPr>
        <w:t>OBRA</w:t>
      </w:r>
      <w:r w:rsidRPr="000140C3">
        <w:rPr>
          <w:rFonts w:cs="Arial"/>
          <w:sz w:val="20"/>
          <w:szCs w:val="22"/>
          <w:lang w:val="es-BO"/>
        </w:rPr>
        <w:t xml:space="preserve">, el </w:t>
      </w:r>
      <w:r w:rsidRPr="000140C3">
        <w:rPr>
          <w:rFonts w:cs="Arial"/>
          <w:b/>
          <w:bCs/>
          <w:sz w:val="20"/>
          <w:szCs w:val="22"/>
          <w:lang w:val="es-BO"/>
        </w:rPr>
        <w:t>CONTRATISTA</w:t>
      </w:r>
      <w:r w:rsidRPr="000140C3">
        <w:rPr>
          <w:rFonts w:cs="Arial"/>
          <w:sz w:val="20"/>
          <w:szCs w:val="22"/>
          <w:lang w:val="es-BO"/>
        </w:rPr>
        <w:t xml:space="preserve"> solicitará a la </w:t>
      </w:r>
      <w:r w:rsidRPr="000140C3">
        <w:rPr>
          <w:rFonts w:cs="Arial"/>
          <w:b/>
          <w:bCs/>
          <w:sz w:val="20"/>
          <w:szCs w:val="22"/>
          <w:lang w:val="es-BO"/>
        </w:rPr>
        <w:t>SUPERVISIÓN</w:t>
      </w:r>
      <w:r w:rsidRPr="000140C3">
        <w:rPr>
          <w:rFonts w:cs="Arial"/>
          <w:sz w:val="20"/>
          <w:szCs w:val="22"/>
          <w:lang w:val="es-BO"/>
        </w:rPr>
        <w:t xml:space="preserve"> una inspección conjunta para verificar que todos los trabajos fueron ejecutados y terminados en concordancia con las cláusulas del Contrato, planos y especificaciones técnicas y que, en consecuencia, la </w:t>
      </w:r>
      <w:r w:rsidRPr="000140C3">
        <w:rPr>
          <w:rFonts w:cs="Arial"/>
          <w:b/>
          <w:sz w:val="20"/>
          <w:szCs w:val="22"/>
          <w:lang w:val="es-BO"/>
        </w:rPr>
        <w:t>OBRA</w:t>
      </w:r>
      <w:r w:rsidRPr="000140C3">
        <w:rPr>
          <w:rFonts w:cs="Arial"/>
          <w:sz w:val="20"/>
          <w:szCs w:val="22"/>
          <w:lang w:val="es-BO"/>
        </w:rPr>
        <w:t xml:space="preserve"> se encuentra en condiciones adecuadas para su entrega.</w:t>
      </w:r>
    </w:p>
    <w:p w14:paraId="04907A62" w14:textId="77777777" w:rsidR="001E3A2E" w:rsidRPr="000140C3" w:rsidRDefault="001E3A2E" w:rsidP="001E3A2E">
      <w:pPr>
        <w:jc w:val="both"/>
        <w:rPr>
          <w:rFonts w:cs="Arial"/>
          <w:sz w:val="20"/>
          <w:szCs w:val="22"/>
          <w:lang w:val="es-BO"/>
        </w:rPr>
      </w:pPr>
    </w:p>
    <w:p w14:paraId="35B3C2DD"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w:t>
      </w:r>
      <w:r w:rsidRPr="000140C3">
        <w:rPr>
          <w:rFonts w:cs="Arial"/>
          <w:b/>
          <w:bCs/>
          <w:sz w:val="20"/>
          <w:szCs w:val="22"/>
          <w:lang w:val="es-BO"/>
        </w:rPr>
        <w:t>CONTRATISTA</w:t>
      </w:r>
      <w:r w:rsidRPr="000140C3">
        <w:rPr>
          <w:rFonts w:cs="Arial"/>
          <w:sz w:val="20"/>
          <w:szCs w:val="22"/>
          <w:lang w:val="es-BO"/>
        </w:rPr>
        <w:t xml:space="preserve"> cinco (5) días hábiles antes de que fenezca el plazo para la </w:t>
      </w:r>
      <w:r w:rsidRPr="000140C3">
        <w:rPr>
          <w:rFonts w:cs="Arial"/>
          <w:b/>
          <w:sz w:val="20"/>
          <w:szCs w:val="22"/>
          <w:lang w:val="es-BO"/>
        </w:rPr>
        <w:t>Recepción Provisional</w:t>
      </w:r>
      <w:r w:rsidRPr="000140C3">
        <w:rPr>
          <w:rFonts w:cs="Arial"/>
          <w:sz w:val="20"/>
          <w:szCs w:val="22"/>
          <w:lang w:val="es-BO"/>
        </w:rPr>
        <w:t xml:space="preserve">, o antes mediante el Libro de Órdenes, solicitará al </w:t>
      </w:r>
      <w:r w:rsidRPr="000140C3">
        <w:rPr>
          <w:rFonts w:cs="Arial"/>
          <w:b/>
          <w:bCs/>
          <w:sz w:val="20"/>
          <w:szCs w:val="22"/>
          <w:lang w:val="es-BO"/>
        </w:rPr>
        <w:t>SUPERVISOR</w:t>
      </w:r>
      <w:r w:rsidRPr="000140C3">
        <w:rPr>
          <w:rFonts w:cs="Arial"/>
          <w:sz w:val="20"/>
          <w:szCs w:val="22"/>
          <w:lang w:val="es-BO"/>
        </w:rPr>
        <w:t xml:space="preserve"> señale día y hora para la realización del Acto de Recepción Provisional de la </w:t>
      </w:r>
      <w:r w:rsidRPr="000140C3">
        <w:rPr>
          <w:rFonts w:cs="Arial"/>
          <w:b/>
          <w:sz w:val="20"/>
          <w:szCs w:val="22"/>
          <w:lang w:val="es-BO"/>
        </w:rPr>
        <w:t>OBRA</w:t>
      </w:r>
      <w:r w:rsidRPr="000140C3">
        <w:rPr>
          <w:rFonts w:cs="Arial"/>
          <w:sz w:val="20"/>
          <w:szCs w:val="22"/>
          <w:lang w:val="es-BO"/>
        </w:rPr>
        <w:t>.</w:t>
      </w:r>
    </w:p>
    <w:p w14:paraId="4C477A24" w14:textId="77777777" w:rsidR="001E3A2E" w:rsidRPr="000140C3" w:rsidRDefault="001E3A2E" w:rsidP="001E3A2E">
      <w:pPr>
        <w:jc w:val="both"/>
        <w:rPr>
          <w:rFonts w:cs="Arial"/>
          <w:sz w:val="20"/>
          <w:szCs w:val="22"/>
          <w:lang w:val="es-BO"/>
        </w:rPr>
      </w:pPr>
    </w:p>
    <w:p w14:paraId="6D259975"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Si la </w:t>
      </w:r>
      <w:r w:rsidRPr="000140C3">
        <w:rPr>
          <w:rFonts w:cs="Arial"/>
          <w:b/>
          <w:sz w:val="20"/>
          <w:szCs w:val="22"/>
          <w:lang w:val="es-BO"/>
        </w:rPr>
        <w:t>OBRA,</w:t>
      </w:r>
      <w:r w:rsidRPr="000140C3">
        <w:rPr>
          <w:rFonts w:cs="Arial"/>
          <w:sz w:val="20"/>
          <w:szCs w:val="22"/>
          <w:lang w:val="es-BO"/>
        </w:rPr>
        <w:t xml:space="preserve"> a juicio técnico del </w:t>
      </w:r>
      <w:r w:rsidRPr="000140C3">
        <w:rPr>
          <w:rFonts w:cs="Arial"/>
          <w:b/>
          <w:bCs/>
          <w:sz w:val="20"/>
          <w:szCs w:val="22"/>
          <w:lang w:val="es-BO"/>
        </w:rPr>
        <w:t>SUPERVISOR</w:t>
      </w:r>
      <w:r w:rsidRPr="000140C3">
        <w:rPr>
          <w:rFonts w:cs="Arial"/>
          <w:sz w:val="20"/>
          <w:szCs w:val="22"/>
          <w:lang w:val="es-BO"/>
        </w:rPr>
        <w:t xml:space="preserve"> se halla correctamente ejecutada, conforme a los planos y documentos del </w:t>
      </w:r>
      <w:r w:rsidRPr="000140C3">
        <w:rPr>
          <w:rFonts w:cs="Arial"/>
          <w:bCs/>
          <w:sz w:val="20"/>
          <w:szCs w:val="22"/>
          <w:lang w:val="es-BO"/>
        </w:rPr>
        <w:t>Contrato</w:t>
      </w:r>
      <w:r w:rsidRPr="000140C3">
        <w:rPr>
          <w:rFonts w:cs="Arial"/>
          <w:sz w:val="20"/>
          <w:szCs w:val="22"/>
          <w:lang w:val="es-BO"/>
        </w:rPr>
        <w:t xml:space="preserve">, mediante el </w:t>
      </w:r>
      <w:r w:rsidRPr="000140C3">
        <w:rPr>
          <w:rFonts w:cs="Arial"/>
          <w:b/>
          <w:bCs/>
          <w:sz w:val="20"/>
          <w:szCs w:val="22"/>
          <w:lang w:val="es-BO"/>
        </w:rPr>
        <w:t>FISCAL DE OBRA</w:t>
      </w:r>
      <w:r w:rsidRPr="000140C3">
        <w:rPr>
          <w:rFonts w:cs="Arial"/>
          <w:sz w:val="20"/>
          <w:szCs w:val="22"/>
          <w:lang w:val="es-BO"/>
        </w:rPr>
        <w:t xml:space="preserve"> hará conocer a la </w:t>
      </w:r>
      <w:r w:rsidRPr="000140C3">
        <w:rPr>
          <w:rFonts w:cs="Arial"/>
          <w:b/>
          <w:bCs/>
          <w:sz w:val="20"/>
          <w:szCs w:val="22"/>
          <w:lang w:val="es-BO"/>
        </w:rPr>
        <w:t>ENTIDAD</w:t>
      </w:r>
      <w:r w:rsidRPr="000140C3">
        <w:rPr>
          <w:rFonts w:cs="Arial"/>
          <w:sz w:val="20"/>
          <w:szCs w:val="22"/>
          <w:lang w:val="es-BO"/>
        </w:rPr>
        <w:t xml:space="preserve"> su intención de proceder a la recepción provisional; este proceso no deberá exceder el plazo de tres (3) días hábiles.</w:t>
      </w:r>
    </w:p>
    <w:p w14:paraId="567D0A4C" w14:textId="77777777" w:rsidR="001E3A2E" w:rsidRPr="000140C3" w:rsidRDefault="001E3A2E" w:rsidP="001E3A2E">
      <w:pPr>
        <w:jc w:val="both"/>
        <w:rPr>
          <w:rFonts w:cs="Arial"/>
          <w:sz w:val="20"/>
          <w:szCs w:val="22"/>
          <w:lang w:val="es-BO"/>
        </w:rPr>
      </w:pPr>
    </w:p>
    <w:p w14:paraId="1600FBED" w14:textId="77777777" w:rsidR="001E3A2E" w:rsidRPr="000140C3" w:rsidRDefault="001E3A2E" w:rsidP="001E3A2E">
      <w:pPr>
        <w:jc w:val="both"/>
        <w:rPr>
          <w:rFonts w:cs="Arial"/>
          <w:sz w:val="20"/>
          <w:szCs w:val="22"/>
          <w:lang w:val="es-BO"/>
        </w:rPr>
      </w:pPr>
      <w:r w:rsidRPr="000140C3">
        <w:rPr>
          <w:rFonts w:cs="Arial"/>
          <w:spacing w:val="-3"/>
          <w:sz w:val="20"/>
          <w:szCs w:val="22"/>
          <w:lang w:val="es-BO"/>
        </w:rPr>
        <w:t>L</w:t>
      </w:r>
      <w:r w:rsidRPr="000140C3">
        <w:rPr>
          <w:rFonts w:cs="Arial"/>
          <w:sz w:val="20"/>
          <w:szCs w:val="22"/>
          <w:lang w:val="es-BO"/>
        </w:rPr>
        <w:t xml:space="preserve">a Recepción de la </w:t>
      </w:r>
      <w:r w:rsidRPr="000140C3">
        <w:rPr>
          <w:rFonts w:cs="Arial"/>
          <w:b/>
          <w:sz w:val="20"/>
          <w:szCs w:val="22"/>
          <w:lang w:val="es-BO"/>
        </w:rPr>
        <w:t>OBRA</w:t>
      </w:r>
      <w:r w:rsidRPr="000140C3">
        <w:rPr>
          <w:rFonts w:cs="Arial"/>
          <w:sz w:val="20"/>
          <w:szCs w:val="22"/>
          <w:lang w:val="es-BO"/>
        </w:rPr>
        <w:t xml:space="preserve"> será realizada en dos etapas que se detallan a continuación:</w:t>
      </w:r>
    </w:p>
    <w:p w14:paraId="3ECD5F4E" w14:textId="77777777" w:rsidR="001E3A2E" w:rsidRPr="000140C3" w:rsidRDefault="001E3A2E" w:rsidP="001E3A2E">
      <w:pPr>
        <w:jc w:val="both"/>
        <w:rPr>
          <w:rFonts w:cs="Arial"/>
          <w:b/>
          <w:sz w:val="20"/>
          <w:szCs w:val="22"/>
          <w:lang w:val="es-BO"/>
        </w:rPr>
      </w:pPr>
    </w:p>
    <w:p w14:paraId="67CE139E" w14:textId="77777777" w:rsidR="001E3A2E" w:rsidRPr="000140C3" w:rsidRDefault="001E3A2E" w:rsidP="00514C69">
      <w:pPr>
        <w:numPr>
          <w:ilvl w:val="1"/>
          <w:numId w:val="61"/>
        </w:numPr>
        <w:jc w:val="both"/>
        <w:rPr>
          <w:rFonts w:cs="Arial"/>
          <w:b/>
          <w:sz w:val="20"/>
          <w:szCs w:val="22"/>
          <w:lang w:val="es-BO"/>
        </w:rPr>
      </w:pPr>
      <w:r w:rsidRPr="000140C3">
        <w:rPr>
          <w:rFonts w:cs="Arial"/>
          <w:b/>
          <w:sz w:val="20"/>
          <w:szCs w:val="22"/>
          <w:lang w:val="es-BO"/>
        </w:rPr>
        <w:t xml:space="preserve">Recepción Provisional. </w:t>
      </w:r>
    </w:p>
    <w:p w14:paraId="67D37DE5" w14:textId="77777777" w:rsidR="001E3A2E" w:rsidRPr="000140C3" w:rsidRDefault="001E3A2E" w:rsidP="001E3A2E">
      <w:pPr>
        <w:ind w:left="705" w:firstLine="3"/>
        <w:jc w:val="both"/>
        <w:rPr>
          <w:rFonts w:cs="Arial"/>
          <w:bCs/>
          <w:sz w:val="20"/>
          <w:szCs w:val="22"/>
          <w:lang w:val="es-BO"/>
        </w:rPr>
      </w:pPr>
    </w:p>
    <w:p w14:paraId="3791B0CE" w14:textId="77777777" w:rsidR="001E3A2E" w:rsidRPr="000140C3" w:rsidRDefault="001E3A2E" w:rsidP="001E3A2E">
      <w:pPr>
        <w:ind w:left="705" w:firstLine="3"/>
        <w:jc w:val="both"/>
        <w:rPr>
          <w:rFonts w:cs="Arial"/>
          <w:sz w:val="20"/>
          <w:szCs w:val="22"/>
          <w:lang w:val="es-BO"/>
        </w:rPr>
      </w:pPr>
      <w:r w:rsidRPr="000140C3">
        <w:rPr>
          <w:rFonts w:cs="Arial"/>
          <w:b/>
          <w:bCs/>
          <w:sz w:val="20"/>
          <w:szCs w:val="22"/>
          <w:lang w:val="es-BO"/>
        </w:rPr>
        <w:t xml:space="preserve">La </w:t>
      </w:r>
      <w:r w:rsidRPr="000140C3">
        <w:rPr>
          <w:rFonts w:cs="Arial"/>
          <w:b/>
          <w:spacing w:val="-3"/>
          <w:sz w:val="20"/>
          <w:szCs w:val="22"/>
          <w:lang w:val="es-BO"/>
        </w:rPr>
        <w:t xml:space="preserve">Limpieza final de la Obra. </w:t>
      </w:r>
      <w:r w:rsidRPr="000140C3">
        <w:rPr>
          <w:rFonts w:cs="Arial"/>
          <w:sz w:val="20"/>
          <w:szCs w:val="22"/>
          <w:lang w:val="es-BO"/>
        </w:rPr>
        <w:t xml:space="preserve">Para la entrega provisional de la </w:t>
      </w:r>
      <w:r w:rsidRPr="000140C3">
        <w:rPr>
          <w:rFonts w:cs="Arial"/>
          <w:b/>
          <w:sz w:val="20"/>
          <w:szCs w:val="22"/>
          <w:lang w:val="es-BO"/>
        </w:rPr>
        <w:t>OBRA</w:t>
      </w:r>
      <w:r w:rsidRPr="000140C3">
        <w:rPr>
          <w:rFonts w:cs="Arial"/>
          <w:sz w:val="20"/>
          <w:szCs w:val="22"/>
          <w:lang w:val="es-BO"/>
        </w:rPr>
        <w:t xml:space="preserve">, el </w:t>
      </w:r>
      <w:r w:rsidRPr="000140C3">
        <w:rPr>
          <w:rFonts w:cs="Arial"/>
          <w:b/>
          <w:bCs/>
          <w:sz w:val="20"/>
          <w:szCs w:val="22"/>
          <w:lang w:val="es-BO"/>
        </w:rPr>
        <w:t>CONTRATISTA</w:t>
      </w:r>
      <w:r w:rsidRPr="000140C3">
        <w:rPr>
          <w:rFonts w:cs="Arial"/>
          <w:sz w:val="20"/>
          <w:szCs w:val="22"/>
          <w:lang w:val="es-BO"/>
        </w:rPr>
        <w:t xml:space="preserve"> deberá limpiar y eliminar todos los materiales sobrantes, escombros, basuras y obras temporales de cualquier naturaleza, excepto aquellas que necesite utilizar durante el periodo de garantía. </w:t>
      </w:r>
    </w:p>
    <w:p w14:paraId="6B3896EA" w14:textId="77777777" w:rsidR="001E3A2E" w:rsidRPr="000140C3" w:rsidRDefault="001E3A2E" w:rsidP="001E3A2E">
      <w:pPr>
        <w:ind w:left="705" w:firstLine="3"/>
        <w:jc w:val="both"/>
        <w:rPr>
          <w:rFonts w:cs="Arial"/>
          <w:sz w:val="20"/>
          <w:szCs w:val="22"/>
          <w:lang w:val="es-BO"/>
        </w:rPr>
      </w:pPr>
    </w:p>
    <w:p w14:paraId="7502852B" w14:textId="77777777" w:rsidR="001E3A2E" w:rsidRPr="000140C3" w:rsidRDefault="001E3A2E" w:rsidP="001E3A2E">
      <w:pPr>
        <w:ind w:left="705" w:firstLine="3"/>
        <w:jc w:val="both"/>
        <w:rPr>
          <w:rFonts w:cs="Arial"/>
          <w:sz w:val="20"/>
          <w:szCs w:val="22"/>
          <w:lang w:val="es-BO"/>
        </w:rPr>
      </w:pPr>
      <w:r w:rsidRPr="000140C3">
        <w:rPr>
          <w:rFonts w:cs="Arial"/>
          <w:sz w:val="20"/>
          <w:szCs w:val="22"/>
          <w:lang w:val="es-BO"/>
        </w:rPr>
        <w:t xml:space="preserve">La Recepción Provisional se iniciará cuando el </w:t>
      </w:r>
      <w:r w:rsidRPr="000140C3">
        <w:rPr>
          <w:rFonts w:cs="Arial"/>
          <w:b/>
          <w:bCs/>
          <w:sz w:val="20"/>
          <w:szCs w:val="22"/>
          <w:lang w:val="es-BO"/>
        </w:rPr>
        <w:t>SUPERVISOR</w:t>
      </w:r>
      <w:r w:rsidRPr="000140C3">
        <w:rPr>
          <w:rFonts w:cs="Arial"/>
          <w:sz w:val="20"/>
          <w:szCs w:val="22"/>
          <w:lang w:val="es-BO"/>
        </w:rPr>
        <w:t xml:space="preserve"> reciba la carta de aceptación </w:t>
      </w:r>
      <w:r w:rsidRPr="000140C3">
        <w:rPr>
          <w:rFonts w:cs="Arial"/>
          <w:bCs/>
          <w:sz w:val="20"/>
          <w:szCs w:val="22"/>
          <w:lang w:val="es-BO"/>
        </w:rPr>
        <w:t>del</w:t>
      </w:r>
      <w:r w:rsidRPr="000140C3">
        <w:rPr>
          <w:rFonts w:cs="Arial"/>
          <w:b/>
          <w:bCs/>
          <w:sz w:val="20"/>
          <w:szCs w:val="22"/>
          <w:lang w:val="es-BO"/>
        </w:rPr>
        <w:t xml:space="preserve"> FISCAL DE OBRA</w:t>
      </w:r>
      <w:r w:rsidRPr="000140C3">
        <w:rPr>
          <w:rFonts w:cs="Arial"/>
          <w:sz w:val="20"/>
          <w:szCs w:val="22"/>
          <w:lang w:val="es-BO"/>
        </w:rPr>
        <w:t xml:space="preserve">,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0140C3">
        <w:rPr>
          <w:rFonts w:cs="Arial"/>
          <w:b/>
          <w:bCs/>
          <w:sz w:val="20"/>
          <w:szCs w:val="22"/>
          <w:lang w:val="es-BO"/>
        </w:rPr>
        <w:t>CONTRATISTA</w:t>
      </w:r>
      <w:r w:rsidRPr="000140C3">
        <w:rPr>
          <w:rFonts w:cs="Arial"/>
          <w:sz w:val="20"/>
          <w:szCs w:val="22"/>
          <w:lang w:val="es-BO"/>
        </w:rPr>
        <w:t xml:space="preserve"> dentro del periodo de corrección de defectos, computables a partir de la fecha de dicha Recepción Provisional. </w:t>
      </w:r>
    </w:p>
    <w:p w14:paraId="7CBBADB1" w14:textId="77777777" w:rsidR="001E3A2E" w:rsidRPr="000140C3" w:rsidRDefault="001E3A2E" w:rsidP="001E3A2E">
      <w:pPr>
        <w:ind w:left="705" w:firstLine="3"/>
        <w:jc w:val="both"/>
        <w:rPr>
          <w:rFonts w:cs="Arial"/>
          <w:sz w:val="20"/>
          <w:szCs w:val="22"/>
          <w:lang w:val="es-BO"/>
        </w:rPr>
      </w:pPr>
    </w:p>
    <w:p w14:paraId="47034EDE" w14:textId="77777777" w:rsidR="001E3A2E" w:rsidRPr="000140C3" w:rsidRDefault="001E3A2E" w:rsidP="001E3A2E">
      <w:pPr>
        <w:ind w:left="705" w:firstLine="3"/>
        <w:jc w:val="both"/>
        <w:rPr>
          <w:rFonts w:cs="Arial"/>
          <w:sz w:val="20"/>
          <w:szCs w:val="22"/>
          <w:lang w:val="es-BO"/>
        </w:rPr>
      </w:pPr>
      <w:r w:rsidRPr="000140C3">
        <w:rPr>
          <w:rFonts w:cs="Arial"/>
          <w:sz w:val="20"/>
          <w:szCs w:val="22"/>
          <w:lang w:val="es-BO"/>
        </w:rPr>
        <w:t xml:space="preserve">El </w:t>
      </w:r>
      <w:r w:rsidRPr="000140C3">
        <w:rPr>
          <w:rFonts w:cs="Arial"/>
          <w:b/>
          <w:bCs/>
          <w:sz w:val="20"/>
          <w:szCs w:val="22"/>
          <w:lang w:val="es-BO"/>
        </w:rPr>
        <w:t>SUPERVISOR</w:t>
      </w:r>
      <w:r w:rsidRPr="000140C3">
        <w:rPr>
          <w:rFonts w:cs="Arial"/>
          <w:sz w:val="20"/>
          <w:szCs w:val="22"/>
          <w:lang w:val="es-BO"/>
        </w:rPr>
        <w:t xml:space="preserve"> deberá establecer de forma racional en función al tipo de obra el plazo máximo para la realización de la Recepción Definitiva, mismo que no podrá exceder de noventa (90) días calendario. La fecha de esta recepción servirá para efectos del cómputo final del plazo de ejecución de la obra. Si a juicio del </w:t>
      </w:r>
      <w:r w:rsidRPr="000140C3">
        <w:rPr>
          <w:rFonts w:cs="Arial"/>
          <w:b/>
          <w:bCs/>
          <w:sz w:val="20"/>
          <w:szCs w:val="22"/>
          <w:lang w:val="es-BO"/>
        </w:rPr>
        <w:t>SUPERVISOR</w:t>
      </w:r>
      <w:r w:rsidRPr="000140C3">
        <w:rPr>
          <w:rFonts w:cs="Arial"/>
          <w:sz w:val="20"/>
          <w:szCs w:val="22"/>
          <w:lang w:val="es-BO"/>
        </w:rPr>
        <w:t xml:space="preserve">, las deficiencias y observaciones anotadas no son de magnitud y el tipo de obra lo permite, podrá autorizar que dicha obra sea utilizada. Empero las anomalías fueran mayores, el </w:t>
      </w:r>
      <w:r w:rsidRPr="000140C3">
        <w:rPr>
          <w:rFonts w:cs="Arial"/>
          <w:b/>
          <w:bCs/>
          <w:sz w:val="20"/>
          <w:szCs w:val="22"/>
          <w:lang w:val="es-BO"/>
        </w:rPr>
        <w:t>SUPERVISOR</w:t>
      </w:r>
      <w:r w:rsidRPr="000140C3">
        <w:rPr>
          <w:rFonts w:cs="Arial"/>
          <w:sz w:val="20"/>
          <w:szCs w:val="22"/>
          <w:lang w:val="es-BO"/>
        </w:rPr>
        <w:t xml:space="preserve"> tendrá la facultad de rechazar la recepción provisional y consiguientemente, correrán las multas y sanciones al </w:t>
      </w:r>
      <w:r w:rsidRPr="000140C3">
        <w:rPr>
          <w:rFonts w:cs="Arial"/>
          <w:b/>
          <w:bCs/>
          <w:sz w:val="20"/>
          <w:szCs w:val="22"/>
          <w:lang w:val="es-BO"/>
        </w:rPr>
        <w:t>CONTRATISTA</w:t>
      </w:r>
      <w:r w:rsidRPr="000140C3">
        <w:rPr>
          <w:rFonts w:cs="Arial"/>
          <w:sz w:val="20"/>
          <w:szCs w:val="22"/>
          <w:lang w:val="es-BO"/>
        </w:rPr>
        <w:t xml:space="preserve"> hasta que la obra sea entregada en forma satisfactoria.</w:t>
      </w:r>
    </w:p>
    <w:p w14:paraId="64F58652" w14:textId="77777777" w:rsidR="001E3A2E" w:rsidRPr="000140C3" w:rsidRDefault="001E3A2E" w:rsidP="001E3A2E">
      <w:pPr>
        <w:ind w:left="705" w:firstLine="3"/>
        <w:jc w:val="both"/>
        <w:rPr>
          <w:rFonts w:cs="Arial"/>
          <w:sz w:val="20"/>
          <w:szCs w:val="22"/>
          <w:lang w:val="es-BO"/>
        </w:rPr>
      </w:pPr>
    </w:p>
    <w:p w14:paraId="3A2ED24E" w14:textId="77777777" w:rsidR="001E3A2E" w:rsidRPr="000140C3" w:rsidRDefault="001E3A2E" w:rsidP="001E3A2E">
      <w:pPr>
        <w:ind w:left="705"/>
        <w:jc w:val="both"/>
        <w:rPr>
          <w:rFonts w:cs="Arial"/>
          <w:b/>
          <w:i/>
          <w:sz w:val="20"/>
          <w:szCs w:val="22"/>
          <w:lang w:val="es-BO"/>
        </w:rPr>
      </w:pPr>
      <w:r w:rsidRPr="000140C3">
        <w:rPr>
          <w:rFonts w:cs="Arial"/>
          <w:b/>
          <w:sz w:val="20"/>
          <w:szCs w:val="22"/>
          <w:lang w:val="es-BO"/>
        </w:rPr>
        <w:t xml:space="preserve">Liquidación de saldos (PLANILLA DE LIQUIDACIÓN FINAL) </w:t>
      </w:r>
      <w:r w:rsidRPr="000140C3">
        <w:rPr>
          <w:rFonts w:cs="Arial"/>
          <w:sz w:val="20"/>
          <w:szCs w:val="22"/>
          <w:lang w:val="es-BO"/>
        </w:rPr>
        <w:t xml:space="preserve">Dentro de los cinco (5) días calendario siguientes a la fecha de Recepción Provisional, el </w:t>
      </w:r>
      <w:r w:rsidRPr="000140C3">
        <w:rPr>
          <w:rFonts w:cs="Arial"/>
          <w:b/>
          <w:bCs/>
          <w:sz w:val="20"/>
          <w:szCs w:val="22"/>
          <w:lang w:val="es-BO"/>
        </w:rPr>
        <w:t>SUPERVISOR</w:t>
      </w:r>
      <w:r w:rsidRPr="000140C3">
        <w:rPr>
          <w:rFonts w:cs="Arial"/>
          <w:sz w:val="20"/>
          <w:szCs w:val="22"/>
          <w:lang w:val="es-BO"/>
        </w:rPr>
        <w:t xml:space="preserve"> elaborará una planilla de cantidades finales de obra, con base a la Obra efectiva y realmente ejecutada, dicha planilla será cursada al </w:t>
      </w:r>
      <w:r w:rsidRPr="000140C3">
        <w:rPr>
          <w:rFonts w:cs="Arial"/>
          <w:b/>
          <w:bCs/>
          <w:sz w:val="20"/>
          <w:szCs w:val="22"/>
          <w:lang w:val="es-BO"/>
        </w:rPr>
        <w:t>CONTRATISTA</w:t>
      </w:r>
      <w:r w:rsidRPr="000140C3">
        <w:rPr>
          <w:rFonts w:cs="Arial"/>
          <w:sz w:val="20"/>
          <w:szCs w:val="22"/>
          <w:lang w:val="es-BO"/>
        </w:rPr>
        <w:t xml:space="preserve"> para que el mismo dentro del plazo de cinco (5) días calendario subsiguientes elabore la Planilla o Certificado de Liquidación Final y la presente al </w:t>
      </w:r>
      <w:r w:rsidRPr="000140C3">
        <w:rPr>
          <w:rFonts w:cs="Arial"/>
          <w:b/>
          <w:bCs/>
          <w:sz w:val="20"/>
          <w:szCs w:val="22"/>
          <w:lang w:val="es-BO"/>
        </w:rPr>
        <w:t>SUPERVISOR</w:t>
      </w:r>
      <w:r w:rsidRPr="000140C3">
        <w:rPr>
          <w:rFonts w:cs="Arial"/>
          <w:sz w:val="20"/>
          <w:szCs w:val="22"/>
          <w:lang w:val="es-BO"/>
        </w:rPr>
        <w:t xml:space="preserve"> en versión definitiva con fecha y firma del representante del </w:t>
      </w:r>
      <w:r w:rsidRPr="000140C3">
        <w:rPr>
          <w:rFonts w:cs="Arial"/>
          <w:b/>
          <w:sz w:val="20"/>
          <w:szCs w:val="22"/>
          <w:lang w:val="es-BO"/>
        </w:rPr>
        <w:t>CONTRATISTA</w:t>
      </w:r>
      <w:r w:rsidRPr="000140C3">
        <w:rPr>
          <w:rFonts w:cs="Arial"/>
          <w:b/>
          <w:i/>
          <w:sz w:val="20"/>
          <w:szCs w:val="22"/>
          <w:lang w:val="es-BO"/>
        </w:rPr>
        <w:t xml:space="preserve"> </w:t>
      </w:r>
      <w:r w:rsidRPr="000140C3">
        <w:rPr>
          <w:rFonts w:cs="Arial"/>
          <w:sz w:val="20"/>
          <w:szCs w:val="22"/>
          <w:lang w:val="es-BO"/>
        </w:rPr>
        <w:t xml:space="preserve">en la </w:t>
      </w:r>
      <w:r w:rsidRPr="000140C3">
        <w:rPr>
          <w:rFonts w:cs="Arial"/>
          <w:b/>
          <w:sz w:val="20"/>
          <w:szCs w:val="22"/>
          <w:lang w:val="es-BO"/>
        </w:rPr>
        <w:t>OBRA</w:t>
      </w:r>
      <w:r w:rsidRPr="000140C3">
        <w:rPr>
          <w:rFonts w:cs="Arial"/>
          <w:b/>
          <w:i/>
          <w:sz w:val="20"/>
          <w:szCs w:val="22"/>
          <w:lang w:val="es-BO"/>
        </w:rPr>
        <w:t>.</w:t>
      </w:r>
    </w:p>
    <w:p w14:paraId="3146BDFF" w14:textId="77777777" w:rsidR="001E3A2E" w:rsidRPr="000140C3" w:rsidRDefault="001E3A2E" w:rsidP="001E3A2E">
      <w:pPr>
        <w:ind w:left="705"/>
        <w:jc w:val="both"/>
        <w:rPr>
          <w:rFonts w:cs="Arial"/>
          <w:b/>
          <w:i/>
          <w:sz w:val="20"/>
          <w:szCs w:val="22"/>
          <w:lang w:val="es-BO"/>
        </w:rPr>
      </w:pPr>
    </w:p>
    <w:p w14:paraId="01F3BA4E" w14:textId="77777777" w:rsidR="001E3A2E" w:rsidRPr="000140C3" w:rsidRDefault="001E3A2E" w:rsidP="001E3A2E">
      <w:pPr>
        <w:ind w:left="705"/>
        <w:jc w:val="both"/>
        <w:rPr>
          <w:rFonts w:cs="Arial"/>
          <w:sz w:val="20"/>
          <w:szCs w:val="22"/>
          <w:lang w:val="es-BO"/>
        </w:rPr>
      </w:pPr>
      <w:r w:rsidRPr="000140C3">
        <w:rPr>
          <w:rFonts w:cs="Arial"/>
          <w:sz w:val="20"/>
          <w:szCs w:val="22"/>
          <w:lang w:val="es-BO"/>
        </w:rPr>
        <w:t xml:space="preserve">Si el </w:t>
      </w:r>
      <w:r w:rsidRPr="000140C3">
        <w:rPr>
          <w:rFonts w:cs="Arial"/>
          <w:b/>
          <w:sz w:val="20"/>
          <w:szCs w:val="22"/>
          <w:lang w:val="es-BO"/>
        </w:rPr>
        <w:t xml:space="preserve">CONTRATISTA </w:t>
      </w:r>
      <w:r w:rsidRPr="000140C3">
        <w:rPr>
          <w:rFonts w:cs="Arial"/>
          <w:sz w:val="20"/>
          <w:szCs w:val="22"/>
          <w:lang w:val="es-BO"/>
        </w:rPr>
        <w:t xml:space="preserve">no elaborara la Planilla o Certificado de Liquidación Final en el plazo establecido, el </w:t>
      </w:r>
      <w:r w:rsidRPr="000140C3">
        <w:rPr>
          <w:rFonts w:cs="Arial"/>
          <w:b/>
          <w:sz w:val="20"/>
          <w:szCs w:val="22"/>
          <w:lang w:val="es-BO"/>
        </w:rPr>
        <w:t>SUPERVISOR</w:t>
      </w:r>
      <w:r w:rsidRPr="000140C3">
        <w:rPr>
          <w:rFonts w:cs="Arial"/>
          <w:sz w:val="20"/>
          <w:szCs w:val="22"/>
          <w:lang w:val="es-BO"/>
        </w:rPr>
        <w:t xml:space="preserve"> en el plazo de cinco (5) días calendario procederá a la elaboración de la Planilla o Certificado de Liquidación Final, que será aprobada por el </w:t>
      </w:r>
      <w:r w:rsidRPr="000140C3">
        <w:rPr>
          <w:rFonts w:cs="Arial"/>
          <w:b/>
          <w:sz w:val="20"/>
          <w:szCs w:val="22"/>
          <w:lang w:val="es-BO"/>
        </w:rPr>
        <w:t>FISCAL DE OBRA</w:t>
      </w:r>
      <w:r w:rsidRPr="000140C3">
        <w:rPr>
          <w:rFonts w:cs="Arial"/>
          <w:sz w:val="20"/>
          <w:szCs w:val="22"/>
          <w:lang w:val="es-BO"/>
        </w:rPr>
        <w:t xml:space="preserve">, dicha planilla no podrá ser motivo de reclamo por parte del </w:t>
      </w:r>
      <w:r w:rsidRPr="000140C3">
        <w:rPr>
          <w:rFonts w:cs="Arial"/>
          <w:b/>
          <w:sz w:val="20"/>
          <w:szCs w:val="22"/>
          <w:lang w:val="es-BO"/>
        </w:rPr>
        <w:t>CONTRATISTA.</w:t>
      </w:r>
    </w:p>
    <w:p w14:paraId="7E3EED91" w14:textId="77777777" w:rsidR="001E3A2E" w:rsidRPr="000140C3" w:rsidRDefault="001E3A2E" w:rsidP="001E3A2E">
      <w:pPr>
        <w:ind w:left="705"/>
        <w:jc w:val="both"/>
        <w:rPr>
          <w:rFonts w:cs="Arial"/>
          <w:sz w:val="20"/>
          <w:szCs w:val="22"/>
          <w:lang w:val="es-BO"/>
        </w:rPr>
      </w:pPr>
    </w:p>
    <w:p w14:paraId="4F2CCC76" w14:textId="77777777" w:rsidR="001E3A2E" w:rsidRPr="000140C3" w:rsidRDefault="001E3A2E" w:rsidP="001E3A2E">
      <w:pPr>
        <w:ind w:left="705"/>
        <w:jc w:val="both"/>
        <w:rPr>
          <w:rFonts w:cs="Arial"/>
          <w:sz w:val="20"/>
          <w:szCs w:val="22"/>
          <w:lang w:val="es-BO"/>
        </w:rPr>
      </w:pPr>
      <w:r w:rsidRPr="000140C3">
        <w:rPr>
          <w:rFonts w:cs="Arial"/>
          <w:sz w:val="20"/>
          <w:szCs w:val="22"/>
          <w:lang w:val="es-BO"/>
        </w:rPr>
        <w:t xml:space="preserve">Con la Planilla o Certificado de Liquidación Final se procederá a la Liquidación de Saldos para establecer si el </w:t>
      </w:r>
      <w:r w:rsidRPr="000140C3">
        <w:rPr>
          <w:rFonts w:cs="Arial"/>
          <w:b/>
          <w:bCs/>
          <w:sz w:val="20"/>
          <w:szCs w:val="22"/>
          <w:lang w:val="es-BO"/>
        </w:rPr>
        <w:t>CONTRATISTA</w:t>
      </w:r>
      <w:r w:rsidRPr="000140C3">
        <w:rPr>
          <w:rFonts w:cs="Arial"/>
          <w:sz w:val="20"/>
          <w:szCs w:val="22"/>
          <w:lang w:val="es-BO"/>
        </w:rPr>
        <w:t xml:space="preserve"> tiene saldos a favor o en contra a efectos de proceder si corresponde a la devolución de Garantías.</w:t>
      </w:r>
    </w:p>
    <w:p w14:paraId="04ACB44C" w14:textId="77777777" w:rsidR="001E3A2E" w:rsidRPr="000140C3" w:rsidRDefault="001E3A2E" w:rsidP="001E3A2E">
      <w:pPr>
        <w:ind w:left="705"/>
        <w:jc w:val="both"/>
        <w:rPr>
          <w:rFonts w:cs="Arial"/>
          <w:sz w:val="20"/>
          <w:szCs w:val="22"/>
          <w:lang w:val="es-BO"/>
        </w:rPr>
      </w:pPr>
    </w:p>
    <w:p w14:paraId="708D6A86" w14:textId="77777777" w:rsidR="001E3A2E" w:rsidRPr="000140C3" w:rsidRDefault="001E3A2E" w:rsidP="001E3A2E">
      <w:pPr>
        <w:ind w:left="705"/>
        <w:jc w:val="both"/>
        <w:rPr>
          <w:rFonts w:cs="Arial"/>
          <w:sz w:val="20"/>
          <w:szCs w:val="22"/>
          <w:lang w:val="es-BO"/>
        </w:rPr>
      </w:pPr>
      <w:r w:rsidRPr="000140C3">
        <w:rPr>
          <w:rFonts w:cs="Arial"/>
          <w:sz w:val="20"/>
          <w:szCs w:val="22"/>
          <w:lang w:val="es-BO"/>
        </w:rPr>
        <w:t xml:space="preserve">Si efectuada la Liquidación de Saldos se estableciera saldos en contra del </w:t>
      </w:r>
      <w:r w:rsidRPr="000140C3">
        <w:rPr>
          <w:rFonts w:cs="Arial"/>
          <w:b/>
          <w:sz w:val="20"/>
          <w:szCs w:val="22"/>
          <w:lang w:val="es-BO"/>
        </w:rPr>
        <w:t>CONTRATISTA,</w:t>
      </w:r>
      <w:r w:rsidRPr="000140C3">
        <w:rPr>
          <w:rFonts w:cs="Arial"/>
          <w:sz w:val="20"/>
          <w:szCs w:val="22"/>
          <w:lang w:val="es-BO"/>
        </w:rPr>
        <w:t xml:space="preserve"> la </w:t>
      </w:r>
      <w:r w:rsidRPr="000140C3">
        <w:rPr>
          <w:rFonts w:cs="Arial"/>
          <w:b/>
          <w:sz w:val="20"/>
          <w:szCs w:val="22"/>
          <w:lang w:val="es-BO"/>
        </w:rPr>
        <w:t xml:space="preserve">ENTIDAD </w:t>
      </w:r>
      <w:r w:rsidRPr="000140C3">
        <w:rPr>
          <w:rFonts w:cs="Arial"/>
          <w:sz w:val="20"/>
          <w:szCs w:val="22"/>
          <w:lang w:val="es-BO"/>
        </w:rPr>
        <w:t xml:space="preserve">procederá al cobro del monto establecido, mismo que deberá ser depositado por el </w:t>
      </w:r>
      <w:r w:rsidRPr="000140C3">
        <w:rPr>
          <w:rFonts w:cs="Arial"/>
          <w:b/>
          <w:sz w:val="20"/>
          <w:szCs w:val="22"/>
          <w:lang w:val="es-BO"/>
        </w:rPr>
        <w:t>CONTRATISTA</w:t>
      </w:r>
      <w:r w:rsidRPr="000140C3">
        <w:rPr>
          <w:rFonts w:cs="Arial"/>
          <w:sz w:val="20"/>
          <w:szCs w:val="22"/>
          <w:lang w:val="es-BO"/>
        </w:rPr>
        <w:t xml:space="preserve"> en las cuentas fiscales de la </w:t>
      </w:r>
      <w:r w:rsidRPr="000140C3">
        <w:rPr>
          <w:rFonts w:cs="Arial"/>
          <w:b/>
          <w:sz w:val="20"/>
          <w:szCs w:val="22"/>
          <w:lang w:val="es-BO"/>
        </w:rPr>
        <w:t>ENTIDAD</w:t>
      </w:r>
      <w:r w:rsidRPr="000140C3">
        <w:rPr>
          <w:rFonts w:cs="Arial"/>
          <w:sz w:val="20"/>
          <w:szCs w:val="22"/>
          <w:lang w:val="es-BO"/>
        </w:rPr>
        <w:t xml:space="preserve"> en el plazo de diez (10) días calendario computables a partir del día siguiente de efectuada la Liquidación de Saldos, de incumplir el </w:t>
      </w:r>
      <w:r w:rsidRPr="000140C3">
        <w:rPr>
          <w:rFonts w:cs="Arial"/>
          <w:b/>
          <w:sz w:val="20"/>
          <w:szCs w:val="22"/>
          <w:lang w:val="es-BO"/>
        </w:rPr>
        <w:t>CONTRATISTA</w:t>
      </w:r>
      <w:r w:rsidRPr="000140C3">
        <w:rPr>
          <w:rFonts w:cs="Arial"/>
          <w:sz w:val="20"/>
          <w:szCs w:val="22"/>
          <w:lang w:val="es-BO"/>
        </w:rPr>
        <w:t xml:space="preserve"> con el deposito señalado, la </w:t>
      </w:r>
      <w:r w:rsidRPr="000140C3">
        <w:rPr>
          <w:rFonts w:cs="Arial"/>
          <w:b/>
          <w:sz w:val="20"/>
          <w:szCs w:val="22"/>
          <w:lang w:val="es-BO"/>
        </w:rPr>
        <w:t>ENTIDAD</w:t>
      </w:r>
      <w:r w:rsidRPr="000140C3">
        <w:rPr>
          <w:rFonts w:cs="Arial"/>
          <w:sz w:val="20"/>
          <w:szCs w:val="22"/>
          <w:lang w:val="es-BO"/>
        </w:rPr>
        <w:t xml:space="preserve"> podrá recurrir a la ejecución de garantías; asimismo, podrá recurrir a la vía coactiva fiscal, por la naturaleza administrativa del Contrato.</w:t>
      </w:r>
    </w:p>
    <w:p w14:paraId="7C3C893E" w14:textId="77777777" w:rsidR="001E3A2E" w:rsidRPr="000140C3" w:rsidRDefault="001E3A2E" w:rsidP="001E3A2E">
      <w:pPr>
        <w:ind w:left="705"/>
        <w:jc w:val="both"/>
        <w:rPr>
          <w:rFonts w:cs="Arial"/>
          <w:sz w:val="20"/>
          <w:szCs w:val="22"/>
          <w:lang w:val="es-BO"/>
        </w:rPr>
      </w:pPr>
    </w:p>
    <w:p w14:paraId="396A0563" w14:textId="77777777" w:rsidR="001E3A2E" w:rsidRPr="000140C3" w:rsidRDefault="001E3A2E" w:rsidP="00514C69">
      <w:pPr>
        <w:numPr>
          <w:ilvl w:val="1"/>
          <w:numId w:val="61"/>
        </w:numPr>
        <w:jc w:val="both"/>
        <w:rPr>
          <w:rFonts w:cs="Arial"/>
          <w:sz w:val="20"/>
          <w:szCs w:val="22"/>
          <w:lang w:val="es-BO"/>
        </w:rPr>
      </w:pPr>
      <w:r w:rsidRPr="000140C3">
        <w:rPr>
          <w:rFonts w:cs="Arial"/>
          <w:b/>
          <w:sz w:val="20"/>
          <w:szCs w:val="22"/>
          <w:lang w:val="es-BO"/>
        </w:rPr>
        <w:t xml:space="preserve">Recepción Definitiva. </w:t>
      </w:r>
      <w:r w:rsidRPr="000140C3">
        <w:rPr>
          <w:rFonts w:cs="Arial"/>
          <w:sz w:val="20"/>
          <w:szCs w:val="22"/>
          <w:lang w:val="es-BO"/>
        </w:rPr>
        <w:t xml:space="preserve">Se realiza de acuerdo al siguiente procedimiento: </w:t>
      </w:r>
    </w:p>
    <w:p w14:paraId="335D762A" w14:textId="77777777" w:rsidR="001E3A2E" w:rsidRPr="000140C3" w:rsidRDefault="001E3A2E" w:rsidP="001E3A2E">
      <w:pPr>
        <w:ind w:left="720"/>
        <w:jc w:val="both"/>
        <w:rPr>
          <w:rFonts w:cs="Arial"/>
          <w:sz w:val="20"/>
          <w:szCs w:val="22"/>
          <w:lang w:val="es-BO"/>
        </w:rPr>
      </w:pPr>
    </w:p>
    <w:p w14:paraId="238B02E0" w14:textId="77777777" w:rsidR="001E3A2E" w:rsidRPr="000140C3" w:rsidRDefault="001E3A2E" w:rsidP="001E3A2E">
      <w:pPr>
        <w:pStyle w:val="Textoindependiente"/>
        <w:ind w:left="708"/>
        <w:jc w:val="both"/>
        <w:rPr>
          <w:rFonts w:ascii="Arial" w:hAnsi="Arial" w:cs="Arial"/>
          <w:szCs w:val="22"/>
          <w:lang w:val="es-BO"/>
        </w:rPr>
      </w:pPr>
      <w:r w:rsidRPr="000140C3">
        <w:rPr>
          <w:rFonts w:ascii="Arial" w:hAnsi="Arial" w:cs="Arial"/>
          <w:szCs w:val="22"/>
          <w:lang w:val="es-BO"/>
        </w:rPr>
        <w:t xml:space="preserve">Hasta cinco (5) días calendario antes de que concluya el plazo previsto para la recepción definitiva, posterior a la entrega provisional, el </w:t>
      </w:r>
      <w:r w:rsidRPr="000140C3">
        <w:rPr>
          <w:rFonts w:ascii="Arial" w:hAnsi="Arial" w:cs="Arial"/>
          <w:b/>
          <w:bCs/>
          <w:szCs w:val="22"/>
          <w:lang w:val="es-BO"/>
        </w:rPr>
        <w:t>CONTRATISTA</w:t>
      </w:r>
      <w:r w:rsidRPr="000140C3">
        <w:rPr>
          <w:rFonts w:ascii="Arial" w:hAnsi="Arial" w:cs="Arial"/>
          <w:szCs w:val="22"/>
          <w:lang w:val="es-BO"/>
        </w:rPr>
        <w:t xml:space="preserve"> mediante carta expresa o en el Libro de Órdenes, solicitará al </w:t>
      </w:r>
      <w:r w:rsidRPr="000140C3">
        <w:rPr>
          <w:rFonts w:ascii="Arial" w:hAnsi="Arial" w:cs="Arial"/>
          <w:b/>
          <w:bCs/>
          <w:szCs w:val="22"/>
          <w:lang w:val="es-BO"/>
        </w:rPr>
        <w:t>SUPERVISOR</w:t>
      </w:r>
      <w:r w:rsidRPr="000140C3">
        <w:rPr>
          <w:rFonts w:ascii="Arial" w:hAnsi="Arial" w:cs="Arial"/>
          <w:szCs w:val="22"/>
          <w:lang w:val="es-BO"/>
        </w:rPr>
        <w:t xml:space="preserve"> el señalamiento de día y hora para la Recepción Definitiva de la </w:t>
      </w:r>
      <w:r w:rsidRPr="000140C3">
        <w:rPr>
          <w:rFonts w:ascii="Arial" w:hAnsi="Arial" w:cs="Arial"/>
          <w:b/>
          <w:szCs w:val="22"/>
          <w:lang w:val="es-BO"/>
        </w:rPr>
        <w:t>OBRA,</w:t>
      </w:r>
      <w:r w:rsidRPr="000140C3">
        <w:rPr>
          <w:rFonts w:ascii="Arial" w:hAnsi="Arial" w:cs="Arial"/>
          <w:szCs w:val="22"/>
          <w:lang w:val="es-BO"/>
        </w:rPr>
        <w:t xml:space="preserve"> haciendo conocer que han sido corregidas las fallas y subsanadas las deficiencias y observaciones señaladas en el Acta de Recepción Provisional (si estas existieron). </w:t>
      </w:r>
    </w:p>
    <w:p w14:paraId="26FA0825" w14:textId="77777777" w:rsidR="001E3A2E" w:rsidRPr="000140C3" w:rsidRDefault="001E3A2E" w:rsidP="001E3A2E">
      <w:pPr>
        <w:spacing w:after="120"/>
        <w:ind w:left="708"/>
        <w:jc w:val="both"/>
        <w:rPr>
          <w:rFonts w:cs="Arial"/>
          <w:sz w:val="20"/>
          <w:szCs w:val="22"/>
          <w:lang w:val="es-BO"/>
        </w:rPr>
      </w:pPr>
      <w:r w:rsidRPr="000140C3">
        <w:rPr>
          <w:rFonts w:cs="Arial"/>
          <w:sz w:val="20"/>
          <w:szCs w:val="22"/>
          <w:lang w:val="es-BO"/>
        </w:rPr>
        <w:t xml:space="preserve">El </w:t>
      </w:r>
      <w:r w:rsidRPr="000140C3">
        <w:rPr>
          <w:rFonts w:cs="Arial"/>
          <w:b/>
          <w:bCs/>
          <w:sz w:val="20"/>
          <w:szCs w:val="22"/>
          <w:lang w:val="es-BO"/>
        </w:rPr>
        <w:t>SUPERVISOR</w:t>
      </w:r>
      <w:r w:rsidRPr="000140C3">
        <w:rPr>
          <w:rFonts w:cs="Arial"/>
          <w:sz w:val="20"/>
          <w:szCs w:val="22"/>
          <w:lang w:val="es-BO"/>
        </w:rPr>
        <w:t xml:space="preserve"> señalará la fecha y hora para realizar este acto y pondrá en conocimiento de la </w:t>
      </w:r>
      <w:r w:rsidRPr="000140C3">
        <w:rPr>
          <w:rFonts w:cs="Arial"/>
          <w:b/>
          <w:sz w:val="20"/>
          <w:szCs w:val="22"/>
          <w:lang w:val="es-BO"/>
        </w:rPr>
        <w:t>ENTIDAD</w:t>
      </w:r>
      <w:r w:rsidRPr="000140C3">
        <w:rPr>
          <w:rFonts w:cs="Arial"/>
          <w:b/>
          <w:bCs/>
          <w:sz w:val="20"/>
          <w:szCs w:val="22"/>
          <w:lang w:val="es-BO"/>
        </w:rPr>
        <w:t xml:space="preserve">, </w:t>
      </w:r>
      <w:r w:rsidRPr="000140C3">
        <w:rPr>
          <w:rFonts w:cs="Arial"/>
          <w:bCs/>
          <w:sz w:val="20"/>
          <w:szCs w:val="22"/>
          <w:lang w:val="es-BO"/>
        </w:rPr>
        <w:t>en un</w:t>
      </w:r>
      <w:r w:rsidRPr="000140C3">
        <w:rPr>
          <w:rFonts w:cs="Arial"/>
          <w:b/>
          <w:bCs/>
          <w:sz w:val="20"/>
          <w:szCs w:val="22"/>
          <w:lang w:val="es-BO"/>
        </w:rPr>
        <w:t xml:space="preserve"> </w:t>
      </w:r>
      <w:r w:rsidRPr="000140C3">
        <w:rPr>
          <w:rFonts w:cs="Arial"/>
          <w:sz w:val="20"/>
          <w:szCs w:val="22"/>
          <w:lang w:val="es-BO"/>
        </w:rPr>
        <w:t xml:space="preserve">plazo máximo de tres (3) días hábiles computables desde la solicitud del </w:t>
      </w:r>
      <w:r w:rsidRPr="000140C3">
        <w:rPr>
          <w:rFonts w:cs="Arial"/>
          <w:b/>
          <w:sz w:val="20"/>
          <w:szCs w:val="22"/>
          <w:lang w:val="es-BO"/>
        </w:rPr>
        <w:t xml:space="preserve">CONTRATISTA. </w:t>
      </w:r>
      <w:r w:rsidRPr="000140C3">
        <w:rPr>
          <w:rFonts w:cs="Arial"/>
          <w:sz w:val="20"/>
          <w:szCs w:val="22"/>
          <w:lang w:val="es-BO"/>
        </w:rPr>
        <w:t xml:space="preserve">Vencido dicho plazo el </w:t>
      </w:r>
      <w:r w:rsidRPr="000140C3">
        <w:rPr>
          <w:rFonts w:cs="Arial"/>
          <w:b/>
          <w:sz w:val="20"/>
          <w:szCs w:val="22"/>
          <w:lang w:val="es-BO"/>
        </w:rPr>
        <w:t>CONTRATISTA</w:t>
      </w:r>
      <w:r w:rsidRPr="000140C3">
        <w:rPr>
          <w:rFonts w:cs="Arial"/>
          <w:sz w:val="20"/>
          <w:szCs w:val="22"/>
          <w:lang w:val="es-BO"/>
        </w:rPr>
        <w:t xml:space="preserve"> podrá dirigir su solicitud directamente al </w:t>
      </w:r>
      <w:r w:rsidRPr="000140C3">
        <w:rPr>
          <w:rFonts w:cs="Arial"/>
          <w:b/>
          <w:sz w:val="20"/>
          <w:szCs w:val="22"/>
          <w:lang w:val="es-BO"/>
        </w:rPr>
        <w:t>FISCAL DE OBRA</w:t>
      </w:r>
      <w:r w:rsidRPr="000140C3">
        <w:rPr>
          <w:rFonts w:cs="Arial"/>
          <w:sz w:val="20"/>
          <w:szCs w:val="22"/>
          <w:lang w:val="es-BO"/>
        </w:rPr>
        <w:t xml:space="preserve"> a efectos de que</w:t>
      </w:r>
      <w:r w:rsidRPr="000140C3">
        <w:rPr>
          <w:rFonts w:cs="Arial"/>
          <w:b/>
          <w:i/>
          <w:sz w:val="20"/>
          <w:szCs w:val="22"/>
          <w:lang w:val="es-BO"/>
        </w:rPr>
        <w:t xml:space="preserve"> </w:t>
      </w:r>
      <w:r w:rsidRPr="000140C3">
        <w:rPr>
          <w:rFonts w:cs="Arial"/>
          <w:sz w:val="20"/>
          <w:szCs w:val="22"/>
          <w:lang w:val="es-BO"/>
        </w:rPr>
        <w:t>Comisión de Recepción</w:t>
      </w:r>
      <w:r w:rsidRPr="000140C3">
        <w:rPr>
          <w:rFonts w:cs="Arial"/>
          <w:b/>
          <w:i/>
          <w:sz w:val="20"/>
          <w:szCs w:val="22"/>
          <w:lang w:val="es-BO"/>
        </w:rPr>
        <w:t xml:space="preserve"> </w:t>
      </w:r>
      <w:r w:rsidRPr="000140C3">
        <w:rPr>
          <w:rFonts w:cs="Arial"/>
          <w:sz w:val="20"/>
          <w:szCs w:val="22"/>
          <w:lang w:val="es-BO"/>
        </w:rPr>
        <w:t xml:space="preserve">realice la Recepción Definitiva de la </w:t>
      </w:r>
      <w:r w:rsidRPr="000140C3">
        <w:rPr>
          <w:rFonts w:cs="Arial"/>
          <w:b/>
          <w:sz w:val="20"/>
          <w:szCs w:val="22"/>
          <w:lang w:val="es-BO"/>
        </w:rPr>
        <w:t>OBRA.</w:t>
      </w:r>
    </w:p>
    <w:p w14:paraId="611732D4" w14:textId="77777777" w:rsidR="001E3A2E" w:rsidRPr="000140C3" w:rsidRDefault="001E3A2E" w:rsidP="001E3A2E">
      <w:pPr>
        <w:pStyle w:val="Textoindependiente"/>
        <w:ind w:left="708"/>
        <w:jc w:val="both"/>
        <w:rPr>
          <w:rFonts w:ascii="Arial" w:hAnsi="Arial" w:cs="Arial"/>
          <w:szCs w:val="22"/>
          <w:lang w:val="es-BO"/>
        </w:rPr>
      </w:pPr>
      <w:r w:rsidRPr="000140C3">
        <w:rPr>
          <w:rFonts w:ascii="Arial" w:hAnsi="Arial" w:cs="Arial"/>
          <w:szCs w:val="22"/>
          <w:lang w:val="es-BO"/>
        </w:rPr>
        <w:t xml:space="preserve">La Comisión de Recepción realizará un recorrido e inspección técnica total de la </w:t>
      </w:r>
      <w:r w:rsidRPr="000140C3">
        <w:rPr>
          <w:rFonts w:ascii="Arial" w:hAnsi="Arial" w:cs="Arial"/>
          <w:b/>
          <w:szCs w:val="22"/>
          <w:lang w:val="es-BO"/>
        </w:rPr>
        <w:t>OBRA</w:t>
      </w:r>
      <w:r w:rsidRPr="000140C3">
        <w:rPr>
          <w:rFonts w:ascii="Arial" w:hAnsi="Arial" w:cs="Arial"/>
          <w:szCs w:val="22"/>
          <w:lang w:val="es-BO"/>
        </w:rPr>
        <w:t xml:space="preserve"> y si no surgen observaciones, procederá a la redacción y suscripción del Acta de Recepción Definitiva. Ningún otro documento que no sea el Acta de Recepción Definitiva de la </w:t>
      </w:r>
      <w:r w:rsidRPr="000140C3">
        <w:rPr>
          <w:rFonts w:ascii="Arial" w:hAnsi="Arial" w:cs="Arial"/>
          <w:b/>
          <w:szCs w:val="22"/>
          <w:lang w:val="es-BO"/>
        </w:rPr>
        <w:t>OBRA</w:t>
      </w:r>
      <w:r w:rsidRPr="000140C3">
        <w:rPr>
          <w:rFonts w:ascii="Arial" w:hAnsi="Arial" w:cs="Arial"/>
          <w:szCs w:val="22"/>
          <w:lang w:val="es-BO"/>
        </w:rPr>
        <w:t xml:space="preserve"> podrá considerarse como una admisión de que el Contrato, o alguna parte del mismo, ha sido debidamente ejecutado, por tanto, no se podrá considerar que el Contrato ha sido completamente ejecutado, mientras no sea suscrita el Acta de Recepción Definitiva de la </w:t>
      </w:r>
      <w:r w:rsidRPr="000140C3">
        <w:rPr>
          <w:rFonts w:ascii="Arial" w:hAnsi="Arial" w:cs="Arial"/>
          <w:b/>
          <w:szCs w:val="22"/>
          <w:lang w:val="es-BO"/>
        </w:rPr>
        <w:t>OBRA</w:t>
      </w:r>
      <w:r w:rsidRPr="000140C3">
        <w:rPr>
          <w:rFonts w:ascii="Arial" w:hAnsi="Arial" w:cs="Arial"/>
          <w:szCs w:val="22"/>
          <w:lang w:val="es-BO"/>
        </w:rPr>
        <w:t xml:space="preserve">, en la que conste que la </w:t>
      </w:r>
      <w:r w:rsidRPr="000140C3">
        <w:rPr>
          <w:rFonts w:ascii="Arial" w:hAnsi="Arial" w:cs="Arial"/>
          <w:b/>
          <w:szCs w:val="22"/>
          <w:lang w:val="es-BO"/>
        </w:rPr>
        <w:t>OBRA</w:t>
      </w:r>
      <w:r w:rsidRPr="000140C3">
        <w:rPr>
          <w:rFonts w:ascii="Arial" w:hAnsi="Arial" w:cs="Arial"/>
          <w:szCs w:val="22"/>
          <w:lang w:val="es-BO"/>
        </w:rPr>
        <w:t xml:space="preserve"> ha sido concluida a entera satisfacción de la </w:t>
      </w:r>
      <w:r w:rsidRPr="000140C3">
        <w:rPr>
          <w:rFonts w:ascii="Arial" w:hAnsi="Arial" w:cs="Arial"/>
          <w:b/>
          <w:bCs/>
          <w:szCs w:val="22"/>
          <w:lang w:val="es-BO"/>
        </w:rPr>
        <w:t>ENTIDAD</w:t>
      </w:r>
      <w:r w:rsidRPr="000140C3">
        <w:rPr>
          <w:rFonts w:ascii="Arial" w:hAnsi="Arial" w:cs="Arial"/>
          <w:szCs w:val="22"/>
          <w:lang w:val="es-BO"/>
        </w:rPr>
        <w:t xml:space="preserve">, y entregada a esta institución. </w:t>
      </w:r>
    </w:p>
    <w:p w14:paraId="5205E27B" w14:textId="77777777" w:rsidR="001E3A2E" w:rsidRPr="000140C3" w:rsidRDefault="001E3A2E" w:rsidP="001E3A2E">
      <w:pPr>
        <w:pStyle w:val="Textoindependiente"/>
        <w:ind w:left="708"/>
        <w:jc w:val="both"/>
        <w:rPr>
          <w:rFonts w:ascii="Arial" w:hAnsi="Arial" w:cs="Arial"/>
          <w:szCs w:val="22"/>
          <w:lang w:val="es-BO"/>
        </w:rPr>
      </w:pPr>
      <w:r w:rsidRPr="000140C3">
        <w:rPr>
          <w:rFonts w:ascii="Arial" w:hAnsi="Arial" w:cs="Arial"/>
          <w:szCs w:val="22"/>
          <w:lang w:val="es-BO"/>
        </w:rPr>
        <w:t xml:space="preserve">Si en la inspección se establece que no se subsanaron o corrigieron las deficiencias observadas, no se procederá a la Recepción Definitiva hasta que la </w:t>
      </w:r>
      <w:r w:rsidRPr="000140C3">
        <w:rPr>
          <w:rFonts w:ascii="Arial" w:hAnsi="Arial" w:cs="Arial"/>
          <w:b/>
          <w:szCs w:val="22"/>
          <w:lang w:val="es-BO"/>
        </w:rPr>
        <w:t>OBRA</w:t>
      </w:r>
      <w:r w:rsidRPr="000140C3">
        <w:rPr>
          <w:rFonts w:ascii="Arial" w:hAnsi="Arial" w:cs="Arial"/>
          <w:szCs w:val="22"/>
          <w:lang w:val="es-BO"/>
        </w:rPr>
        <w:t xml:space="preserve"> esté concluida a satisfacción y en el lapso que medie desde el día en que debió hacerse efectiva la entrega hasta la fecha en que se realice efectivamente, correrá la multa pertinente, aplicándose lo </w:t>
      </w:r>
      <w:r w:rsidRPr="000140C3">
        <w:rPr>
          <w:rFonts w:ascii="Arial" w:hAnsi="Arial" w:cs="Arial"/>
          <w:szCs w:val="22"/>
          <w:lang w:val="es-BO"/>
        </w:rPr>
        <w:lastRenderedPageBreak/>
        <w:t>previsto en la Cláusula de multas</w:t>
      </w:r>
      <w:r w:rsidRPr="000140C3">
        <w:rPr>
          <w:rFonts w:ascii="Arial" w:hAnsi="Arial" w:cs="Arial"/>
          <w:b/>
          <w:szCs w:val="22"/>
          <w:lang w:val="es-BO"/>
        </w:rPr>
        <w:t xml:space="preserve"> </w:t>
      </w:r>
      <w:r w:rsidRPr="000140C3">
        <w:rPr>
          <w:rFonts w:ascii="Arial" w:hAnsi="Arial" w:cs="Arial"/>
          <w:szCs w:val="22"/>
          <w:lang w:val="es-BO"/>
        </w:rPr>
        <w:t>del presente Contrato. Dicha multa deberá ser cobrada de la última planilla de pago adeudada en la Planilla de Liquidación Final.</w:t>
      </w:r>
    </w:p>
    <w:p w14:paraId="46CE5F00" w14:textId="77777777" w:rsidR="001E3A2E" w:rsidRPr="000140C3" w:rsidRDefault="001E3A2E" w:rsidP="00514C69">
      <w:pPr>
        <w:numPr>
          <w:ilvl w:val="1"/>
          <w:numId w:val="61"/>
        </w:numPr>
        <w:jc w:val="both"/>
        <w:rPr>
          <w:rFonts w:cs="Arial"/>
          <w:sz w:val="20"/>
          <w:szCs w:val="22"/>
          <w:lang w:val="es-BO"/>
        </w:rPr>
      </w:pPr>
      <w:r w:rsidRPr="000140C3">
        <w:rPr>
          <w:rFonts w:cs="Arial"/>
          <w:b/>
          <w:sz w:val="20"/>
          <w:szCs w:val="22"/>
          <w:lang w:val="es-BO"/>
        </w:rPr>
        <w:t>Devolución de la garantía</w:t>
      </w:r>
      <w:r w:rsidRPr="000140C3">
        <w:rPr>
          <w:rFonts w:cs="Arial"/>
          <w:b/>
          <w:spacing w:val="-3"/>
          <w:sz w:val="20"/>
          <w:szCs w:val="22"/>
          <w:lang w:val="es-BO"/>
        </w:rPr>
        <w:t xml:space="preserve">: </w:t>
      </w:r>
      <w:r w:rsidRPr="000140C3">
        <w:rPr>
          <w:rFonts w:cs="Arial"/>
          <w:sz w:val="20"/>
          <w:szCs w:val="22"/>
          <w:lang w:val="es-BO"/>
        </w:rPr>
        <w:t xml:space="preserve">Una vez que el </w:t>
      </w:r>
      <w:r w:rsidRPr="000140C3">
        <w:rPr>
          <w:rFonts w:cs="Arial"/>
          <w:b/>
          <w:bCs/>
          <w:sz w:val="20"/>
          <w:szCs w:val="22"/>
          <w:lang w:val="es-BO"/>
        </w:rPr>
        <w:t>CONTRATISTA</w:t>
      </w:r>
      <w:r w:rsidRPr="000140C3">
        <w:rPr>
          <w:rFonts w:cs="Arial"/>
          <w:sz w:val="20"/>
          <w:szCs w:val="22"/>
          <w:lang w:val="es-BO"/>
        </w:rPr>
        <w:t xml:space="preserve"> haya cumplido con la recepción definitiva de obra, la </w:t>
      </w:r>
      <w:r w:rsidRPr="000140C3">
        <w:rPr>
          <w:rFonts w:cs="Arial"/>
          <w:b/>
          <w:bCs/>
          <w:sz w:val="20"/>
          <w:szCs w:val="22"/>
          <w:lang w:val="es-BO"/>
        </w:rPr>
        <w:t>ENTIDAD</w:t>
      </w:r>
      <w:r w:rsidRPr="000140C3">
        <w:rPr>
          <w:rFonts w:cs="Arial"/>
          <w:sz w:val="20"/>
          <w:szCs w:val="22"/>
          <w:lang w:val="es-BO"/>
        </w:rPr>
        <w:t xml:space="preserve"> en el plazo de diez (10) días calendario, procederá a la devolución de las garantías o la restitución de retenciones por este concepto.</w:t>
      </w:r>
    </w:p>
    <w:p w14:paraId="761F666D" w14:textId="77777777" w:rsidR="001E3A2E" w:rsidRPr="000140C3" w:rsidRDefault="001E3A2E" w:rsidP="001E3A2E">
      <w:pPr>
        <w:ind w:left="720"/>
        <w:jc w:val="both"/>
        <w:rPr>
          <w:rFonts w:cs="Arial"/>
          <w:sz w:val="20"/>
          <w:szCs w:val="22"/>
          <w:lang w:val="es-BO"/>
        </w:rPr>
      </w:pPr>
    </w:p>
    <w:p w14:paraId="2DA9653A" w14:textId="77777777" w:rsidR="001E3A2E" w:rsidRPr="000140C3" w:rsidRDefault="001E3A2E" w:rsidP="001E3A2E">
      <w:pPr>
        <w:widowControl w:val="0"/>
        <w:jc w:val="both"/>
        <w:rPr>
          <w:rFonts w:cs="Arial"/>
          <w:sz w:val="20"/>
          <w:szCs w:val="22"/>
          <w:lang w:val="es-BO"/>
        </w:rPr>
      </w:pPr>
      <w:r w:rsidRPr="000140C3">
        <w:rPr>
          <w:rFonts w:cs="Arial"/>
          <w:b/>
          <w:bCs/>
          <w:sz w:val="20"/>
          <w:szCs w:val="22"/>
          <w:lang w:val="es-BO"/>
        </w:rPr>
        <w:t>CLÁUSULA</w:t>
      </w:r>
      <w:r w:rsidRPr="000140C3">
        <w:rPr>
          <w:rFonts w:cs="Arial"/>
          <w:b/>
          <w:sz w:val="20"/>
          <w:szCs w:val="22"/>
          <w:lang w:val="es-BO"/>
        </w:rPr>
        <w:t xml:space="preserve"> VIGÉSIMA SEXTA.- (CIERRE DE CONTRATO)</w:t>
      </w:r>
      <w:r w:rsidRPr="000140C3">
        <w:rPr>
          <w:rFonts w:cs="Arial"/>
          <w:sz w:val="20"/>
          <w:szCs w:val="22"/>
          <w:lang w:val="es-BO"/>
        </w:rPr>
        <w:t xml:space="preserve"> El cierre de Contrato deberá ser acreditado con un </w:t>
      </w:r>
      <w:r w:rsidRPr="000140C3">
        <w:rPr>
          <w:rFonts w:cs="Arial"/>
          <w:b/>
          <w:sz w:val="20"/>
          <w:szCs w:val="22"/>
          <w:lang w:val="es-BO"/>
        </w:rPr>
        <w:t>CERTIFICADO DE CUMPLIMIENTO DE CONTRATO</w:t>
      </w:r>
      <w:r w:rsidRPr="000140C3">
        <w:rPr>
          <w:rFonts w:cs="Arial"/>
          <w:sz w:val="20"/>
          <w:szCs w:val="22"/>
          <w:lang w:val="es-BO"/>
        </w:rPr>
        <w:t xml:space="preserve">, otorgado por la </w:t>
      </w:r>
      <w:r w:rsidRPr="000140C3">
        <w:rPr>
          <w:rFonts w:cs="Arial"/>
          <w:b/>
          <w:bCs/>
          <w:sz w:val="20"/>
          <w:szCs w:val="22"/>
          <w:lang w:val="es-BO"/>
        </w:rPr>
        <w:t>ENTIDAD</w:t>
      </w:r>
      <w:r w:rsidRPr="000140C3">
        <w:rPr>
          <w:rFonts w:cs="Arial"/>
          <w:sz w:val="20"/>
          <w:szCs w:val="22"/>
          <w:lang w:val="es-BO"/>
        </w:rPr>
        <w:t>, luego de la recepción definitiva, concluido el trámite precedentemente especificado.</w:t>
      </w:r>
    </w:p>
    <w:p w14:paraId="569D1ED6" w14:textId="77777777" w:rsidR="001E3A2E" w:rsidRPr="000140C3" w:rsidRDefault="001E3A2E" w:rsidP="001E3A2E">
      <w:pPr>
        <w:jc w:val="both"/>
        <w:rPr>
          <w:rFonts w:cs="Arial"/>
          <w:sz w:val="20"/>
          <w:szCs w:val="22"/>
          <w:lang w:val="es-BO"/>
        </w:rPr>
      </w:pPr>
    </w:p>
    <w:p w14:paraId="64B4DD7E"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VIGÉSIMA SÉPTIMA.- (PROCEDIMIENTO DE PAGO DE LA PLANILLA O CERTIFICADO DE LIQUIDACIÓN FINAL) </w:t>
      </w:r>
      <w:r w:rsidRPr="000140C3">
        <w:rPr>
          <w:rFonts w:cs="Arial"/>
          <w:sz w:val="20"/>
          <w:szCs w:val="22"/>
          <w:lang w:val="es-BO"/>
        </w:rPr>
        <w:t>Se debe tener presente que deberá descontarse del importe de la Planilla o del Certificado Final los siguientes conceptos:</w:t>
      </w:r>
    </w:p>
    <w:p w14:paraId="09A21E3E" w14:textId="77777777" w:rsidR="001E3A2E" w:rsidRPr="000140C3" w:rsidRDefault="001E3A2E" w:rsidP="001E3A2E">
      <w:pPr>
        <w:jc w:val="both"/>
        <w:rPr>
          <w:rFonts w:cs="Arial"/>
          <w:sz w:val="20"/>
          <w:szCs w:val="22"/>
          <w:lang w:val="es-BO"/>
        </w:rPr>
      </w:pPr>
    </w:p>
    <w:p w14:paraId="2B6EE07B" w14:textId="77777777" w:rsidR="001E3A2E" w:rsidRPr="000140C3" w:rsidRDefault="001E3A2E" w:rsidP="00514C69">
      <w:pPr>
        <w:numPr>
          <w:ilvl w:val="0"/>
          <w:numId w:val="59"/>
        </w:numPr>
        <w:ind w:left="993" w:hanging="426"/>
        <w:jc w:val="both"/>
        <w:rPr>
          <w:rFonts w:cs="Arial"/>
          <w:sz w:val="20"/>
          <w:szCs w:val="22"/>
          <w:lang w:val="es-BO"/>
        </w:rPr>
      </w:pPr>
      <w:r w:rsidRPr="000140C3">
        <w:rPr>
          <w:rFonts w:cs="Arial"/>
          <w:sz w:val="20"/>
          <w:szCs w:val="22"/>
          <w:lang w:val="es-BO"/>
        </w:rPr>
        <w:t>Reposición de daños, si hubieren.</w:t>
      </w:r>
    </w:p>
    <w:p w14:paraId="57A68BC0" w14:textId="77777777" w:rsidR="001E3A2E" w:rsidRPr="000140C3" w:rsidRDefault="001E3A2E" w:rsidP="00514C69">
      <w:pPr>
        <w:numPr>
          <w:ilvl w:val="0"/>
          <w:numId w:val="59"/>
        </w:numPr>
        <w:ind w:left="993" w:hanging="426"/>
        <w:jc w:val="both"/>
        <w:rPr>
          <w:rFonts w:cs="Arial"/>
          <w:sz w:val="20"/>
          <w:szCs w:val="22"/>
          <w:lang w:val="es-BO"/>
        </w:rPr>
      </w:pPr>
      <w:r w:rsidRPr="000140C3">
        <w:rPr>
          <w:rFonts w:cs="Arial"/>
          <w:sz w:val="20"/>
          <w:szCs w:val="22"/>
          <w:lang w:val="es-BO"/>
        </w:rPr>
        <w:t>El porcentaje correspondiente a la recuperación del anticipo si hubiera saldos pendientes.</w:t>
      </w:r>
    </w:p>
    <w:p w14:paraId="2B4C2004" w14:textId="77777777" w:rsidR="001E3A2E" w:rsidRPr="000140C3" w:rsidRDefault="001E3A2E" w:rsidP="00514C69">
      <w:pPr>
        <w:numPr>
          <w:ilvl w:val="0"/>
          <w:numId w:val="59"/>
        </w:numPr>
        <w:ind w:left="993" w:hanging="426"/>
        <w:jc w:val="both"/>
        <w:rPr>
          <w:rFonts w:cs="Arial"/>
          <w:sz w:val="20"/>
          <w:szCs w:val="22"/>
          <w:lang w:val="es-BO"/>
        </w:rPr>
      </w:pPr>
      <w:r w:rsidRPr="000140C3">
        <w:rPr>
          <w:rFonts w:cs="Arial"/>
          <w:sz w:val="20"/>
          <w:szCs w:val="22"/>
          <w:lang w:val="es-BO"/>
        </w:rPr>
        <w:t>Las multas y penalidades, si hubieren.</w:t>
      </w:r>
    </w:p>
    <w:p w14:paraId="2274F612" w14:textId="77777777" w:rsidR="001E3A2E" w:rsidRPr="000140C3" w:rsidRDefault="001E3A2E" w:rsidP="001E3A2E">
      <w:pPr>
        <w:jc w:val="both"/>
        <w:rPr>
          <w:rFonts w:cs="Arial"/>
          <w:sz w:val="20"/>
          <w:szCs w:val="22"/>
          <w:lang w:val="es-BO"/>
        </w:rPr>
      </w:pPr>
    </w:p>
    <w:p w14:paraId="7C10E85A" w14:textId="77777777" w:rsidR="001E3A2E" w:rsidRPr="000140C3" w:rsidRDefault="001E3A2E" w:rsidP="001E3A2E">
      <w:pPr>
        <w:jc w:val="both"/>
        <w:rPr>
          <w:rFonts w:cs="Arial"/>
          <w:sz w:val="20"/>
          <w:szCs w:val="22"/>
        </w:rPr>
      </w:pPr>
      <w:r w:rsidRPr="000140C3">
        <w:rPr>
          <w:rFonts w:cs="Arial"/>
          <w:sz w:val="20"/>
          <w:szCs w:val="22"/>
        </w:rPr>
        <w:t xml:space="preserve">Preparada así la planilla de liquidación final y debidamente aprobado por el </w:t>
      </w:r>
      <w:r w:rsidRPr="000140C3">
        <w:rPr>
          <w:rFonts w:cs="Arial"/>
          <w:b/>
          <w:bCs/>
          <w:sz w:val="20"/>
          <w:szCs w:val="22"/>
        </w:rPr>
        <w:t xml:space="preserve">SUPERVISOR </w:t>
      </w:r>
      <w:r w:rsidRPr="000140C3">
        <w:rPr>
          <w:rFonts w:cs="Arial"/>
          <w:bCs/>
          <w:sz w:val="20"/>
          <w:szCs w:val="22"/>
        </w:rPr>
        <w:t>en el plazo máximo de treinta (30) días calendario</w:t>
      </w:r>
      <w:r w:rsidRPr="000140C3">
        <w:rPr>
          <w:rFonts w:cs="Arial"/>
          <w:sz w:val="20"/>
          <w:szCs w:val="22"/>
        </w:rPr>
        <w:t xml:space="preserve">, éste lo remitirá al </w:t>
      </w:r>
      <w:r w:rsidRPr="000140C3">
        <w:rPr>
          <w:rFonts w:cs="Arial"/>
          <w:b/>
          <w:bCs/>
          <w:sz w:val="20"/>
          <w:szCs w:val="22"/>
        </w:rPr>
        <w:t>FISCAL</w:t>
      </w:r>
      <w:r w:rsidRPr="000140C3">
        <w:rPr>
          <w:rFonts w:cs="Arial"/>
          <w:sz w:val="20"/>
          <w:szCs w:val="22"/>
        </w:rPr>
        <w:t xml:space="preserve">, para su aprobación y conocimiento, quien en su caso requerirá en el plazo máximo de diez (10) días calendario todas las aclaraciones que considere pertinentes; caso contrario lo remitirá a la dependencia establecida por la </w:t>
      </w:r>
      <w:r w:rsidRPr="000140C3">
        <w:rPr>
          <w:rFonts w:cs="Arial"/>
          <w:b/>
          <w:bCs/>
          <w:sz w:val="20"/>
          <w:szCs w:val="22"/>
        </w:rPr>
        <w:t>ENTIDAD</w:t>
      </w:r>
      <w:r w:rsidRPr="000140C3">
        <w:rPr>
          <w:rFonts w:cs="Arial"/>
          <w:sz w:val="20"/>
          <w:szCs w:val="22"/>
        </w:rPr>
        <w:t>, para el procesamiento del pago correspondiente.</w:t>
      </w:r>
    </w:p>
    <w:p w14:paraId="2FAEC067" w14:textId="77777777" w:rsidR="001E3A2E" w:rsidRPr="000140C3" w:rsidRDefault="001E3A2E" w:rsidP="001E3A2E">
      <w:pPr>
        <w:jc w:val="both"/>
        <w:rPr>
          <w:rFonts w:cs="Arial"/>
          <w:sz w:val="20"/>
          <w:szCs w:val="22"/>
        </w:rPr>
      </w:pPr>
    </w:p>
    <w:p w14:paraId="5E18050F" w14:textId="77777777" w:rsidR="001E3A2E" w:rsidRPr="000140C3" w:rsidRDefault="001E3A2E" w:rsidP="001E3A2E">
      <w:pPr>
        <w:ind w:right="51"/>
        <w:jc w:val="both"/>
        <w:rPr>
          <w:rFonts w:cs="Arial"/>
          <w:color w:val="000000"/>
          <w:sz w:val="20"/>
          <w:szCs w:val="22"/>
        </w:rPr>
      </w:pPr>
      <w:r w:rsidRPr="000140C3">
        <w:rPr>
          <w:rFonts w:cs="Arial"/>
          <w:b/>
          <w:bCs/>
          <w:sz w:val="20"/>
          <w:szCs w:val="22"/>
          <w:lang w:val="es-BO"/>
        </w:rPr>
        <w:t>CLÁUSULA</w:t>
      </w:r>
      <w:r w:rsidRPr="000140C3">
        <w:rPr>
          <w:rFonts w:cs="Arial"/>
          <w:b/>
          <w:sz w:val="20"/>
          <w:szCs w:val="22"/>
          <w:lang w:val="es-BO"/>
        </w:rPr>
        <w:t xml:space="preserve"> </w:t>
      </w:r>
      <w:r w:rsidRPr="000140C3">
        <w:rPr>
          <w:rFonts w:cs="Arial"/>
          <w:b/>
          <w:color w:val="000000"/>
          <w:sz w:val="20"/>
          <w:szCs w:val="22"/>
        </w:rPr>
        <w:t>VIGÉSIMA</w:t>
      </w:r>
      <w:r w:rsidRPr="000140C3">
        <w:rPr>
          <w:rFonts w:cs="Arial"/>
          <w:b/>
          <w:color w:val="000000"/>
          <w:spacing w:val="-2"/>
          <w:sz w:val="20"/>
          <w:szCs w:val="22"/>
        </w:rPr>
        <w:t xml:space="preserve"> </w:t>
      </w:r>
      <w:r w:rsidRPr="000140C3">
        <w:rPr>
          <w:rFonts w:cs="Arial"/>
          <w:b/>
          <w:color w:val="000000"/>
          <w:sz w:val="20"/>
          <w:szCs w:val="22"/>
        </w:rPr>
        <w:t>OCTAVA</w:t>
      </w:r>
      <w:r w:rsidRPr="000140C3">
        <w:rPr>
          <w:rFonts w:cs="Arial"/>
          <w:color w:val="000000"/>
          <w:spacing w:val="-1"/>
          <w:sz w:val="20"/>
          <w:szCs w:val="22"/>
        </w:rPr>
        <w:t>.-</w:t>
      </w:r>
      <w:r w:rsidRPr="000140C3">
        <w:rPr>
          <w:rFonts w:cs="Arial"/>
          <w:color w:val="000000"/>
          <w:spacing w:val="-2"/>
          <w:sz w:val="20"/>
          <w:szCs w:val="22"/>
        </w:rPr>
        <w:t xml:space="preserve"> </w:t>
      </w:r>
      <w:r w:rsidRPr="000140C3">
        <w:rPr>
          <w:rFonts w:cs="Arial"/>
          <w:b/>
          <w:color w:val="000000"/>
          <w:spacing w:val="1"/>
          <w:sz w:val="20"/>
          <w:szCs w:val="22"/>
        </w:rPr>
        <w:t>(PLAZOS</w:t>
      </w:r>
      <w:r w:rsidRPr="000140C3">
        <w:rPr>
          <w:rFonts w:cs="Arial"/>
          <w:b/>
          <w:color w:val="000000"/>
          <w:spacing w:val="-3"/>
          <w:sz w:val="20"/>
          <w:szCs w:val="22"/>
        </w:rPr>
        <w:t xml:space="preserve"> </w:t>
      </w:r>
      <w:r w:rsidRPr="000140C3">
        <w:rPr>
          <w:rFonts w:cs="Arial"/>
          <w:b/>
          <w:color w:val="000000"/>
          <w:sz w:val="20"/>
          <w:szCs w:val="22"/>
        </w:rPr>
        <w:t>ESTABLECIDOS</w:t>
      </w:r>
      <w:r w:rsidRPr="000140C3">
        <w:rPr>
          <w:rFonts w:cs="Arial"/>
          <w:b/>
          <w:color w:val="000000"/>
          <w:spacing w:val="-2"/>
          <w:sz w:val="20"/>
          <w:szCs w:val="22"/>
        </w:rPr>
        <w:t xml:space="preserve"> </w:t>
      </w:r>
      <w:r w:rsidRPr="000140C3">
        <w:rPr>
          <w:rFonts w:cs="Arial"/>
          <w:b/>
          <w:color w:val="000000"/>
          <w:spacing w:val="-1"/>
          <w:sz w:val="20"/>
          <w:szCs w:val="22"/>
        </w:rPr>
        <w:t>EN</w:t>
      </w:r>
      <w:r w:rsidRPr="000140C3">
        <w:rPr>
          <w:rFonts w:cs="Arial"/>
          <w:b/>
          <w:color w:val="000000"/>
          <w:sz w:val="20"/>
          <w:szCs w:val="22"/>
        </w:rPr>
        <w:t xml:space="preserve"> </w:t>
      </w:r>
      <w:r w:rsidRPr="000140C3">
        <w:rPr>
          <w:rFonts w:cs="Arial"/>
          <w:b/>
          <w:color w:val="000000"/>
          <w:spacing w:val="-1"/>
          <w:sz w:val="20"/>
          <w:szCs w:val="22"/>
        </w:rPr>
        <w:t>EL</w:t>
      </w:r>
      <w:r w:rsidRPr="000140C3">
        <w:rPr>
          <w:rFonts w:cs="Arial"/>
          <w:b/>
          <w:color w:val="000000"/>
          <w:spacing w:val="-3"/>
          <w:sz w:val="20"/>
          <w:szCs w:val="22"/>
        </w:rPr>
        <w:t xml:space="preserve"> </w:t>
      </w:r>
      <w:r w:rsidRPr="000140C3">
        <w:rPr>
          <w:rFonts w:cs="Arial"/>
          <w:b/>
          <w:color w:val="000000"/>
          <w:sz w:val="20"/>
          <w:szCs w:val="22"/>
        </w:rPr>
        <w:t>CONTRATO)</w:t>
      </w:r>
      <w:r w:rsidRPr="000140C3">
        <w:rPr>
          <w:rFonts w:cs="Arial"/>
          <w:color w:val="000000"/>
          <w:sz w:val="20"/>
          <w:szCs w:val="22"/>
        </w:rPr>
        <w:t>.</w:t>
      </w:r>
      <w:r w:rsidRPr="000140C3">
        <w:rPr>
          <w:rFonts w:cs="Arial"/>
          <w:color w:val="000000"/>
          <w:spacing w:val="-4"/>
          <w:sz w:val="20"/>
          <w:szCs w:val="22"/>
        </w:rPr>
        <w:t xml:space="preserve"> </w:t>
      </w:r>
      <w:r w:rsidRPr="000140C3">
        <w:rPr>
          <w:rFonts w:cs="Arial"/>
          <w:color w:val="000000"/>
          <w:spacing w:val="1"/>
          <w:sz w:val="20"/>
          <w:szCs w:val="22"/>
        </w:rPr>
        <w:t>Los</w:t>
      </w:r>
      <w:r w:rsidRPr="000140C3">
        <w:rPr>
          <w:rFonts w:cs="Arial"/>
          <w:color w:val="000000"/>
          <w:spacing w:val="-4"/>
          <w:sz w:val="20"/>
          <w:szCs w:val="22"/>
        </w:rPr>
        <w:t xml:space="preserve"> </w:t>
      </w:r>
      <w:r w:rsidRPr="000140C3">
        <w:rPr>
          <w:rFonts w:cs="Arial"/>
          <w:color w:val="000000"/>
          <w:spacing w:val="-1"/>
          <w:sz w:val="20"/>
          <w:szCs w:val="22"/>
        </w:rPr>
        <w:t>plazos</w:t>
      </w:r>
      <w:r w:rsidRPr="000140C3">
        <w:rPr>
          <w:rFonts w:cs="Arial"/>
          <w:color w:val="000000"/>
          <w:spacing w:val="-3"/>
          <w:sz w:val="20"/>
          <w:szCs w:val="22"/>
        </w:rPr>
        <w:t xml:space="preserve"> </w:t>
      </w:r>
      <w:r w:rsidRPr="000140C3">
        <w:rPr>
          <w:rFonts w:cs="Arial"/>
          <w:color w:val="000000"/>
          <w:sz w:val="20"/>
          <w:szCs w:val="22"/>
        </w:rPr>
        <w:t xml:space="preserve">establecidos </w:t>
      </w:r>
      <w:r w:rsidRPr="000140C3">
        <w:rPr>
          <w:rFonts w:cs="Arial"/>
          <w:color w:val="000000"/>
          <w:spacing w:val="1"/>
          <w:sz w:val="20"/>
          <w:szCs w:val="22"/>
        </w:rPr>
        <w:t>en</w:t>
      </w:r>
      <w:r w:rsidRPr="000140C3">
        <w:rPr>
          <w:rFonts w:cs="Arial"/>
          <w:color w:val="000000"/>
          <w:spacing w:val="7"/>
          <w:sz w:val="20"/>
          <w:szCs w:val="22"/>
        </w:rPr>
        <w:t xml:space="preserve"> </w:t>
      </w:r>
      <w:r w:rsidRPr="000140C3">
        <w:rPr>
          <w:rFonts w:cs="Arial"/>
          <w:color w:val="000000"/>
          <w:sz w:val="20"/>
          <w:szCs w:val="22"/>
        </w:rPr>
        <w:t>cada</w:t>
      </w:r>
      <w:r w:rsidRPr="000140C3">
        <w:rPr>
          <w:rFonts w:cs="Arial"/>
          <w:color w:val="000000"/>
          <w:spacing w:val="9"/>
          <w:sz w:val="20"/>
          <w:szCs w:val="22"/>
        </w:rPr>
        <w:t xml:space="preserve"> </w:t>
      </w:r>
      <w:r w:rsidRPr="000140C3">
        <w:rPr>
          <w:rFonts w:cs="Arial"/>
          <w:color w:val="000000"/>
          <w:spacing w:val="-1"/>
          <w:sz w:val="20"/>
          <w:szCs w:val="22"/>
        </w:rPr>
        <w:t>una</w:t>
      </w:r>
      <w:r w:rsidRPr="000140C3">
        <w:rPr>
          <w:rFonts w:cs="Arial"/>
          <w:color w:val="000000"/>
          <w:spacing w:val="9"/>
          <w:sz w:val="20"/>
          <w:szCs w:val="22"/>
        </w:rPr>
        <w:t xml:space="preserve"> </w:t>
      </w:r>
      <w:r w:rsidRPr="000140C3">
        <w:rPr>
          <w:rFonts w:cs="Arial"/>
          <w:color w:val="000000"/>
          <w:spacing w:val="1"/>
          <w:sz w:val="20"/>
          <w:szCs w:val="22"/>
        </w:rPr>
        <w:t>de</w:t>
      </w:r>
      <w:r w:rsidRPr="000140C3">
        <w:rPr>
          <w:rFonts w:cs="Arial"/>
          <w:color w:val="000000"/>
          <w:spacing w:val="9"/>
          <w:sz w:val="20"/>
          <w:szCs w:val="22"/>
        </w:rPr>
        <w:t xml:space="preserve"> </w:t>
      </w:r>
      <w:r w:rsidRPr="000140C3">
        <w:rPr>
          <w:rFonts w:cs="Arial"/>
          <w:color w:val="000000"/>
          <w:sz w:val="20"/>
          <w:szCs w:val="22"/>
        </w:rPr>
        <w:t>las</w:t>
      </w:r>
      <w:r w:rsidRPr="000140C3">
        <w:rPr>
          <w:rFonts w:cs="Arial"/>
          <w:color w:val="000000"/>
          <w:spacing w:val="8"/>
          <w:sz w:val="20"/>
          <w:szCs w:val="22"/>
        </w:rPr>
        <w:t xml:space="preserve"> </w:t>
      </w:r>
      <w:r w:rsidRPr="000140C3">
        <w:rPr>
          <w:rFonts w:cs="Arial"/>
          <w:color w:val="000000"/>
          <w:sz w:val="20"/>
          <w:szCs w:val="22"/>
        </w:rPr>
        <w:t>cláusulas</w:t>
      </w:r>
      <w:r w:rsidRPr="000140C3">
        <w:rPr>
          <w:rFonts w:cs="Arial"/>
          <w:color w:val="000000"/>
          <w:spacing w:val="8"/>
          <w:sz w:val="20"/>
          <w:szCs w:val="22"/>
        </w:rPr>
        <w:t xml:space="preserve"> </w:t>
      </w:r>
      <w:r w:rsidRPr="000140C3">
        <w:rPr>
          <w:rFonts w:cs="Arial"/>
          <w:color w:val="000000"/>
          <w:spacing w:val="1"/>
          <w:sz w:val="20"/>
          <w:szCs w:val="22"/>
        </w:rPr>
        <w:t>del</w:t>
      </w:r>
      <w:r w:rsidRPr="000140C3">
        <w:rPr>
          <w:rFonts w:cs="Arial"/>
          <w:color w:val="000000"/>
          <w:spacing w:val="9"/>
          <w:sz w:val="20"/>
          <w:szCs w:val="22"/>
        </w:rPr>
        <w:t xml:space="preserve"> </w:t>
      </w:r>
      <w:r w:rsidRPr="000140C3">
        <w:rPr>
          <w:rFonts w:cs="Arial"/>
          <w:color w:val="000000"/>
          <w:sz w:val="20"/>
          <w:szCs w:val="22"/>
        </w:rPr>
        <w:t>presente</w:t>
      </w:r>
      <w:r w:rsidRPr="000140C3">
        <w:rPr>
          <w:rFonts w:cs="Arial"/>
          <w:color w:val="000000"/>
          <w:spacing w:val="9"/>
          <w:sz w:val="20"/>
          <w:szCs w:val="22"/>
        </w:rPr>
        <w:t xml:space="preserve"> </w:t>
      </w:r>
      <w:r w:rsidRPr="000140C3">
        <w:rPr>
          <w:rFonts w:cs="Arial"/>
          <w:color w:val="000000"/>
          <w:sz w:val="20"/>
          <w:szCs w:val="22"/>
        </w:rPr>
        <w:t>Contrato</w:t>
      </w:r>
      <w:r w:rsidRPr="000140C3">
        <w:rPr>
          <w:rFonts w:cs="Arial"/>
          <w:color w:val="000000"/>
          <w:spacing w:val="8"/>
          <w:sz w:val="20"/>
          <w:szCs w:val="22"/>
        </w:rPr>
        <w:t xml:space="preserve"> </w:t>
      </w:r>
      <w:r w:rsidRPr="000140C3">
        <w:rPr>
          <w:rFonts w:cs="Arial"/>
          <w:color w:val="000000"/>
          <w:sz w:val="20"/>
          <w:szCs w:val="22"/>
        </w:rPr>
        <w:t>son</w:t>
      </w:r>
      <w:r w:rsidRPr="000140C3">
        <w:rPr>
          <w:rFonts w:cs="Arial"/>
          <w:color w:val="000000"/>
          <w:spacing w:val="7"/>
          <w:sz w:val="20"/>
          <w:szCs w:val="22"/>
        </w:rPr>
        <w:t xml:space="preserve"> </w:t>
      </w:r>
      <w:r w:rsidRPr="000140C3">
        <w:rPr>
          <w:rFonts w:cs="Arial"/>
          <w:color w:val="000000"/>
          <w:spacing w:val="1"/>
          <w:sz w:val="20"/>
          <w:szCs w:val="22"/>
        </w:rPr>
        <w:t>de</w:t>
      </w:r>
      <w:r w:rsidRPr="000140C3">
        <w:rPr>
          <w:rFonts w:cs="Arial"/>
          <w:color w:val="000000"/>
          <w:spacing w:val="9"/>
          <w:sz w:val="20"/>
          <w:szCs w:val="22"/>
        </w:rPr>
        <w:t xml:space="preserve"> </w:t>
      </w:r>
      <w:r w:rsidRPr="000140C3">
        <w:rPr>
          <w:rFonts w:cs="Arial"/>
          <w:color w:val="000000"/>
          <w:sz w:val="20"/>
          <w:szCs w:val="22"/>
        </w:rPr>
        <w:t>cumplimiento</w:t>
      </w:r>
      <w:r w:rsidRPr="000140C3">
        <w:rPr>
          <w:rFonts w:cs="Arial"/>
          <w:color w:val="000000"/>
          <w:spacing w:val="7"/>
          <w:sz w:val="20"/>
          <w:szCs w:val="22"/>
        </w:rPr>
        <w:t xml:space="preserve"> </w:t>
      </w:r>
      <w:r w:rsidRPr="000140C3">
        <w:rPr>
          <w:rFonts w:cs="Arial"/>
          <w:color w:val="000000"/>
          <w:sz w:val="20"/>
          <w:szCs w:val="22"/>
        </w:rPr>
        <w:t>obligatorio</w:t>
      </w:r>
      <w:r w:rsidRPr="000140C3">
        <w:rPr>
          <w:rFonts w:cs="Arial"/>
          <w:color w:val="000000"/>
          <w:spacing w:val="7"/>
          <w:sz w:val="20"/>
          <w:szCs w:val="22"/>
        </w:rPr>
        <w:t xml:space="preserve"> </w:t>
      </w:r>
      <w:r w:rsidRPr="000140C3">
        <w:rPr>
          <w:rFonts w:cs="Arial"/>
          <w:color w:val="000000"/>
          <w:spacing w:val="1"/>
          <w:sz w:val="20"/>
          <w:szCs w:val="22"/>
        </w:rPr>
        <w:t>por</w:t>
      </w:r>
      <w:r w:rsidRPr="000140C3">
        <w:rPr>
          <w:rFonts w:cs="Arial"/>
          <w:color w:val="000000"/>
          <w:spacing w:val="5"/>
          <w:sz w:val="20"/>
          <w:szCs w:val="22"/>
        </w:rPr>
        <w:t xml:space="preserve"> </w:t>
      </w:r>
      <w:r w:rsidRPr="000140C3">
        <w:rPr>
          <w:rFonts w:cs="Arial"/>
          <w:color w:val="000000"/>
          <w:sz w:val="20"/>
          <w:szCs w:val="22"/>
        </w:rPr>
        <w:t>parte d</w:t>
      </w:r>
      <w:r w:rsidRPr="000140C3">
        <w:rPr>
          <w:rFonts w:cs="Arial"/>
          <w:color w:val="000000"/>
          <w:spacing w:val="1"/>
          <w:sz w:val="20"/>
          <w:szCs w:val="22"/>
        </w:rPr>
        <w:t>e</w:t>
      </w:r>
      <w:r w:rsidRPr="000140C3">
        <w:rPr>
          <w:rFonts w:cs="Arial"/>
          <w:color w:val="000000"/>
          <w:spacing w:val="-10"/>
          <w:sz w:val="20"/>
          <w:szCs w:val="22"/>
        </w:rPr>
        <w:t xml:space="preserve"> </w:t>
      </w:r>
      <w:r w:rsidRPr="000140C3">
        <w:rPr>
          <w:rFonts w:cs="Arial"/>
          <w:color w:val="000000"/>
          <w:spacing w:val="1"/>
          <w:sz w:val="20"/>
          <w:szCs w:val="22"/>
        </w:rPr>
        <w:t>la</w:t>
      </w:r>
      <w:r w:rsidRPr="000140C3">
        <w:rPr>
          <w:rFonts w:cs="Arial"/>
          <w:color w:val="000000"/>
          <w:spacing w:val="-11"/>
          <w:sz w:val="20"/>
          <w:szCs w:val="22"/>
        </w:rPr>
        <w:t xml:space="preserve"> </w:t>
      </w:r>
      <w:r w:rsidRPr="000140C3">
        <w:rPr>
          <w:rFonts w:cs="Arial"/>
          <w:b/>
          <w:color w:val="000000"/>
          <w:sz w:val="20"/>
          <w:szCs w:val="22"/>
        </w:rPr>
        <w:t>ENTIDAD</w:t>
      </w:r>
      <w:r w:rsidRPr="000140C3">
        <w:rPr>
          <w:rFonts w:cs="Arial"/>
          <w:b/>
          <w:color w:val="000000"/>
          <w:spacing w:val="-7"/>
          <w:sz w:val="20"/>
          <w:szCs w:val="22"/>
        </w:rPr>
        <w:t xml:space="preserve"> </w:t>
      </w:r>
      <w:r w:rsidRPr="000140C3">
        <w:rPr>
          <w:rFonts w:cs="Arial"/>
          <w:color w:val="000000"/>
          <w:sz w:val="20"/>
          <w:szCs w:val="22"/>
        </w:rPr>
        <w:t>y</w:t>
      </w:r>
      <w:r w:rsidRPr="000140C3">
        <w:rPr>
          <w:rFonts w:cs="Arial"/>
          <w:color w:val="000000"/>
          <w:spacing w:val="-11"/>
          <w:sz w:val="20"/>
          <w:szCs w:val="22"/>
        </w:rPr>
        <w:t xml:space="preserve"> </w:t>
      </w:r>
      <w:r w:rsidRPr="000140C3">
        <w:rPr>
          <w:rFonts w:cs="Arial"/>
          <w:color w:val="000000"/>
          <w:spacing w:val="1"/>
          <w:sz w:val="20"/>
          <w:szCs w:val="22"/>
        </w:rPr>
        <w:t>el</w:t>
      </w:r>
      <w:r w:rsidRPr="000140C3">
        <w:rPr>
          <w:rFonts w:cs="Arial"/>
          <w:color w:val="000000"/>
          <w:spacing w:val="-10"/>
          <w:sz w:val="20"/>
          <w:szCs w:val="22"/>
        </w:rPr>
        <w:t xml:space="preserve"> </w:t>
      </w:r>
      <w:r w:rsidRPr="000140C3">
        <w:rPr>
          <w:rFonts w:cs="Arial"/>
          <w:b/>
          <w:color w:val="000000"/>
          <w:sz w:val="20"/>
          <w:szCs w:val="22"/>
        </w:rPr>
        <w:t>CONTRATISTA</w:t>
      </w:r>
      <w:r w:rsidRPr="000140C3">
        <w:rPr>
          <w:rFonts w:cs="Arial"/>
          <w:color w:val="000000"/>
          <w:sz w:val="20"/>
          <w:szCs w:val="22"/>
        </w:rPr>
        <w:t>;</w:t>
      </w:r>
      <w:r w:rsidRPr="000140C3">
        <w:rPr>
          <w:rFonts w:cs="Arial"/>
          <w:color w:val="000000"/>
          <w:spacing w:val="-8"/>
          <w:sz w:val="20"/>
          <w:szCs w:val="22"/>
        </w:rPr>
        <w:t xml:space="preserve"> </w:t>
      </w:r>
      <w:r w:rsidRPr="000140C3">
        <w:rPr>
          <w:rFonts w:cs="Arial"/>
          <w:color w:val="000000"/>
          <w:sz w:val="20"/>
          <w:szCs w:val="22"/>
        </w:rPr>
        <w:t>y</w:t>
      </w:r>
      <w:r w:rsidRPr="000140C3">
        <w:rPr>
          <w:rFonts w:cs="Arial"/>
          <w:color w:val="000000"/>
          <w:spacing w:val="-9"/>
          <w:sz w:val="20"/>
          <w:szCs w:val="22"/>
        </w:rPr>
        <w:t xml:space="preserve"> </w:t>
      </w:r>
      <w:r w:rsidRPr="000140C3">
        <w:rPr>
          <w:rFonts w:cs="Arial"/>
          <w:color w:val="000000"/>
          <w:spacing w:val="-1"/>
          <w:sz w:val="20"/>
          <w:szCs w:val="22"/>
        </w:rPr>
        <w:t>no</w:t>
      </w:r>
      <w:r w:rsidRPr="000140C3">
        <w:rPr>
          <w:rFonts w:cs="Arial"/>
          <w:color w:val="000000"/>
          <w:spacing w:val="-9"/>
          <w:sz w:val="20"/>
          <w:szCs w:val="22"/>
        </w:rPr>
        <w:t xml:space="preserve"> </w:t>
      </w:r>
      <w:r w:rsidRPr="000140C3">
        <w:rPr>
          <w:rFonts w:cs="Arial"/>
          <w:color w:val="000000"/>
          <w:sz w:val="20"/>
          <w:szCs w:val="22"/>
        </w:rPr>
        <w:t>podrán</w:t>
      </w:r>
      <w:r w:rsidRPr="000140C3">
        <w:rPr>
          <w:rFonts w:cs="Arial"/>
          <w:color w:val="000000"/>
          <w:spacing w:val="-12"/>
          <w:sz w:val="20"/>
          <w:szCs w:val="22"/>
        </w:rPr>
        <w:t xml:space="preserve"> </w:t>
      </w:r>
      <w:r w:rsidRPr="000140C3">
        <w:rPr>
          <w:rFonts w:cs="Arial"/>
          <w:color w:val="000000"/>
          <w:sz w:val="20"/>
          <w:szCs w:val="22"/>
        </w:rPr>
        <w:t>ser</w:t>
      </w:r>
      <w:r w:rsidRPr="000140C3">
        <w:rPr>
          <w:rFonts w:cs="Arial"/>
          <w:color w:val="000000"/>
          <w:spacing w:val="-8"/>
          <w:sz w:val="20"/>
          <w:szCs w:val="22"/>
        </w:rPr>
        <w:t xml:space="preserve"> </w:t>
      </w:r>
      <w:r w:rsidRPr="000140C3">
        <w:rPr>
          <w:rFonts w:cs="Arial"/>
          <w:color w:val="000000"/>
          <w:sz w:val="20"/>
          <w:szCs w:val="22"/>
        </w:rPr>
        <w:t>modificados</w:t>
      </w:r>
      <w:r w:rsidRPr="000140C3">
        <w:rPr>
          <w:rFonts w:cs="Arial"/>
          <w:color w:val="000000"/>
          <w:spacing w:val="-11"/>
          <w:sz w:val="20"/>
          <w:szCs w:val="22"/>
        </w:rPr>
        <w:t xml:space="preserve"> </w:t>
      </w:r>
      <w:r w:rsidRPr="000140C3">
        <w:rPr>
          <w:rFonts w:cs="Arial"/>
          <w:color w:val="000000"/>
          <w:sz w:val="20"/>
          <w:szCs w:val="22"/>
        </w:rPr>
        <w:t>salvo</w:t>
      </w:r>
      <w:r w:rsidRPr="000140C3">
        <w:rPr>
          <w:rFonts w:cs="Arial"/>
          <w:color w:val="000000"/>
          <w:spacing w:val="-10"/>
          <w:sz w:val="20"/>
          <w:szCs w:val="22"/>
        </w:rPr>
        <w:t xml:space="preserve"> </w:t>
      </w:r>
      <w:r w:rsidRPr="000140C3">
        <w:rPr>
          <w:rFonts w:cs="Arial"/>
          <w:color w:val="000000"/>
          <w:spacing w:val="1"/>
          <w:sz w:val="20"/>
          <w:szCs w:val="22"/>
        </w:rPr>
        <w:t>por</w:t>
      </w:r>
      <w:r w:rsidRPr="000140C3">
        <w:rPr>
          <w:rFonts w:cs="Arial"/>
          <w:color w:val="000000"/>
          <w:spacing w:val="-11"/>
          <w:sz w:val="20"/>
          <w:szCs w:val="22"/>
        </w:rPr>
        <w:t xml:space="preserve"> </w:t>
      </w:r>
      <w:r w:rsidRPr="000140C3">
        <w:rPr>
          <w:rFonts w:cs="Arial"/>
          <w:color w:val="000000"/>
          <w:sz w:val="20"/>
          <w:szCs w:val="22"/>
        </w:rPr>
        <w:t>las</w:t>
      </w:r>
      <w:r w:rsidRPr="000140C3">
        <w:rPr>
          <w:rFonts w:cs="Arial"/>
          <w:color w:val="000000"/>
          <w:spacing w:val="-11"/>
          <w:sz w:val="20"/>
          <w:szCs w:val="22"/>
        </w:rPr>
        <w:t xml:space="preserve"> </w:t>
      </w:r>
      <w:r w:rsidRPr="000140C3">
        <w:rPr>
          <w:rFonts w:cs="Arial"/>
          <w:color w:val="000000"/>
          <w:sz w:val="20"/>
          <w:szCs w:val="22"/>
        </w:rPr>
        <w:t>causales</w:t>
      </w:r>
      <w:r w:rsidRPr="000140C3">
        <w:rPr>
          <w:rFonts w:cs="Arial"/>
          <w:color w:val="000000"/>
          <w:spacing w:val="-11"/>
          <w:sz w:val="20"/>
          <w:szCs w:val="22"/>
        </w:rPr>
        <w:t xml:space="preserve"> </w:t>
      </w:r>
      <w:r w:rsidRPr="000140C3">
        <w:rPr>
          <w:rFonts w:cs="Arial"/>
          <w:color w:val="000000"/>
          <w:sz w:val="20"/>
          <w:szCs w:val="22"/>
        </w:rPr>
        <w:t xml:space="preserve">previstas </w:t>
      </w:r>
      <w:r w:rsidRPr="000140C3">
        <w:rPr>
          <w:rFonts w:cs="Arial"/>
          <w:color w:val="000000"/>
          <w:spacing w:val="1"/>
          <w:sz w:val="20"/>
          <w:szCs w:val="22"/>
        </w:rPr>
        <w:t>en</w:t>
      </w:r>
      <w:r w:rsidRPr="000140C3">
        <w:rPr>
          <w:rFonts w:cs="Arial"/>
          <w:color w:val="000000"/>
          <w:spacing w:val="19"/>
          <w:sz w:val="20"/>
          <w:szCs w:val="22"/>
        </w:rPr>
        <w:t xml:space="preserve"> </w:t>
      </w:r>
      <w:r w:rsidRPr="000140C3">
        <w:rPr>
          <w:rFonts w:cs="Arial"/>
          <w:color w:val="000000"/>
          <w:spacing w:val="1"/>
          <w:sz w:val="20"/>
          <w:szCs w:val="22"/>
        </w:rPr>
        <w:t>el</w:t>
      </w:r>
      <w:r w:rsidRPr="000140C3">
        <w:rPr>
          <w:rFonts w:cs="Arial"/>
          <w:color w:val="000000"/>
          <w:spacing w:val="21"/>
          <w:sz w:val="20"/>
          <w:szCs w:val="22"/>
        </w:rPr>
        <w:t xml:space="preserve"> </w:t>
      </w:r>
      <w:r w:rsidRPr="000140C3">
        <w:rPr>
          <w:rFonts w:cs="Arial"/>
          <w:color w:val="000000"/>
          <w:sz w:val="20"/>
          <w:szCs w:val="22"/>
        </w:rPr>
        <w:t>mismo,</w:t>
      </w:r>
      <w:r w:rsidRPr="000140C3">
        <w:rPr>
          <w:rFonts w:cs="Arial"/>
          <w:color w:val="000000"/>
          <w:spacing w:val="20"/>
          <w:sz w:val="20"/>
          <w:szCs w:val="22"/>
        </w:rPr>
        <w:t xml:space="preserve"> </w:t>
      </w:r>
      <w:r w:rsidRPr="000140C3">
        <w:rPr>
          <w:rFonts w:cs="Arial"/>
          <w:color w:val="000000"/>
          <w:sz w:val="20"/>
          <w:szCs w:val="22"/>
        </w:rPr>
        <w:t>pudiendo</w:t>
      </w:r>
      <w:r w:rsidRPr="000140C3">
        <w:rPr>
          <w:rFonts w:cs="Arial"/>
          <w:color w:val="000000"/>
          <w:spacing w:val="21"/>
          <w:sz w:val="20"/>
          <w:szCs w:val="22"/>
        </w:rPr>
        <w:t xml:space="preserve"> </w:t>
      </w:r>
      <w:r w:rsidRPr="000140C3">
        <w:rPr>
          <w:rFonts w:cs="Arial"/>
          <w:color w:val="000000"/>
          <w:spacing w:val="-2"/>
          <w:sz w:val="20"/>
          <w:szCs w:val="22"/>
        </w:rPr>
        <w:t>el</w:t>
      </w:r>
      <w:r w:rsidRPr="000140C3">
        <w:rPr>
          <w:rFonts w:cs="Arial"/>
          <w:color w:val="000000"/>
          <w:spacing w:val="21"/>
          <w:sz w:val="20"/>
          <w:szCs w:val="22"/>
        </w:rPr>
        <w:t xml:space="preserve"> </w:t>
      </w:r>
      <w:r w:rsidRPr="000140C3">
        <w:rPr>
          <w:rFonts w:cs="Arial"/>
          <w:color w:val="000000"/>
          <w:sz w:val="20"/>
          <w:szCs w:val="22"/>
        </w:rPr>
        <w:t>personal</w:t>
      </w:r>
      <w:r w:rsidRPr="000140C3">
        <w:rPr>
          <w:rFonts w:cs="Arial"/>
          <w:color w:val="000000"/>
          <w:spacing w:val="21"/>
          <w:sz w:val="20"/>
          <w:szCs w:val="22"/>
        </w:rPr>
        <w:t xml:space="preserve"> </w:t>
      </w:r>
      <w:r w:rsidRPr="000140C3">
        <w:rPr>
          <w:rFonts w:cs="Arial"/>
          <w:color w:val="000000"/>
          <w:spacing w:val="1"/>
          <w:sz w:val="20"/>
          <w:szCs w:val="22"/>
        </w:rPr>
        <w:t>de</w:t>
      </w:r>
      <w:r w:rsidRPr="000140C3">
        <w:rPr>
          <w:rFonts w:cs="Arial"/>
          <w:color w:val="000000"/>
          <w:spacing w:val="21"/>
          <w:sz w:val="20"/>
          <w:szCs w:val="22"/>
        </w:rPr>
        <w:t xml:space="preserve"> </w:t>
      </w:r>
      <w:r w:rsidRPr="000140C3">
        <w:rPr>
          <w:rFonts w:cs="Arial"/>
          <w:color w:val="000000"/>
          <w:sz w:val="20"/>
          <w:szCs w:val="22"/>
        </w:rPr>
        <w:t>ambas</w:t>
      </w:r>
      <w:r w:rsidRPr="000140C3">
        <w:rPr>
          <w:rFonts w:cs="Arial"/>
          <w:color w:val="000000"/>
          <w:spacing w:val="20"/>
          <w:sz w:val="20"/>
          <w:szCs w:val="22"/>
        </w:rPr>
        <w:t xml:space="preserve"> </w:t>
      </w:r>
      <w:r w:rsidRPr="000140C3">
        <w:rPr>
          <w:rFonts w:cs="Arial"/>
          <w:color w:val="000000"/>
          <w:sz w:val="20"/>
          <w:szCs w:val="22"/>
        </w:rPr>
        <w:t>partes,</w:t>
      </w:r>
      <w:r w:rsidRPr="000140C3">
        <w:rPr>
          <w:rFonts w:cs="Arial"/>
          <w:color w:val="000000"/>
          <w:spacing w:val="20"/>
          <w:sz w:val="20"/>
          <w:szCs w:val="22"/>
        </w:rPr>
        <w:t xml:space="preserve"> </w:t>
      </w:r>
      <w:r w:rsidRPr="000140C3">
        <w:rPr>
          <w:rFonts w:cs="Arial"/>
          <w:color w:val="000000"/>
          <w:sz w:val="20"/>
          <w:szCs w:val="22"/>
        </w:rPr>
        <w:t>ser</w:t>
      </w:r>
      <w:r w:rsidRPr="000140C3">
        <w:rPr>
          <w:rFonts w:cs="Arial"/>
          <w:color w:val="000000"/>
          <w:spacing w:val="21"/>
          <w:sz w:val="20"/>
          <w:szCs w:val="22"/>
        </w:rPr>
        <w:t xml:space="preserve"> </w:t>
      </w:r>
      <w:r w:rsidRPr="000140C3">
        <w:rPr>
          <w:rFonts w:cs="Arial"/>
          <w:color w:val="000000"/>
          <w:sz w:val="20"/>
          <w:szCs w:val="22"/>
        </w:rPr>
        <w:t>pasible,</w:t>
      </w:r>
      <w:r w:rsidRPr="000140C3">
        <w:rPr>
          <w:rFonts w:cs="Arial"/>
          <w:color w:val="000000"/>
          <w:spacing w:val="19"/>
          <w:sz w:val="20"/>
          <w:szCs w:val="22"/>
        </w:rPr>
        <w:t xml:space="preserve"> </w:t>
      </w:r>
      <w:r w:rsidRPr="000140C3">
        <w:rPr>
          <w:rFonts w:cs="Arial"/>
          <w:color w:val="000000"/>
          <w:spacing w:val="1"/>
          <w:sz w:val="20"/>
          <w:szCs w:val="22"/>
        </w:rPr>
        <w:t>en</w:t>
      </w:r>
      <w:r w:rsidRPr="000140C3">
        <w:rPr>
          <w:rFonts w:cs="Arial"/>
          <w:color w:val="000000"/>
          <w:spacing w:val="19"/>
          <w:sz w:val="20"/>
          <w:szCs w:val="22"/>
        </w:rPr>
        <w:t xml:space="preserve"> </w:t>
      </w:r>
      <w:r w:rsidRPr="000140C3">
        <w:rPr>
          <w:rFonts w:cs="Arial"/>
          <w:color w:val="000000"/>
          <w:spacing w:val="1"/>
          <w:sz w:val="20"/>
          <w:szCs w:val="22"/>
        </w:rPr>
        <w:t>lo</w:t>
      </w:r>
      <w:r w:rsidRPr="000140C3">
        <w:rPr>
          <w:rFonts w:cs="Arial"/>
          <w:color w:val="000000"/>
          <w:spacing w:val="21"/>
          <w:sz w:val="20"/>
          <w:szCs w:val="22"/>
        </w:rPr>
        <w:t xml:space="preserve"> </w:t>
      </w:r>
      <w:r w:rsidRPr="000140C3">
        <w:rPr>
          <w:rFonts w:cs="Arial"/>
          <w:color w:val="000000"/>
          <w:sz w:val="20"/>
          <w:szCs w:val="22"/>
        </w:rPr>
        <w:t>que</w:t>
      </w:r>
      <w:r w:rsidRPr="000140C3">
        <w:rPr>
          <w:rFonts w:cs="Arial"/>
          <w:color w:val="000000"/>
          <w:spacing w:val="21"/>
          <w:sz w:val="20"/>
          <w:szCs w:val="22"/>
        </w:rPr>
        <w:t xml:space="preserve"> </w:t>
      </w:r>
      <w:r w:rsidRPr="000140C3">
        <w:rPr>
          <w:rFonts w:cs="Arial"/>
          <w:color w:val="000000"/>
          <w:sz w:val="20"/>
          <w:szCs w:val="22"/>
        </w:rPr>
        <w:t>corresponda,</w:t>
      </w:r>
      <w:r w:rsidRPr="000140C3">
        <w:rPr>
          <w:rFonts w:cs="Arial"/>
          <w:color w:val="000000"/>
          <w:spacing w:val="20"/>
          <w:sz w:val="20"/>
          <w:szCs w:val="22"/>
        </w:rPr>
        <w:t xml:space="preserve"> </w:t>
      </w:r>
      <w:r w:rsidRPr="000140C3">
        <w:rPr>
          <w:rFonts w:cs="Arial"/>
          <w:color w:val="000000"/>
          <w:sz w:val="20"/>
          <w:szCs w:val="22"/>
        </w:rPr>
        <w:t>a</w:t>
      </w:r>
      <w:r w:rsidRPr="000140C3">
        <w:rPr>
          <w:rFonts w:cs="Arial"/>
          <w:color w:val="000000"/>
          <w:spacing w:val="20"/>
          <w:sz w:val="20"/>
          <w:szCs w:val="22"/>
        </w:rPr>
        <w:t xml:space="preserve"> </w:t>
      </w:r>
      <w:r w:rsidRPr="000140C3">
        <w:rPr>
          <w:rFonts w:cs="Arial"/>
          <w:color w:val="000000"/>
          <w:sz w:val="20"/>
          <w:szCs w:val="22"/>
        </w:rPr>
        <w:t>las responsabilidades</w:t>
      </w:r>
      <w:r w:rsidRPr="000140C3">
        <w:rPr>
          <w:rFonts w:cs="Arial"/>
          <w:color w:val="000000"/>
          <w:spacing w:val="6"/>
          <w:sz w:val="20"/>
          <w:szCs w:val="22"/>
        </w:rPr>
        <w:t xml:space="preserve"> </w:t>
      </w:r>
      <w:r w:rsidRPr="000140C3">
        <w:rPr>
          <w:rFonts w:cs="Arial"/>
          <w:color w:val="000000"/>
          <w:spacing w:val="1"/>
          <w:sz w:val="20"/>
          <w:szCs w:val="22"/>
        </w:rPr>
        <w:t>por</w:t>
      </w:r>
      <w:r w:rsidRPr="000140C3">
        <w:rPr>
          <w:rFonts w:cs="Arial"/>
          <w:color w:val="000000"/>
          <w:spacing w:val="5"/>
          <w:sz w:val="20"/>
          <w:szCs w:val="22"/>
        </w:rPr>
        <w:t xml:space="preserve"> </w:t>
      </w:r>
      <w:r w:rsidRPr="000140C3">
        <w:rPr>
          <w:rFonts w:cs="Arial"/>
          <w:color w:val="000000"/>
          <w:spacing w:val="1"/>
          <w:sz w:val="20"/>
          <w:szCs w:val="22"/>
        </w:rPr>
        <w:t>la</w:t>
      </w:r>
      <w:r w:rsidRPr="000140C3">
        <w:rPr>
          <w:rFonts w:cs="Arial"/>
          <w:color w:val="000000"/>
          <w:spacing w:val="5"/>
          <w:sz w:val="20"/>
          <w:szCs w:val="22"/>
        </w:rPr>
        <w:t xml:space="preserve"> </w:t>
      </w:r>
      <w:r w:rsidRPr="000140C3">
        <w:rPr>
          <w:rFonts w:cs="Arial"/>
          <w:color w:val="000000"/>
          <w:sz w:val="20"/>
          <w:szCs w:val="22"/>
        </w:rPr>
        <w:t>función</w:t>
      </w:r>
      <w:r w:rsidRPr="000140C3">
        <w:rPr>
          <w:rFonts w:cs="Arial"/>
          <w:color w:val="000000"/>
          <w:spacing w:val="5"/>
          <w:sz w:val="20"/>
          <w:szCs w:val="22"/>
        </w:rPr>
        <w:t xml:space="preserve"> </w:t>
      </w:r>
      <w:r w:rsidRPr="000140C3">
        <w:rPr>
          <w:rFonts w:cs="Arial"/>
          <w:color w:val="000000"/>
          <w:sz w:val="20"/>
          <w:szCs w:val="22"/>
        </w:rPr>
        <w:t>pública</w:t>
      </w:r>
      <w:r w:rsidRPr="000140C3">
        <w:rPr>
          <w:rFonts w:cs="Arial"/>
          <w:color w:val="000000"/>
          <w:spacing w:val="6"/>
          <w:sz w:val="20"/>
          <w:szCs w:val="22"/>
        </w:rPr>
        <w:t xml:space="preserve"> </w:t>
      </w:r>
      <w:r w:rsidRPr="000140C3">
        <w:rPr>
          <w:rFonts w:cs="Arial"/>
          <w:color w:val="000000"/>
          <w:sz w:val="20"/>
          <w:szCs w:val="22"/>
        </w:rPr>
        <w:t>establecidas</w:t>
      </w:r>
      <w:r w:rsidRPr="000140C3">
        <w:rPr>
          <w:rFonts w:cs="Arial"/>
          <w:color w:val="000000"/>
          <w:spacing w:val="3"/>
          <w:sz w:val="20"/>
          <w:szCs w:val="22"/>
        </w:rPr>
        <w:t xml:space="preserve"> </w:t>
      </w:r>
      <w:r w:rsidRPr="000140C3">
        <w:rPr>
          <w:rFonts w:cs="Arial"/>
          <w:color w:val="000000"/>
          <w:spacing w:val="1"/>
          <w:sz w:val="20"/>
          <w:szCs w:val="22"/>
        </w:rPr>
        <w:t>en</w:t>
      </w:r>
      <w:r w:rsidRPr="000140C3">
        <w:rPr>
          <w:rFonts w:cs="Arial"/>
          <w:color w:val="000000"/>
          <w:spacing w:val="5"/>
          <w:sz w:val="20"/>
          <w:szCs w:val="22"/>
        </w:rPr>
        <w:t xml:space="preserve"> </w:t>
      </w:r>
      <w:r w:rsidRPr="000140C3">
        <w:rPr>
          <w:rFonts w:cs="Arial"/>
          <w:color w:val="000000"/>
          <w:spacing w:val="1"/>
          <w:sz w:val="20"/>
          <w:szCs w:val="22"/>
        </w:rPr>
        <w:t>la</w:t>
      </w:r>
      <w:r w:rsidRPr="000140C3">
        <w:rPr>
          <w:rFonts w:cs="Arial"/>
          <w:color w:val="000000"/>
          <w:spacing w:val="5"/>
          <w:sz w:val="20"/>
          <w:szCs w:val="22"/>
        </w:rPr>
        <w:t xml:space="preserve"> </w:t>
      </w:r>
      <w:r w:rsidRPr="000140C3">
        <w:rPr>
          <w:rFonts w:cs="Arial"/>
          <w:color w:val="000000"/>
          <w:spacing w:val="1"/>
          <w:sz w:val="20"/>
          <w:szCs w:val="22"/>
        </w:rPr>
        <w:t>Ley</w:t>
      </w:r>
      <w:r w:rsidRPr="000140C3">
        <w:rPr>
          <w:rFonts w:cs="Arial"/>
          <w:color w:val="000000"/>
          <w:spacing w:val="5"/>
          <w:sz w:val="20"/>
          <w:szCs w:val="22"/>
        </w:rPr>
        <w:t xml:space="preserve"> </w:t>
      </w:r>
      <w:r w:rsidRPr="000140C3">
        <w:rPr>
          <w:rFonts w:cs="Arial"/>
          <w:color w:val="000000"/>
          <w:sz w:val="20"/>
          <w:szCs w:val="22"/>
        </w:rPr>
        <w:t>N°</w:t>
      </w:r>
      <w:r w:rsidRPr="000140C3">
        <w:rPr>
          <w:rFonts w:cs="Arial"/>
          <w:color w:val="000000"/>
          <w:spacing w:val="7"/>
          <w:sz w:val="20"/>
          <w:szCs w:val="22"/>
        </w:rPr>
        <w:t xml:space="preserve"> </w:t>
      </w:r>
      <w:r w:rsidRPr="000140C3">
        <w:rPr>
          <w:rFonts w:cs="Arial"/>
          <w:color w:val="000000"/>
          <w:spacing w:val="1"/>
          <w:sz w:val="20"/>
          <w:szCs w:val="22"/>
        </w:rPr>
        <w:t>1178,</w:t>
      </w:r>
      <w:r w:rsidRPr="000140C3">
        <w:rPr>
          <w:rFonts w:cs="Arial"/>
          <w:color w:val="000000"/>
          <w:spacing w:val="5"/>
          <w:sz w:val="20"/>
          <w:szCs w:val="22"/>
        </w:rPr>
        <w:t xml:space="preserve"> </w:t>
      </w:r>
      <w:r w:rsidRPr="000140C3">
        <w:rPr>
          <w:rFonts w:cs="Arial"/>
          <w:color w:val="000000"/>
          <w:spacing w:val="1"/>
          <w:sz w:val="20"/>
          <w:szCs w:val="22"/>
        </w:rPr>
        <w:t>de</w:t>
      </w:r>
      <w:r w:rsidRPr="000140C3">
        <w:rPr>
          <w:rFonts w:cs="Arial"/>
          <w:color w:val="000000"/>
          <w:spacing w:val="6"/>
          <w:sz w:val="20"/>
          <w:szCs w:val="22"/>
        </w:rPr>
        <w:t xml:space="preserve"> </w:t>
      </w:r>
      <w:r w:rsidRPr="000140C3">
        <w:rPr>
          <w:rFonts w:cs="Arial"/>
          <w:color w:val="000000"/>
          <w:spacing w:val="1"/>
          <w:sz w:val="20"/>
          <w:szCs w:val="22"/>
        </w:rPr>
        <w:t>20</w:t>
      </w:r>
      <w:r w:rsidRPr="000140C3">
        <w:rPr>
          <w:rFonts w:cs="Arial"/>
          <w:color w:val="000000"/>
          <w:spacing w:val="6"/>
          <w:sz w:val="20"/>
          <w:szCs w:val="22"/>
        </w:rPr>
        <w:t xml:space="preserve"> </w:t>
      </w:r>
      <w:r w:rsidRPr="000140C3">
        <w:rPr>
          <w:rFonts w:cs="Arial"/>
          <w:color w:val="000000"/>
          <w:spacing w:val="1"/>
          <w:sz w:val="20"/>
          <w:szCs w:val="22"/>
        </w:rPr>
        <w:t>de</w:t>
      </w:r>
      <w:r w:rsidRPr="000140C3">
        <w:rPr>
          <w:rFonts w:cs="Arial"/>
          <w:color w:val="000000"/>
          <w:spacing w:val="6"/>
          <w:sz w:val="20"/>
          <w:szCs w:val="22"/>
        </w:rPr>
        <w:t xml:space="preserve"> </w:t>
      </w:r>
      <w:r w:rsidRPr="000140C3">
        <w:rPr>
          <w:rFonts w:cs="Arial"/>
          <w:color w:val="000000"/>
          <w:sz w:val="20"/>
          <w:szCs w:val="22"/>
        </w:rPr>
        <w:t>julio</w:t>
      </w:r>
      <w:r w:rsidRPr="000140C3">
        <w:rPr>
          <w:rFonts w:cs="Arial"/>
          <w:color w:val="000000"/>
          <w:spacing w:val="7"/>
          <w:sz w:val="20"/>
          <w:szCs w:val="22"/>
        </w:rPr>
        <w:t xml:space="preserve"> </w:t>
      </w:r>
      <w:r w:rsidRPr="000140C3">
        <w:rPr>
          <w:rFonts w:cs="Arial"/>
          <w:color w:val="000000"/>
          <w:spacing w:val="1"/>
          <w:sz w:val="20"/>
          <w:szCs w:val="22"/>
        </w:rPr>
        <w:t>de</w:t>
      </w:r>
      <w:r w:rsidRPr="000140C3">
        <w:rPr>
          <w:rFonts w:cs="Arial"/>
          <w:color w:val="000000"/>
          <w:spacing w:val="6"/>
          <w:sz w:val="20"/>
          <w:szCs w:val="22"/>
        </w:rPr>
        <w:t xml:space="preserve"> </w:t>
      </w:r>
      <w:r w:rsidRPr="000140C3">
        <w:rPr>
          <w:rFonts w:cs="Arial"/>
          <w:color w:val="000000"/>
          <w:sz w:val="20"/>
          <w:szCs w:val="22"/>
        </w:rPr>
        <w:t xml:space="preserve">1990, </w:t>
      </w:r>
      <w:r w:rsidRPr="000140C3">
        <w:rPr>
          <w:rFonts w:cs="Arial"/>
          <w:color w:val="000000"/>
          <w:spacing w:val="1"/>
          <w:sz w:val="20"/>
          <w:szCs w:val="22"/>
        </w:rPr>
        <w:t>de</w:t>
      </w:r>
      <w:r w:rsidRPr="000140C3">
        <w:rPr>
          <w:rFonts w:cs="Arial"/>
          <w:color w:val="000000"/>
          <w:spacing w:val="-1"/>
          <w:sz w:val="20"/>
          <w:szCs w:val="22"/>
        </w:rPr>
        <w:t xml:space="preserve"> </w:t>
      </w:r>
      <w:r w:rsidRPr="000140C3">
        <w:rPr>
          <w:rFonts w:cs="Arial"/>
          <w:color w:val="000000"/>
          <w:sz w:val="20"/>
          <w:szCs w:val="22"/>
        </w:rPr>
        <w:t>Administración</w:t>
      </w:r>
      <w:r w:rsidRPr="000140C3">
        <w:rPr>
          <w:rFonts w:cs="Arial"/>
          <w:color w:val="000000"/>
          <w:spacing w:val="-2"/>
          <w:sz w:val="20"/>
          <w:szCs w:val="22"/>
        </w:rPr>
        <w:t xml:space="preserve"> </w:t>
      </w:r>
      <w:r w:rsidRPr="000140C3">
        <w:rPr>
          <w:rFonts w:cs="Arial"/>
          <w:color w:val="000000"/>
          <w:sz w:val="20"/>
          <w:szCs w:val="22"/>
        </w:rPr>
        <w:t>y</w:t>
      </w:r>
      <w:r w:rsidRPr="000140C3">
        <w:rPr>
          <w:rFonts w:cs="Arial"/>
          <w:color w:val="000000"/>
          <w:spacing w:val="-2"/>
          <w:sz w:val="20"/>
          <w:szCs w:val="22"/>
        </w:rPr>
        <w:t xml:space="preserve"> </w:t>
      </w:r>
      <w:r w:rsidRPr="000140C3">
        <w:rPr>
          <w:rFonts w:cs="Arial"/>
          <w:color w:val="000000"/>
          <w:sz w:val="20"/>
          <w:szCs w:val="22"/>
        </w:rPr>
        <w:t>Control Gubernamentales</w:t>
      </w:r>
      <w:r w:rsidRPr="000140C3">
        <w:rPr>
          <w:rFonts w:cs="Arial"/>
          <w:color w:val="000000"/>
          <w:spacing w:val="-1"/>
          <w:sz w:val="20"/>
          <w:szCs w:val="22"/>
        </w:rPr>
        <w:t xml:space="preserve"> </w:t>
      </w:r>
      <w:r w:rsidRPr="000140C3">
        <w:rPr>
          <w:rFonts w:cs="Arial"/>
          <w:color w:val="000000"/>
          <w:sz w:val="20"/>
          <w:szCs w:val="22"/>
        </w:rPr>
        <w:t>u</w:t>
      </w:r>
      <w:r w:rsidRPr="000140C3">
        <w:rPr>
          <w:rFonts w:cs="Arial"/>
          <w:color w:val="000000"/>
          <w:spacing w:val="-2"/>
          <w:sz w:val="20"/>
          <w:szCs w:val="22"/>
        </w:rPr>
        <w:t xml:space="preserve"> </w:t>
      </w:r>
      <w:r w:rsidRPr="000140C3">
        <w:rPr>
          <w:rFonts w:cs="Arial"/>
          <w:color w:val="000000"/>
          <w:sz w:val="20"/>
          <w:szCs w:val="22"/>
        </w:rPr>
        <w:t>otras</w:t>
      </w:r>
      <w:r w:rsidRPr="000140C3">
        <w:rPr>
          <w:rFonts w:cs="Arial"/>
          <w:color w:val="000000"/>
          <w:spacing w:val="-1"/>
          <w:sz w:val="20"/>
          <w:szCs w:val="22"/>
        </w:rPr>
        <w:t xml:space="preserve"> </w:t>
      </w:r>
      <w:r w:rsidRPr="000140C3">
        <w:rPr>
          <w:rFonts w:cs="Arial"/>
          <w:color w:val="000000"/>
          <w:sz w:val="20"/>
          <w:szCs w:val="22"/>
        </w:rPr>
        <w:t>establecidas</w:t>
      </w:r>
      <w:r w:rsidRPr="000140C3">
        <w:rPr>
          <w:rFonts w:cs="Arial"/>
          <w:color w:val="000000"/>
          <w:spacing w:val="-1"/>
          <w:sz w:val="20"/>
          <w:szCs w:val="22"/>
        </w:rPr>
        <w:t xml:space="preserve"> </w:t>
      </w:r>
      <w:r w:rsidRPr="000140C3">
        <w:rPr>
          <w:rFonts w:cs="Arial"/>
          <w:color w:val="000000"/>
          <w:spacing w:val="1"/>
          <w:sz w:val="20"/>
          <w:szCs w:val="22"/>
        </w:rPr>
        <w:t>en</w:t>
      </w:r>
      <w:r w:rsidRPr="000140C3">
        <w:rPr>
          <w:rFonts w:cs="Arial"/>
          <w:color w:val="000000"/>
          <w:spacing w:val="-2"/>
          <w:sz w:val="20"/>
          <w:szCs w:val="22"/>
        </w:rPr>
        <w:t xml:space="preserve"> </w:t>
      </w:r>
      <w:r w:rsidRPr="000140C3">
        <w:rPr>
          <w:rFonts w:cs="Arial"/>
          <w:color w:val="000000"/>
          <w:sz w:val="20"/>
          <w:szCs w:val="22"/>
        </w:rPr>
        <w:t>normativa</w:t>
      </w:r>
      <w:r w:rsidRPr="000140C3">
        <w:rPr>
          <w:rFonts w:cs="Arial"/>
          <w:color w:val="000000"/>
          <w:spacing w:val="-1"/>
          <w:sz w:val="20"/>
          <w:szCs w:val="22"/>
        </w:rPr>
        <w:t xml:space="preserve"> </w:t>
      </w:r>
      <w:r w:rsidRPr="000140C3">
        <w:rPr>
          <w:rFonts w:cs="Arial"/>
          <w:color w:val="000000"/>
          <w:sz w:val="20"/>
          <w:szCs w:val="22"/>
        </w:rPr>
        <w:t>vigente.</w:t>
      </w:r>
    </w:p>
    <w:p w14:paraId="5A8701E4" w14:textId="77777777" w:rsidR="001E3A2E" w:rsidRPr="000140C3" w:rsidRDefault="001E3A2E" w:rsidP="001E3A2E">
      <w:pPr>
        <w:jc w:val="both"/>
        <w:rPr>
          <w:rFonts w:cs="Arial"/>
          <w:sz w:val="20"/>
          <w:szCs w:val="22"/>
        </w:rPr>
      </w:pPr>
      <w:r w:rsidRPr="000140C3">
        <w:rPr>
          <w:rFonts w:cs="Arial"/>
          <w:b/>
          <w:sz w:val="20"/>
          <w:szCs w:val="22"/>
        </w:rPr>
        <w:t xml:space="preserve">CLÁUSULA VIGÉSIMA NOVENA.- (DEL CONSENTIMIENTO) </w:t>
      </w:r>
      <w:r w:rsidRPr="000140C3">
        <w:rPr>
          <w:rFonts w:cs="Arial"/>
          <w:sz w:val="20"/>
          <w:szCs w:val="22"/>
        </w:rPr>
        <w:t>En señal de conformidad y para su fiel y estricto cumplimiento, firman el presente Contrato en cuatro (4) ejemplares de un mismo tenor y validez el ______________</w:t>
      </w:r>
      <w:r w:rsidRPr="000140C3">
        <w:rPr>
          <w:rFonts w:cs="Arial"/>
          <w:i/>
          <w:sz w:val="20"/>
          <w:szCs w:val="22"/>
        </w:rPr>
        <w:t>,</w:t>
      </w:r>
      <w:r w:rsidRPr="000140C3">
        <w:rPr>
          <w:rFonts w:cs="Arial"/>
          <w:b/>
          <w:i/>
          <w:sz w:val="20"/>
          <w:szCs w:val="22"/>
        </w:rPr>
        <w:t xml:space="preserve"> </w:t>
      </w:r>
      <w:r w:rsidRPr="000140C3">
        <w:rPr>
          <w:rFonts w:cs="Arial"/>
          <w:sz w:val="20"/>
          <w:szCs w:val="22"/>
        </w:rPr>
        <w:t xml:space="preserve">en representación legal de la </w:t>
      </w:r>
      <w:r w:rsidRPr="000140C3">
        <w:rPr>
          <w:rFonts w:cs="Arial"/>
          <w:b/>
          <w:sz w:val="20"/>
          <w:szCs w:val="22"/>
        </w:rPr>
        <w:t>ENTIDAD</w:t>
      </w:r>
      <w:r w:rsidRPr="000140C3">
        <w:rPr>
          <w:rFonts w:cs="Arial"/>
          <w:sz w:val="20"/>
          <w:szCs w:val="22"/>
        </w:rPr>
        <w:t xml:space="preserve"> y el __</w:t>
      </w:r>
      <w:r w:rsidRPr="000140C3">
        <w:rPr>
          <w:rFonts w:cs="Arial"/>
          <w:sz w:val="20"/>
          <w:szCs w:val="22"/>
        </w:rPr>
        <w:softHyphen/>
      </w:r>
      <w:r w:rsidRPr="000140C3">
        <w:rPr>
          <w:rFonts w:cs="Arial"/>
          <w:sz w:val="20"/>
          <w:szCs w:val="22"/>
        </w:rPr>
        <w:softHyphen/>
      </w:r>
      <w:r w:rsidRPr="000140C3">
        <w:rPr>
          <w:rFonts w:cs="Arial"/>
          <w:sz w:val="20"/>
          <w:szCs w:val="22"/>
        </w:rPr>
        <w:softHyphen/>
      </w:r>
      <w:r w:rsidRPr="000140C3">
        <w:rPr>
          <w:rFonts w:cs="Arial"/>
          <w:sz w:val="20"/>
          <w:szCs w:val="22"/>
        </w:rPr>
        <w:softHyphen/>
      </w:r>
      <w:r w:rsidRPr="000140C3">
        <w:rPr>
          <w:rFonts w:cs="Arial"/>
          <w:sz w:val="20"/>
          <w:szCs w:val="22"/>
        </w:rPr>
        <w:softHyphen/>
        <w:t xml:space="preserve">_________, en representación legal del </w:t>
      </w:r>
      <w:r w:rsidRPr="000140C3">
        <w:rPr>
          <w:rFonts w:cs="Arial"/>
          <w:b/>
          <w:bCs/>
          <w:sz w:val="20"/>
          <w:szCs w:val="22"/>
        </w:rPr>
        <w:t>CONTRATISTA</w:t>
      </w:r>
      <w:r w:rsidRPr="000140C3">
        <w:rPr>
          <w:rFonts w:cs="Arial"/>
          <w:sz w:val="20"/>
          <w:szCs w:val="22"/>
        </w:rPr>
        <w:t>.</w:t>
      </w:r>
    </w:p>
    <w:p w14:paraId="086061D2" w14:textId="77777777" w:rsidR="001E3A2E" w:rsidRPr="000140C3" w:rsidRDefault="001E3A2E" w:rsidP="001E3A2E">
      <w:pPr>
        <w:jc w:val="both"/>
        <w:rPr>
          <w:rFonts w:cs="Arial"/>
          <w:sz w:val="20"/>
          <w:szCs w:val="22"/>
        </w:rPr>
      </w:pPr>
    </w:p>
    <w:p w14:paraId="74956E88" w14:textId="77777777" w:rsidR="001E3A2E" w:rsidRPr="000140C3" w:rsidRDefault="001E3A2E" w:rsidP="001E3A2E">
      <w:pPr>
        <w:jc w:val="both"/>
        <w:rPr>
          <w:rFonts w:cs="Arial"/>
          <w:sz w:val="20"/>
          <w:szCs w:val="22"/>
        </w:rPr>
      </w:pPr>
      <w:r w:rsidRPr="000140C3">
        <w:rPr>
          <w:rFonts w:cs="Arial"/>
          <w:sz w:val="20"/>
          <w:szCs w:val="22"/>
        </w:rPr>
        <w:t>Este documento, conforme a disposiciones legales de control fiscal vigentes, será registrado ante la Contraloría General del Estado.</w:t>
      </w:r>
    </w:p>
    <w:p w14:paraId="23BE4EEB" w14:textId="77777777" w:rsidR="001E3A2E" w:rsidRPr="000140C3" w:rsidRDefault="001E3A2E" w:rsidP="001E3A2E">
      <w:pPr>
        <w:jc w:val="both"/>
        <w:rPr>
          <w:rFonts w:cs="Arial"/>
          <w:sz w:val="20"/>
          <w:szCs w:val="22"/>
          <w:lang w:val="es-BO"/>
        </w:rPr>
      </w:pPr>
    </w:p>
    <w:p w14:paraId="56E65C6B" w14:textId="77777777" w:rsidR="001E3A2E" w:rsidRPr="000140C3" w:rsidRDefault="001E3A2E" w:rsidP="001E3A2E">
      <w:pPr>
        <w:jc w:val="both"/>
        <w:rPr>
          <w:rFonts w:cs="Arial"/>
          <w:sz w:val="20"/>
          <w:szCs w:val="22"/>
          <w:lang w:val="es-BO"/>
        </w:rPr>
      </w:pPr>
      <w:r w:rsidRPr="000140C3">
        <w:rPr>
          <w:rFonts w:cs="Arial"/>
          <w:sz w:val="20"/>
          <w:szCs w:val="22"/>
          <w:lang w:val="es-BO"/>
        </w:rPr>
        <w:t>La Paz, ____ de ____ de 2025.</w:t>
      </w:r>
    </w:p>
    <w:tbl>
      <w:tblPr>
        <w:tblpPr w:leftFromText="141" w:rightFromText="141" w:vertAnchor="text" w:horzAnchor="margin" w:tblpY="289"/>
        <w:tblW w:w="0" w:type="auto"/>
        <w:tblCellMar>
          <w:left w:w="70" w:type="dxa"/>
          <w:right w:w="70" w:type="dxa"/>
        </w:tblCellMar>
        <w:tblLook w:val="0000" w:firstRow="0" w:lastRow="0" w:firstColumn="0" w:lastColumn="0" w:noHBand="0" w:noVBand="0"/>
      </w:tblPr>
      <w:tblGrid>
        <w:gridCol w:w="4366"/>
        <w:gridCol w:w="4472"/>
      </w:tblGrid>
      <w:tr w:rsidR="001E3A2E" w:rsidRPr="000140C3" w14:paraId="2020D045" w14:textId="77777777" w:rsidTr="000140C3">
        <w:trPr>
          <w:trHeight w:val="1273"/>
        </w:trPr>
        <w:tc>
          <w:tcPr>
            <w:tcW w:w="4366" w:type="dxa"/>
          </w:tcPr>
          <w:p w14:paraId="1D3C26A7" w14:textId="77777777" w:rsidR="001E3A2E" w:rsidRPr="000140C3" w:rsidRDefault="001E3A2E" w:rsidP="00837811">
            <w:pPr>
              <w:pStyle w:val="Ttulo5"/>
              <w:numPr>
                <w:ilvl w:val="0"/>
                <w:numId w:val="0"/>
              </w:numPr>
              <w:tabs>
                <w:tab w:val="left" w:pos="0"/>
              </w:tabs>
              <w:ind w:left="814" w:hanging="454"/>
              <w:rPr>
                <w:rFonts w:ascii="Arial" w:hAnsi="Arial" w:cs="Arial"/>
                <w:b/>
                <w:bCs w:val="0"/>
                <w:sz w:val="16"/>
                <w:szCs w:val="22"/>
                <w:lang w:val="es-BO"/>
              </w:rPr>
            </w:pPr>
          </w:p>
          <w:p w14:paraId="27A38779" w14:textId="77777777" w:rsidR="001E3A2E" w:rsidRPr="000140C3" w:rsidRDefault="001E3A2E" w:rsidP="00837811">
            <w:pPr>
              <w:rPr>
                <w:szCs w:val="22"/>
                <w:lang w:val="es-BO" w:eastAsia="en-US"/>
              </w:rPr>
            </w:pPr>
          </w:p>
          <w:p w14:paraId="4790E647" w14:textId="77777777" w:rsidR="001E3A2E" w:rsidRPr="000140C3" w:rsidRDefault="001E3A2E" w:rsidP="00837811">
            <w:pPr>
              <w:rPr>
                <w:szCs w:val="22"/>
                <w:lang w:val="es-BO" w:eastAsia="en-US"/>
              </w:rPr>
            </w:pPr>
          </w:p>
          <w:p w14:paraId="1CDF09E9" w14:textId="77777777" w:rsidR="001E3A2E" w:rsidRPr="000140C3" w:rsidRDefault="001E3A2E" w:rsidP="00837811">
            <w:pPr>
              <w:rPr>
                <w:szCs w:val="22"/>
                <w:lang w:val="es-BO" w:eastAsia="en-US"/>
              </w:rPr>
            </w:pPr>
          </w:p>
          <w:p w14:paraId="338BFA80" w14:textId="77777777" w:rsidR="001E3A2E" w:rsidRPr="000140C3" w:rsidRDefault="001E3A2E" w:rsidP="000140C3">
            <w:pPr>
              <w:ind w:left="1" w:hanging="1"/>
              <w:rPr>
                <w:szCs w:val="22"/>
                <w:lang w:val="es-BO" w:eastAsia="en-US"/>
              </w:rPr>
            </w:pPr>
          </w:p>
          <w:p w14:paraId="521DB993" w14:textId="7EC38C44" w:rsidR="001E3A2E" w:rsidRPr="000140C3" w:rsidRDefault="001E3A2E" w:rsidP="000140C3">
            <w:pPr>
              <w:tabs>
                <w:tab w:val="left" w:pos="899"/>
              </w:tabs>
              <w:rPr>
                <w:szCs w:val="22"/>
                <w:lang w:val="es-BO" w:eastAsia="en-US"/>
              </w:rPr>
            </w:pPr>
          </w:p>
        </w:tc>
        <w:tc>
          <w:tcPr>
            <w:tcW w:w="4472" w:type="dxa"/>
          </w:tcPr>
          <w:p w14:paraId="59651258" w14:textId="77777777" w:rsidR="001E3A2E" w:rsidRPr="000140C3" w:rsidRDefault="001E3A2E" w:rsidP="00837811">
            <w:pPr>
              <w:widowControl w:val="0"/>
              <w:tabs>
                <w:tab w:val="left" w:pos="0"/>
              </w:tabs>
              <w:jc w:val="center"/>
              <w:rPr>
                <w:rFonts w:cs="Arial"/>
                <w:sz w:val="20"/>
                <w:szCs w:val="22"/>
                <w:lang w:val="es-BO"/>
              </w:rPr>
            </w:pPr>
            <w:r w:rsidRPr="000140C3">
              <w:rPr>
                <w:rFonts w:cs="Arial"/>
                <w:sz w:val="20"/>
                <w:szCs w:val="22"/>
                <w:lang w:val="es-BO"/>
              </w:rPr>
              <w:t>____________________</w:t>
            </w:r>
          </w:p>
          <w:p w14:paraId="157DA0EC" w14:textId="77777777" w:rsidR="001E3A2E" w:rsidRPr="000140C3" w:rsidRDefault="001E3A2E" w:rsidP="00837811">
            <w:pPr>
              <w:widowControl w:val="0"/>
              <w:tabs>
                <w:tab w:val="left" w:pos="0"/>
              </w:tabs>
              <w:jc w:val="center"/>
              <w:rPr>
                <w:rFonts w:cs="Arial"/>
                <w:sz w:val="20"/>
                <w:szCs w:val="22"/>
                <w:lang w:val="es-BO"/>
              </w:rPr>
            </w:pPr>
            <w:r w:rsidRPr="000140C3">
              <w:rPr>
                <w:rFonts w:cs="Arial"/>
                <w:bCs/>
                <w:sz w:val="20"/>
                <w:szCs w:val="22"/>
                <w:lang w:val="es-BO"/>
              </w:rPr>
              <w:t xml:space="preserve">C.I. N° </w:t>
            </w:r>
            <w:r w:rsidRPr="000140C3">
              <w:rPr>
                <w:rFonts w:cs="Arial"/>
                <w:sz w:val="20"/>
                <w:szCs w:val="22"/>
                <w:lang w:val="es-BO"/>
              </w:rPr>
              <w:t>__________ __</w:t>
            </w:r>
            <w:r w:rsidRPr="000140C3">
              <w:rPr>
                <w:rFonts w:cs="Arial"/>
                <w:bCs/>
                <w:sz w:val="20"/>
                <w:szCs w:val="22"/>
                <w:lang w:val="es-BO"/>
              </w:rPr>
              <w:t>.</w:t>
            </w:r>
          </w:p>
          <w:p w14:paraId="0F93473E" w14:textId="77777777" w:rsidR="001E3A2E" w:rsidRPr="000140C3" w:rsidRDefault="001E3A2E" w:rsidP="00837811">
            <w:pPr>
              <w:widowControl w:val="0"/>
              <w:tabs>
                <w:tab w:val="left" w:pos="0"/>
              </w:tabs>
              <w:jc w:val="center"/>
              <w:rPr>
                <w:rFonts w:cs="Arial"/>
                <w:b/>
                <w:bCs/>
                <w:iCs/>
                <w:spacing w:val="-6"/>
                <w:sz w:val="20"/>
                <w:szCs w:val="22"/>
                <w:lang w:val="es-BO"/>
              </w:rPr>
            </w:pPr>
            <w:r w:rsidRPr="000140C3">
              <w:rPr>
                <w:rFonts w:cs="Arial"/>
                <w:b/>
                <w:bCs/>
                <w:sz w:val="20"/>
                <w:szCs w:val="22"/>
                <w:lang w:val="es-BO"/>
              </w:rPr>
              <w:t>CONTRATISTA</w:t>
            </w:r>
          </w:p>
        </w:tc>
      </w:tr>
    </w:tbl>
    <w:p w14:paraId="3D74A47E" w14:textId="77777777" w:rsidR="00C16674" w:rsidRPr="000140C3" w:rsidRDefault="00C16674" w:rsidP="00EB7DBE">
      <w:pPr>
        <w:jc w:val="center"/>
        <w:rPr>
          <w:rFonts w:cs="Arial"/>
          <w:b/>
          <w:szCs w:val="18"/>
          <w:lang w:val="es-BO"/>
        </w:rPr>
      </w:pPr>
    </w:p>
    <w:sectPr w:rsidR="00C16674" w:rsidRPr="000140C3" w:rsidSect="008267F4">
      <w:footerReference w:type="default" r:id="rId17"/>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083AC" w14:textId="77777777" w:rsidR="000D4744" w:rsidRDefault="000D4744">
      <w:r>
        <w:separator/>
      </w:r>
    </w:p>
  </w:endnote>
  <w:endnote w:type="continuationSeparator" w:id="0">
    <w:p w14:paraId="4C798DA3" w14:textId="77777777" w:rsidR="000D4744" w:rsidRDefault="000D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Content>
      <w:p w14:paraId="72534A0D" w14:textId="1C3DA481" w:rsidR="005075D6" w:rsidRDefault="005075D6">
        <w:pPr>
          <w:pStyle w:val="Piedepgina"/>
          <w:jc w:val="right"/>
        </w:pPr>
        <w:r>
          <w:fldChar w:fldCharType="begin"/>
        </w:r>
        <w:r>
          <w:instrText xml:space="preserve"> PAGE   \* MERGEFORMAT </w:instrText>
        </w:r>
        <w:r>
          <w:fldChar w:fldCharType="separate"/>
        </w:r>
        <w:r w:rsidR="00FA2D5B">
          <w:rPr>
            <w:noProof/>
          </w:rPr>
          <w:t>30</w:t>
        </w:r>
        <w:r>
          <w:rPr>
            <w:noProof/>
          </w:rPr>
          <w:fldChar w:fldCharType="end"/>
        </w:r>
      </w:p>
    </w:sdtContent>
  </w:sdt>
  <w:p w14:paraId="004CD72D" w14:textId="77777777" w:rsidR="005075D6" w:rsidRDefault="005075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1E45009F" w:rsidR="005075D6" w:rsidRPr="002146A2" w:rsidRDefault="005075D6">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FA2D5B">
      <w:rPr>
        <w:noProof/>
        <w:sz w:val="18"/>
        <w:szCs w:val="18"/>
      </w:rPr>
      <w:t>55</w:t>
    </w:r>
    <w:r w:rsidRPr="002146A2">
      <w:rPr>
        <w:sz w:val="18"/>
        <w:szCs w:val="18"/>
      </w:rPr>
      <w:fldChar w:fldCharType="end"/>
    </w:r>
  </w:p>
  <w:p w14:paraId="498651DC" w14:textId="77777777" w:rsidR="005075D6" w:rsidRDefault="005075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FC7E1" w14:textId="77777777" w:rsidR="000D4744" w:rsidRDefault="000D4744">
      <w:r>
        <w:separator/>
      </w:r>
    </w:p>
  </w:footnote>
  <w:footnote w:type="continuationSeparator" w:id="0">
    <w:p w14:paraId="25AC86F8" w14:textId="77777777" w:rsidR="000D4744" w:rsidRDefault="000D4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B0D2F" w14:textId="6F1327D7" w:rsidR="005075D6" w:rsidRPr="00DB41D3" w:rsidRDefault="005075D6" w:rsidP="00DB41D3">
    <w:pPr>
      <w:pStyle w:val="Encabezado"/>
    </w:pPr>
    <w:r>
      <w:rPr>
        <w:noProof/>
        <w:lang w:val="es-BO" w:eastAsia="es-BO"/>
      </w:rPr>
      <w:drawing>
        <wp:anchor distT="0" distB="0" distL="114300" distR="114300" simplePos="0" relativeHeight="251659264" behindDoc="0" locked="0" layoutInCell="1" allowOverlap="1" wp14:anchorId="4CEC596B" wp14:editId="376091A9">
          <wp:simplePos x="0" y="0"/>
          <wp:positionH relativeFrom="page">
            <wp:posOffset>-4445</wp:posOffset>
          </wp:positionH>
          <wp:positionV relativeFrom="paragraph">
            <wp:posOffset>-448310</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6D0D68"/>
    <w:multiLevelType w:val="hybridMultilevel"/>
    <w:tmpl w:val="6FF69CF2"/>
    <w:lvl w:ilvl="0" w:tplc="607A892E">
      <w:start w:val="1"/>
      <w:numFmt w:val="lowerLetter"/>
      <w:lvlText w:val="%1)"/>
      <w:lvlJc w:val="left"/>
      <w:pPr>
        <w:ind w:left="1080" w:hanging="360"/>
      </w:pPr>
      <w:rPr>
        <w:rFonts w:hint="default"/>
        <w:b w:val="0"/>
        <w:i w:val="0"/>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7D0A66"/>
    <w:multiLevelType w:val="hybridMultilevel"/>
    <w:tmpl w:val="B448E2EC"/>
    <w:lvl w:ilvl="0" w:tplc="FD04105C">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DE3EDA"/>
    <w:multiLevelType w:val="hybridMultilevel"/>
    <w:tmpl w:val="B6404C44"/>
    <w:lvl w:ilvl="0" w:tplc="400A0001">
      <w:start w:val="1"/>
      <w:numFmt w:val="bullet"/>
      <w:lvlText w:val=""/>
      <w:lvlJc w:val="left"/>
      <w:pPr>
        <w:ind w:left="720" w:hanging="360"/>
      </w:pPr>
      <w:rPr>
        <w:rFonts w:ascii="Symbol" w:hAnsi="Symbo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3"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6FC68F0"/>
    <w:multiLevelType w:val="multilevel"/>
    <w:tmpl w:val="94E0CE40"/>
    <w:lvl w:ilvl="0">
      <w:start w:val="1"/>
      <w:numFmt w:val="upperLetter"/>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1ABA1583"/>
    <w:multiLevelType w:val="multilevel"/>
    <w:tmpl w:val="F5B0F378"/>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5"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6"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9"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0"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2"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5" w15:restartNumberingAfterBreak="0">
    <w:nsid w:val="37916678"/>
    <w:multiLevelType w:val="multilevel"/>
    <w:tmpl w:val="F1CE213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37"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9"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0" w15:restartNumberingAfterBreak="0">
    <w:nsid w:val="40EB304F"/>
    <w:multiLevelType w:val="hybridMultilevel"/>
    <w:tmpl w:val="C402F9C2"/>
    <w:lvl w:ilvl="0" w:tplc="2F2C0DA0">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3"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4" w15:restartNumberingAfterBreak="0">
    <w:nsid w:val="44BE79EE"/>
    <w:multiLevelType w:val="hybridMultilevel"/>
    <w:tmpl w:val="627462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5" w15:restartNumberingAfterBreak="0">
    <w:nsid w:val="453B2954"/>
    <w:multiLevelType w:val="hybridMultilevel"/>
    <w:tmpl w:val="777E95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459C2890"/>
    <w:multiLevelType w:val="multilevel"/>
    <w:tmpl w:val="C5C82CBA"/>
    <w:lvl w:ilvl="0">
      <w:start w:val="24"/>
      <w:numFmt w:val="decimal"/>
      <w:lvlText w:val="%1"/>
      <w:lvlJc w:val="left"/>
      <w:pPr>
        <w:ind w:left="375" w:hanging="375"/>
      </w:pPr>
      <w:rPr>
        <w:rFonts w:hint="default"/>
      </w:rPr>
    </w:lvl>
    <w:lvl w:ilvl="1">
      <w:start w:val="1"/>
      <w:numFmt w:val="decimal"/>
      <w:lvlText w:val="%1.%2"/>
      <w:lvlJc w:val="left"/>
      <w:pPr>
        <w:ind w:left="1226"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78B7534"/>
    <w:multiLevelType w:val="multilevel"/>
    <w:tmpl w:val="C1E04D9A"/>
    <w:lvl w:ilvl="0">
      <w:start w:val="1"/>
      <w:numFmt w:val="lowerLetter"/>
      <w:lvlText w:val="%1)"/>
      <w:lvlJc w:val="left"/>
      <w:pPr>
        <w:ind w:left="360" w:hanging="360"/>
      </w:pPr>
      <w:rPr>
        <w:rFonts w:ascii="Arial" w:hAnsi="Arial" w:hint="default"/>
        <w:b w:val="0"/>
        <w:i w:val="0"/>
      </w:rPr>
    </w:lvl>
    <w:lvl w:ilvl="1">
      <w:start w:val="1"/>
      <w:numFmt w:val="lowerLetter"/>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7F65328"/>
    <w:multiLevelType w:val="multilevel"/>
    <w:tmpl w:val="A1FA6580"/>
    <w:lvl w:ilvl="0">
      <w:start w:val="1"/>
      <w:numFmt w:val="decimal"/>
      <w:lvlText w:val="%1."/>
      <w:lvlJc w:val="left"/>
      <w:pPr>
        <w:ind w:left="1283" w:hanging="360"/>
      </w:pPr>
      <w:rPr>
        <w:rFonts w:hint="default"/>
        <w:b/>
      </w:rPr>
    </w:lvl>
    <w:lvl w:ilvl="1">
      <w:start w:val="1"/>
      <w:numFmt w:val="decimal"/>
      <w:isLgl/>
      <w:lvlText w:val="%1.%2."/>
      <w:lvlJc w:val="left"/>
      <w:pPr>
        <w:ind w:left="1424" w:hanging="360"/>
      </w:pPr>
      <w:rPr>
        <w:rFonts w:eastAsia="Times New Roman" w:hint="default"/>
        <w:b/>
      </w:rPr>
    </w:lvl>
    <w:lvl w:ilvl="2">
      <w:start w:val="1"/>
      <w:numFmt w:val="decimal"/>
      <w:isLgl/>
      <w:lvlText w:val="%1.%2.%3."/>
      <w:lvlJc w:val="left"/>
      <w:pPr>
        <w:ind w:left="1925" w:hanging="720"/>
      </w:pPr>
      <w:rPr>
        <w:rFonts w:eastAsia="Times New Roman" w:hint="default"/>
      </w:rPr>
    </w:lvl>
    <w:lvl w:ilvl="3">
      <w:start w:val="1"/>
      <w:numFmt w:val="decimal"/>
      <w:isLgl/>
      <w:lvlText w:val="%1.%2.%3.%4."/>
      <w:lvlJc w:val="left"/>
      <w:pPr>
        <w:ind w:left="2066" w:hanging="720"/>
      </w:pPr>
      <w:rPr>
        <w:rFonts w:eastAsia="Times New Roman" w:hint="default"/>
      </w:rPr>
    </w:lvl>
    <w:lvl w:ilvl="4">
      <w:start w:val="1"/>
      <w:numFmt w:val="decimal"/>
      <w:isLgl/>
      <w:lvlText w:val="%1.%2.%3.%4.%5."/>
      <w:lvlJc w:val="left"/>
      <w:pPr>
        <w:ind w:left="2567" w:hanging="1080"/>
      </w:pPr>
      <w:rPr>
        <w:rFonts w:eastAsia="Times New Roman" w:hint="default"/>
      </w:rPr>
    </w:lvl>
    <w:lvl w:ilvl="5">
      <w:start w:val="1"/>
      <w:numFmt w:val="decimal"/>
      <w:isLgl/>
      <w:lvlText w:val="%1.%2.%3.%4.%5.%6."/>
      <w:lvlJc w:val="left"/>
      <w:pPr>
        <w:ind w:left="2708" w:hanging="1080"/>
      </w:pPr>
      <w:rPr>
        <w:rFonts w:eastAsia="Times New Roman" w:hint="default"/>
      </w:rPr>
    </w:lvl>
    <w:lvl w:ilvl="6">
      <w:start w:val="1"/>
      <w:numFmt w:val="decimal"/>
      <w:isLgl/>
      <w:lvlText w:val="%1.%2.%3.%4.%5.%6.%7."/>
      <w:lvlJc w:val="left"/>
      <w:pPr>
        <w:ind w:left="3209" w:hanging="1440"/>
      </w:pPr>
      <w:rPr>
        <w:rFonts w:eastAsia="Times New Roman" w:hint="default"/>
      </w:rPr>
    </w:lvl>
    <w:lvl w:ilvl="7">
      <w:start w:val="1"/>
      <w:numFmt w:val="decimal"/>
      <w:isLgl/>
      <w:lvlText w:val="%1.%2.%3.%4.%5.%6.%7.%8."/>
      <w:lvlJc w:val="left"/>
      <w:pPr>
        <w:ind w:left="3350" w:hanging="1440"/>
      </w:pPr>
      <w:rPr>
        <w:rFonts w:eastAsia="Times New Roman" w:hint="default"/>
      </w:rPr>
    </w:lvl>
    <w:lvl w:ilvl="8">
      <w:start w:val="1"/>
      <w:numFmt w:val="decimal"/>
      <w:isLgl/>
      <w:lvlText w:val="%1.%2.%3.%4.%5.%6.%7.%8.%9."/>
      <w:lvlJc w:val="left"/>
      <w:pPr>
        <w:ind w:left="3851" w:hanging="1800"/>
      </w:pPr>
      <w:rPr>
        <w:rFonts w:eastAsia="Times New Roman" w:hint="default"/>
      </w:rPr>
    </w:lvl>
  </w:abstractNum>
  <w:abstractNum w:abstractNumId="55" w15:restartNumberingAfterBreak="0">
    <w:nsid w:val="5870195F"/>
    <w:multiLevelType w:val="singleLevel"/>
    <w:tmpl w:val="38C2B268"/>
    <w:styleLink w:val="Estilo11"/>
    <w:lvl w:ilvl="0">
      <w:numFmt w:val="decimal"/>
      <w:pStyle w:val="Ttulo9"/>
      <w:lvlText w:val=""/>
      <w:lvlJc w:val="left"/>
    </w:lvl>
  </w:abstractNum>
  <w:abstractNum w:abstractNumId="56"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62"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E0E5CB9"/>
    <w:multiLevelType w:val="hybridMultilevel"/>
    <w:tmpl w:val="BA225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6"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8" w15:restartNumberingAfterBreak="0">
    <w:nsid w:val="6E771C1C"/>
    <w:multiLevelType w:val="multilevel"/>
    <w:tmpl w:val="55A8A892"/>
    <w:lvl w:ilvl="0">
      <w:start w:val="1"/>
      <w:numFmt w:val="decimal"/>
      <w:lvlText w:val="%1)"/>
      <w:lvlJc w:val="left"/>
      <w:pPr>
        <w:ind w:left="360" w:hanging="360"/>
      </w:pPr>
      <w:rPr>
        <w:rFonts w:hint="default"/>
        <w:b/>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2"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3"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4"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5"/>
  </w:num>
  <w:num w:numId="2">
    <w:abstractNumId w:val="34"/>
  </w:num>
  <w:num w:numId="3">
    <w:abstractNumId w:val="60"/>
  </w:num>
  <w:num w:numId="4">
    <w:abstractNumId w:val="55"/>
  </w:num>
  <w:num w:numId="5">
    <w:abstractNumId w:val="14"/>
  </w:num>
  <w:num w:numId="6">
    <w:abstractNumId w:val="41"/>
  </w:num>
  <w:num w:numId="7">
    <w:abstractNumId w:val="52"/>
  </w:num>
  <w:num w:numId="8">
    <w:abstractNumId w:val="9"/>
  </w:num>
  <w:num w:numId="9">
    <w:abstractNumId w:val="7"/>
  </w:num>
  <w:num w:numId="10">
    <w:abstractNumId w:val="66"/>
  </w:num>
  <w:num w:numId="11">
    <w:abstractNumId w:val="43"/>
  </w:num>
  <w:num w:numId="12">
    <w:abstractNumId w:val="62"/>
  </w:num>
  <w:num w:numId="13">
    <w:abstractNumId w:val="13"/>
  </w:num>
  <w:num w:numId="14">
    <w:abstractNumId w:val="72"/>
  </w:num>
  <w:num w:numId="15">
    <w:abstractNumId w:val="28"/>
  </w:num>
  <w:num w:numId="16">
    <w:abstractNumId w:val="29"/>
  </w:num>
  <w:num w:numId="17">
    <w:abstractNumId w:val="26"/>
  </w:num>
  <w:num w:numId="18">
    <w:abstractNumId w:val="18"/>
  </w:num>
  <w:num w:numId="19">
    <w:abstractNumId w:val="17"/>
  </w:num>
  <w:num w:numId="20">
    <w:abstractNumId w:val="67"/>
  </w:num>
  <w:num w:numId="21">
    <w:abstractNumId w:val="56"/>
  </w:num>
  <w:num w:numId="22">
    <w:abstractNumId w:val="49"/>
  </w:num>
  <w:num w:numId="23">
    <w:abstractNumId w:val="38"/>
  </w:num>
  <w:num w:numId="24">
    <w:abstractNumId w:val="10"/>
  </w:num>
  <w:num w:numId="25">
    <w:abstractNumId w:val="6"/>
  </w:num>
  <w:num w:numId="26">
    <w:abstractNumId w:val="71"/>
  </w:num>
  <w:num w:numId="27">
    <w:abstractNumId w:val="58"/>
  </w:num>
  <w:num w:numId="28">
    <w:abstractNumId w:val="2"/>
  </w:num>
  <w:num w:numId="29">
    <w:abstractNumId w:val="51"/>
  </w:num>
  <w:num w:numId="30">
    <w:abstractNumId w:val="16"/>
  </w:num>
  <w:num w:numId="31">
    <w:abstractNumId w:val="64"/>
  </w:num>
  <w:num w:numId="32">
    <w:abstractNumId w:val="50"/>
  </w:num>
  <w:num w:numId="33">
    <w:abstractNumId w:val="59"/>
  </w:num>
  <w:num w:numId="34">
    <w:abstractNumId w:val="4"/>
  </w:num>
  <w:num w:numId="35">
    <w:abstractNumId w:val="31"/>
  </w:num>
  <w:num w:numId="36">
    <w:abstractNumId w:val="48"/>
  </w:num>
  <w:num w:numId="37">
    <w:abstractNumId w:val="23"/>
  </w:num>
  <w:num w:numId="38">
    <w:abstractNumId w:val="37"/>
  </w:num>
  <w:num w:numId="39">
    <w:abstractNumId w:val="57"/>
  </w:num>
  <w:num w:numId="40">
    <w:abstractNumId w:val="25"/>
  </w:num>
  <w:num w:numId="41">
    <w:abstractNumId w:val="69"/>
  </w:num>
  <w:num w:numId="42">
    <w:abstractNumId w:val="73"/>
  </w:num>
  <w:num w:numId="43">
    <w:abstractNumId w:val="63"/>
  </w:num>
  <w:num w:numId="44">
    <w:abstractNumId w:val="39"/>
  </w:num>
  <w:num w:numId="45">
    <w:abstractNumId w:val="46"/>
  </w:num>
  <w:num w:numId="46">
    <w:abstractNumId w:val="61"/>
  </w:num>
  <w:num w:numId="47">
    <w:abstractNumId w:val="0"/>
  </w:num>
  <w:num w:numId="48">
    <w:abstractNumId w:val="68"/>
  </w:num>
  <w:num w:numId="49">
    <w:abstractNumId w:val="35"/>
  </w:num>
  <w:num w:numId="50">
    <w:abstractNumId w:val="11"/>
  </w:num>
  <w:num w:numId="51">
    <w:abstractNumId w:val="74"/>
  </w:num>
  <w:num w:numId="52">
    <w:abstractNumId w:val="8"/>
  </w:num>
  <w:num w:numId="53">
    <w:abstractNumId w:val="27"/>
  </w:num>
  <w:num w:numId="54">
    <w:abstractNumId w:val="70"/>
  </w:num>
  <w:num w:numId="55">
    <w:abstractNumId w:val="19"/>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53"/>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num>
  <w:num w:numId="64">
    <w:abstractNumId w:val="36"/>
  </w:num>
  <w:num w:numId="65">
    <w:abstractNumId w:val="22"/>
  </w:num>
  <w:num w:numId="66">
    <w:abstractNumId w:val="40"/>
  </w:num>
  <w:num w:numId="67">
    <w:abstractNumId w:val="47"/>
  </w:num>
  <w:num w:numId="68">
    <w:abstractNumId w:val="65"/>
  </w:num>
  <w:num w:numId="69">
    <w:abstractNumId w:val="44"/>
  </w:num>
  <w:num w:numId="70">
    <w:abstractNumId w:val="42"/>
  </w:num>
  <w:num w:numId="71">
    <w:abstractNumId w:val="1"/>
  </w:num>
  <w:num w:numId="72">
    <w:abstractNumId w:val="54"/>
  </w:num>
  <w:num w:numId="73">
    <w:abstractNumId w:val="20"/>
  </w:num>
  <w:num w:numId="74">
    <w:abstractNumId w:val="5"/>
  </w:num>
  <w:num w:numId="75">
    <w:abstractNumId w:val="4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3E2F"/>
    <w:rsid w:val="00004A60"/>
    <w:rsid w:val="0000615E"/>
    <w:rsid w:val="000063B8"/>
    <w:rsid w:val="000063EB"/>
    <w:rsid w:val="00007591"/>
    <w:rsid w:val="000079EB"/>
    <w:rsid w:val="00011E04"/>
    <w:rsid w:val="0001267F"/>
    <w:rsid w:val="000128EF"/>
    <w:rsid w:val="000140C3"/>
    <w:rsid w:val="000146B8"/>
    <w:rsid w:val="00015A66"/>
    <w:rsid w:val="00015FF6"/>
    <w:rsid w:val="000162CE"/>
    <w:rsid w:val="00017DA8"/>
    <w:rsid w:val="000236F6"/>
    <w:rsid w:val="00024606"/>
    <w:rsid w:val="00025D3A"/>
    <w:rsid w:val="0002712A"/>
    <w:rsid w:val="0003241C"/>
    <w:rsid w:val="00033823"/>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52FB"/>
    <w:rsid w:val="00075D4D"/>
    <w:rsid w:val="0007753C"/>
    <w:rsid w:val="000776EA"/>
    <w:rsid w:val="00077E01"/>
    <w:rsid w:val="00082293"/>
    <w:rsid w:val="00082477"/>
    <w:rsid w:val="00083637"/>
    <w:rsid w:val="0008461C"/>
    <w:rsid w:val="00085645"/>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5900"/>
    <w:rsid w:val="000A7B52"/>
    <w:rsid w:val="000B17BE"/>
    <w:rsid w:val="000B469B"/>
    <w:rsid w:val="000B7B83"/>
    <w:rsid w:val="000C0069"/>
    <w:rsid w:val="000C2447"/>
    <w:rsid w:val="000C2981"/>
    <w:rsid w:val="000C2CEC"/>
    <w:rsid w:val="000C4E8D"/>
    <w:rsid w:val="000C71D6"/>
    <w:rsid w:val="000D1536"/>
    <w:rsid w:val="000D2DB8"/>
    <w:rsid w:val="000D4744"/>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62DF"/>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40EF9"/>
    <w:rsid w:val="00141FB3"/>
    <w:rsid w:val="001460F9"/>
    <w:rsid w:val="00146F07"/>
    <w:rsid w:val="00147AAA"/>
    <w:rsid w:val="00147C5D"/>
    <w:rsid w:val="00151276"/>
    <w:rsid w:val="0015143A"/>
    <w:rsid w:val="00151492"/>
    <w:rsid w:val="00152DD1"/>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CE1"/>
    <w:rsid w:val="00192FE3"/>
    <w:rsid w:val="00193D22"/>
    <w:rsid w:val="0019709E"/>
    <w:rsid w:val="00197C4C"/>
    <w:rsid w:val="001A13D8"/>
    <w:rsid w:val="001A20BB"/>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14C"/>
    <w:rsid w:val="001C729B"/>
    <w:rsid w:val="001C7BFA"/>
    <w:rsid w:val="001D08E9"/>
    <w:rsid w:val="001D2DAC"/>
    <w:rsid w:val="001D3066"/>
    <w:rsid w:val="001D4835"/>
    <w:rsid w:val="001D6B1C"/>
    <w:rsid w:val="001D6F7D"/>
    <w:rsid w:val="001D778B"/>
    <w:rsid w:val="001E0050"/>
    <w:rsid w:val="001E0405"/>
    <w:rsid w:val="001E147E"/>
    <w:rsid w:val="001E1740"/>
    <w:rsid w:val="001E18DE"/>
    <w:rsid w:val="001E1964"/>
    <w:rsid w:val="001E3561"/>
    <w:rsid w:val="001E3A2E"/>
    <w:rsid w:val="001E3F5A"/>
    <w:rsid w:val="001E4FD7"/>
    <w:rsid w:val="001E6450"/>
    <w:rsid w:val="001E6560"/>
    <w:rsid w:val="001E6745"/>
    <w:rsid w:val="001E6843"/>
    <w:rsid w:val="001F0EE6"/>
    <w:rsid w:val="001F1BE3"/>
    <w:rsid w:val="001F42F3"/>
    <w:rsid w:val="001F6FBD"/>
    <w:rsid w:val="001F7846"/>
    <w:rsid w:val="002008B6"/>
    <w:rsid w:val="00202664"/>
    <w:rsid w:val="002033F2"/>
    <w:rsid w:val="00203A05"/>
    <w:rsid w:val="00203ECE"/>
    <w:rsid w:val="00204F33"/>
    <w:rsid w:val="00205281"/>
    <w:rsid w:val="0020528B"/>
    <w:rsid w:val="00205442"/>
    <w:rsid w:val="00206F51"/>
    <w:rsid w:val="00210DEE"/>
    <w:rsid w:val="00210F2A"/>
    <w:rsid w:val="00211E94"/>
    <w:rsid w:val="00212A0A"/>
    <w:rsid w:val="00215424"/>
    <w:rsid w:val="002168D7"/>
    <w:rsid w:val="00216B80"/>
    <w:rsid w:val="00217C8C"/>
    <w:rsid w:val="00220F24"/>
    <w:rsid w:val="002227D3"/>
    <w:rsid w:val="0022293F"/>
    <w:rsid w:val="0022429D"/>
    <w:rsid w:val="00224726"/>
    <w:rsid w:val="00224DB7"/>
    <w:rsid w:val="00226DC1"/>
    <w:rsid w:val="0023034E"/>
    <w:rsid w:val="002312A2"/>
    <w:rsid w:val="00231C20"/>
    <w:rsid w:val="002337B6"/>
    <w:rsid w:val="0023495C"/>
    <w:rsid w:val="00234D88"/>
    <w:rsid w:val="00235AEB"/>
    <w:rsid w:val="0023694E"/>
    <w:rsid w:val="00237C53"/>
    <w:rsid w:val="002403C6"/>
    <w:rsid w:val="00240A9C"/>
    <w:rsid w:val="00240B13"/>
    <w:rsid w:val="00244186"/>
    <w:rsid w:val="00246D5D"/>
    <w:rsid w:val="002476A7"/>
    <w:rsid w:val="002504CE"/>
    <w:rsid w:val="00251C1D"/>
    <w:rsid w:val="00252D36"/>
    <w:rsid w:val="00254255"/>
    <w:rsid w:val="0025590F"/>
    <w:rsid w:val="002570BA"/>
    <w:rsid w:val="00257584"/>
    <w:rsid w:val="002575F1"/>
    <w:rsid w:val="0025792D"/>
    <w:rsid w:val="00260215"/>
    <w:rsid w:val="002602A4"/>
    <w:rsid w:val="002615FE"/>
    <w:rsid w:val="002625D1"/>
    <w:rsid w:val="00262AC2"/>
    <w:rsid w:val="00264D62"/>
    <w:rsid w:val="0026595B"/>
    <w:rsid w:val="002676C8"/>
    <w:rsid w:val="002705DF"/>
    <w:rsid w:val="002724D2"/>
    <w:rsid w:val="002726E8"/>
    <w:rsid w:val="00272F49"/>
    <w:rsid w:val="002730A3"/>
    <w:rsid w:val="00275465"/>
    <w:rsid w:val="00276546"/>
    <w:rsid w:val="00277414"/>
    <w:rsid w:val="002807D3"/>
    <w:rsid w:val="0028098C"/>
    <w:rsid w:val="00281774"/>
    <w:rsid w:val="00281B68"/>
    <w:rsid w:val="002837F3"/>
    <w:rsid w:val="002843F8"/>
    <w:rsid w:val="002854F4"/>
    <w:rsid w:val="0029174C"/>
    <w:rsid w:val="00291BC9"/>
    <w:rsid w:val="00291F5B"/>
    <w:rsid w:val="002960B1"/>
    <w:rsid w:val="002967E8"/>
    <w:rsid w:val="00296DEB"/>
    <w:rsid w:val="002A15A6"/>
    <w:rsid w:val="002A3A8A"/>
    <w:rsid w:val="002A7D62"/>
    <w:rsid w:val="002B075D"/>
    <w:rsid w:val="002B099B"/>
    <w:rsid w:val="002B0A6A"/>
    <w:rsid w:val="002B283B"/>
    <w:rsid w:val="002B3C60"/>
    <w:rsid w:val="002B40A0"/>
    <w:rsid w:val="002B45B2"/>
    <w:rsid w:val="002B5104"/>
    <w:rsid w:val="002B51D8"/>
    <w:rsid w:val="002B5678"/>
    <w:rsid w:val="002B6CD4"/>
    <w:rsid w:val="002C2D5F"/>
    <w:rsid w:val="002C6377"/>
    <w:rsid w:val="002C64E2"/>
    <w:rsid w:val="002C683C"/>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BF3"/>
    <w:rsid w:val="002F0E3E"/>
    <w:rsid w:val="002F1204"/>
    <w:rsid w:val="002F1683"/>
    <w:rsid w:val="002F1CC1"/>
    <w:rsid w:val="002F2925"/>
    <w:rsid w:val="002F2B8C"/>
    <w:rsid w:val="002F3CA9"/>
    <w:rsid w:val="002F65AA"/>
    <w:rsid w:val="002F70D6"/>
    <w:rsid w:val="002F7F20"/>
    <w:rsid w:val="00302010"/>
    <w:rsid w:val="00302FA8"/>
    <w:rsid w:val="00305229"/>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01"/>
    <w:rsid w:val="0033475D"/>
    <w:rsid w:val="00336C70"/>
    <w:rsid w:val="003402E1"/>
    <w:rsid w:val="00342FF4"/>
    <w:rsid w:val="00343E5D"/>
    <w:rsid w:val="00344997"/>
    <w:rsid w:val="003453C5"/>
    <w:rsid w:val="0035286B"/>
    <w:rsid w:val="00352E55"/>
    <w:rsid w:val="00353728"/>
    <w:rsid w:val="00353AD0"/>
    <w:rsid w:val="00353F19"/>
    <w:rsid w:val="00354A19"/>
    <w:rsid w:val="00355885"/>
    <w:rsid w:val="00355F56"/>
    <w:rsid w:val="003560AC"/>
    <w:rsid w:val="00356746"/>
    <w:rsid w:val="00361119"/>
    <w:rsid w:val="00362299"/>
    <w:rsid w:val="00362A65"/>
    <w:rsid w:val="00364040"/>
    <w:rsid w:val="00366BFA"/>
    <w:rsid w:val="0036751A"/>
    <w:rsid w:val="00367763"/>
    <w:rsid w:val="00370930"/>
    <w:rsid w:val="00370EF0"/>
    <w:rsid w:val="00371544"/>
    <w:rsid w:val="00371C0F"/>
    <w:rsid w:val="00372AD1"/>
    <w:rsid w:val="003732E6"/>
    <w:rsid w:val="003736CC"/>
    <w:rsid w:val="00374954"/>
    <w:rsid w:val="00374A18"/>
    <w:rsid w:val="0037644E"/>
    <w:rsid w:val="0038116A"/>
    <w:rsid w:val="00381388"/>
    <w:rsid w:val="00381823"/>
    <w:rsid w:val="0038296E"/>
    <w:rsid w:val="00385C9F"/>
    <w:rsid w:val="00386613"/>
    <w:rsid w:val="00386E50"/>
    <w:rsid w:val="00387099"/>
    <w:rsid w:val="00387B28"/>
    <w:rsid w:val="00390DB9"/>
    <w:rsid w:val="00391535"/>
    <w:rsid w:val="00392908"/>
    <w:rsid w:val="00392D99"/>
    <w:rsid w:val="00394607"/>
    <w:rsid w:val="0039532D"/>
    <w:rsid w:val="00395DE8"/>
    <w:rsid w:val="003962FE"/>
    <w:rsid w:val="00397BB3"/>
    <w:rsid w:val="00397D49"/>
    <w:rsid w:val="003A1112"/>
    <w:rsid w:val="003A1867"/>
    <w:rsid w:val="003A46D9"/>
    <w:rsid w:val="003A5275"/>
    <w:rsid w:val="003A58C4"/>
    <w:rsid w:val="003A58FE"/>
    <w:rsid w:val="003A625B"/>
    <w:rsid w:val="003B0C99"/>
    <w:rsid w:val="003B11D0"/>
    <w:rsid w:val="003B1297"/>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33CB"/>
    <w:rsid w:val="003D4171"/>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061D5"/>
    <w:rsid w:val="00412F1C"/>
    <w:rsid w:val="0041425A"/>
    <w:rsid w:val="00414531"/>
    <w:rsid w:val="0041522E"/>
    <w:rsid w:val="00416167"/>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ADD"/>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EEA"/>
    <w:rsid w:val="00484485"/>
    <w:rsid w:val="00484F2D"/>
    <w:rsid w:val="004866AA"/>
    <w:rsid w:val="00486F47"/>
    <w:rsid w:val="004879D5"/>
    <w:rsid w:val="00490F2A"/>
    <w:rsid w:val="004918A8"/>
    <w:rsid w:val="004933D3"/>
    <w:rsid w:val="00493EB6"/>
    <w:rsid w:val="004966F1"/>
    <w:rsid w:val="00496E05"/>
    <w:rsid w:val="004A0ACF"/>
    <w:rsid w:val="004A168B"/>
    <w:rsid w:val="004A1B13"/>
    <w:rsid w:val="004A1FB9"/>
    <w:rsid w:val="004A26D2"/>
    <w:rsid w:val="004A2C18"/>
    <w:rsid w:val="004A2F99"/>
    <w:rsid w:val="004A334F"/>
    <w:rsid w:val="004A7C62"/>
    <w:rsid w:val="004B0B59"/>
    <w:rsid w:val="004B0C70"/>
    <w:rsid w:val="004B0E8F"/>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5A43"/>
    <w:rsid w:val="004D63AF"/>
    <w:rsid w:val="004D7998"/>
    <w:rsid w:val="004E2D47"/>
    <w:rsid w:val="004E4B7A"/>
    <w:rsid w:val="004E4EA6"/>
    <w:rsid w:val="004E62C0"/>
    <w:rsid w:val="004E6A76"/>
    <w:rsid w:val="004F0B54"/>
    <w:rsid w:val="004F1832"/>
    <w:rsid w:val="004F1F31"/>
    <w:rsid w:val="004F3261"/>
    <w:rsid w:val="004F477A"/>
    <w:rsid w:val="004F5433"/>
    <w:rsid w:val="004F7464"/>
    <w:rsid w:val="004F7D61"/>
    <w:rsid w:val="00500785"/>
    <w:rsid w:val="00503023"/>
    <w:rsid w:val="00503DE5"/>
    <w:rsid w:val="005042DF"/>
    <w:rsid w:val="0050564B"/>
    <w:rsid w:val="005059F9"/>
    <w:rsid w:val="005075D6"/>
    <w:rsid w:val="005108D7"/>
    <w:rsid w:val="005113EF"/>
    <w:rsid w:val="00512C71"/>
    <w:rsid w:val="0051335C"/>
    <w:rsid w:val="00513E67"/>
    <w:rsid w:val="00514C69"/>
    <w:rsid w:val="00516393"/>
    <w:rsid w:val="00521047"/>
    <w:rsid w:val="00522850"/>
    <w:rsid w:val="00523825"/>
    <w:rsid w:val="00524A15"/>
    <w:rsid w:val="005300BA"/>
    <w:rsid w:val="00530DFC"/>
    <w:rsid w:val="00531046"/>
    <w:rsid w:val="00531467"/>
    <w:rsid w:val="0053212F"/>
    <w:rsid w:val="005321F3"/>
    <w:rsid w:val="00532F27"/>
    <w:rsid w:val="00533B8B"/>
    <w:rsid w:val="0053434D"/>
    <w:rsid w:val="005368B0"/>
    <w:rsid w:val="00537858"/>
    <w:rsid w:val="00537B8B"/>
    <w:rsid w:val="00542912"/>
    <w:rsid w:val="00542FD2"/>
    <w:rsid w:val="00543339"/>
    <w:rsid w:val="00544468"/>
    <w:rsid w:val="0054603F"/>
    <w:rsid w:val="0054645B"/>
    <w:rsid w:val="0055232A"/>
    <w:rsid w:val="005537A5"/>
    <w:rsid w:val="00554F5E"/>
    <w:rsid w:val="0055552A"/>
    <w:rsid w:val="00560418"/>
    <w:rsid w:val="00561143"/>
    <w:rsid w:val="00562175"/>
    <w:rsid w:val="00562D17"/>
    <w:rsid w:val="00564CE1"/>
    <w:rsid w:val="00565B62"/>
    <w:rsid w:val="005673F7"/>
    <w:rsid w:val="00567454"/>
    <w:rsid w:val="005710F1"/>
    <w:rsid w:val="005729C2"/>
    <w:rsid w:val="00574596"/>
    <w:rsid w:val="005761C7"/>
    <w:rsid w:val="0057692B"/>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483D"/>
    <w:rsid w:val="005A5146"/>
    <w:rsid w:val="005A6C7B"/>
    <w:rsid w:val="005B01BF"/>
    <w:rsid w:val="005B0908"/>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6630"/>
    <w:rsid w:val="005C66AD"/>
    <w:rsid w:val="005C6943"/>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4E4C"/>
    <w:rsid w:val="005E5A58"/>
    <w:rsid w:val="005E6312"/>
    <w:rsid w:val="005E64AB"/>
    <w:rsid w:val="005E736F"/>
    <w:rsid w:val="005F2623"/>
    <w:rsid w:val="005F30DE"/>
    <w:rsid w:val="005F3973"/>
    <w:rsid w:val="005F457B"/>
    <w:rsid w:val="005F662C"/>
    <w:rsid w:val="005F6B21"/>
    <w:rsid w:val="005F70E5"/>
    <w:rsid w:val="0060732A"/>
    <w:rsid w:val="00611574"/>
    <w:rsid w:val="006116CD"/>
    <w:rsid w:val="00611795"/>
    <w:rsid w:val="00611DB1"/>
    <w:rsid w:val="00612385"/>
    <w:rsid w:val="0061300F"/>
    <w:rsid w:val="006130B8"/>
    <w:rsid w:val="00613398"/>
    <w:rsid w:val="00620245"/>
    <w:rsid w:val="006202C8"/>
    <w:rsid w:val="00620FF1"/>
    <w:rsid w:val="00621463"/>
    <w:rsid w:val="00621605"/>
    <w:rsid w:val="00622061"/>
    <w:rsid w:val="00624965"/>
    <w:rsid w:val="00624A28"/>
    <w:rsid w:val="00624B84"/>
    <w:rsid w:val="00630560"/>
    <w:rsid w:val="006305A6"/>
    <w:rsid w:val="00631BF7"/>
    <w:rsid w:val="00632C36"/>
    <w:rsid w:val="006348E6"/>
    <w:rsid w:val="006349C7"/>
    <w:rsid w:val="00634F10"/>
    <w:rsid w:val="00635167"/>
    <w:rsid w:val="00635341"/>
    <w:rsid w:val="00635856"/>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12C8"/>
    <w:rsid w:val="0066442C"/>
    <w:rsid w:val="006666B4"/>
    <w:rsid w:val="00666C44"/>
    <w:rsid w:val="00667B8F"/>
    <w:rsid w:val="00672AF5"/>
    <w:rsid w:val="00673278"/>
    <w:rsid w:val="00673B1A"/>
    <w:rsid w:val="006768BD"/>
    <w:rsid w:val="00677BD7"/>
    <w:rsid w:val="00680208"/>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CD4"/>
    <w:rsid w:val="006D7183"/>
    <w:rsid w:val="006D7F3A"/>
    <w:rsid w:val="006E1ED6"/>
    <w:rsid w:val="006E2DD4"/>
    <w:rsid w:val="006E4486"/>
    <w:rsid w:val="006E4644"/>
    <w:rsid w:val="006E4D3B"/>
    <w:rsid w:val="006E62ED"/>
    <w:rsid w:val="006E6F61"/>
    <w:rsid w:val="006F30EC"/>
    <w:rsid w:val="006F3A82"/>
    <w:rsid w:val="006F61C6"/>
    <w:rsid w:val="006F68F7"/>
    <w:rsid w:val="00700A0F"/>
    <w:rsid w:val="00700A64"/>
    <w:rsid w:val="00703DEE"/>
    <w:rsid w:val="007049FE"/>
    <w:rsid w:val="00704D15"/>
    <w:rsid w:val="0070793B"/>
    <w:rsid w:val="0071086C"/>
    <w:rsid w:val="0071331B"/>
    <w:rsid w:val="00713765"/>
    <w:rsid w:val="00713AAD"/>
    <w:rsid w:val="0072071C"/>
    <w:rsid w:val="00720AF3"/>
    <w:rsid w:val="00720B7C"/>
    <w:rsid w:val="0072229D"/>
    <w:rsid w:val="00723FFE"/>
    <w:rsid w:val="00725FAE"/>
    <w:rsid w:val="0072604D"/>
    <w:rsid w:val="007303EF"/>
    <w:rsid w:val="007307B7"/>
    <w:rsid w:val="00732DAD"/>
    <w:rsid w:val="00733ADE"/>
    <w:rsid w:val="0073455C"/>
    <w:rsid w:val="00736B05"/>
    <w:rsid w:val="00740163"/>
    <w:rsid w:val="007403ED"/>
    <w:rsid w:val="00741EA1"/>
    <w:rsid w:val="00743659"/>
    <w:rsid w:val="00746595"/>
    <w:rsid w:val="00747338"/>
    <w:rsid w:val="00750DAF"/>
    <w:rsid w:val="00752615"/>
    <w:rsid w:val="007535AE"/>
    <w:rsid w:val="00753655"/>
    <w:rsid w:val="007538FD"/>
    <w:rsid w:val="00753E32"/>
    <w:rsid w:val="007547FC"/>
    <w:rsid w:val="00755C04"/>
    <w:rsid w:val="007562BC"/>
    <w:rsid w:val="00757116"/>
    <w:rsid w:val="0075792B"/>
    <w:rsid w:val="00762F61"/>
    <w:rsid w:val="0076319B"/>
    <w:rsid w:val="00763C84"/>
    <w:rsid w:val="00765181"/>
    <w:rsid w:val="00765301"/>
    <w:rsid w:val="00770E58"/>
    <w:rsid w:val="007715DC"/>
    <w:rsid w:val="007757AE"/>
    <w:rsid w:val="00780BA7"/>
    <w:rsid w:val="00780C2D"/>
    <w:rsid w:val="007816BC"/>
    <w:rsid w:val="00784C20"/>
    <w:rsid w:val="00785F53"/>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5964"/>
    <w:rsid w:val="007A6A1C"/>
    <w:rsid w:val="007A7F66"/>
    <w:rsid w:val="007B011B"/>
    <w:rsid w:val="007B0363"/>
    <w:rsid w:val="007B0645"/>
    <w:rsid w:val="007B194A"/>
    <w:rsid w:val="007B1F7C"/>
    <w:rsid w:val="007B4673"/>
    <w:rsid w:val="007B4999"/>
    <w:rsid w:val="007C05A6"/>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F56"/>
    <w:rsid w:val="007F2CC6"/>
    <w:rsid w:val="007F32E1"/>
    <w:rsid w:val="007F5E3C"/>
    <w:rsid w:val="007F5F99"/>
    <w:rsid w:val="007F7371"/>
    <w:rsid w:val="00800160"/>
    <w:rsid w:val="00801A5C"/>
    <w:rsid w:val="00801B09"/>
    <w:rsid w:val="00801F0A"/>
    <w:rsid w:val="008026A5"/>
    <w:rsid w:val="0080405F"/>
    <w:rsid w:val="00805F9C"/>
    <w:rsid w:val="0080742D"/>
    <w:rsid w:val="00807548"/>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7811"/>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96A"/>
    <w:rsid w:val="008819B4"/>
    <w:rsid w:val="00883CE1"/>
    <w:rsid w:val="0088690E"/>
    <w:rsid w:val="00886AD7"/>
    <w:rsid w:val="008879ED"/>
    <w:rsid w:val="00891B53"/>
    <w:rsid w:val="00891BEA"/>
    <w:rsid w:val="00891FDE"/>
    <w:rsid w:val="008926DB"/>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7CBB"/>
    <w:rsid w:val="00900105"/>
    <w:rsid w:val="00903DA7"/>
    <w:rsid w:val="00905C07"/>
    <w:rsid w:val="009060B3"/>
    <w:rsid w:val="00907EB4"/>
    <w:rsid w:val="0091154F"/>
    <w:rsid w:val="00912421"/>
    <w:rsid w:val="00912880"/>
    <w:rsid w:val="0091291A"/>
    <w:rsid w:val="009138B1"/>
    <w:rsid w:val="009139A6"/>
    <w:rsid w:val="009145B1"/>
    <w:rsid w:val="00920A74"/>
    <w:rsid w:val="00920BF7"/>
    <w:rsid w:val="0092252B"/>
    <w:rsid w:val="00923EEB"/>
    <w:rsid w:val="0092571D"/>
    <w:rsid w:val="00925D25"/>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3F5"/>
    <w:rsid w:val="009474CB"/>
    <w:rsid w:val="00950495"/>
    <w:rsid w:val="009520C7"/>
    <w:rsid w:val="00952E02"/>
    <w:rsid w:val="00954D42"/>
    <w:rsid w:val="009558BE"/>
    <w:rsid w:val="00955E17"/>
    <w:rsid w:val="00960B96"/>
    <w:rsid w:val="00960DF5"/>
    <w:rsid w:val="009612F1"/>
    <w:rsid w:val="009634C1"/>
    <w:rsid w:val="00963810"/>
    <w:rsid w:val="00963BF2"/>
    <w:rsid w:val="00963F1E"/>
    <w:rsid w:val="00963FE2"/>
    <w:rsid w:val="009641B0"/>
    <w:rsid w:val="00964431"/>
    <w:rsid w:val="00965CD6"/>
    <w:rsid w:val="00967E19"/>
    <w:rsid w:val="00970E53"/>
    <w:rsid w:val="0097258D"/>
    <w:rsid w:val="009738A6"/>
    <w:rsid w:val="009778F7"/>
    <w:rsid w:val="00977BED"/>
    <w:rsid w:val="00980E5A"/>
    <w:rsid w:val="009829FF"/>
    <w:rsid w:val="00983EFD"/>
    <w:rsid w:val="0098475E"/>
    <w:rsid w:val="00987C5F"/>
    <w:rsid w:val="009906A5"/>
    <w:rsid w:val="00990BB7"/>
    <w:rsid w:val="009913BD"/>
    <w:rsid w:val="00992E3F"/>
    <w:rsid w:val="0099367D"/>
    <w:rsid w:val="009949F2"/>
    <w:rsid w:val="00994FB5"/>
    <w:rsid w:val="00995339"/>
    <w:rsid w:val="009953AE"/>
    <w:rsid w:val="00996046"/>
    <w:rsid w:val="00996399"/>
    <w:rsid w:val="009967EE"/>
    <w:rsid w:val="00997AF2"/>
    <w:rsid w:val="009A0438"/>
    <w:rsid w:val="009A0491"/>
    <w:rsid w:val="009A06AB"/>
    <w:rsid w:val="009A0A8D"/>
    <w:rsid w:val="009A2739"/>
    <w:rsid w:val="009A3614"/>
    <w:rsid w:val="009A4B42"/>
    <w:rsid w:val="009A4EB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1740"/>
    <w:rsid w:val="009D2552"/>
    <w:rsid w:val="009D2A09"/>
    <w:rsid w:val="009D4224"/>
    <w:rsid w:val="009D61AF"/>
    <w:rsid w:val="009D6501"/>
    <w:rsid w:val="009D6C35"/>
    <w:rsid w:val="009D729D"/>
    <w:rsid w:val="009E016F"/>
    <w:rsid w:val="009E0852"/>
    <w:rsid w:val="009E2821"/>
    <w:rsid w:val="009E4BF5"/>
    <w:rsid w:val="009E6352"/>
    <w:rsid w:val="009E69F3"/>
    <w:rsid w:val="009E7108"/>
    <w:rsid w:val="009E7A7D"/>
    <w:rsid w:val="009E7CC4"/>
    <w:rsid w:val="009F1338"/>
    <w:rsid w:val="009F28C0"/>
    <w:rsid w:val="009F359C"/>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56F1"/>
    <w:rsid w:val="00A15DEB"/>
    <w:rsid w:val="00A20854"/>
    <w:rsid w:val="00A2222D"/>
    <w:rsid w:val="00A2263C"/>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ED4"/>
    <w:rsid w:val="00A861D5"/>
    <w:rsid w:val="00A86271"/>
    <w:rsid w:val="00A87D51"/>
    <w:rsid w:val="00A92738"/>
    <w:rsid w:val="00A92B33"/>
    <w:rsid w:val="00A94650"/>
    <w:rsid w:val="00A96627"/>
    <w:rsid w:val="00AA07F1"/>
    <w:rsid w:val="00AA16A3"/>
    <w:rsid w:val="00AA1F32"/>
    <w:rsid w:val="00AA6D21"/>
    <w:rsid w:val="00AB20A1"/>
    <w:rsid w:val="00AB28FA"/>
    <w:rsid w:val="00AB382C"/>
    <w:rsid w:val="00AB3E0A"/>
    <w:rsid w:val="00AB4F6B"/>
    <w:rsid w:val="00AB518D"/>
    <w:rsid w:val="00AB7114"/>
    <w:rsid w:val="00AB7739"/>
    <w:rsid w:val="00AC38E0"/>
    <w:rsid w:val="00AC3F5A"/>
    <w:rsid w:val="00AC4768"/>
    <w:rsid w:val="00AC49CA"/>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200B4"/>
    <w:rsid w:val="00B20ABA"/>
    <w:rsid w:val="00B2174B"/>
    <w:rsid w:val="00B21A0C"/>
    <w:rsid w:val="00B23958"/>
    <w:rsid w:val="00B26002"/>
    <w:rsid w:val="00B26383"/>
    <w:rsid w:val="00B267AA"/>
    <w:rsid w:val="00B3044A"/>
    <w:rsid w:val="00B3118E"/>
    <w:rsid w:val="00B31614"/>
    <w:rsid w:val="00B31968"/>
    <w:rsid w:val="00B32F0B"/>
    <w:rsid w:val="00B3632C"/>
    <w:rsid w:val="00B37931"/>
    <w:rsid w:val="00B379BC"/>
    <w:rsid w:val="00B42706"/>
    <w:rsid w:val="00B442B6"/>
    <w:rsid w:val="00B45A9B"/>
    <w:rsid w:val="00B45D48"/>
    <w:rsid w:val="00B462D2"/>
    <w:rsid w:val="00B47332"/>
    <w:rsid w:val="00B47580"/>
    <w:rsid w:val="00B50BA7"/>
    <w:rsid w:val="00B50D06"/>
    <w:rsid w:val="00B5235A"/>
    <w:rsid w:val="00B53B00"/>
    <w:rsid w:val="00B54495"/>
    <w:rsid w:val="00B5633D"/>
    <w:rsid w:val="00B56BC3"/>
    <w:rsid w:val="00B56DEB"/>
    <w:rsid w:val="00B60594"/>
    <w:rsid w:val="00B63591"/>
    <w:rsid w:val="00B64271"/>
    <w:rsid w:val="00B6564A"/>
    <w:rsid w:val="00B6737B"/>
    <w:rsid w:val="00B70393"/>
    <w:rsid w:val="00B70722"/>
    <w:rsid w:val="00B70B1F"/>
    <w:rsid w:val="00B71384"/>
    <w:rsid w:val="00B71CD2"/>
    <w:rsid w:val="00B72B4A"/>
    <w:rsid w:val="00B72C4B"/>
    <w:rsid w:val="00B75DF1"/>
    <w:rsid w:val="00B802AA"/>
    <w:rsid w:val="00B807FA"/>
    <w:rsid w:val="00B869DE"/>
    <w:rsid w:val="00B8798A"/>
    <w:rsid w:val="00B90E02"/>
    <w:rsid w:val="00B91E7C"/>
    <w:rsid w:val="00B92CA8"/>
    <w:rsid w:val="00B93747"/>
    <w:rsid w:val="00B959B3"/>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E79E4"/>
    <w:rsid w:val="00BE7E77"/>
    <w:rsid w:val="00BF2064"/>
    <w:rsid w:val="00BF3095"/>
    <w:rsid w:val="00BF30D2"/>
    <w:rsid w:val="00BF5505"/>
    <w:rsid w:val="00BF68F0"/>
    <w:rsid w:val="00BF6E47"/>
    <w:rsid w:val="00C00BB8"/>
    <w:rsid w:val="00C0143D"/>
    <w:rsid w:val="00C015F5"/>
    <w:rsid w:val="00C017BE"/>
    <w:rsid w:val="00C01932"/>
    <w:rsid w:val="00C01CE7"/>
    <w:rsid w:val="00C01D4A"/>
    <w:rsid w:val="00C028B7"/>
    <w:rsid w:val="00C03729"/>
    <w:rsid w:val="00C038A7"/>
    <w:rsid w:val="00C048A5"/>
    <w:rsid w:val="00C050F0"/>
    <w:rsid w:val="00C0631A"/>
    <w:rsid w:val="00C07CAD"/>
    <w:rsid w:val="00C106FB"/>
    <w:rsid w:val="00C11EF4"/>
    <w:rsid w:val="00C12EEF"/>
    <w:rsid w:val="00C13C98"/>
    <w:rsid w:val="00C149AE"/>
    <w:rsid w:val="00C14FF3"/>
    <w:rsid w:val="00C15A06"/>
    <w:rsid w:val="00C16674"/>
    <w:rsid w:val="00C17BB6"/>
    <w:rsid w:val="00C20CEF"/>
    <w:rsid w:val="00C21426"/>
    <w:rsid w:val="00C2217F"/>
    <w:rsid w:val="00C23502"/>
    <w:rsid w:val="00C26657"/>
    <w:rsid w:val="00C266D2"/>
    <w:rsid w:val="00C31E6A"/>
    <w:rsid w:val="00C4069E"/>
    <w:rsid w:val="00C41605"/>
    <w:rsid w:val="00C41716"/>
    <w:rsid w:val="00C41F85"/>
    <w:rsid w:val="00C43097"/>
    <w:rsid w:val="00C43113"/>
    <w:rsid w:val="00C43B2D"/>
    <w:rsid w:val="00C4567A"/>
    <w:rsid w:val="00C46A0D"/>
    <w:rsid w:val="00C46D60"/>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441D"/>
    <w:rsid w:val="00C753BC"/>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10DF"/>
    <w:rsid w:val="00CC1BA8"/>
    <w:rsid w:val="00CC23CC"/>
    <w:rsid w:val="00CC28A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0C94"/>
    <w:rsid w:val="00CE15A4"/>
    <w:rsid w:val="00CE1639"/>
    <w:rsid w:val="00CE2BE8"/>
    <w:rsid w:val="00CE2DC5"/>
    <w:rsid w:val="00CE4E82"/>
    <w:rsid w:val="00CE606D"/>
    <w:rsid w:val="00CE7187"/>
    <w:rsid w:val="00CF1D56"/>
    <w:rsid w:val="00CF31B2"/>
    <w:rsid w:val="00CF34AA"/>
    <w:rsid w:val="00CF35E7"/>
    <w:rsid w:val="00CF3B46"/>
    <w:rsid w:val="00CF5788"/>
    <w:rsid w:val="00CF758B"/>
    <w:rsid w:val="00D00B55"/>
    <w:rsid w:val="00D01D7F"/>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30B02"/>
    <w:rsid w:val="00D31127"/>
    <w:rsid w:val="00D3227C"/>
    <w:rsid w:val="00D32416"/>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81D"/>
    <w:rsid w:val="00D52CEB"/>
    <w:rsid w:val="00D52E40"/>
    <w:rsid w:val="00D52E63"/>
    <w:rsid w:val="00D5407E"/>
    <w:rsid w:val="00D56005"/>
    <w:rsid w:val="00D56F06"/>
    <w:rsid w:val="00D578FA"/>
    <w:rsid w:val="00D627DE"/>
    <w:rsid w:val="00D63091"/>
    <w:rsid w:val="00D635ED"/>
    <w:rsid w:val="00D63CC0"/>
    <w:rsid w:val="00D7230B"/>
    <w:rsid w:val="00D72D23"/>
    <w:rsid w:val="00D73320"/>
    <w:rsid w:val="00D736A1"/>
    <w:rsid w:val="00D73F3A"/>
    <w:rsid w:val="00D73FD0"/>
    <w:rsid w:val="00D74E59"/>
    <w:rsid w:val="00D764EF"/>
    <w:rsid w:val="00D76A17"/>
    <w:rsid w:val="00D77DC1"/>
    <w:rsid w:val="00D80A71"/>
    <w:rsid w:val="00D80CDD"/>
    <w:rsid w:val="00D812EF"/>
    <w:rsid w:val="00D832E2"/>
    <w:rsid w:val="00D83CE5"/>
    <w:rsid w:val="00D85339"/>
    <w:rsid w:val="00D85F16"/>
    <w:rsid w:val="00D8613C"/>
    <w:rsid w:val="00D87312"/>
    <w:rsid w:val="00D90DD5"/>
    <w:rsid w:val="00D922CB"/>
    <w:rsid w:val="00D92FBA"/>
    <w:rsid w:val="00D9546C"/>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3FE0"/>
    <w:rsid w:val="00DB41D3"/>
    <w:rsid w:val="00DB5D6E"/>
    <w:rsid w:val="00DB76A9"/>
    <w:rsid w:val="00DC0B06"/>
    <w:rsid w:val="00DC1BA1"/>
    <w:rsid w:val="00DC6D3E"/>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73C1"/>
    <w:rsid w:val="00E0760A"/>
    <w:rsid w:val="00E07B66"/>
    <w:rsid w:val="00E07FBC"/>
    <w:rsid w:val="00E1002A"/>
    <w:rsid w:val="00E10289"/>
    <w:rsid w:val="00E1059E"/>
    <w:rsid w:val="00E130C7"/>
    <w:rsid w:val="00E15D2E"/>
    <w:rsid w:val="00E16425"/>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36935"/>
    <w:rsid w:val="00E40197"/>
    <w:rsid w:val="00E40AD8"/>
    <w:rsid w:val="00E40CF2"/>
    <w:rsid w:val="00E42A4D"/>
    <w:rsid w:val="00E43633"/>
    <w:rsid w:val="00E44919"/>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19D3"/>
    <w:rsid w:val="00E6530F"/>
    <w:rsid w:val="00E66FA1"/>
    <w:rsid w:val="00E67901"/>
    <w:rsid w:val="00E711E4"/>
    <w:rsid w:val="00E72EA6"/>
    <w:rsid w:val="00E7302C"/>
    <w:rsid w:val="00E73C38"/>
    <w:rsid w:val="00E74B37"/>
    <w:rsid w:val="00E8033F"/>
    <w:rsid w:val="00E81695"/>
    <w:rsid w:val="00E844CA"/>
    <w:rsid w:val="00E85221"/>
    <w:rsid w:val="00E85565"/>
    <w:rsid w:val="00E8629F"/>
    <w:rsid w:val="00E86475"/>
    <w:rsid w:val="00E86A28"/>
    <w:rsid w:val="00E86E8A"/>
    <w:rsid w:val="00E8721C"/>
    <w:rsid w:val="00E9039A"/>
    <w:rsid w:val="00E90754"/>
    <w:rsid w:val="00E919A7"/>
    <w:rsid w:val="00E92B8B"/>
    <w:rsid w:val="00E92E45"/>
    <w:rsid w:val="00E93472"/>
    <w:rsid w:val="00E93E2B"/>
    <w:rsid w:val="00E9482C"/>
    <w:rsid w:val="00E9501C"/>
    <w:rsid w:val="00E97D6F"/>
    <w:rsid w:val="00EA1917"/>
    <w:rsid w:val="00EA1977"/>
    <w:rsid w:val="00EA296E"/>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2765C"/>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560D4"/>
    <w:rsid w:val="00F60092"/>
    <w:rsid w:val="00F60BC2"/>
    <w:rsid w:val="00F6166B"/>
    <w:rsid w:val="00F6347D"/>
    <w:rsid w:val="00F70501"/>
    <w:rsid w:val="00F70B2F"/>
    <w:rsid w:val="00F70C2C"/>
    <w:rsid w:val="00F71F3D"/>
    <w:rsid w:val="00F72930"/>
    <w:rsid w:val="00F743B4"/>
    <w:rsid w:val="00F74F55"/>
    <w:rsid w:val="00F755EE"/>
    <w:rsid w:val="00F759C8"/>
    <w:rsid w:val="00F761B7"/>
    <w:rsid w:val="00F76FA4"/>
    <w:rsid w:val="00F84051"/>
    <w:rsid w:val="00F848C2"/>
    <w:rsid w:val="00F87611"/>
    <w:rsid w:val="00F877FF"/>
    <w:rsid w:val="00F90190"/>
    <w:rsid w:val="00F90385"/>
    <w:rsid w:val="00F9059E"/>
    <w:rsid w:val="00F90AB4"/>
    <w:rsid w:val="00F90C90"/>
    <w:rsid w:val="00F931D8"/>
    <w:rsid w:val="00F9423B"/>
    <w:rsid w:val="00F94866"/>
    <w:rsid w:val="00F95209"/>
    <w:rsid w:val="00F95EBB"/>
    <w:rsid w:val="00F96B95"/>
    <w:rsid w:val="00F97546"/>
    <w:rsid w:val="00F977A9"/>
    <w:rsid w:val="00FA0231"/>
    <w:rsid w:val="00FA08F1"/>
    <w:rsid w:val="00FA1AF0"/>
    <w:rsid w:val="00FA2D5B"/>
    <w:rsid w:val="00FA306C"/>
    <w:rsid w:val="00FA32D1"/>
    <w:rsid w:val="00FA5398"/>
    <w:rsid w:val="00FA53FA"/>
    <w:rsid w:val="00FB1ADB"/>
    <w:rsid w:val="00FB1C3E"/>
    <w:rsid w:val="00FB249B"/>
    <w:rsid w:val="00FB24F9"/>
    <w:rsid w:val="00FB2ADD"/>
    <w:rsid w:val="00FB5AC7"/>
    <w:rsid w:val="00FB6FDF"/>
    <w:rsid w:val="00FB789B"/>
    <w:rsid w:val="00FC0B42"/>
    <w:rsid w:val="00FC0BFD"/>
    <w:rsid w:val="00FC35BD"/>
    <w:rsid w:val="00FC3DA9"/>
    <w:rsid w:val="00FC3FBB"/>
    <w:rsid w:val="00FC41FC"/>
    <w:rsid w:val="00FC4BB8"/>
    <w:rsid w:val="00FC58D9"/>
    <w:rsid w:val="00FC65DD"/>
    <w:rsid w:val="00FC687E"/>
    <w:rsid w:val="00FC6A7B"/>
    <w:rsid w:val="00FD149C"/>
    <w:rsid w:val="00FD3460"/>
    <w:rsid w:val="00FD4390"/>
    <w:rsid w:val="00FD721F"/>
    <w:rsid w:val="00FD760B"/>
    <w:rsid w:val="00FE1276"/>
    <w:rsid w:val="00FE25D7"/>
    <w:rsid w:val="00FE2919"/>
    <w:rsid w:val="00FE3104"/>
    <w:rsid w:val="00FE3F45"/>
    <w:rsid w:val="00FE41C6"/>
    <w:rsid w:val="00FE5DE1"/>
    <w:rsid w:val="00FE6980"/>
    <w:rsid w:val="00FE77C6"/>
    <w:rsid w:val="00FF068C"/>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F9BF7E5E-F483-4BE0-B524-765469D4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83D"/>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bt"/>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RAFO,TIT 2 IND,GRÁFICOS,GRAFICO,MAPA,Superíndice,Bullet-SecondaryLM,List Paragraph,본문1,Segundo,PARRAFO"/>
    <w:basedOn w:val="Normal"/>
    <w:link w:val="PrrafodelistaCar"/>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bt Car"/>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aliases w:val="Sangría de t. independiente"/>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aliases w:val="Sangría de t. independiente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RAFO Car,TIT 2 IND Car,GRÁFICOS Car,GRAFICO Car,MAPA Car,Superíndice Car,Bullet-SecondaryLM Car,List Paragraph Car,본문1 Car,Segundo Car,PARRAFO Car"/>
    <w:link w:val="Prrafodelista"/>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paragraph" w:customStyle="1" w:styleId="BodyText23">
    <w:name w:val="Body Text 23"/>
    <w:basedOn w:val="Normal"/>
    <w:rsid w:val="00B869DE"/>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B869DE"/>
    <w:pPr>
      <w:widowControl w:val="0"/>
      <w:jc w:val="center"/>
    </w:pPr>
    <w:rPr>
      <w:rFonts w:ascii="Arial" w:hAnsi="Arial"/>
      <w:b/>
      <w:snapToGrid w:val="0"/>
      <w:szCs w:val="20"/>
      <w:lang w:val="es-ES_tradnl"/>
    </w:rPr>
  </w:style>
  <w:style w:type="character" w:styleId="Hipervnculovisitado">
    <w:name w:val="FollowedHyperlink"/>
    <w:uiPriority w:val="99"/>
    <w:rsid w:val="00B869DE"/>
    <w:rPr>
      <w:color w:val="800080"/>
      <w:u w:val="single"/>
    </w:rPr>
  </w:style>
  <w:style w:type="paragraph" w:customStyle="1" w:styleId="xl28">
    <w:name w:val="xl28"/>
    <w:basedOn w:val="Normal"/>
    <w:rsid w:val="00B869D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B869DE"/>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B869DE"/>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B86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B86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B869D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B869D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B869D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B869D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B869D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B869D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B869D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B869DE"/>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B869D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B869D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B869DE"/>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B869DE"/>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B869DE"/>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B869D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B869D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B869DE"/>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B869DE"/>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B869DE"/>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B869DE"/>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B869DE"/>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Ttulo5Car">
    <w:name w:val="Título 5 Car"/>
    <w:basedOn w:val="Fuentedeprrafopredeter"/>
    <w:link w:val="Ttulo5"/>
    <w:rsid w:val="00B869DE"/>
    <w:rPr>
      <w:bCs/>
      <w:iCs/>
      <w:szCs w:val="26"/>
    </w:rPr>
  </w:style>
  <w:style w:type="numbering" w:customStyle="1" w:styleId="Sinlista1">
    <w:name w:val="Sin lista1"/>
    <w:next w:val="Sinlista"/>
    <w:uiPriority w:val="99"/>
    <w:semiHidden/>
    <w:unhideWhenUsed/>
    <w:rsid w:val="00B869DE"/>
  </w:style>
  <w:style w:type="paragraph" w:customStyle="1" w:styleId="WW-Textosinformato">
    <w:name w:val="WW-Texto sin formato"/>
    <w:basedOn w:val="Normal"/>
    <w:rsid w:val="00B869DE"/>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B869DE"/>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B869DE"/>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B869DE"/>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B869DE"/>
    <w:rPr>
      <w:color w:val="808080"/>
    </w:rPr>
  </w:style>
  <w:style w:type="table" w:customStyle="1" w:styleId="Listaclara-nfasis11">
    <w:name w:val="Lista clara - Énfasis 11"/>
    <w:basedOn w:val="Tablanormal"/>
    <w:uiPriority w:val="61"/>
    <w:rsid w:val="00B869DE"/>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869DE"/>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869DE"/>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Textoennegrita">
    <w:name w:val="Strong"/>
    <w:uiPriority w:val="22"/>
    <w:qFormat/>
    <w:rsid w:val="00B869DE"/>
    <w:rPr>
      <w:b/>
      <w:bCs/>
    </w:rPr>
  </w:style>
  <w:style w:type="character" w:styleId="nfasis">
    <w:name w:val="Emphasis"/>
    <w:uiPriority w:val="20"/>
    <w:qFormat/>
    <w:rsid w:val="00B869DE"/>
    <w:rPr>
      <w:i/>
      <w:iCs/>
    </w:rPr>
  </w:style>
  <w:style w:type="paragraph" w:customStyle="1" w:styleId="TOCBase">
    <w:name w:val="TOC Base"/>
    <w:basedOn w:val="Normal"/>
    <w:rsid w:val="00B869DE"/>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B869DE"/>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B869DE"/>
    <w:pPr>
      <w:jc w:val="both"/>
    </w:pPr>
    <w:rPr>
      <w:lang w:val="es-ES_tradnl"/>
    </w:rPr>
  </w:style>
  <w:style w:type="paragraph" w:customStyle="1" w:styleId="Picture">
    <w:name w:val="Picture"/>
    <w:basedOn w:val="Normal"/>
    <w:next w:val="Descripcin"/>
    <w:rsid w:val="00B869DE"/>
    <w:pPr>
      <w:keepNext/>
      <w:ind w:left="1080"/>
    </w:pPr>
    <w:rPr>
      <w:rFonts w:ascii="Arial" w:hAnsi="Arial"/>
      <w:b/>
      <w:spacing w:val="-5"/>
      <w:sz w:val="20"/>
      <w:szCs w:val="20"/>
      <w:lang w:val="es-UY" w:eastAsia="en-US"/>
    </w:rPr>
  </w:style>
  <w:style w:type="paragraph" w:styleId="Descripcin">
    <w:name w:val="caption"/>
    <w:basedOn w:val="Picture"/>
    <w:next w:val="Textoindependiente"/>
    <w:qFormat/>
    <w:rsid w:val="00B869DE"/>
    <w:pPr>
      <w:spacing w:before="60" w:after="240" w:line="220" w:lineRule="atLeast"/>
      <w:ind w:left="2484" w:hanging="360"/>
    </w:pPr>
    <w:rPr>
      <w:rFonts w:ascii="Arial Narrow" w:hAnsi="Arial Narrow"/>
      <w:spacing w:val="0"/>
      <w:sz w:val="18"/>
    </w:rPr>
  </w:style>
  <w:style w:type="paragraph" w:customStyle="1" w:styleId="Estilo1">
    <w:name w:val="Estilo1"/>
    <w:basedOn w:val="Normal"/>
    <w:rsid w:val="00B869DE"/>
    <w:pPr>
      <w:numPr>
        <w:numId w:val="46"/>
      </w:numPr>
    </w:pPr>
    <w:rPr>
      <w:rFonts w:ascii="Times New Roman" w:hAnsi="Times New Roman"/>
      <w:b/>
      <w:sz w:val="20"/>
      <w:szCs w:val="20"/>
      <w:lang w:val="es-ES_tradnl"/>
    </w:rPr>
  </w:style>
  <w:style w:type="character" w:customStyle="1" w:styleId="Car5">
    <w:name w:val="Car5"/>
    <w:rsid w:val="00B869DE"/>
    <w:rPr>
      <w:rFonts w:ascii="Arial" w:hAnsi="Arial" w:cs="Arial"/>
      <w:b/>
      <w:bCs/>
      <w:szCs w:val="24"/>
      <w:lang w:val="es-ES" w:eastAsia="es-ES" w:bidi="ar-SA"/>
    </w:rPr>
  </w:style>
  <w:style w:type="character" w:customStyle="1" w:styleId="apple-style-span">
    <w:name w:val="apple-style-span"/>
    <w:rsid w:val="00B869DE"/>
  </w:style>
  <w:style w:type="paragraph" w:customStyle="1" w:styleId="articulo">
    <w:name w:val="articulo"/>
    <w:basedOn w:val="Normal"/>
    <w:rsid w:val="00B869DE"/>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B869DE"/>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B869DE"/>
  </w:style>
  <w:style w:type="numbering" w:customStyle="1" w:styleId="Sinlista11">
    <w:name w:val="Sin lista11"/>
    <w:next w:val="Sinlista"/>
    <w:uiPriority w:val="99"/>
    <w:semiHidden/>
    <w:unhideWhenUsed/>
    <w:rsid w:val="00B869DE"/>
  </w:style>
  <w:style w:type="numbering" w:customStyle="1" w:styleId="Sinlista21">
    <w:name w:val="Sin lista21"/>
    <w:next w:val="Sinlista"/>
    <w:uiPriority w:val="99"/>
    <w:semiHidden/>
    <w:unhideWhenUsed/>
    <w:rsid w:val="00B869DE"/>
  </w:style>
  <w:style w:type="table" w:customStyle="1" w:styleId="Listaclara-nfasis111">
    <w:name w:val="Lista clara - Énfasis 111"/>
    <w:basedOn w:val="Tablanormal"/>
    <w:uiPriority w:val="61"/>
    <w:rsid w:val="00B869D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B869D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869D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B869DE"/>
  </w:style>
  <w:style w:type="table" w:customStyle="1" w:styleId="Listaclara-nfasis112">
    <w:name w:val="Lista clara - Énfasis 112"/>
    <w:basedOn w:val="Tablanormal"/>
    <w:uiPriority w:val="61"/>
    <w:rsid w:val="00B869D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869D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869D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B869DE"/>
  </w:style>
  <w:style w:type="numbering" w:customStyle="1" w:styleId="Sinlista111">
    <w:name w:val="Sin lista111"/>
    <w:next w:val="Sinlista"/>
    <w:uiPriority w:val="99"/>
    <w:semiHidden/>
    <w:unhideWhenUsed/>
    <w:rsid w:val="00B869DE"/>
  </w:style>
  <w:style w:type="table" w:customStyle="1" w:styleId="Listaclara-nfasis33">
    <w:name w:val="Lista clara - Énfasis 33"/>
    <w:basedOn w:val="Tablanormal"/>
    <w:next w:val="Listaclara-nfasis3"/>
    <w:uiPriority w:val="61"/>
    <w:rsid w:val="00B869DE"/>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B869DE"/>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B869D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869D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869D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B869DE"/>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B869DE"/>
    <w:pPr>
      <w:numPr>
        <w:numId w:val="47"/>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B869DE"/>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B869DE"/>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B869DE"/>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B869DE"/>
    <w:rPr>
      <w:rFonts w:asciiTheme="minorHAnsi" w:eastAsiaTheme="minorHAnsi" w:hAnsiTheme="minorHAnsi" w:cstheme="minorBidi"/>
      <w:sz w:val="22"/>
      <w:szCs w:val="22"/>
      <w:lang w:val="es-BO" w:eastAsia="en-US"/>
    </w:rPr>
  </w:style>
  <w:style w:type="paragraph" w:customStyle="1" w:styleId="Default">
    <w:name w:val="Default"/>
    <w:rsid w:val="00B869DE"/>
    <w:pPr>
      <w:autoSpaceDE w:val="0"/>
      <w:autoSpaceDN w:val="0"/>
      <w:adjustRightInd w:val="0"/>
    </w:pPr>
    <w:rPr>
      <w:rFonts w:ascii="Verdana" w:eastAsiaTheme="minorHAnsi" w:hAnsi="Verdana" w:cs="Verdana"/>
      <w:color w:val="000000"/>
      <w:sz w:val="24"/>
      <w:szCs w:val="24"/>
      <w:lang w:eastAsia="en-US"/>
    </w:rPr>
  </w:style>
  <w:style w:type="paragraph" w:customStyle="1" w:styleId="QUarK">
    <w:name w:val="QUarK"/>
    <w:autoRedefine/>
    <w:uiPriority w:val="99"/>
    <w:rsid w:val="00B869DE"/>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B869DE"/>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B869DE"/>
    <w:pPr>
      <w:spacing w:before="100" w:beforeAutospacing="1" w:after="100" w:afterAutospacing="1"/>
    </w:pPr>
    <w:rPr>
      <w:rFonts w:ascii="Times New Roman" w:hAnsi="Times New Roman"/>
      <w:sz w:val="24"/>
      <w:szCs w:val="24"/>
      <w:lang w:val="es-BO" w:eastAsia="es-BO"/>
    </w:rPr>
  </w:style>
  <w:style w:type="character" w:styleId="nfasissutil">
    <w:name w:val="Subtle Emphasis"/>
    <w:basedOn w:val="Fuentedeprrafopredeter"/>
    <w:uiPriority w:val="19"/>
    <w:qFormat/>
    <w:rsid w:val="00B869DE"/>
    <w:rPr>
      <w:i/>
      <w:iCs/>
      <w:color w:val="404040"/>
    </w:rPr>
  </w:style>
  <w:style w:type="paragraph" w:styleId="Subttulo">
    <w:name w:val="Subtitle"/>
    <w:basedOn w:val="Normal"/>
    <w:link w:val="SubttuloCar"/>
    <w:uiPriority w:val="11"/>
    <w:qFormat/>
    <w:rsid w:val="00C16674"/>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uiPriority w:val="11"/>
    <w:rsid w:val="00C16674"/>
    <w:rPr>
      <w:rFonts w:ascii="Arial" w:hAnsi="Arial"/>
      <w:b/>
      <w:color w:val="000000"/>
      <w:sz w:val="24"/>
    </w:rPr>
  </w:style>
  <w:style w:type="paragraph" w:customStyle="1" w:styleId="bodycopy">
    <w:name w:val="bodycopy"/>
    <w:basedOn w:val="Normal"/>
    <w:rsid w:val="00C16674"/>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C16674"/>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C16674"/>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C16674"/>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C16674"/>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C16674"/>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C16674"/>
  </w:style>
  <w:style w:type="character" w:customStyle="1" w:styleId="eabrv">
    <w:name w:val="eabrv"/>
    <w:basedOn w:val="Fuentedeprrafopredeter"/>
    <w:rsid w:val="00C16674"/>
  </w:style>
  <w:style w:type="character" w:customStyle="1" w:styleId="eacep">
    <w:name w:val="eacep"/>
    <w:basedOn w:val="Fuentedeprrafopredeter"/>
    <w:rsid w:val="00C16674"/>
  </w:style>
  <w:style w:type="character" w:customStyle="1" w:styleId="ERevollo">
    <w:name w:val="ERevollo"/>
    <w:semiHidden/>
    <w:rsid w:val="00C16674"/>
    <w:rPr>
      <w:rFonts w:ascii="Arial" w:hAnsi="Arial" w:cs="Arial"/>
      <w:color w:val="auto"/>
      <w:sz w:val="20"/>
      <w:szCs w:val="20"/>
    </w:rPr>
  </w:style>
  <w:style w:type="paragraph" w:customStyle="1" w:styleId="msolistparagraph0">
    <w:name w:val="msolistparagraph"/>
    <w:basedOn w:val="Normal"/>
    <w:rsid w:val="00C16674"/>
    <w:pPr>
      <w:ind w:left="720"/>
    </w:pPr>
    <w:rPr>
      <w:rFonts w:ascii="Calibri" w:hAnsi="Calibri"/>
      <w:sz w:val="22"/>
      <w:szCs w:val="22"/>
    </w:rPr>
  </w:style>
  <w:style w:type="paragraph" w:styleId="HTMLconformatoprevio">
    <w:name w:val="HTML Preformatted"/>
    <w:basedOn w:val="Normal"/>
    <w:link w:val="HTMLconformatoprevioCar"/>
    <w:rsid w:val="00C16674"/>
    <w:rPr>
      <w:rFonts w:ascii="Consolas" w:hAnsi="Consolas"/>
      <w:sz w:val="24"/>
      <w:szCs w:val="20"/>
    </w:rPr>
  </w:style>
  <w:style w:type="character" w:customStyle="1" w:styleId="HTMLconformatoprevioCar">
    <w:name w:val="HTML con formato previo Car"/>
    <w:basedOn w:val="Fuentedeprrafopredeter"/>
    <w:link w:val="HTMLconformatoprevio"/>
    <w:rsid w:val="00C16674"/>
    <w:rPr>
      <w:rFonts w:ascii="Consolas" w:hAnsi="Consolas"/>
      <w:sz w:val="24"/>
    </w:rPr>
  </w:style>
  <w:style w:type="character" w:customStyle="1" w:styleId="DefaultParagraphFontPHPDOCX">
    <w:name w:val="Default Paragraph Font PHPDOCX"/>
    <w:uiPriority w:val="1"/>
    <w:semiHidden/>
    <w:unhideWhenUsed/>
    <w:rsid w:val="00C16674"/>
  </w:style>
  <w:style w:type="paragraph" w:customStyle="1" w:styleId="ListParagraphPHPDOCX">
    <w:name w:val="List Paragraph PHPDOCX"/>
    <w:basedOn w:val="Normal"/>
    <w:uiPriority w:val="34"/>
    <w:qFormat/>
    <w:rsid w:val="00C16674"/>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C166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C16674"/>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C166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C16674"/>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C16674"/>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C16674"/>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C16674"/>
    <w:rPr>
      <w:rFonts w:ascii="Arial" w:hAnsi="Arial"/>
    </w:rPr>
  </w:style>
  <w:style w:type="character" w:customStyle="1" w:styleId="footnotereferencePHPDOCX">
    <w:name w:val="footnote reference PHPDOCX"/>
    <w:basedOn w:val="DefaultParagraphFontPHPDOCX"/>
    <w:uiPriority w:val="99"/>
    <w:semiHidden/>
    <w:unhideWhenUsed/>
    <w:rsid w:val="00C16674"/>
    <w:rPr>
      <w:vertAlign w:val="superscript"/>
    </w:rPr>
  </w:style>
  <w:style w:type="paragraph" w:customStyle="1" w:styleId="endnotetextPHPDOCX">
    <w:name w:val="endnote text PHPDOCX"/>
    <w:basedOn w:val="Normal"/>
    <w:link w:val="endnotetextCarPHPDOCX"/>
    <w:uiPriority w:val="99"/>
    <w:semiHidden/>
    <w:unhideWhenUsed/>
    <w:rsid w:val="00C16674"/>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C16674"/>
    <w:rPr>
      <w:rFonts w:ascii="Arial" w:hAnsi="Arial"/>
    </w:rPr>
  </w:style>
  <w:style w:type="character" w:customStyle="1" w:styleId="endnotereferencePHPDOCX">
    <w:name w:val="endnote reference PHPDOCX"/>
    <w:basedOn w:val="DefaultParagraphFontPHPDOCX"/>
    <w:uiPriority w:val="99"/>
    <w:semiHidden/>
    <w:unhideWhenUsed/>
    <w:rsid w:val="00C16674"/>
    <w:rPr>
      <w:vertAlign w:val="superscript"/>
    </w:rPr>
  </w:style>
  <w:style w:type="paragraph" w:customStyle="1" w:styleId="Ttulo10">
    <w:name w:val="Título1"/>
    <w:basedOn w:val="Normal"/>
    <w:link w:val="TtuloCar"/>
    <w:qFormat/>
    <w:rsid w:val="00C16674"/>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C16674"/>
    <w:rPr>
      <w:b/>
      <w:bCs/>
      <w:kern w:val="28"/>
      <w:szCs w:val="32"/>
      <w:lang w:val="x-none" w:eastAsia="x-none"/>
    </w:rPr>
  </w:style>
  <w:style w:type="paragraph" w:styleId="Textonotaalfinal">
    <w:name w:val="endnote text"/>
    <w:basedOn w:val="Normal"/>
    <w:link w:val="TextonotaalfinalCar"/>
    <w:uiPriority w:val="99"/>
    <w:semiHidden/>
    <w:unhideWhenUsed/>
    <w:rsid w:val="00C16674"/>
    <w:rPr>
      <w:rFonts w:ascii="Times New Roman" w:hAnsi="Times New Roman"/>
      <w:sz w:val="20"/>
      <w:szCs w:val="20"/>
      <w:lang w:val="x-none" w:eastAsia="en-US"/>
    </w:rPr>
  </w:style>
  <w:style w:type="character" w:customStyle="1" w:styleId="TextonotaalfinalCar">
    <w:name w:val="Texto nota al final Car"/>
    <w:basedOn w:val="Fuentedeprrafopredeter"/>
    <w:link w:val="Textonotaalfinal"/>
    <w:uiPriority w:val="99"/>
    <w:semiHidden/>
    <w:rsid w:val="00C16674"/>
    <w:rPr>
      <w:lang w:val="x-none" w:eastAsia="en-US"/>
    </w:rPr>
  </w:style>
  <w:style w:type="character" w:styleId="Refdenotaalfinal">
    <w:name w:val="endnote reference"/>
    <w:uiPriority w:val="99"/>
    <w:semiHidden/>
    <w:unhideWhenUsed/>
    <w:rsid w:val="00C16674"/>
    <w:rPr>
      <w:vertAlign w:val="superscript"/>
    </w:rPr>
  </w:style>
  <w:style w:type="table" w:customStyle="1" w:styleId="Tabladecuadrcula5oscura1">
    <w:name w:val="Tabla de cuadrícula 5 oscura1"/>
    <w:basedOn w:val="Tablanormal"/>
    <w:uiPriority w:val="50"/>
    <w:rsid w:val="00C1667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DC31">
    <w:name w:val="TDC 31"/>
    <w:basedOn w:val="Normal"/>
    <w:next w:val="Normal"/>
    <w:autoRedefine/>
    <w:uiPriority w:val="39"/>
    <w:unhideWhenUsed/>
    <w:rsid w:val="00C16674"/>
    <w:pPr>
      <w:ind w:left="200"/>
    </w:pPr>
    <w:rPr>
      <w:rFonts w:ascii="Calibri" w:hAnsi="Calibri"/>
      <w:sz w:val="20"/>
      <w:szCs w:val="20"/>
      <w:lang w:eastAsia="en-US"/>
    </w:rPr>
  </w:style>
  <w:style w:type="paragraph" w:customStyle="1" w:styleId="TDC21">
    <w:name w:val="TDC 21"/>
    <w:basedOn w:val="Normal"/>
    <w:next w:val="Normal"/>
    <w:autoRedefine/>
    <w:uiPriority w:val="39"/>
    <w:unhideWhenUsed/>
    <w:rsid w:val="00C16674"/>
    <w:pPr>
      <w:spacing w:before="240"/>
    </w:pPr>
    <w:rPr>
      <w:rFonts w:ascii="Calibri" w:hAnsi="Calibri"/>
      <w:b/>
      <w:bCs/>
      <w:sz w:val="20"/>
      <w:szCs w:val="20"/>
      <w:lang w:eastAsia="en-US"/>
    </w:rPr>
  </w:style>
  <w:style w:type="paragraph" w:customStyle="1" w:styleId="TDC41">
    <w:name w:val="TDC 41"/>
    <w:basedOn w:val="Normal"/>
    <w:next w:val="Normal"/>
    <w:autoRedefine/>
    <w:uiPriority w:val="39"/>
    <w:unhideWhenUsed/>
    <w:rsid w:val="00C16674"/>
    <w:pPr>
      <w:ind w:left="400"/>
    </w:pPr>
    <w:rPr>
      <w:rFonts w:ascii="Calibri" w:hAnsi="Calibri"/>
      <w:sz w:val="20"/>
      <w:szCs w:val="20"/>
      <w:lang w:eastAsia="en-US"/>
    </w:rPr>
  </w:style>
  <w:style w:type="paragraph" w:customStyle="1" w:styleId="TDC51">
    <w:name w:val="TDC 51"/>
    <w:basedOn w:val="Normal"/>
    <w:next w:val="Normal"/>
    <w:autoRedefine/>
    <w:uiPriority w:val="39"/>
    <w:unhideWhenUsed/>
    <w:rsid w:val="00C16674"/>
    <w:pPr>
      <w:ind w:left="600"/>
    </w:pPr>
    <w:rPr>
      <w:rFonts w:ascii="Calibri" w:hAnsi="Calibri"/>
      <w:sz w:val="20"/>
      <w:szCs w:val="20"/>
      <w:lang w:eastAsia="en-US"/>
    </w:rPr>
  </w:style>
  <w:style w:type="paragraph" w:customStyle="1" w:styleId="TDC61">
    <w:name w:val="TDC 61"/>
    <w:basedOn w:val="Normal"/>
    <w:next w:val="Normal"/>
    <w:autoRedefine/>
    <w:uiPriority w:val="39"/>
    <w:unhideWhenUsed/>
    <w:rsid w:val="00C16674"/>
    <w:pPr>
      <w:ind w:left="800"/>
    </w:pPr>
    <w:rPr>
      <w:rFonts w:ascii="Calibri" w:hAnsi="Calibri"/>
      <w:sz w:val="20"/>
      <w:szCs w:val="20"/>
      <w:lang w:eastAsia="en-US"/>
    </w:rPr>
  </w:style>
  <w:style w:type="paragraph" w:customStyle="1" w:styleId="TDC71">
    <w:name w:val="TDC 71"/>
    <w:basedOn w:val="Normal"/>
    <w:next w:val="Normal"/>
    <w:autoRedefine/>
    <w:uiPriority w:val="39"/>
    <w:unhideWhenUsed/>
    <w:rsid w:val="00C16674"/>
    <w:pPr>
      <w:ind w:left="1000"/>
    </w:pPr>
    <w:rPr>
      <w:rFonts w:ascii="Calibri" w:hAnsi="Calibri"/>
      <w:sz w:val="20"/>
      <w:szCs w:val="20"/>
      <w:lang w:eastAsia="en-US"/>
    </w:rPr>
  </w:style>
  <w:style w:type="paragraph" w:customStyle="1" w:styleId="TDC81">
    <w:name w:val="TDC 81"/>
    <w:basedOn w:val="Normal"/>
    <w:next w:val="Normal"/>
    <w:autoRedefine/>
    <w:uiPriority w:val="39"/>
    <w:unhideWhenUsed/>
    <w:rsid w:val="00C16674"/>
    <w:pPr>
      <w:ind w:left="1200"/>
    </w:pPr>
    <w:rPr>
      <w:rFonts w:ascii="Calibri" w:hAnsi="Calibri"/>
      <w:sz w:val="20"/>
      <w:szCs w:val="20"/>
      <w:lang w:eastAsia="en-US"/>
    </w:rPr>
  </w:style>
  <w:style w:type="paragraph" w:customStyle="1" w:styleId="TDC91">
    <w:name w:val="TDC 91"/>
    <w:basedOn w:val="Normal"/>
    <w:next w:val="Normal"/>
    <w:autoRedefine/>
    <w:uiPriority w:val="39"/>
    <w:unhideWhenUsed/>
    <w:rsid w:val="00C16674"/>
    <w:pPr>
      <w:ind w:left="1400"/>
    </w:pPr>
    <w:rPr>
      <w:rFonts w:ascii="Calibri" w:hAnsi="Calibri"/>
      <w:sz w:val="20"/>
      <w:szCs w:val="20"/>
      <w:lang w:eastAsia="en-US"/>
    </w:rPr>
  </w:style>
  <w:style w:type="paragraph" w:customStyle="1" w:styleId="rebeca">
    <w:name w:val="rebeca"/>
    <w:basedOn w:val="Ttulo2"/>
    <w:qFormat/>
    <w:rsid w:val="00C16674"/>
    <w:pPr>
      <w:numPr>
        <w:ilvl w:val="0"/>
        <w:numId w:val="0"/>
      </w:numPr>
      <w:tabs>
        <w:tab w:val="left" w:pos="1440"/>
      </w:tabs>
      <w:jc w:val="both"/>
    </w:pPr>
    <w:rPr>
      <w:rFonts w:ascii="Arial" w:hAnsi="Arial" w:cs="Arial"/>
      <w:b w:val="0"/>
      <w:caps/>
      <w:sz w:val="24"/>
      <w:szCs w:val="24"/>
      <w:u w:val="none"/>
      <w:lang w:val="es-BO"/>
    </w:rPr>
  </w:style>
  <w:style w:type="table" w:customStyle="1" w:styleId="Tablaconcuadrcula11">
    <w:name w:val="Tabla con cuadrícula11"/>
    <w:basedOn w:val="Tablanormal"/>
    <w:next w:val="Tablaconcuadrcula"/>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Puesto"/>
    <w:qFormat/>
    <w:rsid w:val="00C16674"/>
    <w:pPr>
      <w:spacing w:before="240" w:after="60"/>
      <w:jc w:val="center"/>
      <w:outlineLvl w:val="0"/>
    </w:pPr>
    <w:rPr>
      <w:rFonts w:ascii="Calibri" w:eastAsia="Calibri" w:hAnsi="Calibri" w:cs="Arial"/>
      <w:b/>
      <w:bCs/>
      <w:kern w:val="28"/>
      <w:sz w:val="22"/>
      <w:szCs w:val="32"/>
      <w:lang w:val="es-BO" w:eastAsia="en-US"/>
    </w:rPr>
  </w:style>
  <w:style w:type="character" w:customStyle="1" w:styleId="Ttulo4Car1">
    <w:name w:val="Título 4 Car1"/>
    <w:uiPriority w:val="9"/>
    <w:rsid w:val="00C16674"/>
    <w:rPr>
      <w:rFonts w:cs="Arial"/>
      <w:bCs/>
      <w:iCs/>
      <w:szCs w:val="22"/>
      <w:lang w:val="es-ES" w:eastAsia="en-US"/>
    </w:rPr>
  </w:style>
  <w:style w:type="character" w:customStyle="1" w:styleId="TextonotapieCar1">
    <w:name w:val="Texto nota pie Car1"/>
    <w:uiPriority w:val="99"/>
    <w:rsid w:val="00C16674"/>
    <w:rPr>
      <w:rFonts w:eastAsia="MS Mincho"/>
      <w:lang w:val="es-ES" w:eastAsia="es-ES"/>
    </w:rPr>
  </w:style>
  <w:style w:type="table" w:customStyle="1" w:styleId="Tablaconcuadrcula111">
    <w:name w:val="Tabla con cuadrícula111"/>
    <w:basedOn w:val="Tablanormal"/>
    <w:next w:val="Tablaconcuadrcula"/>
    <w:uiPriority w:val="59"/>
    <w:rsid w:val="00C16674"/>
    <w:rPr>
      <w:rFonts w:ascii="Calibri" w:eastAsia="Calibri" w:hAnsi="Calibri"/>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nfasis11">
    <w:name w:val="Tabla de cuadrícula 3 - Énfasis 11"/>
    <w:basedOn w:val="Tablanormal"/>
    <w:next w:val="Tabladecuadrcula3-nfasis1"/>
    <w:uiPriority w:val="48"/>
    <w:rsid w:val="00C16674"/>
    <w:rPr>
      <w:rFonts w:ascii="Calibri" w:eastAsia="Calibri" w:hAnsi="Calibri"/>
      <w:sz w:val="22"/>
      <w:szCs w:val="22"/>
      <w:lang w:val="es-BO"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1">
    <w:name w:val="Tabla de cuadrícula 3 - Énfasis 31"/>
    <w:basedOn w:val="Tablanormal"/>
    <w:next w:val="Tabladecuadrcula3-nfasis3"/>
    <w:uiPriority w:val="48"/>
    <w:rsid w:val="00C16674"/>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3-nfasis12">
    <w:name w:val="Tabla de cuadrícula 3 - Énfasis 12"/>
    <w:basedOn w:val="Tablanormal"/>
    <w:next w:val="Tabladecuadrcula3-nfasis1"/>
    <w:uiPriority w:val="48"/>
    <w:rsid w:val="00C16674"/>
    <w:rPr>
      <w:lang w:val="es-BO"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3-nfasis32">
    <w:name w:val="Tabla de cuadrícula 3 - Énfasis 32"/>
    <w:basedOn w:val="Tablanormal"/>
    <w:next w:val="Tabladecuadrcula3-nfasis3"/>
    <w:uiPriority w:val="48"/>
    <w:rsid w:val="00C16674"/>
    <w:rPr>
      <w:lang w:val="es-BO" w:eastAsia="es-BO"/>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Ttulo7Car1">
    <w:name w:val="Título 7 Car1"/>
    <w:basedOn w:val="Fuentedeprrafopredeter"/>
    <w:uiPriority w:val="9"/>
    <w:rsid w:val="00C16674"/>
    <w:rPr>
      <w:rFonts w:ascii="Arial" w:hAnsi="Arial"/>
      <w:sz w:val="24"/>
      <w:lang w:val="es-MX"/>
    </w:rPr>
  </w:style>
  <w:style w:type="character" w:customStyle="1" w:styleId="TextonotaalfinalCar2">
    <w:name w:val="Texto nota al final Car2"/>
    <w:basedOn w:val="Fuentedeprrafopredeter"/>
    <w:semiHidden/>
    <w:rsid w:val="00C16674"/>
    <w:rPr>
      <w:rFonts w:ascii="Arial" w:hAnsi="Arial"/>
    </w:rPr>
  </w:style>
  <w:style w:type="character" w:customStyle="1" w:styleId="Referenciaintensa1">
    <w:name w:val="Referencia intensa1"/>
    <w:basedOn w:val="Fuentedeprrafopredeter"/>
    <w:uiPriority w:val="32"/>
    <w:qFormat/>
    <w:rsid w:val="00C16674"/>
    <w:rPr>
      <w:b/>
      <w:smallCaps/>
      <w:color w:val="C0504D"/>
      <w:spacing w:val="5"/>
      <w:u w:val="single"/>
    </w:rPr>
  </w:style>
  <w:style w:type="character" w:customStyle="1" w:styleId="Heading5Char">
    <w:name w:val="Heading 5 Char"/>
    <w:basedOn w:val="Fuentedeprrafopredeter"/>
    <w:uiPriority w:val="9"/>
    <w:rsid w:val="00C16674"/>
    <w:rPr>
      <w:rFonts w:ascii="Cambria" w:eastAsia="Times New Roman" w:hAnsi="Cambria" w:cs="Times New Roman"/>
      <w:color w:val="243F60"/>
    </w:rPr>
  </w:style>
  <w:style w:type="paragraph" w:styleId="Saludo">
    <w:name w:val="Salutation"/>
    <w:basedOn w:val="Normal"/>
    <w:next w:val="Normal"/>
    <w:link w:val="SaludoCar"/>
    <w:uiPriority w:val="99"/>
    <w:rsid w:val="00C16674"/>
    <w:rPr>
      <w:rFonts w:ascii="Times New Roman" w:eastAsia="MS Mincho" w:hAnsi="Times New Roman"/>
      <w:sz w:val="24"/>
      <w:szCs w:val="20"/>
    </w:rPr>
  </w:style>
  <w:style w:type="character" w:customStyle="1" w:styleId="SaludoCar">
    <w:name w:val="Saludo Car"/>
    <w:basedOn w:val="Fuentedeprrafopredeter"/>
    <w:link w:val="Saludo"/>
    <w:uiPriority w:val="99"/>
    <w:rsid w:val="00C16674"/>
    <w:rPr>
      <w:rFonts w:eastAsia="MS Mincho"/>
      <w:sz w:val="24"/>
    </w:rPr>
  </w:style>
  <w:style w:type="character" w:customStyle="1" w:styleId="TextosinformatoCar">
    <w:name w:val="Texto sin formato Car"/>
    <w:basedOn w:val="Fuentedeprrafopredeter"/>
    <w:link w:val="Textosinformato"/>
    <w:uiPriority w:val="99"/>
    <w:semiHidden/>
    <w:rsid w:val="00C16674"/>
    <w:rPr>
      <w:rFonts w:ascii="Courier New" w:hAnsi="Courier New" w:cs="Courier New"/>
      <w:sz w:val="21"/>
    </w:rPr>
  </w:style>
  <w:style w:type="paragraph" w:styleId="Textosinformato">
    <w:name w:val="Plain Text"/>
    <w:basedOn w:val="Normal"/>
    <w:link w:val="TextosinformatoCar"/>
    <w:uiPriority w:val="99"/>
    <w:semiHidden/>
    <w:unhideWhenUsed/>
    <w:rsid w:val="00C16674"/>
    <w:rPr>
      <w:rFonts w:ascii="Courier New" w:hAnsi="Courier New" w:cs="Courier New"/>
      <w:sz w:val="21"/>
      <w:szCs w:val="20"/>
    </w:rPr>
  </w:style>
  <w:style w:type="character" w:customStyle="1" w:styleId="TextosinformatoCar1">
    <w:name w:val="Texto sin formato Car1"/>
    <w:basedOn w:val="Fuentedeprrafopredeter"/>
    <w:semiHidden/>
    <w:rsid w:val="00C16674"/>
    <w:rPr>
      <w:rFonts w:ascii="Consolas" w:hAnsi="Consolas"/>
      <w:sz w:val="21"/>
      <w:szCs w:val="21"/>
    </w:rPr>
  </w:style>
  <w:style w:type="character" w:customStyle="1" w:styleId="Heading3Char">
    <w:name w:val="Heading 3 Char"/>
    <w:basedOn w:val="Fuentedeprrafopredeter"/>
    <w:uiPriority w:val="9"/>
    <w:rsid w:val="00C16674"/>
    <w:rPr>
      <w:rFonts w:ascii="Cambria" w:eastAsia="Times New Roman" w:hAnsi="Cambria" w:cs="Times New Roman"/>
      <w:b/>
      <w:color w:val="4F81BD"/>
    </w:rPr>
  </w:style>
  <w:style w:type="character" w:customStyle="1" w:styleId="Heading8Char">
    <w:name w:val="Heading 8 Char"/>
    <w:basedOn w:val="Fuentedeprrafopredeter"/>
    <w:uiPriority w:val="9"/>
    <w:rsid w:val="00C16674"/>
    <w:rPr>
      <w:rFonts w:ascii="Cambria" w:eastAsia="Times New Roman" w:hAnsi="Cambria" w:cs="Times New Roman"/>
      <w:color w:val="404040"/>
      <w:sz w:val="20"/>
    </w:rPr>
  </w:style>
  <w:style w:type="character" w:styleId="Ttulodellibro">
    <w:name w:val="Book Title"/>
    <w:basedOn w:val="Fuentedeprrafopredeter"/>
    <w:uiPriority w:val="33"/>
    <w:qFormat/>
    <w:rsid w:val="00C16674"/>
    <w:rPr>
      <w:b/>
      <w:smallCaps/>
      <w:spacing w:val="5"/>
    </w:rPr>
  </w:style>
  <w:style w:type="paragraph" w:customStyle="1" w:styleId="Cita1">
    <w:name w:val="Cita1"/>
    <w:basedOn w:val="Normal"/>
    <w:next w:val="Normal"/>
    <w:uiPriority w:val="29"/>
    <w:qFormat/>
    <w:rsid w:val="00C16674"/>
    <w:rPr>
      <w:rFonts w:ascii="Times New Roman" w:eastAsia="MS Mincho" w:hAnsi="Times New Roman"/>
      <w:i/>
      <w:color w:val="000000"/>
      <w:sz w:val="24"/>
      <w:szCs w:val="20"/>
    </w:rPr>
  </w:style>
  <w:style w:type="character" w:customStyle="1" w:styleId="CitaCar">
    <w:name w:val="Cita Car"/>
    <w:basedOn w:val="Fuentedeprrafopredeter"/>
    <w:link w:val="Cita"/>
    <w:uiPriority w:val="29"/>
    <w:rsid w:val="00C16674"/>
    <w:rPr>
      <w:rFonts w:eastAsia="MS Mincho"/>
      <w:i/>
      <w:color w:val="000000"/>
      <w:sz w:val="24"/>
    </w:rPr>
  </w:style>
  <w:style w:type="character" w:customStyle="1" w:styleId="SubtitleChar">
    <w:name w:val="Subtitle Char"/>
    <w:basedOn w:val="Fuentedeprrafopredeter"/>
    <w:uiPriority w:val="11"/>
    <w:rsid w:val="00C16674"/>
    <w:rPr>
      <w:rFonts w:ascii="Cambria" w:eastAsia="Times New Roman" w:hAnsi="Cambria" w:cs="Times New Roman"/>
      <w:i/>
      <w:color w:val="4F81BD"/>
      <w:spacing w:val="15"/>
      <w:sz w:val="24"/>
    </w:rPr>
  </w:style>
  <w:style w:type="character" w:customStyle="1" w:styleId="Referenciasutil1">
    <w:name w:val="Referencia sutil1"/>
    <w:basedOn w:val="Fuentedeprrafopredeter"/>
    <w:uiPriority w:val="31"/>
    <w:qFormat/>
    <w:rsid w:val="00C16674"/>
    <w:rPr>
      <w:smallCaps/>
      <w:color w:val="C0504D"/>
      <w:u w:val="single"/>
    </w:rPr>
  </w:style>
  <w:style w:type="character" w:customStyle="1" w:styleId="Heading2Char">
    <w:name w:val="Heading 2 Char"/>
    <w:basedOn w:val="Fuentedeprrafopredeter"/>
    <w:uiPriority w:val="9"/>
    <w:rsid w:val="00C16674"/>
    <w:rPr>
      <w:rFonts w:ascii="Cambria" w:eastAsia="Times New Roman" w:hAnsi="Cambria" w:cs="Times New Roman"/>
      <w:b/>
      <w:color w:val="4F81BD"/>
      <w:sz w:val="26"/>
    </w:rPr>
  </w:style>
  <w:style w:type="character" w:customStyle="1" w:styleId="CitadestacadaCar">
    <w:name w:val="Cita destacada Car"/>
    <w:basedOn w:val="Fuentedeprrafopredeter"/>
    <w:link w:val="Citadestacada"/>
    <w:uiPriority w:val="30"/>
    <w:rsid w:val="00C16674"/>
    <w:rPr>
      <w:b/>
      <w:i/>
      <w:color w:val="4F81BD"/>
    </w:rPr>
  </w:style>
  <w:style w:type="paragraph" w:customStyle="1" w:styleId="Citadestacada1">
    <w:name w:val="Cita destacada1"/>
    <w:basedOn w:val="Normal"/>
    <w:next w:val="Normal"/>
    <w:uiPriority w:val="30"/>
    <w:qFormat/>
    <w:rsid w:val="00C16674"/>
    <w:pPr>
      <w:pBdr>
        <w:bottom w:val="single" w:sz="4" w:space="0" w:color="4F81BD"/>
      </w:pBdr>
      <w:spacing w:before="200" w:after="280"/>
      <w:ind w:left="936" w:right="936"/>
    </w:pPr>
    <w:rPr>
      <w:rFonts w:ascii="Times New Roman" w:hAnsi="Times New Roman"/>
      <w:b/>
      <w:i/>
      <w:color w:val="4F81BD"/>
      <w:sz w:val="20"/>
      <w:szCs w:val="20"/>
    </w:rPr>
  </w:style>
  <w:style w:type="character" w:customStyle="1" w:styleId="nfasissutil1">
    <w:name w:val="Énfasis sutil1"/>
    <w:basedOn w:val="Fuentedeprrafopredeter"/>
    <w:uiPriority w:val="19"/>
    <w:qFormat/>
    <w:rsid w:val="00C16674"/>
    <w:rPr>
      <w:i/>
      <w:color w:val="808080"/>
    </w:rPr>
  </w:style>
  <w:style w:type="character" w:customStyle="1" w:styleId="AsuntodelcomentarioCar1">
    <w:name w:val="Asunto del comentario Car1"/>
    <w:basedOn w:val="TextocomentarioCar"/>
    <w:semiHidden/>
    <w:rsid w:val="00C16674"/>
    <w:rPr>
      <w:rFonts w:ascii="Century Gothic" w:eastAsia="MS Mincho" w:hAnsi="Century Gothic"/>
      <w:b/>
      <w:bCs/>
      <w:sz w:val="16"/>
      <w:szCs w:val="16"/>
      <w:lang w:val="x-none" w:eastAsia="en-US" w:bidi="ar-SA"/>
    </w:rPr>
  </w:style>
  <w:style w:type="character" w:customStyle="1" w:styleId="Heading1Char">
    <w:name w:val="Heading 1 Char"/>
    <w:basedOn w:val="Fuentedeprrafopredeter"/>
    <w:uiPriority w:val="9"/>
    <w:rsid w:val="00C16674"/>
    <w:rPr>
      <w:rFonts w:ascii="Cambria" w:eastAsia="Times New Roman" w:hAnsi="Cambria" w:cs="Times New Roman"/>
      <w:b/>
      <w:color w:val="365F91"/>
      <w:sz w:val="28"/>
    </w:rPr>
  </w:style>
  <w:style w:type="character" w:customStyle="1" w:styleId="TitleChar">
    <w:name w:val="Title Char"/>
    <w:basedOn w:val="Fuentedeprrafopredeter"/>
    <w:uiPriority w:val="10"/>
    <w:rsid w:val="00C16674"/>
    <w:rPr>
      <w:rFonts w:ascii="Cambria" w:eastAsia="Times New Roman" w:hAnsi="Cambria" w:cs="Times New Roman"/>
      <w:color w:val="17365D"/>
      <w:spacing w:val="5"/>
      <w:sz w:val="52"/>
    </w:rPr>
  </w:style>
  <w:style w:type="paragraph" w:customStyle="1" w:styleId="Direccinsobre1">
    <w:name w:val="Dirección sobre1"/>
    <w:basedOn w:val="Normal"/>
    <w:next w:val="Direccinsobre"/>
    <w:uiPriority w:val="99"/>
    <w:unhideWhenUsed/>
    <w:rsid w:val="00C16674"/>
    <w:pPr>
      <w:ind w:left="2880"/>
    </w:pPr>
    <w:rPr>
      <w:rFonts w:ascii="Cambria" w:hAnsi="Cambria"/>
      <w:sz w:val="24"/>
      <w:szCs w:val="20"/>
    </w:rPr>
  </w:style>
  <w:style w:type="paragraph" w:customStyle="1" w:styleId="Remitedesobre1">
    <w:name w:val="Remite de sobre1"/>
    <w:basedOn w:val="Normal"/>
    <w:next w:val="Remitedesobre"/>
    <w:uiPriority w:val="99"/>
    <w:unhideWhenUsed/>
    <w:rsid w:val="00C16674"/>
    <w:rPr>
      <w:rFonts w:ascii="Cambria" w:hAnsi="Cambria"/>
      <w:sz w:val="20"/>
      <w:szCs w:val="20"/>
    </w:rPr>
  </w:style>
  <w:style w:type="character" w:customStyle="1" w:styleId="nfasisintenso1">
    <w:name w:val="Énfasis intenso1"/>
    <w:basedOn w:val="Fuentedeprrafopredeter"/>
    <w:uiPriority w:val="21"/>
    <w:qFormat/>
    <w:rsid w:val="00C16674"/>
    <w:rPr>
      <w:b/>
      <w:i/>
      <w:color w:val="4F81BD"/>
    </w:rPr>
  </w:style>
  <w:style w:type="character" w:customStyle="1" w:styleId="CitadestacadaCar1">
    <w:name w:val="Cita destacada Car1"/>
    <w:basedOn w:val="Fuentedeprrafopredeter"/>
    <w:uiPriority w:val="30"/>
    <w:rsid w:val="00C16674"/>
    <w:rPr>
      <w:rFonts w:ascii="Arial" w:hAnsi="Arial"/>
      <w:i/>
      <w:iCs/>
      <w:color w:val="4F81BD"/>
      <w:sz w:val="24"/>
    </w:rPr>
  </w:style>
  <w:style w:type="character" w:customStyle="1" w:styleId="Referenciaintensa2">
    <w:name w:val="Referencia intensa2"/>
    <w:basedOn w:val="Fuentedeprrafopredeter"/>
    <w:uiPriority w:val="32"/>
    <w:qFormat/>
    <w:rsid w:val="00C16674"/>
    <w:rPr>
      <w:b/>
      <w:bCs/>
      <w:smallCaps/>
      <w:color w:val="5B9BD5"/>
      <w:spacing w:val="5"/>
    </w:rPr>
  </w:style>
  <w:style w:type="paragraph" w:styleId="Cita">
    <w:name w:val="Quote"/>
    <w:basedOn w:val="Normal"/>
    <w:next w:val="Normal"/>
    <w:link w:val="CitaCar"/>
    <w:uiPriority w:val="29"/>
    <w:qFormat/>
    <w:rsid w:val="00C16674"/>
    <w:pPr>
      <w:spacing w:before="200" w:after="160"/>
      <w:ind w:left="864" w:right="864"/>
      <w:jc w:val="center"/>
    </w:pPr>
    <w:rPr>
      <w:rFonts w:ascii="Times New Roman" w:eastAsia="MS Mincho" w:hAnsi="Times New Roman"/>
      <w:i/>
      <w:color w:val="000000"/>
      <w:sz w:val="24"/>
      <w:szCs w:val="20"/>
    </w:rPr>
  </w:style>
  <w:style w:type="character" w:customStyle="1" w:styleId="CitaCar1">
    <w:name w:val="Cita Car1"/>
    <w:basedOn w:val="Fuentedeprrafopredeter"/>
    <w:uiPriority w:val="29"/>
    <w:rsid w:val="00C16674"/>
    <w:rPr>
      <w:rFonts w:ascii="Verdana" w:hAnsi="Verdana"/>
      <w:i/>
      <w:iCs/>
      <w:color w:val="404040" w:themeColor="text1" w:themeTint="BF"/>
      <w:sz w:val="16"/>
      <w:szCs w:val="16"/>
    </w:rPr>
  </w:style>
  <w:style w:type="character" w:customStyle="1" w:styleId="Referenciasutil2">
    <w:name w:val="Referencia sutil2"/>
    <w:basedOn w:val="Fuentedeprrafopredeter"/>
    <w:uiPriority w:val="31"/>
    <w:qFormat/>
    <w:rsid w:val="00C16674"/>
    <w:rPr>
      <w:smallCaps/>
      <w:color w:val="5A5A5A"/>
    </w:rPr>
  </w:style>
  <w:style w:type="paragraph" w:customStyle="1" w:styleId="Citadestacada2">
    <w:name w:val="Cita destacada2"/>
    <w:basedOn w:val="Normal"/>
    <w:next w:val="Normal"/>
    <w:uiPriority w:val="30"/>
    <w:qFormat/>
    <w:rsid w:val="00C16674"/>
    <w:pPr>
      <w:pBdr>
        <w:top w:val="single" w:sz="4" w:space="10" w:color="5B9BD5"/>
        <w:bottom w:val="single" w:sz="4" w:space="10" w:color="5B9BD5"/>
      </w:pBdr>
      <w:spacing w:before="360" w:after="360"/>
      <w:ind w:left="864" w:right="864"/>
      <w:jc w:val="center"/>
    </w:pPr>
    <w:rPr>
      <w:rFonts w:ascii="Times New Roman" w:hAnsi="Times New Roman"/>
      <w:b/>
      <w:i/>
      <w:color w:val="4F81BD"/>
      <w:sz w:val="20"/>
      <w:szCs w:val="20"/>
      <w:lang w:val="es-BO" w:eastAsia="es-BO"/>
    </w:rPr>
  </w:style>
  <w:style w:type="character" w:customStyle="1" w:styleId="CitadestacadaCar2">
    <w:name w:val="Cita destacada Car2"/>
    <w:basedOn w:val="Fuentedeprrafopredeter"/>
    <w:uiPriority w:val="30"/>
    <w:rsid w:val="00C16674"/>
    <w:rPr>
      <w:i/>
      <w:iCs/>
      <w:color w:val="5B9BD5"/>
      <w:lang w:val="es-ES" w:eastAsia="en-US"/>
    </w:rPr>
  </w:style>
  <w:style w:type="character" w:customStyle="1" w:styleId="nfasissutil2">
    <w:name w:val="Énfasis sutil2"/>
    <w:basedOn w:val="Fuentedeprrafopredeter"/>
    <w:uiPriority w:val="19"/>
    <w:qFormat/>
    <w:rsid w:val="00C16674"/>
    <w:rPr>
      <w:i/>
      <w:iCs/>
      <w:color w:val="404040"/>
    </w:rPr>
  </w:style>
  <w:style w:type="paragraph" w:customStyle="1" w:styleId="Direccinsobre2">
    <w:name w:val="Dirección sobre2"/>
    <w:basedOn w:val="Normal"/>
    <w:next w:val="Direccinsobre"/>
    <w:uiPriority w:val="99"/>
    <w:unhideWhenUsed/>
    <w:rsid w:val="00C16674"/>
    <w:pPr>
      <w:framePr w:w="7920" w:h="1980" w:hRule="exact" w:hSpace="141" w:wrap="auto" w:hAnchor="page" w:xAlign="center" w:yAlign="bottom"/>
      <w:ind w:left="2880"/>
    </w:pPr>
    <w:rPr>
      <w:rFonts w:ascii="Calibri Light" w:hAnsi="Calibri Light"/>
      <w:sz w:val="24"/>
      <w:szCs w:val="24"/>
      <w:lang w:eastAsia="en-US"/>
    </w:rPr>
  </w:style>
  <w:style w:type="paragraph" w:customStyle="1" w:styleId="Remitedesobre2">
    <w:name w:val="Remite de sobre2"/>
    <w:basedOn w:val="Normal"/>
    <w:next w:val="Remitedesobre"/>
    <w:uiPriority w:val="99"/>
    <w:unhideWhenUsed/>
    <w:rsid w:val="00C16674"/>
    <w:rPr>
      <w:rFonts w:ascii="Calibri Light" w:hAnsi="Calibri Light"/>
      <w:sz w:val="20"/>
      <w:szCs w:val="20"/>
      <w:lang w:eastAsia="en-US"/>
    </w:rPr>
  </w:style>
  <w:style w:type="character" w:customStyle="1" w:styleId="nfasisintenso2">
    <w:name w:val="Énfasis intenso2"/>
    <w:basedOn w:val="Fuentedeprrafopredeter"/>
    <w:uiPriority w:val="21"/>
    <w:qFormat/>
    <w:rsid w:val="00C16674"/>
    <w:rPr>
      <w:i/>
      <w:iCs/>
      <w:color w:val="5B9BD5"/>
    </w:rPr>
  </w:style>
  <w:style w:type="paragraph" w:customStyle="1" w:styleId="Textoindependiente33">
    <w:name w:val="Texto independiente 33"/>
    <w:basedOn w:val="Normal"/>
    <w:rsid w:val="00C16674"/>
    <w:pPr>
      <w:suppressAutoHyphens/>
      <w:jc w:val="both"/>
    </w:pPr>
    <w:rPr>
      <w:rFonts w:ascii="Arial" w:hAnsi="Arial" w:cs="Arial"/>
      <w:sz w:val="18"/>
      <w:szCs w:val="20"/>
      <w:lang w:eastAsia="zh-CN"/>
    </w:rPr>
  </w:style>
  <w:style w:type="numbering" w:customStyle="1" w:styleId="Sinlista5">
    <w:name w:val="Sin lista5"/>
    <w:next w:val="Sinlista"/>
    <w:uiPriority w:val="99"/>
    <w:semiHidden/>
    <w:unhideWhenUsed/>
    <w:rsid w:val="00C16674"/>
  </w:style>
  <w:style w:type="table" w:customStyle="1" w:styleId="Tablaconcuadrcula3">
    <w:name w:val="Tabla con cuadrícula3"/>
    <w:basedOn w:val="Tablanormal"/>
    <w:next w:val="Tablaconcuadrcula"/>
    <w:uiPriority w:val="3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C16674"/>
    <w:rPr>
      <w:rFonts w:ascii="Arial" w:hAnsi="Arial"/>
    </w:rPr>
  </w:style>
  <w:style w:type="character" w:customStyle="1" w:styleId="TextocomentarioCar1">
    <w:name w:val="Texto comentario Car1"/>
    <w:basedOn w:val="Fuentedeprrafopredeter"/>
    <w:uiPriority w:val="99"/>
    <w:semiHidden/>
    <w:rsid w:val="00C16674"/>
    <w:rPr>
      <w:rFonts w:ascii="Arial" w:hAnsi="Arial"/>
    </w:rPr>
  </w:style>
  <w:style w:type="numbering" w:customStyle="1" w:styleId="Sinlista12">
    <w:name w:val="Sin lista12"/>
    <w:next w:val="Sinlista"/>
    <w:uiPriority w:val="99"/>
    <w:semiHidden/>
    <w:unhideWhenUsed/>
    <w:rsid w:val="00C16674"/>
  </w:style>
  <w:style w:type="numbering" w:customStyle="1" w:styleId="Sinlista22">
    <w:name w:val="Sin lista22"/>
    <w:next w:val="Sinlista"/>
    <w:uiPriority w:val="99"/>
    <w:semiHidden/>
    <w:unhideWhenUsed/>
    <w:rsid w:val="00C16674"/>
  </w:style>
  <w:style w:type="numbering" w:customStyle="1" w:styleId="Sinlista6">
    <w:name w:val="Sin lista6"/>
    <w:next w:val="Sinlista"/>
    <w:uiPriority w:val="99"/>
    <w:semiHidden/>
    <w:unhideWhenUsed/>
    <w:rsid w:val="00C16674"/>
  </w:style>
  <w:style w:type="table" w:customStyle="1" w:styleId="Tablaconcuadrcula4">
    <w:name w:val="Tabla con cuadrícula4"/>
    <w:basedOn w:val="Tablanormal"/>
    <w:next w:val="Tablaconcuadrcula"/>
    <w:uiPriority w:val="3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C16674"/>
  </w:style>
  <w:style w:type="numbering" w:customStyle="1" w:styleId="Sinlista23">
    <w:name w:val="Sin lista23"/>
    <w:next w:val="Sinlista"/>
    <w:uiPriority w:val="99"/>
    <w:semiHidden/>
    <w:unhideWhenUsed/>
    <w:rsid w:val="00C16674"/>
  </w:style>
  <w:style w:type="numbering" w:customStyle="1" w:styleId="Sinlista7">
    <w:name w:val="Sin lista7"/>
    <w:next w:val="Sinlista"/>
    <w:uiPriority w:val="99"/>
    <w:semiHidden/>
    <w:unhideWhenUsed/>
    <w:rsid w:val="00C16674"/>
  </w:style>
  <w:style w:type="table" w:customStyle="1" w:styleId="Tabladelista21">
    <w:name w:val="Tabla de lista 21"/>
    <w:basedOn w:val="Tablanormal"/>
    <w:next w:val="Tabladelista2"/>
    <w:uiPriority w:val="47"/>
    <w:rsid w:val="00C1667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1">
    <w:name w:val="Tabla de lista 7 con colores1"/>
    <w:basedOn w:val="Tablanormal"/>
    <w:next w:val="Tabladelista7concolores"/>
    <w:uiPriority w:val="52"/>
    <w:rsid w:val="00C16674"/>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next w:val="Tabladecuadrcula3"/>
    <w:uiPriority w:val="48"/>
    <w:rsid w:val="00C1667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next w:val="Tablanormal5"/>
    <w:uiPriority w:val="45"/>
    <w:rsid w:val="00C1667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rafodelista2">
    <w:name w:val="Párrafo de lista2"/>
    <w:basedOn w:val="Normal"/>
    <w:rsid w:val="00C16674"/>
    <w:pPr>
      <w:ind w:left="720"/>
    </w:pPr>
    <w:rPr>
      <w:rFonts w:ascii="Times New Roman" w:hAnsi="Times New Roman"/>
      <w:sz w:val="20"/>
      <w:szCs w:val="20"/>
      <w:lang w:eastAsia="en-US"/>
    </w:rPr>
  </w:style>
  <w:style w:type="paragraph" w:customStyle="1" w:styleId="FormularioDBC">
    <w:name w:val="Formulario DBC"/>
    <w:basedOn w:val="Normal"/>
    <w:qFormat/>
    <w:rsid w:val="00C16674"/>
    <w:pPr>
      <w:jc w:val="center"/>
    </w:pPr>
    <w:rPr>
      <w:rFonts w:cs="Arial"/>
      <w:b/>
      <w:sz w:val="18"/>
    </w:rPr>
  </w:style>
  <w:style w:type="paragraph" w:customStyle="1" w:styleId="Textoindependiente35">
    <w:name w:val="Texto independiente 35"/>
    <w:basedOn w:val="Normal"/>
    <w:rsid w:val="00C16674"/>
    <w:pPr>
      <w:tabs>
        <w:tab w:val="left" w:pos="-720"/>
      </w:tabs>
      <w:suppressAutoHyphens/>
      <w:jc w:val="both"/>
    </w:pPr>
    <w:rPr>
      <w:rFonts w:ascii="Arial" w:hAnsi="Arial"/>
      <w:spacing w:val="-2"/>
      <w:sz w:val="20"/>
      <w:szCs w:val="20"/>
      <w:lang w:val="es-ES_tradnl"/>
    </w:rPr>
  </w:style>
  <w:style w:type="paragraph" w:customStyle="1" w:styleId="SAUL">
    <w:name w:val="SAUL"/>
    <w:basedOn w:val="Normal"/>
    <w:qFormat/>
    <w:rsid w:val="00C16674"/>
    <w:pPr>
      <w:numPr>
        <w:numId w:val="55"/>
      </w:numPr>
      <w:jc w:val="both"/>
    </w:pPr>
    <w:rPr>
      <w:sz w:val="18"/>
    </w:rPr>
  </w:style>
  <w:style w:type="character" w:customStyle="1" w:styleId="EnlacedeInternet">
    <w:name w:val="Enlace de Internet"/>
    <w:basedOn w:val="Fuentedeprrafopredeter"/>
    <w:uiPriority w:val="99"/>
    <w:unhideWhenUsed/>
    <w:rsid w:val="00C16674"/>
    <w:rPr>
      <w:color w:val="0563C1"/>
      <w:u w:val="single"/>
    </w:rPr>
  </w:style>
  <w:style w:type="character" w:customStyle="1" w:styleId="TtuloCar2">
    <w:name w:val="Título Car2"/>
    <w:basedOn w:val="Fuentedeprrafopredeter"/>
    <w:uiPriority w:val="99"/>
    <w:rsid w:val="00C16674"/>
    <w:rPr>
      <w:rFonts w:cs="Arial"/>
      <w:b/>
      <w:bCs/>
      <w:kern w:val="28"/>
      <w:szCs w:val="32"/>
      <w:lang w:val="es-ES" w:eastAsia="es-ES"/>
    </w:rPr>
  </w:style>
  <w:style w:type="character" w:customStyle="1" w:styleId="hgkelc">
    <w:name w:val="hgkelc"/>
    <w:basedOn w:val="Fuentedeprrafopredeter"/>
    <w:rsid w:val="00C16674"/>
  </w:style>
  <w:style w:type="character" w:customStyle="1" w:styleId="cf01">
    <w:name w:val="cf01"/>
    <w:basedOn w:val="Fuentedeprrafopredeter"/>
    <w:rsid w:val="00C16674"/>
    <w:rPr>
      <w:rFonts w:ascii="Segoe UI" w:hAnsi="Segoe UI" w:cs="Segoe UI" w:hint="default"/>
      <w:sz w:val="18"/>
      <w:szCs w:val="18"/>
    </w:rPr>
  </w:style>
  <w:style w:type="table" w:styleId="Tabladecuadrcula3-nfasis1">
    <w:name w:val="Grid Table 3 Accent 1"/>
    <w:basedOn w:val="Tablanormal"/>
    <w:uiPriority w:val="48"/>
    <w:rsid w:val="00C166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3-nfasis3">
    <w:name w:val="Grid Table 3 Accent 3"/>
    <w:basedOn w:val="Tablanormal"/>
    <w:uiPriority w:val="48"/>
    <w:rsid w:val="00C1667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Citadestacada">
    <w:name w:val="Intense Quote"/>
    <w:basedOn w:val="Normal"/>
    <w:next w:val="Normal"/>
    <w:link w:val="CitadestacadaCar"/>
    <w:uiPriority w:val="30"/>
    <w:qFormat/>
    <w:rsid w:val="00C16674"/>
    <w:pPr>
      <w:pBdr>
        <w:top w:val="single" w:sz="4" w:space="10" w:color="4F81BD" w:themeColor="accent1"/>
        <w:bottom w:val="single" w:sz="4" w:space="10" w:color="4F81BD" w:themeColor="accent1"/>
      </w:pBdr>
      <w:spacing w:before="360" w:after="360"/>
      <w:ind w:left="864" w:right="864"/>
      <w:jc w:val="center"/>
    </w:pPr>
    <w:rPr>
      <w:rFonts w:ascii="Times New Roman" w:hAnsi="Times New Roman"/>
      <w:b/>
      <w:i/>
      <w:color w:val="4F81BD"/>
      <w:sz w:val="20"/>
      <w:szCs w:val="20"/>
    </w:rPr>
  </w:style>
  <w:style w:type="character" w:customStyle="1" w:styleId="CitadestacadaCar3">
    <w:name w:val="Cita destacada Car3"/>
    <w:basedOn w:val="Fuentedeprrafopredeter"/>
    <w:uiPriority w:val="30"/>
    <w:rsid w:val="00C16674"/>
    <w:rPr>
      <w:rFonts w:ascii="Verdana" w:hAnsi="Verdana"/>
      <w:i/>
      <w:iCs/>
      <w:color w:val="4F81BD" w:themeColor="accent1"/>
      <w:sz w:val="16"/>
      <w:szCs w:val="16"/>
    </w:rPr>
  </w:style>
  <w:style w:type="paragraph" w:styleId="Direccinsobre">
    <w:name w:val="envelope address"/>
    <w:basedOn w:val="Normal"/>
    <w:semiHidden/>
    <w:unhideWhenUsed/>
    <w:rsid w:val="00C16674"/>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sid w:val="00C16674"/>
    <w:rPr>
      <w:rFonts w:asciiTheme="majorHAnsi" w:eastAsiaTheme="majorEastAsia" w:hAnsiTheme="majorHAnsi" w:cstheme="majorBidi"/>
      <w:sz w:val="20"/>
      <w:szCs w:val="20"/>
    </w:rPr>
  </w:style>
  <w:style w:type="character" w:styleId="Referenciaintensa">
    <w:name w:val="Intense Reference"/>
    <w:basedOn w:val="Fuentedeprrafopredeter"/>
    <w:uiPriority w:val="32"/>
    <w:qFormat/>
    <w:rsid w:val="00C16674"/>
    <w:rPr>
      <w:b/>
      <w:bCs/>
      <w:smallCaps/>
      <w:color w:val="4F81BD" w:themeColor="accent1"/>
      <w:spacing w:val="5"/>
    </w:rPr>
  </w:style>
  <w:style w:type="character" w:styleId="Referenciasutil">
    <w:name w:val="Subtle Reference"/>
    <w:basedOn w:val="Fuentedeprrafopredeter"/>
    <w:uiPriority w:val="31"/>
    <w:qFormat/>
    <w:rsid w:val="00C16674"/>
    <w:rPr>
      <w:smallCaps/>
      <w:color w:val="5A5A5A" w:themeColor="text1" w:themeTint="A5"/>
    </w:rPr>
  </w:style>
  <w:style w:type="character" w:styleId="nfasisintenso">
    <w:name w:val="Intense Emphasis"/>
    <w:basedOn w:val="Fuentedeprrafopredeter"/>
    <w:uiPriority w:val="21"/>
    <w:qFormat/>
    <w:rsid w:val="00C16674"/>
    <w:rPr>
      <w:i/>
      <w:iCs/>
      <w:color w:val="4F81BD" w:themeColor="accent1"/>
    </w:rPr>
  </w:style>
  <w:style w:type="table" w:styleId="Tabladelista2">
    <w:name w:val="List Table 2"/>
    <w:basedOn w:val="Tablanormal"/>
    <w:uiPriority w:val="47"/>
    <w:rsid w:val="00C1667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
    <w:name w:val="List Table 7 Colorful"/>
    <w:basedOn w:val="Tablanormal"/>
    <w:uiPriority w:val="52"/>
    <w:rsid w:val="00C1667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C166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normal5">
    <w:name w:val="Plain Table 5"/>
    <w:basedOn w:val="Tablanormal"/>
    <w:uiPriority w:val="45"/>
    <w:rsid w:val="00C166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8">
    <w:name w:val="Sin lista8"/>
    <w:next w:val="Sinlista"/>
    <w:uiPriority w:val="99"/>
    <w:semiHidden/>
    <w:unhideWhenUsed/>
    <w:rsid w:val="00C16674"/>
  </w:style>
  <w:style w:type="numbering" w:customStyle="1" w:styleId="Sinlista14">
    <w:name w:val="Sin lista14"/>
    <w:next w:val="Sinlista"/>
    <w:uiPriority w:val="99"/>
    <w:semiHidden/>
    <w:unhideWhenUsed/>
    <w:rsid w:val="00C16674"/>
  </w:style>
  <w:style w:type="paragraph" w:customStyle="1" w:styleId="Sangra3detindependiente20">
    <w:name w:val="Sangría 3 de t. independiente2"/>
    <w:basedOn w:val="Normal"/>
    <w:rsid w:val="00C16674"/>
    <w:pPr>
      <w:widowControl w:val="0"/>
      <w:ind w:left="709" w:hanging="709"/>
      <w:jc w:val="both"/>
    </w:pPr>
    <w:rPr>
      <w:rFonts w:ascii="Times New Roman" w:hAnsi="Times New Roman"/>
      <w:sz w:val="24"/>
      <w:szCs w:val="20"/>
    </w:rPr>
  </w:style>
  <w:style w:type="table" w:customStyle="1" w:styleId="Tablaconcuadrcula5">
    <w:name w:val="Tabla con cuadrícula5"/>
    <w:basedOn w:val="Tablanormal"/>
    <w:next w:val="Tablaconcuadrcula"/>
    <w:uiPriority w:val="3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
    <w:next w:val="Normal"/>
    <w:uiPriority w:val="39"/>
    <w:semiHidden/>
    <w:unhideWhenUsed/>
    <w:qFormat/>
    <w:rsid w:val="00C16674"/>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Hipervnculo1">
    <w:name w:val="Hipervínculo1"/>
    <w:basedOn w:val="Fuentedeprrafopredeter"/>
    <w:uiPriority w:val="99"/>
    <w:unhideWhenUsed/>
    <w:rsid w:val="00C16674"/>
    <w:rPr>
      <w:color w:val="0000FF"/>
      <w:u w:val="single"/>
    </w:rPr>
  </w:style>
  <w:style w:type="numbering" w:customStyle="1" w:styleId="Sinlista24">
    <w:name w:val="Sin lista24"/>
    <w:next w:val="Sinlista"/>
    <w:uiPriority w:val="99"/>
    <w:semiHidden/>
    <w:unhideWhenUsed/>
    <w:rsid w:val="00C16674"/>
  </w:style>
  <w:style w:type="table" w:customStyle="1" w:styleId="Tablaconcuadrcula12">
    <w:name w:val="Tabla con cuadrícula12"/>
    <w:basedOn w:val="Tablanormal"/>
    <w:next w:val="Tablaconcuadrcula"/>
    <w:uiPriority w:val="39"/>
    <w:locked/>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1">
    <w:name w:val="Lista clara - Énfasis 321"/>
    <w:basedOn w:val="Tablanormal"/>
    <w:next w:val="Listaclara-nfasis3"/>
    <w:uiPriority w:val="61"/>
    <w:rsid w:val="00C16674"/>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tulodeTDC2">
    <w:name w:val="Título de TDC2"/>
    <w:basedOn w:val="Ttulo1"/>
    <w:next w:val="Normal"/>
    <w:uiPriority w:val="39"/>
    <w:semiHidden/>
    <w:unhideWhenUsed/>
    <w:qFormat/>
    <w:rsid w:val="00C16674"/>
    <w:pPr>
      <w:keepLines/>
      <w:numPr>
        <w:numId w:val="0"/>
      </w:numPr>
      <w:spacing w:before="480" w:line="276" w:lineRule="auto"/>
      <w:outlineLvl w:val="9"/>
    </w:pPr>
    <w:rPr>
      <w:rFonts w:ascii="Cambria" w:hAnsi="Cambria"/>
      <w:bCs/>
      <w:caps w:val="0"/>
      <w:color w:val="365F91"/>
      <w:sz w:val="28"/>
      <w:szCs w:val="28"/>
      <w:u w:val="none"/>
      <w:lang w:val="es-ES" w:eastAsia="en-US"/>
    </w:rPr>
  </w:style>
  <w:style w:type="numbering" w:customStyle="1" w:styleId="Estilo11">
    <w:name w:val="Estilo11"/>
    <w:uiPriority w:val="99"/>
    <w:rsid w:val="00C16674"/>
    <w:pPr>
      <w:numPr>
        <w:numId w:val="4"/>
      </w:numPr>
    </w:pPr>
  </w:style>
  <w:style w:type="paragraph" w:styleId="Lista3">
    <w:name w:val="List 3"/>
    <w:basedOn w:val="Normal"/>
    <w:uiPriority w:val="99"/>
    <w:unhideWhenUsed/>
    <w:rsid w:val="00C16674"/>
    <w:pPr>
      <w:ind w:left="849" w:hanging="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C16674"/>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C16674"/>
    <w:rPr>
      <w:sz w:val="24"/>
      <w:szCs w:val="24"/>
      <w:lang w:eastAsia="en-US"/>
    </w:rPr>
  </w:style>
  <w:style w:type="character" w:customStyle="1" w:styleId="TextoindependienteCar1">
    <w:name w:val="Texto independiente Car1"/>
    <w:aliases w:val="Car Car1"/>
    <w:basedOn w:val="Fuentedeprrafopredeter"/>
    <w:rsid w:val="001E3A2E"/>
    <w:rPr>
      <w:rFonts w:ascii="Times New Roman" w:eastAsia="Times New Roman" w:hAnsi="Times New Roman" w:cs="Times New Roman"/>
      <w:spacing w:val="0"/>
      <w:sz w:val="24"/>
      <w:szCs w:val="24"/>
      <w:lang w:eastAsia="es-ES"/>
    </w:rPr>
  </w:style>
  <w:style w:type="table" w:styleId="Tabladecuadrcula4-nfasis1">
    <w:name w:val="Grid Table 4 Accent 1"/>
    <w:basedOn w:val="Tablanormal"/>
    <w:uiPriority w:val="49"/>
    <w:rsid w:val="001E3A2E"/>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Fuentedeprrafopredeter"/>
    <w:uiPriority w:val="99"/>
    <w:semiHidden/>
    <w:unhideWhenUsed/>
    <w:rsid w:val="001E3A2E"/>
    <w:rPr>
      <w:color w:val="605E5C"/>
      <w:shd w:val="clear" w:color="auto" w:fill="E1DFDD"/>
    </w:rPr>
  </w:style>
  <w:style w:type="character" w:customStyle="1" w:styleId="mgl-sm">
    <w:name w:val="mgl-sm"/>
    <w:basedOn w:val="Fuentedeprrafopredeter"/>
    <w:rsid w:val="00F84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980646420">
      <w:bodyDiv w:val="1"/>
      <w:marLeft w:val="0"/>
      <w:marRight w:val="0"/>
      <w:marTop w:val="0"/>
      <w:marBottom w:val="0"/>
      <w:divBdr>
        <w:top w:val="none" w:sz="0" w:space="0" w:color="auto"/>
        <w:left w:val="none" w:sz="0" w:space="0" w:color="auto"/>
        <w:bottom w:val="none" w:sz="0" w:space="0" w:color="auto"/>
        <w:right w:val="none" w:sz="0" w:space="0" w:color="auto"/>
      </w:divBdr>
    </w:div>
    <w:div w:id="2004820024">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gob-bo.zoom.us/j/88153105447?pwd=RO1o1RQiJrgVEbKQf8UHY4rA9YvPNY.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cuevas@bcb.gob.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mani@bcb.gob.bo" TargetMode="External"/><Relationship Id="rId14" Type="http://schemas.openxmlformats.org/officeDocument/2006/relationships/hyperlink" Target="https://bcb-gob-bo.zoom.us/j/83461823776?pwd=Nhm9RtwqB2HsqZbf7MFxCnSDxmAfYP.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8D38A-AE5C-499E-8D9E-513BA71A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73</Pages>
  <Words>26419</Words>
  <Characters>145308</Characters>
  <Application>Microsoft Office Word</Application>
  <DocSecurity>0</DocSecurity>
  <Lines>1210</Lines>
  <Paragraphs>342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171385</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Segurondo Muiba Claudia</cp:lastModifiedBy>
  <cp:revision>8</cp:revision>
  <cp:lastPrinted>2025-07-15T20:30:00Z</cp:lastPrinted>
  <dcterms:created xsi:type="dcterms:W3CDTF">2025-05-30T16:48:00Z</dcterms:created>
  <dcterms:modified xsi:type="dcterms:W3CDTF">2025-07-15T23:15:00Z</dcterms:modified>
</cp:coreProperties>
</file>