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6F" w:rsidRPr="00A6118D" w:rsidRDefault="00C47161">
      <w:pPr>
        <w:pStyle w:val="Ttulo1"/>
        <w:jc w:val="center"/>
        <w:rPr>
          <w:rFonts w:ascii="Arial" w:hAnsi="Arial"/>
          <w:b w:val="0"/>
          <w:caps w:val="0"/>
          <w:outline/>
          <w:color w:val="FFFFFF" w:themeColor="background1"/>
          <w:sz w:val="32"/>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b w:val="0"/>
          <w:bCs/>
          <w:noProof/>
          <w:color w:val="FFFFFF"/>
          <w:sz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38.75pt;margin-top:0;width:189pt;height:187.55pt;z-index:251656704;mso-wrap-distance-left:0;mso-wrap-distance-right:0" fillcolor="#00e4a8">
            <v:imagedata r:id="rId9" o:title=""/>
            <v:shadow color="#1c1c1c"/>
            <w10:wrap type="topAndBottom"/>
          </v:shape>
          <o:OLEObject Type="Embed" ProgID="MSPhotoEd.3" ShapeID="_x0000_s1049" DrawAspect="Content" ObjectID="_1429606521" r:id="rId10"/>
        </w:pict>
      </w:r>
    </w:p>
    <w:p w:rsidR="00837B6F" w:rsidRPr="00A6118D" w:rsidRDefault="00837B6F">
      <w:pPr>
        <w:pStyle w:val="Ttulo1"/>
        <w:jc w:val="center"/>
        <w:rPr>
          <w:rFonts w:ascii="Arial" w:hAnsi="Arial"/>
          <w:b w:val="0"/>
          <w:caps w:val="0"/>
          <w:outline/>
          <w:color w:val="FFFFFF" w:themeColor="background1"/>
          <w:sz w:val="56"/>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6118D">
        <w:rPr>
          <w:rFonts w:ascii="Arial" w:hAnsi="Arial"/>
          <w:b w:val="0"/>
          <w:caps w:val="0"/>
          <w:outline/>
          <w:color w:val="FFFFFF" w:themeColor="background1"/>
          <w:sz w:val="56"/>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837B6F" w:rsidRDefault="00837B6F">
      <w:pPr>
        <w:jc w:val="both"/>
        <w:rPr>
          <w:rFonts w:ascii="Arial" w:hAnsi="Arial"/>
        </w:rPr>
      </w:pPr>
    </w:p>
    <w:p w:rsidR="00373080" w:rsidRDefault="00373080" w:rsidP="00373080">
      <w:pPr>
        <w:jc w:val="center"/>
        <w:outlineLvl w:val="0"/>
        <w:rPr>
          <w:rFonts w:ascii="Arial" w:hAnsi="Arial" w:cs="Arial"/>
          <w:b/>
          <w:sz w:val="32"/>
          <w:szCs w:val="18"/>
        </w:rPr>
      </w:pPr>
      <w:r>
        <w:rPr>
          <w:rFonts w:ascii="Arial" w:hAnsi="Arial" w:cs="Arial"/>
          <w:b/>
          <w:sz w:val="32"/>
          <w:szCs w:val="18"/>
        </w:rPr>
        <w:t>DOCUMENTO BASE DE CONTRATACIÓN</w:t>
      </w:r>
    </w:p>
    <w:p w:rsidR="00837B6F" w:rsidRDefault="00837B6F">
      <w:pPr>
        <w:jc w:val="center"/>
        <w:outlineLvl w:val="0"/>
        <w:rPr>
          <w:rFonts w:ascii="Arial" w:hAnsi="Arial" w:cs="Arial"/>
          <w:b/>
          <w:sz w:val="32"/>
          <w:szCs w:val="18"/>
        </w:rPr>
      </w:pPr>
      <w:r>
        <w:rPr>
          <w:rFonts w:ascii="Arial" w:hAnsi="Arial" w:cs="Arial"/>
          <w:b/>
          <w:sz w:val="32"/>
          <w:szCs w:val="18"/>
        </w:rPr>
        <w:t>PARA SERVICIOS DE CONSULTORÍA</w:t>
      </w:r>
    </w:p>
    <w:p w:rsidR="00837B6F" w:rsidRDefault="00837B6F">
      <w:pPr>
        <w:jc w:val="center"/>
        <w:outlineLvl w:val="0"/>
        <w:rPr>
          <w:rFonts w:ascii="Arial" w:hAnsi="Arial" w:cs="Arial"/>
          <w:b/>
          <w:sz w:val="14"/>
          <w:szCs w:val="18"/>
        </w:rPr>
      </w:pPr>
    </w:p>
    <w:p w:rsidR="00373080" w:rsidRDefault="00373080">
      <w:pPr>
        <w:jc w:val="center"/>
        <w:outlineLvl w:val="0"/>
        <w:rPr>
          <w:rFonts w:ascii="Arial" w:hAnsi="Arial" w:cs="Arial"/>
          <w:b/>
          <w:sz w:val="32"/>
          <w:szCs w:val="18"/>
        </w:rPr>
      </w:pPr>
      <w:r>
        <w:rPr>
          <w:rFonts w:ascii="Arial" w:hAnsi="Arial" w:cs="Arial"/>
          <w:b/>
          <w:sz w:val="32"/>
          <w:szCs w:val="18"/>
        </w:rPr>
        <w:t>MODALIDAD DE APOYO NACIONAL</w:t>
      </w:r>
    </w:p>
    <w:p w:rsidR="00837B6F" w:rsidRDefault="00837B6F">
      <w:pPr>
        <w:jc w:val="center"/>
        <w:outlineLvl w:val="0"/>
        <w:rPr>
          <w:rFonts w:ascii="Arial" w:hAnsi="Arial" w:cs="Arial"/>
          <w:b/>
          <w:sz w:val="32"/>
          <w:szCs w:val="18"/>
        </w:rPr>
      </w:pPr>
      <w:r>
        <w:rPr>
          <w:rFonts w:ascii="Arial" w:hAnsi="Arial" w:cs="Arial"/>
          <w:b/>
          <w:sz w:val="32"/>
          <w:szCs w:val="18"/>
        </w:rPr>
        <w:t xml:space="preserve">A LA PRODUCCIÓN Y EMPLEO    </w:t>
      </w:r>
    </w:p>
    <w:p w:rsidR="00837B6F" w:rsidRDefault="00837B6F">
      <w:pPr>
        <w:jc w:val="center"/>
        <w:outlineLvl w:val="0"/>
        <w:rPr>
          <w:rFonts w:ascii="Arial" w:hAnsi="Arial" w:cs="Arial"/>
          <w:b/>
          <w:sz w:val="12"/>
          <w:szCs w:val="18"/>
        </w:rPr>
      </w:pPr>
    </w:p>
    <w:p w:rsidR="00837B6F" w:rsidRDefault="00837B6F">
      <w:pPr>
        <w:jc w:val="center"/>
        <w:outlineLvl w:val="0"/>
        <w:rPr>
          <w:rFonts w:ascii="Arial" w:hAnsi="Arial" w:cs="Arial"/>
          <w:b/>
          <w:sz w:val="26"/>
          <w:szCs w:val="26"/>
        </w:rPr>
      </w:pPr>
      <w:r>
        <w:rPr>
          <w:rFonts w:ascii="Arial" w:hAnsi="Arial" w:cs="Arial"/>
          <w:b/>
          <w:sz w:val="26"/>
          <w:szCs w:val="26"/>
        </w:rPr>
        <w:t>SOLICITUD DE COTIZACIONES</w:t>
      </w:r>
    </w:p>
    <w:p w:rsidR="00837B6F" w:rsidRDefault="00837B6F">
      <w:pPr>
        <w:jc w:val="center"/>
        <w:outlineLvl w:val="0"/>
        <w:rPr>
          <w:rFonts w:ascii="Arial" w:hAnsi="Arial" w:cs="Arial"/>
          <w:b/>
          <w:sz w:val="18"/>
          <w:szCs w:val="18"/>
        </w:rPr>
      </w:pP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2"/>
      </w:tblGrid>
      <w:tr w:rsidR="00837B6F">
        <w:trPr>
          <w:trHeight w:val="317"/>
          <w:jc w:val="center"/>
        </w:trPr>
        <w:tc>
          <w:tcPr>
            <w:tcW w:w="4892" w:type="dxa"/>
            <w:shd w:val="clear" w:color="auto" w:fill="FFCC99"/>
            <w:vAlign w:val="center"/>
          </w:tcPr>
          <w:p w:rsidR="00837B6F" w:rsidRDefault="00837B6F">
            <w:pPr>
              <w:jc w:val="center"/>
              <w:outlineLvl w:val="0"/>
              <w:rPr>
                <w:rFonts w:ascii="Arial" w:hAnsi="Arial" w:cs="Arial"/>
                <w:b/>
                <w:sz w:val="32"/>
                <w:szCs w:val="18"/>
              </w:rPr>
            </w:pPr>
            <w:r>
              <w:rPr>
                <w:rFonts w:ascii="Arial" w:hAnsi="Arial" w:cs="Arial"/>
                <w:b/>
                <w:sz w:val="22"/>
                <w:szCs w:val="18"/>
              </w:rPr>
              <w:t>Código Único de Contratación Estatal</w:t>
            </w:r>
          </w:p>
        </w:tc>
      </w:tr>
      <w:tr w:rsidR="00837B6F">
        <w:trPr>
          <w:trHeight w:val="345"/>
          <w:jc w:val="center"/>
        </w:trPr>
        <w:tc>
          <w:tcPr>
            <w:tcW w:w="4892" w:type="dxa"/>
            <w:vAlign w:val="center"/>
          </w:tcPr>
          <w:p w:rsidR="00837B6F" w:rsidRDefault="00837B6F" w:rsidP="004D14F9">
            <w:pPr>
              <w:jc w:val="center"/>
              <w:outlineLvl w:val="0"/>
              <w:rPr>
                <w:rFonts w:ascii="Arial" w:hAnsi="Arial" w:cs="Arial"/>
                <w:b/>
                <w:sz w:val="32"/>
                <w:szCs w:val="18"/>
              </w:rPr>
            </w:pPr>
            <w:r>
              <w:rPr>
                <w:rFonts w:ascii="Arial" w:hAnsi="Arial" w:cs="Arial"/>
                <w:b/>
                <w:sz w:val="22"/>
                <w:szCs w:val="18"/>
              </w:rPr>
              <w:t>1</w:t>
            </w:r>
            <w:r w:rsidR="00702140">
              <w:rPr>
                <w:rFonts w:ascii="Arial" w:hAnsi="Arial" w:cs="Arial"/>
                <w:b/>
                <w:sz w:val="22"/>
                <w:szCs w:val="18"/>
              </w:rPr>
              <w:t>3</w:t>
            </w:r>
            <w:r>
              <w:rPr>
                <w:rFonts w:ascii="Arial" w:hAnsi="Arial" w:cs="Arial"/>
                <w:b/>
                <w:sz w:val="22"/>
                <w:szCs w:val="18"/>
              </w:rPr>
              <w:t>-0951-00</w:t>
            </w:r>
            <w:r>
              <w:rPr>
                <w:rFonts w:ascii="Arial" w:hAnsi="Arial" w:cs="Arial"/>
                <w:b/>
                <w:color w:val="0000FF"/>
                <w:sz w:val="22"/>
                <w:szCs w:val="18"/>
              </w:rPr>
              <w:t>-</w:t>
            </w:r>
            <w:r w:rsidR="004D14F9">
              <w:rPr>
                <w:rFonts w:ascii="Arial" w:hAnsi="Arial" w:cs="Arial"/>
                <w:b/>
                <w:color w:val="0000FF"/>
                <w:sz w:val="22"/>
                <w:szCs w:val="18"/>
              </w:rPr>
              <w:t>383205</w:t>
            </w:r>
            <w:r w:rsidR="001423D7">
              <w:rPr>
                <w:rFonts w:ascii="Arial" w:hAnsi="Arial" w:cs="Arial"/>
                <w:b/>
                <w:color w:val="0000FF"/>
                <w:sz w:val="22"/>
                <w:szCs w:val="18"/>
              </w:rPr>
              <w:t>-</w:t>
            </w:r>
            <w:r w:rsidR="00893509">
              <w:rPr>
                <w:rFonts w:ascii="Arial" w:hAnsi="Arial" w:cs="Arial"/>
                <w:b/>
                <w:color w:val="0000FF"/>
                <w:sz w:val="22"/>
                <w:szCs w:val="18"/>
              </w:rPr>
              <w:t>1</w:t>
            </w:r>
            <w:r>
              <w:rPr>
                <w:rFonts w:ascii="Arial" w:hAnsi="Arial" w:cs="Arial"/>
                <w:b/>
                <w:color w:val="0000FF"/>
                <w:sz w:val="22"/>
                <w:szCs w:val="18"/>
              </w:rPr>
              <w:t>-</w:t>
            </w:r>
            <w:r>
              <w:rPr>
                <w:rFonts w:ascii="Arial" w:hAnsi="Arial" w:cs="Arial"/>
                <w:b/>
                <w:sz w:val="22"/>
                <w:szCs w:val="18"/>
              </w:rPr>
              <w:t>1</w:t>
            </w:r>
          </w:p>
        </w:tc>
      </w:tr>
    </w:tbl>
    <w:p w:rsidR="00837B6F" w:rsidRDefault="00837B6F">
      <w:pPr>
        <w:jc w:val="center"/>
        <w:outlineLvl w:val="0"/>
        <w:rPr>
          <w:rFonts w:ascii="Arial" w:hAnsi="Arial" w:cs="Arial"/>
          <w:b/>
          <w:sz w:val="28"/>
          <w:szCs w:val="18"/>
        </w:rPr>
      </w:pPr>
    </w:p>
    <w:p w:rsidR="00837B6F" w:rsidRPr="007C3A11" w:rsidRDefault="00837B6F">
      <w:pPr>
        <w:spacing w:after="120"/>
        <w:jc w:val="center"/>
        <w:outlineLvl w:val="0"/>
        <w:rPr>
          <w:rFonts w:ascii="Arial" w:hAnsi="Arial" w:cs="Arial"/>
          <w:b/>
          <w:color w:val="0000FF"/>
          <w:sz w:val="24"/>
          <w:szCs w:val="18"/>
        </w:rPr>
      </w:pPr>
      <w:r>
        <w:rPr>
          <w:rFonts w:ascii="Arial" w:hAnsi="Arial" w:cs="Arial"/>
          <w:b/>
          <w:sz w:val="24"/>
          <w:szCs w:val="18"/>
          <w:lang w:val="pt-BR"/>
        </w:rPr>
        <w:t xml:space="preserve">Código BCB: </w:t>
      </w:r>
      <w:proofErr w:type="spellStart"/>
      <w:r w:rsidR="006C20FE">
        <w:rPr>
          <w:rFonts w:ascii="Arial" w:hAnsi="Arial" w:cs="Arial"/>
          <w:b/>
          <w:color w:val="0000FF"/>
          <w:sz w:val="24"/>
          <w:szCs w:val="18"/>
          <w:lang w:val="pt-BR"/>
        </w:rPr>
        <w:t>ANPE</w:t>
      </w:r>
      <w:proofErr w:type="spellEnd"/>
      <w:r w:rsidRPr="00373080">
        <w:rPr>
          <w:rFonts w:ascii="Arial" w:hAnsi="Arial" w:cs="Arial"/>
          <w:b/>
          <w:color w:val="0000FF"/>
          <w:sz w:val="24"/>
          <w:szCs w:val="18"/>
          <w:lang w:val="pt-BR"/>
        </w:rPr>
        <w:t xml:space="preserve"> C N</w:t>
      </w:r>
      <w:r w:rsidR="00E4281D">
        <w:rPr>
          <w:rFonts w:ascii="Arial" w:hAnsi="Arial" w:cs="Arial"/>
          <w:b/>
          <w:color w:val="0000FF"/>
          <w:sz w:val="24"/>
          <w:szCs w:val="18"/>
          <w:lang w:val="pt-BR"/>
        </w:rPr>
        <w:t xml:space="preserve">° </w:t>
      </w:r>
      <w:r w:rsidR="007C3A11">
        <w:rPr>
          <w:rFonts w:ascii="Arial" w:hAnsi="Arial" w:cs="Arial"/>
          <w:b/>
          <w:color w:val="0000FF"/>
          <w:sz w:val="24"/>
          <w:szCs w:val="18"/>
          <w:lang w:val="pt-BR"/>
        </w:rPr>
        <w:t>033/2013-1C</w:t>
      </w:r>
    </w:p>
    <w:p w:rsidR="00837B6F" w:rsidRDefault="00893509">
      <w:pPr>
        <w:jc w:val="center"/>
        <w:outlineLvl w:val="0"/>
        <w:rPr>
          <w:rFonts w:ascii="Arial" w:hAnsi="Arial" w:cs="Arial"/>
          <w:b/>
          <w:sz w:val="24"/>
          <w:szCs w:val="18"/>
        </w:rPr>
      </w:pPr>
      <w:r>
        <w:rPr>
          <w:rFonts w:ascii="Arial" w:hAnsi="Arial" w:cs="Arial"/>
          <w:b/>
          <w:color w:val="0000FF"/>
          <w:sz w:val="24"/>
          <w:szCs w:val="18"/>
          <w:lang w:val="pt-BR"/>
        </w:rPr>
        <w:t>PRIMER</w:t>
      </w:r>
      <w:r w:rsidR="00837B6F">
        <w:rPr>
          <w:rFonts w:ascii="Arial" w:hAnsi="Arial" w:cs="Arial"/>
          <w:b/>
          <w:color w:val="0000FF"/>
          <w:sz w:val="24"/>
          <w:szCs w:val="18"/>
        </w:rPr>
        <w:t>A</w:t>
      </w:r>
      <w:r w:rsidR="00837B6F">
        <w:rPr>
          <w:rFonts w:ascii="Arial" w:hAnsi="Arial" w:cs="Arial"/>
          <w:b/>
          <w:sz w:val="24"/>
          <w:szCs w:val="18"/>
        </w:rPr>
        <w:t xml:space="preserve"> CONVOCATORIA</w:t>
      </w:r>
    </w:p>
    <w:p w:rsidR="00837B6F" w:rsidRDefault="00837B6F">
      <w:pPr>
        <w:jc w:val="center"/>
        <w:outlineLvl w:val="0"/>
        <w:rPr>
          <w:rFonts w:ascii="Arial" w:hAnsi="Arial" w:cs="Arial"/>
          <w:b/>
          <w:sz w:val="18"/>
          <w:szCs w:val="18"/>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5"/>
      </w:tblGrid>
      <w:tr w:rsidR="00837B6F" w:rsidRPr="00A6118D" w:rsidTr="00893509">
        <w:trPr>
          <w:trHeight w:val="1134"/>
          <w:jc w:val="center"/>
        </w:trPr>
        <w:tc>
          <w:tcPr>
            <w:tcW w:w="7905" w:type="dxa"/>
            <w:tcBorders>
              <w:top w:val="double" w:sz="4" w:space="0" w:color="auto"/>
              <w:left w:val="double" w:sz="4" w:space="0" w:color="auto"/>
              <w:bottom w:val="double" w:sz="4" w:space="0" w:color="auto"/>
              <w:right w:val="double" w:sz="4" w:space="0" w:color="auto"/>
            </w:tcBorders>
            <w:shd w:val="clear" w:color="auto" w:fill="F3F3F3"/>
            <w:vAlign w:val="center"/>
          </w:tcPr>
          <w:p w:rsidR="00837B6F" w:rsidRPr="00A6118D" w:rsidRDefault="00D95B43" w:rsidP="00E4281D">
            <w:pPr>
              <w:jc w:val="center"/>
              <w:outlineLvl w:val="0"/>
              <w:rPr>
                <w:rFonts w:ascii="Arial" w:hAnsi="Arial"/>
                <w:b/>
                <w:bCs/>
                <w:sz w:val="35"/>
                <w14:shadow w14:blurRad="50800" w14:dist="38100" w14:dir="2700000" w14:sx="100000" w14:sy="100000" w14:kx="0" w14:ky="0" w14:algn="tl">
                  <w14:srgbClr w14:val="000000">
                    <w14:alpha w14:val="60000"/>
                  </w14:srgbClr>
                </w14:shadow>
              </w:rPr>
            </w:pPr>
            <w:r>
              <w:rPr>
                <w:rFonts w:ascii="Arial" w:hAnsi="Arial"/>
                <w:b/>
                <w:bCs/>
                <w:sz w:val="35"/>
              </w:rPr>
              <w:t>CONTRATACIÓN DE UN CONSULTOR INDIVIDUAL DE LÍNEA PARA EL APOYO EN LA PREPARACIÓN DE DOCUMENTACIÓN PARA EL PROCESO DE FORMULACIÓN POA 2014</w:t>
            </w:r>
          </w:p>
        </w:tc>
      </w:tr>
    </w:tbl>
    <w:p w:rsidR="00837B6F" w:rsidRPr="00A6118D" w:rsidRDefault="00837B6F">
      <w:pPr>
        <w:jc w:val="center"/>
        <w:outlineLvl w:val="0"/>
        <w:rPr>
          <w:rFonts w:ascii="Arial" w:hAnsi="Arial"/>
          <w:b/>
          <w:bCs/>
          <w:sz w:val="22"/>
          <w14:shadow w14:blurRad="50800" w14:dist="38100" w14:dir="2700000" w14:sx="100000" w14:sy="100000" w14:kx="0" w14:ky="0" w14:algn="tl">
            <w14:srgbClr w14:val="000000">
              <w14:alpha w14:val="60000"/>
            </w14:srgbClr>
          </w14:shadow>
        </w:rPr>
      </w:pPr>
    </w:p>
    <w:p w:rsidR="00837B6F" w:rsidRDefault="00837B6F">
      <w:pPr>
        <w:jc w:val="center"/>
        <w:rPr>
          <w:rFonts w:ascii="Arial" w:hAnsi="Arial" w:cs="Arial"/>
          <w:b/>
          <w:sz w:val="32"/>
          <w:szCs w:val="18"/>
        </w:rPr>
        <w:sectPr w:rsidR="00837B6F">
          <w:footerReference w:type="default" r:id="rId11"/>
          <w:pgSz w:w="12242" w:h="15842" w:code="1"/>
          <w:pgMar w:top="1588" w:right="1211" w:bottom="1758" w:left="1680" w:header="709" w:footer="709" w:gutter="0"/>
          <w:cols w:space="708"/>
          <w:docGrid w:linePitch="360"/>
        </w:sectPr>
      </w:pPr>
      <w:r>
        <w:rPr>
          <w:rFonts w:ascii="Arial" w:hAnsi="Arial" w:cs="Arial"/>
          <w:b/>
          <w:sz w:val="24"/>
          <w:szCs w:val="18"/>
        </w:rPr>
        <w:t xml:space="preserve">La Paz, </w:t>
      </w:r>
      <w:r w:rsidR="007C3A11">
        <w:rPr>
          <w:rFonts w:ascii="Arial" w:hAnsi="Arial" w:cs="Arial"/>
          <w:b/>
          <w:color w:val="0000FF"/>
          <w:sz w:val="24"/>
          <w:szCs w:val="18"/>
        </w:rPr>
        <w:t>mayo de</w:t>
      </w:r>
      <w:r>
        <w:rPr>
          <w:rFonts w:ascii="Arial" w:hAnsi="Arial" w:cs="Arial"/>
          <w:b/>
          <w:color w:val="0000FF"/>
          <w:sz w:val="24"/>
          <w:szCs w:val="18"/>
        </w:rPr>
        <w:t xml:space="preserve"> </w:t>
      </w:r>
      <w:r>
        <w:rPr>
          <w:rFonts w:ascii="Arial" w:hAnsi="Arial" w:cs="Arial"/>
          <w:b/>
          <w:sz w:val="24"/>
          <w:szCs w:val="18"/>
        </w:rPr>
        <w:t>201</w:t>
      </w:r>
      <w:r w:rsidR="00702140">
        <w:rPr>
          <w:rFonts w:ascii="Arial" w:hAnsi="Arial" w:cs="Arial"/>
          <w:b/>
          <w:sz w:val="24"/>
          <w:szCs w:val="18"/>
        </w:rPr>
        <w:t>3</w:t>
      </w:r>
    </w:p>
    <w:p w:rsidR="00837B6F" w:rsidRDefault="00837B6F">
      <w:pPr>
        <w:pStyle w:val="Ttulo4"/>
        <w:tabs>
          <w:tab w:val="clear" w:pos="926"/>
        </w:tabs>
        <w:ind w:left="0" w:firstLine="0"/>
        <w:jc w:val="center"/>
        <w:rPr>
          <w:rFonts w:ascii="Arial" w:hAnsi="Arial" w:cs="Times New Roman"/>
          <w:b/>
          <w:iCs w:val="0"/>
          <w:sz w:val="28"/>
          <w:szCs w:val="24"/>
          <w:lang w:eastAsia="es-ES"/>
        </w:rPr>
      </w:pPr>
      <w:r>
        <w:rPr>
          <w:rFonts w:ascii="Arial" w:hAnsi="Arial" w:cs="Times New Roman"/>
          <w:b/>
          <w:iCs w:val="0"/>
          <w:sz w:val="28"/>
          <w:szCs w:val="24"/>
          <w:lang w:eastAsia="es-ES"/>
        </w:rPr>
        <w:lastRenderedPageBreak/>
        <w:t>ÍNDICE</w:t>
      </w:r>
    </w:p>
    <w:p w:rsidR="00837B6F" w:rsidRDefault="00837B6F">
      <w:pPr>
        <w:pStyle w:val="Ttulo4"/>
        <w:tabs>
          <w:tab w:val="clear" w:pos="926"/>
        </w:tabs>
        <w:ind w:left="0" w:firstLine="0"/>
        <w:jc w:val="center"/>
        <w:rPr>
          <w:rFonts w:ascii="Arial" w:hAnsi="Arial" w:cs="Times New Roman"/>
          <w:b/>
          <w:iCs w:val="0"/>
          <w:sz w:val="28"/>
          <w:szCs w:val="24"/>
          <w:lang w:eastAsia="es-ES"/>
        </w:rPr>
      </w:pPr>
    </w:p>
    <w:tbl>
      <w:tblPr>
        <w:tblW w:w="9540" w:type="dxa"/>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7380"/>
        <w:gridCol w:w="1440"/>
      </w:tblGrid>
      <w:tr w:rsidR="00837B6F">
        <w:trPr>
          <w:cantSplit/>
          <w:trHeight w:val="340"/>
        </w:trPr>
        <w:tc>
          <w:tcPr>
            <w:tcW w:w="8100" w:type="dxa"/>
            <w:gridSpan w:val="2"/>
            <w:vAlign w:val="center"/>
          </w:tcPr>
          <w:p w:rsidR="00837B6F" w:rsidRDefault="00837B6F">
            <w:pPr>
              <w:jc w:val="center"/>
              <w:rPr>
                <w:rFonts w:ascii="Arial" w:hAnsi="Arial"/>
                <w:b/>
                <w:bCs/>
                <w:sz w:val="20"/>
              </w:rPr>
            </w:pPr>
            <w:r>
              <w:rPr>
                <w:rFonts w:ascii="Arial" w:hAnsi="Arial"/>
                <w:b/>
                <w:bCs/>
                <w:sz w:val="20"/>
              </w:rPr>
              <w:t>Descripción</w:t>
            </w:r>
          </w:p>
        </w:tc>
        <w:tc>
          <w:tcPr>
            <w:tcW w:w="1440" w:type="dxa"/>
          </w:tcPr>
          <w:p w:rsidR="00837B6F" w:rsidRDefault="00837B6F">
            <w:pPr>
              <w:jc w:val="center"/>
            </w:pPr>
            <w:r>
              <w:rPr>
                <w:rFonts w:ascii="Arial" w:hAnsi="Arial"/>
                <w:b/>
                <w:bCs/>
                <w:sz w:val="20"/>
              </w:rPr>
              <w:t>Página</w:t>
            </w:r>
          </w:p>
        </w:tc>
      </w:tr>
      <w:tr w:rsidR="00837B6F">
        <w:trPr>
          <w:cantSplit/>
          <w:trHeight w:val="340"/>
        </w:trPr>
        <w:tc>
          <w:tcPr>
            <w:tcW w:w="8100" w:type="dxa"/>
            <w:gridSpan w:val="2"/>
            <w:vAlign w:val="center"/>
          </w:tcPr>
          <w:p w:rsidR="00837B6F" w:rsidRDefault="00837B6F">
            <w:pPr>
              <w:rPr>
                <w:rFonts w:ascii="Arial" w:hAnsi="Arial" w:cs="Arial"/>
                <w:b/>
                <w:sz w:val="20"/>
                <w:lang w:val="es-ES_tradnl"/>
              </w:rPr>
            </w:pPr>
            <w:r>
              <w:rPr>
                <w:rFonts w:ascii="Arial" w:hAnsi="Arial" w:cs="Arial"/>
                <w:b/>
                <w:sz w:val="20"/>
                <w:lang w:val="es-ES_tradnl"/>
              </w:rPr>
              <w:t>PARTE I: CONDICIONES GENERALES DEL PROCESO DE CONTRATACIÓN</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 xml:space="preserve">Pág.  </w:t>
            </w:r>
            <w:r>
              <w:rPr>
                <w:rFonts w:ascii="Arial" w:hAnsi="Arial" w:cs="Arial"/>
                <w:bCs/>
                <w:color w:val="0000FF"/>
                <w:sz w:val="20"/>
                <w:lang w:val="es-ES_tradnl"/>
              </w:rPr>
              <w:t>1</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470" w:right="-250" w:hanging="470"/>
              <w:jc w:val="center"/>
            </w:pPr>
          </w:p>
        </w:tc>
        <w:tc>
          <w:tcPr>
            <w:tcW w:w="7380" w:type="dxa"/>
            <w:vAlign w:val="center"/>
          </w:tcPr>
          <w:p w:rsidR="00837B6F" w:rsidRDefault="00837B6F">
            <w:pPr>
              <w:jc w:val="both"/>
              <w:rPr>
                <w:rFonts w:cs="Arial"/>
                <w:b/>
                <w:sz w:val="18"/>
                <w:szCs w:val="18"/>
              </w:rPr>
            </w:pPr>
            <w:r>
              <w:rPr>
                <w:rFonts w:ascii="Arial" w:hAnsi="Arial" w:cs="Arial"/>
                <w:bCs/>
                <w:sz w:val="20"/>
                <w:lang w:val="es-ES_tradnl"/>
              </w:rPr>
              <w:t>Normativa Aplicable al Proceso de Contratación</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 xml:space="preserve">Pág.  </w:t>
            </w:r>
            <w:r>
              <w:rPr>
                <w:rFonts w:ascii="Arial" w:hAnsi="Arial" w:cs="Arial"/>
                <w:bCs/>
                <w:color w:val="0000FF"/>
                <w:sz w:val="20"/>
                <w:lang w:val="es-ES_tradnl"/>
              </w:rPr>
              <w:t>1</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470" w:right="-250" w:hanging="470"/>
              <w:jc w:val="center"/>
            </w:pPr>
          </w:p>
        </w:tc>
        <w:tc>
          <w:tcPr>
            <w:tcW w:w="7380" w:type="dxa"/>
            <w:vAlign w:val="center"/>
          </w:tcPr>
          <w:p w:rsidR="00837B6F" w:rsidRDefault="00837B6F">
            <w:pPr>
              <w:jc w:val="both"/>
              <w:rPr>
                <w:rFonts w:ascii="Arial" w:hAnsi="Arial" w:cs="Arial"/>
                <w:bCs/>
                <w:sz w:val="20"/>
                <w:lang w:val="es-ES_tradnl"/>
              </w:rPr>
            </w:pPr>
            <w:r>
              <w:rPr>
                <w:rFonts w:ascii="Arial" w:hAnsi="Arial" w:cs="Arial"/>
                <w:bCs/>
                <w:sz w:val="20"/>
                <w:lang w:val="es-ES_tradnl"/>
              </w:rPr>
              <w:t>Proponentes Elegibles</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 xml:space="preserve">Pág.  </w:t>
            </w:r>
            <w:r>
              <w:rPr>
                <w:rFonts w:ascii="Arial" w:hAnsi="Arial" w:cs="Arial"/>
                <w:bCs/>
                <w:color w:val="0000FF"/>
                <w:sz w:val="20"/>
                <w:lang w:val="es-ES_tradnl"/>
              </w:rPr>
              <w:t>1</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470" w:right="-250" w:hanging="470"/>
              <w:jc w:val="center"/>
            </w:pPr>
          </w:p>
        </w:tc>
        <w:tc>
          <w:tcPr>
            <w:tcW w:w="7380" w:type="dxa"/>
            <w:vAlign w:val="center"/>
          </w:tcPr>
          <w:p w:rsidR="00837B6F" w:rsidRDefault="0062314B">
            <w:pPr>
              <w:jc w:val="both"/>
              <w:rPr>
                <w:rFonts w:ascii="Arial" w:hAnsi="Arial" w:cs="Arial"/>
                <w:bCs/>
                <w:sz w:val="20"/>
                <w:lang w:val="es-ES_tradnl"/>
              </w:rPr>
            </w:pPr>
            <w:r>
              <w:rPr>
                <w:rFonts w:ascii="Arial" w:hAnsi="Arial" w:cs="Arial"/>
                <w:bCs/>
                <w:sz w:val="20"/>
                <w:lang w:val="es-ES_tradnl"/>
              </w:rPr>
              <w:t>Garantías</w:t>
            </w:r>
          </w:p>
        </w:tc>
        <w:tc>
          <w:tcPr>
            <w:tcW w:w="1440" w:type="dxa"/>
            <w:vAlign w:val="center"/>
          </w:tcPr>
          <w:p w:rsidR="00837B6F" w:rsidRDefault="0062314B">
            <w:pPr>
              <w:ind w:left="110"/>
              <w:jc w:val="center"/>
              <w:rPr>
                <w:rFonts w:ascii="Arial" w:hAnsi="Arial" w:cs="Arial"/>
                <w:bCs/>
                <w:color w:val="0000FF"/>
                <w:sz w:val="20"/>
                <w:lang w:val="es-ES_tradnl"/>
              </w:rPr>
            </w:pPr>
            <w:r>
              <w:rPr>
                <w:rFonts w:ascii="Arial" w:hAnsi="Arial"/>
                <w:color w:val="0000FF"/>
                <w:sz w:val="20"/>
              </w:rPr>
              <w:t xml:space="preserve">Pág.  </w:t>
            </w:r>
            <w:r>
              <w:rPr>
                <w:rFonts w:ascii="Arial" w:hAnsi="Arial" w:cs="Arial"/>
                <w:bCs/>
                <w:color w:val="0000FF"/>
                <w:sz w:val="20"/>
                <w:lang w:val="es-ES_tradnl"/>
              </w:rPr>
              <w:t>1</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470" w:right="-250" w:hanging="470"/>
              <w:jc w:val="center"/>
            </w:pPr>
          </w:p>
        </w:tc>
        <w:tc>
          <w:tcPr>
            <w:tcW w:w="7380" w:type="dxa"/>
            <w:vAlign w:val="center"/>
          </w:tcPr>
          <w:p w:rsidR="00837B6F" w:rsidRDefault="0062314B">
            <w:pPr>
              <w:jc w:val="both"/>
              <w:rPr>
                <w:rFonts w:ascii="Arial" w:hAnsi="Arial" w:cs="Arial"/>
                <w:bCs/>
                <w:sz w:val="20"/>
                <w:lang w:val="es-ES_tradnl"/>
              </w:rPr>
            </w:pPr>
            <w:r>
              <w:rPr>
                <w:rFonts w:cs="Arial"/>
                <w:bCs/>
                <w:lang w:val="es-ES_tradnl"/>
              </w:rPr>
              <w:t xml:space="preserve">Rechazo y descalificación de </w:t>
            </w:r>
            <w:r>
              <w:rPr>
                <w:rFonts w:cs="Arial"/>
                <w:color w:val="0000FF"/>
                <w:szCs w:val="18"/>
              </w:rPr>
              <w:t>Cotizaciones</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Pág.  1</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0" w:right="-250" w:firstLine="0"/>
              <w:jc w:val="center"/>
            </w:pPr>
          </w:p>
        </w:tc>
        <w:tc>
          <w:tcPr>
            <w:tcW w:w="7380" w:type="dxa"/>
            <w:vAlign w:val="center"/>
          </w:tcPr>
          <w:p w:rsidR="00837B6F" w:rsidRDefault="0062314B">
            <w:pPr>
              <w:pStyle w:val="BodyText23"/>
              <w:widowControl/>
              <w:tabs>
                <w:tab w:val="clear" w:pos="-720"/>
              </w:tabs>
              <w:suppressAutoHyphens w:val="0"/>
              <w:rPr>
                <w:rFonts w:cs="Arial"/>
                <w:bCs/>
                <w:spacing w:val="0"/>
                <w:szCs w:val="16"/>
                <w:lang w:val="es-ES_tradnl"/>
              </w:rPr>
            </w:pPr>
            <w:r>
              <w:rPr>
                <w:rFonts w:cs="Arial"/>
                <w:bCs/>
                <w:lang w:val="es-ES_tradnl"/>
              </w:rPr>
              <w:t>Declaratoria desierta</w:t>
            </w:r>
          </w:p>
        </w:tc>
        <w:tc>
          <w:tcPr>
            <w:tcW w:w="1440" w:type="dxa"/>
            <w:vAlign w:val="center"/>
          </w:tcPr>
          <w:p w:rsidR="00837B6F" w:rsidRDefault="00837B6F" w:rsidP="0062314B">
            <w:pPr>
              <w:ind w:left="110"/>
              <w:jc w:val="center"/>
              <w:rPr>
                <w:rFonts w:ascii="Arial" w:hAnsi="Arial" w:cs="Arial"/>
                <w:bCs/>
                <w:color w:val="0000FF"/>
                <w:sz w:val="20"/>
                <w:lang w:val="es-ES_tradnl"/>
              </w:rPr>
            </w:pPr>
            <w:r>
              <w:rPr>
                <w:rFonts w:ascii="Arial" w:hAnsi="Arial"/>
                <w:color w:val="0000FF"/>
                <w:sz w:val="20"/>
              </w:rPr>
              <w:t xml:space="preserve">Pág.  </w:t>
            </w:r>
            <w:r w:rsidR="0062314B">
              <w:rPr>
                <w:rFonts w:ascii="Arial" w:hAnsi="Arial"/>
                <w:color w:val="0000FF"/>
                <w:sz w:val="20"/>
              </w:rPr>
              <w:t>2</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0" w:right="-250" w:firstLine="0"/>
              <w:jc w:val="center"/>
            </w:pPr>
          </w:p>
        </w:tc>
        <w:tc>
          <w:tcPr>
            <w:tcW w:w="7380" w:type="dxa"/>
            <w:vAlign w:val="center"/>
          </w:tcPr>
          <w:p w:rsidR="00837B6F" w:rsidRDefault="0062314B">
            <w:pPr>
              <w:jc w:val="both"/>
              <w:rPr>
                <w:rFonts w:ascii="Arial" w:hAnsi="Arial" w:cs="Arial"/>
                <w:bCs/>
                <w:sz w:val="20"/>
                <w:lang w:val="es-ES_tradnl"/>
              </w:rPr>
            </w:pPr>
            <w:r>
              <w:rPr>
                <w:rFonts w:ascii="Arial" w:hAnsi="Arial" w:cs="Arial"/>
                <w:bCs/>
                <w:sz w:val="20"/>
                <w:lang w:val="es-ES_tradnl"/>
              </w:rPr>
              <w:t>Cancelación, suspensión y anulación del proceso de contratación</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Pág.  2</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0" w:right="-250" w:firstLine="0"/>
              <w:jc w:val="center"/>
            </w:pPr>
          </w:p>
        </w:tc>
        <w:tc>
          <w:tcPr>
            <w:tcW w:w="7380" w:type="dxa"/>
            <w:vAlign w:val="center"/>
          </w:tcPr>
          <w:p w:rsidR="00837B6F" w:rsidRDefault="00837B6F">
            <w:pPr>
              <w:jc w:val="both"/>
              <w:rPr>
                <w:rFonts w:ascii="Arial" w:hAnsi="Arial" w:cs="Arial"/>
                <w:bCs/>
                <w:sz w:val="20"/>
                <w:lang w:val="es-ES_tradnl"/>
              </w:rPr>
            </w:pPr>
            <w:r>
              <w:rPr>
                <w:rFonts w:ascii="Arial" w:hAnsi="Arial" w:cs="Arial"/>
                <w:bCs/>
                <w:sz w:val="20"/>
                <w:szCs w:val="18"/>
                <w:lang w:val="es-BO" w:eastAsia="en-US"/>
              </w:rPr>
              <w:t>Documentos que debe presentar el proponente</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Pág.  2</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0" w:right="-250" w:firstLine="0"/>
              <w:jc w:val="center"/>
            </w:pPr>
          </w:p>
        </w:tc>
        <w:tc>
          <w:tcPr>
            <w:tcW w:w="7380" w:type="dxa"/>
            <w:vAlign w:val="center"/>
          </w:tcPr>
          <w:p w:rsidR="00837B6F" w:rsidRDefault="00837B6F">
            <w:pPr>
              <w:jc w:val="both"/>
              <w:rPr>
                <w:rFonts w:ascii="Arial" w:hAnsi="Arial" w:cs="Arial"/>
                <w:bCs/>
                <w:sz w:val="20"/>
                <w:lang w:val="es-ES_tradnl"/>
              </w:rPr>
            </w:pPr>
            <w:r>
              <w:rPr>
                <w:rFonts w:ascii="Arial" w:hAnsi="Arial" w:cs="Arial"/>
                <w:bCs/>
                <w:sz w:val="20"/>
                <w:szCs w:val="18"/>
                <w:lang w:val="es-BO" w:eastAsia="en-US"/>
              </w:rPr>
              <w:t xml:space="preserve">Recepción de </w:t>
            </w:r>
            <w:r>
              <w:rPr>
                <w:rFonts w:ascii="Arial" w:hAnsi="Arial" w:cs="Arial"/>
                <w:color w:val="0000FF"/>
                <w:sz w:val="20"/>
                <w:szCs w:val="18"/>
              </w:rPr>
              <w:t>Cotizaciones</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Pág.  2</w:t>
            </w:r>
          </w:p>
        </w:tc>
      </w:tr>
      <w:tr w:rsidR="00837B6F">
        <w:trPr>
          <w:cantSplit/>
          <w:trHeight w:val="340"/>
        </w:trPr>
        <w:tc>
          <w:tcPr>
            <w:tcW w:w="720" w:type="dxa"/>
            <w:vAlign w:val="center"/>
          </w:tcPr>
          <w:p w:rsidR="00837B6F" w:rsidRDefault="00837B6F" w:rsidP="00837B6F">
            <w:pPr>
              <w:numPr>
                <w:ilvl w:val="0"/>
                <w:numId w:val="3"/>
              </w:numPr>
              <w:tabs>
                <w:tab w:val="clear" w:pos="720"/>
                <w:tab w:val="num" w:pos="290"/>
              </w:tabs>
              <w:ind w:left="0" w:right="-250" w:firstLine="0"/>
              <w:jc w:val="center"/>
            </w:pPr>
          </w:p>
        </w:tc>
        <w:tc>
          <w:tcPr>
            <w:tcW w:w="7380" w:type="dxa"/>
            <w:vAlign w:val="center"/>
          </w:tcPr>
          <w:p w:rsidR="00837B6F" w:rsidRDefault="00837B6F">
            <w:pPr>
              <w:pStyle w:val="BodyText23"/>
              <w:widowControl/>
              <w:tabs>
                <w:tab w:val="clear" w:pos="-720"/>
              </w:tabs>
              <w:suppressAutoHyphens w:val="0"/>
              <w:rPr>
                <w:rFonts w:cs="Arial"/>
                <w:bCs/>
                <w:spacing w:val="0"/>
                <w:szCs w:val="18"/>
                <w:lang w:val="es-ES"/>
              </w:rPr>
            </w:pPr>
            <w:r>
              <w:rPr>
                <w:rFonts w:cs="Arial"/>
                <w:bCs/>
                <w:szCs w:val="18"/>
                <w:lang w:eastAsia="en-US"/>
              </w:rPr>
              <w:t xml:space="preserve">Apertura de </w:t>
            </w:r>
            <w:r>
              <w:rPr>
                <w:rFonts w:cs="Arial"/>
                <w:color w:val="0000FF"/>
                <w:szCs w:val="18"/>
              </w:rPr>
              <w:t>Cotizaciones</w:t>
            </w:r>
          </w:p>
        </w:tc>
        <w:tc>
          <w:tcPr>
            <w:tcW w:w="1440" w:type="dxa"/>
            <w:vAlign w:val="center"/>
          </w:tcPr>
          <w:p w:rsidR="00837B6F" w:rsidRDefault="00837B6F">
            <w:pPr>
              <w:ind w:left="110"/>
              <w:jc w:val="center"/>
              <w:rPr>
                <w:rFonts w:ascii="Arial" w:hAnsi="Arial" w:cs="Arial"/>
                <w:bCs/>
                <w:color w:val="0000FF"/>
                <w:sz w:val="20"/>
                <w:lang w:val="es-ES_tradnl"/>
              </w:rPr>
            </w:pPr>
            <w:r>
              <w:rPr>
                <w:rFonts w:ascii="Arial" w:hAnsi="Arial"/>
                <w:color w:val="0000FF"/>
                <w:sz w:val="20"/>
              </w:rPr>
              <w:t xml:space="preserve">Pág.  </w:t>
            </w:r>
            <w:r w:rsidR="0062314B">
              <w:rPr>
                <w:rFonts w:ascii="Arial" w:hAnsi="Arial"/>
                <w:color w:val="0000FF"/>
                <w:sz w:val="20"/>
              </w:rPr>
              <w:t>3</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837B6F" w:rsidP="0062314B">
            <w:pPr>
              <w:jc w:val="both"/>
              <w:rPr>
                <w:rFonts w:ascii="Arial" w:hAnsi="Arial" w:cs="Arial"/>
                <w:bCs/>
                <w:sz w:val="20"/>
                <w:szCs w:val="18"/>
              </w:rPr>
            </w:pPr>
            <w:r>
              <w:rPr>
                <w:rFonts w:ascii="Arial" w:hAnsi="Arial" w:cs="Arial"/>
                <w:bCs/>
                <w:sz w:val="20"/>
                <w:szCs w:val="18"/>
              </w:rPr>
              <w:t xml:space="preserve">Evaluación </w:t>
            </w:r>
            <w:r w:rsidR="0062314B">
              <w:rPr>
                <w:rFonts w:ascii="Arial" w:hAnsi="Arial" w:cs="Arial"/>
                <w:bCs/>
                <w:sz w:val="20"/>
                <w:szCs w:val="18"/>
              </w:rPr>
              <w:t>de Cotizaciones</w:t>
            </w:r>
          </w:p>
        </w:tc>
        <w:tc>
          <w:tcPr>
            <w:tcW w:w="1440" w:type="dxa"/>
            <w:vAlign w:val="center"/>
          </w:tcPr>
          <w:p w:rsidR="00837B6F" w:rsidRDefault="00837B6F">
            <w:pPr>
              <w:ind w:left="110"/>
              <w:jc w:val="center"/>
              <w:rPr>
                <w:rFonts w:ascii="Arial" w:hAnsi="Arial"/>
                <w:color w:val="0000FF"/>
                <w:sz w:val="20"/>
              </w:rPr>
            </w:pPr>
            <w:r>
              <w:rPr>
                <w:rFonts w:ascii="Arial" w:hAnsi="Arial"/>
                <w:color w:val="0000FF"/>
                <w:sz w:val="20"/>
              </w:rPr>
              <w:t>Pág.  3</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62314B">
            <w:pPr>
              <w:jc w:val="both"/>
              <w:rPr>
                <w:rFonts w:ascii="Arial" w:hAnsi="Arial" w:cs="Arial"/>
                <w:bCs/>
                <w:sz w:val="20"/>
                <w:szCs w:val="18"/>
                <w:lang w:val="es-BO" w:eastAsia="en-US"/>
              </w:rPr>
            </w:pPr>
            <w:r>
              <w:rPr>
                <w:rFonts w:ascii="Arial" w:hAnsi="Arial" w:cs="Arial"/>
                <w:bCs/>
                <w:sz w:val="20"/>
                <w:szCs w:val="18"/>
              </w:rPr>
              <w:t>Contenido del informe de evaluación y recomendación</w:t>
            </w:r>
          </w:p>
        </w:tc>
        <w:tc>
          <w:tcPr>
            <w:tcW w:w="1440" w:type="dxa"/>
            <w:vAlign w:val="center"/>
          </w:tcPr>
          <w:p w:rsidR="00837B6F" w:rsidRDefault="00837B6F">
            <w:pPr>
              <w:ind w:left="110"/>
              <w:jc w:val="center"/>
              <w:rPr>
                <w:rFonts w:ascii="Arial" w:hAnsi="Arial"/>
                <w:color w:val="0000FF"/>
                <w:sz w:val="20"/>
              </w:rPr>
            </w:pPr>
            <w:r>
              <w:rPr>
                <w:rFonts w:ascii="Arial" w:hAnsi="Arial"/>
                <w:color w:val="0000FF"/>
                <w:sz w:val="20"/>
              </w:rPr>
              <w:t>Pág.  3</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2A537B">
            <w:pPr>
              <w:jc w:val="both"/>
              <w:rPr>
                <w:rFonts w:ascii="Arial" w:hAnsi="Arial" w:cs="Arial"/>
                <w:bCs/>
                <w:sz w:val="20"/>
                <w:szCs w:val="18"/>
                <w:lang w:val="es-BO" w:eastAsia="en-US"/>
              </w:rPr>
            </w:pPr>
            <w:r>
              <w:rPr>
                <w:rFonts w:ascii="Arial" w:hAnsi="Arial" w:cs="Arial"/>
                <w:bCs/>
                <w:sz w:val="20"/>
                <w:szCs w:val="18"/>
              </w:rPr>
              <w:t>Adjudicación o declaratoria desierta</w:t>
            </w:r>
          </w:p>
        </w:tc>
        <w:tc>
          <w:tcPr>
            <w:tcW w:w="1440" w:type="dxa"/>
            <w:vAlign w:val="center"/>
          </w:tcPr>
          <w:p w:rsidR="00837B6F" w:rsidRDefault="00837B6F" w:rsidP="002A537B">
            <w:pPr>
              <w:ind w:left="110"/>
              <w:jc w:val="center"/>
              <w:rPr>
                <w:rFonts w:ascii="Arial" w:hAnsi="Arial"/>
                <w:color w:val="0000FF"/>
                <w:sz w:val="20"/>
              </w:rPr>
            </w:pPr>
            <w:r>
              <w:rPr>
                <w:rFonts w:ascii="Arial" w:hAnsi="Arial"/>
                <w:color w:val="0000FF"/>
                <w:sz w:val="20"/>
              </w:rPr>
              <w:t xml:space="preserve">Pág.  </w:t>
            </w:r>
            <w:r w:rsidR="002A537B">
              <w:rPr>
                <w:rFonts w:ascii="Arial" w:hAnsi="Arial"/>
                <w:color w:val="0000FF"/>
                <w:sz w:val="20"/>
              </w:rPr>
              <w:t>4</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2A537B">
            <w:pPr>
              <w:jc w:val="both"/>
              <w:rPr>
                <w:rFonts w:ascii="Arial" w:hAnsi="Arial" w:cs="Arial"/>
                <w:bCs/>
                <w:sz w:val="20"/>
                <w:szCs w:val="18"/>
                <w:lang w:val="es-BO" w:eastAsia="en-US"/>
              </w:rPr>
            </w:pPr>
            <w:r>
              <w:rPr>
                <w:rFonts w:ascii="Arial" w:hAnsi="Arial" w:cs="Arial"/>
                <w:bCs/>
                <w:sz w:val="20"/>
                <w:szCs w:val="18"/>
              </w:rPr>
              <w:t>Suscripción de contrato y pago</w:t>
            </w:r>
          </w:p>
        </w:tc>
        <w:tc>
          <w:tcPr>
            <w:tcW w:w="1440" w:type="dxa"/>
            <w:vAlign w:val="center"/>
          </w:tcPr>
          <w:p w:rsidR="00837B6F" w:rsidRDefault="005C1948">
            <w:pPr>
              <w:ind w:left="110"/>
              <w:jc w:val="center"/>
              <w:rPr>
                <w:rFonts w:ascii="Arial" w:hAnsi="Arial"/>
                <w:color w:val="0000FF"/>
                <w:sz w:val="20"/>
              </w:rPr>
            </w:pPr>
            <w:r>
              <w:rPr>
                <w:rFonts w:ascii="Arial" w:hAnsi="Arial"/>
                <w:color w:val="0000FF"/>
                <w:sz w:val="20"/>
              </w:rPr>
              <w:t>Pág.  4</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2A537B">
            <w:pPr>
              <w:jc w:val="both"/>
              <w:rPr>
                <w:rFonts w:ascii="Arial" w:hAnsi="Arial" w:cs="Arial"/>
                <w:bCs/>
                <w:sz w:val="20"/>
                <w:szCs w:val="18"/>
              </w:rPr>
            </w:pPr>
            <w:r>
              <w:rPr>
                <w:rFonts w:ascii="Arial" w:hAnsi="Arial" w:cs="Arial"/>
                <w:bCs/>
                <w:sz w:val="20"/>
                <w:szCs w:val="18"/>
              </w:rPr>
              <w:t>Contribuciones al sistema integral de pensiones</w:t>
            </w:r>
          </w:p>
        </w:tc>
        <w:tc>
          <w:tcPr>
            <w:tcW w:w="1440" w:type="dxa"/>
            <w:vAlign w:val="center"/>
          </w:tcPr>
          <w:p w:rsidR="00837B6F" w:rsidRDefault="008E7252">
            <w:pPr>
              <w:ind w:left="110"/>
              <w:jc w:val="center"/>
              <w:rPr>
                <w:rFonts w:ascii="Arial" w:hAnsi="Arial"/>
                <w:color w:val="0000FF"/>
                <w:sz w:val="20"/>
              </w:rPr>
            </w:pPr>
            <w:r>
              <w:rPr>
                <w:rFonts w:ascii="Arial" w:hAnsi="Arial"/>
                <w:color w:val="0000FF"/>
                <w:sz w:val="20"/>
              </w:rPr>
              <w:t xml:space="preserve">Pág.  </w:t>
            </w:r>
            <w:r w:rsidR="002A537B">
              <w:rPr>
                <w:rFonts w:ascii="Arial" w:hAnsi="Arial"/>
                <w:color w:val="0000FF"/>
                <w:sz w:val="20"/>
              </w:rPr>
              <w:t>5</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837B6F">
            <w:pPr>
              <w:jc w:val="both"/>
              <w:rPr>
                <w:rFonts w:ascii="Arial" w:hAnsi="Arial" w:cs="Arial"/>
                <w:bCs/>
                <w:sz w:val="20"/>
                <w:szCs w:val="18"/>
              </w:rPr>
            </w:pPr>
            <w:r>
              <w:rPr>
                <w:rFonts w:ascii="Arial" w:hAnsi="Arial" w:cs="Arial"/>
                <w:bCs/>
                <w:sz w:val="20"/>
                <w:szCs w:val="18"/>
              </w:rPr>
              <w:t>Modificaciones al contrato</w:t>
            </w:r>
          </w:p>
        </w:tc>
        <w:tc>
          <w:tcPr>
            <w:tcW w:w="1440" w:type="dxa"/>
            <w:vAlign w:val="center"/>
          </w:tcPr>
          <w:p w:rsidR="00837B6F" w:rsidRDefault="002A537B">
            <w:pPr>
              <w:ind w:left="110"/>
              <w:jc w:val="center"/>
              <w:rPr>
                <w:rFonts w:ascii="Arial" w:hAnsi="Arial"/>
                <w:color w:val="0000FF"/>
                <w:sz w:val="20"/>
              </w:rPr>
            </w:pPr>
            <w:r>
              <w:rPr>
                <w:rFonts w:ascii="Arial" w:hAnsi="Arial"/>
                <w:color w:val="0000FF"/>
                <w:sz w:val="20"/>
              </w:rPr>
              <w:t>Pág.  5</w:t>
            </w:r>
          </w:p>
        </w:tc>
      </w:tr>
      <w:tr w:rsidR="00837B6F">
        <w:trPr>
          <w:cantSplit/>
          <w:trHeight w:val="340"/>
        </w:trPr>
        <w:tc>
          <w:tcPr>
            <w:tcW w:w="8100" w:type="dxa"/>
            <w:gridSpan w:val="2"/>
            <w:vAlign w:val="center"/>
          </w:tcPr>
          <w:p w:rsidR="00837B6F" w:rsidRDefault="00837B6F">
            <w:pPr>
              <w:jc w:val="both"/>
              <w:rPr>
                <w:rFonts w:ascii="Arial" w:hAnsi="Arial"/>
                <w:b/>
                <w:bCs/>
                <w:sz w:val="20"/>
              </w:rPr>
            </w:pPr>
            <w:r>
              <w:rPr>
                <w:rFonts w:ascii="Arial" w:hAnsi="Arial" w:cs="Arial"/>
                <w:b/>
                <w:sz w:val="20"/>
                <w:lang w:val="es-ES_tradnl"/>
              </w:rPr>
              <w:t>PARTE II: INFORMACIÓN TÉCNICA DE LA CONTRATACIÓN</w:t>
            </w:r>
          </w:p>
        </w:tc>
        <w:tc>
          <w:tcPr>
            <w:tcW w:w="1440" w:type="dxa"/>
            <w:vAlign w:val="center"/>
          </w:tcPr>
          <w:p w:rsidR="00837B6F" w:rsidRDefault="005C1948">
            <w:pPr>
              <w:ind w:left="110"/>
              <w:jc w:val="center"/>
              <w:rPr>
                <w:rFonts w:ascii="Arial" w:hAnsi="Arial" w:cs="Arial"/>
                <w:bCs/>
                <w:color w:val="0000FF"/>
                <w:sz w:val="20"/>
                <w:lang w:val="es-ES_tradnl"/>
              </w:rPr>
            </w:pPr>
            <w:r>
              <w:rPr>
                <w:rFonts w:ascii="Arial" w:hAnsi="Arial"/>
                <w:color w:val="0000FF"/>
                <w:sz w:val="20"/>
              </w:rPr>
              <w:t>Pág.  6</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837B6F">
            <w:pPr>
              <w:pStyle w:val="BodyText23"/>
              <w:widowControl/>
              <w:tabs>
                <w:tab w:val="clear" w:pos="-720"/>
              </w:tabs>
              <w:suppressAutoHyphens w:val="0"/>
              <w:rPr>
                <w:rFonts w:cs="Arial"/>
                <w:bCs/>
                <w:spacing w:val="0"/>
                <w:szCs w:val="16"/>
                <w:lang w:val="es-ES_tradnl"/>
              </w:rPr>
            </w:pPr>
            <w:r>
              <w:rPr>
                <w:rFonts w:cs="Arial"/>
                <w:bCs/>
                <w:spacing w:val="0"/>
                <w:szCs w:val="16"/>
                <w:lang w:val="es-ES_tradnl"/>
              </w:rPr>
              <w:t>Convocatoria y Datos Generales del Proceso de Contratación</w:t>
            </w:r>
          </w:p>
        </w:tc>
        <w:tc>
          <w:tcPr>
            <w:tcW w:w="1440" w:type="dxa"/>
            <w:vAlign w:val="center"/>
          </w:tcPr>
          <w:p w:rsidR="00837B6F" w:rsidRDefault="005C1948">
            <w:pPr>
              <w:ind w:left="110"/>
              <w:jc w:val="center"/>
              <w:rPr>
                <w:rFonts w:ascii="Arial" w:hAnsi="Arial" w:cs="Arial"/>
                <w:bCs/>
                <w:color w:val="0000FF"/>
                <w:sz w:val="20"/>
                <w:lang w:val="es-ES_tradnl"/>
              </w:rPr>
            </w:pPr>
            <w:r>
              <w:rPr>
                <w:rFonts w:ascii="Arial" w:hAnsi="Arial"/>
                <w:color w:val="0000FF"/>
                <w:sz w:val="20"/>
              </w:rPr>
              <w:t>Pág.  6</w:t>
            </w:r>
          </w:p>
        </w:tc>
      </w:tr>
      <w:tr w:rsidR="00837B6F">
        <w:trPr>
          <w:cantSplit/>
          <w:trHeight w:val="340"/>
        </w:trPr>
        <w:tc>
          <w:tcPr>
            <w:tcW w:w="720" w:type="dxa"/>
            <w:vAlign w:val="center"/>
          </w:tcPr>
          <w:p w:rsidR="00837B6F" w:rsidRDefault="00837B6F" w:rsidP="00837B6F">
            <w:pPr>
              <w:numPr>
                <w:ilvl w:val="0"/>
                <w:numId w:val="3"/>
              </w:numPr>
              <w:tabs>
                <w:tab w:val="clear" w:pos="720"/>
                <w:tab w:val="num" w:pos="470"/>
              </w:tabs>
              <w:ind w:left="470" w:right="-250" w:hanging="470"/>
              <w:jc w:val="center"/>
            </w:pPr>
          </w:p>
        </w:tc>
        <w:tc>
          <w:tcPr>
            <w:tcW w:w="7380" w:type="dxa"/>
            <w:vAlign w:val="center"/>
          </w:tcPr>
          <w:p w:rsidR="00837B6F" w:rsidRDefault="00837B6F">
            <w:pPr>
              <w:pStyle w:val="BodyText23"/>
              <w:widowControl/>
              <w:tabs>
                <w:tab w:val="clear" w:pos="-720"/>
              </w:tabs>
              <w:suppressAutoHyphens w:val="0"/>
              <w:rPr>
                <w:rFonts w:cs="Arial"/>
                <w:bCs/>
                <w:spacing w:val="0"/>
                <w:szCs w:val="16"/>
                <w:lang w:val="es-ES_tradnl"/>
              </w:rPr>
            </w:pPr>
            <w:r>
              <w:rPr>
                <w:rFonts w:cs="Arial"/>
                <w:bCs/>
                <w:spacing w:val="0"/>
                <w:szCs w:val="16"/>
                <w:lang w:val="es-ES_tradnl"/>
              </w:rPr>
              <w:t>Condiciones y Términos de Referencia requeridos para el Servicio de Consultoría</w:t>
            </w:r>
          </w:p>
        </w:tc>
        <w:tc>
          <w:tcPr>
            <w:tcW w:w="1440" w:type="dxa"/>
            <w:vAlign w:val="center"/>
          </w:tcPr>
          <w:p w:rsidR="00837B6F" w:rsidRDefault="005C1948">
            <w:pPr>
              <w:ind w:left="110"/>
              <w:jc w:val="center"/>
              <w:rPr>
                <w:rFonts w:ascii="Arial" w:hAnsi="Arial" w:cs="Arial"/>
                <w:bCs/>
                <w:color w:val="0000FF"/>
                <w:sz w:val="20"/>
                <w:lang w:val="es-ES_tradnl"/>
              </w:rPr>
            </w:pPr>
            <w:r>
              <w:rPr>
                <w:rFonts w:ascii="Arial" w:hAnsi="Arial"/>
                <w:color w:val="0000FF"/>
                <w:sz w:val="20"/>
              </w:rPr>
              <w:t xml:space="preserve">Pág. </w:t>
            </w:r>
            <w:r w:rsidR="0028101B">
              <w:rPr>
                <w:rFonts w:ascii="Arial" w:hAnsi="Arial"/>
                <w:color w:val="0000FF"/>
                <w:sz w:val="20"/>
              </w:rPr>
              <w:t xml:space="preserve"> </w:t>
            </w:r>
            <w:r>
              <w:rPr>
                <w:rFonts w:ascii="Arial" w:hAnsi="Arial"/>
                <w:color w:val="0000FF"/>
                <w:sz w:val="20"/>
              </w:rPr>
              <w:t>8</w:t>
            </w:r>
          </w:p>
        </w:tc>
      </w:tr>
      <w:tr w:rsidR="00837B6F">
        <w:trPr>
          <w:cantSplit/>
          <w:trHeight w:val="340"/>
        </w:trPr>
        <w:tc>
          <w:tcPr>
            <w:tcW w:w="8100" w:type="dxa"/>
            <w:gridSpan w:val="2"/>
            <w:vAlign w:val="center"/>
          </w:tcPr>
          <w:p w:rsidR="00837B6F" w:rsidRDefault="00837B6F">
            <w:pPr>
              <w:jc w:val="both"/>
              <w:rPr>
                <w:rFonts w:ascii="Arial" w:hAnsi="Arial" w:cs="Arial"/>
                <w:b/>
                <w:sz w:val="20"/>
                <w:lang w:val="es-ES_tradnl"/>
              </w:rPr>
            </w:pPr>
            <w:r>
              <w:rPr>
                <w:rFonts w:ascii="Arial" w:hAnsi="Arial" w:cs="Arial"/>
                <w:b/>
                <w:sz w:val="20"/>
                <w:lang w:val="es-ES_tradnl"/>
              </w:rPr>
              <w:t>PARTE III</w:t>
            </w:r>
          </w:p>
        </w:tc>
        <w:tc>
          <w:tcPr>
            <w:tcW w:w="1440" w:type="dxa"/>
            <w:vAlign w:val="center"/>
          </w:tcPr>
          <w:p w:rsidR="00837B6F" w:rsidRDefault="00837B6F" w:rsidP="005C1948">
            <w:pPr>
              <w:ind w:left="110"/>
              <w:jc w:val="center"/>
              <w:rPr>
                <w:rFonts w:ascii="Arial" w:hAnsi="Arial" w:cs="Arial"/>
                <w:bCs/>
                <w:color w:val="0000FF"/>
                <w:sz w:val="20"/>
                <w:lang w:val="es-ES_tradnl"/>
              </w:rPr>
            </w:pPr>
            <w:r>
              <w:rPr>
                <w:rFonts w:ascii="Arial" w:hAnsi="Arial"/>
                <w:color w:val="0000FF"/>
                <w:sz w:val="20"/>
              </w:rPr>
              <w:t xml:space="preserve">Pág. </w:t>
            </w:r>
            <w:r w:rsidR="00C84C26">
              <w:rPr>
                <w:rFonts w:ascii="Arial" w:hAnsi="Arial" w:cs="Arial"/>
                <w:bCs/>
                <w:color w:val="0000FF"/>
                <w:sz w:val="20"/>
                <w:lang w:val="es-ES_tradnl"/>
              </w:rPr>
              <w:t>1</w:t>
            </w:r>
            <w:r w:rsidR="00DF6C57">
              <w:rPr>
                <w:rFonts w:ascii="Arial" w:hAnsi="Arial" w:cs="Arial"/>
                <w:bCs/>
                <w:color w:val="0000FF"/>
                <w:sz w:val="20"/>
                <w:lang w:val="es-ES_tradnl"/>
              </w:rPr>
              <w:t>1</w:t>
            </w:r>
          </w:p>
        </w:tc>
      </w:tr>
      <w:tr w:rsidR="00837B6F">
        <w:trPr>
          <w:cantSplit/>
          <w:trHeight w:val="340"/>
        </w:trPr>
        <w:tc>
          <w:tcPr>
            <w:tcW w:w="8100" w:type="dxa"/>
            <w:gridSpan w:val="2"/>
            <w:vAlign w:val="center"/>
          </w:tcPr>
          <w:p w:rsidR="00837B6F" w:rsidRDefault="00837B6F" w:rsidP="002A537B">
            <w:pPr>
              <w:jc w:val="both"/>
              <w:rPr>
                <w:rFonts w:ascii="Arial" w:hAnsi="Arial" w:cs="Arial"/>
                <w:b/>
                <w:sz w:val="20"/>
                <w:lang w:val="es-ES_tradnl"/>
              </w:rPr>
            </w:pPr>
            <w:r>
              <w:rPr>
                <w:rFonts w:ascii="Arial" w:hAnsi="Arial" w:cs="Arial"/>
                <w:b/>
                <w:sz w:val="20"/>
                <w:lang w:val="es-ES_tradnl"/>
              </w:rPr>
              <w:t xml:space="preserve">ANEXO 1: FORMULARIO DE PRESENTACIÓN DE </w:t>
            </w:r>
            <w:r w:rsidR="002A537B">
              <w:rPr>
                <w:rFonts w:ascii="Arial" w:hAnsi="Arial" w:cs="Arial"/>
                <w:b/>
                <w:sz w:val="20"/>
                <w:lang w:val="es-ES_tradnl"/>
              </w:rPr>
              <w:t>COTIZACIONE</w:t>
            </w:r>
            <w:r>
              <w:rPr>
                <w:rFonts w:ascii="Arial" w:hAnsi="Arial" w:cs="Arial"/>
                <w:b/>
                <w:sz w:val="20"/>
                <w:lang w:val="es-ES_tradnl"/>
              </w:rPr>
              <w:t>S</w:t>
            </w:r>
          </w:p>
        </w:tc>
        <w:tc>
          <w:tcPr>
            <w:tcW w:w="1440" w:type="dxa"/>
            <w:vAlign w:val="center"/>
          </w:tcPr>
          <w:p w:rsidR="00C84C26" w:rsidRDefault="00837B6F" w:rsidP="00C84C26">
            <w:pPr>
              <w:ind w:left="110"/>
              <w:jc w:val="center"/>
              <w:rPr>
                <w:rFonts w:ascii="Arial" w:hAnsi="Arial" w:cs="Arial"/>
                <w:bCs/>
                <w:color w:val="0000FF"/>
                <w:sz w:val="20"/>
                <w:lang w:val="es-ES_tradnl"/>
              </w:rPr>
            </w:pPr>
            <w:r>
              <w:rPr>
                <w:rFonts w:ascii="Arial" w:hAnsi="Arial" w:cs="Arial"/>
                <w:color w:val="0000FF"/>
                <w:sz w:val="20"/>
              </w:rPr>
              <w:t xml:space="preserve">Pág. </w:t>
            </w:r>
            <w:r>
              <w:rPr>
                <w:rFonts w:ascii="Arial" w:hAnsi="Arial" w:cs="Arial"/>
                <w:bCs/>
                <w:color w:val="0000FF"/>
                <w:sz w:val="20"/>
                <w:lang w:val="es-ES_tradnl"/>
              </w:rPr>
              <w:t>1</w:t>
            </w:r>
            <w:r w:rsidR="00DF6C57">
              <w:rPr>
                <w:rFonts w:ascii="Arial" w:hAnsi="Arial" w:cs="Arial"/>
                <w:bCs/>
                <w:color w:val="0000FF"/>
                <w:sz w:val="20"/>
                <w:lang w:val="es-ES_tradnl"/>
              </w:rPr>
              <w:t>1</w:t>
            </w:r>
          </w:p>
        </w:tc>
      </w:tr>
      <w:tr w:rsidR="00837B6F">
        <w:trPr>
          <w:cantSplit/>
          <w:trHeight w:val="340"/>
        </w:trPr>
        <w:tc>
          <w:tcPr>
            <w:tcW w:w="8100" w:type="dxa"/>
            <w:gridSpan w:val="2"/>
            <w:vAlign w:val="center"/>
          </w:tcPr>
          <w:p w:rsidR="00837B6F" w:rsidRDefault="00837B6F" w:rsidP="002A537B">
            <w:pPr>
              <w:ind w:left="1006" w:hanging="1006"/>
              <w:rPr>
                <w:rFonts w:ascii="Arial" w:hAnsi="Arial" w:cs="Arial"/>
                <w:b/>
                <w:sz w:val="20"/>
                <w:lang w:val="es-ES_tradnl"/>
              </w:rPr>
            </w:pPr>
            <w:r>
              <w:rPr>
                <w:rFonts w:ascii="Arial" w:hAnsi="Arial" w:cs="Arial"/>
                <w:b/>
                <w:sz w:val="20"/>
                <w:lang w:val="es-ES_tradnl"/>
              </w:rPr>
              <w:t>ANEXO 2: FORMULARIO DE EVALUACIÓN DE LA CALIDAD Y PROPUESTA TÉCNICA</w:t>
            </w:r>
          </w:p>
        </w:tc>
        <w:tc>
          <w:tcPr>
            <w:tcW w:w="1440" w:type="dxa"/>
            <w:vAlign w:val="center"/>
          </w:tcPr>
          <w:p w:rsidR="00837B6F" w:rsidRDefault="00837B6F">
            <w:pPr>
              <w:ind w:left="110"/>
              <w:jc w:val="center"/>
              <w:rPr>
                <w:rFonts w:ascii="Arial" w:hAnsi="Arial" w:cs="Arial"/>
                <w:color w:val="0000FF"/>
                <w:sz w:val="20"/>
              </w:rPr>
            </w:pPr>
            <w:r>
              <w:rPr>
                <w:rFonts w:ascii="Arial" w:hAnsi="Arial" w:cs="Arial"/>
                <w:color w:val="0000FF"/>
                <w:sz w:val="20"/>
              </w:rPr>
              <w:t xml:space="preserve">Pág. </w:t>
            </w:r>
            <w:r>
              <w:rPr>
                <w:rFonts w:ascii="Arial" w:hAnsi="Arial" w:cs="Arial"/>
                <w:bCs/>
                <w:color w:val="0000FF"/>
                <w:sz w:val="20"/>
                <w:lang w:val="es-ES_tradnl"/>
              </w:rPr>
              <w:t>1</w:t>
            </w:r>
            <w:r w:rsidR="00DF6C57">
              <w:rPr>
                <w:rFonts w:ascii="Arial" w:hAnsi="Arial" w:cs="Arial"/>
                <w:bCs/>
                <w:color w:val="0000FF"/>
                <w:sz w:val="20"/>
                <w:lang w:val="es-ES_tradnl"/>
              </w:rPr>
              <w:t>2</w:t>
            </w:r>
          </w:p>
        </w:tc>
      </w:tr>
      <w:tr w:rsidR="00837B6F">
        <w:trPr>
          <w:cantSplit/>
          <w:trHeight w:val="340"/>
        </w:trPr>
        <w:tc>
          <w:tcPr>
            <w:tcW w:w="8100" w:type="dxa"/>
            <w:gridSpan w:val="2"/>
            <w:vAlign w:val="center"/>
          </w:tcPr>
          <w:p w:rsidR="00837B6F" w:rsidRDefault="00837B6F">
            <w:pPr>
              <w:jc w:val="both"/>
              <w:outlineLvl w:val="0"/>
              <w:rPr>
                <w:rFonts w:ascii="Arial" w:hAnsi="Arial" w:cs="Arial"/>
                <w:b/>
                <w:sz w:val="20"/>
                <w:szCs w:val="18"/>
              </w:rPr>
            </w:pPr>
            <w:r>
              <w:rPr>
                <w:rFonts w:ascii="Arial" w:hAnsi="Arial" w:cs="Arial"/>
                <w:b/>
                <w:sz w:val="20"/>
                <w:szCs w:val="18"/>
              </w:rPr>
              <w:t>ANEXO 3: MODELO DE CONTRATO</w:t>
            </w:r>
          </w:p>
        </w:tc>
        <w:tc>
          <w:tcPr>
            <w:tcW w:w="1440" w:type="dxa"/>
            <w:vAlign w:val="center"/>
          </w:tcPr>
          <w:p w:rsidR="00837B6F" w:rsidRDefault="00837B6F" w:rsidP="002A537B">
            <w:pPr>
              <w:ind w:left="110"/>
              <w:jc w:val="center"/>
              <w:rPr>
                <w:rFonts w:ascii="Arial" w:hAnsi="Arial" w:cs="Arial"/>
                <w:bCs/>
                <w:color w:val="0000FF"/>
                <w:sz w:val="20"/>
                <w:lang w:val="es-ES_tradnl"/>
              </w:rPr>
            </w:pPr>
            <w:r>
              <w:rPr>
                <w:rFonts w:ascii="Arial" w:hAnsi="Arial" w:cs="Arial"/>
                <w:color w:val="0000FF"/>
                <w:sz w:val="20"/>
              </w:rPr>
              <w:t xml:space="preserve">Pág. </w:t>
            </w:r>
            <w:r w:rsidR="002A537B">
              <w:rPr>
                <w:rFonts w:ascii="Arial" w:hAnsi="Arial" w:cs="Arial"/>
                <w:color w:val="0000FF"/>
                <w:sz w:val="20"/>
              </w:rPr>
              <w:t>1</w:t>
            </w:r>
            <w:r w:rsidR="00DF6C57">
              <w:rPr>
                <w:rFonts w:ascii="Arial" w:hAnsi="Arial" w:cs="Arial"/>
                <w:color w:val="0000FF"/>
                <w:sz w:val="20"/>
              </w:rPr>
              <w:t>3</w:t>
            </w:r>
          </w:p>
        </w:tc>
      </w:tr>
      <w:tr w:rsidR="00837B6F">
        <w:trPr>
          <w:cantSplit/>
          <w:trHeight w:val="340"/>
        </w:trPr>
        <w:tc>
          <w:tcPr>
            <w:tcW w:w="8100" w:type="dxa"/>
            <w:gridSpan w:val="2"/>
            <w:vAlign w:val="center"/>
          </w:tcPr>
          <w:p w:rsidR="00837B6F" w:rsidRDefault="00837B6F">
            <w:pPr>
              <w:jc w:val="both"/>
              <w:outlineLvl w:val="0"/>
              <w:rPr>
                <w:rFonts w:ascii="Arial" w:hAnsi="Arial" w:cs="Arial"/>
                <w:b/>
                <w:sz w:val="20"/>
                <w:szCs w:val="18"/>
              </w:rPr>
            </w:pPr>
            <w:r>
              <w:rPr>
                <w:rFonts w:ascii="Arial" w:hAnsi="Arial" w:cs="Arial"/>
                <w:b/>
                <w:sz w:val="20"/>
                <w:szCs w:val="18"/>
              </w:rPr>
              <w:t>ANEXO 4: MODELO DE CURRÍCULUM VITAE</w:t>
            </w:r>
          </w:p>
        </w:tc>
        <w:tc>
          <w:tcPr>
            <w:tcW w:w="1440" w:type="dxa"/>
            <w:vAlign w:val="center"/>
          </w:tcPr>
          <w:p w:rsidR="00837B6F" w:rsidRDefault="002A537B">
            <w:pPr>
              <w:ind w:left="110"/>
              <w:jc w:val="center"/>
              <w:rPr>
                <w:rFonts w:ascii="Arial" w:hAnsi="Arial" w:cs="Arial"/>
                <w:color w:val="0000FF"/>
                <w:sz w:val="20"/>
              </w:rPr>
            </w:pPr>
            <w:r>
              <w:rPr>
                <w:rFonts w:ascii="Arial" w:hAnsi="Arial" w:cs="Arial"/>
                <w:color w:val="0000FF"/>
                <w:sz w:val="20"/>
              </w:rPr>
              <w:t xml:space="preserve">Pág. </w:t>
            </w:r>
            <w:r w:rsidR="00DF6C57">
              <w:rPr>
                <w:rFonts w:ascii="Arial" w:hAnsi="Arial" w:cs="Arial"/>
                <w:color w:val="0000FF"/>
                <w:sz w:val="20"/>
              </w:rPr>
              <w:t>20</w:t>
            </w:r>
          </w:p>
        </w:tc>
      </w:tr>
    </w:tbl>
    <w:p w:rsidR="00837B6F" w:rsidRDefault="00837B6F">
      <w:pPr>
        <w:jc w:val="center"/>
        <w:outlineLvl w:val="0"/>
        <w:rPr>
          <w:rFonts w:cs="Arial"/>
          <w:sz w:val="18"/>
          <w:szCs w:val="18"/>
        </w:rPr>
        <w:sectPr w:rsidR="00837B6F" w:rsidSect="000B6EFE">
          <w:headerReference w:type="default" r:id="rId12"/>
          <w:footerReference w:type="default" r:id="rId13"/>
          <w:pgSz w:w="12242" w:h="15842" w:code="1"/>
          <w:pgMar w:top="1985" w:right="1262" w:bottom="1588" w:left="1701" w:header="709" w:footer="916" w:gutter="0"/>
          <w:pgNumType w:start="1"/>
          <w:cols w:space="708"/>
          <w:docGrid w:linePitch="360"/>
        </w:sectPr>
      </w:pPr>
    </w:p>
    <w:p w:rsidR="00837B6F" w:rsidRDefault="00837B6F">
      <w:pPr>
        <w:jc w:val="center"/>
        <w:rPr>
          <w:rFonts w:ascii="Arial" w:hAnsi="Arial" w:cs="Arial"/>
          <w:b/>
          <w:color w:val="333399"/>
          <w:sz w:val="22"/>
          <w:lang w:val="es-ES_tradnl"/>
        </w:rPr>
      </w:pPr>
      <w:r>
        <w:rPr>
          <w:rFonts w:ascii="Arial" w:hAnsi="Arial" w:cs="Arial"/>
          <w:b/>
          <w:color w:val="333399"/>
          <w:sz w:val="22"/>
          <w:lang w:val="es-ES_tradnl"/>
        </w:rPr>
        <w:lastRenderedPageBreak/>
        <w:t>PARTE I</w:t>
      </w:r>
    </w:p>
    <w:p w:rsidR="00837B6F" w:rsidRDefault="00837B6F">
      <w:pPr>
        <w:jc w:val="center"/>
        <w:rPr>
          <w:rFonts w:ascii="Arial" w:hAnsi="Arial" w:cs="Arial"/>
          <w:b/>
          <w:color w:val="333399"/>
          <w:sz w:val="10"/>
          <w:lang w:val="es-ES_tradnl"/>
        </w:rPr>
      </w:pPr>
    </w:p>
    <w:p w:rsidR="00837B6F" w:rsidRDefault="00837B6F">
      <w:pPr>
        <w:jc w:val="center"/>
        <w:rPr>
          <w:rFonts w:ascii="Arial" w:hAnsi="Arial" w:cs="Arial"/>
          <w:b/>
          <w:color w:val="333399"/>
          <w:sz w:val="22"/>
          <w:lang w:val="es-ES_tradnl"/>
        </w:rPr>
      </w:pPr>
      <w:r>
        <w:rPr>
          <w:rFonts w:ascii="Arial" w:hAnsi="Arial" w:cs="Arial"/>
          <w:b/>
          <w:color w:val="333399"/>
          <w:sz w:val="22"/>
          <w:lang w:val="es-ES_tradnl"/>
        </w:rPr>
        <w:t xml:space="preserve">CONDICIONES GENERALES DEL PROCESO DE </w:t>
      </w:r>
      <w:r w:rsidR="003619F8">
        <w:rPr>
          <w:rFonts w:ascii="Arial" w:hAnsi="Arial" w:cs="Arial"/>
          <w:b/>
          <w:color w:val="333399"/>
          <w:sz w:val="22"/>
          <w:lang w:val="es-ES_tradnl"/>
        </w:rPr>
        <w:t>CONTRATACIÓN</w:t>
      </w:r>
    </w:p>
    <w:p w:rsidR="00837B6F" w:rsidRDefault="00837B6F">
      <w:pPr>
        <w:jc w:val="both"/>
        <w:rPr>
          <w:rFonts w:cs="Arial"/>
          <w:szCs w:val="18"/>
        </w:rPr>
      </w:pPr>
      <w:r>
        <w:rPr>
          <w:rFonts w:cs="Arial"/>
          <w:sz w:val="18"/>
          <w:szCs w:val="18"/>
        </w:rPr>
        <w:t xml:space="preserve"> </w:t>
      </w:r>
    </w:p>
    <w:p w:rsidR="00837B6F" w:rsidRDefault="00837B6F" w:rsidP="00B53737">
      <w:pPr>
        <w:numPr>
          <w:ilvl w:val="2"/>
          <w:numId w:val="8"/>
        </w:numPr>
        <w:tabs>
          <w:tab w:val="clear" w:pos="3036"/>
          <w:tab w:val="num" w:pos="540"/>
        </w:tabs>
        <w:ind w:left="540" w:hanging="540"/>
        <w:jc w:val="both"/>
        <w:rPr>
          <w:rFonts w:cs="Tahoma"/>
          <w:b/>
          <w:sz w:val="18"/>
          <w:szCs w:val="18"/>
        </w:rPr>
      </w:pPr>
      <w:r>
        <w:rPr>
          <w:rFonts w:cs="Tahoma"/>
          <w:b/>
          <w:sz w:val="18"/>
          <w:szCs w:val="18"/>
        </w:rPr>
        <w:t>NORMATIVA APLICABLE AL PROCESO DE CONTRATACIÓN</w:t>
      </w:r>
    </w:p>
    <w:p w:rsidR="00837B6F" w:rsidRDefault="00837B6F">
      <w:pPr>
        <w:pStyle w:val="Textodeglobo"/>
        <w:rPr>
          <w:rFonts w:ascii="Verdana" w:hAnsi="Verdana"/>
          <w:szCs w:val="18"/>
        </w:rPr>
      </w:pPr>
    </w:p>
    <w:p w:rsidR="00837B6F" w:rsidRDefault="00837B6F">
      <w:pPr>
        <w:ind w:left="540"/>
        <w:jc w:val="both"/>
        <w:rPr>
          <w:rFonts w:cs="Tahoma"/>
          <w:sz w:val="18"/>
          <w:szCs w:val="18"/>
        </w:rPr>
      </w:pPr>
      <w:r>
        <w:rPr>
          <w:rFonts w:cs="Tahoma"/>
          <w:sz w:val="18"/>
          <w:szCs w:val="18"/>
        </w:rPr>
        <w:t>El proceso de contratación de servicios de consultoría se rige por el Decreto Supremo N° 0181 de 28 de junio de 2009, de las Normas Básicas del Sistema de Administración de Bienes y Servicios (NB-</w:t>
      </w:r>
      <w:proofErr w:type="spellStart"/>
      <w:r>
        <w:rPr>
          <w:rFonts w:cs="Tahoma"/>
          <w:sz w:val="18"/>
          <w:szCs w:val="18"/>
        </w:rPr>
        <w:t>SABS</w:t>
      </w:r>
      <w:proofErr w:type="spellEnd"/>
      <w:r>
        <w:rPr>
          <w:rFonts w:cs="Tahoma"/>
          <w:sz w:val="18"/>
          <w:szCs w:val="18"/>
        </w:rPr>
        <w:t>) y el presente Documento Base de Contratación (</w:t>
      </w:r>
      <w:proofErr w:type="spellStart"/>
      <w:r>
        <w:rPr>
          <w:rFonts w:cs="Tahoma"/>
          <w:sz w:val="18"/>
          <w:szCs w:val="18"/>
        </w:rPr>
        <w:t>DBC</w:t>
      </w:r>
      <w:proofErr w:type="spellEnd"/>
      <w:r>
        <w:rPr>
          <w:rFonts w:cs="Tahoma"/>
          <w:sz w:val="18"/>
          <w:szCs w:val="18"/>
        </w:rPr>
        <w:t>).</w:t>
      </w:r>
    </w:p>
    <w:p w:rsidR="00837B6F" w:rsidRPr="0062314B" w:rsidRDefault="00837B6F">
      <w:pPr>
        <w:ind w:left="540"/>
        <w:jc w:val="both"/>
        <w:rPr>
          <w:rFonts w:cs="Tahoma"/>
          <w:sz w:val="18"/>
          <w:szCs w:val="18"/>
        </w:rPr>
      </w:pPr>
    </w:p>
    <w:p w:rsidR="00837B6F" w:rsidRDefault="00837B6F" w:rsidP="00B53737">
      <w:pPr>
        <w:numPr>
          <w:ilvl w:val="2"/>
          <w:numId w:val="8"/>
        </w:numPr>
        <w:tabs>
          <w:tab w:val="clear" w:pos="3036"/>
          <w:tab w:val="num" w:pos="540"/>
        </w:tabs>
        <w:ind w:left="540" w:hanging="540"/>
        <w:jc w:val="both"/>
        <w:rPr>
          <w:rFonts w:cs="Tahoma"/>
          <w:b/>
          <w:sz w:val="18"/>
          <w:szCs w:val="18"/>
          <w:lang w:val="es-BO" w:eastAsia="en-US"/>
        </w:rPr>
      </w:pPr>
      <w:r>
        <w:rPr>
          <w:rFonts w:cs="Tahoma"/>
          <w:b/>
          <w:sz w:val="18"/>
          <w:szCs w:val="18"/>
          <w:lang w:val="es-BO" w:eastAsia="en-US"/>
        </w:rPr>
        <w:t xml:space="preserve">PROPONENTES ELEGIBLES </w:t>
      </w:r>
    </w:p>
    <w:p w:rsidR="00837B6F" w:rsidRPr="0062314B" w:rsidRDefault="00837B6F">
      <w:pPr>
        <w:jc w:val="both"/>
        <w:rPr>
          <w:rFonts w:cs="Tahoma"/>
          <w:b/>
          <w:sz w:val="18"/>
          <w:szCs w:val="18"/>
          <w:lang w:val="es-BO" w:eastAsia="en-US"/>
        </w:rPr>
      </w:pPr>
    </w:p>
    <w:p w:rsidR="00837B6F" w:rsidRDefault="00837B6F">
      <w:pPr>
        <w:ind w:left="540"/>
        <w:jc w:val="both"/>
        <w:rPr>
          <w:rFonts w:cs="Tahoma"/>
          <w:sz w:val="18"/>
          <w:szCs w:val="18"/>
        </w:rPr>
      </w:pPr>
      <w:r>
        <w:rPr>
          <w:rFonts w:cs="Tahoma"/>
          <w:sz w:val="18"/>
          <w:szCs w:val="18"/>
        </w:rPr>
        <w:t>En esta convocatoria podrán participar únicamente las personas naturales con capacidad de contratar.</w:t>
      </w:r>
    </w:p>
    <w:p w:rsidR="00837B6F" w:rsidRPr="009B12E1" w:rsidRDefault="00837B6F">
      <w:pPr>
        <w:tabs>
          <w:tab w:val="left" w:pos="900"/>
        </w:tabs>
        <w:ind w:left="900" w:hanging="360"/>
        <w:jc w:val="both"/>
        <w:rPr>
          <w:rFonts w:cs="Tahoma"/>
          <w:sz w:val="20"/>
          <w:szCs w:val="18"/>
          <w:lang w:val="es-BO" w:eastAsia="en-US"/>
        </w:rPr>
      </w:pPr>
    </w:p>
    <w:p w:rsidR="00837B6F" w:rsidRDefault="00837B6F" w:rsidP="00B53737">
      <w:pPr>
        <w:numPr>
          <w:ilvl w:val="2"/>
          <w:numId w:val="8"/>
        </w:numPr>
        <w:tabs>
          <w:tab w:val="clear" w:pos="3036"/>
          <w:tab w:val="num" w:pos="540"/>
        </w:tabs>
        <w:ind w:left="540" w:hanging="540"/>
        <w:jc w:val="both"/>
        <w:rPr>
          <w:rFonts w:cs="Tahoma"/>
          <w:b/>
          <w:sz w:val="18"/>
          <w:szCs w:val="18"/>
        </w:rPr>
      </w:pPr>
      <w:r>
        <w:rPr>
          <w:rFonts w:cs="Tahoma"/>
          <w:b/>
          <w:sz w:val="18"/>
          <w:szCs w:val="18"/>
        </w:rPr>
        <w:t xml:space="preserve">GARANTÍAS </w:t>
      </w:r>
    </w:p>
    <w:p w:rsidR="00837B6F" w:rsidRDefault="00837B6F">
      <w:pPr>
        <w:jc w:val="both"/>
        <w:rPr>
          <w:rFonts w:cs="Tahoma"/>
          <w:szCs w:val="18"/>
        </w:rPr>
      </w:pPr>
    </w:p>
    <w:p w:rsidR="000969D5" w:rsidRDefault="00837B6F" w:rsidP="000969D5">
      <w:pPr>
        <w:ind w:left="540"/>
        <w:jc w:val="both"/>
        <w:rPr>
          <w:rFonts w:cs="Arial"/>
          <w:color w:val="0000FF"/>
          <w:sz w:val="18"/>
          <w:szCs w:val="18"/>
        </w:rPr>
      </w:pPr>
      <w:r>
        <w:rPr>
          <w:rFonts w:cs="Tahoma"/>
          <w:sz w:val="18"/>
          <w:szCs w:val="18"/>
        </w:rPr>
        <w:t>De acuerdo con lo establecido en el Artículo 20 de las NB-</w:t>
      </w:r>
      <w:proofErr w:type="spellStart"/>
      <w:r>
        <w:rPr>
          <w:rFonts w:cs="Tahoma"/>
          <w:sz w:val="18"/>
          <w:szCs w:val="18"/>
        </w:rPr>
        <w:t>SABS</w:t>
      </w:r>
      <w:proofErr w:type="spellEnd"/>
      <w:r>
        <w:rPr>
          <w:rFonts w:cs="Tahoma"/>
          <w:sz w:val="18"/>
          <w:szCs w:val="18"/>
        </w:rPr>
        <w:t>, el proponente decidirá el tipo de garantía a presentar entre: Boleta de Garantía, Boleta de Garantía a Primer Requerimiento o Póliza de Seguro de Caución a Primer Requerimiento</w:t>
      </w:r>
      <w:r w:rsidR="000969D5" w:rsidRPr="000969D5">
        <w:rPr>
          <w:rFonts w:cs="Arial"/>
          <w:color w:val="0000FF"/>
          <w:sz w:val="18"/>
          <w:szCs w:val="18"/>
        </w:rPr>
        <w:t xml:space="preserve"> </w:t>
      </w:r>
      <w:r w:rsidR="000969D5">
        <w:rPr>
          <w:rFonts w:cs="Arial"/>
          <w:color w:val="0000FF"/>
          <w:sz w:val="18"/>
          <w:szCs w:val="18"/>
        </w:rPr>
        <w:t>(Estas garantías deberán expresar su carácter renovable, irrevocable y de ejecución inmediata)</w:t>
      </w:r>
      <w:r w:rsidR="00720F53">
        <w:rPr>
          <w:rFonts w:cs="Arial"/>
          <w:color w:val="0000FF"/>
          <w:sz w:val="18"/>
          <w:szCs w:val="18"/>
        </w:rPr>
        <w:t>.</w:t>
      </w:r>
    </w:p>
    <w:p w:rsidR="00837B6F" w:rsidRPr="0062314B" w:rsidRDefault="00837B6F">
      <w:pPr>
        <w:jc w:val="both"/>
        <w:rPr>
          <w:rFonts w:cs="Tahoma"/>
          <w:sz w:val="18"/>
          <w:szCs w:val="18"/>
        </w:rPr>
      </w:pPr>
    </w:p>
    <w:p w:rsidR="00837B6F" w:rsidRDefault="00837B6F" w:rsidP="0046074A">
      <w:pPr>
        <w:numPr>
          <w:ilvl w:val="1"/>
          <w:numId w:val="17"/>
        </w:numPr>
        <w:ind w:left="1092" w:hanging="546"/>
        <w:jc w:val="both"/>
        <w:rPr>
          <w:rFonts w:cs="Tahoma"/>
          <w:sz w:val="18"/>
          <w:szCs w:val="18"/>
        </w:rPr>
      </w:pPr>
      <w:r>
        <w:rPr>
          <w:rFonts w:cs="Tahoma"/>
          <w:sz w:val="18"/>
          <w:szCs w:val="18"/>
        </w:rPr>
        <w:t>La garantía requerida es:</w:t>
      </w:r>
    </w:p>
    <w:p w:rsidR="00837B6F" w:rsidRPr="0062314B" w:rsidRDefault="00837B6F" w:rsidP="003663A2">
      <w:pPr>
        <w:tabs>
          <w:tab w:val="num" w:pos="1440"/>
        </w:tabs>
        <w:ind w:left="1440" w:hanging="360"/>
        <w:jc w:val="both"/>
        <w:rPr>
          <w:rFonts w:cs="Tahoma"/>
          <w:sz w:val="18"/>
          <w:szCs w:val="18"/>
        </w:rPr>
      </w:pPr>
    </w:p>
    <w:p w:rsidR="00837B6F" w:rsidRDefault="00837B6F">
      <w:pPr>
        <w:ind w:left="1080"/>
        <w:jc w:val="both"/>
        <w:rPr>
          <w:rFonts w:cs="Tahoma"/>
          <w:sz w:val="18"/>
          <w:szCs w:val="18"/>
        </w:rPr>
      </w:pPr>
      <w:r>
        <w:rPr>
          <w:rFonts w:cs="Tahoma"/>
          <w:b/>
          <w:sz w:val="18"/>
          <w:szCs w:val="18"/>
        </w:rPr>
        <w:t>Garantía de Cumplimiento de Contrato.</w:t>
      </w:r>
      <w:r>
        <w:rPr>
          <w:rFonts w:cs="Tahoma"/>
          <w:sz w:val="18"/>
          <w:szCs w:val="18"/>
        </w:rPr>
        <w:t xml:space="preserve"> La entidad convocante solicitar</w:t>
      </w:r>
      <w:r w:rsidR="00E460F2">
        <w:rPr>
          <w:rFonts w:cs="Tahoma"/>
          <w:sz w:val="18"/>
          <w:szCs w:val="18"/>
        </w:rPr>
        <w:t>á</w:t>
      </w:r>
      <w:r>
        <w:rPr>
          <w:rFonts w:cs="Tahoma"/>
          <w:sz w:val="18"/>
          <w:szCs w:val="18"/>
        </w:rPr>
        <w:t xml:space="preserve"> la Garantía de Cumplimiento de Contrato equivalente al siete por ciento (7%) del monto del contrato. Cuando se tengan programados pagos parciales, en </w:t>
      </w:r>
      <w:r w:rsidR="00771D55">
        <w:rPr>
          <w:rFonts w:cs="Tahoma"/>
          <w:sz w:val="18"/>
          <w:szCs w:val="18"/>
        </w:rPr>
        <w:t>reemplazo</w:t>
      </w:r>
      <w:r>
        <w:rPr>
          <w:rFonts w:cs="Tahoma"/>
          <w:sz w:val="18"/>
          <w:szCs w:val="18"/>
        </w:rPr>
        <w:t xml:space="preserve"> de la Garantía de Cumplimiento de Contrato, se podrá prever una retención del siete por ciento (7%) de cada pago. </w:t>
      </w:r>
    </w:p>
    <w:p w:rsidR="00837B6F" w:rsidRPr="0062314B" w:rsidRDefault="00837B6F">
      <w:pPr>
        <w:tabs>
          <w:tab w:val="num" w:pos="1440"/>
        </w:tabs>
        <w:ind w:left="1440" w:hanging="360"/>
        <w:jc w:val="both"/>
        <w:rPr>
          <w:rFonts w:cs="Tahoma"/>
          <w:sz w:val="18"/>
          <w:szCs w:val="18"/>
        </w:rPr>
      </w:pPr>
    </w:p>
    <w:p w:rsidR="00837B6F" w:rsidRDefault="00837B6F" w:rsidP="0046074A">
      <w:pPr>
        <w:numPr>
          <w:ilvl w:val="1"/>
          <w:numId w:val="17"/>
        </w:numPr>
        <w:ind w:left="1092" w:hanging="546"/>
        <w:jc w:val="both"/>
        <w:rPr>
          <w:rFonts w:cs="Tahoma"/>
          <w:sz w:val="18"/>
          <w:szCs w:val="18"/>
        </w:rPr>
      </w:pPr>
      <w:r>
        <w:rPr>
          <w:rFonts w:cs="Tahoma"/>
          <w:sz w:val="18"/>
          <w:szCs w:val="18"/>
        </w:rPr>
        <w:t>El tratamiento de ejecución y devolución de la Garantía de Cumplimiento de Contrato se establecerá en el Contrato.</w:t>
      </w:r>
    </w:p>
    <w:p w:rsidR="00837B6F" w:rsidRDefault="00837B6F" w:rsidP="003663A2">
      <w:pPr>
        <w:tabs>
          <w:tab w:val="num" w:pos="1440"/>
        </w:tabs>
        <w:ind w:left="1440" w:hanging="360"/>
        <w:jc w:val="both"/>
        <w:rPr>
          <w:rFonts w:cs="Tahoma"/>
          <w:sz w:val="18"/>
          <w:szCs w:val="18"/>
        </w:rPr>
      </w:pPr>
    </w:p>
    <w:p w:rsidR="00837B6F" w:rsidRDefault="00837B6F" w:rsidP="00B53737">
      <w:pPr>
        <w:numPr>
          <w:ilvl w:val="2"/>
          <w:numId w:val="8"/>
        </w:numPr>
        <w:tabs>
          <w:tab w:val="clear" w:pos="3036"/>
          <w:tab w:val="num" w:pos="540"/>
        </w:tabs>
        <w:ind w:left="540" w:hanging="540"/>
        <w:jc w:val="both"/>
        <w:rPr>
          <w:rFonts w:cs="Tahoma"/>
          <w:b/>
          <w:sz w:val="18"/>
          <w:szCs w:val="18"/>
        </w:rPr>
      </w:pPr>
      <w:r>
        <w:rPr>
          <w:rFonts w:cs="Tahoma"/>
          <w:b/>
          <w:sz w:val="18"/>
          <w:szCs w:val="18"/>
        </w:rPr>
        <w:t xml:space="preserve">RECHAZO Y DESCALIFICACIÓN DE </w:t>
      </w:r>
      <w:r>
        <w:rPr>
          <w:rFonts w:cs="Tahoma"/>
          <w:b/>
          <w:color w:val="0000FF"/>
          <w:sz w:val="18"/>
          <w:szCs w:val="18"/>
        </w:rPr>
        <w:t>COTIZACIONES</w:t>
      </w:r>
    </w:p>
    <w:p w:rsidR="00837B6F" w:rsidRPr="0062314B" w:rsidRDefault="00837B6F">
      <w:pPr>
        <w:jc w:val="both"/>
        <w:rPr>
          <w:rFonts w:cs="Tahoma"/>
          <w:b/>
          <w:sz w:val="18"/>
          <w:szCs w:val="18"/>
        </w:rPr>
      </w:pPr>
    </w:p>
    <w:p w:rsidR="00837B6F" w:rsidRDefault="00837B6F" w:rsidP="0046074A">
      <w:pPr>
        <w:numPr>
          <w:ilvl w:val="1"/>
          <w:numId w:val="18"/>
        </w:numPr>
        <w:ind w:left="1106" w:hanging="560"/>
        <w:jc w:val="both"/>
        <w:rPr>
          <w:rFonts w:cs="Tahoma"/>
          <w:sz w:val="18"/>
          <w:szCs w:val="18"/>
        </w:rPr>
      </w:pPr>
      <w:r>
        <w:rPr>
          <w:rFonts w:cs="Tahoma"/>
          <w:sz w:val="18"/>
          <w:szCs w:val="18"/>
        </w:rPr>
        <w:t xml:space="preserve">Procederá el rechazo de la </w:t>
      </w:r>
      <w:r>
        <w:rPr>
          <w:rFonts w:cs="Tahoma"/>
          <w:color w:val="0000FF"/>
          <w:sz w:val="18"/>
          <w:szCs w:val="18"/>
        </w:rPr>
        <w:t>cotización</w:t>
      </w:r>
      <w:r>
        <w:rPr>
          <w:rFonts w:cs="Tahoma"/>
          <w:sz w:val="18"/>
          <w:szCs w:val="18"/>
        </w:rPr>
        <w:t xml:space="preserve"> cuando ésta fuese presentada fuera del plazo (fecha y hora) y/o en lugar diferente al establecido en el presente </w:t>
      </w:r>
      <w:proofErr w:type="spellStart"/>
      <w:r>
        <w:rPr>
          <w:rFonts w:cs="Tahoma"/>
          <w:sz w:val="18"/>
          <w:szCs w:val="18"/>
        </w:rPr>
        <w:t>DBC</w:t>
      </w:r>
      <w:proofErr w:type="spellEnd"/>
      <w:r>
        <w:rPr>
          <w:rFonts w:cs="Tahoma"/>
          <w:sz w:val="18"/>
          <w:szCs w:val="18"/>
        </w:rPr>
        <w:t>.</w:t>
      </w:r>
    </w:p>
    <w:p w:rsidR="00837B6F" w:rsidRPr="0062314B" w:rsidRDefault="00837B6F">
      <w:pPr>
        <w:tabs>
          <w:tab w:val="num" w:pos="1080"/>
        </w:tabs>
        <w:ind w:left="360" w:hanging="540"/>
        <w:jc w:val="both"/>
        <w:rPr>
          <w:rFonts w:cs="Tahoma"/>
          <w:sz w:val="18"/>
          <w:szCs w:val="18"/>
        </w:rPr>
      </w:pPr>
    </w:p>
    <w:p w:rsidR="00837B6F" w:rsidRDefault="00837B6F" w:rsidP="0046074A">
      <w:pPr>
        <w:numPr>
          <w:ilvl w:val="1"/>
          <w:numId w:val="18"/>
        </w:numPr>
        <w:ind w:left="1106" w:hanging="560"/>
        <w:jc w:val="both"/>
        <w:rPr>
          <w:rFonts w:cs="Tahoma"/>
          <w:sz w:val="18"/>
          <w:szCs w:val="18"/>
        </w:rPr>
      </w:pPr>
      <w:r>
        <w:rPr>
          <w:rFonts w:cs="Tahoma"/>
          <w:sz w:val="18"/>
          <w:szCs w:val="18"/>
        </w:rPr>
        <w:t>Las causales de descalificación son:</w:t>
      </w:r>
    </w:p>
    <w:p w:rsidR="00837B6F" w:rsidRPr="0062314B" w:rsidRDefault="00837B6F">
      <w:pPr>
        <w:jc w:val="both"/>
        <w:rPr>
          <w:rFonts w:cs="Tahoma"/>
          <w:sz w:val="20"/>
          <w:szCs w:val="18"/>
        </w:rPr>
      </w:pPr>
    </w:p>
    <w:p w:rsidR="00837B6F" w:rsidRDefault="00837B6F" w:rsidP="00193A6D">
      <w:pPr>
        <w:numPr>
          <w:ilvl w:val="0"/>
          <w:numId w:val="10"/>
        </w:numPr>
        <w:jc w:val="both"/>
        <w:rPr>
          <w:rFonts w:cs="Tahoma"/>
          <w:sz w:val="18"/>
          <w:szCs w:val="18"/>
        </w:rPr>
      </w:pPr>
      <w:r>
        <w:rPr>
          <w:rFonts w:cs="Tahoma"/>
          <w:sz w:val="18"/>
          <w:szCs w:val="18"/>
        </w:rPr>
        <w:t xml:space="preserve">Incumplimiento u omisión en la presentación de cualquier documento requerido en el presente </w:t>
      </w:r>
      <w:proofErr w:type="spellStart"/>
      <w:r>
        <w:rPr>
          <w:rFonts w:cs="Tahoma"/>
          <w:sz w:val="18"/>
          <w:szCs w:val="18"/>
        </w:rPr>
        <w:t>DBC</w:t>
      </w:r>
      <w:proofErr w:type="spellEnd"/>
      <w:r>
        <w:rPr>
          <w:rFonts w:cs="Tahoma"/>
          <w:sz w:val="18"/>
          <w:szCs w:val="18"/>
        </w:rPr>
        <w:t>.</w:t>
      </w:r>
    </w:p>
    <w:p w:rsidR="00837B6F" w:rsidRDefault="00837B6F">
      <w:pPr>
        <w:ind w:left="1440" w:hanging="708"/>
        <w:jc w:val="both"/>
        <w:rPr>
          <w:rFonts w:cs="Tahoma"/>
          <w:sz w:val="8"/>
          <w:szCs w:val="18"/>
          <w:highlight w:val="lightGray"/>
        </w:rPr>
      </w:pPr>
    </w:p>
    <w:p w:rsidR="00837B6F" w:rsidRDefault="00837B6F">
      <w:pPr>
        <w:ind w:left="1440"/>
        <w:jc w:val="both"/>
        <w:rPr>
          <w:rFonts w:cs="Tahoma"/>
          <w:sz w:val="18"/>
          <w:szCs w:val="18"/>
        </w:rPr>
      </w:pPr>
      <w:r>
        <w:rPr>
          <w:rFonts w:cs="Tahoma"/>
          <w:sz w:val="18"/>
          <w:szCs w:val="18"/>
        </w:rPr>
        <w:t>La omisión no se limita a la falta de presentación de documentos, refiriéndose también a que cualquier documento presentado no cumpla con las condiciones de validez requeridas.</w:t>
      </w:r>
    </w:p>
    <w:p w:rsidR="00837B6F" w:rsidRDefault="00837B6F">
      <w:pPr>
        <w:ind w:left="2124" w:hanging="708"/>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 xml:space="preserve">Cuando la </w:t>
      </w:r>
      <w:r>
        <w:rPr>
          <w:rFonts w:cs="Tahoma"/>
          <w:color w:val="0000FF"/>
          <w:sz w:val="18"/>
          <w:szCs w:val="18"/>
        </w:rPr>
        <w:t>cotización</w:t>
      </w:r>
      <w:r>
        <w:rPr>
          <w:rFonts w:cs="Tahoma"/>
          <w:sz w:val="18"/>
          <w:szCs w:val="18"/>
        </w:rPr>
        <w:t xml:space="preserve"> no cumpla con las condiciones establecidas en el presente </w:t>
      </w:r>
      <w:proofErr w:type="spellStart"/>
      <w:r>
        <w:rPr>
          <w:rFonts w:cs="Tahoma"/>
          <w:sz w:val="18"/>
          <w:szCs w:val="18"/>
        </w:rPr>
        <w:t>DBC</w:t>
      </w:r>
      <w:proofErr w:type="spellEnd"/>
      <w:r>
        <w:rPr>
          <w:rFonts w:cs="Tahoma"/>
          <w:sz w:val="18"/>
          <w:szCs w:val="18"/>
        </w:rPr>
        <w:t>.</w:t>
      </w:r>
    </w:p>
    <w:p w:rsidR="00837B6F" w:rsidRDefault="00837B6F">
      <w:pPr>
        <w:ind w:left="2124" w:hanging="708"/>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Si se determinase que el proponente se encuentra dentro los impedimentos que prevé el Artículo 43 de las NB-</w:t>
      </w:r>
      <w:proofErr w:type="spellStart"/>
      <w:r>
        <w:rPr>
          <w:rFonts w:cs="Tahoma"/>
          <w:sz w:val="18"/>
          <w:szCs w:val="18"/>
        </w:rPr>
        <w:t>SABS</w:t>
      </w:r>
      <w:proofErr w:type="spellEnd"/>
      <w:r>
        <w:rPr>
          <w:rFonts w:cs="Tahoma"/>
          <w:sz w:val="18"/>
          <w:szCs w:val="18"/>
        </w:rPr>
        <w:t xml:space="preserve">. </w:t>
      </w:r>
    </w:p>
    <w:p w:rsidR="00837B6F" w:rsidRDefault="00837B6F">
      <w:pPr>
        <w:ind w:left="1452"/>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 xml:space="preserve">Si para la suscripción del </w:t>
      </w:r>
      <w:r w:rsidRPr="00D40D86">
        <w:rPr>
          <w:rFonts w:cs="Tahoma"/>
          <w:sz w:val="18"/>
          <w:szCs w:val="18"/>
        </w:rPr>
        <w:t xml:space="preserve">contrato, la documentación </w:t>
      </w:r>
      <w:r w:rsidRPr="00D40D86">
        <w:rPr>
          <w:rFonts w:cs="Tahoma"/>
          <w:color w:val="0000FF"/>
          <w:sz w:val="18"/>
          <w:szCs w:val="18"/>
        </w:rPr>
        <w:t xml:space="preserve">en fotocopia simple </w:t>
      </w:r>
      <w:r w:rsidRPr="00D40D86">
        <w:rPr>
          <w:rFonts w:cs="Tahoma"/>
          <w:sz w:val="18"/>
          <w:szCs w:val="18"/>
        </w:rPr>
        <w:t>de los documentos señalados en el pr</w:t>
      </w:r>
      <w:r>
        <w:rPr>
          <w:rFonts w:cs="Tahoma"/>
          <w:sz w:val="18"/>
          <w:szCs w:val="18"/>
        </w:rPr>
        <w:t xml:space="preserve">esente </w:t>
      </w:r>
      <w:proofErr w:type="spellStart"/>
      <w:r>
        <w:rPr>
          <w:rFonts w:cs="Tahoma"/>
          <w:sz w:val="18"/>
          <w:szCs w:val="18"/>
        </w:rPr>
        <w:t>DBC</w:t>
      </w:r>
      <w:proofErr w:type="spellEnd"/>
      <w:r>
        <w:rPr>
          <w:rFonts w:cs="Tahoma"/>
          <w:sz w:val="18"/>
          <w:szCs w:val="18"/>
        </w:rPr>
        <w:t>, no fuera presentada dentro del plazo establecido para su verificación; salvo que el proponente hubiese justificado oportunamente el retraso.</w:t>
      </w:r>
    </w:p>
    <w:p w:rsidR="00837B6F" w:rsidRDefault="00837B6F">
      <w:pPr>
        <w:ind w:left="1452"/>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 xml:space="preserve">Cuando el período de validez de la </w:t>
      </w:r>
      <w:r>
        <w:rPr>
          <w:rFonts w:cs="Tahoma"/>
          <w:color w:val="0000FF"/>
          <w:sz w:val="18"/>
          <w:szCs w:val="18"/>
        </w:rPr>
        <w:t>cotización</w:t>
      </w:r>
      <w:r>
        <w:rPr>
          <w:rFonts w:cs="Tahoma"/>
          <w:sz w:val="18"/>
          <w:szCs w:val="18"/>
        </w:rPr>
        <w:t xml:space="preserve"> no se ajuste al plazo mínimo requerido;</w:t>
      </w:r>
    </w:p>
    <w:p w:rsidR="00837B6F" w:rsidRDefault="00837B6F">
      <w:pPr>
        <w:ind w:left="1452"/>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Cuando el proponente presente dos o más alternativas;</w:t>
      </w:r>
    </w:p>
    <w:p w:rsidR="00837B6F" w:rsidRDefault="00837B6F">
      <w:pPr>
        <w:ind w:left="1452"/>
        <w:jc w:val="both"/>
        <w:rPr>
          <w:rFonts w:cs="Tahoma"/>
          <w:sz w:val="8"/>
          <w:szCs w:val="18"/>
        </w:rPr>
      </w:pPr>
    </w:p>
    <w:p w:rsidR="00837B6F" w:rsidRDefault="00837B6F" w:rsidP="00193A6D">
      <w:pPr>
        <w:numPr>
          <w:ilvl w:val="0"/>
          <w:numId w:val="10"/>
        </w:numPr>
        <w:jc w:val="both"/>
        <w:rPr>
          <w:rFonts w:cs="Tahoma"/>
          <w:sz w:val="18"/>
          <w:szCs w:val="18"/>
        </w:rPr>
      </w:pPr>
      <w:r>
        <w:rPr>
          <w:rFonts w:cs="Tahoma"/>
          <w:sz w:val="18"/>
          <w:szCs w:val="18"/>
        </w:rPr>
        <w:t xml:space="preserve">Cuando el proponente presente dos o más </w:t>
      </w:r>
      <w:r>
        <w:rPr>
          <w:rFonts w:cs="Tahoma"/>
          <w:color w:val="0000FF"/>
          <w:sz w:val="18"/>
          <w:szCs w:val="18"/>
        </w:rPr>
        <w:t>cotizaciones</w:t>
      </w:r>
      <w:r>
        <w:rPr>
          <w:rFonts w:cs="Tahoma"/>
          <w:sz w:val="18"/>
          <w:szCs w:val="18"/>
        </w:rPr>
        <w:t>;</w:t>
      </w:r>
    </w:p>
    <w:p w:rsidR="00837B6F" w:rsidRDefault="00837B6F">
      <w:pPr>
        <w:jc w:val="both"/>
        <w:rPr>
          <w:rFonts w:cs="Tahoma"/>
          <w:sz w:val="8"/>
          <w:szCs w:val="18"/>
        </w:rPr>
      </w:pPr>
    </w:p>
    <w:p w:rsidR="00837B6F" w:rsidRDefault="00837B6F" w:rsidP="00193A6D">
      <w:pPr>
        <w:numPr>
          <w:ilvl w:val="0"/>
          <w:numId w:val="10"/>
        </w:numPr>
        <w:ind w:left="1414" w:hanging="322"/>
        <w:jc w:val="both"/>
        <w:rPr>
          <w:rFonts w:cs="Tahoma"/>
          <w:sz w:val="18"/>
          <w:szCs w:val="18"/>
        </w:rPr>
      </w:pPr>
      <w:r>
        <w:rPr>
          <w:rFonts w:cs="Tahoma"/>
          <w:sz w:val="18"/>
          <w:szCs w:val="18"/>
        </w:rPr>
        <w:t xml:space="preserve">La falta de firma del Proponente en uno (1) o varios de los Formularios y Documentos solicitados en el presente </w:t>
      </w:r>
      <w:proofErr w:type="spellStart"/>
      <w:r>
        <w:rPr>
          <w:rFonts w:cs="Tahoma"/>
          <w:sz w:val="18"/>
          <w:szCs w:val="18"/>
        </w:rPr>
        <w:t>DBC</w:t>
      </w:r>
      <w:proofErr w:type="spellEnd"/>
      <w:r>
        <w:rPr>
          <w:rFonts w:cs="Tahoma"/>
          <w:sz w:val="18"/>
          <w:szCs w:val="18"/>
        </w:rPr>
        <w:t>.</w:t>
      </w:r>
    </w:p>
    <w:p w:rsidR="00837B6F" w:rsidRDefault="00837B6F">
      <w:pPr>
        <w:jc w:val="both"/>
        <w:rPr>
          <w:rFonts w:cs="Tahoma"/>
          <w:sz w:val="18"/>
          <w:szCs w:val="18"/>
        </w:rPr>
      </w:pPr>
    </w:p>
    <w:p w:rsidR="00837B6F" w:rsidRDefault="00837B6F" w:rsidP="00B53737">
      <w:pPr>
        <w:numPr>
          <w:ilvl w:val="2"/>
          <w:numId w:val="8"/>
        </w:numPr>
        <w:tabs>
          <w:tab w:val="clear" w:pos="3036"/>
          <w:tab w:val="num" w:pos="540"/>
        </w:tabs>
        <w:ind w:left="540" w:hanging="540"/>
        <w:jc w:val="both"/>
        <w:rPr>
          <w:rFonts w:cs="Tahoma"/>
          <w:b/>
          <w:sz w:val="18"/>
          <w:szCs w:val="18"/>
        </w:rPr>
      </w:pPr>
      <w:r>
        <w:rPr>
          <w:rFonts w:cs="Tahoma"/>
          <w:b/>
          <w:sz w:val="18"/>
          <w:szCs w:val="18"/>
        </w:rPr>
        <w:t>DECLARATORIA DESIERTA</w:t>
      </w:r>
    </w:p>
    <w:p w:rsidR="00837B6F" w:rsidRPr="00836826" w:rsidRDefault="00837B6F">
      <w:pPr>
        <w:rPr>
          <w:rFonts w:cs="Tahoma"/>
          <w:b/>
          <w:sz w:val="18"/>
          <w:szCs w:val="18"/>
        </w:rPr>
      </w:pPr>
    </w:p>
    <w:p w:rsidR="00837B6F" w:rsidRDefault="00837B6F">
      <w:pPr>
        <w:tabs>
          <w:tab w:val="num" w:pos="540"/>
        </w:tabs>
        <w:ind w:left="540"/>
        <w:jc w:val="both"/>
        <w:rPr>
          <w:rFonts w:cs="Tahoma"/>
          <w:sz w:val="18"/>
          <w:szCs w:val="18"/>
        </w:rPr>
      </w:pPr>
      <w:r>
        <w:rPr>
          <w:rFonts w:cs="Tahoma"/>
          <w:sz w:val="18"/>
          <w:szCs w:val="18"/>
        </w:rPr>
        <w:t xml:space="preserve">El </w:t>
      </w:r>
      <w:proofErr w:type="spellStart"/>
      <w:r>
        <w:rPr>
          <w:rFonts w:cs="Tahoma"/>
          <w:sz w:val="18"/>
          <w:szCs w:val="18"/>
        </w:rPr>
        <w:t>RPA</w:t>
      </w:r>
      <w:proofErr w:type="spellEnd"/>
      <w:r>
        <w:rPr>
          <w:rFonts w:cs="Tahoma"/>
          <w:sz w:val="18"/>
          <w:szCs w:val="18"/>
        </w:rPr>
        <w:t xml:space="preserve"> declarará desierta una convocatoria pública, de acuerdo con lo establecido en el Artículo 27 de las NB-</w:t>
      </w:r>
      <w:proofErr w:type="spellStart"/>
      <w:r>
        <w:rPr>
          <w:rFonts w:cs="Tahoma"/>
          <w:sz w:val="18"/>
          <w:szCs w:val="18"/>
        </w:rPr>
        <w:t>SABS</w:t>
      </w:r>
      <w:proofErr w:type="spellEnd"/>
      <w:r>
        <w:rPr>
          <w:rFonts w:cs="Tahoma"/>
          <w:sz w:val="18"/>
          <w:szCs w:val="18"/>
        </w:rPr>
        <w:t>.</w:t>
      </w:r>
    </w:p>
    <w:p w:rsidR="00837B6F" w:rsidRPr="00836826" w:rsidRDefault="00837B6F">
      <w:pPr>
        <w:ind w:left="720" w:hanging="15"/>
        <w:jc w:val="both"/>
        <w:rPr>
          <w:rFonts w:cs="Tahoma"/>
          <w:sz w:val="18"/>
          <w:szCs w:val="18"/>
        </w:rPr>
      </w:pPr>
    </w:p>
    <w:p w:rsidR="00533582" w:rsidRPr="00533582" w:rsidRDefault="00533582" w:rsidP="00B53737">
      <w:pPr>
        <w:numPr>
          <w:ilvl w:val="2"/>
          <w:numId w:val="8"/>
        </w:numPr>
        <w:tabs>
          <w:tab w:val="clear" w:pos="3036"/>
          <w:tab w:val="num" w:pos="540"/>
        </w:tabs>
        <w:ind w:left="540" w:hanging="540"/>
        <w:jc w:val="both"/>
        <w:rPr>
          <w:rFonts w:cs="Tahoma"/>
          <w:b/>
          <w:sz w:val="18"/>
          <w:szCs w:val="18"/>
          <w:lang w:val="es-BO" w:eastAsia="en-US"/>
        </w:rPr>
      </w:pPr>
      <w:r w:rsidRPr="00533582">
        <w:rPr>
          <w:rFonts w:cs="Tahoma"/>
          <w:b/>
          <w:sz w:val="18"/>
          <w:szCs w:val="18"/>
          <w:lang w:val="es-BO" w:eastAsia="en-US"/>
        </w:rPr>
        <w:t>CANCELACIÓN, SUSPENSIÓN Y ANULACIÓN DEL PROCESO DE CONTRATACIÓN</w:t>
      </w:r>
    </w:p>
    <w:p w:rsidR="00533582" w:rsidRPr="00592AE3" w:rsidRDefault="00533582" w:rsidP="00533582">
      <w:pPr>
        <w:ind w:left="360"/>
        <w:jc w:val="both"/>
        <w:rPr>
          <w:rFonts w:ascii="Arial" w:hAnsi="Arial" w:cs="Arial"/>
          <w:b/>
          <w:sz w:val="20"/>
          <w:szCs w:val="20"/>
        </w:rPr>
      </w:pPr>
    </w:p>
    <w:p w:rsidR="00533582" w:rsidRPr="00533582" w:rsidRDefault="00533582" w:rsidP="00533582">
      <w:pPr>
        <w:tabs>
          <w:tab w:val="num" w:pos="540"/>
        </w:tabs>
        <w:ind w:left="540"/>
        <w:jc w:val="both"/>
        <w:rPr>
          <w:rFonts w:cs="Tahoma"/>
          <w:sz w:val="18"/>
          <w:szCs w:val="18"/>
        </w:rPr>
      </w:pPr>
      <w:r w:rsidRPr="00533582">
        <w:rPr>
          <w:rFonts w:cs="Tahoma"/>
          <w:sz w:val="18"/>
          <w:szCs w:val="18"/>
        </w:rPr>
        <w:t>El proceso de contratación podrá ser cancelado, anulado o suspendido hasta antes de la suscripción del contrato, mediante Resolución expresa, técnica y legalmente motivada, de acuerdo con lo establecido en el Artículo 28 de las NB-</w:t>
      </w:r>
      <w:proofErr w:type="spellStart"/>
      <w:r w:rsidRPr="00533582">
        <w:rPr>
          <w:rFonts w:cs="Tahoma"/>
          <w:sz w:val="18"/>
          <w:szCs w:val="18"/>
        </w:rPr>
        <w:t>SABS</w:t>
      </w:r>
      <w:proofErr w:type="spellEnd"/>
      <w:r w:rsidRPr="00533582">
        <w:rPr>
          <w:rFonts w:cs="Tahoma"/>
          <w:sz w:val="18"/>
          <w:szCs w:val="18"/>
        </w:rPr>
        <w:t>.</w:t>
      </w:r>
    </w:p>
    <w:p w:rsidR="00533582" w:rsidRDefault="00533582" w:rsidP="00533582">
      <w:pPr>
        <w:tabs>
          <w:tab w:val="num" w:pos="1440"/>
        </w:tabs>
        <w:ind w:left="540"/>
        <w:jc w:val="both"/>
        <w:rPr>
          <w:rFonts w:cs="Tahoma"/>
          <w:b/>
          <w:sz w:val="18"/>
          <w:szCs w:val="18"/>
          <w:lang w:val="es-BO" w:eastAsia="en-US"/>
        </w:rPr>
      </w:pPr>
    </w:p>
    <w:p w:rsidR="00837B6F" w:rsidRPr="00533582" w:rsidRDefault="00837B6F" w:rsidP="00B53737">
      <w:pPr>
        <w:numPr>
          <w:ilvl w:val="2"/>
          <w:numId w:val="8"/>
        </w:numPr>
        <w:tabs>
          <w:tab w:val="clear" w:pos="3036"/>
          <w:tab w:val="num" w:pos="540"/>
        </w:tabs>
        <w:ind w:left="540" w:hanging="540"/>
        <w:jc w:val="both"/>
        <w:rPr>
          <w:rFonts w:cs="Tahoma"/>
          <w:b/>
          <w:sz w:val="18"/>
          <w:szCs w:val="18"/>
        </w:rPr>
      </w:pPr>
      <w:r w:rsidRPr="00533582">
        <w:rPr>
          <w:rFonts w:cs="Tahoma"/>
          <w:b/>
          <w:sz w:val="18"/>
          <w:szCs w:val="18"/>
        </w:rPr>
        <w:t>DOCUMENTOS QUE DEBE PRESENTAR EL PROPONENTE</w:t>
      </w:r>
    </w:p>
    <w:p w:rsidR="00837B6F" w:rsidRPr="00836826" w:rsidRDefault="00837B6F">
      <w:pPr>
        <w:jc w:val="both"/>
        <w:rPr>
          <w:rFonts w:cs="Tahoma"/>
          <w:b/>
          <w:sz w:val="18"/>
          <w:szCs w:val="18"/>
          <w:lang w:val="es-BO" w:eastAsia="en-US"/>
        </w:rPr>
      </w:pPr>
    </w:p>
    <w:p w:rsidR="00837B6F" w:rsidRPr="00836826" w:rsidRDefault="00837B6F">
      <w:pPr>
        <w:ind w:left="540"/>
        <w:jc w:val="both"/>
        <w:rPr>
          <w:rFonts w:cs="Tahoma"/>
          <w:sz w:val="18"/>
          <w:szCs w:val="18"/>
        </w:rPr>
      </w:pPr>
      <w:r w:rsidRPr="00836826">
        <w:rPr>
          <w:rFonts w:cs="Tahoma"/>
          <w:sz w:val="18"/>
          <w:szCs w:val="18"/>
        </w:rPr>
        <w:t>Los documentos que deben presentar las personas naturales son:</w:t>
      </w:r>
    </w:p>
    <w:p w:rsidR="00837B6F" w:rsidRPr="0062314B" w:rsidRDefault="00837B6F">
      <w:pPr>
        <w:ind w:left="708"/>
        <w:jc w:val="both"/>
        <w:rPr>
          <w:rFonts w:cs="Tahoma"/>
          <w:sz w:val="20"/>
          <w:szCs w:val="18"/>
        </w:rPr>
      </w:pPr>
    </w:p>
    <w:p w:rsidR="00837B6F" w:rsidRPr="00836826" w:rsidRDefault="00E76921" w:rsidP="0046074A">
      <w:pPr>
        <w:numPr>
          <w:ilvl w:val="1"/>
          <w:numId w:val="19"/>
        </w:numPr>
        <w:ind w:left="1134" w:hanging="567"/>
        <w:jc w:val="both"/>
        <w:rPr>
          <w:rFonts w:cs="Tahoma"/>
          <w:sz w:val="18"/>
          <w:szCs w:val="18"/>
        </w:rPr>
      </w:pPr>
      <w:r>
        <w:rPr>
          <w:rFonts w:cs="Tahoma"/>
          <w:sz w:val="18"/>
          <w:szCs w:val="18"/>
        </w:rPr>
        <w:t>Formulario</w:t>
      </w:r>
      <w:r w:rsidR="00837B6F" w:rsidRPr="00836826">
        <w:rPr>
          <w:rFonts w:cs="Tahoma"/>
          <w:sz w:val="18"/>
          <w:szCs w:val="18"/>
        </w:rPr>
        <w:t xml:space="preserve"> de Presentación de </w:t>
      </w:r>
      <w:r w:rsidR="00DE155F">
        <w:rPr>
          <w:rFonts w:cs="Tahoma"/>
          <w:sz w:val="18"/>
          <w:szCs w:val="18"/>
        </w:rPr>
        <w:t>Cotizaci</w:t>
      </w:r>
      <w:r>
        <w:rPr>
          <w:rFonts w:cs="Tahoma"/>
          <w:sz w:val="18"/>
          <w:szCs w:val="18"/>
        </w:rPr>
        <w:t>o</w:t>
      </w:r>
      <w:r w:rsidR="00DE155F">
        <w:rPr>
          <w:rFonts w:cs="Tahoma"/>
          <w:sz w:val="18"/>
          <w:szCs w:val="18"/>
        </w:rPr>
        <w:t>n</w:t>
      </w:r>
      <w:r>
        <w:rPr>
          <w:rFonts w:cs="Tahoma"/>
          <w:sz w:val="18"/>
          <w:szCs w:val="18"/>
        </w:rPr>
        <w:t>es</w:t>
      </w:r>
      <w:r w:rsidR="00837B6F" w:rsidRPr="00836826">
        <w:rPr>
          <w:rFonts w:cs="Arial"/>
          <w:b/>
          <w:sz w:val="18"/>
          <w:szCs w:val="18"/>
        </w:rPr>
        <w:t xml:space="preserve"> </w:t>
      </w:r>
      <w:r w:rsidR="00837B6F" w:rsidRPr="00836826">
        <w:rPr>
          <w:rFonts w:cs="Arial"/>
          <w:b/>
          <w:i/>
          <w:iCs/>
          <w:color w:val="0000FF"/>
          <w:sz w:val="18"/>
          <w:szCs w:val="18"/>
        </w:rPr>
        <w:t>(</w:t>
      </w:r>
      <w:r w:rsidR="00837B6F" w:rsidRPr="00836826">
        <w:rPr>
          <w:rFonts w:cs="Tahoma"/>
          <w:b/>
          <w:bCs/>
          <w:i/>
          <w:iCs/>
          <w:color w:val="0000FF"/>
          <w:sz w:val="18"/>
          <w:szCs w:val="18"/>
        </w:rPr>
        <w:t xml:space="preserve">Datos </w:t>
      </w:r>
      <w:r w:rsidR="002A097A">
        <w:rPr>
          <w:rFonts w:cs="Tahoma"/>
          <w:b/>
          <w:bCs/>
          <w:i/>
          <w:iCs/>
          <w:color w:val="0000FF"/>
          <w:sz w:val="18"/>
          <w:szCs w:val="18"/>
        </w:rPr>
        <w:t>d</w:t>
      </w:r>
      <w:r w:rsidR="00837B6F" w:rsidRPr="00836826">
        <w:rPr>
          <w:rFonts w:cs="Tahoma"/>
          <w:b/>
          <w:bCs/>
          <w:i/>
          <w:iCs/>
          <w:color w:val="0000FF"/>
          <w:sz w:val="18"/>
          <w:szCs w:val="18"/>
        </w:rPr>
        <w:t>el Proponente y Declaración</w:t>
      </w:r>
      <w:r w:rsidR="00BF7A77">
        <w:rPr>
          <w:rFonts w:cs="Tahoma"/>
          <w:b/>
          <w:bCs/>
          <w:i/>
          <w:iCs/>
          <w:color w:val="0000FF"/>
          <w:sz w:val="18"/>
          <w:szCs w:val="18"/>
        </w:rPr>
        <w:t xml:space="preserve"> Jurada para Personas Naturales)</w:t>
      </w:r>
      <w:r w:rsidR="00BF7A77" w:rsidRPr="00EF3FE9">
        <w:rPr>
          <w:rFonts w:ascii="Arial" w:hAnsi="Arial" w:cs="Arial"/>
          <w:sz w:val="18"/>
          <w:szCs w:val="18"/>
        </w:rPr>
        <w:t>, debidamente llenado y firmado</w:t>
      </w:r>
      <w:r w:rsidR="00837B6F" w:rsidRPr="00836826">
        <w:rPr>
          <w:rFonts w:cs="Tahoma"/>
          <w:sz w:val="18"/>
          <w:szCs w:val="18"/>
        </w:rPr>
        <w:t>.</w:t>
      </w:r>
    </w:p>
    <w:p w:rsidR="006A528E" w:rsidRPr="0062314B" w:rsidRDefault="006A528E" w:rsidP="006A528E">
      <w:pPr>
        <w:ind w:left="1064"/>
        <w:jc w:val="both"/>
        <w:rPr>
          <w:rFonts w:cs="Tahoma"/>
          <w:sz w:val="18"/>
          <w:szCs w:val="18"/>
        </w:rPr>
      </w:pPr>
    </w:p>
    <w:p w:rsidR="00BF7A77" w:rsidRPr="00BF7A77" w:rsidRDefault="00BF7A77" w:rsidP="0046074A">
      <w:pPr>
        <w:numPr>
          <w:ilvl w:val="1"/>
          <w:numId w:val="19"/>
        </w:numPr>
        <w:ind w:left="1134" w:hanging="567"/>
        <w:jc w:val="both"/>
        <w:rPr>
          <w:rFonts w:cs="Tahoma"/>
          <w:sz w:val="18"/>
          <w:szCs w:val="18"/>
        </w:rPr>
      </w:pPr>
      <w:r w:rsidRPr="00BF7A77">
        <w:rPr>
          <w:rFonts w:cs="Tahoma"/>
          <w:b/>
          <w:bCs/>
          <w:i/>
          <w:iCs/>
          <w:color w:val="0000FF"/>
          <w:sz w:val="18"/>
          <w:szCs w:val="18"/>
        </w:rPr>
        <w:t>Currículum Vitae</w:t>
      </w:r>
      <w:r w:rsidRPr="00BF7A77">
        <w:rPr>
          <w:rFonts w:cs="Tahoma"/>
          <w:sz w:val="18"/>
          <w:szCs w:val="18"/>
        </w:rPr>
        <w:t xml:space="preserve"> con la documentación de respaldo, tomando en cuenta los Términos de Referencia y el Anexo 4 u otro similar que contenga la información requerida </w:t>
      </w:r>
      <w:r w:rsidRPr="0020748E">
        <w:rPr>
          <w:rFonts w:cs="Tahoma"/>
          <w:b/>
          <w:sz w:val="18"/>
          <w:szCs w:val="18"/>
        </w:rPr>
        <w:t xml:space="preserve">debidamente llenado y </w:t>
      </w:r>
      <w:r w:rsidRPr="0020748E">
        <w:rPr>
          <w:rFonts w:cs="Tahoma"/>
          <w:b/>
          <w:sz w:val="18"/>
          <w:szCs w:val="18"/>
          <w:u w:val="single"/>
        </w:rPr>
        <w:t>firmado</w:t>
      </w:r>
      <w:r w:rsidRPr="00BF7A77">
        <w:rPr>
          <w:rFonts w:cs="Tahoma"/>
          <w:sz w:val="18"/>
          <w:szCs w:val="18"/>
        </w:rPr>
        <w:t>.</w:t>
      </w:r>
    </w:p>
    <w:p w:rsidR="00837B6F" w:rsidRDefault="00837B6F">
      <w:pPr>
        <w:ind w:left="574"/>
        <w:jc w:val="both"/>
        <w:rPr>
          <w:rFonts w:cs="Tahoma"/>
          <w:sz w:val="18"/>
          <w:szCs w:val="18"/>
        </w:rPr>
      </w:pPr>
    </w:p>
    <w:p w:rsidR="00837B6F" w:rsidRDefault="00837B6F" w:rsidP="00B53737">
      <w:pPr>
        <w:numPr>
          <w:ilvl w:val="2"/>
          <w:numId w:val="8"/>
        </w:numPr>
        <w:tabs>
          <w:tab w:val="clear" w:pos="3036"/>
          <w:tab w:val="num" w:pos="540"/>
        </w:tabs>
        <w:ind w:left="540" w:hanging="540"/>
        <w:jc w:val="both"/>
        <w:rPr>
          <w:rFonts w:cs="Tahoma"/>
          <w:b/>
          <w:sz w:val="18"/>
          <w:szCs w:val="18"/>
          <w:lang w:val="es-BO" w:eastAsia="en-US"/>
        </w:rPr>
      </w:pPr>
      <w:r>
        <w:rPr>
          <w:rFonts w:cs="Tahoma"/>
          <w:b/>
          <w:sz w:val="18"/>
          <w:szCs w:val="18"/>
          <w:lang w:val="es-BO" w:eastAsia="en-US"/>
        </w:rPr>
        <w:t xml:space="preserve">RECEPCIÓN DE </w:t>
      </w:r>
      <w:r>
        <w:rPr>
          <w:rFonts w:cs="Tahoma"/>
          <w:b/>
          <w:bCs/>
          <w:color w:val="0000FF"/>
          <w:sz w:val="18"/>
          <w:szCs w:val="18"/>
        </w:rPr>
        <w:t>COTIZACIONES</w:t>
      </w:r>
    </w:p>
    <w:p w:rsidR="00837B6F" w:rsidRPr="00AA44B5" w:rsidRDefault="00837B6F">
      <w:pPr>
        <w:jc w:val="both"/>
        <w:rPr>
          <w:rFonts w:cs="Tahoma"/>
          <w:sz w:val="18"/>
          <w:szCs w:val="14"/>
          <w:lang w:val="es-BO" w:eastAsia="en-US"/>
        </w:rPr>
      </w:pPr>
    </w:p>
    <w:p w:rsidR="00837B6F" w:rsidRPr="00A017A3" w:rsidRDefault="00837B6F" w:rsidP="0046074A">
      <w:pPr>
        <w:numPr>
          <w:ilvl w:val="1"/>
          <w:numId w:val="20"/>
        </w:numPr>
        <w:ind w:left="1134" w:hanging="578"/>
        <w:jc w:val="both"/>
        <w:rPr>
          <w:rFonts w:cs="Tahoma"/>
          <w:sz w:val="18"/>
          <w:szCs w:val="18"/>
          <w:lang w:val="es-BO" w:eastAsia="en-US"/>
        </w:rPr>
      </w:pPr>
      <w:r w:rsidRPr="00A017A3">
        <w:rPr>
          <w:rFonts w:cs="Tahoma"/>
          <w:sz w:val="18"/>
          <w:szCs w:val="18"/>
          <w:lang w:val="es-BO" w:eastAsia="en-US"/>
        </w:rPr>
        <w:t xml:space="preserve">La recepción de </w:t>
      </w:r>
      <w:r w:rsidRPr="00A017A3">
        <w:rPr>
          <w:rFonts w:cs="Tahoma"/>
          <w:color w:val="0000FF"/>
          <w:sz w:val="18"/>
          <w:szCs w:val="18"/>
        </w:rPr>
        <w:t>cotizaciones</w:t>
      </w:r>
      <w:r w:rsidRPr="00A017A3">
        <w:rPr>
          <w:rFonts w:cs="Tahoma"/>
          <w:sz w:val="18"/>
          <w:szCs w:val="18"/>
          <w:lang w:val="es-BO" w:eastAsia="en-US"/>
        </w:rPr>
        <w:t xml:space="preserve"> se efectuará, en el lugar señalado en el presente </w:t>
      </w:r>
      <w:proofErr w:type="spellStart"/>
      <w:r w:rsidRPr="00A017A3">
        <w:rPr>
          <w:rFonts w:cs="Tahoma"/>
          <w:sz w:val="18"/>
          <w:szCs w:val="18"/>
          <w:lang w:val="es-BO" w:eastAsia="en-US"/>
        </w:rPr>
        <w:t>DBC</w:t>
      </w:r>
      <w:proofErr w:type="spellEnd"/>
      <w:r w:rsidRPr="00A017A3">
        <w:rPr>
          <w:rFonts w:cs="Tahoma"/>
          <w:sz w:val="18"/>
          <w:szCs w:val="18"/>
          <w:lang w:val="es-BO" w:eastAsia="en-US"/>
        </w:rPr>
        <w:t xml:space="preserve"> hasta la fecha y hora límite fijados en el mismo.</w:t>
      </w:r>
      <w:r w:rsidRPr="00A017A3">
        <w:rPr>
          <w:rFonts w:cs="Arial"/>
          <w:sz w:val="18"/>
          <w:szCs w:val="18"/>
          <w:lang w:val="es-BO" w:eastAsia="en-US"/>
        </w:rPr>
        <w:t xml:space="preserve"> </w:t>
      </w:r>
      <w:r w:rsidRPr="00A017A3">
        <w:rPr>
          <w:rFonts w:cs="Arial"/>
          <w:b/>
          <w:bCs/>
          <w:color w:val="0000FF"/>
          <w:sz w:val="18"/>
          <w:szCs w:val="18"/>
          <w:lang w:val="es-BO" w:eastAsia="en-US"/>
        </w:rPr>
        <w:t>(</w:t>
      </w:r>
      <w:r w:rsidRPr="00A017A3">
        <w:rPr>
          <w:rFonts w:cs="Arial"/>
          <w:b/>
          <w:bCs/>
          <w:i/>
          <w:iCs/>
          <w:color w:val="0000FF"/>
          <w:sz w:val="18"/>
          <w:szCs w:val="18"/>
          <w:lang w:val="es-BO" w:eastAsia="en-US"/>
        </w:rPr>
        <w:t>Ventanilla Única de Correspondencia, ubicada en la Planta Baja del Edificio Principal del BCB sobre la calle Ayacucho)</w:t>
      </w:r>
    </w:p>
    <w:p w:rsidR="00837B6F" w:rsidRPr="00AA44B5" w:rsidRDefault="00837B6F">
      <w:pPr>
        <w:tabs>
          <w:tab w:val="num" w:pos="1260"/>
        </w:tabs>
        <w:ind w:left="1260" w:hanging="720"/>
        <w:jc w:val="both"/>
        <w:rPr>
          <w:rFonts w:cs="Tahoma"/>
          <w:sz w:val="18"/>
          <w:szCs w:val="14"/>
          <w:lang w:val="es-BO" w:eastAsia="en-US"/>
        </w:rPr>
      </w:pPr>
    </w:p>
    <w:p w:rsidR="00837B6F" w:rsidRPr="00A017A3" w:rsidRDefault="00837B6F" w:rsidP="0046074A">
      <w:pPr>
        <w:numPr>
          <w:ilvl w:val="1"/>
          <w:numId w:val="20"/>
        </w:numPr>
        <w:ind w:left="1134" w:hanging="578"/>
        <w:jc w:val="both"/>
        <w:rPr>
          <w:rFonts w:cs="Tahoma"/>
          <w:sz w:val="18"/>
          <w:szCs w:val="18"/>
        </w:rPr>
      </w:pPr>
      <w:r w:rsidRPr="00A017A3">
        <w:rPr>
          <w:rFonts w:cs="Tahoma"/>
          <w:sz w:val="18"/>
          <w:szCs w:val="18"/>
        </w:rPr>
        <w:t xml:space="preserve">Los proponentes podrán presentar sus </w:t>
      </w:r>
      <w:r w:rsidRPr="00A017A3">
        <w:rPr>
          <w:rFonts w:cs="Tahoma"/>
          <w:color w:val="0000FF"/>
          <w:sz w:val="18"/>
          <w:szCs w:val="18"/>
        </w:rPr>
        <w:t>cotizaciones</w:t>
      </w:r>
      <w:r w:rsidRPr="00A017A3">
        <w:rPr>
          <w:rFonts w:cs="Tahoma"/>
          <w:sz w:val="18"/>
          <w:szCs w:val="18"/>
        </w:rPr>
        <w:t xml:space="preserve"> según su criterio: de manera abierta o en sobre cerrado, situación que deberá consignarse en el registro o libro de actas.</w:t>
      </w:r>
    </w:p>
    <w:p w:rsidR="00837B6F" w:rsidRPr="00AA44B5" w:rsidRDefault="00837B6F">
      <w:pPr>
        <w:tabs>
          <w:tab w:val="num" w:pos="1260"/>
        </w:tabs>
        <w:ind w:left="1260" w:hanging="720"/>
        <w:jc w:val="both"/>
        <w:rPr>
          <w:rFonts w:cs="Tahoma"/>
          <w:sz w:val="18"/>
          <w:szCs w:val="14"/>
        </w:rPr>
      </w:pPr>
    </w:p>
    <w:p w:rsidR="00837B6F" w:rsidRPr="00A017A3" w:rsidRDefault="00837B6F" w:rsidP="0046074A">
      <w:pPr>
        <w:numPr>
          <w:ilvl w:val="1"/>
          <w:numId w:val="20"/>
        </w:numPr>
        <w:ind w:left="1134" w:hanging="578"/>
        <w:jc w:val="both"/>
        <w:rPr>
          <w:rFonts w:cs="Tahoma"/>
          <w:sz w:val="18"/>
          <w:szCs w:val="18"/>
          <w:lang w:val="es-BO" w:eastAsia="en-US"/>
        </w:rPr>
      </w:pPr>
      <w:r w:rsidRPr="00A017A3">
        <w:rPr>
          <w:rFonts w:cs="Tahoma"/>
          <w:sz w:val="18"/>
          <w:szCs w:val="18"/>
        </w:rPr>
        <w:t>Cuando</w:t>
      </w:r>
      <w:r w:rsidRPr="00A017A3">
        <w:rPr>
          <w:rFonts w:cs="Tahoma"/>
          <w:sz w:val="18"/>
          <w:szCs w:val="18"/>
          <w:lang w:val="es-BO" w:eastAsia="en-US"/>
        </w:rPr>
        <w:t xml:space="preserve"> el proponente decida presentar su </w:t>
      </w:r>
      <w:r w:rsidRPr="00A017A3">
        <w:rPr>
          <w:rFonts w:cs="Tahoma"/>
          <w:color w:val="0000FF"/>
          <w:sz w:val="18"/>
          <w:szCs w:val="18"/>
        </w:rPr>
        <w:t>cotización</w:t>
      </w:r>
      <w:r w:rsidRPr="00A017A3">
        <w:rPr>
          <w:rFonts w:cs="Tahoma"/>
          <w:sz w:val="18"/>
          <w:szCs w:val="18"/>
          <w:lang w:val="es-BO" w:eastAsia="en-US"/>
        </w:rPr>
        <w:t xml:space="preserve"> en sobre cerrado, éste no deberá ser abierto hasta antes de la fecha y hora límite de</w:t>
      </w:r>
      <w:r w:rsidR="00601B08">
        <w:rPr>
          <w:rFonts w:cs="Tahoma"/>
          <w:sz w:val="18"/>
          <w:szCs w:val="18"/>
          <w:lang w:val="es-BO" w:eastAsia="en-US"/>
        </w:rPr>
        <w:t>l</w:t>
      </w:r>
      <w:r w:rsidRPr="00A017A3">
        <w:rPr>
          <w:rFonts w:cs="Tahoma"/>
          <w:sz w:val="18"/>
          <w:szCs w:val="18"/>
          <w:lang w:val="es-BO" w:eastAsia="en-US"/>
        </w:rPr>
        <w:t xml:space="preserve"> plazo establecid</w:t>
      </w:r>
      <w:r w:rsidR="00601B08">
        <w:rPr>
          <w:rFonts w:cs="Tahoma"/>
          <w:sz w:val="18"/>
          <w:szCs w:val="18"/>
          <w:lang w:val="es-BO" w:eastAsia="en-US"/>
        </w:rPr>
        <w:t>o</w:t>
      </w:r>
      <w:r w:rsidRPr="00A017A3">
        <w:rPr>
          <w:rFonts w:cs="Tahoma"/>
          <w:sz w:val="18"/>
          <w:szCs w:val="18"/>
          <w:lang w:val="es-BO" w:eastAsia="en-US"/>
        </w:rPr>
        <w:t xml:space="preserve"> para su presentación, en cuyo caso deberá estar rotulado de la siguiente manera:</w:t>
      </w:r>
    </w:p>
    <w:p w:rsidR="00837B6F" w:rsidRPr="00533582" w:rsidRDefault="00837B6F">
      <w:pPr>
        <w:jc w:val="both"/>
        <w:rPr>
          <w:rFonts w:cs="Tahoma"/>
          <w:sz w:val="10"/>
          <w:szCs w:val="18"/>
          <w:lang w:val="es-BO" w:eastAsia="en-US"/>
        </w:rPr>
      </w:pPr>
    </w:p>
    <w:tbl>
      <w:tblPr>
        <w:tblW w:w="0" w:type="auto"/>
        <w:tblInd w:w="124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7979"/>
      </w:tblGrid>
      <w:tr w:rsidR="00837B6F" w:rsidTr="00AA44B5">
        <w:trPr>
          <w:trHeight w:val="3549"/>
        </w:trPr>
        <w:tc>
          <w:tcPr>
            <w:tcW w:w="7979" w:type="dxa"/>
          </w:tcPr>
          <w:p w:rsidR="00837B6F" w:rsidRDefault="00837B6F">
            <w:pPr>
              <w:pStyle w:val="Head1"/>
              <w:suppressAutoHyphens w:val="0"/>
              <w:spacing w:after="0"/>
              <w:jc w:val="both"/>
              <w:rPr>
                <w:rFonts w:ascii="Arial Narrow" w:hAnsi="Arial Narrow" w:cs="Arial"/>
                <w:bCs/>
                <w:noProof/>
                <w:sz w:val="4"/>
                <w:szCs w:val="24"/>
                <w:lang w:val="es-ES" w:eastAsia="es-ES"/>
              </w:rPr>
            </w:pPr>
          </w:p>
          <w:p w:rsidR="00837B6F" w:rsidRDefault="00A6118D">
            <w:pPr>
              <w:jc w:val="both"/>
              <w:rPr>
                <w:rFonts w:ascii="Arial Narrow" w:hAnsi="Arial Narrow" w:cs="Arial"/>
                <w:b/>
                <w:bCs/>
                <w:sz w:val="18"/>
                <w:lang w:val="es-ES_tradnl"/>
              </w:rPr>
            </w:pPr>
            <w:r>
              <w:rPr>
                <w:rFonts w:ascii="Arial Narrow" w:hAnsi="Arial Narrow" w:cs="Arial"/>
                <w:bCs/>
                <w:noProof/>
                <w:szCs w:val="24"/>
              </w:rPr>
              <mc:AlternateContent>
                <mc:Choice Requires="wps">
                  <w:drawing>
                    <wp:anchor distT="0" distB="0" distL="114300" distR="114300" simplePos="0" relativeHeight="251657728" behindDoc="0" locked="0" layoutInCell="1" allowOverlap="1">
                      <wp:simplePos x="0" y="0"/>
                      <wp:positionH relativeFrom="column">
                        <wp:posOffset>1586865</wp:posOffset>
                      </wp:positionH>
                      <wp:positionV relativeFrom="paragraph">
                        <wp:posOffset>38100</wp:posOffset>
                      </wp:positionV>
                      <wp:extent cx="1641475" cy="200660"/>
                      <wp:effectExtent l="5715" t="9525" r="10160" b="889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00660"/>
                              </a:xfrm>
                              <a:prstGeom prst="rect">
                                <a:avLst/>
                              </a:prstGeom>
                              <a:solidFill>
                                <a:srgbClr val="339966"/>
                              </a:solidFill>
                              <a:ln w="9525">
                                <a:solidFill>
                                  <a:srgbClr val="000000"/>
                                </a:solidFill>
                                <a:miter lim="800000"/>
                                <a:headEnd/>
                                <a:tailEnd/>
                              </a:ln>
                            </wps:spPr>
                            <wps:txbx>
                              <w:txbxContent>
                                <w:p w:rsidR="00C94E61" w:rsidRDefault="00C94E61">
                                  <w:pPr>
                                    <w:pStyle w:val="font6"/>
                                    <w:shd w:val="clear" w:color="auto" w:fill="339966"/>
                                    <w:spacing w:before="0" w:beforeAutospacing="0" w:after="0" w:afterAutospacing="0"/>
                                    <w:jc w:val="center"/>
                                    <w:rPr>
                                      <w:rFonts w:ascii="Arial" w:eastAsia="Times New Roman" w:hAnsi="Arial" w:cs="Arial"/>
                                      <w:bCs w:val="0"/>
                                      <w:color w:val="FFFFFF"/>
                                      <w:sz w:val="13"/>
                                    </w:rPr>
                                  </w:pPr>
                                  <w:r>
                                    <w:rPr>
                                      <w:rFonts w:ascii="Arial" w:eastAsia="Times New Roman" w:hAnsi="Arial" w:cs="Arial"/>
                                      <w:bCs w:val="0"/>
                                      <w:color w:val="FFFFFF"/>
                                      <w:sz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24.95pt;margin-top:3pt;width:129.25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" fillcolor="#396">
                      <v:textbox inset="1mm,1mm,1mm,1mm">
                        <w:txbxContent>
                          <w:p w:rsidR="00C94E61" w:rsidRDefault="00C94E61">
                            <w:pPr>
                              <w:pStyle w:val="font6"/>
                              <w:shd w:val="clear" w:color="auto" w:fill="339966"/>
                              <w:spacing w:before="0" w:beforeAutospacing="0" w:after="0" w:afterAutospacing="0"/>
                              <w:jc w:val="center"/>
                              <w:rPr>
                                <w:rFonts w:ascii="Arial" w:eastAsia="Times New Roman" w:hAnsi="Arial" w:cs="Arial"/>
                                <w:bCs w:val="0"/>
                                <w:color w:val="FFFFFF"/>
                                <w:sz w:val="13"/>
                              </w:rPr>
                            </w:pPr>
                            <w:r>
                              <w:rPr>
                                <w:rFonts w:ascii="Arial" w:eastAsia="Times New Roman" w:hAnsi="Arial" w:cs="Arial"/>
                                <w:bCs w:val="0"/>
                                <w:color w:val="FFFFFF"/>
                                <w:sz w:val="13"/>
                              </w:rPr>
                              <w:t>Código Único de Contratación Estatal</w:t>
                            </w:r>
                          </w:p>
                        </w:txbxContent>
                      </v:textbox>
                    </v:shape>
                  </w:pict>
                </mc:Fallback>
              </mc:AlternateContent>
            </w:r>
          </w:p>
          <w:p w:rsidR="00837B6F" w:rsidRDefault="00A6118D">
            <w:pPr>
              <w:jc w:val="both"/>
              <w:rPr>
                <w:rFonts w:ascii="Arial Narrow" w:hAnsi="Arial Narrow" w:cs="Arial"/>
                <w:b/>
                <w:bCs/>
                <w:sz w:val="18"/>
                <w:lang w:val="es-ES_tradnl"/>
              </w:rPr>
            </w:pPr>
            <w:r>
              <w:rPr>
                <w:rFonts w:ascii="Arial Narrow" w:hAnsi="Arial Narrow" w:cs="Arial"/>
                <w:b/>
                <w:bCs/>
                <w:noProof/>
              </w:rPr>
              <mc:AlternateContent>
                <mc:Choice Requires="wps">
                  <w:drawing>
                    <wp:anchor distT="0" distB="0" distL="114300" distR="114300" simplePos="0" relativeHeight="251658752" behindDoc="0" locked="0" layoutInCell="1" allowOverlap="1">
                      <wp:simplePos x="0" y="0"/>
                      <wp:positionH relativeFrom="column">
                        <wp:posOffset>1581150</wp:posOffset>
                      </wp:positionH>
                      <wp:positionV relativeFrom="paragraph">
                        <wp:posOffset>63500</wp:posOffset>
                      </wp:positionV>
                      <wp:extent cx="1647190" cy="204470"/>
                      <wp:effectExtent l="9525" t="6350" r="10160" b="825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04470"/>
                              </a:xfrm>
                              <a:prstGeom prst="rect">
                                <a:avLst/>
                              </a:prstGeom>
                              <a:solidFill>
                                <a:srgbClr val="FFFFFF"/>
                              </a:solidFill>
                              <a:ln w="9525">
                                <a:solidFill>
                                  <a:srgbClr val="000000"/>
                                </a:solidFill>
                                <a:miter lim="800000"/>
                                <a:headEnd/>
                                <a:tailEnd/>
                              </a:ln>
                            </wps:spPr>
                            <wps:txbx>
                              <w:txbxContent>
                                <w:p w:rsidR="00C94E61" w:rsidRDefault="00C94E61">
                                  <w:pPr>
                                    <w:jc w:val="center"/>
                                    <w:rPr>
                                      <w:rFonts w:ascii="Arial" w:hAnsi="Arial"/>
                                      <w:b/>
                                      <w:bCs/>
                                      <w:sz w:val="14"/>
                                    </w:rPr>
                                  </w:pPr>
                                  <w:r>
                                    <w:rPr>
                                      <w:rFonts w:ascii="Arial" w:hAnsi="Arial"/>
                                      <w:b/>
                                      <w:bCs/>
                                      <w:sz w:val="14"/>
                                    </w:rPr>
                                    <w:t>13-0951-00</w:t>
                                  </w:r>
                                  <w:r>
                                    <w:rPr>
                                      <w:rFonts w:ascii="Arial" w:hAnsi="Arial"/>
                                      <w:b/>
                                      <w:bCs/>
                                      <w:color w:val="0000FF"/>
                                      <w:sz w:val="14"/>
                                    </w:rPr>
                                    <w:t>-</w:t>
                                  </w:r>
                                  <w:r w:rsidR="004D14F9">
                                    <w:rPr>
                                      <w:rFonts w:ascii="Arial" w:hAnsi="Arial"/>
                                      <w:b/>
                                      <w:bCs/>
                                      <w:color w:val="0000FF"/>
                                      <w:sz w:val="14"/>
                                    </w:rPr>
                                    <w:t>383205</w:t>
                                  </w:r>
                                  <w:r>
                                    <w:rPr>
                                      <w:rFonts w:ascii="Arial" w:hAnsi="Arial"/>
                                      <w:b/>
                                      <w:bCs/>
                                      <w:sz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left:0;text-align:left;margin-left:124.5pt;margin-top:5pt;width:129.7pt;height:1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">
                      <v:textbox inset="1mm,1mm,1mm,1mm">
                        <w:txbxContent>
                          <w:p w:rsidR="00C94E61" w:rsidRDefault="00C94E61">
                            <w:pPr>
                              <w:jc w:val="center"/>
                              <w:rPr>
                                <w:rFonts w:ascii="Arial" w:hAnsi="Arial"/>
                                <w:b/>
                                <w:bCs/>
                                <w:sz w:val="14"/>
                              </w:rPr>
                            </w:pPr>
                            <w:r>
                              <w:rPr>
                                <w:rFonts w:ascii="Arial" w:hAnsi="Arial"/>
                                <w:b/>
                                <w:bCs/>
                                <w:sz w:val="14"/>
                              </w:rPr>
                              <w:t>13-0951-00</w:t>
                            </w:r>
                            <w:r>
                              <w:rPr>
                                <w:rFonts w:ascii="Arial" w:hAnsi="Arial"/>
                                <w:b/>
                                <w:bCs/>
                                <w:color w:val="0000FF"/>
                                <w:sz w:val="14"/>
                              </w:rPr>
                              <w:t>-</w:t>
                            </w:r>
                            <w:r w:rsidR="004D14F9">
                              <w:rPr>
                                <w:rFonts w:ascii="Arial" w:hAnsi="Arial"/>
                                <w:b/>
                                <w:bCs/>
                                <w:color w:val="0000FF"/>
                                <w:sz w:val="14"/>
                              </w:rPr>
                              <w:t>383205</w:t>
                            </w:r>
                            <w:r>
                              <w:rPr>
                                <w:rFonts w:ascii="Arial" w:hAnsi="Arial"/>
                                <w:b/>
                                <w:bCs/>
                                <w:sz w:val="14"/>
                              </w:rPr>
                              <w:t>-1-1</w:t>
                            </w:r>
                          </w:p>
                        </w:txbxContent>
                      </v:textbox>
                    </v:shape>
                  </w:pict>
                </mc:Fallback>
              </mc:AlternateContent>
            </w:r>
          </w:p>
          <w:p w:rsidR="00837B6F" w:rsidRDefault="00837B6F">
            <w:pPr>
              <w:jc w:val="both"/>
              <w:rPr>
                <w:rFonts w:ascii="Arial Narrow" w:hAnsi="Arial Narrow" w:cs="Arial"/>
                <w:b/>
                <w:bCs/>
                <w:sz w:val="6"/>
                <w:lang w:val="es-ES_tradnl"/>
              </w:rPr>
            </w:pPr>
          </w:p>
          <w:p w:rsidR="00837B6F" w:rsidRDefault="00837B6F">
            <w:pPr>
              <w:pStyle w:val="Head1"/>
              <w:suppressAutoHyphens w:val="0"/>
              <w:spacing w:after="0"/>
              <w:jc w:val="both"/>
              <w:rPr>
                <w:rFonts w:ascii="Arial Narrow" w:hAnsi="Arial Narrow" w:cs="Arial"/>
                <w:sz w:val="6"/>
                <w:szCs w:val="24"/>
                <w:lang w:val="es-ES" w:eastAsia="es-ES"/>
              </w:rPr>
            </w:pPr>
          </w:p>
          <w:p w:rsidR="00837B6F" w:rsidRDefault="00837B6F">
            <w:pPr>
              <w:pStyle w:val="Head1"/>
              <w:suppressAutoHyphens w:val="0"/>
              <w:spacing w:after="0"/>
              <w:jc w:val="both"/>
              <w:rPr>
                <w:rFonts w:ascii="Arial Narrow" w:hAnsi="Arial Narrow" w:cs="Arial"/>
                <w:sz w:val="6"/>
                <w:szCs w:val="24"/>
                <w:lang w:val="es-ES" w:eastAsia="es-ES"/>
              </w:rPr>
            </w:pPr>
          </w:p>
          <w:p w:rsidR="00836826" w:rsidRDefault="00836826">
            <w:pPr>
              <w:pStyle w:val="Head1"/>
              <w:suppressAutoHyphens w:val="0"/>
              <w:spacing w:after="0"/>
              <w:ind w:left="108"/>
              <w:rPr>
                <w:rFonts w:ascii="Arial" w:hAnsi="Arial" w:cs="Arial"/>
                <w:sz w:val="16"/>
                <w:szCs w:val="24"/>
                <w:lang w:val="es-ES" w:eastAsia="es-ES"/>
              </w:rPr>
            </w:pPr>
          </w:p>
          <w:p w:rsidR="00837B6F" w:rsidRDefault="00837B6F">
            <w:pPr>
              <w:pStyle w:val="Head1"/>
              <w:suppressAutoHyphens w:val="0"/>
              <w:spacing w:after="0"/>
              <w:ind w:left="108"/>
              <w:rPr>
                <w:rFonts w:ascii="Arial" w:hAnsi="Arial" w:cs="Arial"/>
                <w:sz w:val="16"/>
                <w:szCs w:val="24"/>
                <w:lang w:val="es-ES" w:eastAsia="es-ES"/>
              </w:rPr>
            </w:pPr>
            <w:r>
              <w:rPr>
                <w:rFonts w:ascii="Arial" w:hAnsi="Arial" w:cs="Arial"/>
                <w:sz w:val="16"/>
                <w:szCs w:val="24"/>
                <w:lang w:val="es-ES" w:eastAsia="es-ES"/>
              </w:rPr>
              <w:t>BANCO CENTRAL DE BOLIVIA</w:t>
            </w:r>
          </w:p>
          <w:p w:rsidR="00837B6F" w:rsidRDefault="00837B6F">
            <w:pPr>
              <w:ind w:left="108"/>
              <w:jc w:val="center"/>
              <w:rPr>
                <w:rFonts w:ascii="Arial" w:hAnsi="Arial" w:cs="Arial"/>
                <w:b/>
              </w:rPr>
            </w:pPr>
            <w:r>
              <w:rPr>
                <w:rFonts w:ascii="Arial" w:hAnsi="Arial" w:cs="Arial"/>
                <w:b/>
              </w:rPr>
              <w:t>GERENCIA DE ADMINISTRACIÓN</w:t>
            </w:r>
          </w:p>
          <w:p w:rsidR="00837B6F" w:rsidRDefault="00837B6F">
            <w:pPr>
              <w:ind w:left="108"/>
              <w:jc w:val="center"/>
              <w:rPr>
                <w:rFonts w:ascii="Arial" w:hAnsi="Arial" w:cs="Arial"/>
                <w:b/>
              </w:rPr>
            </w:pPr>
            <w:r>
              <w:rPr>
                <w:rFonts w:ascii="Arial" w:hAnsi="Arial" w:cs="Arial"/>
                <w:b/>
              </w:rPr>
              <w:t>SUBGERENCIA DE SERVICIOS GENERALES</w:t>
            </w:r>
          </w:p>
          <w:p w:rsidR="00837B6F" w:rsidRDefault="00837B6F">
            <w:pPr>
              <w:ind w:left="108" w:right="180"/>
              <w:jc w:val="center"/>
              <w:rPr>
                <w:rFonts w:ascii="Arial Narrow" w:hAnsi="Arial Narrow" w:cs="Arial"/>
                <w:b/>
              </w:rPr>
            </w:pPr>
            <w:r>
              <w:rPr>
                <w:rFonts w:ascii="Arial" w:hAnsi="Arial" w:cs="Arial"/>
                <w:b/>
              </w:rPr>
              <w:t>DEPARTAMENTO DE COMPRAS Y CONTRATACIONES</w:t>
            </w:r>
          </w:p>
          <w:p w:rsidR="00837B6F" w:rsidRDefault="00837B6F">
            <w:pPr>
              <w:ind w:left="108" w:right="180"/>
              <w:jc w:val="center"/>
              <w:rPr>
                <w:rFonts w:ascii="Arial Narrow" w:hAnsi="Arial Narrow"/>
                <w:sz w:val="6"/>
              </w:rPr>
            </w:pPr>
          </w:p>
          <w:p w:rsidR="00837B6F" w:rsidRDefault="00837B6F">
            <w:pPr>
              <w:ind w:left="108"/>
              <w:rPr>
                <w:rFonts w:ascii="Arial" w:hAnsi="Arial" w:cs="Arial"/>
                <w:b/>
                <w:lang w:val="es-ES_tradnl"/>
              </w:rPr>
            </w:pPr>
            <w:r>
              <w:rPr>
                <w:rFonts w:ascii="Arial" w:hAnsi="Arial" w:cs="Arial"/>
                <w:bCs/>
                <w:lang w:val="es-ES_tradnl"/>
              </w:rPr>
              <w:t>NOMBRE DEL PROPONENTE:</w:t>
            </w:r>
            <w:r>
              <w:rPr>
                <w:rFonts w:ascii="Arial" w:hAnsi="Arial" w:cs="Arial"/>
                <w:b/>
                <w:lang w:val="es-ES_tradnl"/>
              </w:rPr>
              <w:t>____________________________________________</w:t>
            </w:r>
          </w:p>
          <w:p w:rsidR="00837B6F" w:rsidRDefault="00837B6F">
            <w:pPr>
              <w:ind w:left="108"/>
              <w:jc w:val="center"/>
              <w:rPr>
                <w:rFonts w:ascii="Arial" w:hAnsi="Arial" w:cs="Arial"/>
                <w:b/>
                <w:sz w:val="10"/>
                <w:lang w:val="es-ES_tradnl"/>
              </w:rPr>
            </w:pPr>
          </w:p>
          <w:p w:rsidR="00837B6F" w:rsidRDefault="00837B6F">
            <w:pPr>
              <w:ind w:left="108"/>
              <w:jc w:val="center"/>
              <w:rPr>
                <w:rFonts w:ascii="Arial" w:hAnsi="Arial" w:cs="Arial"/>
                <w:b/>
                <w:lang w:val="es-ES_tradnl"/>
              </w:rPr>
            </w:pPr>
            <w:r>
              <w:rPr>
                <w:rFonts w:ascii="Arial" w:hAnsi="Arial" w:cs="Arial"/>
                <w:b/>
                <w:lang w:val="es-ES_tradnl"/>
              </w:rPr>
              <w:t>SOLICITUD DE COTIZACIONES</w:t>
            </w:r>
          </w:p>
          <w:p w:rsidR="00837B6F" w:rsidRDefault="007048BD">
            <w:pPr>
              <w:jc w:val="center"/>
              <w:rPr>
                <w:rFonts w:ascii="Arial" w:hAnsi="Arial" w:cs="Arial"/>
                <w:b/>
                <w:bCs/>
                <w:color w:val="0000FF"/>
              </w:rPr>
            </w:pPr>
            <w:r>
              <w:rPr>
                <w:rFonts w:ascii="Arial" w:hAnsi="Arial" w:cs="Arial"/>
                <w:b/>
                <w:bCs/>
              </w:rPr>
              <w:t xml:space="preserve">Código BCB: </w:t>
            </w:r>
            <w:proofErr w:type="spellStart"/>
            <w:r>
              <w:rPr>
                <w:rFonts w:ascii="Arial" w:hAnsi="Arial" w:cs="Arial"/>
                <w:b/>
                <w:bCs/>
              </w:rPr>
              <w:t>ANPE</w:t>
            </w:r>
            <w:proofErr w:type="spellEnd"/>
            <w:r>
              <w:rPr>
                <w:rFonts w:ascii="Arial" w:hAnsi="Arial" w:cs="Arial"/>
                <w:b/>
                <w:bCs/>
              </w:rPr>
              <w:t xml:space="preserve"> </w:t>
            </w:r>
            <w:r w:rsidR="00837B6F">
              <w:rPr>
                <w:rFonts w:ascii="Arial" w:hAnsi="Arial" w:cs="Arial"/>
                <w:b/>
                <w:bCs/>
              </w:rPr>
              <w:t xml:space="preserve">C N° </w:t>
            </w:r>
            <w:r w:rsidR="00BA2369">
              <w:rPr>
                <w:rFonts w:ascii="Arial" w:hAnsi="Arial" w:cs="Arial"/>
                <w:b/>
                <w:bCs/>
                <w:color w:val="0000FF"/>
              </w:rPr>
              <w:t>0</w:t>
            </w:r>
            <w:r w:rsidR="003619F8">
              <w:rPr>
                <w:rFonts w:ascii="Arial" w:hAnsi="Arial" w:cs="Arial"/>
                <w:b/>
                <w:bCs/>
                <w:color w:val="0000FF"/>
              </w:rPr>
              <w:t>33</w:t>
            </w:r>
            <w:r w:rsidR="00837B6F">
              <w:rPr>
                <w:rFonts w:ascii="Arial" w:hAnsi="Arial" w:cs="Arial"/>
                <w:b/>
                <w:bCs/>
                <w:color w:val="0000FF"/>
              </w:rPr>
              <w:t>/201</w:t>
            </w:r>
            <w:r w:rsidR="00DE155F">
              <w:rPr>
                <w:rFonts w:ascii="Arial" w:hAnsi="Arial" w:cs="Arial"/>
                <w:b/>
                <w:bCs/>
                <w:color w:val="0000FF"/>
              </w:rPr>
              <w:t>3</w:t>
            </w:r>
            <w:r w:rsidR="003619F8">
              <w:rPr>
                <w:rFonts w:ascii="Arial" w:hAnsi="Arial" w:cs="Arial"/>
                <w:b/>
                <w:bCs/>
                <w:color w:val="0000FF"/>
              </w:rPr>
              <w:t>-</w:t>
            </w:r>
            <w:r w:rsidR="00893509">
              <w:rPr>
                <w:rFonts w:ascii="Arial" w:hAnsi="Arial" w:cs="Arial"/>
                <w:b/>
                <w:bCs/>
                <w:color w:val="0000FF"/>
              </w:rPr>
              <w:t>1</w:t>
            </w:r>
            <w:r w:rsidR="00837B6F">
              <w:rPr>
                <w:rFonts w:ascii="Arial" w:hAnsi="Arial" w:cs="Arial"/>
                <w:b/>
                <w:bCs/>
                <w:color w:val="0000FF"/>
              </w:rPr>
              <w:t>C</w:t>
            </w:r>
          </w:p>
          <w:p w:rsidR="00837B6F" w:rsidRDefault="00837B6F">
            <w:pPr>
              <w:jc w:val="center"/>
              <w:rPr>
                <w:rFonts w:ascii="Arial" w:hAnsi="Arial" w:cs="Arial"/>
                <w:b/>
                <w:bCs/>
                <w:sz w:val="10"/>
              </w:rPr>
            </w:pPr>
          </w:p>
          <w:p w:rsidR="00837B6F" w:rsidRPr="00DE155F" w:rsidRDefault="00837B6F" w:rsidP="003728CA">
            <w:pPr>
              <w:pStyle w:val="Ttulo2"/>
              <w:tabs>
                <w:tab w:val="clear" w:pos="810"/>
              </w:tabs>
              <w:ind w:left="0" w:firstLine="0"/>
              <w:jc w:val="center"/>
              <w:rPr>
                <w:rFonts w:ascii="Arial" w:hAnsi="Arial" w:cs="Arial"/>
                <w:snapToGrid w:val="0"/>
                <w:color w:val="0000FF"/>
                <w:sz w:val="16"/>
                <w:szCs w:val="20"/>
                <w:u w:val="none"/>
                <w:lang w:val="es-ES_tradnl"/>
              </w:rPr>
            </w:pPr>
            <w:r w:rsidRPr="003728CA">
              <w:rPr>
                <w:rFonts w:ascii="Arial" w:hAnsi="Arial" w:cs="Arial"/>
                <w:bCs/>
                <w:color w:val="0000FF"/>
                <w:sz w:val="16"/>
                <w:u w:val="none"/>
                <w:lang w:val="es-ES"/>
              </w:rPr>
              <w:t xml:space="preserve"> </w:t>
            </w:r>
            <w:r w:rsidR="00D95B43">
              <w:rPr>
                <w:rFonts w:ascii="Arial" w:hAnsi="Arial" w:cs="Arial"/>
                <w:snapToGrid w:val="0"/>
                <w:color w:val="0000FF"/>
                <w:sz w:val="16"/>
                <w:szCs w:val="20"/>
                <w:u w:val="none"/>
                <w:lang w:val="es-ES_tradnl"/>
              </w:rPr>
              <w:t>CONTRATACIÓN DE UN CONSULTOR INDIVIDUAL DE LÍNEA PARA EL APOYO EN LA PREPARACIÓN DE DOCUMENTACIÓN PARA EL PROCESO DE FORMULACIÓN POA 2014</w:t>
            </w:r>
          </w:p>
          <w:p w:rsidR="00837B6F" w:rsidRDefault="00837B6F">
            <w:pPr>
              <w:pStyle w:val="BodyText25"/>
              <w:widowControl/>
              <w:rPr>
                <w:rFonts w:cs="Arial"/>
                <w:color w:val="0000FF"/>
                <w:sz w:val="10"/>
                <w:lang w:val="es-ES"/>
              </w:rPr>
            </w:pPr>
          </w:p>
          <w:p w:rsidR="00837B6F" w:rsidRDefault="00333C82">
            <w:pPr>
              <w:pStyle w:val="BodyText25"/>
              <w:widowControl/>
              <w:rPr>
                <w:rFonts w:cs="Arial"/>
              </w:rPr>
            </w:pPr>
            <w:r>
              <w:rPr>
                <w:rFonts w:cs="Arial"/>
                <w:color w:val="0000FF"/>
              </w:rPr>
              <w:t>PRIMER</w:t>
            </w:r>
            <w:r w:rsidR="00837B6F">
              <w:rPr>
                <w:rFonts w:cs="Arial"/>
                <w:color w:val="0000FF"/>
              </w:rPr>
              <w:t>A</w:t>
            </w:r>
            <w:r w:rsidR="00837B6F">
              <w:rPr>
                <w:rFonts w:cs="Arial"/>
              </w:rPr>
              <w:t xml:space="preserve"> CONVOCATORIA</w:t>
            </w:r>
          </w:p>
          <w:p w:rsidR="00837B6F" w:rsidRDefault="00837B6F">
            <w:pPr>
              <w:pStyle w:val="BodyText25"/>
              <w:widowControl/>
              <w:rPr>
                <w:rFonts w:cs="Arial"/>
                <w:snapToGrid/>
                <w:sz w:val="10"/>
                <w:szCs w:val="24"/>
                <w:lang w:val="es-ES"/>
              </w:rPr>
            </w:pPr>
          </w:p>
          <w:p w:rsidR="00837B6F" w:rsidRDefault="00837B6F" w:rsidP="00AD0C64">
            <w:pPr>
              <w:jc w:val="center"/>
              <w:rPr>
                <w:rFonts w:ascii="Arial" w:hAnsi="Arial" w:cs="Arial"/>
                <w:b/>
                <w:color w:val="0000FF"/>
                <w:lang w:val="es-ES_tradnl"/>
              </w:rPr>
            </w:pPr>
            <w:r>
              <w:rPr>
                <w:rFonts w:ascii="Arial" w:hAnsi="Arial" w:cs="Arial"/>
                <w:bCs/>
                <w:lang w:val="es-ES_tradnl"/>
              </w:rPr>
              <w:t>No abrir antes de</w:t>
            </w:r>
            <w:r>
              <w:rPr>
                <w:rFonts w:ascii="Arial" w:hAnsi="Arial" w:cs="Arial"/>
                <w:b/>
                <w:lang w:val="es-ES_tradnl"/>
              </w:rPr>
              <w:t xml:space="preserve"> horas </w:t>
            </w:r>
            <w:r w:rsidR="00785ABB">
              <w:rPr>
                <w:rFonts w:ascii="Arial" w:hAnsi="Arial" w:cs="Arial"/>
                <w:b/>
                <w:color w:val="0000FF"/>
                <w:lang w:val="es-ES_tradnl"/>
              </w:rPr>
              <w:t>1</w:t>
            </w:r>
            <w:r w:rsidR="00031ED3">
              <w:rPr>
                <w:rFonts w:ascii="Arial" w:hAnsi="Arial" w:cs="Arial"/>
                <w:b/>
                <w:color w:val="0000FF"/>
                <w:lang w:val="es-ES_tradnl"/>
              </w:rPr>
              <w:t>1</w:t>
            </w:r>
            <w:r w:rsidR="00785ABB">
              <w:rPr>
                <w:rFonts w:ascii="Arial" w:hAnsi="Arial" w:cs="Arial"/>
                <w:b/>
                <w:color w:val="0000FF"/>
                <w:lang w:val="es-ES_tradnl"/>
              </w:rPr>
              <w:t>:</w:t>
            </w:r>
            <w:r w:rsidR="00920E08">
              <w:rPr>
                <w:rFonts w:ascii="Arial" w:hAnsi="Arial" w:cs="Arial"/>
                <w:b/>
                <w:color w:val="0000FF"/>
                <w:lang w:val="es-ES_tradnl"/>
              </w:rPr>
              <w:t>0</w:t>
            </w:r>
            <w:r>
              <w:rPr>
                <w:rFonts w:ascii="Arial" w:hAnsi="Arial" w:cs="Arial"/>
                <w:b/>
                <w:color w:val="0000FF"/>
                <w:lang w:val="es-ES_tradnl"/>
              </w:rPr>
              <w:t>0</w:t>
            </w:r>
            <w:r>
              <w:rPr>
                <w:rFonts w:ascii="Arial" w:hAnsi="Arial" w:cs="Arial"/>
                <w:b/>
                <w:lang w:val="es-ES_tradnl"/>
              </w:rPr>
              <w:t xml:space="preserve"> </w:t>
            </w:r>
            <w:r>
              <w:rPr>
                <w:rFonts w:ascii="Arial" w:hAnsi="Arial" w:cs="Arial"/>
                <w:bCs/>
                <w:lang w:val="es-ES_tradnl"/>
              </w:rPr>
              <w:t xml:space="preserve">del </w:t>
            </w:r>
            <w:r w:rsidR="000644C6">
              <w:rPr>
                <w:rFonts w:ascii="Arial" w:hAnsi="Arial" w:cs="Arial"/>
                <w:bCs/>
                <w:color w:val="0000FF"/>
                <w:lang w:val="es-ES_tradnl"/>
              </w:rPr>
              <w:t>día</w:t>
            </w:r>
            <w:r w:rsidR="00C61118">
              <w:rPr>
                <w:rFonts w:ascii="Arial" w:hAnsi="Arial" w:cs="Arial"/>
                <w:bCs/>
                <w:color w:val="0000FF"/>
                <w:lang w:val="es-ES_tradnl"/>
              </w:rPr>
              <w:t xml:space="preserve"> </w:t>
            </w:r>
            <w:r w:rsidR="00AD0C64">
              <w:rPr>
                <w:rFonts w:ascii="Arial" w:hAnsi="Arial" w:cs="Arial"/>
                <w:b/>
                <w:bCs/>
                <w:color w:val="0000FF"/>
                <w:lang w:val="es-ES_tradnl"/>
              </w:rPr>
              <w:t>viernes</w:t>
            </w:r>
            <w:r>
              <w:rPr>
                <w:rFonts w:ascii="Arial" w:hAnsi="Arial" w:cs="Arial"/>
                <w:b/>
                <w:color w:val="0000FF"/>
                <w:lang w:val="es-ES_tradnl"/>
              </w:rPr>
              <w:t xml:space="preserve"> </w:t>
            </w:r>
            <w:r w:rsidR="00AD0C64">
              <w:rPr>
                <w:rFonts w:ascii="Arial" w:hAnsi="Arial" w:cs="Arial"/>
                <w:b/>
                <w:color w:val="0000FF"/>
                <w:lang w:val="es-ES_tradnl"/>
              </w:rPr>
              <w:t>1</w:t>
            </w:r>
            <w:r w:rsidR="00E4281D">
              <w:rPr>
                <w:rFonts w:ascii="Arial" w:hAnsi="Arial" w:cs="Arial"/>
                <w:b/>
                <w:color w:val="0000FF"/>
                <w:lang w:val="es-ES_tradnl"/>
              </w:rPr>
              <w:t>7</w:t>
            </w:r>
            <w:r>
              <w:rPr>
                <w:rFonts w:ascii="Arial" w:hAnsi="Arial" w:cs="Arial"/>
                <w:b/>
                <w:color w:val="0000FF"/>
                <w:lang w:val="es-ES_tradnl"/>
              </w:rPr>
              <w:t xml:space="preserve"> de </w:t>
            </w:r>
            <w:r w:rsidR="00E4281D">
              <w:rPr>
                <w:rFonts w:ascii="Arial" w:hAnsi="Arial" w:cs="Arial"/>
                <w:b/>
                <w:color w:val="0000FF"/>
                <w:lang w:val="es-ES_tradnl"/>
              </w:rPr>
              <w:t>may</w:t>
            </w:r>
            <w:r w:rsidR="00DE155F">
              <w:rPr>
                <w:rFonts w:ascii="Arial" w:hAnsi="Arial" w:cs="Arial"/>
                <w:b/>
                <w:color w:val="0000FF"/>
                <w:lang w:val="es-ES_tradnl"/>
              </w:rPr>
              <w:t>o</w:t>
            </w:r>
            <w:r>
              <w:rPr>
                <w:rFonts w:ascii="Arial" w:hAnsi="Arial" w:cs="Arial"/>
                <w:b/>
                <w:color w:val="0000FF"/>
                <w:lang w:val="es-ES_tradnl"/>
              </w:rPr>
              <w:t xml:space="preserve"> </w:t>
            </w:r>
            <w:r>
              <w:rPr>
                <w:rFonts w:ascii="Arial" w:hAnsi="Arial" w:cs="Arial"/>
                <w:b/>
                <w:lang w:val="es-ES_tradnl"/>
              </w:rPr>
              <w:t>de</w:t>
            </w:r>
            <w:r w:rsidR="00DE155F">
              <w:rPr>
                <w:rFonts w:ascii="Arial" w:hAnsi="Arial" w:cs="Arial"/>
                <w:b/>
                <w:lang w:val="es-ES_tradnl"/>
              </w:rPr>
              <w:t>l</w:t>
            </w:r>
            <w:r>
              <w:rPr>
                <w:rFonts w:ascii="Arial" w:hAnsi="Arial" w:cs="Arial"/>
                <w:b/>
                <w:lang w:val="es-ES_tradnl"/>
              </w:rPr>
              <w:t xml:space="preserve"> 201</w:t>
            </w:r>
            <w:r w:rsidR="00DE155F">
              <w:rPr>
                <w:rFonts w:ascii="Arial" w:hAnsi="Arial" w:cs="Arial"/>
                <w:b/>
                <w:lang w:val="es-ES_tradnl"/>
              </w:rPr>
              <w:t>3</w:t>
            </w:r>
          </w:p>
        </w:tc>
      </w:tr>
    </w:tbl>
    <w:p w:rsidR="00837B6F" w:rsidRDefault="00837B6F">
      <w:pPr>
        <w:ind w:left="900" w:hanging="540"/>
        <w:jc w:val="both"/>
        <w:rPr>
          <w:rFonts w:cs="Tahoma"/>
          <w:sz w:val="18"/>
          <w:szCs w:val="18"/>
          <w:lang w:val="es-BO"/>
        </w:rPr>
      </w:pPr>
    </w:p>
    <w:p w:rsidR="00837B6F" w:rsidRDefault="00837B6F" w:rsidP="00B53737">
      <w:pPr>
        <w:numPr>
          <w:ilvl w:val="2"/>
          <w:numId w:val="8"/>
        </w:numPr>
        <w:tabs>
          <w:tab w:val="clear" w:pos="3036"/>
          <w:tab w:val="num" w:pos="540"/>
        </w:tabs>
        <w:ind w:left="540" w:hanging="540"/>
        <w:jc w:val="both"/>
        <w:rPr>
          <w:rFonts w:cs="Tahoma"/>
          <w:b/>
          <w:sz w:val="18"/>
          <w:szCs w:val="18"/>
          <w:lang w:val="es-BO" w:eastAsia="en-US"/>
        </w:rPr>
      </w:pPr>
      <w:r>
        <w:rPr>
          <w:rFonts w:cs="Tahoma"/>
          <w:b/>
          <w:sz w:val="18"/>
          <w:szCs w:val="18"/>
          <w:lang w:val="es-BO" w:eastAsia="en-US"/>
        </w:rPr>
        <w:t xml:space="preserve">APERTURA DE </w:t>
      </w:r>
      <w:r>
        <w:rPr>
          <w:rFonts w:cs="Tahoma"/>
          <w:b/>
          <w:bCs/>
          <w:color w:val="0000FF"/>
          <w:sz w:val="18"/>
          <w:szCs w:val="18"/>
        </w:rPr>
        <w:t>COTIZACIONES</w:t>
      </w:r>
    </w:p>
    <w:p w:rsidR="00837B6F" w:rsidRDefault="00837B6F">
      <w:pPr>
        <w:jc w:val="both"/>
        <w:rPr>
          <w:rFonts w:cs="Tahoma"/>
          <w:b/>
          <w:sz w:val="14"/>
          <w:szCs w:val="18"/>
          <w:lang w:val="es-BO" w:eastAsia="en-US"/>
        </w:rPr>
      </w:pPr>
    </w:p>
    <w:p w:rsidR="00837B6F" w:rsidRPr="001A67D4" w:rsidRDefault="00837B6F">
      <w:pPr>
        <w:ind w:left="540"/>
        <w:jc w:val="both"/>
        <w:rPr>
          <w:rFonts w:cs="Tahoma"/>
          <w:sz w:val="18"/>
          <w:szCs w:val="18"/>
          <w:lang w:val="es-BO" w:eastAsia="en-US"/>
        </w:rPr>
      </w:pPr>
      <w:r w:rsidRPr="001A67D4">
        <w:rPr>
          <w:rFonts w:cs="Tahoma"/>
          <w:sz w:val="18"/>
          <w:szCs w:val="18"/>
          <w:lang w:val="es-BO" w:eastAsia="en-US"/>
        </w:rPr>
        <w:t xml:space="preserve">La apertura pública de </w:t>
      </w:r>
      <w:r w:rsidRPr="001A67D4">
        <w:rPr>
          <w:rFonts w:cs="Tahoma"/>
          <w:color w:val="0000FF"/>
          <w:sz w:val="18"/>
          <w:szCs w:val="18"/>
        </w:rPr>
        <w:t>cotizaciones</w:t>
      </w:r>
      <w:r w:rsidRPr="001A67D4">
        <w:rPr>
          <w:rFonts w:cs="Tahoma"/>
          <w:sz w:val="18"/>
          <w:szCs w:val="18"/>
          <w:lang w:val="es-BO" w:eastAsia="en-US"/>
        </w:rPr>
        <w:t xml:space="preserve"> se realizará en la fecha, hora y lugar señalados en el </w:t>
      </w:r>
      <w:proofErr w:type="spellStart"/>
      <w:r w:rsidRPr="001A67D4">
        <w:rPr>
          <w:rFonts w:cs="Tahoma"/>
          <w:sz w:val="18"/>
          <w:szCs w:val="18"/>
          <w:lang w:val="es-BO" w:eastAsia="en-US"/>
        </w:rPr>
        <w:t>DBC</w:t>
      </w:r>
      <w:proofErr w:type="spellEnd"/>
      <w:r w:rsidRPr="001A67D4">
        <w:rPr>
          <w:rFonts w:cs="Tahoma"/>
          <w:sz w:val="18"/>
          <w:szCs w:val="18"/>
          <w:lang w:val="es-BO" w:eastAsia="en-US"/>
        </w:rPr>
        <w:t xml:space="preserve">, donde se revisará la presentación de los documentos solicitados en el presente </w:t>
      </w:r>
      <w:proofErr w:type="spellStart"/>
      <w:r w:rsidRPr="001A67D4">
        <w:rPr>
          <w:rFonts w:cs="Tahoma"/>
          <w:sz w:val="18"/>
          <w:szCs w:val="18"/>
          <w:lang w:val="es-BO" w:eastAsia="en-US"/>
        </w:rPr>
        <w:t>DBC</w:t>
      </w:r>
      <w:proofErr w:type="spellEnd"/>
      <w:r w:rsidRPr="001A67D4">
        <w:rPr>
          <w:rFonts w:cs="Tahoma"/>
          <w:sz w:val="18"/>
          <w:szCs w:val="18"/>
          <w:lang w:val="es-BO" w:eastAsia="en-US"/>
        </w:rPr>
        <w:t>.</w:t>
      </w:r>
    </w:p>
    <w:p w:rsidR="00837B6F" w:rsidRPr="001A67D4" w:rsidRDefault="00837B6F">
      <w:pPr>
        <w:ind w:left="540"/>
        <w:jc w:val="both"/>
        <w:rPr>
          <w:rFonts w:cs="Tahoma"/>
          <w:szCs w:val="18"/>
          <w:lang w:val="es-BO" w:eastAsia="en-US"/>
        </w:rPr>
      </w:pPr>
    </w:p>
    <w:p w:rsidR="00837B6F" w:rsidRPr="001A67D4" w:rsidRDefault="00837B6F">
      <w:pPr>
        <w:ind w:left="540"/>
        <w:jc w:val="both"/>
        <w:rPr>
          <w:rFonts w:cs="Tahoma"/>
          <w:sz w:val="18"/>
          <w:szCs w:val="18"/>
          <w:lang w:val="es-BO" w:eastAsia="en-US"/>
        </w:rPr>
      </w:pPr>
      <w:r w:rsidRPr="001A67D4">
        <w:rPr>
          <w:rFonts w:cs="Tahoma"/>
          <w:sz w:val="18"/>
          <w:szCs w:val="18"/>
          <w:lang w:val="es-BO" w:eastAsia="en-US"/>
        </w:rPr>
        <w:t xml:space="preserve">El acto se efectuara así se hubiese recibido una sola propuesta. En caso de no existir propuestas, el Responsable de Evaluación suspenderá el acto y recomendará al </w:t>
      </w:r>
      <w:proofErr w:type="spellStart"/>
      <w:r w:rsidRPr="001A67D4">
        <w:rPr>
          <w:rFonts w:cs="Tahoma"/>
          <w:sz w:val="18"/>
          <w:szCs w:val="18"/>
          <w:lang w:val="es-BO" w:eastAsia="en-US"/>
        </w:rPr>
        <w:t>RPA</w:t>
      </w:r>
      <w:proofErr w:type="spellEnd"/>
      <w:r w:rsidRPr="001A67D4">
        <w:rPr>
          <w:rFonts w:cs="Tahoma"/>
          <w:sz w:val="18"/>
          <w:szCs w:val="18"/>
          <w:lang w:val="es-BO" w:eastAsia="en-US"/>
        </w:rPr>
        <w:t>, que la convocatoria sea declarada desierta.</w:t>
      </w:r>
    </w:p>
    <w:p w:rsidR="00837B6F" w:rsidRPr="001A67D4" w:rsidRDefault="00837B6F">
      <w:pPr>
        <w:ind w:left="540"/>
        <w:jc w:val="both"/>
        <w:rPr>
          <w:rFonts w:cs="Tahoma"/>
          <w:sz w:val="18"/>
          <w:szCs w:val="18"/>
          <w:lang w:val="es-BO" w:eastAsia="en-US"/>
        </w:rPr>
      </w:pPr>
    </w:p>
    <w:p w:rsidR="00BF7A77" w:rsidRPr="001A67D4" w:rsidRDefault="00BF7A77" w:rsidP="00B53737">
      <w:pPr>
        <w:numPr>
          <w:ilvl w:val="2"/>
          <w:numId w:val="8"/>
        </w:numPr>
        <w:tabs>
          <w:tab w:val="clear" w:pos="3036"/>
          <w:tab w:val="num" w:pos="540"/>
        </w:tabs>
        <w:ind w:left="540" w:hanging="540"/>
        <w:jc w:val="both"/>
        <w:rPr>
          <w:rFonts w:cs="Arial"/>
          <w:b/>
          <w:sz w:val="18"/>
          <w:szCs w:val="18"/>
          <w:lang w:val="es-BO" w:eastAsia="en-US"/>
        </w:rPr>
      </w:pPr>
      <w:r w:rsidRPr="001A67D4">
        <w:rPr>
          <w:rFonts w:cs="Arial"/>
          <w:b/>
          <w:sz w:val="18"/>
          <w:szCs w:val="18"/>
          <w:lang w:val="es-BO" w:eastAsia="en-US"/>
        </w:rPr>
        <w:t>EVALUACIÓN DE COTIZACIONES</w:t>
      </w:r>
    </w:p>
    <w:p w:rsidR="00BF7A77" w:rsidRPr="001A67D4" w:rsidRDefault="00BF7A77" w:rsidP="00BF7A77">
      <w:pPr>
        <w:ind w:left="360"/>
        <w:jc w:val="both"/>
        <w:rPr>
          <w:rFonts w:cs="Arial"/>
          <w:sz w:val="18"/>
          <w:szCs w:val="18"/>
          <w:lang w:val="es-BO" w:eastAsia="en-US"/>
        </w:rPr>
      </w:pPr>
    </w:p>
    <w:p w:rsidR="00BF7A77" w:rsidRPr="001A67D4" w:rsidRDefault="00BF7A77" w:rsidP="0046074A">
      <w:pPr>
        <w:numPr>
          <w:ilvl w:val="1"/>
          <w:numId w:val="21"/>
        </w:numPr>
        <w:ind w:left="1276" w:hanging="709"/>
        <w:jc w:val="both"/>
        <w:rPr>
          <w:rFonts w:cs="Arial"/>
          <w:b/>
          <w:sz w:val="18"/>
          <w:szCs w:val="18"/>
        </w:rPr>
      </w:pPr>
      <w:r w:rsidRPr="001A67D4">
        <w:rPr>
          <w:rFonts w:cs="Arial"/>
          <w:b/>
          <w:sz w:val="18"/>
          <w:szCs w:val="18"/>
        </w:rPr>
        <w:t>EVALUACIÓN PRELIMINAR</w:t>
      </w:r>
    </w:p>
    <w:p w:rsidR="00BF7A77" w:rsidRPr="001A67D4" w:rsidRDefault="00BF7A77" w:rsidP="00BF7A77">
      <w:pPr>
        <w:pStyle w:val="Asuntodelcomentario"/>
        <w:rPr>
          <w:rFonts w:ascii="Verdana" w:hAnsi="Verdana" w:cs="Arial"/>
          <w:bCs w:val="0"/>
          <w:sz w:val="18"/>
          <w:szCs w:val="18"/>
        </w:rPr>
      </w:pPr>
    </w:p>
    <w:p w:rsidR="00BF7A77" w:rsidRPr="001A67D4" w:rsidRDefault="00BF7A77" w:rsidP="0046074A">
      <w:pPr>
        <w:pStyle w:val="Prrafodelista"/>
        <w:numPr>
          <w:ilvl w:val="0"/>
          <w:numId w:val="15"/>
        </w:numPr>
        <w:jc w:val="both"/>
        <w:rPr>
          <w:rFonts w:ascii="Verdana" w:hAnsi="Verdana" w:cs="Arial"/>
          <w:b/>
          <w:vanish/>
          <w:sz w:val="18"/>
          <w:szCs w:val="18"/>
          <w:lang w:eastAsia="es-ES"/>
        </w:rPr>
      </w:pPr>
    </w:p>
    <w:p w:rsidR="00BF7A77" w:rsidRPr="001A67D4" w:rsidRDefault="00BF7A77" w:rsidP="0046074A">
      <w:pPr>
        <w:pStyle w:val="Prrafodelista"/>
        <w:numPr>
          <w:ilvl w:val="0"/>
          <w:numId w:val="15"/>
        </w:numPr>
        <w:jc w:val="both"/>
        <w:rPr>
          <w:rFonts w:ascii="Verdana" w:hAnsi="Verdana" w:cs="Arial"/>
          <w:b/>
          <w:vanish/>
          <w:sz w:val="18"/>
          <w:szCs w:val="18"/>
          <w:lang w:eastAsia="es-ES"/>
        </w:rPr>
      </w:pPr>
    </w:p>
    <w:p w:rsidR="00BF7A77" w:rsidRPr="001A67D4" w:rsidRDefault="00BF7A77" w:rsidP="0046074A">
      <w:pPr>
        <w:pStyle w:val="Prrafodelista"/>
        <w:numPr>
          <w:ilvl w:val="0"/>
          <w:numId w:val="15"/>
        </w:numPr>
        <w:jc w:val="both"/>
        <w:rPr>
          <w:rFonts w:ascii="Verdana" w:hAnsi="Verdana" w:cs="Arial"/>
          <w:b/>
          <w:vanish/>
          <w:sz w:val="18"/>
          <w:szCs w:val="18"/>
          <w:lang w:eastAsia="es-ES"/>
        </w:rPr>
      </w:pPr>
    </w:p>
    <w:p w:rsidR="00BF7A77" w:rsidRPr="001A67D4" w:rsidRDefault="00BF7A77" w:rsidP="0046074A">
      <w:pPr>
        <w:pStyle w:val="Prrafodelista"/>
        <w:numPr>
          <w:ilvl w:val="0"/>
          <w:numId w:val="15"/>
        </w:numPr>
        <w:jc w:val="both"/>
        <w:rPr>
          <w:rFonts w:ascii="Verdana" w:hAnsi="Verdana" w:cs="Arial"/>
          <w:b/>
          <w:vanish/>
          <w:sz w:val="18"/>
          <w:szCs w:val="18"/>
          <w:lang w:eastAsia="es-ES"/>
        </w:rPr>
      </w:pPr>
    </w:p>
    <w:p w:rsidR="00BF7A77" w:rsidRPr="001A67D4" w:rsidRDefault="00BF7A77" w:rsidP="0046074A">
      <w:pPr>
        <w:pStyle w:val="Prrafodelista"/>
        <w:numPr>
          <w:ilvl w:val="0"/>
          <w:numId w:val="15"/>
        </w:numPr>
        <w:jc w:val="both"/>
        <w:rPr>
          <w:rFonts w:ascii="Verdana" w:hAnsi="Verdana" w:cs="Arial"/>
          <w:b/>
          <w:vanish/>
          <w:sz w:val="18"/>
          <w:szCs w:val="18"/>
          <w:lang w:eastAsia="es-ES"/>
        </w:rPr>
      </w:pPr>
    </w:p>
    <w:p w:rsidR="00BF7A77" w:rsidRPr="001A67D4" w:rsidRDefault="00BF7A77" w:rsidP="0046074A">
      <w:pPr>
        <w:numPr>
          <w:ilvl w:val="0"/>
          <w:numId w:val="16"/>
        </w:numPr>
        <w:ind w:left="1701" w:hanging="425"/>
        <w:jc w:val="both"/>
        <w:rPr>
          <w:rFonts w:cs="Arial"/>
          <w:b/>
          <w:sz w:val="18"/>
          <w:szCs w:val="18"/>
        </w:rPr>
      </w:pPr>
      <w:r w:rsidRPr="001A67D4">
        <w:rPr>
          <w:rFonts w:cs="Arial"/>
          <w:b/>
          <w:sz w:val="18"/>
          <w:szCs w:val="18"/>
        </w:rPr>
        <w:t>Presentación de documentos</w:t>
      </w:r>
    </w:p>
    <w:p w:rsidR="00BF7A77" w:rsidRPr="001A67D4" w:rsidRDefault="00BF7A77" w:rsidP="00BF7A77">
      <w:pPr>
        <w:jc w:val="both"/>
        <w:rPr>
          <w:rFonts w:cs="Arial"/>
          <w:sz w:val="18"/>
          <w:szCs w:val="18"/>
          <w:lang w:val="es-BO" w:eastAsia="en-US"/>
        </w:rPr>
      </w:pPr>
    </w:p>
    <w:p w:rsidR="00BF7A77" w:rsidRPr="001A67D4" w:rsidRDefault="00BF7A77" w:rsidP="009B12E1">
      <w:pPr>
        <w:ind w:left="1701"/>
        <w:jc w:val="both"/>
        <w:rPr>
          <w:rFonts w:cs="Arial"/>
          <w:sz w:val="18"/>
          <w:szCs w:val="18"/>
          <w:lang w:val="es-BO" w:eastAsia="en-US"/>
        </w:rPr>
      </w:pPr>
      <w:r w:rsidRPr="001A67D4">
        <w:rPr>
          <w:rFonts w:cs="Arial"/>
          <w:sz w:val="18"/>
          <w:szCs w:val="18"/>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solicitados, observando cualquier aspecto detectado en la verificación de los requisitos y condiciones de validez de los documentos presentados.</w:t>
      </w:r>
    </w:p>
    <w:p w:rsidR="00BF7A77" w:rsidRPr="001A67D4" w:rsidRDefault="00BF7A77" w:rsidP="00BF7A77">
      <w:pPr>
        <w:ind w:left="993"/>
        <w:jc w:val="both"/>
        <w:rPr>
          <w:rFonts w:cs="Arial"/>
          <w:b/>
          <w:sz w:val="18"/>
          <w:szCs w:val="18"/>
        </w:rPr>
      </w:pPr>
    </w:p>
    <w:p w:rsidR="00BF7A77" w:rsidRPr="001A67D4" w:rsidRDefault="00DE155F" w:rsidP="0046074A">
      <w:pPr>
        <w:numPr>
          <w:ilvl w:val="0"/>
          <w:numId w:val="16"/>
        </w:numPr>
        <w:ind w:left="1701" w:hanging="425"/>
        <w:jc w:val="both"/>
        <w:rPr>
          <w:rFonts w:cs="Arial"/>
          <w:b/>
          <w:sz w:val="18"/>
          <w:szCs w:val="18"/>
        </w:rPr>
      </w:pPr>
      <w:r>
        <w:rPr>
          <w:rFonts w:cs="Arial"/>
          <w:b/>
          <w:sz w:val="18"/>
          <w:szCs w:val="18"/>
        </w:rPr>
        <w:t>Verifica</w:t>
      </w:r>
      <w:r w:rsidR="00BF7A77" w:rsidRPr="001A67D4">
        <w:rPr>
          <w:rFonts w:cs="Arial"/>
          <w:b/>
          <w:sz w:val="18"/>
          <w:szCs w:val="18"/>
        </w:rPr>
        <w:t>ción de Impedi</w:t>
      </w:r>
      <w:r>
        <w:rPr>
          <w:rFonts w:cs="Arial"/>
          <w:b/>
          <w:sz w:val="18"/>
          <w:szCs w:val="18"/>
        </w:rPr>
        <w:t>d</w:t>
      </w:r>
      <w:r w:rsidR="00BF7A77" w:rsidRPr="001A67D4">
        <w:rPr>
          <w:rFonts w:cs="Arial"/>
          <w:b/>
          <w:sz w:val="18"/>
          <w:szCs w:val="18"/>
        </w:rPr>
        <w:t>os</w:t>
      </w:r>
    </w:p>
    <w:p w:rsidR="00BF7A77" w:rsidRPr="001A67D4" w:rsidRDefault="00BF7A77" w:rsidP="00BF7A77">
      <w:pPr>
        <w:ind w:left="993"/>
        <w:jc w:val="both"/>
        <w:rPr>
          <w:rFonts w:cs="Arial"/>
          <w:b/>
          <w:sz w:val="18"/>
          <w:szCs w:val="18"/>
        </w:rPr>
      </w:pPr>
    </w:p>
    <w:p w:rsidR="00BF7A77" w:rsidRPr="001A67D4" w:rsidRDefault="00BF7A77" w:rsidP="009B12E1">
      <w:pPr>
        <w:ind w:left="1701"/>
        <w:jc w:val="both"/>
        <w:rPr>
          <w:rFonts w:cs="Arial"/>
          <w:sz w:val="18"/>
          <w:szCs w:val="18"/>
          <w:lang w:val="es-BO" w:eastAsia="en-US"/>
        </w:rPr>
      </w:pPr>
      <w:r w:rsidRPr="001A67D4">
        <w:rPr>
          <w:rFonts w:cs="Arial"/>
          <w:sz w:val="18"/>
          <w:szCs w:val="18"/>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BF7A77" w:rsidRPr="001A67D4" w:rsidRDefault="00BF7A77" w:rsidP="00BF7A77">
      <w:pPr>
        <w:ind w:left="1276"/>
        <w:jc w:val="both"/>
        <w:rPr>
          <w:rFonts w:cs="Arial"/>
          <w:sz w:val="18"/>
          <w:szCs w:val="18"/>
          <w:lang w:val="es-BO" w:eastAsia="en-US"/>
        </w:rPr>
      </w:pPr>
    </w:p>
    <w:p w:rsidR="00BF7A77" w:rsidRPr="001A67D4" w:rsidRDefault="00BF7A77" w:rsidP="009B12E1">
      <w:pPr>
        <w:ind w:left="1276"/>
        <w:jc w:val="both"/>
        <w:rPr>
          <w:rFonts w:cs="Arial"/>
          <w:sz w:val="18"/>
          <w:szCs w:val="18"/>
          <w:lang w:val="es-BO" w:eastAsia="en-US"/>
        </w:rPr>
      </w:pPr>
      <w:r w:rsidRPr="001A67D4">
        <w:rPr>
          <w:rFonts w:cs="Arial"/>
          <w:sz w:val="18"/>
          <w:szCs w:val="18"/>
          <w:lang w:val="es-BO" w:eastAsia="en-US"/>
        </w:rPr>
        <w:t xml:space="preserve">En caso que el proponente no cumpla con la presentación de los documentos requeridos de acuerdo con las condiciones establecidas en el presente </w:t>
      </w:r>
      <w:proofErr w:type="spellStart"/>
      <w:r w:rsidRPr="001A67D4">
        <w:rPr>
          <w:rFonts w:cs="Arial"/>
          <w:sz w:val="18"/>
          <w:szCs w:val="18"/>
          <w:lang w:val="es-BO" w:eastAsia="en-US"/>
        </w:rPr>
        <w:t>DBC</w:t>
      </w:r>
      <w:proofErr w:type="spellEnd"/>
      <w:r w:rsidRPr="001A67D4">
        <w:rPr>
          <w:rFonts w:cs="Arial"/>
          <w:sz w:val="18"/>
          <w:szCs w:val="18"/>
          <w:lang w:val="es-BO" w:eastAsia="en-US"/>
        </w:rPr>
        <w:t xml:space="preserve"> y/o se encuentre impedido de participar, su cotización será descalificada.</w:t>
      </w:r>
    </w:p>
    <w:p w:rsidR="00BF7A77" w:rsidRPr="001A67D4" w:rsidRDefault="00BF7A77" w:rsidP="00BF7A77">
      <w:pPr>
        <w:ind w:left="540"/>
        <w:jc w:val="both"/>
        <w:rPr>
          <w:rFonts w:cs="Arial"/>
          <w:sz w:val="18"/>
          <w:szCs w:val="18"/>
          <w:lang w:val="es-BO" w:eastAsia="en-US"/>
        </w:rPr>
      </w:pPr>
    </w:p>
    <w:p w:rsidR="00BF7A77" w:rsidRPr="001A67D4" w:rsidRDefault="00DE155F" w:rsidP="0046074A">
      <w:pPr>
        <w:numPr>
          <w:ilvl w:val="1"/>
          <w:numId w:val="21"/>
        </w:numPr>
        <w:ind w:left="1276" w:hanging="709"/>
        <w:jc w:val="both"/>
        <w:rPr>
          <w:rFonts w:cs="Arial"/>
          <w:b/>
          <w:sz w:val="18"/>
          <w:szCs w:val="18"/>
        </w:rPr>
      </w:pPr>
      <w:r>
        <w:rPr>
          <w:rFonts w:cs="Arial"/>
          <w:b/>
          <w:sz w:val="18"/>
          <w:szCs w:val="18"/>
        </w:rPr>
        <w:t>APLICACIÓN</w:t>
      </w:r>
      <w:r w:rsidR="00BF7A77" w:rsidRPr="001A67D4">
        <w:rPr>
          <w:rFonts w:cs="Arial"/>
          <w:b/>
          <w:sz w:val="18"/>
          <w:szCs w:val="18"/>
        </w:rPr>
        <w:t xml:space="preserve"> </w:t>
      </w:r>
      <w:r>
        <w:rPr>
          <w:rFonts w:cs="Arial"/>
          <w:b/>
          <w:sz w:val="18"/>
          <w:szCs w:val="18"/>
        </w:rPr>
        <w:t>D</w:t>
      </w:r>
      <w:r w:rsidR="00BF7A77" w:rsidRPr="001A67D4">
        <w:rPr>
          <w:rFonts w:cs="Arial"/>
          <w:b/>
          <w:sz w:val="18"/>
          <w:szCs w:val="18"/>
        </w:rPr>
        <w:t xml:space="preserve">EL </w:t>
      </w:r>
      <w:r w:rsidR="00AD0C64" w:rsidRPr="001A67D4">
        <w:rPr>
          <w:rFonts w:cs="Arial"/>
          <w:b/>
          <w:sz w:val="18"/>
          <w:szCs w:val="18"/>
        </w:rPr>
        <w:t>MÉTODO</w:t>
      </w:r>
      <w:r w:rsidR="00BF7A77" w:rsidRPr="001A67D4">
        <w:rPr>
          <w:rFonts w:cs="Arial"/>
          <w:b/>
          <w:sz w:val="18"/>
          <w:szCs w:val="18"/>
        </w:rPr>
        <w:t xml:space="preserve"> DE SELECCIÓN Y ADJUDICACIÓN DE PRESUPUESTO FIJO</w:t>
      </w:r>
    </w:p>
    <w:p w:rsidR="00BF7A77" w:rsidRPr="001A67D4" w:rsidRDefault="00BF7A77" w:rsidP="00BF7A77">
      <w:pPr>
        <w:ind w:left="720"/>
        <w:jc w:val="both"/>
        <w:rPr>
          <w:rFonts w:cs="Arial"/>
          <w:sz w:val="18"/>
          <w:szCs w:val="18"/>
        </w:rPr>
      </w:pPr>
    </w:p>
    <w:p w:rsidR="00837B6F" w:rsidRPr="001A67D4" w:rsidRDefault="00837B6F" w:rsidP="009B12E1">
      <w:pPr>
        <w:ind w:left="1276"/>
        <w:jc w:val="both"/>
        <w:rPr>
          <w:rFonts w:cs="Arial"/>
          <w:sz w:val="18"/>
          <w:szCs w:val="18"/>
          <w:lang w:val="es-BO" w:eastAsia="en-US"/>
        </w:rPr>
      </w:pPr>
      <w:r w:rsidRPr="001A67D4">
        <w:rPr>
          <w:rFonts w:cs="Arial"/>
          <w:sz w:val="18"/>
          <w:szCs w:val="18"/>
          <w:lang w:val="es-BO" w:eastAsia="en-US"/>
        </w:rPr>
        <w:t>El procedimiento de evaluación será el siguiente:</w:t>
      </w:r>
    </w:p>
    <w:p w:rsidR="00837B6F" w:rsidRPr="001A67D4" w:rsidRDefault="00837B6F" w:rsidP="009B12E1">
      <w:pPr>
        <w:tabs>
          <w:tab w:val="left" w:pos="567"/>
        </w:tabs>
        <w:ind w:left="1276"/>
        <w:jc w:val="both"/>
        <w:rPr>
          <w:rFonts w:cs="Arial"/>
          <w:sz w:val="18"/>
          <w:szCs w:val="18"/>
          <w:lang w:val="es-BO" w:eastAsia="en-US"/>
        </w:rPr>
      </w:pPr>
    </w:p>
    <w:p w:rsidR="00837B6F" w:rsidRPr="001A67D4" w:rsidRDefault="00837B6F" w:rsidP="009B12E1">
      <w:pPr>
        <w:ind w:left="1276"/>
        <w:jc w:val="both"/>
        <w:rPr>
          <w:rFonts w:cs="Arial"/>
          <w:b/>
          <w:sz w:val="18"/>
          <w:szCs w:val="18"/>
        </w:rPr>
      </w:pPr>
      <w:r w:rsidRPr="001A67D4">
        <w:rPr>
          <w:rFonts w:cs="Arial"/>
          <w:sz w:val="18"/>
          <w:szCs w:val="18"/>
        </w:rPr>
        <w:t xml:space="preserve">La entidad establecerá un presupuesto fijo, que cancelará por la prestación del servicio de </w:t>
      </w:r>
      <w:r w:rsidR="00DA11B0" w:rsidRPr="001A67D4">
        <w:rPr>
          <w:rFonts w:cs="Arial"/>
          <w:sz w:val="18"/>
          <w:szCs w:val="18"/>
        </w:rPr>
        <w:t>consultoría</w:t>
      </w:r>
      <w:r w:rsidRPr="001A67D4">
        <w:rPr>
          <w:rFonts w:cs="Arial"/>
          <w:sz w:val="18"/>
          <w:szCs w:val="18"/>
        </w:rPr>
        <w:t>.</w:t>
      </w:r>
    </w:p>
    <w:p w:rsidR="00837B6F" w:rsidRPr="001A67D4" w:rsidRDefault="00837B6F">
      <w:pPr>
        <w:tabs>
          <w:tab w:val="left" w:pos="567"/>
        </w:tabs>
        <w:ind w:left="1080"/>
        <w:jc w:val="both"/>
        <w:rPr>
          <w:rFonts w:cs="Arial"/>
          <w:sz w:val="18"/>
          <w:szCs w:val="18"/>
          <w:lang w:eastAsia="en-US"/>
        </w:rPr>
      </w:pPr>
    </w:p>
    <w:p w:rsidR="00837B6F" w:rsidRPr="001A67D4" w:rsidRDefault="00837B6F" w:rsidP="009B12E1">
      <w:pPr>
        <w:ind w:left="1276"/>
        <w:jc w:val="both"/>
        <w:rPr>
          <w:rFonts w:cs="Arial"/>
          <w:sz w:val="18"/>
          <w:szCs w:val="18"/>
          <w:lang w:val="es-BO" w:eastAsia="en-US"/>
        </w:rPr>
      </w:pPr>
      <w:r w:rsidRPr="001A67D4">
        <w:rPr>
          <w:rFonts w:cs="Arial"/>
          <w:sz w:val="18"/>
          <w:szCs w:val="18"/>
          <w:lang w:val="es-BO" w:eastAsia="en-US"/>
        </w:rPr>
        <w:t xml:space="preserve">Para aquellas propuestas admitidas, luego de la evaluación preliminar, la entidad convocante </w:t>
      </w:r>
      <w:r w:rsidR="00DE155F">
        <w:rPr>
          <w:rFonts w:cs="Arial"/>
          <w:color w:val="0000FF"/>
          <w:sz w:val="18"/>
          <w:szCs w:val="18"/>
          <w:lang w:val="es-BO" w:eastAsia="en-US"/>
        </w:rPr>
        <w:t xml:space="preserve">aplicará los criterios de evaluación y </w:t>
      </w:r>
      <w:r w:rsidR="00740FAB" w:rsidRPr="001A67D4">
        <w:rPr>
          <w:rFonts w:cs="Arial"/>
          <w:sz w:val="18"/>
          <w:szCs w:val="18"/>
          <w:lang w:val="es-BO" w:eastAsia="en-US"/>
        </w:rPr>
        <w:t>asignar</w:t>
      </w:r>
      <w:r w:rsidR="00DE155F">
        <w:rPr>
          <w:rFonts w:cs="Arial"/>
          <w:sz w:val="18"/>
          <w:szCs w:val="18"/>
          <w:lang w:val="es-BO" w:eastAsia="en-US"/>
        </w:rPr>
        <w:t>á</w:t>
      </w:r>
      <w:r w:rsidR="00740FAB" w:rsidRPr="001A67D4">
        <w:rPr>
          <w:rFonts w:cs="Arial"/>
          <w:sz w:val="18"/>
          <w:szCs w:val="18"/>
          <w:lang w:val="es-BO" w:eastAsia="en-US"/>
        </w:rPr>
        <w:t xml:space="preserve"> los puntajes</w:t>
      </w:r>
      <w:r w:rsidRPr="001A67D4">
        <w:rPr>
          <w:rFonts w:cs="Arial"/>
          <w:sz w:val="18"/>
          <w:szCs w:val="18"/>
          <w:lang w:val="es-BO" w:eastAsia="en-US"/>
        </w:rPr>
        <w:t xml:space="preserve"> conforme lo establecido en el Formulario </w:t>
      </w:r>
      <w:r w:rsidRPr="001A67D4">
        <w:rPr>
          <w:rFonts w:cs="Arial"/>
          <w:color w:val="0000FF"/>
          <w:sz w:val="18"/>
          <w:szCs w:val="18"/>
          <w:lang w:val="es-BO" w:eastAsia="en-US"/>
        </w:rPr>
        <w:t xml:space="preserve">de </w:t>
      </w:r>
      <w:r w:rsidRPr="001A67D4">
        <w:rPr>
          <w:rFonts w:cs="Arial"/>
          <w:sz w:val="18"/>
          <w:szCs w:val="18"/>
          <w:lang w:val="es-BO" w:eastAsia="en-US"/>
        </w:rPr>
        <w:t xml:space="preserve">“Evaluación de la Calidad y Propuesta Técnica </w:t>
      </w:r>
      <w:r w:rsidRPr="001A67D4">
        <w:rPr>
          <w:rFonts w:cs="Arial"/>
          <w:color w:val="0000FF"/>
          <w:sz w:val="18"/>
          <w:szCs w:val="18"/>
          <w:lang w:val="es-BO" w:eastAsia="en-US"/>
        </w:rPr>
        <w:t>para personas Naturales</w:t>
      </w:r>
      <w:r w:rsidRPr="001A67D4">
        <w:rPr>
          <w:rFonts w:cs="Arial"/>
          <w:sz w:val="18"/>
          <w:szCs w:val="18"/>
          <w:lang w:val="es-BO" w:eastAsia="en-US"/>
        </w:rPr>
        <w:t>”.</w:t>
      </w:r>
    </w:p>
    <w:p w:rsidR="00837B6F" w:rsidRPr="001A67D4" w:rsidRDefault="00837B6F">
      <w:pPr>
        <w:tabs>
          <w:tab w:val="left" w:pos="567"/>
        </w:tabs>
        <w:ind w:left="1080"/>
        <w:jc w:val="both"/>
        <w:rPr>
          <w:rFonts w:cs="Arial"/>
          <w:sz w:val="18"/>
          <w:szCs w:val="18"/>
          <w:lang w:val="es-BO" w:eastAsia="en-US"/>
        </w:rPr>
      </w:pPr>
    </w:p>
    <w:p w:rsidR="00837B6F" w:rsidRPr="001A67D4" w:rsidRDefault="00837B6F" w:rsidP="009B12E1">
      <w:pPr>
        <w:ind w:left="1276"/>
        <w:jc w:val="both"/>
        <w:rPr>
          <w:rFonts w:cs="Arial"/>
          <w:sz w:val="18"/>
          <w:szCs w:val="18"/>
          <w:lang w:val="es-BO" w:eastAsia="en-US"/>
        </w:rPr>
      </w:pPr>
      <w:r w:rsidRPr="001A67D4">
        <w:rPr>
          <w:rFonts w:cs="Arial"/>
          <w:sz w:val="18"/>
          <w:szCs w:val="18"/>
          <w:lang w:val="es-BO" w:eastAsia="en-US"/>
        </w:rPr>
        <w:t>Las propuestas técnicas que no alcancen el puntaje mínimo de setenta (70) puntos, serán descalificadas.</w:t>
      </w:r>
    </w:p>
    <w:p w:rsidR="00837B6F" w:rsidRPr="001A67D4" w:rsidRDefault="00837B6F">
      <w:pPr>
        <w:pStyle w:val="Textodebloque"/>
        <w:tabs>
          <w:tab w:val="left" w:pos="709"/>
        </w:tabs>
        <w:ind w:left="1080"/>
        <w:rPr>
          <w:rFonts w:ascii="Verdana" w:hAnsi="Verdana"/>
          <w:sz w:val="16"/>
          <w:szCs w:val="18"/>
        </w:rPr>
      </w:pPr>
    </w:p>
    <w:p w:rsidR="00837B6F" w:rsidRPr="001A67D4" w:rsidRDefault="00837B6F" w:rsidP="009B12E1">
      <w:pPr>
        <w:ind w:left="1276"/>
        <w:jc w:val="both"/>
        <w:rPr>
          <w:rFonts w:cs="Arial"/>
          <w:sz w:val="18"/>
          <w:szCs w:val="18"/>
          <w:lang w:val="es-BO" w:eastAsia="en-US"/>
        </w:rPr>
      </w:pPr>
      <w:r w:rsidRPr="001A67D4">
        <w:rPr>
          <w:rFonts w:cs="Arial"/>
          <w:sz w:val="18"/>
          <w:szCs w:val="18"/>
          <w:lang w:val="es-BO" w:eastAsia="en-US"/>
        </w:rPr>
        <w:t xml:space="preserve">De las </w:t>
      </w:r>
      <w:r w:rsidR="00DE155F">
        <w:rPr>
          <w:rFonts w:cs="Arial"/>
          <w:sz w:val="18"/>
          <w:szCs w:val="18"/>
          <w:lang w:val="es-BO" w:eastAsia="en-US"/>
        </w:rPr>
        <w:t>cotizacione</w:t>
      </w:r>
      <w:r w:rsidRPr="001A67D4">
        <w:rPr>
          <w:rFonts w:cs="Arial"/>
          <w:sz w:val="18"/>
          <w:szCs w:val="18"/>
          <w:lang w:val="es-BO" w:eastAsia="en-US"/>
        </w:rPr>
        <w:t xml:space="preserve">s que hubieran obtenido el puntaje mínimo requerido, se adjudicará </w:t>
      </w:r>
      <w:r w:rsidR="00E4281D" w:rsidRPr="00563D54">
        <w:rPr>
          <w:rFonts w:cs="Arial"/>
          <w:sz w:val="18"/>
          <w:szCs w:val="18"/>
          <w:lang w:val="es-BO" w:eastAsia="en-US"/>
        </w:rPr>
        <w:t>a aquella que presente la mejor calificación técnica</w:t>
      </w:r>
      <w:r w:rsidRPr="001A67D4">
        <w:rPr>
          <w:rFonts w:cs="Arial"/>
          <w:sz w:val="18"/>
          <w:szCs w:val="18"/>
          <w:lang w:val="es-BO" w:eastAsia="en-US"/>
        </w:rPr>
        <w:t xml:space="preserve">. </w:t>
      </w:r>
    </w:p>
    <w:p w:rsidR="00837B6F" w:rsidRPr="001A67D4" w:rsidRDefault="00837B6F">
      <w:pPr>
        <w:ind w:left="360"/>
        <w:jc w:val="both"/>
        <w:rPr>
          <w:rFonts w:cs="Arial"/>
          <w:b/>
          <w:szCs w:val="18"/>
        </w:rPr>
      </w:pPr>
    </w:p>
    <w:p w:rsidR="00837B6F" w:rsidRPr="001A67D4" w:rsidRDefault="00837B6F" w:rsidP="00B53737">
      <w:pPr>
        <w:numPr>
          <w:ilvl w:val="2"/>
          <w:numId w:val="8"/>
        </w:numPr>
        <w:tabs>
          <w:tab w:val="clear" w:pos="3036"/>
          <w:tab w:val="num" w:pos="540"/>
        </w:tabs>
        <w:ind w:left="540" w:hanging="540"/>
        <w:jc w:val="both"/>
        <w:rPr>
          <w:rFonts w:cs="Arial"/>
          <w:b/>
          <w:sz w:val="18"/>
          <w:szCs w:val="18"/>
        </w:rPr>
      </w:pPr>
      <w:r w:rsidRPr="001A67D4">
        <w:rPr>
          <w:rFonts w:cs="Tahoma"/>
          <w:b/>
          <w:sz w:val="18"/>
          <w:szCs w:val="18"/>
        </w:rPr>
        <w:t>CONTENIDO</w:t>
      </w:r>
      <w:r w:rsidRPr="001A67D4">
        <w:rPr>
          <w:rFonts w:cs="Arial"/>
          <w:b/>
          <w:sz w:val="18"/>
          <w:szCs w:val="18"/>
        </w:rPr>
        <w:t xml:space="preserve"> DEL INFORME DE EVALUACIÓN Y RECOMENDACIÓN</w:t>
      </w:r>
    </w:p>
    <w:p w:rsidR="00837B6F" w:rsidRPr="001A67D4" w:rsidRDefault="00837B6F">
      <w:pPr>
        <w:rPr>
          <w:rFonts w:cs="Arial"/>
          <w:b/>
          <w:sz w:val="12"/>
          <w:szCs w:val="18"/>
        </w:rPr>
      </w:pPr>
    </w:p>
    <w:p w:rsidR="00837B6F" w:rsidRPr="001A67D4" w:rsidRDefault="00837B6F">
      <w:pPr>
        <w:ind w:left="540"/>
        <w:rPr>
          <w:rFonts w:cs="Arial"/>
          <w:sz w:val="18"/>
          <w:szCs w:val="18"/>
        </w:rPr>
      </w:pPr>
      <w:r w:rsidRPr="001A67D4">
        <w:rPr>
          <w:rFonts w:cs="Arial"/>
          <w:sz w:val="18"/>
          <w:szCs w:val="18"/>
        </w:rPr>
        <w:t>El Informe de Evaluación y Recomendación de Adjudicación o Declaratoria Desierta, deberá contener mínimamente lo siguiente:</w:t>
      </w:r>
    </w:p>
    <w:p w:rsidR="00837B6F" w:rsidRPr="001A67D4" w:rsidRDefault="00837B6F">
      <w:pPr>
        <w:ind w:left="709"/>
        <w:rPr>
          <w:rFonts w:cs="Arial"/>
          <w:sz w:val="10"/>
          <w:szCs w:val="18"/>
          <w:highlight w:val="yellow"/>
        </w:rPr>
      </w:pPr>
    </w:p>
    <w:p w:rsidR="00837B6F" w:rsidRPr="001A67D4" w:rsidRDefault="00837B6F" w:rsidP="00193A6D">
      <w:pPr>
        <w:numPr>
          <w:ilvl w:val="0"/>
          <w:numId w:val="9"/>
        </w:numPr>
        <w:jc w:val="both"/>
        <w:rPr>
          <w:rFonts w:cs="Arial"/>
          <w:sz w:val="18"/>
          <w:szCs w:val="18"/>
        </w:rPr>
      </w:pPr>
      <w:r w:rsidRPr="001A67D4">
        <w:rPr>
          <w:rFonts w:cs="Arial"/>
          <w:sz w:val="18"/>
          <w:szCs w:val="18"/>
        </w:rPr>
        <w:t>Nómina de los proponentes.</w:t>
      </w:r>
    </w:p>
    <w:p w:rsidR="00837B6F" w:rsidRPr="001A67D4" w:rsidRDefault="00837B6F" w:rsidP="00193A6D">
      <w:pPr>
        <w:numPr>
          <w:ilvl w:val="0"/>
          <w:numId w:val="9"/>
        </w:numPr>
        <w:jc w:val="both"/>
        <w:rPr>
          <w:rFonts w:cs="Arial"/>
          <w:sz w:val="18"/>
          <w:szCs w:val="18"/>
        </w:rPr>
      </w:pPr>
      <w:r w:rsidRPr="001A67D4">
        <w:rPr>
          <w:rFonts w:cs="Arial"/>
          <w:sz w:val="18"/>
          <w:szCs w:val="18"/>
        </w:rPr>
        <w:t>Cuadros Comparativos</w:t>
      </w:r>
      <w:r w:rsidR="00683A9A">
        <w:rPr>
          <w:rFonts w:cs="Arial"/>
          <w:sz w:val="18"/>
          <w:szCs w:val="18"/>
        </w:rPr>
        <w:t>, cuando corresponda</w:t>
      </w:r>
      <w:r w:rsidRPr="001A67D4">
        <w:rPr>
          <w:rFonts w:cs="Arial"/>
          <w:sz w:val="18"/>
          <w:szCs w:val="18"/>
        </w:rPr>
        <w:t>.</w:t>
      </w:r>
    </w:p>
    <w:p w:rsidR="00837B6F" w:rsidRPr="001A67D4" w:rsidRDefault="00837B6F" w:rsidP="00193A6D">
      <w:pPr>
        <w:numPr>
          <w:ilvl w:val="0"/>
          <w:numId w:val="9"/>
        </w:numPr>
        <w:jc w:val="both"/>
        <w:rPr>
          <w:rFonts w:cs="Arial"/>
          <w:sz w:val="18"/>
          <w:szCs w:val="18"/>
        </w:rPr>
      </w:pPr>
      <w:r w:rsidRPr="001A67D4">
        <w:rPr>
          <w:rFonts w:cs="Arial"/>
          <w:sz w:val="18"/>
          <w:szCs w:val="18"/>
        </w:rPr>
        <w:lastRenderedPageBreak/>
        <w:t>Cuadros de evaluación</w:t>
      </w:r>
      <w:r w:rsidR="00595689">
        <w:rPr>
          <w:rFonts w:cs="Arial"/>
          <w:sz w:val="18"/>
          <w:szCs w:val="18"/>
        </w:rPr>
        <w:t xml:space="preserve"> y/o resultado de la Evaluación Legal, Técnica y/o Administrativa, cuando corresponda.</w:t>
      </w:r>
    </w:p>
    <w:p w:rsidR="00837B6F" w:rsidRPr="001A67D4" w:rsidRDefault="00837B6F" w:rsidP="00193A6D">
      <w:pPr>
        <w:numPr>
          <w:ilvl w:val="0"/>
          <w:numId w:val="9"/>
        </w:numPr>
        <w:jc w:val="both"/>
        <w:rPr>
          <w:rFonts w:cs="Arial"/>
          <w:sz w:val="18"/>
          <w:szCs w:val="18"/>
        </w:rPr>
      </w:pPr>
      <w:r w:rsidRPr="001A67D4">
        <w:rPr>
          <w:rFonts w:cs="Arial"/>
          <w:sz w:val="18"/>
          <w:szCs w:val="18"/>
        </w:rPr>
        <w:t xml:space="preserve">Causales para la descalificación de </w:t>
      </w:r>
      <w:r w:rsidR="00DE155F">
        <w:rPr>
          <w:rFonts w:cs="Arial"/>
          <w:sz w:val="18"/>
          <w:szCs w:val="18"/>
        </w:rPr>
        <w:t>cotizacione</w:t>
      </w:r>
      <w:r w:rsidRPr="001A67D4">
        <w:rPr>
          <w:rFonts w:cs="Arial"/>
          <w:sz w:val="18"/>
          <w:szCs w:val="18"/>
        </w:rPr>
        <w:t>s, cuando corresponda.</w:t>
      </w:r>
    </w:p>
    <w:p w:rsidR="00DE155F" w:rsidRPr="001A67D4" w:rsidRDefault="00DE155F" w:rsidP="00193A6D">
      <w:pPr>
        <w:numPr>
          <w:ilvl w:val="0"/>
          <w:numId w:val="9"/>
        </w:numPr>
        <w:jc w:val="both"/>
        <w:rPr>
          <w:rFonts w:cs="Arial"/>
          <w:sz w:val="18"/>
          <w:szCs w:val="18"/>
        </w:rPr>
      </w:pPr>
      <w:r>
        <w:rPr>
          <w:rFonts w:cs="Arial"/>
          <w:sz w:val="18"/>
          <w:szCs w:val="18"/>
        </w:rPr>
        <w:t>Detalle de errores subsanables, cuando corresponda.</w:t>
      </w:r>
    </w:p>
    <w:p w:rsidR="00D44C02" w:rsidRDefault="00D44C02" w:rsidP="00193A6D">
      <w:pPr>
        <w:numPr>
          <w:ilvl w:val="0"/>
          <w:numId w:val="9"/>
        </w:numPr>
        <w:jc w:val="both"/>
        <w:rPr>
          <w:rFonts w:cs="Arial"/>
          <w:sz w:val="18"/>
          <w:szCs w:val="18"/>
        </w:rPr>
      </w:pPr>
      <w:r w:rsidRPr="001A67D4">
        <w:rPr>
          <w:rFonts w:cs="Arial"/>
          <w:sz w:val="18"/>
          <w:szCs w:val="18"/>
        </w:rPr>
        <w:t>Otros aspectos que el Responsable de Evaluación considere pertinentes.</w:t>
      </w:r>
    </w:p>
    <w:p w:rsidR="00837B6F" w:rsidRPr="00D44C02" w:rsidRDefault="00837B6F" w:rsidP="00193A6D">
      <w:pPr>
        <w:numPr>
          <w:ilvl w:val="0"/>
          <w:numId w:val="9"/>
        </w:numPr>
        <w:jc w:val="both"/>
        <w:rPr>
          <w:rFonts w:cs="Arial"/>
          <w:b/>
          <w:sz w:val="18"/>
          <w:szCs w:val="18"/>
        </w:rPr>
      </w:pPr>
      <w:r w:rsidRPr="001A67D4">
        <w:rPr>
          <w:rFonts w:cs="Arial"/>
          <w:sz w:val="18"/>
          <w:szCs w:val="18"/>
        </w:rPr>
        <w:t>Recomendación de Adjudicación o Declaratoria Desierta.</w:t>
      </w:r>
    </w:p>
    <w:p w:rsidR="00837B6F" w:rsidRPr="001A67D4" w:rsidRDefault="00837B6F">
      <w:pPr>
        <w:ind w:left="709"/>
        <w:rPr>
          <w:rFonts w:cs="Arial"/>
          <w:szCs w:val="18"/>
        </w:rPr>
      </w:pPr>
    </w:p>
    <w:p w:rsidR="00683A9A" w:rsidRDefault="00837B6F" w:rsidP="00683A9A">
      <w:pPr>
        <w:numPr>
          <w:ilvl w:val="2"/>
          <w:numId w:val="8"/>
        </w:numPr>
        <w:tabs>
          <w:tab w:val="clear" w:pos="3036"/>
          <w:tab w:val="num" w:pos="540"/>
        </w:tabs>
        <w:ind w:left="540" w:hanging="540"/>
        <w:jc w:val="both"/>
        <w:rPr>
          <w:rFonts w:cs="Arial"/>
          <w:b/>
          <w:sz w:val="18"/>
          <w:szCs w:val="18"/>
        </w:rPr>
      </w:pPr>
      <w:r w:rsidRPr="001A67D4">
        <w:rPr>
          <w:rFonts w:cs="Arial"/>
          <w:b/>
          <w:sz w:val="18"/>
          <w:szCs w:val="18"/>
        </w:rPr>
        <w:t>ADJUDICACIÓN O DECLARATORIA DESIERTA</w:t>
      </w:r>
    </w:p>
    <w:p w:rsidR="00683A9A" w:rsidRDefault="00683A9A" w:rsidP="00683A9A">
      <w:pPr>
        <w:ind w:left="540"/>
        <w:jc w:val="both"/>
        <w:rPr>
          <w:rFonts w:cs="Arial"/>
          <w:b/>
          <w:sz w:val="18"/>
          <w:szCs w:val="18"/>
        </w:rPr>
      </w:pPr>
    </w:p>
    <w:p w:rsidR="00837B6F" w:rsidRPr="00683A9A" w:rsidRDefault="00683A9A" w:rsidP="00683A9A">
      <w:pPr>
        <w:ind w:left="540"/>
        <w:jc w:val="both"/>
        <w:rPr>
          <w:rFonts w:cs="Arial"/>
          <w:vanish/>
          <w:sz w:val="18"/>
          <w:szCs w:val="18"/>
        </w:rPr>
      </w:pPr>
      <w:r w:rsidRPr="00683A9A">
        <w:rPr>
          <w:rFonts w:cs="Arial"/>
          <w:sz w:val="18"/>
          <w:szCs w:val="18"/>
        </w:rPr>
        <w:t xml:space="preserve">12.1 </w:t>
      </w: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pPr>
        <w:pStyle w:val="Prrafodelista"/>
        <w:ind w:left="0"/>
        <w:jc w:val="both"/>
        <w:rPr>
          <w:rFonts w:ascii="Verdana" w:hAnsi="Verdana" w:cs="Arial"/>
          <w:vanish/>
          <w:sz w:val="18"/>
          <w:szCs w:val="18"/>
          <w:lang w:eastAsia="es-ES"/>
        </w:rPr>
      </w:pPr>
    </w:p>
    <w:p w:rsidR="00837B6F" w:rsidRPr="00683A9A" w:rsidRDefault="00837B6F" w:rsidP="00193A6D">
      <w:pPr>
        <w:numPr>
          <w:ilvl w:val="1"/>
          <w:numId w:val="12"/>
        </w:numPr>
        <w:tabs>
          <w:tab w:val="clear" w:pos="0"/>
          <w:tab w:val="num" w:pos="1080"/>
        </w:tabs>
        <w:ind w:left="1080" w:hanging="540"/>
        <w:jc w:val="both"/>
        <w:rPr>
          <w:rFonts w:cs="Arial"/>
          <w:sz w:val="18"/>
          <w:szCs w:val="18"/>
        </w:rPr>
      </w:pPr>
      <w:r w:rsidRPr="00683A9A">
        <w:rPr>
          <w:rFonts w:cs="Arial"/>
          <w:sz w:val="18"/>
          <w:szCs w:val="18"/>
        </w:rPr>
        <w:t xml:space="preserve">El </w:t>
      </w:r>
      <w:proofErr w:type="spellStart"/>
      <w:r w:rsidRPr="00683A9A">
        <w:rPr>
          <w:rFonts w:cs="Arial"/>
          <w:sz w:val="18"/>
          <w:szCs w:val="18"/>
        </w:rPr>
        <w:t>RPA</w:t>
      </w:r>
      <w:proofErr w:type="spellEnd"/>
      <w:r w:rsidRPr="00683A9A">
        <w:rPr>
          <w:rFonts w:cs="Arial"/>
          <w:sz w:val="18"/>
          <w:szCs w:val="18"/>
        </w:rPr>
        <w:t xml:space="preserve">, recibido el Informe de Evaluación y Recomendación de Adjudicación o Declaratoria Desierta y dentro del plazo fijado en el cronograma de plazos, emitirá </w:t>
      </w:r>
      <w:r w:rsidR="00D44C02" w:rsidRPr="00683A9A">
        <w:rPr>
          <w:rFonts w:cs="Arial"/>
          <w:sz w:val="18"/>
          <w:szCs w:val="18"/>
        </w:rPr>
        <w:t xml:space="preserve">el documento de </w:t>
      </w:r>
      <w:r w:rsidRPr="00683A9A">
        <w:rPr>
          <w:rFonts w:cs="Arial"/>
          <w:sz w:val="18"/>
          <w:szCs w:val="18"/>
        </w:rPr>
        <w:t>Adjudicación o Declaratoria Desierta.</w:t>
      </w:r>
    </w:p>
    <w:p w:rsidR="00837B6F" w:rsidRDefault="00837B6F">
      <w:pPr>
        <w:ind w:left="540"/>
        <w:jc w:val="both"/>
        <w:rPr>
          <w:rFonts w:cs="Arial"/>
          <w:sz w:val="12"/>
          <w:szCs w:val="18"/>
        </w:rPr>
      </w:pPr>
    </w:p>
    <w:p w:rsidR="00837B6F" w:rsidRDefault="00837B6F" w:rsidP="0046074A">
      <w:pPr>
        <w:numPr>
          <w:ilvl w:val="1"/>
          <w:numId w:val="22"/>
        </w:numPr>
        <w:ind w:left="1092" w:hanging="546"/>
        <w:jc w:val="both"/>
        <w:rPr>
          <w:rFonts w:cs="Arial"/>
          <w:sz w:val="18"/>
          <w:szCs w:val="18"/>
        </w:rPr>
      </w:pPr>
      <w:r>
        <w:rPr>
          <w:rFonts w:cs="Arial"/>
          <w:sz w:val="18"/>
          <w:szCs w:val="18"/>
        </w:rPr>
        <w:t xml:space="preserve">En caso de que el </w:t>
      </w:r>
      <w:proofErr w:type="spellStart"/>
      <w:r>
        <w:rPr>
          <w:rFonts w:cs="Arial"/>
          <w:sz w:val="18"/>
          <w:szCs w:val="18"/>
        </w:rPr>
        <w:t>RPA</w:t>
      </w:r>
      <w:proofErr w:type="spellEnd"/>
      <w:r>
        <w:rPr>
          <w:rFonts w:cs="Arial"/>
          <w:sz w:val="18"/>
          <w:szCs w:val="18"/>
        </w:rPr>
        <w:t xml:space="preserve"> solicite al Responsable de Evaluación la complementación o sustentación del informe, podrá autorizar la modificación del cronograma de plazos a partir de la fecha establecida para la emisión de la Adjudicación o Declaratoria Desierta.</w:t>
      </w:r>
    </w:p>
    <w:p w:rsidR="00837B6F" w:rsidRDefault="00837B6F">
      <w:pPr>
        <w:tabs>
          <w:tab w:val="num" w:pos="720"/>
          <w:tab w:val="num" w:pos="1440"/>
        </w:tabs>
        <w:jc w:val="both"/>
        <w:rPr>
          <w:rFonts w:cs="Arial"/>
          <w:sz w:val="12"/>
          <w:szCs w:val="18"/>
        </w:rPr>
      </w:pPr>
    </w:p>
    <w:p w:rsidR="00837B6F" w:rsidRDefault="00837B6F">
      <w:pPr>
        <w:tabs>
          <w:tab w:val="num" w:pos="1080"/>
        </w:tabs>
        <w:ind w:left="1080"/>
        <w:jc w:val="both"/>
        <w:rPr>
          <w:rFonts w:cs="Arial"/>
          <w:sz w:val="18"/>
          <w:szCs w:val="18"/>
        </w:rPr>
      </w:pPr>
      <w:r>
        <w:rPr>
          <w:rFonts w:cs="Arial"/>
          <w:sz w:val="18"/>
          <w:szCs w:val="18"/>
        </w:rPr>
        <w:t xml:space="preserve">Si el </w:t>
      </w:r>
      <w:proofErr w:type="spellStart"/>
      <w:r>
        <w:rPr>
          <w:rFonts w:cs="Arial"/>
          <w:sz w:val="18"/>
          <w:szCs w:val="18"/>
        </w:rPr>
        <w:t>RPA</w:t>
      </w:r>
      <w:proofErr w:type="spellEnd"/>
      <w:r>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Pr>
          <w:rFonts w:cs="Arial"/>
          <w:sz w:val="18"/>
          <w:szCs w:val="18"/>
        </w:rPr>
        <w:t>MAE</w:t>
      </w:r>
      <w:proofErr w:type="spellEnd"/>
      <w:r>
        <w:rPr>
          <w:rFonts w:cs="Arial"/>
          <w:sz w:val="18"/>
          <w:szCs w:val="18"/>
        </w:rPr>
        <w:t xml:space="preserve"> y a la Contraloría General del Estado.</w:t>
      </w:r>
    </w:p>
    <w:p w:rsidR="00837B6F" w:rsidRDefault="00837B6F">
      <w:pPr>
        <w:jc w:val="both"/>
        <w:rPr>
          <w:rFonts w:cs="Arial"/>
          <w:sz w:val="18"/>
          <w:szCs w:val="18"/>
        </w:rPr>
      </w:pPr>
    </w:p>
    <w:p w:rsidR="00837B6F" w:rsidRDefault="00837B6F" w:rsidP="00B53737">
      <w:pPr>
        <w:numPr>
          <w:ilvl w:val="2"/>
          <w:numId w:val="8"/>
        </w:numPr>
        <w:tabs>
          <w:tab w:val="clear" w:pos="3036"/>
          <w:tab w:val="num" w:pos="540"/>
        </w:tabs>
        <w:ind w:left="540" w:hanging="540"/>
        <w:jc w:val="both"/>
        <w:rPr>
          <w:rFonts w:cs="Arial"/>
          <w:b/>
          <w:sz w:val="18"/>
          <w:szCs w:val="18"/>
        </w:rPr>
      </w:pPr>
      <w:r>
        <w:rPr>
          <w:rFonts w:cs="Arial"/>
          <w:b/>
          <w:sz w:val="18"/>
          <w:szCs w:val="18"/>
        </w:rPr>
        <w:t>SUSCRIPCIÓN DE CONTRATO Y PAGO</w:t>
      </w:r>
    </w:p>
    <w:p w:rsidR="00837B6F" w:rsidRDefault="00837B6F">
      <w:pPr>
        <w:tabs>
          <w:tab w:val="left" w:pos="1440"/>
        </w:tabs>
        <w:jc w:val="both"/>
        <w:rPr>
          <w:rFonts w:cs="Arial"/>
          <w:sz w:val="12"/>
          <w:szCs w:val="18"/>
        </w:rPr>
      </w:pPr>
    </w:p>
    <w:p w:rsidR="00837B6F" w:rsidRDefault="00837B6F" w:rsidP="0046074A">
      <w:pPr>
        <w:numPr>
          <w:ilvl w:val="1"/>
          <w:numId w:val="23"/>
        </w:numPr>
        <w:ind w:left="1106" w:hanging="588"/>
        <w:jc w:val="both"/>
        <w:rPr>
          <w:rFonts w:cs="Arial"/>
          <w:sz w:val="18"/>
          <w:szCs w:val="18"/>
        </w:rPr>
      </w:pPr>
      <w:r>
        <w:rPr>
          <w:rFonts w:cs="Arial"/>
          <w:sz w:val="18"/>
          <w:szCs w:val="18"/>
        </w:rPr>
        <w:t xml:space="preserve">Para la suscripción de contrato el proponente adjudicado deberá presentar la siguiente documentación </w:t>
      </w:r>
      <w:r>
        <w:rPr>
          <w:rFonts w:cs="Arial"/>
          <w:color w:val="0000FF"/>
          <w:sz w:val="18"/>
          <w:szCs w:val="18"/>
        </w:rPr>
        <w:t>en fotocopia simple</w:t>
      </w:r>
      <w:r>
        <w:rPr>
          <w:rFonts w:cs="Arial"/>
          <w:sz w:val="18"/>
          <w:szCs w:val="18"/>
        </w:rPr>
        <w:t xml:space="preserve">, siendo causal de descalificación de la </w:t>
      </w:r>
      <w:r w:rsidR="00D44C02">
        <w:rPr>
          <w:rFonts w:cs="Arial"/>
          <w:sz w:val="18"/>
          <w:szCs w:val="18"/>
        </w:rPr>
        <w:t>cotización</w:t>
      </w:r>
      <w:r w:rsidRPr="00D44C02">
        <w:rPr>
          <w:rFonts w:cs="Arial"/>
          <w:sz w:val="18"/>
          <w:szCs w:val="18"/>
        </w:rPr>
        <w:t xml:space="preserve"> el incumplimiento en su presentación: </w:t>
      </w:r>
    </w:p>
    <w:p w:rsidR="00877B90" w:rsidRDefault="00877B90" w:rsidP="00877B90">
      <w:pPr>
        <w:ind w:left="1106"/>
        <w:jc w:val="both"/>
        <w:rPr>
          <w:rFonts w:cs="Arial"/>
          <w:sz w:val="18"/>
          <w:szCs w:val="18"/>
        </w:rPr>
      </w:pPr>
    </w:p>
    <w:p w:rsidR="00877B90" w:rsidRPr="00D44C02" w:rsidRDefault="00877B90" w:rsidP="00877B90">
      <w:pPr>
        <w:tabs>
          <w:tab w:val="num" w:pos="1080"/>
        </w:tabs>
        <w:ind w:left="1106"/>
        <w:jc w:val="both"/>
        <w:rPr>
          <w:rFonts w:cs="Arial"/>
          <w:sz w:val="18"/>
          <w:szCs w:val="18"/>
        </w:rPr>
      </w:pPr>
      <w:r>
        <w:rPr>
          <w:rFonts w:cs="Arial"/>
          <w:sz w:val="18"/>
          <w:szCs w:val="18"/>
        </w:rPr>
        <w:t>En fotocopia simple:</w:t>
      </w:r>
    </w:p>
    <w:p w:rsidR="00837B6F" w:rsidRDefault="00837B6F">
      <w:pPr>
        <w:jc w:val="both"/>
        <w:rPr>
          <w:rFonts w:cs="Arial"/>
          <w:sz w:val="12"/>
          <w:szCs w:val="18"/>
        </w:rPr>
      </w:pPr>
    </w:p>
    <w:p w:rsidR="00837B6F" w:rsidRDefault="00837B6F" w:rsidP="00193A6D">
      <w:pPr>
        <w:pStyle w:val="Prrafodelista"/>
        <w:numPr>
          <w:ilvl w:val="0"/>
          <w:numId w:val="11"/>
        </w:numPr>
        <w:tabs>
          <w:tab w:val="clear" w:pos="1770"/>
          <w:tab w:val="num" w:pos="1620"/>
        </w:tabs>
        <w:ind w:left="1620" w:hanging="486"/>
        <w:jc w:val="both"/>
        <w:rPr>
          <w:rFonts w:ascii="Verdana" w:hAnsi="Verdana" w:cs="Arial"/>
          <w:sz w:val="18"/>
          <w:szCs w:val="18"/>
          <w:lang w:eastAsia="es-ES"/>
        </w:rPr>
      </w:pPr>
      <w:r>
        <w:rPr>
          <w:rFonts w:ascii="Verdana" w:hAnsi="Verdana" w:cs="Arial"/>
          <w:sz w:val="18"/>
          <w:szCs w:val="18"/>
          <w:lang w:eastAsia="es-ES"/>
        </w:rPr>
        <w:t xml:space="preserve">Cedula de Identidad </w:t>
      </w:r>
    </w:p>
    <w:p w:rsidR="00837B6F" w:rsidRDefault="00D44C02" w:rsidP="00193A6D">
      <w:pPr>
        <w:pStyle w:val="Prrafodelista"/>
        <w:numPr>
          <w:ilvl w:val="0"/>
          <w:numId w:val="11"/>
        </w:numPr>
        <w:tabs>
          <w:tab w:val="clear" w:pos="1770"/>
          <w:tab w:val="num" w:pos="1620"/>
        </w:tabs>
        <w:ind w:left="1620" w:hanging="486"/>
        <w:jc w:val="both"/>
        <w:rPr>
          <w:rFonts w:ascii="Verdana" w:hAnsi="Verdana" w:cs="Arial"/>
          <w:sz w:val="18"/>
          <w:szCs w:val="18"/>
          <w:lang w:eastAsia="es-ES"/>
        </w:rPr>
      </w:pPr>
      <w:r w:rsidRPr="00D44C02">
        <w:rPr>
          <w:rFonts w:ascii="Verdana" w:hAnsi="Verdana" w:cs="Arial"/>
          <w:sz w:val="18"/>
          <w:szCs w:val="18"/>
          <w:lang w:eastAsia="es-ES"/>
        </w:rPr>
        <w:t>Certificado de Inscripción al Padrón Nacional de Contribuyentes (</w:t>
      </w:r>
      <w:proofErr w:type="spellStart"/>
      <w:r w:rsidRPr="00D44C02">
        <w:rPr>
          <w:rFonts w:ascii="Verdana" w:hAnsi="Verdana" w:cs="Arial"/>
          <w:sz w:val="18"/>
          <w:szCs w:val="18"/>
          <w:lang w:eastAsia="es-ES"/>
        </w:rPr>
        <w:t>NIT</w:t>
      </w:r>
      <w:proofErr w:type="spellEnd"/>
      <w:r w:rsidRPr="00D44C02">
        <w:rPr>
          <w:rFonts w:ascii="Verdana" w:hAnsi="Verdana" w:cs="Arial"/>
          <w:sz w:val="18"/>
          <w:szCs w:val="18"/>
          <w:lang w:eastAsia="es-ES"/>
        </w:rPr>
        <w:t xml:space="preserve"> - Número de Identificación Tributaria) </w:t>
      </w:r>
      <w:proofErr w:type="spellStart"/>
      <w:r w:rsidRPr="00D44C02">
        <w:rPr>
          <w:rFonts w:ascii="Verdana" w:hAnsi="Verdana" w:cs="Arial"/>
          <w:color w:val="0000FF"/>
          <w:sz w:val="18"/>
          <w:szCs w:val="18"/>
          <w:lang w:eastAsia="es-ES"/>
        </w:rPr>
        <w:t>ó</w:t>
      </w:r>
      <w:proofErr w:type="spellEnd"/>
      <w:r w:rsidRPr="00D44C02">
        <w:rPr>
          <w:rFonts w:ascii="Verdana" w:hAnsi="Verdana" w:cs="Arial"/>
          <w:color w:val="0000FF"/>
          <w:sz w:val="18"/>
          <w:szCs w:val="18"/>
          <w:lang w:eastAsia="es-ES"/>
        </w:rPr>
        <w:t xml:space="preserve"> Certificación Electrónica emitida por el Servicio de Impuestos Nacionales</w:t>
      </w:r>
      <w:r w:rsidR="00837B6F" w:rsidRPr="00D44C02">
        <w:rPr>
          <w:rFonts w:ascii="Verdana" w:hAnsi="Verdana" w:cs="Arial"/>
          <w:color w:val="0000FF"/>
          <w:sz w:val="18"/>
          <w:szCs w:val="18"/>
          <w:lang w:eastAsia="es-ES"/>
        </w:rPr>
        <w:t>,</w:t>
      </w:r>
      <w:r w:rsidR="00837B6F">
        <w:rPr>
          <w:rFonts w:ascii="Verdana" w:hAnsi="Verdana" w:cs="Arial"/>
          <w:sz w:val="18"/>
          <w:szCs w:val="18"/>
          <w:lang w:eastAsia="es-ES"/>
        </w:rPr>
        <w:t xml:space="preserve"> salvo lo previsto en el numeral </w:t>
      </w:r>
      <w:r w:rsidR="00837B6F" w:rsidRPr="00E76921">
        <w:rPr>
          <w:rFonts w:ascii="Verdana" w:hAnsi="Verdana" w:cs="Arial"/>
          <w:bCs/>
          <w:color w:val="0000FF"/>
          <w:sz w:val="18"/>
          <w:szCs w:val="18"/>
          <w:lang w:eastAsia="es-ES"/>
        </w:rPr>
        <w:t>1</w:t>
      </w:r>
      <w:r w:rsidR="00E76921" w:rsidRPr="00E76921">
        <w:rPr>
          <w:rFonts w:ascii="Verdana" w:hAnsi="Verdana" w:cs="Arial"/>
          <w:bCs/>
          <w:color w:val="0000FF"/>
          <w:sz w:val="18"/>
          <w:szCs w:val="18"/>
          <w:lang w:eastAsia="es-ES"/>
        </w:rPr>
        <w:t>3</w:t>
      </w:r>
      <w:r w:rsidR="00837B6F" w:rsidRPr="00E76921">
        <w:rPr>
          <w:rFonts w:ascii="Verdana" w:hAnsi="Verdana" w:cs="Arial"/>
          <w:bCs/>
          <w:color w:val="0000FF"/>
          <w:sz w:val="18"/>
          <w:szCs w:val="18"/>
          <w:lang w:eastAsia="es-ES"/>
        </w:rPr>
        <w:t>.4</w:t>
      </w:r>
      <w:r w:rsidR="00837B6F">
        <w:rPr>
          <w:rFonts w:ascii="Verdana" w:hAnsi="Verdana" w:cs="Arial"/>
          <w:sz w:val="18"/>
          <w:szCs w:val="18"/>
          <w:lang w:eastAsia="es-ES"/>
        </w:rPr>
        <w:t>.</w:t>
      </w:r>
    </w:p>
    <w:p w:rsidR="00877B90" w:rsidRDefault="00877B90" w:rsidP="00877B90">
      <w:pPr>
        <w:pStyle w:val="Prrafodelista"/>
        <w:ind w:left="1134"/>
        <w:jc w:val="both"/>
        <w:rPr>
          <w:rFonts w:ascii="Verdana" w:hAnsi="Verdana" w:cs="Arial"/>
          <w:sz w:val="18"/>
          <w:szCs w:val="18"/>
          <w:lang w:eastAsia="es-ES"/>
        </w:rPr>
      </w:pPr>
    </w:p>
    <w:p w:rsidR="00877B90" w:rsidRDefault="00877B90" w:rsidP="00877B90">
      <w:pPr>
        <w:pStyle w:val="Prrafodelista"/>
        <w:ind w:left="1134"/>
        <w:jc w:val="both"/>
        <w:rPr>
          <w:rFonts w:ascii="Verdana" w:hAnsi="Verdana" w:cs="Arial"/>
          <w:sz w:val="18"/>
          <w:szCs w:val="18"/>
          <w:lang w:eastAsia="es-ES"/>
        </w:rPr>
      </w:pPr>
      <w:r>
        <w:rPr>
          <w:rFonts w:ascii="Verdana" w:hAnsi="Verdana" w:cs="Arial"/>
          <w:sz w:val="18"/>
          <w:szCs w:val="18"/>
          <w:lang w:eastAsia="es-ES"/>
        </w:rPr>
        <w:t>En original:</w:t>
      </w:r>
    </w:p>
    <w:p w:rsidR="00877B90" w:rsidRDefault="00877B90" w:rsidP="00877B90">
      <w:pPr>
        <w:pStyle w:val="Prrafodelista"/>
        <w:tabs>
          <w:tab w:val="num" w:pos="1620"/>
        </w:tabs>
        <w:ind w:left="1134"/>
        <w:jc w:val="both"/>
        <w:rPr>
          <w:rFonts w:ascii="Verdana" w:hAnsi="Verdana" w:cs="Arial"/>
          <w:sz w:val="18"/>
          <w:szCs w:val="18"/>
          <w:lang w:eastAsia="es-ES"/>
        </w:rPr>
      </w:pPr>
    </w:p>
    <w:p w:rsidR="00837B6F" w:rsidRDefault="00837B6F" w:rsidP="00193A6D">
      <w:pPr>
        <w:pStyle w:val="Prrafodelista"/>
        <w:numPr>
          <w:ilvl w:val="0"/>
          <w:numId w:val="11"/>
        </w:numPr>
        <w:tabs>
          <w:tab w:val="clear" w:pos="1770"/>
          <w:tab w:val="num" w:pos="1620"/>
        </w:tabs>
        <w:ind w:left="1620" w:hanging="486"/>
        <w:jc w:val="both"/>
        <w:rPr>
          <w:rFonts w:ascii="Verdana" w:hAnsi="Verdana" w:cs="Arial"/>
          <w:sz w:val="18"/>
          <w:szCs w:val="18"/>
          <w:lang w:eastAsia="es-ES"/>
        </w:rPr>
      </w:pPr>
      <w:r>
        <w:rPr>
          <w:rFonts w:ascii="Verdana" w:hAnsi="Verdana" w:cs="Arial"/>
          <w:sz w:val="18"/>
          <w:szCs w:val="18"/>
          <w:lang w:eastAsia="es-ES"/>
        </w:rPr>
        <w:t>Garantía de Cumplimiento de Contrato</w:t>
      </w:r>
      <w:r w:rsidR="00533582">
        <w:rPr>
          <w:rFonts w:ascii="Verdana" w:hAnsi="Verdana" w:cs="Arial"/>
          <w:sz w:val="18"/>
          <w:szCs w:val="18"/>
          <w:lang w:eastAsia="es-ES"/>
        </w:rPr>
        <w:t xml:space="preserve"> </w:t>
      </w:r>
      <w:proofErr w:type="spellStart"/>
      <w:r w:rsidR="00533582" w:rsidRPr="00533582">
        <w:rPr>
          <w:rFonts w:ascii="Verdana" w:hAnsi="Verdana" w:cs="Arial"/>
          <w:color w:val="0000FF"/>
          <w:sz w:val="18"/>
          <w:szCs w:val="18"/>
          <w:lang w:eastAsia="es-ES"/>
        </w:rPr>
        <w:t>ó</w:t>
      </w:r>
      <w:proofErr w:type="spellEnd"/>
      <w:r w:rsidR="00533582" w:rsidRPr="00533582">
        <w:rPr>
          <w:rFonts w:ascii="Verdana" w:hAnsi="Verdana" w:cs="Arial"/>
          <w:color w:val="0000FF"/>
          <w:sz w:val="18"/>
          <w:szCs w:val="18"/>
          <w:lang w:eastAsia="es-ES"/>
        </w:rPr>
        <w:t xml:space="preserve"> solicitud </w:t>
      </w:r>
      <w:r w:rsidR="00533582">
        <w:rPr>
          <w:rFonts w:ascii="Verdana" w:hAnsi="Verdana" w:cs="Arial"/>
          <w:color w:val="0000FF"/>
          <w:sz w:val="18"/>
          <w:szCs w:val="18"/>
          <w:lang w:eastAsia="es-ES"/>
        </w:rPr>
        <w:t>de</w:t>
      </w:r>
      <w:r w:rsidR="00533582" w:rsidRPr="00533582">
        <w:rPr>
          <w:rFonts w:ascii="Verdana" w:hAnsi="Verdana" w:cs="Arial"/>
          <w:color w:val="0000FF"/>
          <w:sz w:val="18"/>
          <w:szCs w:val="18"/>
          <w:lang w:eastAsia="es-ES"/>
        </w:rPr>
        <w:t xml:space="preserve"> retención de dicha Garantía</w:t>
      </w:r>
      <w:r>
        <w:rPr>
          <w:rFonts w:ascii="Verdana" w:hAnsi="Verdana" w:cs="Arial"/>
          <w:sz w:val="18"/>
          <w:szCs w:val="18"/>
          <w:lang w:eastAsia="es-ES"/>
        </w:rPr>
        <w:t xml:space="preserve">. </w:t>
      </w:r>
    </w:p>
    <w:p w:rsidR="00D44C02" w:rsidRPr="00D44C02" w:rsidRDefault="00D44C02" w:rsidP="00193A6D">
      <w:pPr>
        <w:pStyle w:val="Prrafodelista"/>
        <w:numPr>
          <w:ilvl w:val="0"/>
          <w:numId w:val="11"/>
        </w:numPr>
        <w:tabs>
          <w:tab w:val="clear" w:pos="1770"/>
          <w:tab w:val="num" w:pos="1620"/>
        </w:tabs>
        <w:ind w:left="1620" w:hanging="486"/>
        <w:jc w:val="both"/>
        <w:rPr>
          <w:rFonts w:ascii="Verdana" w:hAnsi="Verdana" w:cs="Arial"/>
          <w:sz w:val="18"/>
          <w:szCs w:val="18"/>
          <w:lang w:eastAsia="es-ES"/>
        </w:rPr>
      </w:pPr>
      <w:r w:rsidRPr="00D44C02">
        <w:rPr>
          <w:rFonts w:ascii="Verdana" w:hAnsi="Verdana" w:cs="Arial"/>
          <w:color w:val="0000FF"/>
          <w:sz w:val="18"/>
          <w:szCs w:val="18"/>
          <w:lang w:eastAsia="es-ES"/>
        </w:rPr>
        <w:t xml:space="preserve">El proponente deberá presentar una nota escrita dirigida al BCB que certifique la no percepción de otras remuneraciones con recursos públicos, la misma que tendrá carácter de Declaración Jurada, con el objeto de dar cumplimiento con lo establecido en el Artículo </w:t>
      </w:r>
      <w:r>
        <w:rPr>
          <w:rFonts w:ascii="Verdana" w:hAnsi="Verdana" w:cs="Arial"/>
          <w:color w:val="0000FF"/>
          <w:sz w:val="18"/>
          <w:szCs w:val="18"/>
          <w:lang w:eastAsia="es-ES"/>
        </w:rPr>
        <w:t>34</w:t>
      </w:r>
      <w:r w:rsidRPr="00D44C02">
        <w:rPr>
          <w:rFonts w:ascii="Verdana" w:hAnsi="Verdana" w:cs="Arial"/>
          <w:color w:val="0000FF"/>
          <w:sz w:val="18"/>
          <w:szCs w:val="18"/>
          <w:lang w:eastAsia="es-ES"/>
        </w:rPr>
        <w:t xml:space="preserve"> (Doble Percepción) del </w:t>
      </w:r>
      <w:proofErr w:type="spellStart"/>
      <w:r w:rsidRPr="00D44C02">
        <w:rPr>
          <w:rFonts w:ascii="Verdana" w:hAnsi="Verdana" w:cs="Arial"/>
          <w:color w:val="0000FF"/>
          <w:sz w:val="18"/>
          <w:szCs w:val="18"/>
          <w:lang w:eastAsia="es-ES"/>
        </w:rPr>
        <w:t>D.S</w:t>
      </w:r>
      <w:proofErr w:type="spellEnd"/>
      <w:r w:rsidRPr="00D44C02">
        <w:rPr>
          <w:rFonts w:ascii="Verdana" w:hAnsi="Verdana" w:cs="Arial"/>
          <w:color w:val="0000FF"/>
          <w:sz w:val="18"/>
          <w:szCs w:val="18"/>
          <w:lang w:eastAsia="es-ES"/>
        </w:rPr>
        <w:t>. 1</w:t>
      </w:r>
      <w:r>
        <w:rPr>
          <w:rFonts w:ascii="Verdana" w:hAnsi="Verdana" w:cs="Arial"/>
          <w:color w:val="0000FF"/>
          <w:sz w:val="18"/>
          <w:szCs w:val="18"/>
          <w:lang w:eastAsia="es-ES"/>
        </w:rPr>
        <w:t>460</w:t>
      </w:r>
      <w:r w:rsidRPr="00D44C02">
        <w:rPr>
          <w:rFonts w:ascii="Verdana" w:hAnsi="Verdana" w:cs="Arial"/>
          <w:color w:val="0000FF"/>
          <w:sz w:val="18"/>
          <w:szCs w:val="18"/>
          <w:lang w:eastAsia="es-ES"/>
        </w:rPr>
        <w:t xml:space="preserve"> de fecha </w:t>
      </w:r>
      <w:r>
        <w:rPr>
          <w:rFonts w:ascii="Verdana" w:hAnsi="Verdana" w:cs="Arial"/>
          <w:color w:val="0000FF"/>
          <w:sz w:val="18"/>
          <w:szCs w:val="18"/>
          <w:lang w:eastAsia="es-ES"/>
        </w:rPr>
        <w:t>1</w:t>
      </w:r>
      <w:r w:rsidRPr="00D44C02">
        <w:rPr>
          <w:rFonts w:ascii="Verdana" w:hAnsi="Verdana" w:cs="Arial"/>
          <w:color w:val="0000FF"/>
          <w:sz w:val="18"/>
          <w:szCs w:val="18"/>
          <w:lang w:eastAsia="es-ES"/>
        </w:rPr>
        <w:t>0.0</w:t>
      </w:r>
      <w:r>
        <w:rPr>
          <w:rFonts w:ascii="Verdana" w:hAnsi="Verdana" w:cs="Arial"/>
          <w:color w:val="0000FF"/>
          <w:sz w:val="18"/>
          <w:szCs w:val="18"/>
          <w:lang w:eastAsia="es-ES"/>
        </w:rPr>
        <w:t>1</w:t>
      </w:r>
      <w:r w:rsidRPr="00D44C02">
        <w:rPr>
          <w:rFonts w:ascii="Verdana" w:hAnsi="Verdana" w:cs="Arial"/>
          <w:color w:val="0000FF"/>
          <w:sz w:val="18"/>
          <w:szCs w:val="18"/>
          <w:lang w:eastAsia="es-ES"/>
        </w:rPr>
        <w:t>.201</w:t>
      </w:r>
      <w:r>
        <w:rPr>
          <w:rFonts w:ascii="Verdana" w:hAnsi="Verdana" w:cs="Arial"/>
          <w:color w:val="0000FF"/>
          <w:sz w:val="18"/>
          <w:szCs w:val="18"/>
          <w:lang w:eastAsia="es-ES"/>
        </w:rPr>
        <w:t>3</w:t>
      </w:r>
      <w:r w:rsidRPr="00D44C02">
        <w:rPr>
          <w:rFonts w:ascii="Verdana" w:hAnsi="Verdana" w:cs="Arial"/>
          <w:sz w:val="18"/>
          <w:szCs w:val="18"/>
          <w:lang w:eastAsia="es-ES"/>
        </w:rPr>
        <w:t>.</w:t>
      </w:r>
    </w:p>
    <w:p w:rsidR="00837B6F" w:rsidRDefault="00837B6F">
      <w:pPr>
        <w:jc w:val="both"/>
        <w:rPr>
          <w:rFonts w:cs="Arial"/>
          <w:sz w:val="12"/>
          <w:szCs w:val="18"/>
        </w:rPr>
      </w:pPr>
    </w:p>
    <w:p w:rsidR="00837B6F" w:rsidRDefault="00837B6F" w:rsidP="0046074A">
      <w:pPr>
        <w:numPr>
          <w:ilvl w:val="1"/>
          <w:numId w:val="23"/>
        </w:numPr>
        <w:ind w:left="1106" w:hanging="588"/>
        <w:jc w:val="both"/>
        <w:rPr>
          <w:rFonts w:cs="Arial"/>
          <w:sz w:val="18"/>
          <w:szCs w:val="18"/>
        </w:rPr>
      </w:pPr>
      <w:r>
        <w:rPr>
          <w:rFonts w:cs="Arial"/>
          <w:sz w:val="18"/>
          <w:szCs w:val="18"/>
        </w:rPr>
        <w:t xml:space="preserve">La entidad convocante deberá otorgar al proponente adjudicado un plazo no inferior a </w:t>
      </w:r>
      <w:r w:rsidR="00533582">
        <w:rPr>
          <w:rFonts w:cs="Arial"/>
          <w:sz w:val="18"/>
          <w:szCs w:val="18"/>
        </w:rPr>
        <w:t>cuatro</w:t>
      </w:r>
      <w:r>
        <w:rPr>
          <w:rFonts w:cs="Arial"/>
          <w:color w:val="0000FF"/>
          <w:sz w:val="18"/>
          <w:szCs w:val="18"/>
        </w:rPr>
        <w:t xml:space="preserve"> (</w:t>
      </w:r>
      <w:r w:rsidR="00533582">
        <w:rPr>
          <w:rFonts w:cs="Arial"/>
          <w:color w:val="0000FF"/>
          <w:sz w:val="18"/>
          <w:szCs w:val="18"/>
        </w:rPr>
        <w:t>4</w:t>
      </w:r>
      <w:r>
        <w:rPr>
          <w:rFonts w:cs="Arial"/>
          <w:color w:val="0000FF"/>
          <w:sz w:val="18"/>
          <w:szCs w:val="18"/>
        </w:rPr>
        <w:t>)</w:t>
      </w:r>
      <w:r>
        <w:rPr>
          <w:rFonts w:cs="Arial"/>
          <w:sz w:val="18"/>
          <w:szCs w:val="18"/>
        </w:rPr>
        <w:t xml:space="preserve"> días para la presentación de los documentos requeridos en el presente </w:t>
      </w:r>
      <w:proofErr w:type="spellStart"/>
      <w:r>
        <w:rPr>
          <w:rFonts w:cs="Arial"/>
          <w:sz w:val="18"/>
          <w:szCs w:val="18"/>
        </w:rPr>
        <w:t>DBC</w:t>
      </w:r>
      <w:proofErr w:type="spellEnd"/>
      <w:r>
        <w:rPr>
          <w:rFonts w:cs="Arial"/>
          <w:sz w:val="18"/>
          <w:szCs w:val="18"/>
        </w:rPr>
        <w:t>; si el proponente adjudicado presenta los documentos antes del tiempo otorgado, el proceso podrá continuar.</w:t>
      </w:r>
    </w:p>
    <w:p w:rsidR="00837B6F" w:rsidRDefault="00837B6F">
      <w:pPr>
        <w:tabs>
          <w:tab w:val="num" w:pos="1080"/>
        </w:tabs>
        <w:ind w:left="1080"/>
        <w:jc w:val="both"/>
        <w:rPr>
          <w:rFonts w:cs="Arial"/>
          <w:sz w:val="12"/>
          <w:szCs w:val="22"/>
        </w:rPr>
      </w:pPr>
    </w:p>
    <w:p w:rsidR="00837B6F" w:rsidRDefault="00837B6F">
      <w:pPr>
        <w:tabs>
          <w:tab w:val="num" w:pos="1080"/>
        </w:tabs>
        <w:ind w:left="1080"/>
        <w:jc w:val="both"/>
        <w:rPr>
          <w:rFonts w:cs="Arial"/>
          <w:sz w:val="18"/>
          <w:szCs w:val="22"/>
        </w:rPr>
      </w:pPr>
      <w:r>
        <w:rPr>
          <w:rFonts w:cs="Arial"/>
          <w:sz w:val="18"/>
          <w:szCs w:val="22"/>
        </w:rPr>
        <w:t>Si el proponente adjudicado no cumple con la presentación de los documentos requeridos para la suscripción del contrato será descalificado</w:t>
      </w:r>
      <w:r w:rsidR="00213865">
        <w:rPr>
          <w:rFonts w:cs="Arial"/>
          <w:sz w:val="18"/>
          <w:szCs w:val="22"/>
        </w:rPr>
        <w:t xml:space="preserve">, </w:t>
      </w:r>
      <w:r w:rsidR="00213865" w:rsidRPr="00213865">
        <w:rPr>
          <w:rFonts w:cs="Arial"/>
          <w:sz w:val="18"/>
          <w:szCs w:val="22"/>
        </w:rPr>
        <w:t>salvo que el proponente hubiese justificado oportunamente el retraso</w:t>
      </w:r>
      <w:r>
        <w:rPr>
          <w:rFonts w:cs="Arial"/>
          <w:sz w:val="18"/>
          <w:szCs w:val="22"/>
        </w:rPr>
        <w:t xml:space="preserve">; y se procederá a la evaluación y, cuando corresponda, a la adjudicación de la siguiente </w:t>
      </w:r>
      <w:r>
        <w:rPr>
          <w:rFonts w:cs="Tahoma"/>
          <w:color w:val="0000FF"/>
          <w:sz w:val="18"/>
          <w:szCs w:val="18"/>
        </w:rPr>
        <w:t>cotización</w:t>
      </w:r>
      <w:r>
        <w:rPr>
          <w:rFonts w:cs="Arial"/>
          <w:sz w:val="18"/>
          <w:szCs w:val="22"/>
        </w:rPr>
        <w:t xml:space="preserve"> mejor evaluada,</w:t>
      </w:r>
      <w:r>
        <w:rPr>
          <w:rFonts w:cs="Arial"/>
          <w:sz w:val="18"/>
          <w:szCs w:val="18"/>
        </w:rPr>
        <w:t xml:space="preserve"> </w:t>
      </w:r>
      <w:r>
        <w:rPr>
          <w:rFonts w:cs="Arial"/>
          <w:sz w:val="18"/>
          <w:szCs w:val="22"/>
        </w:rPr>
        <w:t>y así sucesivamente.</w:t>
      </w:r>
    </w:p>
    <w:p w:rsidR="00837B6F" w:rsidRDefault="00837B6F">
      <w:pPr>
        <w:tabs>
          <w:tab w:val="left" w:pos="1440"/>
        </w:tabs>
        <w:ind w:left="900"/>
        <w:jc w:val="both"/>
        <w:rPr>
          <w:rFonts w:cs="Arial"/>
          <w:sz w:val="12"/>
          <w:szCs w:val="18"/>
        </w:rPr>
      </w:pPr>
      <w:r>
        <w:rPr>
          <w:rFonts w:cs="Arial"/>
          <w:szCs w:val="18"/>
        </w:rPr>
        <w:t xml:space="preserve"> </w:t>
      </w:r>
    </w:p>
    <w:p w:rsidR="00837B6F" w:rsidRDefault="00837B6F" w:rsidP="0046074A">
      <w:pPr>
        <w:numPr>
          <w:ilvl w:val="1"/>
          <w:numId w:val="23"/>
        </w:numPr>
        <w:ind w:left="1106" w:hanging="588"/>
        <w:jc w:val="both"/>
        <w:rPr>
          <w:rFonts w:cs="Arial"/>
          <w:sz w:val="18"/>
          <w:szCs w:val="18"/>
        </w:rPr>
      </w:pPr>
      <w:r>
        <w:rPr>
          <w:rFonts w:cs="Arial"/>
          <w:sz w:val="18"/>
          <w:szCs w:val="18"/>
        </w:rPr>
        <w:t>Los pagos por el servicio se realizarán previa la conformidad de la entidad convocante.</w:t>
      </w:r>
    </w:p>
    <w:p w:rsidR="00837B6F" w:rsidRDefault="00837B6F">
      <w:pPr>
        <w:tabs>
          <w:tab w:val="num" w:pos="1080"/>
        </w:tabs>
        <w:ind w:left="1080" w:hanging="540"/>
        <w:jc w:val="both"/>
        <w:rPr>
          <w:rFonts w:cs="Arial"/>
          <w:sz w:val="12"/>
          <w:szCs w:val="18"/>
        </w:rPr>
      </w:pPr>
    </w:p>
    <w:p w:rsidR="00837B6F" w:rsidRDefault="00837B6F" w:rsidP="0046074A">
      <w:pPr>
        <w:numPr>
          <w:ilvl w:val="1"/>
          <w:numId w:val="23"/>
        </w:numPr>
        <w:ind w:left="1106" w:hanging="588"/>
        <w:jc w:val="both"/>
        <w:rPr>
          <w:rFonts w:cs="Arial"/>
          <w:sz w:val="18"/>
          <w:szCs w:val="22"/>
        </w:rPr>
      </w:pPr>
      <w:r>
        <w:rPr>
          <w:rFonts w:cs="Arial"/>
          <w:sz w:val="18"/>
          <w:szCs w:val="22"/>
        </w:rPr>
        <w:t>En las contrataciones de personas naturales, en ausencia de la nota fiscal (factura), la entidad convocante deberá retener los montos de obligaciones tributarias,  para su posterior pago al Servicio de Impuestos Nacionales.</w:t>
      </w:r>
    </w:p>
    <w:p w:rsidR="00837B6F" w:rsidRDefault="00837B6F">
      <w:pPr>
        <w:tabs>
          <w:tab w:val="num" w:pos="1080"/>
          <w:tab w:val="num" w:pos="2520"/>
        </w:tabs>
        <w:ind w:left="1080" w:hanging="540"/>
        <w:jc w:val="both"/>
        <w:rPr>
          <w:rFonts w:cs="Arial"/>
          <w:sz w:val="12"/>
          <w:szCs w:val="22"/>
        </w:rPr>
      </w:pPr>
    </w:p>
    <w:p w:rsidR="00837B6F" w:rsidRDefault="00837B6F">
      <w:pPr>
        <w:tabs>
          <w:tab w:val="num" w:pos="1080"/>
        </w:tabs>
        <w:ind w:left="1080"/>
        <w:jc w:val="both"/>
        <w:rPr>
          <w:rFonts w:cs="Arial"/>
          <w:sz w:val="18"/>
          <w:szCs w:val="22"/>
        </w:rPr>
      </w:pPr>
      <w:r>
        <w:rPr>
          <w:rFonts w:cs="Arial"/>
          <w:sz w:val="18"/>
          <w:szCs w:val="22"/>
        </w:rPr>
        <w:lastRenderedPageBreak/>
        <w:t>En los contratos suscritos para servicios de consultoría individual de línea, al encontrarse las personas naturales sujetas al Régimen Complementario de Impuesto al Valor Agregado (</w:t>
      </w:r>
      <w:proofErr w:type="spellStart"/>
      <w:r>
        <w:rPr>
          <w:rFonts w:cs="Arial"/>
          <w:sz w:val="18"/>
          <w:szCs w:val="22"/>
        </w:rPr>
        <w:t>RC</w:t>
      </w:r>
      <w:proofErr w:type="spellEnd"/>
      <w:r>
        <w:rPr>
          <w:rFonts w:cs="Arial"/>
          <w:sz w:val="18"/>
          <w:szCs w:val="22"/>
        </w:rPr>
        <w:t>-IVA), la entidad convocante solicitará a los consultores contratados el Número de Identificación Tributaria (</w:t>
      </w:r>
      <w:proofErr w:type="spellStart"/>
      <w:r>
        <w:rPr>
          <w:rFonts w:cs="Arial"/>
          <w:sz w:val="18"/>
          <w:szCs w:val="22"/>
        </w:rPr>
        <w:t>NIT</w:t>
      </w:r>
      <w:proofErr w:type="spellEnd"/>
      <w:r>
        <w:rPr>
          <w:rFonts w:cs="Arial"/>
          <w:sz w:val="18"/>
          <w:szCs w:val="22"/>
        </w:rPr>
        <w:t xml:space="preserve">) de registro en el Servicio de Impuestos Nacionales como contribuyentes directos del </w:t>
      </w:r>
      <w:proofErr w:type="spellStart"/>
      <w:r>
        <w:rPr>
          <w:rFonts w:cs="Arial"/>
          <w:sz w:val="18"/>
          <w:szCs w:val="22"/>
        </w:rPr>
        <w:t>RC</w:t>
      </w:r>
      <w:proofErr w:type="spellEnd"/>
      <w:r>
        <w:rPr>
          <w:rFonts w:cs="Arial"/>
          <w:sz w:val="18"/>
          <w:szCs w:val="22"/>
        </w:rPr>
        <w:t xml:space="preserve">-IVA, siendo responsabilidad del consultor presentar la declaración jurada trimestral al Servicio de Impuestos Nacionales. </w:t>
      </w:r>
    </w:p>
    <w:p w:rsidR="00837B6F" w:rsidRDefault="00837B6F">
      <w:pPr>
        <w:tabs>
          <w:tab w:val="num" w:pos="1080"/>
          <w:tab w:val="num" w:pos="2520"/>
        </w:tabs>
        <w:jc w:val="both"/>
        <w:rPr>
          <w:rFonts w:cs="Arial"/>
          <w:szCs w:val="22"/>
        </w:rPr>
      </w:pPr>
    </w:p>
    <w:p w:rsidR="00FA6CFC" w:rsidRPr="00B44532" w:rsidRDefault="00FA6CFC" w:rsidP="00FA6CFC">
      <w:pPr>
        <w:numPr>
          <w:ilvl w:val="2"/>
          <w:numId w:val="8"/>
        </w:numPr>
        <w:tabs>
          <w:tab w:val="clear" w:pos="3036"/>
          <w:tab w:val="num" w:pos="540"/>
        </w:tabs>
        <w:ind w:left="540" w:hanging="540"/>
        <w:jc w:val="both"/>
        <w:rPr>
          <w:rFonts w:cs="Arial"/>
          <w:b/>
          <w:color w:val="0070C0"/>
          <w:sz w:val="18"/>
          <w:szCs w:val="18"/>
        </w:rPr>
      </w:pPr>
      <w:bookmarkStart w:id="0" w:name="_Toc333839126"/>
      <w:r w:rsidRPr="00B44532">
        <w:rPr>
          <w:rFonts w:cs="Arial"/>
          <w:b/>
          <w:color w:val="0070C0"/>
          <w:sz w:val="18"/>
          <w:szCs w:val="18"/>
        </w:rPr>
        <w:t>CONTRIBUCIONES AL SISTEMA INTEGRAL DE PENSIONES</w:t>
      </w:r>
      <w:bookmarkEnd w:id="0"/>
    </w:p>
    <w:p w:rsidR="00FA6CFC" w:rsidRPr="00B44532" w:rsidRDefault="00FA6CFC" w:rsidP="00FA6CFC">
      <w:pPr>
        <w:ind w:left="540"/>
        <w:jc w:val="both"/>
        <w:rPr>
          <w:color w:val="0070C0"/>
          <w:sz w:val="18"/>
          <w:szCs w:val="18"/>
          <w:lang w:val="es-BO" w:eastAsia="es-BO"/>
        </w:rPr>
      </w:pPr>
    </w:p>
    <w:p w:rsidR="00FA6CFC" w:rsidRPr="00B44532" w:rsidRDefault="00FA6CFC" w:rsidP="00FA6CFC">
      <w:pPr>
        <w:ind w:left="540"/>
        <w:jc w:val="both"/>
        <w:rPr>
          <w:color w:val="0070C0"/>
          <w:sz w:val="18"/>
          <w:szCs w:val="18"/>
          <w:lang w:val="es-BO" w:eastAsia="es-BO"/>
        </w:rPr>
      </w:pPr>
      <w:r w:rsidRPr="00B44532">
        <w:rPr>
          <w:color w:val="0070C0"/>
          <w:sz w:val="18"/>
          <w:szCs w:val="18"/>
          <w:lang w:val="es-BO" w:eastAsia="es-BO"/>
        </w:rPr>
        <w:t xml:space="preserve">De forma previa a la solicitud de cada pago, el proponente adjudicado, en cumplimiento al artículo 8 del Reglamento de Desarrollo Parcial a la Ley N° 065, aprobado mediante </w:t>
      </w:r>
      <w:proofErr w:type="spellStart"/>
      <w:r w:rsidRPr="00B44532">
        <w:rPr>
          <w:color w:val="0070C0"/>
          <w:sz w:val="18"/>
          <w:szCs w:val="18"/>
          <w:lang w:val="es-BO" w:eastAsia="es-BO"/>
        </w:rPr>
        <w:t>D.S</w:t>
      </w:r>
      <w:proofErr w:type="spellEnd"/>
      <w:r w:rsidRPr="00B44532">
        <w:rPr>
          <w:color w:val="0070C0"/>
          <w:sz w:val="18"/>
          <w:szCs w:val="18"/>
          <w:lang w:val="es-BO" w:eastAsia="es-BO"/>
        </w:rPr>
        <w:t>. 778, deberá presentar el “Comprobante de Pago” de contribuciones al Sistema Integral de Pensiones (SIP).</w:t>
      </w:r>
    </w:p>
    <w:p w:rsidR="00FA6CFC" w:rsidRDefault="00FA6CFC">
      <w:pPr>
        <w:tabs>
          <w:tab w:val="num" w:pos="1080"/>
          <w:tab w:val="num" w:pos="2520"/>
        </w:tabs>
        <w:jc w:val="both"/>
        <w:rPr>
          <w:rFonts w:cs="Arial"/>
          <w:szCs w:val="22"/>
        </w:rPr>
      </w:pPr>
    </w:p>
    <w:p w:rsidR="00837B6F" w:rsidRDefault="00837B6F" w:rsidP="00B53737">
      <w:pPr>
        <w:numPr>
          <w:ilvl w:val="2"/>
          <w:numId w:val="8"/>
        </w:numPr>
        <w:tabs>
          <w:tab w:val="clear" w:pos="3036"/>
          <w:tab w:val="num" w:pos="540"/>
        </w:tabs>
        <w:ind w:left="540" w:hanging="540"/>
        <w:jc w:val="both"/>
        <w:rPr>
          <w:rFonts w:cs="Arial"/>
          <w:b/>
          <w:sz w:val="18"/>
          <w:szCs w:val="18"/>
        </w:rPr>
      </w:pPr>
      <w:r>
        <w:rPr>
          <w:rFonts w:cs="Arial"/>
          <w:b/>
          <w:sz w:val="18"/>
          <w:szCs w:val="18"/>
        </w:rPr>
        <w:t>MODIFICACIONES AL CONTRATO</w:t>
      </w:r>
    </w:p>
    <w:p w:rsidR="00837B6F" w:rsidRPr="0024787A" w:rsidRDefault="00837B6F">
      <w:pPr>
        <w:jc w:val="both"/>
        <w:rPr>
          <w:sz w:val="18"/>
          <w:szCs w:val="18"/>
          <w:lang w:val="es-BO" w:eastAsia="es-BO"/>
        </w:rPr>
      </w:pPr>
    </w:p>
    <w:p w:rsidR="00837B6F" w:rsidRDefault="00837B6F">
      <w:pPr>
        <w:ind w:left="540"/>
        <w:jc w:val="both"/>
        <w:rPr>
          <w:sz w:val="18"/>
          <w:szCs w:val="18"/>
          <w:lang w:val="es-BO" w:eastAsia="es-BO"/>
        </w:rPr>
      </w:pPr>
      <w:r>
        <w:rPr>
          <w:sz w:val="18"/>
          <w:szCs w:val="18"/>
          <w:lang w:val="es-BO" w:eastAsia="es-BO"/>
        </w:rPr>
        <w:t>Las  modificaciones al contrato podrán efectuarse mediante:</w:t>
      </w:r>
    </w:p>
    <w:p w:rsidR="00837B6F" w:rsidRPr="008D2027" w:rsidRDefault="00837B6F">
      <w:pPr>
        <w:tabs>
          <w:tab w:val="num" w:pos="900"/>
        </w:tabs>
        <w:ind w:left="900" w:hanging="360"/>
        <w:jc w:val="both"/>
        <w:rPr>
          <w:sz w:val="18"/>
          <w:szCs w:val="18"/>
          <w:lang w:val="es-BO" w:eastAsia="es-BO"/>
        </w:rPr>
      </w:pPr>
    </w:p>
    <w:p w:rsidR="008D2027" w:rsidRPr="008D2027" w:rsidRDefault="008D2027" w:rsidP="00B44532">
      <w:pPr>
        <w:tabs>
          <w:tab w:val="left" w:pos="900"/>
        </w:tabs>
        <w:ind w:left="567"/>
        <w:jc w:val="both"/>
        <w:rPr>
          <w:sz w:val="18"/>
          <w:szCs w:val="18"/>
          <w:lang w:val="es-BO" w:eastAsia="es-BO"/>
        </w:rPr>
      </w:pPr>
      <w:r w:rsidRPr="008D2027">
        <w:rPr>
          <w:b/>
          <w:sz w:val="18"/>
          <w:szCs w:val="18"/>
          <w:lang w:val="es-BO" w:eastAsia="es-BO"/>
        </w:rPr>
        <w:t>Contrato Modificatorio para consultores individuales de línea:</w:t>
      </w:r>
      <w:r w:rsidRPr="008D2027">
        <w:rPr>
          <w:sz w:val="18"/>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w:t>
      </w:r>
      <w:proofErr w:type="spellStart"/>
      <w:r w:rsidRPr="008D2027">
        <w:rPr>
          <w:sz w:val="18"/>
          <w:szCs w:val="18"/>
          <w:lang w:val="es-BO" w:eastAsia="es-BO"/>
        </w:rPr>
        <w:t>MAE</w:t>
      </w:r>
      <w:proofErr w:type="spellEnd"/>
      <w:r w:rsidRPr="008D2027">
        <w:rPr>
          <w:sz w:val="18"/>
          <w:szCs w:val="18"/>
          <w:lang w:val="es-BO" w:eastAsia="es-BO"/>
        </w:rPr>
        <w:t xml:space="preserve"> o la autoridad que suscribió el contrato principal podrá</w:t>
      </w:r>
      <w:r w:rsidR="00B44532">
        <w:rPr>
          <w:sz w:val="18"/>
          <w:szCs w:val="18"/>
          <w:lang w:val="es-BO" w:eastAsia="es-BO"/>
        </w:rPr>
        <w:t>n</w:t>
      </w:r>
      <w:r w:rsidRPr="008D2027">
        <w:rPr>
          <w:sz w:val="18"/>
          <w:szCs w:val="18"/>
          <w:lang w:val="es-BO" w:eastAsia="es-BO"/>
        </w:rPr>
        <w:t xml:space="preserve"> tomar la decisión de ampliar o no el contrato del Consultor.</w:t>
      </w:r>
    </w:p>
    <w:p w:rsidR="008D2027" w:rsidRPr="008D2027" w:rsidRDefault="008D2027" w:rsidP="008D2027">
      <w:pPr>
        <w:tabs>
          <w:tab w:val="left" w:pos="900"/>
        </w:tabs>
        <w:ind w:left="900" w:hanging="360"/>
        <w:jc w:val="both"/>
        <w:rPr>
          <w:sz w:val="18"/>
          <w:szCs w:val="18"/>
          <w:highlight w:val="yellow"/>
          <w:lang w:val="es-BO" w:eastAsia="es-BO"/>
        </w:rPr>
      </w:pPr>
    </w:p>
    <w:p w:rsidR="008D2027" w:rsidRPr="008D2027" w:rsidRDefault="008D2027" w:rsidP="00B44532">
      <w:pPr>
        <w:ind w:left="567"/>
        <w:jc w:val="both"/>
        <w:rPr>
          <w:rFonts w:cs="Arial"/>
          <w:sz w:val="18"/>
          <w:szCs w:val="18"/>
        </w:rPr>
      </w:pPr>
      <w:r w:rsidRPr="008D2027">
        <w:rPr>
          <w:rFonts w:cs="Arial"/>
          <w:sz w:val="18"/>
          <w:szCs w:val="18"/>
        </w:rPr>
        <w:t>Esta ampliación podrá realizarse hasta un máximo de dos (2) veces, no debiendo exceder el plazo de cada ampliación al establecido en el contrato principal.</w:t>
      </w:r>
    </w:p>
    <w:p w:rsidR="00837B6F" w:rsidRDefault="00837B6F">
      <w:pPr>
        <w:jc w:val="center"/>
        <w:rPr>
          <w:rFonts w:ascii="Arial" w:hAnsi="Arial" w:cs="Arial"/>
          <w:b/>
          <w:color w:val="333399"/>
          <w:sz w:val="22"/>
          <w:lang w:val="es-ES_tradnl"/>
        </w:rPr>
      </w:pPr>
      <w:r>
        <w:rPr>
          <w:rFonts w:cs="Arial"/>
          <w:sz w:val="18"/>
          <w:szCs w:val="18"/>
          <w:highlight w:val="cyan"/>
        </w:rPr>
        <w:br w:type="page"/>
      </w:r>
      <w:r>
        <w:rPr>
          <w:rFonts w:ascii="Arial" w:hAnsi="Arial" w:cs="Arial"/>
          <w:b/>
          <w:color w:val="333399"/>
          <w:sz w:val="22"/>
          <w:lang w:val="es-ES_tradnl"/>
        </w:rPr>
        <w:lastRenderedPageBreak/>
        <w:t>PARTE II</w:t>
      </w:r>
    </w:p>
    <w:p w:rsidR="00837B6F" w:rsidRPr="00B2184C" w:rsidRDefault="00837B6F">
      <w:pPr>
        <w:jc w:val="center"/>
        <w:rPr>
          <w:rFonts w:ascii="Arial" w:hAnsi="Arial" w:cs="Arial"/>
          <w:b/>
          <w:color w:val="333399"/>
          <w:sz w:val="14"/>
          <w:lang w:val="es-ES_tradnl"/>
        </w:rPr>
      </w:pPr>
    </w:p>
    <w:p w:rsidR="00837B6F" w:rsidRDefault="00837B6F">
      <w:pPr>
        <w:jc w:val="center"/>
        <w:rPr>
          <w:rFonts w:cs="Arial"/>
          <w:b/>
          <w:sz w:val="18"/>
          <w:szCs w:val="18"/>
        </w:rPr>
      </w:pPr>
      <w:r>
        <w:rPr>
          <w:rFonts w:ascii="Arial" w:hAnsi="Arial" w:cs="Arial"/>
          <w:b/>
          <w:color w:val="333399"/>
          <w:sz w:val="22"/>
          <w:lang w:val="es-ES_tradnl"/>
        </w:rPr>
        <w:t>INFORMACIÓN TÉCNICA DE LA CONTRATACIÓN</w:t>
      </w:r>
    </w:p>
    <w:p w:rsidR="00837B6F" w:rsidRPr="00AA44B5" w:rsidRDefault="00837B6F">
      <w:pPr>
        <w:ind w:left="705"/>
        <w:jc w:val="both"/>
        <w:rPr>
          <w:rFonts w:cs="Arial"/>
          <w:sz w:val="4"/>
          <w:szCs w:val="10"/>
        </w:rPr>
      </w:pPr>
    </w:p>
    <w:p w:rsidR="00837B6F" w:rsidRDefault="00837B6F" w:rsidP="00B53737">
      <w:pPr>
        <w:numPr>
          <w:ilvl w:val="2"/>
          <w:numId w:val="8"/>
        </w:numPr>
        <w:tabs>
          <w:tab w:val="clear" w:pos="3036"/>
          <w:tab w:val="num" w:pos="540"/>
        </w:tabs>
        <w:ind w:left="540" w:hanging="540"/>
        <w:jc w:val="both"/>
        <w:rPr>
          <w:rFonts w:cs="Arial"/>
          <w:b/>
          <w:sz w:val="18"/>
          <w:szCs w:val="18"/>
        </w:rPr>
      </w:pPr>
      <w:r>
        <w:rPr>
          <w:rFonts w:cs="Arial"/>
          <w:b/>
          <w:sz w:val="18"/>
          <w:szCs w:val="18"/>
        </w:rPr>
        <w:t>CONVOCATORIA Y DATOS GENERALES DEL PROCESO DE CONTRATACIÓN</w:t>
      </w:r>
    </w:p>
    <w:p w:rsidR="00837B6F" w:rsidRPr="00AA44B5" w:rsidRDefault="00837B6F">
      <w:pPr>
        <w:jc w:val="both"/>
        <w:rPr>
          <w:rFonts w:ascii="Arial" w:hAnsi="Arial" w:cs="Arial"/>
          <w:sz w:val="2"/>
          <w:szCs w:val="10"/>
        </w:rPr>
      </w:pPr>
    </w:p>
    <w:tbl>
      <w:tblPr>
        <w:tblW w:w="956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2766"/>
        <w:gridCol w:w="29"/>
        <w:gridCol w:w="16"/>
        <w:gridCol w:w="14"/>
        <w:gridCol w:w="7"/>
        <w:gridCol w:w="68"/>
        <w:gridCol w:w="30"/>
        <w:gridCol w:w="32"/>
        <w:gridCol w:w="9"/>
        <w:gridCol w:w="99"/>
        <w:gridCol w:w="9"/>
        <w:gridCol w:w="19"/>
        <w:gridCol w:w="9"/>
        <w:gridCol w:w="230"/>
        <w:gridCol w:w="64"/>
        <w:gridCol w:w="297"/>
        <w:gridCol w:w="297"/>
        <w:gridCol w:w="180"/>
        <w:gridCol w:w="81"/>
        <w:gridCol w:w="36"/>
        <w:gridCol w:w="63"/>
        <w:gridCol w:w="43"/>
        <w:gridCol w:w="181"/>
        <w:gridCol w:w="10"/>
        <w:gridCol w:w="46"/>
        <w:gridCol w:w="84"/>
        <w:gridCol w:w="50"/>
        <w:gridCol w:w="117"/>
        <w:gridCol w:w="297"/>
        <w:gridCol w:w="297"/>
        <w:gridCol w:w="57"/>
        <w:gridCol w:w="142"/>
        <w:gridCol w:w="98"/>
        <w:gridCol w:w="43"/>
        <w:gridCol w:w="63"/>
        <w:gridCol w:w="192"/>
        <w:gridCol w:w="46"/>
        <w:gridCol w:w="75"/>
        <w:gridCol w:w="196"/>
        <w:gridCol w:w="142"/>
        <w:gridCol w:w="155"/>
        <w:gridCol w:w="17"/>
        <w:gridCol w:w="14"/>
        <w:gridCol w:w="126"/>
        <w:gridCol w:w="14"/>
        <w:gridCol w:w="126"/>
        <w:gridCol w:w="302"/>
        <w:gridCol w:w="163"/>
        <w:gridCol w:w="133"/>
        <w:gridCol w:w="71"/>
        <w:gridCol w:w="6"/>
        <w:gridCol w:w="174"/>
        <w:gridCol w:w="46"/>
        <w:gridCol w:w="297"/>
        <w:gridCol w:w="204"/>
        <w:gridCol w:w="297"/>
        <w:gridCol w:w="150"/>
        <w:gridCol w:w="253"/>
        <w:gridCol w:w="27"/>
        <w:gridCol w:w="21"/>
        <w:gridCol w:w="163"/>
        <w:gridCol w:w="14"/>
      </w:tblGrid>
      <w:tr w:rsidR="00837B6F" w:rsidTr="00AD0C64">
        <w:trPr>
          <w:gridAfter w:val="1"/>
          <w:wAfter w:w="14" w:type="dxa"/>
        </w:trPr>
        <w:tc>
          <w:tcPr>
            <w:tcW w:w="9547" w:type="dxa"/>
            <w:gridSpan w:val="62"/>
            <w:tcBorders>
              <w:top w:val="single" w:sz="12" w:space="0" w:color="auto"/>
              <w:left w:val="single" w:sz="12" w:space="0" w:color="auto"/>
              <w:bottom w:val="nil"/>
            </w:tcBorders>
            <w:shd w:val="clear" w:color="auto" w:fill="F2F2F2"/>
            <w:tcMar>
              <w:left w:w="0" w:type="dxa"/>
              <w:right w:w="0" w:type="dxa"/>
            </w:tcMar>
            <w:vAlign w:val="center"/>
          </w:tcPr>
          <w:p w:rsidR="00837B6F" w:rsidRDefault="00837B6F" w:rsidP="00837B6F">
            <w:pPr>
              <w:numPr>
                <w:ilvl w:val="0"/>
                <w:numId w:val="1"/>
              </w:numPr>
              <w:rPr>
                <w:rFonts w:ascii="Arial" w:hAnsi="Arial" w:cs="Arial"/>
                <w:b/>
                <w:sz w:val="18"/>
              </w:rPr>
            </w:pPr>
            <w:r>
              <w:rPr>
                <w:rFonts w:ascii="Arial" w:hAnsi="Arial" w:cs="Arial"/>
                <w:b/>
                <w:sz w:val="18"/>
              </w:rPr>
              <w:t>CONVOCATORIA</w:t>
            </w:r>
          </w:p>
          <w:p w:rsidR="00837B6F" w:rsidRDefault="00837B6F">
            <w:pPr>
              <w:ind w:left="360"/>
              <w:rPr>
                <w:rFonts w:ascii="Arial" w:hAnsi="Arial" w:cs="Arial"/>
                <w:b/>
              </w:rPr>
            </w:pPr>
            <w:r>
              <w:rPr>
                <w:rFonts w:ascii="Arial" w:hAnsi="Arial" w:cs="Arial"/>
                <w:b/>
                <w:sz w:val="18"/>
              </w:rPr>
              <w:t>Se convoca a la presentación de propuestas para el siguiente proceso:</w:t>
            </w:r>
          </w:p>
        </w:tc>
      </w:tr>
      <w:tr w:rsidR="00837B6F" w:rsidTr="00AD0C64">
        <w:trPr>
          <w:gridAfter w:val="1"/>
          <w:wAfter w:w="14" w:type="dxa"/>
        </w:trPr>
        <w:tc>
          <w:tcPr>
            <w:tcW w:w="3074" w:type="dxa"/>
            <w:gridSpan w:val="4"/>
            <w:tcBorders>
              <w:top w:val="single" w:sz="12" w:space="0" w:color="auto"/>
              <w:left w:val="single" w:sz="12" w:space="0" w:color="auto"/>
              <w:bottom w:val="nil"/>
              <w:right w:val="nil"/>
            </w:tcBorders>
            <w:tcMar>
              <w:left w:w="0" w:type="dxa"/>
              <w:right w:w="0" w:type="dxa"/>
            </w:tcMar>
            <w:vAlign w:val="center"/>
          </w:tcPr>
          <w:p w:rsidR="00837B6F" w:rsidRDefault="00837B6F">
            <w:pPr>
              <w:jc w:val="right"/>
              <w:rPr>
                <w:rFonts w:ascii="Arial" w:hAnsi="Arial" w:cs="Arial"/>
                <w:b/>
                <w:sz w:val="2"/>
                <w:szCs w:val="2"/>
              </w:rPr>
            </w:pPr>
          </w:p>
        </w:tc>
        <w:tc>
          <w:tcPr>
            <w:tcW w:w="152" w:type="dxa"/>
            <w:gridSpan w:val="5"/>
            <w:tcBorders>
              <w:top w:val="single" w:sz="12" w:space="0" w:color="auto"/>
              <w:left w:val="nil"/>
              <w:bottom w:val="nil"/>
              <w:right w:val="nil"/>
            </w:tcBorders>
            <w:vAlign w:val="center"/>
          </w:tcPr>
          <w:p w:rsidR="00837B6F" w:rsidRDefault="00837B6F">
            <w:pPr>
              <w:jc w:val="center"/>
              <w:rPr>
                <w:rFonts w:ascii="Arial" w:hAnsi="Arial" w:cs="Arial"/>
                <w:b/>
                <w:sz w:val="2"/>
                <w:szCs w:val="2"/>
              </w:rPr>
            </w:pPr>
          </w:p>
        </w:tc>
        <w:tc>
          <w:tcPr>
            <w:tcW w:w="6321" w:type="dxa"/>
            <w:gridSpan w:val="53"/>
            <w:tcBorders>
              <w:top w:val="single" w:sz="12" w:space="0" w:color="auto"/>
              <w:left w:val="nil"/>
              <w:bottom w:val="nil"/>
            </w:tcBorders>
            <w:vAlign w:val="center"/>
          </w:tcPr>
          <w:p w:rsidR="00837B6F" w:rsidRDefault="00837B6F">
            <w:pPr>
              <w:rPr>
                <w:rFonts w:ascii="Arial" w:hAnsi="Arial" w:cs="Arial"/>
                <w:sz w:val="4"/>
                <w:szCs w:val="2"/>
              </w:rPr>
            </w:pPr>
          </w:p>
        </w:tc>
      </w:tr>
      <w:tr w:rsidR="00837B6F" w:rsidTr="00AD0C64">
        <w:trPr>
          <w:gridAfter w:val="1"/>
          <w:wAfter w:w="14" w:type="dxa"/>
          <w:trHeight w:val="305"/>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Entidad convocante</w:t>
            </w: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tcBorders>
            <w:vAlign w:val="center"/>
          </w:tcPr>
          <w:p w:rsidR="00837B6F" w:rsidRDefault="00837B6F">
            <w:pPr>
              <w:rPr>
                <w:rFonts w:ascii="Arial" w:hAnsi="Arial" w:cs="Arial"/>
                <w:sz w:val="18"/>
              </w:rPr>
            </w:pPr>
          </w:p>
        </w:tc>
        <w:tc>
          <w:tcPr>
            <w:tcW w:w="6012" w:type="dxa"/>
            <w:gridSpan w:val="47"/>
            <w:tcBorders>
              <w:top w:val="single" w:sz="4" w:space="0" w:color="auto"/>
              <w:left w:val="nil"/>
              <w:bottom w:val="single" w:sz="4" w:space="0" w:color="auto"/>
            </w:tcBorders>
            <w:shd w:val="clear" w:color="auto" w:fill="F2F2F2"/>
            <w:vAlign w:val="center"/>
          </w:tcPr>
          <w:p w:rsidR="00837B6F" w:rsidRDefault="00837B6F">
            <w:pPr>
              <w:jc w:val="both"/>
              <w:rPr>
                <w:rFonts w:ascii="Arial" w:hAnsi="Arial" w:cs="Arial"/>
                <w:b/>
                <w:i/>
                <w:sz w:val="18"/>
              </w:rPr>
            </w:pPr>
            <w:r>
              <w:rPr>
                <w:rFonts w:ascii="Arial" w:hAnsi="Arial" w:cs="Arial"/>
                <w:sz w:val="18"/>
              </w:rPr>
              <w:t>Banco Central de Bolivia</w:t>
            </w:r>
          </w:p>
        </w:tc>
        <w:tc>
          <w:tcPr>
            <w:tcW w:w="163" w:type="dxa"/>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2"/>
                <w:szCs w:val="2"/>
              </w:rPr>
            </w:pPr>
          </w:p>
        </w:tc>
        <w:tc>
          <w:tcPr>
            <w:tcW w:w="152" w:type="dxa"/>
            <w:gridSpan w:val="5"/>
            <w:tcBorders>
              <w:top w:val="nil"/>
              <w:left w:val="nil"/>
              <w:bottom w:val="nil"/>
              <w:right w:val="nil"/>
            </w:tcBorders>
            <w:vAlign w:val="center"/>
          </w:tcPr>
          <w:p w:rsidR="00837B6F" w:rsidRDefault="00837B6F">
            <w:pPr>
              <w:jc w:val="center"/>
              <w:rPr>
                <w:rFonts w:ascii="Arial" w:hAnsi="Arial" w:cs="Arial"/>
                <w:b/>
                <w:sz w:val="2"/>
                <w:szCs w:val="2"/>
              </w:rPr>
            </w:pPr>
          </w:p>
        </w:tc>
        <w:tc>
          <w:tcPr>
            <w:tcW w:w="6321" w:type="dxa"/>
            <w:gridSpan w:val="53"/>
            <w:tcBorders>
              <w:top w:val="nil"/>
              <w:left w:val="nil"/>
              <w:bottom w:val="nil"/>
            </w:tcBorders>
            <w:vAlign w:val="center"/>
          </w:tcPr>
          <w:p w:rsidR="00837B6F" w:rsidRDefault="00837B6F">
            <w:pPr>
              <w:rPr>
                <w:rFonts w:ascii="Arial" w:hAnsi="Arial" w:cs="Arial"/>
                <w:sz w:val="6"/>
                <w:szCs w:val="2"/>
              </w:rPr>
            </w:pPr>
          </w:p>
        </w:tc>
      </w:tr>
      <w:tr w:rsidR="00837B6F" w:rsidTr="00AD0C64">
        <w:trPr>
          <w:gridAfter w:val="1"/>
          <w:wAfter w:w="14" w:type="dxa"/>
          <w:trHeight w:val="305"/>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Modalidad de Contratación</w:t>
            </w: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tcBorders>
            <w:vAlign w:val="center"/>
          </w:tcPr>
          <w:p w:rsidR="00837B6F" w:rsidRDefault="00837B6F">
            <w:pPr>
              <w:rPr>
                <w:rFonts w:ascii="Arial" w:hAnsi="Arial" w:cs="Arial"/>
                <w:sz w:val="18"/>
              </w:rPr>
            </w:pPr>
          </w:p>
        </w:tc>
        <w:tc>
          <w:tcPr>
            <w:tcW w:w="6012" w:type="dxa"/>
            <w:gridSpan w:val="47"/>
            <w:tcBorders>
              <w:top w:val="single" w:sz="4" w:space="0" w:color="auto"/>
              <w:left w:val="nil"/>
              <w:bottom w:val="single" w:sz="4" w:space="0" w:color="auto"/>
            </w:tcBorders>
            <w:vAlign w:val="center"/>
          </w:tcPr>
          <w:p w:rsidR="00837B6F" w:rsidRDefault="00837B6F">
            <w:pPr>
              <w:rPr>
                <w:rFonts w:ascii="Arial" w:hAnsi="Arial" w:cs="Arial"/>
                <w:b/>
                <w:sz w:val="18"/>
              </w:rPr>
            </w:pPr>
            <w:r>
              <w:rPr>
                <w:rFonts w:ascii="Arial" w:hAnsi="Arial" w:cs="Arial"/>
                <w:b/>
                <w:sz w:val="18"/>
              </w:rPr>
              <w:t>Apoyo Nacional a la Producción y Empleo</w:t>
            </w:r>
          </w:p>
        </w:tc>
        <w:tc>
          <w:tcPr>
            <w:tcW w:w="163" w:type="dxa"/>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2"/>
                <w:szCs w:val="2"/>
              </w:rPr>
            </w:pPr>
          </w:p>
        </w:tc>
        <w:tc>
          <w:tcPr>
            <w:tcW w:w="152" w:type="dxa"/>
            <w:gridSpan w:val="5"/>
            <w:tcBorders>
              <w:top w:val="nil"/>
              <w:left w:val="nil"/>
              <w:bottom w:val="nil"/>
              <w:right w:val="nil"/>
            </w:tcBorders>
            <w:vAlign w:val="center"/>
          </w:tcPr>
          <w:p w:rsidR="00837B6F" w:rsidRDefault="00837B6F">
            <w:pPr>
              <w:jc w:val="center"/>
              <w:rPr>
                <w:rFonts w:ascii="Arial" w:hAnsi="Arial" w:cs="Arial"/>
                <w:b/>
                <w:sz w:val="2"/>
                <w:szCs w:val="2"/>
              </w:rPr>
            </w:pPr>
          </w:p>
        </w:tc>
        <w:tc>
          <w:tcPr>
            <w:tcW w:w="6321" w:type="dxa"/>
            <w:gridSpan w:val="53"/>
            <w:tcBorders>
              <w:top w:val="nil"/>
              <w:left w:val="nil"/>
              <w:bottom w:val="nil"/>
            </w:tcBorders>
            <w:vAlign w:val="center"/>
          </w:tcPr>
          <w:p w:rsidR="00837B6F" w:rsidRDefault="00837B6F">
            <w:pPr>
              <w:jc w:val="center"/>
              <w:rPr>
                <w:rFonts w:ascii="Arial" w:hAnsi="Arial" w:cs="Arial"/>
                <w:b/>
                <w:sz w:val="4"/>
                <w:szCs w:val="2"/>
              </w:rPr>
            </w:pPr>
          </w:p>
        </w:tc>
      </w:tr>
      <w:tr w:rsidR="00837B6F" w:rsidTr="00AD0C64">
        <w:trPr>
          <w:gridAfter w:val="1"/>
          <w:wAfter w:w="14" w:type="dxa"/>
          <w:trHeight w:val="291"/>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proofErr w:type="spellStart"/>
            <w:r>
              <w:rPr>
                <w:rFonts w:ascii="Arial" w:hAnsi="Arial" w:cs="Arial"/>
                <w:b/>
                <w:sz w:val="18"/>
              </w:rPr>
              <w:t>CUCE</w:t>
            </w:r>
            <w:proofErr w:type="spellEnd"/>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tcBorders>
            <w:vAlign w:val="center"/>
          </w:tcPr>
          <w:p w:rsidR="00837B6F" w:rsidRDefault="00837B6F">
            <w:pPr>
              <w:rPr>
                <w:rFonts w:ascii="Arial" w:hAnsi="Arial" w:cs="Arial"/>
                <w:sz w:val="18"/>
              </w:rPr>
            </w:pPr>
          </w:p>
        </w:tc>
        <w:tc>
          <w:tcPr>
            <w:tcW w:w="294" w:type="dxa"/>
            <w:gridSpan w:val="2"/>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837B6F" w:rsidRDefault="007C76F8">
            <w:pPr>
              <w:jc w:val="center"/>
              <w:rPr>
                <w:rFonts w:ascii="Arial" w:hAnsi="Arial" w:cs="Arial"/>
                <w:sz w:val="18"/>
              </w:rPr>
            </w:pPr>
            <w:r>
              <w:rPr>
                <w:rFonts w:ascii="Arial" w:hAnsi="Arial" w:cs="Arial"/>
                <w:sz w:val="18"/>
              </w:rPr>
              <w:t>3</w:t>
            </w:r>
          </w:p>
        </w:tc>
        <w:tc>
          <w:tcPr>
            <w:tcW w:w="297" w:type="dxa"/>
            <w:tcBorders>
              <w:top w:val="nil"/>
              <w:left w:val="nil"/>
              <w:bottom w:val="nil"/>
            </w:tcBorders>
            <w:vAlign w:val="center"/>
          </w:tcPr>
          <w:p w:rsidR="00837B6F" w:rsidRDefault="00837B6F">
            <w:pPr>
              <w:jc w:val="center"/>
              <w:rPr>
                <w:rFonts w:ascii="Arial" w:hAnsi="Arial" w:cs="Arial"/>
                <w:sz w:val="18"/>
              </w:rPr>
            </w:pPr>
            <w:r>
              <w:rPr>
                <w:rFonts w:ascii="Arial" w:hAnsi="Arial" w:cs="Arial"/>
                <w:sz w:val="18"/>
              </w:rPr>
              <w:t>-</w:t>
            </w:r>
          </w:p>
        </w:tc>
        <w:tc>
          <w:tcPr>
            <w:tcW w:w="297" w:type="dxa"/>
            <w:gridSpan w:val="3"/>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0</w:t>
            </w:r>
          </w:p>
        </w:tc>
        <w:tc>
          <w:tcPr>
            <w:tcW w:w="297" w:type="dxa"/>
            <w:gridSpan w:val="4"/>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9</w:t>
            </w:r>
          </w:p>
        </w:tc>
        <w:tc>
          <w:tcPr>
            <w:tcW w:w="297" w:type="dxa"/>
            <w:gridSpan w:val="4"/>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1</w:t>
            </w:r>
          </w:p>
        </w:tc>
        <w:tc>
          <w:tcPr>
            <w:tcW w:w="297" w:type="dxa"/>
            <w:tcBorders>
              <w:top w:val="nil"/>
              <w:left w:val="nil"/>
              <w:bottom w:val="nil"/>
            </w:tcBorders>
            <w:vAlign w:val="center"/>
          </w:tcPr>
          <w:p w:rsidR="00837B6F" w:rsidRDefault="00837B6F">
            <w:pPr>
              <w:jc w:val="center"/>
              <w:rPr>
                <w:rFonts w:ascii="Arial" w:hAnsi="Arial" w:cs="Arial"/>
                <w:sz w:val="18"/>
              </w:rPr>
            </w:pPr>
            <w:r>
              <w:rPr>
                <w:rFonts w:ascii="Arial" w:hAnsi="Arial" w:cs="Arial"/>
                <w:sz w:val="18"/>
              </w:rPr>
              <w:t>-</w:t>
            </w:r>
          </w:p>
        </w:tc>
        <w:tc>
          <w:tcPr>
            <w:tcW w:w="297" w:type="dxa"/>
            <w:gridSpan w:val="3"/>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0</w:t>
            </w:r>
          </w:p>
        </w:tc>
        <w:tc>
          <w:tcPr>
            <w:tcW w:w="298" w:type="dxa"/>
            <w:gridSpan w:val="3"/>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sz w:val="18"/>
              </w:rPr>
            </w:pPr>
            <w:r>
              <w:rPr>
                <w:rFonts w:ascii="Arial" w:hAnsi="Arial" w:cs="Arial"/>
                <w:sz w:val="18"/>
              </w:rPr>
              <w:t>0</w:t>
            </w:r>
          </w:p>
        </w:tc>
        <w:tc>
          <w:tcPr>
            <w:tcW w:w="306" w:type="dxa"/>
            <w:gridSpan w:val="3"/>
            <w:tcBorders>
              <w:top w:val="nil"/>
              <w:left w:val="nil"/>
              <w:bottom w:val="nil"/>
            </w:tcBorders>
            <w:vAlign w:val="center"/>
          </w:tcPr>
          <w:p w:rsidR="00837B6F" w:rsidRDefault="00837B6F">
            <w:pPr>
              <w:jc w:val="center"/>
              <w:rPr>
                <w:rFonts w:ascii="Arial" w:hAnsi="Arial" w:cs="Arial"/>
                <w:sz w:val="18"/>
              </w:rPr>
            </w:pPr>
            <w:r>
              <w:rPr>
                <w:rFonts w:ascii="Arial" w:hAnsi="Arial" w:cs="Arial"/>
                <w:sz w:val="18"/>
              </w:rPr>
              <w:t>-</w:t>
            </w:r>
          </w:p>
        </w:tc>
        <w:tc>
          <w:tcPr>
            <w:tcW w:w="297" w:type="dxa"/>
            <w:gridSpan w:val="2"/>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3</w:t>
            </w:r>
          </w:p>
        </w:tc>
        <w:tc>
          <w:tcPr>
            <w:tcW w:w="297" w:type="dxa"/>
            <w:gridSpan w:val="5"/>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8</w:t>
            </w:r>
          </w:p>
        </w:tc>
        <w:tc>
          <w:tcPr>
            <w:tcW w:w="302" w:type="dxa"/>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3</w:t>
            </w:r>
          </w:p>
        </w:tc>
        <w:tc>
          <w:tcPr>
            <w:tcW w:w="296" w:type="dxa"/>
            <w:gridSpan w:val="2"/>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2</w:t>
            </w:r>
          </w:p>
        </w:tc>
        <w:tc>
          <w:tcPr>
            <w:tcW w:w="297" w:type="dxa"/>
            <w:gridSpan w:val="4"/>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0</w:t>
            </w:r>
          </w:p>
        </w:tc>
        <w:tc>
          <w:tcPr>
            <w:tcW w:w="297" w:type="dxa"/>
            <w:tcBorders>
              <w:top w:val="single" w:sz="4" w:space="0" w:color="auto"/>
              <w:left w:val="nil"/>
              <w:bottom w:val="single" w:sz="4" w:space="0" w:color="auto"/>
            </w:tcBorders>
            <w:shd w:val="clear" w:color="auto" w:fill="F2F2F2"/>
            <w:vAlign w:val="center"/>
          </w:tcPr>
          <w:p w:rsidR="00837B6F" w:rsidRDefault="004D14F9">
            <w:pPr>
              <w:jc w:val="center"/>
              <w:rPr>
                <w:rFonts w:ascii="Arial" w:hAnsi="Arial" w:cs="Arial"/>
                <w:color w:val="0000FF"/>
                <w:sz w:val="18"/>
              </w:rPr>
            </w:pPr>
            <w:r>
              <w:rPr>
                <w:rFonts w:ascii="Arial" w:hAnsi="Arial" w:cs="Arial"/>
                <w:color w:val="0000FF"/>
                <w:sz w:val="18"/>
              </w:rPr>
              <w:t>5</w:t>
            </w:r>
          </w:p>
        </w:tc>
        <w:tc>
          <w:tcPr>
            <w:tcW w:w="204" w:type="dxa"/>
            <w:tcBorders>
              <w:top w:val="nil"/>
              <w:left w:val="nil"/>
              <w:bottom w:val="nil"/>
            </w:tcBorders>
            <w:vAlign w:val="center"/>
          </w:tcPr>
          <w:p w:rsidR="00837B6F" w:rsidRDefault="00837B6F">
            <w:pPr>
              <w:jc w:val="center"/>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837B6F" w:rsidRDefault="00333C82">
            <w:pPr>
              <w:jc w:val="center"/>
              <w:rPr>
                <w:rFonts w:ascii="Arial" w:hAnsi="Arial" w:cs="Arial"/>
                <w:color w:val="0000FF"/>
                <w:sz w:val="18"/>
              </w:rPr>
            </w:pPr>
            <w:r>
              <w:rPr>
                <w:rFonts w:ascii="Arial" w:hAnsi="Arial" w:cs="Arial"/>
                <w:color w:val="0000FF"/>
                <w:sz w:val="18"/>
              </w:rPr>
              <w:t>1</w:t>
            </w:r>
          </w:p>
        </w:tc>
        <w:tc>
          <w:tcPr>
            <w:tcW w:w="150" w:type="dxa"/>
            <w:tcBorders>
              <w:top w:val="nil"/>
              <w:left w:val="nil"/>
              <w:bottom w:val="nil"/>
            </w:tcBorders>
            <w:vAlign w:val="center"/>
          </w:tcPr>
          <w:p w:rsidR="00837B6F" w:rsidRDefault="00837B6F">
            <w:pPr>
              <w:jc w:val="center"/>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color w:val="0000FF"/>
                <w:sz w:val="18"/>
              </w:rPr>
            </w:pPr>
            <w:r>
              <w:rPr>
                <w:rFonts w:ascii="Arial" w:hAnsi="Arial" w:cs="Arial"/>
                <w:color w:val="0000FF"/>
                <w:sz w:val="18"/>
              </w:rPr>
              <w:t>1</w:t>
            </w:r>
          </w:p>
        </w:tc>
        <w:tc>
          <w:tcPr>
            <w:tcW w:w="163" w:type="dxa"/>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2"/>
                <w:szCs w:val="2"/>
              </w:rPr>
            </w:pPr>
          </w:p>
        </w:tc>
        <w:tc>
          <w:tcPr>
            <w:tcW w:w="152" w:type="dxa"/>
            <w:gridSpan w:val="5"/>
            <w:tcBorders>
              <w:top w:val="nil"/>
              <w:left w:val="nil"/>
              <w:bottom w:val="nil"/>
              <w:right w:val="nil"/>
            </w:tcBorders>
            <w:vAlign w:val="center"/>
          </w:tcPr>
          <w:p w:rsidR="00837B6F" w:rsidRDefault="00837B6F">
            <w:pPr>
              <w:jc w:val="center"/>
              <w:rPr>
                <w:rFonts w:ascii="Arial" w:hAnsi="Arial" w:cs="Arial"/>
                <w:b/>
                <w:sz w:val="2"/>
                <w:szCs w:val="2"/>
              </w:rPr>
            </w:pPr>
          </w:p>
        </w:tc>
        <w:tc>
          <w:tcPr>
            <w:tcW w:w="6321" w:type="dxa"/>
            <w:gridSpan w:val="53"/>
            <w:tcBorders>
              <w:top w:val="nil"/>
              <w:left w:val="nil"/>
              <w:bottom w:val="nil"/>
            </w:tcBorders>
            <w:vAlign w:val="center"/>
          </w:tcPr>
          <w:p w:rsidR="00837B6F" w:rsidRDefault="00837B6F">
            <w:pPr>
              <w:rPr>
                <w:rFonts w:ascii="Arial" w:hAnsi="Arial" w:cs="Arial"/>
                <w:sz w:val="4"/>
                <w:szCs w:val="2"/>
              </w:rPr>
            </w:pPr>
          </w:p>
        </w:tc>
      </w:tr>
      <w:tr w:rsidR="00837B6F" w:rsidTr="00AD0C64">
        <w:trPr>
          <w:gridAfter w:val="1"/>
          <w:wAfter w:w="14" w:type="dxa"/>
          <w:trHeight w:val="389"/>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Código interno que la entidad utiliza para Identificar al proceso</w:t>
            </w: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lang w:val="en-US"/>
              </w:rPr>
            </w:pPr>
            <w:r>
              <w:rPr>
                <w:rFonts w:ascii="Arial" w:hAnsi="Arial" w:cs="Arial"/>
                <w:b/>
                <w:sz w:val="18"/>
                <w:lang w:val="en-US"/>
              </w:rPr>
              <w:t>:</w:t>
            </w:r>
          </w:p>
        </w:tc>
        <w:tc>
          <w:tcPr>
            <w:tcW w:w="146" w:type="dxa"/>
            <w:gridSpan w:val="5"/>
            <w:tcBorders>
              <w:top w:val="nil"/>
              <w:left w:val="nil"/>
              <w:bottom w:val="nil"/>
            </w:tcBorders>
            <w:vAlign w:val="center"/>
          </w:tcPr>
          <w:p w:rsidR="00837B6F" w:rsidRDefault="00837B6F">
            <w:pPr>
              <w:rPr>
                <w:rFonts w:ascii="Arial" w:hAnsi="Arial" w:cs="Arial"/>
                <w:sz w:val="18"/>
                <w:lang w:val="en-US"/>
              </w:rPr>
            </w:pPr>
          </w:p>
        </w:tc>
        <w:tc>
          <w:tcPr>
            <w:tcW w:w="6012" w:type="dxa"/>
            <w:gridSpan w:val="47"/>
            <w:tcBorders>
              <w:top w:val="single" w:sz="4" w:space="0" w:color="auto"/>
              <w:left w:val="nil"/>
              <w:bottom w:val="single" w:sz="4" w:space="0" w:color="auto"/>
            </w:tcBorders>
            <w:shd w:val="clear" w:color="auto" w:fill="F2F2F2"/>
            <w:vAlign w:val="center"/>
          </w:tcPr>
          <w:p w:rsidR="00837B6F" w:rsidRDefault="00EB7336" w:rsidP="00D40D86">
            <w:pPr>
              <w:jc w:val="center"/>
              <w:rPr>
                <w:rFonts w:ascii="Arial" w:hAnsi="Arial" w:cs="Arial"/>
                <w:b/>
                <w:bCs/>
                <w:sz w:val="18"/>
                <w:lang w:val="en-US"/>
              </w:rPr>
            </w:pPr>
            <w:proofErr w:type="spellStart"/>
            <w:r>
              <w:rPr>
                <w:rFonts w:ascii="Arial" w:hAnsi="Arial" w:cs="Arial"/>
                <w:b/>
                <w:bCs/>
                <w:color w:val="0000FF"/>
                <w:sz w:val="18"/>
                <w:lang w:val="en-US"/>
              </w:rPr>
              <w:t>ANPE</w:t>
            </w:r>
            <w:proofErr w:type="spellEnd"/>
            <w:r>
              <w:rPr>
                <w:rFonts w:ascii="Arial" w:hAnsi="Arial" w:cs="Arial"/>
                <w:b/>
                <w:bCs/>
                <w:color w:val="0000FF"/>
                <w:sz w:val="18"/>
                <w:lang w:val="en-US"/>
              </w:rPr>
              <w:t xml:space="preserve"> C Nº </w:t>
            </w:r>
            <w:r w:rsidR="007C3A11">
              <w:rPr>
                <w:rFonts w:ascii="Arial" w:hAnsi="Arial" w:cs="Arial"/>
                <w:b/>
                <w:bCs/>
                <w:color w:val="0000FF"/>
                <w:sz w:val="18"/>
                <w:lang w:val="en-US"/>
              </w:rPr>
              <w:t>033/2013-1C</w:t>
            </w:r>
          </w:p>
        </w:tc>
        <w:tc>
          <w:tcPr>
            <w:tcW w:w="163" w:type="dxa"/>
            <w:tcBorders>
              <w:top w:val="nil"/>
              <w:left w:val="nil"/>
              <w:bottom w:val="nil"/>
            </w:tcBorders>
            <w:vAlign w:val="center"/>
          </w:tcPr>
          <w:p w:rsidR="00837B6F" w:rsidRDefault="00837B6F">
            <w:pPr>
              <w:rPr>
                <w:rFonts w:ascii="Arial" w:hAnsi="Arial" w:cs="Arial"/>
                <w:sz w:val="18"/>
                <w:lang w:val="en-US"/>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2"/>
                <w:szCs w:val="2"/>
                <w:lang w:val="en-US"/>
              </w:rPr>
            </w:pPr>
          </w:p>
        </w:tc>
        <w:tc>
          <w:tcPr>
            <w:tcW w:w="152" w:type="dxa"/>
            <w:gridSpan w:val="5"/>
            <w:tcBorders>
              <w:top w:val="nil"/>
              <w:left w:val="nil"/>
              <w:bottom w:val="nil"/>
              <w:right w:val="nil"/>
            </w:tcBorders>
            <w:vAlign w:val="center"/>
          </w:tcPr>
          <w:p w:rsidR="00837B6F" w:rsidRDefault="00837B6F">
            <w:pPr>
              <w:jc w:val="center"/>
              <w:rPr>
                <w:rFonts w:ascii="Arial" w:hAnsi="Arial" w:cs="Arial"/>
                <w:b/>
                <w:sz w:val="2"/>
                <w:szCs w:val="2"/>
                <w:lang w:val="en-US"/>
              </w:rPr>
            </w:pPr>
          </w:p>
        </w:tc>
        <w:tc>
          <w:tcPr>
            <w:tcW w:w="6321" w:type="dxa"/>
            <w:gridSpan w:val="53"/>
            <w:tcBorders>
              <w:top w:val="nil"/>
              <w:left w:val="nil"/>
              <w:bottom w:val="nil"/>
            </w:tcBorders>
            <w:vAlign w:val="center"/>
          </w:tcPr>
          <w:p w:rsidR="00837B6F" w:rsidRDefault="00837B6F">
            <w:pPr>
              <w:rPr>
                <w:rFonts w:ascii="Arial" w:hAnsi="Arial" w:cs="Arial"/>
                <w:sz w:val="2"/>
                <w:szCs w:val="2"/>
                <w:lang w:val="en-US"/>
              </w:rPr>
            </w:pPr>
          </w:p>
        </w:tc>
      </w:tr>
      <w:tr w:rsidR="00837B6F" w:rsidTr="00AD0C64">
        <w:trPr>
          <w:gridAfter w:val="1"/>
          <w:wAfter w:w="14" w:type="dxa"/>
          <w:trHeight w:val="658"/>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Objeto de la contratación</w:t>
            </w: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right w:val="single" w:sz="8" w:space="0" w:color="auto"/>
            </w:tcBorders>
            <w:vAlign w:val="center"/>
          </w:tcPr>
          <w:p w:rsidR="00837B6F" w:rsidRDefault="00837B6F">
            <w:pPr>
              <w:rPr>
                <w:rFonts w:ascii="Arial" w:hAnsi="Arial" w:cs="Arial"/>
                <w:sz w:val="18"/>
              </w:rPr>
            </w:pPr>
          </w:p>
        </w:tc>
        <w:tc>
          <w:tcPr>
            <w:tcW w:w="6012" w:type="dxa"/>
            <w:gridSpan w:val="47"/>
            <w:tcBorders>
              <w:top w:val="single" w:sz="8" w:space="0" w:color="auto"/>
              <w:left w:val="single" w:sz="8" w:space="0" w:color="auto"/>
              <w:bottom w:val="single" w:sz="8" w:space="0" w:color="auto"/>
              <w:right w:val="single" w:sz="8" w:space="0" w:color="auto"/>
            </w:tcBorders>
            <w:shd w:val="clear" w:color="auto" w:fill="F2F2F2"/>
            <w:vAlign w:val="center"/>
          </w:tcPr>
          <w:p w:rsidR="00837B6F" w:rsidRPr="00A6118D" w:rsidRDefault="00D95B43" w:rsidP="00D40D86">
            <w:pPr>
              <w:pStyle w:val="Ttulo2"/>
              <w:tabs>
                <w:tab w:val="clear" w:pos="810"/>
              </w:tabs>
              <w:ind w:left="0" w:firstLine="0"/>
              <w:jc w:val="center"/>
              <w:rPr>
                <w:rFonts w:ascii="Arial" w:hAnsi="Arial" w:cs="Arial"/>
                <w:bCs/>
                <w:color w:val="0000FF"/>
                <w:sz w:val="18"/>
                <w:u w:val="none"/>
                <w:lang w:val="es-ES"/>
              </w:rPr>
            </w:pPr>
            <w:r>
              <w:rPr>
                <w:rFonts w:ascii="Arial" w:hAnsi="Arial" w:cs="Arial"/>
                <w:bCs/>
                <w:color w:val="0000FF"/>
                <w:sz w:val="18"/>
                <w:u w:val="none"/>
                <w:lang w:val="es-ES"/>
              </w:rPr>
              <w:t>CONTRATACIÓN DE UN CONSULTOR INDIVIDUAL DE LÍNEA PARA EL APOYO EN LA PREPARACIÓN DE DOCUMENTACIÓN PARA EL PROCESO DE FORMULACIÓN POA 2014</w:t>
            </w:r>
          </w:p>
        </w:tc>
        <w:tc>
          <w:tcPr>
            <w:tcW w:w="163" w:type="dxa"/>
            <w:tcBorders>
              <w:top w:val="nil"/>
              <w:left w:val="single" w:sz="8" w:space="0" w:color="auto"/>
              <w:bottom w:val="nil"/>
            </w:tcBorders>
            <w:vAlign w:val="center"/>
          </w:tcPr>
          <w:p w:rsidR="00837B6F" w:rsidRDefault="00837B6F">
            <w:pPr>
              <w:rPr>
                <w:rFonts w:ascii="Arial" w:hAnsi="Arial" w:cs="Arial"/>
                <w:sz w:val="18"/>
              </w:rPr>
            </w:pPr>
          </w:p>
        </w:tc>
      </w:tr>
      <w:tr w:rsidR="00837B6F" w:rsidRPr="00D66BD7" w:rsidTr="00D66BD7">
        <w:trPr>
          <w:gridAfter w:val="1"/>
          <w:wAfter w:w="14" w:type="dxa"/>
          <w:trHeight w:val="54"/>
        </w:trPr>
        <w:tc>
          <w:tcPr>
            <w:tcW w:w="3074" w:type="dxa"/>
            <w:gridSpan w:val="4"/>
            <w:tcBorders>
              <w:top w:val="nil"/>
              <w:left w:val="single" w:sz="12" w:space="0" w:color="auto"/>
              <w:bottom w:val="nil"/>
              <w:right w:val="nil"/>
            </w:tcBorders>
            <w:tcMar>
              <w:left w:w="0" w:type="dxa"/>
              <w:right w:w="0" w:type="dxa"/>
            </w:tcMar>
            <w:vAlign w:val="center"/>
          </w:tcPr>
          <w:p w:rsidR="00837B6F" w:rsidRPr="00D66BD7" w:rsidRDefault="00837B6F">
            <w:pPr>
              <w:jc w:val="right"/>
              <w:rPr>
                <w:rFonts w:ascii="Arial" w:hAnsi="Arial" w:cs="Arial"/>
                <w:b/>
                <w:sz w:val="2"/>
              </w:rPr>
            </w:pPr>
          </w:p>
        </w:tc>
        <w:tc>
          <w:tcPr>
            <w:tcW w:w="152" w:type="dxa"/>
            <w:gridSpan w:val="5"/>
            <w:tcBorders>
              <w:top w:val="nil"/>
              <w:left w:val="nil"/>
              <w:bottom w:val="nil"/>
              <w:right w:val="nil"/>
            </w:tcBorders>
            <w:vAlign w:val="center"/>
          </w:tcPr>
          <w:p w:rsidR="00837B6F" w:rsidRPr="00D66BD7" w:rsidRDefault="00837B6F">
            <w:pPr>
              <w:jc w:val="center"/>
              <w:rPr>
                <w:rFonts w:ascii="Arial" w:hAnsi="Arial" w:cs="Arial"/>
                <w:b/>
                <w:sz w:val="2"/>
              </w:rPr>
            </w:pPr>
          </w:p>
        </w:tc>
        <w:tc>
          <w:tcPr>
            <w:tcW w:w="146" w:type="dxa"/>
            <w:gridSpan w:val="5"/>
            <w:tcBorders>
              <w:top w:val="nil"/>
              <w:left w:val="nil"/>
              <w:bottom w:val="nil"/>
              <w:right w:val="nil"/>
            </w:tcBorders>
            <w:vAlign w:val="center"/>
          </w:tcPr>
          <w:p w:rsidR="00837B6F" w:rsidRPr="00D66BD7" w:rsidRDefault="00837B6F">
            <w:pPr>
              <w:rPr>
                <w:rFonts w:ascii="Arial" w:hAnsi="Arial" w:cs="Arial"/>
                <w:sz w:val="2"/>
              </w:rPr>
            </w:pPr>
          </w:p>
        </w:tc>
        <w:tc>
          <w:tcPr>
            <w:tcW w:w="6012" w:type="dxa"/>
            <w:gridSpan w:val="47"/>
            <w:tcBorders>
              <w:top w:val="single" w:sz="8" w:space="0" w:color="auto"/>
              <w:left w:val="nil"/>
              <w:bottom w:val="nil"/>
              <w:right w:val="nil"/>
            </w:tcBorders>
            <w:vAlign w:val="center"/>
          </w:tcPr>
          <w:p w:rsidR="00837B6F" w:rsidRPr="00D66BD7" w:rsidRDefault="00837B6F">
            <w:pPr>
              <w:jc w:val="center"/>
              <w:rPr>
                <w:rFonts w:ascii="Arial" w:hAnsi="Arial" w:cs="Arial"/>
                <w:b/>
                <w:bCs/>
                <w:color w:val="0000FF"/>
                <w:sz w:val="2"/>
                <w:lang w:val="es-ES_tradnl"/>
              </w:rPr>
            </w:pPr>
          </w:p>
        </w:tc>
        <w:tc>
          <w:tcPr>
            <w:tcW w:w="163" w:type="dxa"/>
            <w:tcBorders>
              <w:top w:val="nil"/>
              <w:left w:val="nil"/>
              <w:bottom w:val="nil"/>
            </w:tcBorders>
            <w:vAlign w:val="center"/>
          </w:tcPr>
          <w:p w:rsidR="00837B6F" w:rsidRPr="00D66BD7" w:rsidRDefault="00837B6F">
            <w:pPr>
              <w:rPr>
                <w:rFonts w:ascii="Arial" w:hAnsi="Arial" w:cs="Arial"/>
                <w:sz w:val="2"/>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Método de Selección y Adjudicación</w:t>
            </w: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right w:val="single" w:sz="8" w:space="0" w:color="auto"/>
            </w:tcBorders>
            <w:vAlign w:val="center"/>
          </w:tcPr>
          <w:p w:rsidR="00837B6F" w:rsidRDefault="00837B6F">
            <w:pPr>
              <w:rPr>
                <w:rFonts w:ascii="Arial" w:hAnsi="Arial" w:cs="Arial"/>
                <w:sz w:val="18"/>
              </w:rPr>
            </w:pPr>
          </w:p>
        </w:tc>
        <w:tc>
          <w:tcPr>
            <w:tcW w:w="230" w:type="dxa"/>
            <w:tcBorders>
              <w:top w:val="single" w:sz="8" w:space="0" w:color="auto"/>
              <w:left w:val="single" w:sz="8" w:space="0" w:color="auto"/>
              <w:bottom w:val="single" w:sz="8" w:space="0" w:color="auto"/>
              <w:right w:val="single" w:sz="8" w:space="0" w:color="auto"/>
            </w:tcBorders>
            <w:shd w:val="clear" w:color="auto" w:fill="E6E6E6"/>
            <w:vAlign w:val="center"/>
          </w:tcPr>
          <w:p w:rsidR="00837B6F" w:rsidRDefault="00837B6F">
            <w:pPr>
              <w:rPr>
                <w:rFonts w:ascii="Arial" w:hAnsi="Arial" w:cs="Arial"/>
                <w:sz w:val="18"/>
              </w:rPr>
            </w:pPr>
          </w:p>
        </w:tc>
        <w:tc>
          <w:tcPr>
            <w:tcW w:w="2546" w:type="dxa"/>
            <w:gridSpan w:val="21"/>
            <w:tcBorders>
              <w:top w:val="nil"/>
              <w:left w:val="single" w:sz="8" w:space="0" w:color="auto"/>
              <w:bottom w:val="nil"/>
              <w:right w:val="single" w:sz="8" w:space="0" w:color="auto"/>
            </w:tcBorders>
            <w:vAlign w:val="center"/>
          </w:tcPr>
          <w:p w:rsidR="00837B6F" w:rsidRDefault="00837B6F" w:rsidP="00816E6E">
            <w:pPr>
              <w:pStyle w:val="Textodeglobo"/>
              <w:ind w:left="168" w:hanging="168"/>
              <w:rPr>
                <w:rFonts w:ascii="Arial" w:hAnsi="Arial" w:cs="Arial"/>
              </w:rPr>
            </w:pPr>
            <w:r>
              <w:rPr>
                <w:rFonts w:ascii="Arial" w:hAnsi="Arial" w:cs="Arial"/>
              </w:rPr>
              <w:t>a) Calidad, Propuesta Técnica y Costo</w:t>
            </w:r>
          </w:p>
        </w:tc>
        <w:tc>
          <w:tcPr>
            <w:tcW w:w="238"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837B6F" w:rsidRDefault="00837B6F">
            <w:pPr>
              <w:rPr>
                <w:rFonts w:ascii="Arial" w:hAnsi="Arial" w:cs="Arial"/>
              </w:rPr>
            </w:pPr>
          </w:p>
        </w:tc>
        <w:tc>
          <w:tcPr>
            <w:tcW w:w="1330" w:type="dxa"/>
            <w:gridSpan w:val="11"/>
            <w:tcBorders>
              <w:top w:val="nil"/>
              <w:left w:val="single" w:sz="8" w:space="0" w:color="auto"/>
              <w:bottom w:val="nil"/>
              <w:right w:val="single" w:sz="8" w:space="0" w:color="auto"/>
            </w:tcBorders>
            <w:vAlign w:val="center"/>
          </w:tcPr>
          <w:p w:rsidR="00837B6F" w:rsidRDefault="00837B6F">
            <w:pPr>
              <w:pStyle w:val="Textodeglobo"/>
              <w:rPr>
                <w:rFonts w:ascii="Arial" w:hAnsi="Arial" w:cs="Arial"/>
              </w:rPr>
            </w:pPr>
            <w:r>
              <w:rPr>
                <w:rFonts w:ascii="Arial" w:hAnsi="Arial" w:cs="Arial"/>
              </w:rPr>
              <w:t>b) Menor Costo</w:t>
            </w:r>
          </w:p>
        </w:tc>
        <w:tc>
          <w:tcPr>
            <w:tcW w:w="210"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837B6F" w:rsidRDefault="00837B6F">
            <w:pPr>
              <w:rPr>
                <w:rFonts w:ascii="Arial" w:hAnsi="Arial" w:cs="Arial"/>
                <w:b/>
                <w:bCs/>
              </w:rPr>
            </w:pPr>
            <w:r>
              <w:rPr>
                <w:rFonts w:ascii="Arial" w:hAnsi="Arial" w:cs="Arial"/>
                <w:b/>
                <w:bCs/>
              </w:rPr>
              <w:t>X</w:t>
            </w:r>
          </w:p>
        </w:tc>
        <w:tc>
          <w:tcPr>
            <w:tcW w:w="1621" w:type="dxa"/>
            <w:gridSpan w:val="10"/>
            <w:tcBorders>
              <w:top w:val="nil"/>
              <w:left w:val="single" w:sz="8" w:space="0" w:color="auto"/>
              <w:bottom w:val="nil"/>
            </w:tcBorders>
            <w:vAlign w:val="center"/>
          </w:tcPr>
          <w:p w:rsidR="00837B6F" w:rsidRDefault="00837B6F">
            <w:pPr>
              <w:rPr>
                <w:rFonts w:ascii="Arial" w:hAnsi="Arial" w:cs="Arial"/>
                <w:b/>
                <w:bCs/>
              </w:rPr>
            </w:pPr>
            <w:r>
              <w:rPr>
                <w:rFonts w:ascii="Arial" w:hAnsi="Arial" w:cs="Arial"/>
                <w:b/>
                <w:bCs/>
              </w:rPr>
              <w:t>c) Presupuesto Fijo</w:t>
            </w:r>
          </w:p>
        </w:tc>
      </w:tr>
      <w:tr w:rsidR="00837B6F" w:rsidTr="00AD0C64">
        <w:trPr>
          <w:gridAfter w:val="1"/>
          <w:wAfter w:w="14" w:type="dxa"/>
          <w:cantSplit/>
        </w:trPr>
        <w:tc>
          <w:tcPr>
            <w:tcW w:w="9547" w:type="dxa"/>
            <w:gridSpan w:val="62"/>
            <w:tcBorders>
              <w:top w:val="nil"/>
              <w:left w:val="single" w:sz="12" w:space="0" w:color="auto"/>
              <w:bottom w:val="nil"/>
              <w:right w:val="single" w:sz="12" w:space="0" w:color="auto"/>
            </w:tcBorders>
            <w:tcMar>
              <w:left w:w="0" w:type="dxa"/>
              <w:right w:w="0" w:type="dxa"/>
            </w:tcMar>
            <w:vAlign w:val="center"/>
          </w:tcPr>
          <w:p w:rsidR="00837B6F" w:rsidRPr="00D66BD7" w:rsidRDefault="00837B6F">
            <w:pPr>
              <w:rPr>
                <w:rFonts w:ascii="Arial" w:hAnsi="Arial" w:cs="Arial"/>
                <w:sz w:val="2"/>
              </w:rPr>
            </w:pPr>
          </w:p>
        </w:tc>
      </w:tr>
      <w:tr w:rsidR="00837B6F" w:rsidTr="00AD0C64">
        <w:trPr>
          <w:gridAfter w:val="1"/>
          <w:wAfter w:w="14" w:type="dxa"/>
        </w:trPr>
        <w:tc>
          <w:tcPr>
            <w:tcW w:w="3074" w:type="dxa"/>
            <w:gridSpan w:val="4"/>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p>
        </w:tc>
        <w:tc>
          <w:tcPr>
            <w:tcW w:w="152" w:type="dxa"/>
            <w:gridSpan w:val="5"/>
            <w:tcBorders>
              <w:top w:val="nil"/>
              <w:left w:val="nil"/>
              <w:bottom w:val="nil"/>
              <w:right w:val="nil"/>
            </w:tcBorders>
            <w:vAlign w:val="center"/>
          </w:tcPr>
          <w:p w:rsidR="00837B6F" w:rsidRDefault="00837B6F">
            <w:pPr>
              <w:jc w:val="center"/>
              <w:rPr>
                <w:rFonts w:ascii="Arial" w:hAnsi="Arial" w:cs="Arial"/>
                <w:b/>
                <w:sz w:val="18"/>
              </w:rPr>
            </w:pPr>
          </w:p>
        </w:tc>
        <w:tc>
          <w:tcPr>
            <w:tcW w:w="146" w:type="dxa"/>
            <w:gridSpan w:val="5"/>
            <w:tcBorders>
              <w:top w:val="nil"/>
              <w:left w:val="nil"/>
              <w:bottom w:val="nil"/>
              <w:right w:val="single" w:sz="8" w:space="0" w:color="auto"/>
            </w:tcBorders>
            <w:vAlign w:val="center"/>
          </w:tcPr>
          <w:p w:rsidR="00837B6F" w:rsidRDefault="00837B6F">
            <w:pPr>
              <w:rPr>
                <w:rFonts w:ascii="Arial" w:hAnsi="Arial" w:cs="Arial"/>
                <w:sz w:val="18"/>
              </w:rPr>
            </w:pPr>
          </w:p>
        </w:tc>
        <w:tc>
          <w:tcPr>
            <w:tcW w:w="230" w:type="dxa"/>
            <w:tcBorders>
              <w:top w:val="single" w:sz="8" w:space="0" w:color="auto"/>
              <w:left w:val="single" w:sz="8" w:space="0" w:color="auto"/>
              <w:bottom w:val="single" w:sz="8" w:space="0" w:color="auto"/>
              <w:right w:val="single" w:sz="8" w:space="0" w:color="auto"/>
            </w:tcBorders>
            <w:shd w:val="clear" w:color="auto" w:fill="E6E6E6"/>
            <w:vAlign w:val="center"/>
          </w:tcPr>
          <w:p w:rsidR="00837B6F" w:rsidRDefault="00837B6F">
            <w:pPr>
              <w:rPr>
                <w:rFonts w:ascii="Arial" w:hAnsi="Arial" w:cs="Arial"/>
                <w:sz w:val="18"/>
              </w:rPr>
            </w:pPr>
          </w:p>
        </w:tc>
        <w:tc>
          <w:tcPr>
            <w:tcW w:w="2859" w:type="dxa"/>
            <w:gridSpan w:val="24"/>
            <w:tcBorders>
              <w:top w:val="nil"/>
              <w:left w:val="single" w:sz="8" w:space="0" w:color="auto"/>
              <w:bottom w:val="nil"/>
              <w:right w:val="nil"/>
            </w:tcBorders>
            <w:vAlign w:val="center"/>
          </w:tcPr>
          <w:p w:rsidR="00837B6F" w:rsidRDefault="00837B6F">
            <w:pPr>
              <w:rPr>
                <w:rFonts w:ascii="Arial" w:hAnsi="Arial" w:cs="Arial"/>
                <w:sz w:val="18"/>
              </w:rPr>
            </w:pPr>
            <w:r w:rsidRPr="00D40D86">
              <w:rPr>
                <w:rFonts w:ascii="Arial" w:hAnsi="Arial" w:cs="Arial"/>
              </w:rPr>
              <w:t>d) Calidad</w:t>
            </w:r>
          </w:p>
        </w:tc>
        <w:tc>
          <w:tcPr>
            <w:tcW w:w="185" w:type="dxa"/>
            <w:tcBorders>
              <w:top w:val="nil"/>
              <w:left w:val="nil"/>
              <w:bottom w:val="nil"/>
              <w:right w:val="nil"/>
            </w:tcBorders>
            <w:vAlign w:val="center"/>
          </w:tcPr>
          <w:p w:rsidR="00837B6F" w:rsidRDefault="00837B6F">
            <w:pPr>
              <w:rPr>
                <w:rFonts w:ascii="Arial" w:hAnsi="Arial" w:cs="Arial"/>
                <w:sz w:val="18"/>
              </w:rPr>
            </w:pPr>
          </w:p>
        </w:tc>
        <w:tc>
          <w:tcPr>
            <w:tcW w:w="1263" w:type="dxa"/>
            <w:gridSpan w:val="11"/>
            <w:tcBorders>
              <w:top w:val="nil"/>
              <w:left w:val="nil"/>
              <w:bottom w:val="nil"/>
              <w:right w:val="nil"/>
            </w:tcBorders>
            <w:vAlign w:val="center"/>
          </w:tcPr>
          <w:p w:rsidR="00837B6F" w:rsidRDefault="00837B6F">
            <w:pPr>
              <w:rPr>
                <w:rFonts w:ascii="Arial" w:hAnsi="Arial" w:cs="Arial"/>
                <w:sz w:val="18"/>
              </w:rPr>
            </w:pPr>
          </w:p>
        </w:tc>
        <w:tc>
          <w:tcPr>
            <w:tcW w:w="180" w:type="dxa"/>
            <w:gridSpan w:val="2"/>
            <w:tcBorders>
              <w:top w:val="nil"/>
              <w:left w:val="nil"/>
              <w:bottom w:val="nil"/>
              <w:right w:val="nil"/>
            </w:tcBorders>
            <w:vAlign w:val="center"/>
          </w:tcPr>
          <w:p w:rsidR="00837B6F" w:rsidRDefault="00837B6F">
            <w:pPr>
              <w:rPr>
                <w:rFonts w:ascii="Arial" w:hAnsi="Arial" w:cs="Arial"/>
                <w:sz w:val="18"/>
              </w:rPr>
            </w:pPr>
          </w:p>
        </w:tc>
        <w:tc>
          <w:tcPr>
            <w:tcW w:w="1458" w:type="dxa"/>
            <w:gridSpan w:val="9"/>
            <w:tcBorders>
              <w:top w:val="nil"/>
              <w:left w:val="nil"/>
              <w:bottom w:val="nil"/>
              <w:right w:val="single" w:sz="12" w:space="0" w:color="auto"/>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Pr="00D66BD7" w:rsidRDefault="00837B6F">
            <w:pPr>
              <w:jc w:val="center"/>
              <w:rPr>
                <w:rFonts w:ascii="Arial" w:hAnsi="Arial" w:cs="Arial"/>
                <w:sz w:val="4"/>
                <w:szCs w:val="2"/>
              </w:rPr>
            </w:pPr>
          </w:p>
        </w:tc>
      </w:tr>
      <w:tr w:rsidR="00837B6F" w:rsidTr="00AD0C64">
        <w:trPr>
          <w:gridAfter w:val="1"/>
          <w:wAfter w:w="14" w:type="dxa"/>
          <w:trHeight w:val="277"/>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Forma de Adjudicación</w:t>
            </w:r>
          </w:p>
        </w:tc>
        <w:tc>
          <w:tcPr>
            <w:tcW w:w="138" w:type="dxa"/>
            <w:gridSpan w:val="4"/>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tcBorders>
            <w:vAlign w:val="center"/>
          </w:tcPr>
          <w:p w:rsidR="00837B6F" w:rsidRDefault="00837B6F">
            <w:pPr>
              <w:rPr>
                <w:rFonts w:ascii="Arial" w:hAnsi="Arial" w:cs="Arial"/>
                <w:sz w:val="18"/>
              </w:rPr>
            </w:pPr>
          </w:p>
        </w:tc>
        <w:tc>
          <w:tcPr>
            <w:tcW w:w="6012" w:type="dxa"/>
            <w:gridSpan w:val="47"/>
            <w:tcBorders>
              <w:top w:val="single" w:sz="4" w:space="0" w:color="auto"/>
              <w:left w:val="nil"/>
              <w:bottom w:val="single" w:sz="4" w:space="0" w:color="auto"/>
            </w:tcBorders>
            <w:shd w:val="clear" w:color="auto" w:fill="F2F2F2"/>
            <w:vAlign w:val="center"/>
          </w:tcPr>
          <w:p w:rsidR="00837B6F" w:rsidRDefault="00B44532">
            <w:pPr>
              <w:jc w:val="center"/>
              <w:rPr>
                <w:rFonts w:ascii="Arial" w:hAnsi="Arial" w:cs="Arial"/>
                <w:sz w:val="18"/>
              </w:rPr>
            </w:pPr>
            <w:r>
              <w:rPr>
                <w:rFonts w:ascii="Arial" w:hAnsi="Arial" w:cs="Arial"/>
                <w:iCs/>
                <w:color w:val="0000FF"/>
                <w:sz w:val="18"/>
              </w:rPr>
              <w:t>Por el Total</w:t>
            </w:r>
          </w:p>
        </w:tc>
        <w:tc>
          <w:tcPr>
            <w:tcW w:w="163" w:type="dxa"/>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4"/>
                <w:szCs w:val="2"/>
              </w:rPr>
            </w:pPr>
          </w:p>
        </w:tc>
      </w:tr>
      <w:tr w:rsidR="00837B6F" w:rsidTr="00AD0C64">
        <w:trPr>
          <w:gridAfter w:val="1"/>
          <w:wAfter w:w="14" w:type="dxa"/>
          <w:trHeight w:val="390"/>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Precio Referencial</w:t>
            </w:r>
          </w:p>
        </w:tc>
        <w:tc>
          <w:tcPr>
            <w:tcW w:w="138" w:type="dxa"/>
            <w:gridSpan w:val="4"/>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right w:val="single" w:sz="8" w:space="0" w:color="auto"/>
            </w:tcBorders>
            <w:vAlign w:val="center"/>
          </w:tcPr>
          <w:p w:rsidR="00837B6F" w:rsidRDefault="00837B6F">
            <w:pPr>
              <w:rPr>
                <w:rFonts w:ascii="Arial" w:hAnsi="Arial" w:cs="Arial"/>
                <w:sz w:val="18"/>
              </w:rPr>
            </w:pPr>
          </w:p>
        </w:tc>
        <w:tc>
          <w:tcPr>
            <w:tcW w:w="6012"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837B6F" w:rsidRPr="00A02677" w:rsidRDefault="007C76F8" w:rsidP="00B44532">
            <w:pPr>
              <w:jc w:val="both"/>
              <w:rPr>
                <w:rFonts w:ascii="Arial" w:hAnsi="Arial" w:cs="Arial"/>
                <w:iCs/>
                <w:color w:val="0000FF"/>
                <w:sz w:val="18"/>
              </w:rPr>
            </w:pPr>
            <w:r>
              <w:rPr>
                <w:rFonts w:ascii="Arial" w:hAnsi="Arial" w:cs="Arial"/>
                <w:iCs/>
                <w:color w:val="0000FF"/>
                <w:sz w:val="18"/>
              </w:rPr>
              <w:t>Bs</w:t>
            </w:r>
            <w:r w:rsidR="00EC2CEB">
              <w:rPr>
                <w:rFonts w:ascii="Arial" w:hAnsi="Arial" w:cs="Arial"/>
                <w:iCs/>
                <w:color w:val="0000FF"/>
                <w:sz w:val="18"/>
              </w:rPr>
              <w:t>44</w:t>
            </w:r>
            <w:r>
              <w:rPr>
                <w:rFonts w:ascii="Arial" w:hAnsi="Arial" w:cs="Arial"/>
                <w:iCs/>
                <w:color w:val="0000FF"/>
                <w:sz w:val="18"/>
              </w:rPr>
              <w:t>.</w:t>
            </w:r>
            <w:r w:rsidR="00EC2CEB">
              <w:rPr>
                <w:rFonts w:ascii="Arial" w:hAnsi="Arial" w:cs="Arial"/>
                <w:iCs/>
                <w:color w:val="0000FF"/>
                <w:sz w:val="18"/>
              </w:rPr>
              <w:t>8</w:t>
            </w:r>
            <w:r>
              <w:rPr>
                <w:rFonts w:ascii="Arial" w:hAnsi="Arial" w:cs="Arial"/>
                <w:iCs/>
                <w:color w:val="0000FF"/>
                <w:sz w:val="18"/>
              </w:rPr>
              <w:t>8</w:t>
            </w:r>
            <w:r w:rsidR="00A02677" w:rsidRPr="00A02677">
              <w:rPr>
                <w:rFonts w:ascii="Arial" w:hAnsi="Arial" w:cs="Arial"/>
                <w:iCs/>
                <w:color w:val="0000FF"/>
                <w:sz w:val="18"/>
              </w:rPr>
              <w:t>0</w:t>
            </w:r>
            <w:proofErr w:type="gramStart"/>
            <w:r w:rsidR="00A02677" w:rsidRPr="00A02677">
              <w:rPr>
                <w:rFonts w:ascii="Arial" w:hAnsi="Arial" w:cs="Arial"/>
                <w:iCs/>
                <w:color w:val="0000FF"/>
                <w:sz w:val="18"/>
              </w:rPr>
              <w:t>,00</w:t>
            </w:r>
            <w:proofErr w:type="gramEnd"/>
            <w:r w:rsidR="00A02677" w:rsidRPr="00A02677">
              <w:rPr>
                <w:rFonts w:ascii="Arial" w:hAnsi="Arial" w:cs="Arial"/>
                <w:iCs/>
                <w:color w:val="0000FF"/>
                <w:sz w:val="18"/>
              </w:rPr>
              <w:t>, que será</w:t>
            </w:r>
            <w:r w:rsidR="00E632B2">
              <w:rPr>
                <w:rFonts w:ascii="Arial" w:hAnsi="Arial" w:cs="Arial"/>
                <w:iCs/>
                <w:color w:val="0000FF"/>
                <w:sz w:val="18"/>
              </w:rPr>
              <w:t xml:space="preserve"> cancelado en </w:t>
            </w:r>
            <w:r w:rsidR="00597E2D">
              <w:rPr>
                <w:rFonts w:ascii="Arial" w:hAnsi="Arial" w:cs="Arial"/>
                <w:iCs/>
                <w:color w:val="0000FF"/>
                <w:sz w:val="18"/>
              </w:rPr>
              <w:t xml:space="preserve">seis (6) </w:t>
            </w:r>
            <w:r w:rsidR="00FD1AFE">
              <w:rPr>
                <w:rFonts w:ascii="Arial" w:hAnsi="Arial" w:cs="Arial"/>
                <w:iCs/>
                <w:color w:val="0000FF"/>
                <w:sz w:val="18"/>
              </w:rPr>
              <w:t>pagos</w:t>
            </w:r>
            <w:r w:rsidR="00E632B2">
              <w:rPr>
                <w:rFonts w:ascii="Arial" w:hAnsi="Arial" w:cs="Arial"/>
                <w:iCs/>
                <w:color w:val="0000FF"/>
                <w:sz w:val="18"/>
              </w:rPr>
              <w:t xml:space="preserve"> mensual</w:t>
            </w:r>
            <w:r w:rsidR="00FD1AFE">
              <w:rPr>
                <w:rFonts w:ascii="Arial" w:hAnsi="Arial" w:cs="Arial"/>
                <w:iCs/>
                <w:color w:val="0000FF"/>
                <w:sz w:val="18"/>
              </w:rPr>
              <w:t>es</w:t>
            </w:r>
            <w:r w:rsidR="00E632B2">
              <w:rPr>
                <w:rFonts w:ascii="Arial" w:hAnsi="Arial" w:cs="Arial"/>
                <w:iCs/>
                <w:color w:val="0000FF"/>
                <w:sz w:val="18"/>
              </w:rPr>
              <w:t xml:space="preserve"> de Bs7</w:t>
            </w:r>
            <w:r w:rsidR="00A02677" w:rsidRPr="00A02677">
              <w:rPr>
                <w:rFonts w:ascii="Arial" w:hAnsi="Arial" w:cs="Arial"/>
                <w:iCs/>
                <w:color w:val="0000FF"/>
                <w:sz w:val="18"/>
              </w:rPr>
              <w:t>.</w:t>
            </w:r>
            <w:r w:rsidR="00E632B2">
              <w:rPr>
                <w:rFonts w:ascii="Arial" w:hAnsi="Arial" w:cs="Arial"/>
                <w:iCs/>
                <w:color w:val="0000FF"/>
                <w:sz w:val="18"/>
              </w:rPr>
              <w:t>48</w:t>
            </w:r>
            <w:r w:rsidR="00A02677" w:rsidRPr="00A02677">
              <w:rPr>
                <w:rFonts w:ascii="Arial" w:hAnsi="Arial" w:cs="Arial"/>
                <w:iCs/>
                <w:color w:val="0000FF"/>
                <w:sz w:val="18"/>
              </w:rPr>
              <w:t>0,00.</w:t>
            </w:r>
          </w:p>
        </w:tc>
        <w:tc>
          <w:tcPr>
            <w:tcW w:w="163" w:type="dxa"/>
            <w:tcBorders>
              <w:top w:val="nil"/>
              <w:left w:val="single" w:sz="8" w:space="0" w:color="auto"/>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pStyle w:val="BodyText25"/>
              <w:widowControl/>
              <w:rPr>
                <w:rFonts w:cs="Arial"/>
                <w:bCs/>
                <w:snapToGrid/>
                <w:sz w:val="2"/>
                <w:szCs w:val="2"/>
                <w:lang w:val="es-ES"/>
              </w:rPr>
            </w:pPr>
          </w:p>
        </w:tc>
      </w:tr>
      <w:tr w:rsidR="00837B6F" w:rsidTr="00AD0C64">
        <w:trPr>
          <w:gridAfter w:val="1"/>
          <w:wAfter w:w="14" w:type="dxa"/>
          <w:trHeight w:val="361"/>
        </w:trPr>
        <w:tc>
          <w:tcPr>
            <w:tcW w:w="3095" w:type="dxa"/>
            <w:gridSpan w:val="6"/>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La contratación se formalizará  mediante</w:t>
            </w:r>
          </w:p>
        </w:tc>
        <w:tc>
          <w:tcPr>
            <w:tcW w:w="140" w:type="dxa"/>
            <w:gridSpan w:val="4"/>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37" w:type="dxa"/>
            <w:gridSpan w:val="4"/>
            <w:tcBorders>
              <w:top w:val="nil"/>
              <w:left w:val="nil"/>
              <w:bottom w:val="nil"/>
            </w:tcBorders>
            <w:vAlign w:val="center"/>
          </w:tcPr>
          <w:p w:rsidR="00837B6F" w:rsidRDefault="00837B6F">
            <w:pPr>
              <w:rPr>
                <w:rFonts w:ascii="Arial" w:hAnsi="Arial" w:cs="Arial"/>
                <w:iCs/>
                <w:sz w:val="18"/>
              </w:rPr>
            </w:pPr>
          </w:p>
        </w:tc>
        <w:tc>
          <w:tcPr>
            <w:tcW w:w="5973" w:type="dxa"/>
            <w:gridSpan w:val="45"/>
            <w:tcBorders>
              <w:top w:val="single" w:sz="4" w:space="0" w:color="auto"/>
              <w:left w:val="nil"/>
              <w:bottom w:val="single" w:sz="4" w:space="0" w:color="auto"/>
            </w:tcBorders>
            <w:shd w:val="clear" w:color="auto" w:fill="F2F2F2"/>
            <w:vAlign w:val="center"/>
          </w:tcPr>
          <w:p w:rsidR="00837B6F" w:rsidRDefault="00837B6F">
            <w:pPr>
              <w:jc w:val="center"/>
              <w:rPr>
                <w:rFonts w:ascii="Arial" w:hAnsi="Arial" w:cs="Arial"/>
                <w:iCs/>
                <w:color w:val="0000FF"/>
                <w:sz w:val="18"/>
              </w:rPr>
            </w:pPr>
            <w:r>
              <w:rPr>
                <w:rFonts w:ascii="Arial" w:hAnsi="Arial" w:cs="Arial"/>
                <w:iCs/>
                <w:color w:val="0000FF"/>
                <w:sz w:val="18"/>
              </w:rPr>
              <w:t>Contrato</w:t>
            </w:r>
          </w:p>
        </w:tc>
        <w:tc>
          <w:tcPr>
            <w:tcW w:w="202" w:type="dxa"/>
            <w:gridSpan w:val="3"/>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pStyle w:val="Tabla"/>
              <w:spacing w:before="0"/>
              <w:outlineLvl w:val="9"/>
              <w:rPr>
                <w:rFonts w:cs="Arial"/>
                <w:kern w:val="0"/>
                <w:sz w:val="4"/>
                <w:szCs w:val="2"/>
                <w:lang w:val="es-ES"/>
              </w:rPr>
            </w:pPr>
          </w:p>
        </w:tc>
      </w:tr>
      <w:tr w:rsidR="00837B6F" w:rsidTr="00AD0C64">
        <w:trPr>
          <w:gridAfter w:val="1"/>
          <w:wAfter w:w="14" w:type="dxa"/>
          <w:trHeight w:val="532"/>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Cs/>
                <w:i/>
                <w:iCs/>
                <w:sz w:val="18"/>
              </w:rPr>
            </w:pPr>
            <w:r>
              <w:rPr>
                <w:rFonts w:ascii="Arial" w:hAnsi="Arial" w:cs="Arial"/>
                <w:b/>
                <w:sz w:val="18"/>
              </w:rPr>
              <w:t>Garantía de Cumplimiento de Contrato</w:t>
            </w:r>
          </w:p>
        </w:tc>
        <w:tc>
          <w:tcPr>
            <w:tcW w:w="138" w:type="dxa"/>
            <w:gridSpan w:val="4"/>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6" w:type="dxa"/>
            <w:gridSpan w:val="5"/>
            <w:tcBorders>
              <w:top w:val="nil"/>
              <w:left w:val="nil"/>
              <w:bottom w:val="nil"/>
              <w:right w:val="single" w:sz="8" w:space="0" w:color="auto"/>
            </w:tcBorders>
            <w:vAlign w:val="center"/>
          </w:tcPr>
          <w:p w:rsidR="00837B6F" w:rsidRDefault="00837B6F">
            <w:pPr>
              <w:rPr>
                <w:rFonts w:ascii="Arial" w:hAnsi="Arial" w:cs="Arial"/>
                <w:sz w:val="18"/>
              </w:rPr>
            </w:pPr>
          </w:p>
        </w:tc>
        <w:tc>
          <w:tcPr>
            <w:tcW w:w="6012"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837B6F" w:rsidRPr="00533582" w:rsidRDefault="00533582">
            <w:pPr>
              <w:jc w:val="both"/>
              <w:rPr>
                <w:rFonts w:ascii="Arial" w:hAnsi="Arial" w:cs="Arial"/>
                <w:iCs/>
                <w:color w:val="0000FF"/>
                <w:sz w:val="18"/>
              </w:rPr>
            </w:pPr>
            <w:r w:rsidRPr="00533582">
              <w:rPr>
                <w:rFonts w:ascii="Arial" w:hAnsi="Arial" w:cs="Arial"/>
                <w:iCs/>
                <w:color w:val="0000FF"/>
                <w:sz w:val="18"/>
              </w:rPr>
              <w:t xml:space="preserve">El proponente adjudicado deberá constituir la garantía de cumplimiento de contrato por el 7% del monto del contrato, el cual podrá ser una de las señaladas en el Art.20 de las </w:t>
            </w:r>
            <w:proofErr w:type="spellStart"/>
            <w:r w:rsidRPr="00533582">
              <w:rPr>
                <w:rFonts w:ascii="Arial" w:hAnsi="Arial" w:cs="Arial"/>
                <w:iCs/>
                <w:color w:val="0000FF"/>
                <w:sz w:val="18"/>
              </w:rPr>
              <w:t>NB.SABS</w:t>
            </w:r>
            <w:proofErr w:type="spellEnd"/>
            <w:r w:rsidRPr="00533582">
              <w:rPr>
                <w:rFonts w:ascii="Arial" w:hAnsi="Arial" w:cs="Arial"/>
                <w:iCs/>
                <w:color w:val="0000FF"/>
                <w:sz w:val="18"/>
              </w:rPr>
              <w:t xml:space="preserve">, (Boleta de Garantía, Boleta de Garantía a Primer Requerimiento o Póliza de Seguro de Caución a Primer Requerimiento). Estas garantías deberán expresar su carácter de renovable, irrevocable y de ejecución inmediata; </w:t>
            </w:r>
            <w:proofErr w:type="spellStart"/>
            <w:r w:rsidRPr="00533582">
              <w:rPr>
                <w:rFonts w:ascii="Arial" w:hAnsi="Arial" w:cs="Arial"/>
                <w:iCs/>
                <w:color w:val="0000FF"/>
                <w:sz w:val="18"/>
              </w:rPr>
              <w:t>ó</w:t>
            </w:r>
            <w:proofErr w:type="spellEnd"/>
            <w:r w:rsidRPr="00533582">
              <w:rPr>
                <w:rFonts w:ascii="Arial" w:hAnsi="Arial" w:cs="Arial"/>
                <w:iCs/>
                <w:color w:val="0000FF"/>
                <w:sz w:val="18"/>
              </w:rPr>
              <w:t xml:space="preserve"> solicitar la retención del siete por ciento (7%) de cada pago.</w:t>
            </w:r>
          </w:p>
        </w:tc>
        <w:tc>
          <w:tcPr>
            <w:tcW w:w="163" w:type="dxa"/>
            <w:tcBorders>
              <w:top w:val="nil"/>
              <w:left w:val="single" w:sz="8" w:space="0" w:color="auto"/>
              <w:bottom w:val="nil"/>
            </w:tcBorders>
            <w:vAlign w:val="center"/>
          </w:tcPr>
          <w:p w:rsidR="00837B6F" w:rsidRDefault="00837B6F">
            <w:pPr>
              <w:rPr>
                <w:rFonts w:ascii="Arial" w:hAnsi="Arial" w:cs="Arial"/>
                <w:sz w:val="18"/>
              </w:rPr>
            </w:pPr>
          </w:p>
        </w:tc>
      </w:tr>
      <w:tr w:rsidR="00837B6F" w:rsidTr="00AD0C64">
        <w:tblPrEx>
          <w:tblCellMar>
            <w:left w:w="28" w:type="dxa"/>
            <w:right w:w="28" w:type="dxa"/>
          </w:tblCellMar>
        </w:tblPrEx>
        <w:trPr>
          <w:gridAfter w:val="1"/>
          <w:wAfter w:w="14" w:type="dxa"/>
          <w:trHeight w:val="449"/>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Organismo Financiador</w:t>
            </w:r>
          </w:p>
        </w:tc>
        <w:tc>
          <w:tcPr>
            <w:tcW w:w="138" w:type="dxa"/>
            <w:gridSpan w:val="4"/>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37" w:type="dxa"/>
            <w:gridSpan w:val="4"/>
            <w:tcBorders>
              <w:top w:val="nil"/>
              <w:left w:val="nil"/>
              <w:bottom w:val="nil"/>
              <w:right w:val="nil"/>
            </w:tcBorders>
            <w:vAlign w:val="center"/>
          </w:tcPr>
          <w:p w:rsidR="00837B6F" w:rsidRDefault="00837B6F">
            <w:pPr>
              <w:rPr>
                <w:rFonts w:ascii="Arial" w:hAnsi="Arial" w:cs="Arial"/>
                <w:sz w:val="18"/>
              </w:rPr>
            </w:pPr>
          </w:p>
        </w:tc>
        <w:tc>
          <w:tcPr>
            <w:tcW w:w="3294" w:type="dxa"/>
            <w:gridSpan w:val="27"/>
            <w:tcBorders>
              <w:top w:val="nil"/>
              <w:left w:val="nil"/>
              <w:bottom w:val="single" w:sz="4" w:space="0" w:color="000000"/>
              <w:right w:val="nil"/>
            </w:tcBorders>
            <w:shd w:val="clear" w:color="auto" w:fill="FFFFFF"/>
            <w:vAlign w:val="center"/>
          </w:tcPr>
          <w:p w:rsidR="00837B6F" w:rsidRDefault="00837B6F">
            <w:pPr>
              <w:jc w:val="center"/>
              <w:rPr>
                <w:rFonts w:ascii="Arial" w:hAnsi="Arial" w:cs="Arial"/>
                <w:b/>
                <w:sz w:val="18"/>
              </w:rPr>
            </w:pPr>
            <w:r>
              <w:rPr>
                <w:rFonts w:ascii="Arial" w:hAnsi="Arial" w:cs="Arial"/>
                <w:b/>
                <w:sz w:val="18"/>
              </w:rPr>
              <w:t>Nombre del Organismo Financiador</w:t>
            </w:r>
          </w:p>
          <w:p w:rsidR="00837B6F" w:rsidRDefault="00837B6F">
            <w:pPr>
              <w:jc w:val="center"/>
              <w:rPr>
                <w:rFonts w:ascii="Arial" w:hAnsi="Arial" w:cs="Arial"/>
                <w:i/>
                <w:sz w:val="18"/>
              </w:rPr>
            </w:pPr>
            <w:r>
              <w:rPr>
                <w:rFonts w:ascii="Arial" w:hAnsi="Arial" w:cs="Arial"/>
                <w:i/>
              </w:rPr>
              <w:t>(de acuerdo al clasificador vigente)</w:t>
            </w:r>
          </w:p>
        </w:tc>
        <w:tc>
          <w:tcPr>
            <w:tcW w:w="140" w:type="dxa"/>
            <w:tcBorders>
              <w:top w:val="nil"/>
              <w:left w:val="nil"/>
              <w:bottom w:val="nil"/>
              <w:right w:val="nil"/>
            </w:tcBorders>
            <w:shd w:val="clear" w:color="auto" w:fill="FFFFFF"/>
            <w:vAlign w:val="center"/>
          </w:tcPr>
          <w:p w:rsidR="00837B6F" w:rsidRDefault="00837B6F">
            <w:pPr>
              <w:rPr>
                <w:rFonts w:ascii="Arial" w:hAnsi="Arial" w:cs="Arial"/>
                <w:sz w:val="18"/>
              </w:rPr>
            </w:pPr>
          </w:p>
        </w:tc>
        <w:tc>
          <w:tcPr>
            <w:tcW w:w="2548" w:type="dxa"/>
            <w:gridSpan w:val="18"/>
            <w:tcBorders>
              <w:top w:val="nil"/>
              <w:left w:val="nil"/>
              <w:bottom w:val="single" w:sz="4" w:space="0" w:color="000000"/>
              <w:right w:val="nil"/>
            </w:tcBorders>
            <w:shd w:val="clear" w:color="auto" w:fill="FFFFFF"/>
            <w:vAlign w:val="center"/>
          </w:tcPr>
          <w:p w:rsidR="00837B6F" w:rsidRDefault="00837B6F">
            <w:pPr>
              <w:jc w:val="center"/>
              <w:rPr>
                <w:rFonts w:ascii="Arial" w:hAnsi="Arial" w:cs="Arial"/>
                <w:b/>
                <w:sz w:val="18"/>
              </w:rPr>
            </w:pPr>
            <w:r>
              <w:rPr>
                <w:rFonts w:ascii="Arial" w:hAnsi="Arial" w:cs="Arial"/>
                <w:b/>
                <w:sz w:val="18"/>
              </w:rPr>
              <w:t>% de Financiamiento</w:t>
            </w:r>
          </w:p>
        </w:tc>
        <w:tc>
          <w:tcPr>
            <w:tcW w:w="202" w:type="dxa"/>
            <w:gridSpan w:val="3"/>
            <w:tcBorders>
              <w:top w:val="nil"/>
              <w:left w:val="nil"/>
              <w:bottom w:val="nil"/>
            </w:tcBorders>
            <w:shd w:val="clear" w:color="auto" w:fill="FFFFFF"/>
            <w:vAlign w:val="center"/>
          </w:tcPr>
          <w:p w:rsidR="00837B6F" w:rsidRDefault="00837B6F">
            <w:pPr>
              <w:rPr>
                <w:rFonts w:ascii="Arial" w:hAnsi="Arial" w:cs="Arial"/>
                <w:sz w:val="18"/>
              </w:rPr>
            </w:pPr>
          </w:p>
        </w:tc>
      </w:tr>
      <w:tr w:rsidR="00837B6F" w:rsidTr="00AD0C64">
        <w:tblPrEx>
          <w:tblCellMar>
            <w:left w:w="28" w:type="dxa"/>
            <w:right w:w="28" w:type="dxa"/>
          </w:tblCellMar>
        </w:tblPrEx>
        <w:trPr>
          <w:gridAfter w:val="1"/>
          <w:wAfter w:w="14" w:type="dxa"/>
          <w:trHeight w:val="264"/>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18"/>
              </w:rPr>
            </w:pPr>
          </w:p>
        </w:tc>
        <w:tc>
          <w:tcPr>
            <w:tcW w:w="138" w:type="dxa"/>
            <w:gridSpan w:val="4"/>
            <w:tcBorders>
              <w:top w:val="nil"/>
              <w:left w:val="nil"/>
              <w:bottom w:val="nil"/>
              <w:right w:val="nil"/>
            </w:tcBorders>
            <w:vAlign w:val="center"/>
          </w:tcPr>
          <w:p w:rsidR="00837B6F" w:rsidRDefault="00837B6F">
            <w:pPr>
              <w:jc w:val="center"/>
              <w:rPr>
                <w:rFonts w:ascii="Arial" w:hAnsi="Arial" w:cs="Arial"/>
                <w:b/>
                <w:sz w:val="18"/>
              </w:rPr>
            </w:pPr>
          </w:p>
        </w:tc>
        <w:tc>
          <w:tcPr>
            <w:tcW w:w="137" w:type="dxa"/>
            <w:gridSpan w:val="4"/>
            <w:tcBorders>
              <w:top w:val="nil"/>
              <w:left w:val="nil"/>
              <w:bottom w:val="nil"/>
              <w:right w:val="single" w:sz="4" w:space="0" w:color="000000"/>
            </w:tcBorders>
            <w:vAlign w:val="center"/>
          </w:tcPr>
          <w:p w:rsidR="00837B6F" w:rsidRDefault="00837B6F">
            <w:pPr>
              <w:rPr>
                <w:rFonts w:ascii="Arial" w:hAnsi="Arial" w:cs="Arial"/>
                <w:sz w:val="18"/>
              </w:rPr>
            </w:pPr>
          </w:p>
        </w:tc>
        <w:tc>
          <w:tcPr>
            <w:tcW w:w="3294" w:type="dxa"/>
            <w:gridSpan w:val="27"/>
            <w:tcBorders>
              <w:top w:val="single" w:sz="4" w:space="0" w:color="000000"/>
              <w:left w:val="single" w:sz="4" w:space="0" w:color="000000"/>
              <w:bottom w:val="single" w:sz="4" w:space="0" w:color="000000"/>
              <w:right w:val="single" w:sz="4" w:space="0" w:color="000000"/>
            </w:tcBorders>
            <w:shd w:val="clear" w:color="auto" w:fill="F2F2F2"/>
            <w:vAlign w:val="center"/>
          </w:tcPr>
          <w:p w:rsidR="00837B6F" w:rsidRDefault="00837B6F">
            <w:pPr>
              <w:jc w:val="center"/>
              <w:rPr>
                <w:rFonts w:ascii="Arial" w:hAnsi="Arial" w:cs="Arial"/>
                <w:sz w:val="18"/>
              </w:rPr>
            </w:pPr>
            <w:r>
              <w:rPr>
                <w:rFonts w:ascii="Arial" w:hAnsi="Arial" w:cs="Arial"/>
                <w:sz w:val="18"/>
              </w:rPr>
              <w:t>Recursos propios del BCB</w:t>
            </w:r>
          </w:p>
        </w:tc>
        <w:tc>
          <w:tcPr>
            <w:tcW w:w="140" w:type="dxa"/>
            <w:tcBorders>
              <w:top w:val="nil"/>
              <w:left w:val="single" w:sz="4" w:space="0" w:color="000000"/>
              <w:bottom w:val="nil"/>
              <w:right w:val="single" w:sz="4" w:space="0" w:color="000000"/>
            </w:tcBorders>
            <w:shd w:val="clear" w:color="auto" w:fill="FFFFFF"/>
            <w:vAlign w:val="center"/>
          </w:tcPr>
          <w:p w:rsidR="00837B6F" w:rsidRDefault="00837B6F">
            <w:pPr>
              <w:jc w:val="center"/>
              <w:rPr>
                <w:rFonts w:ascii="Arial" w:hAnsi="Arial" w:cs="Arial"/>
                <w:sz w:val="18"/>
              </w:rPr>
            </w:pPr>
          </w:p>
        </w:tc>
        <w:tc>
          <w:tcPr>
            <w:tcW w:w="2548"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837B6F" w:rsidRDefault="00837B6F">
            <w:pPr>
              <w:jc w:val="center"/>
              <w:rPr>
                <w:rFonts w:ascii="Arial" w:hAnsi="Arial" w:cs="Arial"/>
                <w:sz w:val="18"/>
              </w:rPr>
            </w:pPr>
            <w:r>
              <w:rPr>
                <w:rFonts w:ascii="Arial" w:hAnsi="Arial" w:cs="Arial"/>
                <w:sz w:val="18"/>
              </w:rPr>
              <w:t>100</w:t>
            </w:r>
          </w:p>
        </w:tc>
        <w:tc>
          <w:tcPr>
            <w:tcW w:w="202" w:type="dxa"/>
            <w:gridSpan w:val="3"/>
            <w:tcBorders>
              <w:top w:val="nil"/>
              <w:left w:val="single" w:sz="4" w:space="0" w:color="000000"/>
              <w:bottom w:val="nil"/>
            </w:tcBorders>
            <w:shd w:val="clear" w:color="auto" w:fill="FFFFFF"/>
            <w:vAlign w:val="center"/>
          </w:tcPr>
          <w:p w:rsidR="00837B6F" w:rsidRDefault="00837B6F">
            <w:pPr>
              <w:rPr>
                <w:rFonts w:ascii="Arial" w:hAnsi="Arial" w:cs="Arial"/>
                <w:sz w:val="18"/>
              </w:rPr>
            </w:pPr>
          </w:p>
        </w:tc>
      </w:tr>
      <w:tr w:rsidR="00837B6F" w:rsidTr="00AD0C64">
        <w:tblPrEx>
          <w:tblCellMar>
            <w:left w:w="28" w:type="dxa"/>
            <w:right w:w="28" w:type="dxa"/>
          </w:tblCellMar>
        </w:tblPrEx>
        <w:trPr>
          <w:gridAfter w:val="1"/>
          <w:wAfter w:w="14" w:type="dxa"/>
        </w:trPr>
        <w:tc>
          <w:tcPr>
            <w:tcW w:w="3088" w:type="dxa"/>
            <w:gridSpan w:val="5"/>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4"/>
                <w:szCs w:val="2"/>
              </w:rPr>
            </w:pPr>
          </w:p>
        </w:tc>
        <w:tc>
          <w:tcPr>
            <w:tcW w:w="138" w:type="dxa"/>
            <w:gridSpan w:val="4"/>
            <w:tcBorders>
              <w:top w:val="nil"/>
              <w:left w:val="nil"/>
              <w:bottom w:val="nil"/>
              <w:right w:val="nil"/>
            </w:tcBorders>
            <w:vAlign w:val="center"/>
          </w:tcPr>
          <w:p w:rsidR="00837B6F" w:rsidRDefault="00837B6F">
            <w:pPr>
              <w:jc w:val="center"/>
              <w:rPr>
                <w:rFonts w:ascii="Arial" w:hAnsi="Arial" w:cs="Arial"/>
                <w:b/>
                <w:sz w:val="4"/>
                <w:szCs w:val="2"/>
              </w:rPr>
            </w:pPr>
          </w:p>
        </w:tc>
        <w:tc>
          <w:tcPr>
            <w:tcW w:w="6321" w:type="dxa"/>
            <w:gridSpan w:val="53"/>
            <w:tcBorders>
              <w:top w:val="nil"/>
              <w:left w:val="nil"/>
              <w:bottom w:val="nil"/>
            </w:tcBorders>
            <w:vAlign w:val="center"/>
          </w:tcPr>
          <w:p w:rsidR="00837B6F" w:rsidRDefault="00837B6F">
            <w:pPr>
              <w:rPr>
                <w:rFonts w:ascii="Arial" w:hAnsi="Arial" w:cs="Arial"/>
                <w:sz w:val="4"/>
                <w:szCs w:val="2"/>
              </w:rPr>
            </w:pPr>
          </w:p>
        </w:tc>
      </w:tr>
      <w:tr w:rsidR="00837B6F" w:rsidTr="00AD0C64">
        <w:trPr>
          <w:gridAfter w:val="1"/>
          <w:wAfter w:w="14" w:type="dxa"/>
          <w:trHeight w:val="532"/>
        </w:trPr>
        <w:tc>
          <w:tcPr>
            <w:tcW w:w="9547" w:type="dxa"/>
            <w:gridSpan w:val="62"/>
            <w:tcBorders>
              <w:top w:val="single" w:sz="12" w:space="0" w:color="auto"/>
              <w:left w:val="single" w:sz="12" w:space="0" w:color="auto"/>
              <w:bottom w:val="nil"/>
            </w:tcBorders>
            <w:shd w:val="clear" w:color="auto" w:fill="F2F2F2"/>
            <w:tcMar>
              <w:left w:w="0" w:type="dxa"/>
              <w:right w:w="0" w:type="dxa"/>
            </w:tcMar>
            <w:vAlign w:val="center"/>
          </w:tcPr>
          <w:p w:rsidR="00837B6F" w:rsidRDefault="00EC2CEB" w:rsidP="00A616B8">
            <w:pPr>
              <w:numPr>
                <w:ilvl w:val="0"/>
                <w:numId w:val="1"/>
              </w:numPr>
              <w:ind w:left="284" w:hanging="284"/>
              <w:rPr>
                <w:rFonts w:ascii="Arial" w:hAnsi="Arial" w:cs="Arial"/>
                <w:b/>
                <w:sz w:val="18"/>
              </w:rPr>
            </w:pPr>
            <w:r>
              <w:rPr>
                <w:rFonts w:ascii="Arial" w:hAnsi="Arial" w:cs="Arial"/>
                <w:b/>
                <w:sz w:val="18"/>
              </w:rPr>
              <w:t>INFORMACIÓN</w:t>
            </w:r>
            <w:r w:rsidR="00837B6F">
              <w:rPr>
                <w:rFonts w:ascii="Arial" w:hAnsi="Arial" w:cs="Arial"/>
                <w:b/>
                <w:sz w:val="18"/>
              </w:rPr>
              <w:t xml:space="preserve"> DEL DOCUMENTO BASE DE </w:t>
            </w:r>
            <w:r>
              <w:rPr>
                <w:rFonts w:ascii="Arial" w:hAnsi="Arial" w:cs="Arial"/>
                <w:b/>
                <w:sz w:val="18"/>
              </w:rPr>
              <w:t>CONTRATACIÓN</w:t>
            </w:r>
            <w:r w:rsidR="00837B6F">
              <w:rPr>
                <w:rFonts w:ascii="Arial" w:hAnsi="Arial" w:cs="Arial"/>
                <w:b/>
                <w:sz w:val="18"/>
              </w:rPr>
              <w:t xml:space="preserve"> (</w:t>
            </w:r>
            <w:proofErr w:type="spellStart"/>
            <w:r w:rsidR="00837B6F">
              <w:rPr>
                <w:rFonts w:ascii="Arial" w:hAnsi="Arial" w:cs="Arial"/>
                <w:b/>
                <w:sz w:val="18"/>
              </w:rPr>
              <w:t>DBC</w:t>
            </w:r>
            <w:proofErr w:type="spellEnd"/>
            <w:r w:rsidR="00837B6F">
              <w:rPr>
                <w:rFonts w:ascii="Arial" w:hAnsi="Arial" w:cs="Arial"/>
                <w:b/>
                <w:sz w:val="18"/>
              </w:rPr>
              <w:t>)</w:t>
            </w:r>
          </w:p>
          <w:p w:rsidR="00837B6F" w:rsidRDefault="00837B6F" w:rsidP="00A616B8">
            <w:pPr>
              <w:ind w:left="284" w:hanging="284"/>
              <w:jc w:val="both"/>
              <w:rPr>
                <w:rFonts w:ascii="Arial" w:hAnsi="Arial" w:cs="Arial"/>
                <w:b/>
              </w:rPr>
            </w:pPr>
            <w:r>
              <w:rPr>
                <w:rFonts w:ascii="Arial" w:hAnsi="Arial" w:cs="Arial"/>
                <w:b/>
              </w:rPr>
              <w:t xml:space="preserve">       Los interesados podrán recabar el Documento Base de Contratación (</w:t>
            </w:r>
            <w:proofErr w:type="spellStart"/>
            <w:r>
              <w:rPr>
                <w:rFonts w:ascii="Arial" w:hAnsi="Arial" w:cs="Arial"/>
                <w:b/>
              </w:rPr>
              <w:t>DBC</w:t>
            </w:r>
            <w:proofErr w:type="spellEnd"/>
            <w:r>
              <w:rPr>
                <w:rFonts w:ascii="Arial" w:hAnsi="Arial" w:cs="Arial"/>
                <w:b/>
              </w:rPr>
              <w:t xml:space="preserve">) en el sitio Web del </w:t>
            </w:r>
            <w:proofErr w:type="spellStart"/>
            <w:r>
              <w:rPr>
                <w:rFonts w:ascii="Arial" w:hAnsi="Arial" w:cs="Arial"/>
                <w:b/>
              </w:rPr>
              <w:t>SICOES</w:t>
            </w:r>
            <w:proofErr w:type="spellEnd"/>
            <w:r>
              <w:rPr>
                <w:rFonts w:ascii="Arial" w:hAnsi="Arial" w:cs="Arial"/>
                <w:b/>
              </w:rPr>
              <w:t xml:space="preserve"> y obtener  información de la entidad de acuerdo con los siguientes datos:</w:t>
            </w: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6"/>
                <w:szCs w:val="2"/>
              </w:rPr>
            </w:pPr>
          </w:p>
        </w:tc>
      </w:tr>
      <w:tr w:rsidR="00837B6F" w:rsidTr="00AD0C64">
        <w:trPr>
          <w:gridAfter w:val="1"/>
          <w:wAfter w:w="14" w:type="dxa"/>
          <w:trHeight w:val="333"/>
        </w:trPr>
        <w:tc>
          <w:tcPr>
            <w:tcW w:w="3057"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18"/>
              </w:rPr>
            </w:pPr>
            <w:r>
              <w:rPr>
                <w:rFonts w:ascii="Arial" w:hAnsi="Arial" w:cs="Arial"/>
                <w:b/>
                <w:sz w:val="18"/>
              </w:rPr>
              <w:t xml:space="preserve">Horario de atención de la entidad </w:t>
            </w:r>
          </w:p>
        </w:tc>
        <w:tc>
          <w:tcPr>
            <w:tcW w:w="136"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1" w:type="dxa"/>
            <w:gridSpan w:val="3"/>
            <w:tcBorders>
              <w:top w:val="nil"/>
              <w:left w:val="nil"/>
              <w:bottom w:val="nil"/>
            </w:tcBorders>
            <w:vAlign w:val="center"/>
          </w:tcPr>
          <w:p w:rsidR="00837B6F" w:rsidRDefault="00837B6F">
            <w:pPr>
              <w:pStyle w:val="Encabezado"/>
              <w:tabs>
                <w:tab w:val="clear" w:pos="4419"/>
                <w:tab w:val="clear" w:pos="8838"/>
              </w:tabs>
              <w:rPr>
                <w:rFonts w:ascii="Arial" w:hAnsi="Arial" w:cs="Arial"/>
                <w:szCs w:val="16"/>
              </w:rPr>
            </w:pPr>
          </w:p>
        </w:tc>
        <w:tc>
          <w:tcPr>
            <w:tcW w:w="6011" w:type="dxa"/>
            <w:gridSpan w:val="48"/>
            <w:tcBorders>
              <w:top w:val="single" w:sz="4" w:space="0" w:color="auto"/>
              <w:left w:val="nil"/>
              <w:bottom w:val="single" w:sz="4" w:space="0" w:color="auto"/>
            </w:tcBorders>
            <w:shd w:val="clear" w:color="auto" w:fill="F2F2F2"/>
            <w:vAlign w:val="center"/>
          </w:tcPr>
          <w:p w:rsidR="00837B6F" w:rsidRDefault="00837B6F">
            <w:pPr>
              <w:rPr>
                <w:rFonts w:ascii="Arial" w:hAnsi="Arial" w:cs="Arial"/>
                <w:sz w:val="18"/>
              </w:rPr>
            </w:pPr>
            <w:r>
              <w:rPr>
                <w:rFonts w:ascii="Arial" w:hAnsi="Arial" w:cs="Arial"/>
                <w:sz w:val="18"/>
              </w:rPr>
              <w:t>De horas 08:30 a horas 16:30</w:t>
            </w:r>
          </w:p>
        </w:tc>
        <w:tc>
          <w:tcPr>
            <w:tcW w:w="202" w:type="dxa"/>
            <w:gridSpan w:val="3"/>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Height w:val="179"/>
        </w:trPr>
        <w:tc>
          <w:tcPr>
            <w:tcW w:w="3057" w:type="dxa"/>
            <w:gridSpan w:val="3"/>
            <w:tcBorders>
              <w:top w:val="nil"/>
              <w:left w:val="single" w:sz="12" w:space="0" w:color="auto"/>
              <w:bottom w:val="nil"/>
              <w:right w:val="nil"/>
            </w:tcBorders>
            <w:tcMar>
              <w:left w:w="0" w:type="dxa"/>
              <w:right w:w="0" w:type="dxa"/>
            </w:tcMar>
            <w:vAlign w:val="center"/>
          </w:tcPr>
          <w:p w:rsidR="00837B6F" w:rsidRPr="00B2184C" w:rsidRDefault="00837B6F">
            <w:pPr>
              <w:jc w:val="right"/>
              <w:rPr>
                <w:rFonts w:ascii="Arial" w:hAnsi="Arial" w:cs="Arial"/>
                <w:b/>
                <w:sz w:val="8"/>
              </w:rPr>
            </w:pPr>
          </w:p>
        </w:tc>
        <w:tc>
          <w:tcPr>
            <w:tcW w:w="136" w:type="dxa"/>
            <w:gridSpan w:val="5"/>
            <w:tcBorders>
              <w:top w:val="nil"/>
              <w:left w:val="nil"/>
              <w:bottom w:val="nil"/>
              <w:right w:val="nil"/>
            </w:tcBorders>
            <w:vAlign w:val="center"/>
          </w:tcPr>
          <w:p w:rsidR="00837B6F" w:rsidRDefault="00837B6F">
            <w:pPr>
              <w:jc w:val="center"/>
              <w:rPr>
                <w:rFonts w:ascii="Arial" w:hAnsi="Arial" w:cs="Arial"/>
                <w:b/>
              </w:rPr>
            </w:pPr>
          </w:p>
        </w:tc>
        <w:tc>
          <w:tcPr>
            <w:tcW w:w="141" w:type="dxa"/>
            <w:gridSpan w:val="3"/>
            <w:tcBorders>
              <w:top w:val="nil"/>
              <w:left w:val="nil"/>
              <w:bottom w:val="nil"/>
              <w:right w:val="nil"/>
            </w:tcBorders>
            <w:vAlign w:val="center"/>
          </w:tcPr>
          <w:p w:rsidR="00837B6F" w:rsidRDefault="00837B6F">
            <w:pPr>
              <w:rPr>
                <w:rFonts w:ascii="Arial" w:hAnsi="Arial" w:cs="Arial"/>
              </w:rPr>
            </w:pPr>
          </w:p>
        </w:tc>
        <w:tc>
          <w:tcPr>
            <w:tcW w:w="1566" w:type="dxa"/>
            <w:gridSpan w:val="15"/>
            <w:tcBorders>
              <w:top w:val="single" w:sz="4" w:space="0" w:color="auto"/>
              <w:left w:val="nil"/>
              <w:bottom w:val="nil"/>
              <w:right w:val="nil"/>
            </w:tcBorders>
            <w:vAlign w:val="center"/>
          </w:tcPr>
          <w:p w:rsidR="00837B6F" w:rsidRDefault="00837B6F">
            <w:pPr>
              <w:jc w:val="center"/>
              <w:rPr>
                <w:rFonts w:ascii="Arial" w:hAnsi="Arial" w:cs="Arial"/>
                <w:i/>
                <w:szCs w:val="14"/>
              </w:rPr>
            </w:pPr>
            <w:r>
              <w:rPr>
                <w:rFonts w:ascii="Arial" w:hAnsi="Arial" w:cs="Arial"/>
                <w:i/>
                <w:szCs w:val="14"/>
              </w:rPr>
              <w:t>Nombre Completo</w:t>
            </w:r>
          </w:p>
        </w:tc>
        <w:tc>
          <w:tcPr>
            <w:tcW w:w="134" w:type="dxa"/>
            <w:gridSpan w:val="2"/>
            <w:tcBorders>
              <w:top w:val="single" w:sz="4" w:space="0" w:color="auto"/>
              <w:left w:val="nil"/>
              <w:bottom w:val="nil"/>
              <w:right w:val="nil"/>
            </w:tcBorders>
            <w:vAlign w:val="center"/>
          </w:tcPr>
          <w:p w:rsidR="00837B6F" w:rsidRDefault="00837B6F">
            <w:pPr>
              <w:jc w:val="center"/>
              <w:rPr>
                <w:rFonts w:ascii="Arial" w:hAnsi="Arial" w:cs="Arial"/>
                <w:i/>
                <w:szCs w:val="14"/>
              </w:rPr>
            </w:pPr>
          </w:p>
        </w:tc>
        <w:tc>
          <w:tcPr>
            <w:tcW w:w="1937" w:type="dxa"/>
            <w:gridSpan w:val="15"/>
            <w:tcBorders>
              <w:top w:val="single" w:sz="4" w:space="0" w:color="auto"/>
              <w:left w:val="nil"/>
              <w:bottom w:val="nil"/>
              <w:right w:val="nil"/>
            </w:tcBorders>
            <w:vAlign w:val="center"/>
          </w:tcPr>
          <w:p w:rsidR="00837B6F" w:rsidRDefault="00837B6F">
            <w:pPr>
              <w:jc w:val="center"/>
              <w:rPr>
                <w:rFonts w:ascii="Arial" w:hAnsi="Arial" w:cs="Arial"/>
                <w:i/>
                <w:szCs w:val="14"/>
              </w:rPr>
            </w:pPr>
            <w:r>
              <w:rPr>
                <w:rFonts w:ascii="Arial" w:hAnsi="Arial" w:cs="Arial"/>
                <w:i/>
                <w:szCs w:val="14"/>
              </w:rPr>
              <w:t>Cargo</w:t>
            </w:r>
          </w:p>
        </w:tc>
        <w:tc>
          <w:tcPr>
            <w:tcW w:w="140" w:type="dxa"/>
            <w:gridSpan w:val="2"/>
            <w:tcBorders>
              <w:top w:val="single" w:sz="4" w:space="0" w:color="auto"/>
              <w:left w:val="nil"/>
              <w:bottom w:val="nil"/>
              <w:right w:val="nil"/>
            </w:tcBorders>
            <w:vAlign w:val="center"/>
          </w:tcPr>
          <w:p w:rsidR="00837B6F" w:rsidRDefault="00837B6F">
            <w:pPr>
              <w:jc w:val="center"/>
              <w:rPr>
                <w:rFonts w:ascii="Arial" w:hAnsi="Arial" w:cs="Arial"/>
                <w:i/>
                <w:szCs w:val="14"/>
              </w:rPr>
            </w:pPr>
          </w:p>
        </w:tc>
        <w:tc>
          <w:tcPr>
            <w:tcW w:w="2234" w:type="dxa"/>
            <w:gridSpan w:val="14"/>
            <w:tcBorders>
              <w:top w:val="single" w:sz="4" w:space="0" w:color="auto"/>
              <w:left w:val="nil"/>
              <w:bottom w:val="nil"/>
              <w:right w:val="nil"/>
            </w:tcBorders>
            <w:vAlign w:val="center"/>
          </w:tcPr>
          <w:p w:rsidR="00837B6F" w:rsidRDefault="00837B6F">
            <w:pPr>
              <w:jc w:val="center"/>
              <w:rPr>
                <w:rFonts w:ascii="Arial" w:hAnsi="Arial" w:cs="Arial"/>
                <w:i/>
                <w:szCs w:val="14"/>
              </w:rPr>
            </w:pPr>
            <w:r>
              <w:rPr>
                <w:rFonts w:ascii="Arial" w:hAnsi="Arial" w:cs="Arial"/>
                <w:i/>
                <w:szCs w:val="14"/>
              </w:rPr>
              <w:t>Dependencia</w:t>
            </w:r>
          </w:p>
        </w:tc>
        <w:tc>
          <w:tcPr>
            <w:tcW w:w="202" w:type="dxa"/>
            <w:gridSpan w:val="3"/>
            <w:tcBorders>
              <w:top w:val="nil"/>
              <w:left w:val="nil"/>
              <w:bottom w:val="nil"/>
            </w:tcBorders>
            <w:vAlign w:val="center"/>
          </w:tcPr>
          <w:p w:rsidR="00837B6F" w:rsidRDefault="00837B6F">
            <w:pPr>
              <w:rPr>
                <w:rFonts w:ascii="Arial" w:hAnsi="Arial" w:cs="Arial"/>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4"/>
                <w:szCs w:val="2"/>
              </w:rPr>
            </w:pPr>
          </w:p>
        </w:tc>
      </w:tr>
      <w:tr w:rsidR="00837B6F" w:rsidRPr="00625C61" w:rsidTr="00AD0C64">
        <w:trPr>
          <w:gridAfter w:val="1"/>
          <w:wAfter w:w="14" w:type="dxa"/>
          <w:trHeight w:val="473"/>
        </w:trPr>
        <w:tc>
          <w:tcPr>
            <w:tcW w:w="3027" w:type="dxa"/>
            <w:gridSpan w:val="2"/>
            <w:tcBorders>
              <w:top w:val="nil"/>
              <w:left w:val="single" w:sz="12" w:space="0" w:color="auto"/>
              <w:bottom w:val="nil"/>
              <w:right w:val="nil"/>
            </w:tcBorders>
            <w:tcMar>
              <w:left w:w="0" w:type="dxa"/>
              <w:right w:w="0" w:type="dxa"/>
            </w:tcMar>
            <w:vAlign w:val="center"/>
          </w:tcPr>
          <w:p w:rsidR="00837B6F" w:rsidRPr="00625C61" w:rsidRDefault="00042B0D" w:rsidP="00A02677">
            <w:pPr>
              <w:jc w:val="right"/>
              <w:rPr>
                <w:rFonts w:ascii="Arial" w:hAnsi="Arial" w:cs="Arial"/>
                <w:b/>
                <w:sz w:val="18"/>
              </w:rPr>
            </w:pPr>
            <w:r w:rsidRPr="00625C61">
              <w:rPr>
                <w:rFonts w:ascii="Arial" w:hAnsi="Arial" w:cs="Arial"/>
                <w:b/>
                <w:sz w:val="18"/>
              </w:rPr>
              <w:t>Encargado de atender consultas</w:t>
            </w:r>
          </w:p>
        </w:tc>
        <w:tc>
          <w:tcPr>
            <w:tcW w:w="136" w:type="dxa"/>
            <w:gridSpan w:val="5"/>
            <w:tcBorders>
              <w:top w:val="nil"/>
              <w:left w:val="nil"/>
              <w:bottom w:val="nil"/>
              <w:right w:val="nil"/>
            </w:tcBorders>
            <w:vAlign w:val="center"/>
          </w:tcPr>
          <w:p w:rsidR="00837B6F" w:rsidRPr="00625C61" w:rsidRDefault="00837B6F" w:rsidP="00A02677">
            <w:pPr>
              <w:jc w:val="center"/>
              <w:rPr>
                <w:rFonts w:ascii="Arial" w:hAnsi="Arial" w:cs="Arial"/>
                <w:b/>
                <w:sz w:val="18"/>
              </w:rPr>
            </w:pPr>
            <w:r w:rsidRPr="00625C61">
              <w:rPr>
                <w:rFonts w:ascii="Arial" w:hAnsi="Arial" w:cs="Arial"/>
                <w:b/>
                <w:sz w:val="18"/>
              </w:rPr>
              <w:t>:</w:t>
            </w:r>
          </w:p>
        </w:tc>
        <w:tc>
          <w:tcPr>
            <w:tcW w:w="180" w:type="dxa"/>
            <w:gridSpan w:val="5"/>
            <w:tcBorders>
              <w:top w:val="nil"/>
              <w:left w:val="nil"/>
              <w:bottom w:val="nil"/>
            </w:tcBorders>
            <w:vAlign w:val="center"/>
          </w:tcPr>
          <w:p w:rsidR="00837B6F" w:rsidRPr="00625C61" w:rsidRDefault="00837B6F" w:rsidP="00A02677">
            <w:pPr>
              <w:jc w:val="center"/>
              <w:rPr>
                <w:rFonts w:ascii="Arial" w:hAnsi="Arial" w:cs="Arial"/>
                <w:sz w:val="18"/>
              </w:rPr>
            </w:pPr>
          </w:p>
        </w:tc>
        <w:tc>
          <w:tcPr>
            <w:tcW w:w="1501" w:type="dxa"/>
            <w:gridSpan w:val="12"/>
            <w:tcBorders>
              <w:top w:val="single" w:sz="4" w:space="0" w:color="auto"/>
              <w:left w:val="nil"/>
              <w:bottom w:val="single" w:sz="4" w:space="0" w:color="auto"/>
            </w:tcBorders>
            <w:shd w:val="clear" w:color="auto" w:fill="F2F2F2"/>
            <w:vAlign w:val="center"/>
          </w:tcPr>
          <w:p w:rsidR="00837B6F" w:rsidRPr="00625C61" w:rsidRDefault="00A616B8" w:rsidP="00A02677">
            <w:pPr>
              <w:jc w:val="center"/>
              <w:rPr>
                <w:rFonts w:ascii="Arial" w:hAnsi="Arial" w:cs="Arial"/>
                <w:color w:val="0000FF"/>
                <w:sz w:val="18"/>
              </w:rPr>
            </w:pPr>
            <w:r w:rsidRPr="00625C61">
              <w:rPr>
                <w:rFonts w:ascii="Arial" w:hAnsi="Arial" w:cs="Arial"/>
                <w:color w:val="0000FF"/>
                <w:sz w:val="18"/>
              </w:rPr>
              <w:t>Claudia Chura Cruz</w:t>
            </w:r>
          </w:p>
        </w:tc>
        <w:tc>
          <w:tcPr>
            <w:tcW w:w="140" w:type="dxa"/>
            <w:gridSpan w:val="3"/>
            <w:tcBorders>
              <w:top w:val="nil"/>
              <w:left w:val="nil"/>
              <w:bottom w:val="nil"/>
            </w:tcBorders>
            <w:vAlign w:val="center"/>
          </w:tcPr>
          <w:p w:rsidR="00837B6F" w:rsidRPr="00625C61" w:rsidRDefault="00837B6F" w:rsidP="00A02677">
            <w:pPr>
              <w:jc w:val="center"/>
              <w:rPr>
                <w:rFonts w:ascii="Arial" w:hAnsi="Arial" w:cs="Arial"/>
                <w:color w:val="0000FF"/>
                <w:sz w:val="18"/>
              </w:rPr>
            </w:pPr>
          </w:p>
        </w:tc>
        <w:tc>
          <w:tcPr>
            <w:tcW w:w="2001" w:type="dxa"/>
            <w:gridSpan w:val="17"/>
            <w:tcBorders>
              <w:top w:val="single" w:sz="4" w:space="0" w:color="auto"/>
              <w:left w:val="nil"/>
              <w:bottom w:val="single" w:sz="4" w:space="0" w:color="auto"/>
            </w:tcBorders>
            <w:shd w:val="clear" w:color="auto" w:fill="F2F2F2"/>
            <w:vAlign w:val="center"/>
          </w:tcPr>
          <w:p w:rsidR="00837B6F" w:rsidRPr="00625C61" w:rsidRDefault="00042B0D" w:rsidP="00A02677">
            <w:pPr>
              <w:jc w:val="center"/>
              <w:rPr>
                <w:rFonts w:ascii="Arial" w:hAnsi="Arial" w:cs="Arial"/>
                <w:color w:val="0000FF"/>
                <w:sz w:val="18"/>
              </w:rPr>
            </w:pPr>
            <w:r w:rsidRPr="00625C61">
              <w:rPr>
                <w:rFonts w:ascii="Arial" w:hAnsi="Arial" w:cs="Arial"/>
                <w:color w:val="0000FF"/>
                <w:sz w:val="18"/>
              </w:rPr>
              <w:t xml:space="preserve">Profesional </w:t>
            </w:r>
            <w:r w:rsidR="00837B6F" w:rsidRPr="00625C61">
              <w:rPr>
                <w:rFonts w:ascii="Arial" w:hAnsi="Arial" w:cs="Arial"/>
                <w:color w:val="0000FF"/>
                <w:sz w:val="18"/>
              </w:rPr>
              <w:t>en Compras y Contrataciones</w:t>
            </w:r>
          </w:p>
        </w:tc>
        <w:tc>
          <w:tcPr>
            <w:tcW w:w="140" w:type="dxa"/>
            <w:gridSpan w:val="2"/>
            <w:tcBorders>
              <w:top w:val="nil"/>
              <w:left w:val="nil"/>
              <w:bottom w:val="nil"/>
            </w:tcBorders>
            <w:vAlign w:val="center"/>
          </w:tcPr>
          <w:p w:rsidR="00837B6F" w:rsidRPr="00625C61" w:rsidRDefault="00837B6F" w:rsidP="00A02677">
            <w:pPr>
              <w:jc w:val="center"/>
              <w:rPr>
                <w:rFonts w:ascii="Arial" w:hAnsi="Arial" w:cs="Arial"/>
                <w:color w:val="0000FF"/>
                <w:sz w:val="18"/>
              </w:rPr>
            </w:pPr>
          </w:p>
        </w:tc>
        <w:tc>
          <w:tcPr>
            <w:tcW w:w="2239" w:type="dxa"/>
            <w:gridSpan w:val="14"/>
            <w:tcBorders>
              <w:top w:val="single" w:sz="4" w:space="0" w:color="auto"/>
              <w:left w:val="nil"/>
              <w:bottom w:val="single" w:sz="4" w:space="0" w:color="auto"/>
            </w:tcBorders>
            <w:shd w:val="clear" w:color="auto" w:fill="F2F2F2"/>
            <w:vAlign w:val="center"/>
          </w:tcPr>
          <w:p w:rsidR="00837B6F" w:rsidRPr="00625C61" w:rsidRDefault="00837B6F" w:rsidP="00A02677">
            <w:pPr>
              <w:jc w:val="center"/>
              <w:rPr>
                <w:rFonts w:ascii="Arial" w:hAnsi="Arial" w:cs="Arial"/>
                <w:color w:val="0000FF"/>
                <w:sz w:val="18"/>
              </w:rPr>
            </w:pPr>
            <w:r w:rsidRPr="00625C61">
              <w:rPr>
                <w:rFonts w:ascii="Arial" w:hAnsi="Arial" w:cs="Arial"/>
                <w:color w:val="0000FF"/>
                <w:sz w:val="18"/>
              </w:rPr>
              <w:t>Dpto. de Compras y Contrataciones</w:t>
            </w:r>
          </w:p>
        </w:tc>
        <w:tc>
          <w:tcPr>
            <w:tcW w:w="183" w:type="dxa"/>
            <w:gridSpan w:val="2"/>
            <w:tcBorders>
              <w:top w:val="nil"/>
              <w:left w:val="nil"/>
              <w:bottom w:val="nil"/>
            </w:tcBorders>
            <w:vAlign w:val="center"/>
          </w:tcPr>
          <w:p w:rsidR="00837B6F" w:rsidRPr="00625C61"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2"/>
                <w:szCs w:val="2"/>
              </w:rPr>
            </w:pPr>
          </w:p>
        </w:tc>
      </w:tr>
      <w:tr w:rsidR="00AA44B5" w:rsidRPr="00625C61" w:rsidTr="00AD0C64">
        <w:trPr>
          <w:gridAfter w:val="1"/>
          <w:wAfter w:w="14" w:type="dxa"/>
          <w:trHeight w:val="515"/>
        </w:trPr>
        <w:tc>
          <w:tcPr>
            <w:tcW w:w="3027" w:type="dxa"/>
            <w:gridSpan w:val="2"/>
            <w:tcBorders>
              <w:top w:val="nil"/>
              <w:left w:val="single" w:sz="12" w:space="0" w:color="auto"/>
              <w:bottom w:val="nil"/>
              <w:right w:val="nil"/>
            </w:tcBorders>
            <w:tcMar>
              <w:left w:w="0" w:type="dxa"/>
              <w:right w:w="0" w:type="dxa"/>
            </w:tcMar>
            <w:vAlign w:val="center"/>
          </w:tcPr>
          <w:p w:rsidR="00E632B2" w:rsidRPr="00625C61" w:rsidRDefault="00E632B2" w:rsidP="00E632B2">
            <w:pPr>
              <w:jc w:val="right"/>
              <w:rPr>
                <w:rFonts w:ascii="Arial" w:hAnsi="Arial" w:cs="Arial"/>
                <w:b/>
                <w:sz w:val="18"/>
              </w:rPr>
            </w:pPr>
            <w:r w:rsidRPr="00625C61">
              <w:rPr>
                <w:rFonts w:ascii="Arial" w:hAnsi="Arial" w:cs="Arial"/>
                <w:b/>
                <w:sz w:val="18"/>
              </w:rPr>
              <w:t>Encargado de atender técnicas</w:t>
            </w:r>
          </w:p>
        </w:tc>
        <w:tc>
          <w:tcPr>
            <w:tcW w:w="136" w:type="dxa"/>
            <w:gridSpan w:val="5"/>
            <w:tcBorders>
              <w:top w:val="nil"/>
              <w:left w:val="nil"/>
              <w:bottom w:val="nil"/>
              <w:right w:val="nil"/>
            </w:tcBorders>
            <w:vAlign w:val="center"/>
          </w:tcPr>
          <w:p w:rsidR="00E632B2" w:rsidRPr="00625C61" w:rsidRDefault="00E632B2" w:rsidP="00193A6D">
            <w:pPr>
              <w:jc w:val="center"/>
              <w:rPr>
                <w:rFonts w:ascii="Arial" w:hAnsi="Arial" w:cs="Arial"/>
                <w:b/>
                <w:sz w:val="18"/>
              </w:rPr>
            </w:pPr>
            <w:r w:rsidRPr="00625C61">
              <w:rPr>
                <w:rFonts w:ascii="Arial" w:hAnsi="Arial" w:cs="Arial"/>
                <w:b/>
                <w:sz w:val="18"/>
              </w:rPr>
              <w:t>:</w:t>
            </w:r>
          </w:p>
        </w:tc>
        <w:tc>
          <w:tcPr>
            <w:tcW w:w="180" w:type="dxa"/>
            <w:gridSpan w:val="5"/>
            <w:tcBorders>
              <w:top w:val="nil"/>
              <w:left w:val="nil"/>
              <w:bottom w:val="nil"/>
            </w:tcBorders>
            <w:vAlign w:val="center"/>
          </w:tcPr>
          <w:p w:rsidR="00E632B2" w:rsidRPr="00625C61" w:rsidRDefault="00E632B2" w:rsidP="00193A6D">
            <w:pPr>
              <w:jc w:val="center"/>
              <w:rPr>
                <w:rFonts w:ascii="Arial" w:hAnsi="Arial" w:cs="Arial"/>
                <w:sz w:val="18"/>
              </w:rPr>
            </w:pPr>
          </w:p>
        </w:tc>
        <w:tc>
          <w:tcPr>
            <w:tcW w:w="1501" w:type="dxa"/>
            <w:gridSpan w:val="12"/>
            <w:tcBorders>
              <w:top w:val="single" w:sz="4" w:space="0" w:color="auto"/>
              <w:left w:val="nil"/>
              <w:bottom w:val="single" w:sz="4" w:space="0" w:color="auto"/>
            </w:tcBorders>
            <w:shd w:val="clear" w:color="auto" w:fill="F2F2F2"/>
            <w:vAlign w:val="center"/>
          </w:tcPr>
          <w:p w:rsidR="00E632B2" w:rsidRPr="00625C61" w:rsidRDefault="00AD0C64" w:rsidP="00AD0C64">
            <w:pPr>
              <w:jc w:val="center"/>
              <w:rPr>
                <w:rFonts w:ascii="Arial" w:hAnsi="Arial" w:cs="Arial"/>
                <w:color w:val="0000FF"/>
                <w:sz w:val="18"/>
              </w:rPr>
            </w:pPr>
            <w:r w:rsidRPr="00625C61">
              <w:rPr>
                <w:rFonts w:ascii="Arial" w:hAnsi="Arial" w:cs="Arial"/>
                <w:color w:val="0000FF"/>
                <w:sz w:val="18"/>
              </w:rPr>
              <w:t>Franklin Troche Clavijo</w:t>
            </w:r>
          </w:p>
        </w:tc>
        <w:tc>
          <w:tcPr>
            <w:tcW w:w="140" w:type="dxa"/>
            <w:gridSpan w:val="3"/>
            <w:tcBorders>
              <w:top w:val="nil"/>
              <w:left w:val="nil"/>
              <w:bottom w:val="nil"/>
            </w:tcBorders>
            <w:vAlign w:val="center"/>
          </w:tcPr>
          <w:p w:rsidR="00E632B2" w:rsidRPr="00625C61" w:rsidRDefault="00E632B2" w:rsidP="00193A6D">
            <w:pPr>
              <w:jc w:val="center"/>
              <w:rPr>
                <w:rFonts w:ascii="Arial" w:hAnsi="Arial" w:cs="Arial"/>
                <w:color w:val="0000FF"/>
                <w:sz w:val="18"/>
              </w:rPr>
            </w:pPr>
          </w:p>
        </w:tc>
        <w:tc>
          <w:tcPr>
            <w:tcW w:w="2001" w:type="dxa"/>
            <w:gridSpan w:val="17"/>
            <w:tcBorders>
              <w:top w:val="single" w:sz="4" w:space="0" w:color="auto"/>
              <w:left w:val="nil"/>
              <w:bottom w:val="single" w:sz="4" w:space="0" w:color="auto"/>
            </w:tcBorders>
            <w:shd w:val="clear" w:color="auto" w:fill="F2F2F2" w:themeFill="background1" w:themeFillShade="F2"/>
            <w:vAlign w:val="center"/>
          </w:tcPr>
          <w:p w:rsidR="00E632B2" w:rsidRPr="00625C61" w:rsidRDefault="00AD0C64" w:rsidP="00625C61">
            <w:pPr>
              <w:jc w:val="center"/>
              <w:rPr>
                <w:rFonts w:ascii="Arial" w:hAnsi="Arial" w:cs="Arial"/>
                <w:color w:val="0000FF"/>
                <w:sz w:val="18"/>
              </w:rPr>
            </w:pPr>
            <w:r w:rsidRPr="00625C61">
              <w:rPr>
                <w:rFonts w:ascii="Arial" w:hAnsi="Arial" w:cs="Arial"/>
                <w:color w:val="0000FF"/>
                <w:sz w:val="18"/>
              </w:rPr>
              <w:t>Jefe del Dpto. de</w:t>
            </w:r>
            <w:r w:rsidR="00625C61" w:rsidRPr="00625C61">
              <w:rPr>
                <w:rFonts w:ascii="Arial" w:hAnsi="Arial" w:cs="Arial"/>
                <w:color w:val="0000FF"/>
                <w:sz w:val="18"/>
              </w:rPr>
              <w:t xml:space="preserve"> Planificación y Presupuesto</w:t>
            </w:r>
          </w:p>
        </w:tc>
        <w:tc>
          <w:tcPr>
            <w:tcW w:w="140" w:type="dxa"/>
            <w:gridSpan w:val="2"/>
            <w:tcBorders>
              <w:top w:val="nil"/>
              <w:left w:val="nil"/>
              <w:bottom w:val="nil"/>
            </w:tcBorders>
            <w:vAlign w:val="center"/>
          </w:tcPr>
          <w:p w:rsidR="00E632B2" w:rsidRPr="00625C61" w:rsidRDefault="00E632B2" w:rsidP="00193A6D">
            <w:pPr>
              <w:jc w:val="center"/>
              <w:rPr>
                <w:rFonts w:ascii="Arial" w:hAnsi="Arial" w:cs="Arial"/>
                <w:color w:val="0000FF"/>
                <w:sz w:val="18"/>
              </w:rPr>
            </w:pPr>
          </w:p>
        </w:tc>
        <w:tc>
          <w:tcPr>
            <w:tcW w:w="2239" w:type="dxa"/>
            <w:gridSpan w:val="14"/>
            <w:tcBorders>
              <w:top w:val="single" w:sz="4" w:space="0" w:color="auto"/>
              <w:left w:val="nil"/>
              <w:bottom w:val="single" w:sz="4" w:space="0" w:color="auto"/>
            </w:tcBorders>
            <w:shd w:val="clear" w:color="auto" w:fill="F2F2F2"/>
            <w:vAlign w:val="center"/>
          </w:tcPr>
          <w:p w:rsidR="00E632B2" w:rsidRPr="00625C61" w:rsidRDefault="00E632B2" w:rsidP="00193A6D">
            <w:pPr>
              <w:jc w:val="center"/>
              <w:rPr>
                <w:rFonts w:ascii="Arial" w:hAnsi="Arial" w:cs="Arial"/>
                <w:color w:val="0000FF"/>
                <w:sz w:val="18"/>
              </w:rPr>
            </w:pPr>
            <w:r w:rsidRPr="00625C61">
              <w:rPr>
                <w:rFonts w:ascii="Arial" w:hAnsi="Arial" w:cs="Arial"/>
                <w:color w:val="0000FF"/>
                <w:sz w:val="18"/>
              </w:rPr>
              <w:t>Subgerencia de Planificación y Control de Gestión</w:t>
            </w:r>
          </w:p>
        </w:tc>
        <w:tc>
          <w:tcPr>
            <w:tcW w:w="183" w:type="dxa"/>
            <w:gridSpan w:val="2"/>
            <w:tcBorders>
              <w:top w:val="nil"/>
              <w:left w:val="nil"/>
              <w:bottom w:val="nil"/>
            </w:tcBorders>
            <w:vAlign w:val="center"/>
          </w:tcPr>
          <w:p w:rsidR="00E632B2" w:rsidRPr="00625C61" w:rsidRDefault="00E632B2" w:rsidP="00193A6D">
            <w:pPr>
              <w:rPr>
                <w:rFonts w:ascii="Arial" w:hAnsi="Arial" w:cs="Arial"/>
                <w:sz w:val="18"/>
              </w:rPr>
            </w:pPr>
          </w:p>
        </w:tc>
      </w:tr>
      <w:tr w:rsidR="00E632B2"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E632B2" w:rsidRDefault="00E632B2" w:rsidP="00193A6D">
            <w:pPr>
              <w:jc w:val="center"/>
              <w:rPr>
                <w:rFonts w:ascii="Arial" w:hAnsi="Arial" w:cs="Arial"/>
                <w:sz w:val="2"/>
                <w:szCs w:val="2"/>
              </w:rPr>
            </w:pPr>
          </w:p>
        </w:tc>
      </w:tr>
      <w:tr w:rsidR="00837B6F" w:rsidTr="00AD0C64">
        <w:trPr>
          <w:gridAfter w:val="1"/>
          <w:wAfter w:w="14" w:type="dxa"/>
        </w:trPr>
        <w:tc>
          <w:tcPr>
            <w:tcW w:w="3057"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Domicilio fijado para el proceso de contratación por la entidad convocante</w:t>
            </w:r>
          </w:p>
        </w:tc>
        <w:tc>
          <w:tcPr>
            <w:tcW w:w="136"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1" w:type="dxa"/>
            <w:gridSpan w:val="3"/>
            <w:tcBorders>
              <w:top w:val="nil"/>
              <w:left w:val="nil"/>
              <w:bottom w:val="nil"/>
              <w:right w:val="single" w:sz="6" w:space="0" w:color="auto"/>
            </w:tcBorders>
            <w:vAlign w:val="center"/>
          </w:tcPr>
          <w:p w:rsidR="00837B6F" w:rsidRDefault="00837B6F">
            <w:pPr>
              <w:rPr>
                <w:rFonts w:ascii="Arial" w:hAnsi="Arial" w:cs="Arial"/>
                <w:sz w:val="18"/>
              </w:rPr>
            </w:pPr>
          </w:p>
        </w:tc>
        <w:tc>
          <w:tcPr>
            <w:tcW w:w="6011" w:type="dxa"/>
            <w:gridSpan w:val="48"/>
            <w:tcBorders>
              <w:top w:val="single" w:sz="6" w:space="0" w:color="auto"/>
              <w:left w:val="single" w:sz="6" w:space="0" w:color="auto"/>
              <w:bottom w:val="single" w:sz="6" w:space="0" w:color="auto"/>
              <w:right w:val="single" w:sz="6" w:space="0" w:color="auto"/>
            </w:tcBorders>
            <w:shd w:val="clear" w:color="auto" w:fill="F2F2F2"/>
            <w:vAlign w:val="center"/>
          </w:tcPr>
          <w:p w:rsidR="00837B6F" w:rsidRDefault="00837B6F">
            <w:pPr>
              <w:jc w:val="both"/>
              <w:rPr>
                <w:rFonts w:ascii="Arial" w:hAnsi="Arial" w:cs="Arial"/>
                <w:sz w:val="18"/>
              </w:rPr>
            </w:pPr>
            <w:r>
              <w:rPr>
                <w:rFonts w:ascii="Arial" w:hAnsi="Arial" w:cs="Arial"/>
                <w:sz w:val="18"/>
              </w:rPr>
              <w:t>Piso 7 del Edificio Principal del BCB, ubicado Calle Ayacucho esquina Mercado. La Paz – Bolivia</w:t>
            </w:r>
          </w:p>
        </w:tc>
        <w:tc>
          <w:tcPr>
            <w:tcW w:w="202" w:type="dxa"/>
            <w:gridSpan w:val="3"/>
            <w:tcBorders>
              <w:top w:val="nil"/>
              <w:left w:val="single" w:sz="6" w:space="0" w:color="auto"/>
              <w:bottom w:val="nil"/>
            </w:tcBorders>
            <w:vAlign w:val="center"/>
          </w:tcPr>
          <w:p w:rsidR="00837B6F" w:rsidRDefault="00837B6F">
            <w:pPr>
              <w:rPr>
                <w:rFonts w:ascii="Arial" w:hAnsi="Arial" w:cs="Arial"/>
                <w:sz w:val="18"/>
              </w:rPr>
            </w:pPr>
          </w:p>
        </w:tc>
      </w:tr>
      <w:tr w:rsidR="00837B6F" w:rsidTr="00AD0C64">
        <w:trPr>
          <w:gridAfter w:val="1"/>
          <w:wAfter w:w="14" w:type="dxa"/>
          <w:cantSplit/>
        </w:trPr>
        <w:tc>
          <w:tcPr>
            <w:tcW w:w="9547" w:type="dxa"/>
            <w:gridSpan w:val="62"/>
            <w:tcBorders>
              <w:top w:val="nil"/>
              <w:left w:val="single" w:sz="12" w:space="0" w:color="auto"/>
              <w:bottom w:val="nil"/>
            </w:tcBorders>
            <w:tcMar>
              <w:left w:w="0" w:type="dxa"/>
              <w:right w:w="0" w:type="dxa"/>
            </w:tcMar>
            <w:vAlign w:val="center"/>
          </w:tcPr>
          <w:p w:rsidR="00837B6F" w:rsidRDefault="00837B6F">
            <w:pPr>
              <w:rPr>
                <w:rFonts w:ascii="Arial" w:hAnsi="Arial" w:cs="Arial"/>
                <w:sz w:val="4"/>
              </w:rPr>
            </w:pPr>
          </w:p>
        </w:tc>
      </w:tr>
      <w:tr w:rsidR="00837B6F" w:rsidTr="00AD0C64">
        <w:trPr>
          <w:gridAfter w:val="1"/>
          <w:wAfter w:w="14" w:type="dxa"/>
          <w:trHeight w:val="356"/>
        </w:trPr>
        <w:tc>
          <w:tcPr>
            <w:tcW w:w="3057"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18"/>
              </w:rPr>
            </w:pPr>
            <w:r>
              <w:rPr>
                <w:rFonts w:ascii="Arial" w:hAnsi="Arial" w:cs="Arial"/>
                <w:b/>
                <w:sz w:val="18"/>
              </w:rPr>
              <w:t>Teléfono</w:t>
            </w:r>
          </w:p>
        </w:tc>
        <w:tc>
          <w:tcPr>
            <w:tcW w:w="136"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1" w:type="dxa"/>
            <w:gridSpan w:val="3"/>
            <w:tcBorders>
              <w:top w:val="nil"/>
              <w:left w:val="nil"/>
              <w:bottom w:val="nil"/>
              <w:right w:val="single" w:sz="6" w:space="0" w:color="auto"/>
            </w:tcBorders>
            <w:vAlign w:val="center"/>
          </w:tcPr>
          <w:p w:rsidR="00837B6F" w:rsidRDefault="00837B6F">
            <w:pPr>
              <w:rPr>
                <w:rFonts w:ascii="Arial" w:hAnsi="Arial" w:cs="Arial"/>
                <w:sz w:val="18"/>
              </w:rPr>
            </w:pPr>
          </w:p>
        </w:tc>
        <w:tc>
          <w:tcPr>
            <w:tcW w:w="6011" w:type="dxa"/>
            <w:gridSpan w:val="48"/>
            <w:tcBorders>
              <w:top w:val="single" w:sz="6" w:space="0" w:color="auto"/>
              <w:left w:val="single" w:sz="6" w:space="0" w:color="auto"/>
              <w:bottom w:val="single" w:sz="6" w:space="0" w:color="auto"/>
              <w:right w:val="single" w:sz="6" w:space="0" w:color="auto"/>
            </w:tcBorders>
            <w:shd w:val="clear" w:color="auto" w:fill="F2F2F2"/>
            <w:vAlign w:val="center"/>
          </w:tcPr>
          <w:p w:rsidR="00837B6F" w:rsidRDefault="00837B6F" w:rsidP="00042B0D">
            <w:pPr>
              <w:jc w:val="both"/>
              <w:rPr>
                <w:rFonts w:ascii="Arial" w:hAnsi="Arial" w:cs="Arial"/>
                <w:color w:val="0000FF"/>
                <w:sz w:val="18"/>
                <w:szCs w:val="14"/>
              </w:rPr>
            </w:pPr>
            <w:r>
              <w:rPr>
                <w:rFonts w:ascii="Arial" w:hAnsi="Arial" w:cs="Arial"/>
                <w:color w:val="0000FF"/>
                <w:sz w:val="18"/>
                <w:szCs w:val="14"/>
              </w:rPr>
              <w:t xml:space="preserve">2409090  – </w:t>
            </w:r>
            <w:r w:rsidR="00E632B2">
              <w:rPr>
                <w:rFonts w:ascii="Arial" w:hAnsi="Arial" w:cs="Arial"/>
                <w:color w:val="0000FF"/>
                <w:sz w:val="18"/>
                <w:szCs w:val="14"/>
              </w:rPr>
              <w:t xml:space="preserve">Consultas Administrativas: </w:t>
            </w:r>
            <w:r>
              <w:rPr>
                <w:rFonts w:ascii="Arial" w:hAnsi="Arial" w:cs="Arial"/>
                <w:color w:val="0000FF"/>
                <w:sz w:val="18"/>
                <w:szCs w:val="14"/>
              </w:rPr>
              <w:t xml:space="preserve">Interno </w:t>
            </w:r>
            <w:r w:rsidR="00E632B2">
              <w:rPr>
                <w:rFonts w:ascii="Arial" w:hAnsi="Arial" w:cs="Arial"/>
                <w:color w:val="0000FF"/>
                <w:sz w:val="18"/>
                <w:szCs w:val="14"/>
              </w:rPr>
              <w:t>47</w:t>
            </w:r>
            <w:r w:rsidR="00A616B8">
              <w:rPr>
                <w:rFonts w:ascii="Arial" w:hAnsi="Arial" w:cs="Arial"/>
                <w:color w:val="0000FF"/>
                <w:sz w:val="18"/>
                <w:szCs w:val="14"/>
              </w:rPr>
              <w:t>27</w:t>
            </w:r>
            <w:r w:rsidR="00042B0D">
              <w:rPr>
                <w:rFonts w:ascii="Arial" w:hAnsi="Arial" w:cs="Arial"/>
                <w:color w:val="0000FF"/>
                <w:sz w:val="18"/>
                <w:szCs w:val="14"/>
              </w:rPr>
              <w:t xml:space="preserve"> o</w:t>
            </w:r>
            <w:r w:rsidR="00E632B2">
              <w:rPr>
                <w:rFonts w:ascii="Arial" w:hAnsi="Arial" w:cs="Arial"/>
                <w:color w:val="0000FF"/>
                <w:sz w:val="18"/>
                <w:szCs w:val="14"/>
              </w:rPr>
              <w:t xml:space="preserve"> 4713</w:t>
            </w:r>
          </w:p>
          <w:p w:rsidR="00E632B2" w:rsidRDefault="00E632B2" w:rsidP="00E632B2">
            <w:pPr>
              <w:numPr>
                <w:ilvl w:val="6"/>
                <w:numId w:val="8"/>
              </w:numPr>
              <w:ind w:left="962" w:hanging="168"/>
              <w:jc w:val="both"/>
              <w:rPr>
                <w:rFonts w:ascii="Arial" w:hAnsi="Arial" w:cs="Arial"/>
                <w:sz w:val="18"/>
              </w:rPr>
            </w:pPr>
            <w:r w:rsidRPr="00AD0C64">
              <w:rPr>
                <w:rFonts w:ascii="Arial" w:hAnsi="Arial" w:cs="Arial"/>
                <w:color w:val="0000FF"/>
                <w:sz w:val="18"/>
                <w:szCs w:val="14"/>
              </w:rPr>
              <w:t>Consultas Técnicas: Interno 21</w:t>
            </w:r>
            <w:r w:rsidR="00AD0C64" w:rsidRPr="00AD0C64">
              <w:rPr>
                <w:rFonts w:ascii="Arial" w:hAnsi="Arial" w:cs="Arial"/>
                <w:color w:val="0000FF"/>
                <w:sz w:val="18"/>
                <w:szCs w:val="14"/>
              </w:rPr>
              <w:t>10</w:t>
            </w:r>
          </w:p>
        </w:tc>
        <w:tc>
          <w:tcPr>
            <w:tcW w:w="202" w:type="dxa"/>
            <w:gridSpan w:val="3"/>
            <w:tcBorders>
              <w:top w:val="nil"/>
              <w:left w:val="single" w:sz="6" w:space="0" w:color="auto"/>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4"/>
                <w:szCs w:val="2"/>
              </w:rPr>
            </w:pPr>
          </w:p>
        </w:tc>
      </w:tr>
      <w:tr w:rsidR="00837B6F" w:rsidTr="00AD0C64">
        <w:trPr>
          <w:gridAfter w:val="1"/>
          <w:wAfter w:w="14" w:type="dxa"/>
          <w:trHeight w:val="263"/>
        </w:trPr>
        <w:tc>
          <w:tcPr>
            <w:tcW w:w="3057"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b/>
                <w:sz w:val="18"/>
              </w:rPr>
            </w:pPr>
            <w:r>
              <w:rPr>
                <w:rFonts w:ascii="Arial" w:hAnsi="Arial" w:cs="Arial"/>
                <w:b/>
                <w:sz w:val="18"/>
              </w:rPr>
              <w:t>Fax</w:t>
            </w:r>
          </w:p>
        </w:tc>
        <w:tc>
          <w:tcPr>
            <w:tcW w:w="136" w:type="dxa"/>
            <w:gridSpan w:val="5"/>
            <w:tcBorders>
              <w:top w:val="nil"/>
              <w:left w:val="nil"/>
              <w:bottom w:val="nil"/>
              <w:right w:val="nil"/>
            </w:tcBorders>
            <w:vAlign w:val="center"/>
          </w:tcPr>
          <w:p w:rsidR="00837B6F" w:rsidRDefault="00837B6F">
            <w:pPr>
              <w:jc w:val="center"/>
              <w:rPr>
                <w:rFonts w:ascii="Arial" w:hAnsi="Arial" w:cs="Arial"/>
                <w:sz w:val="18"/>
              </w:rPr>
            </w:pPr>
            <w:r>
              <w:rPr>
                <w:rFonts w:ascii="Arial" w:hAnsi="Arial" w:cs="Arial"/>
                <w:sz w:val="18"/>
              </w:rPr>
              <w:t>:</w:t>
            </w:r>
          </w:p>
        </w:tc>
        <w:tc>
          <w:tcPr>
            <w:tcW w:w="141" w:type="dxa"/>
            <w:gridSpan w:val="3"/>
            <w:tcBorders>
              <w:top w:val="nil"/>
              <w:left w:val="nil"/>
              <w:bottom w:val="nil"/>
            </w:tcBorders>
            <w:vAlign w:val="center"/>
          </w:tcPr>
          <w:p w:rsidR="00837B6F" w:rsidRDefault="00837B6F">
            <w:pPr>
              <w:rPr>
                <w:rFonts w:ascii="Arial" w:hAnsi="Arial" w:cs="Arial"/>
                <w:sz w:val="18"/>
              </w:rPr>
            </w:pPr>
          </w:p>
        </w:tc>
        <w:tc>
          <w:tcPr>
            <w:tcW w:w="6011" w:type="dxa"/>
            <w:gridSpan w:val="48"/>
            <w:tcBorders>
              <w:top w:val="single" w:sz="4" w:space="0" w:color="auto"/>
              <w:left w:val="nil"/>
              <w:bottom w:val="single" w:sz="4" w:space="0" w:color="auto"/>
            </w:tcBorders>
            <w:shd w:val="clear" w:color="auto" w:fill="F2F2F2"/>
            <w:vAlign w:val="center"/>
          </w:tcPr>
          <w:p w:rsidR="00837B6F" w:rsidRDefault="00837B6F">
            <w:pPr>
              <w:rPr>
                <w:rFonts w:ascii="Arial" w:hAnsi="Arial" w:cs="Arial"/>
                <w:sz w:val="18"/>
              </w:rPr>
            </w:pPr>
            <w:r>
              <w:rPr>
                <w:rFonts w:ascii="Arial" w:hAnsi="Arial" w:cs="Arial"/>
                <w:sz w:val="18"/>
              </w:rPr>
              <w:t>2406922 – 2407368</w:t>
            </w:r>
          </w:p>
        </w:tc>
        <w:tc>
          <w:tcPr>
            <w:tcW w:w="202" w:type="dxa"/>
            <w:gridSpan w:val="3"/>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nil"/>
            </w:tcBorders>
            <w:tcMar>
              <w:left w:w="0" w:type="dxa"/>
              <w:right w:w="0" w:type="dxa"/>
            </w:tcMar>
            <w:vAlign w:val="bottom"/>
          </w:tcPr>
          <w:p w:rsidR="00837B6F" w:rsidRDefault="00837B6F">
            <w:pPr>
              <w:jc w:val="center"/>
              <w:rPr>
                <w:rFonts w:ascii="Arial" w:hAnsi="Arial" w:cs="Arial"/>
                <w:sz w:val="4"/>
                <w:szCs w:val="2"/>
              </w:rPr>
            </w:pPr>
          </w:p>
        </w:tc>
      </w:tr>
      <w:tr w:rsidR="00837B6F" w:rsidTr="00AD0C64">
        <w:trPr>
          <w:gridAfter w:val="1"/>
          <w:wAfter w:w="14" w:type="dxa"/>
          <w:trHeight w:val="264"/>
        </w:trPr>
        <w:tc>
          <w:tcPr>
            <w:tcW w:w="3057"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18"/>
              </w:rPr>
            </w:pPr>
            <w:r>
              <w:rPr>
                <w:rFonts w:ascii="Arial" w:hAnsi="Arial" w:cs="Arial"/>
                <w:b/>
                <w:sz w:val="18"/>
              </w:rPr>
              <w:t>Correo electrónico para consultas</w:t>
            </w:r>
          </w:p>
        </w:tc>
        <w:tc>
          <w:tcPr>
            <w:tcW w:w="136" w:type="dxa"/>
            <w:gridSpan w:val="5"/>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41" w:type="dxa"/>
            <w:gridSpan w:val="3"/>
            <w:tcBorders>
              <w:top w:val="nil"/>
              <w:left w:val="nil"/>
              <w:bottom w:val="nil"/>
            </w:tcBorders>
            <w:vAlign w:val="center"/>
          </w:tcPr>
          <w:p w:rsidR="00837B6F" w:rsidRDefault="00837B6F">
            <w:pPr>
              <w:rPr>
                <w:rFonts w:ascii="Arial" w:hAnsi="Arial" w:cs="Arial"/>
                <w:sz w:val="18"/>
              </w:rPr>
            </w:pPr>
          </w:p>
        </w:tc>
        <w:tc>
          <w:tcPr>
            <w:tcW w:w="6011" w:type="dxa"/>
            <w:gridSpan w:val="48"/>
            <w:tcBorders>
              <w:top w:val="single" w:sz="4" w:space="0" w:color="auto"/>
              <w:left w:val="nil"/>
              <w:bottom w:val="single" w:sz="4" w:space="0" w:color="auto"/>
            </w:tcBorders>
            <w:shd w:val="clear" w:color="auto" w:fill="F2F2F2"/>
            <w:vAlign w:val="center"/>
          </w:tcPr>
          <w:p w:rsidR="00CC55D3" w:rsidRDefault="00C47161" w:rsidP="00B2184C">
            <w:pPr>
              <w:rPr>
                <w:rFonts w:ascii="Arial" w:hAnsi="Arial" w:cs="Arial"/>
                <w:color w:val="0000FF"/>
                <w:sz w:val="18"/>
                <w:lang w:val="pt-BR"/>
              </w:rPr>
            </w:pPr>
            <w:hyperlink r:id="rId14" w:history="1">
              <w:r w:rsidR="00031ED3" w:rsidRPr="00486D6A">
                <w:rPr>
                  <w:rStyle w:val="Hipervnculo"/>
                  <w:rFonts w:ascii="Arial" w:hAnsi="Arial" w:cs="Arial"/>
                  <w:sz w:val="18"/>
                  <w:lang w:val="pt-BR"/>
                </w:rPr>
                <w:t>cchura@bcb.gob.bo</w:t>
              </w:r>
            </w:hyperlink>
            <w:r w:rsidR="00837B6F">
              <w:rPr>
                <w:rFonts w:ascii="Arial" w:hAnsi="Arial" w:cs="Arial"/>
                <w:color w:val="0000FF"/>
                <w:sz w:val="18"/>
                <w:lang w:val="pt-BR"/>
              </w:rPr>
              <w:t xml:space="preserve"> o </w:t>
            </w:r>
            <w:hyperlink r:id="rId15" w:history="1">
              <w:r w:rsidR="00B2184C" w:rsidRPr="0052696A">
                <w:rPr>
                  <w:rStyle w:val="Hipervnculo"/>
                  <w:rFonts w:ascii="Arial" w:hAnsi="Arial" w:cs="Arial"/>
                  <w:sz w:val="18"/>
                  <w:lang w:val="pt-BR"/>
                </w:rPr>
                <w:t>mcuba@bcb.gob.bo</w:t>
              </w:r>
            </w:hyperlink>
            <w:r w:rsidR="00B2184C">
              <w:rPr>
                <w:rFonts w:ascii="Arial" w:hAnsi="Arial" w:cs="Arial"/>
                <w:color w:val="0000FF"/>
                <w:sz w:val="18"/>
                <w:lang w:val="pt-BR"/>
              </w:rPr>
              <w:t xml:space="preserve"> (Consultas Administrativas)</w:t>
            </w:r>
          </w:p>
          <w:p w:rsidR="00B2184C" w:rsidRDefault="00C47161" w:rsidP="00AD0C64">
            <w:pPr>
              <w:rPr>
                <w:rFonts w:ascii="Arial" w:hAnsi="Arial" w:cs="Arial"/>
                <w:sz w:val="18"/>
              </w:rPr>
            </w:pPr>
            <w:hyperlink r:id="rId16" w:history="1">
              <w:r w:rsidR="00AD0C64" w:rsidRPr="00AD0C64">
                <w:rPr>
                  <w:rStyle w:val="Hipervnculo"/>
                  <w:rFonts w:ascii="Arial" w:hAnsi="Arial" w:cs="Arial"/>
                  <w:sz w:val="18"/>
                  <w:lang w:val="pt-BR"/>
                </w:rPr>
                <w:t>ftroche@bcb.gob.bo</w:t>
              </w:r>
            </w:hyperlink>
            <w:r w:rsidR="00B2184C" w:rsidRPr="00AD0C64">
              <w:rPr>
                <w:rFonts w:ascii="Arial" w:hAnsi="Arial" w:cs="Arial"/>
                <w:color w:val="0000FF"/>
                <w:sz w:val="18"/>
                <w:lang w:val="pt-BR"/>
              </w:rPr>
              <w:t xml:space="preserve"> (Consultas</w:t>
            </w:r>
            <w:r w:rsidR="00B2184C">
              <w:rPr>
                <w:rFonts w:ascii="Arial" w:hAnsi="Arial" w:cs="Arial"/>
                <w:color w:val="0000FF"/>
                <w:sz w:val="18"/>
                <w:lang w:val="pt-BR"/>
              </w:rPr>
              <w:t xml:space="preserve"> Técnicas)</w:t>
            </w:r>
          </w:p>
        </w:tc>
        <w:tc>
          <w:tcPr>
            <w:tcW w:w="202" w:type="dxa"/>
            <w:gridSpan w:val="3"/>
            <w:tcBorders>
              <w:top w:val="nil"/>
              <w:left w:val="nil"/>
              <w:bottom w:val="nil"/>
            </w:tcBorders>
            <w:vAlign w:val="center"/>
          </w:tcPr>
          <w:p w:rsidR="00837B6F" w:rsidRDefault="00837B6F">
            <w:pPr>
              <w:rPr>
                <w:rFonts w:ascii="Arial" w:hAnsi="Arial" w:cs="Arial"/>
                <w:sz w:val="18"/>
              </w:rPr>
            </w:pPr>
          </w:p>
        </w:tc>
      </w:tr>
      <w:tr w:rsidR="00837B6F" w:rsidTr="00AD0C64">
        <w:trPr>
          <w:gridAfter w:val="1"/>
          <w:wAfter w:w="14" w:type="dxa"/>
        </w:trPr>
        <w:tc>
          <w:tcPr>
            <w:tcW w:w="9547" w:type="dxa"/>
            <w:gridSpan w:val="62"/>
            <w:tcBorders>
              <w:top w:val="nil"/>
              <w:left w:val="single" w:sz="12" w:space="0" w:color="auto"/>
              <w:bottom w:val="single" w:sz="12" w:space="0" w:color="auto"/>
            </w:tcBorders>
            <w:tcMar>
              <w:left w:w="0" w:type="dxa"/>
              <w:right w:w="0" w:type="dxa"/>
            </w:tcMar>
            <w:vAlign w:val="bottom"/>
          </w:tcPr>
          <w:p w:rsidR="00837B6F" w:rsidRDefault="00837B6F">
            <w:pPr>
              <w:jc w:val="center"/>
              <w:rPr>
                <w:rFonts w:ascii="Arial" w:hAnsi="Arial" w:cs="Arial"/>
                <w:sz w:val="6"/>
                <w:szCs w:val="2"/>
              </w:rPr>
            </w:pPr>
          </w:p>
        </w:tc>
      </w:tr>
      <w:tr w:rsidR="00837B6F" w:rsidTr="00AD0C64">
        <w:trPr>
          <w:trHeight w:val="548"/>
        </w:trPr>
        <w:tc>
          <w:tcPr>
            <w:tcW w:w="9561" w:type="dxa"/>
            <w:gridSpan w:val="63"/>
            <w:tcBorders>
              <w:top w:val="single" w:sz="12" w:space="0" w:color="auto"/>
              <w:left w:val="single" w:sz="12" w:space="0" w:color="auto"/>
              <w:bottom w:val="single" w:sz="4" w:space="0" w:color="auto"/>
            </w:tcBorders>
            <w:shd w:val="clear" w:color="auto" w:fill="F2F2F2"/>
            <w:tcMar>
              <w:left w:w="0" w:type="dxa"/>
              <w:right w:w="0" w:type="dxa"/>
            </w:tcMar>
            <w:vAlign w:val="center"/>
          </w:tcPr>
          <w:p w:rsidR="00837B6F" w:rsidRDefault="00837B6F" w:rsidP="00837B6F">
            <w:pPr>
              <w:numPr>
                <w:ilvl w:val="0"/>
                <w:numId w:val="1"/>
              </w:numPr>
              <w:rPr>
                <w:rFonts w:ascii="Arial" w:hAnsi="Arial" w:cs="Arial"/>
                <w:b/>
                <w:sz w:val="18"/>
              </w:rPr>
            </w:pPr>
            <w:r>
              <w:lastRenderedPageBreak/>
              <w:br w:type="page"/>
            </w:r>
            <w:r>
              <w:rPr>
                <w:sz w:val="18"/>
              </w:rPr>
              <w:br w:type="page"/>
            </w:r>
            <w:r>
              <w:rPr>
                <w:rFonts w:ascii="Arial" w:hAnsi="Arial" w:cs="Arial"/>
                <w:b/>
                <w:sz w:val="18"/>
              </w:rPr>
              <w:t>CRONOGRAMA DE PLAZOS</w:t>
            </w:r>
          </w:p>
          <w:p w:rsidR="00837B6F" w:rsidRDefault="00837B6F">
            <w:pPr>
              <w:ind w:left="360"/>
              <w:rPr>
                <w:rFonts w:ascii="Arial" w:hAnsi="Arial" w:cs="Arial"/>
                <w:b/>
                <w:sz w:val="18"/>
              </w:rPr>
            </w:pPr>
            <w:r>
              <w:rPr>
                <w:rFonts w:ascii="Arial" w:hAnsi="Arial" w:cs="Arial"/>
                <w:b/>
                <w:sz w:val="18"/>
                <w:lang w:val="es-ES_tradnl"/>
              </w:rPr>
              <w:t>El cronograma de plazos previsto para el proceso de contratación, es el siguiente:</w:t>
            </w:r>
          </w:p>
        </w:tc>
      </w:tr>
      <w:tr w:rsidR="00837B6F" w:rsidTr="00AD0C64">
        <w:trPr>
          <w:cantSplit/>
          <w:trHeight w:val="313"/>
        </w:trPr>
        <w:tc>
          <w:tcPr>
            <w:tcW w:w="254" w:type="dxa"/>
            <w:vMerge w:val="restart"/>
            <w:tcBorders>
              <w:top w:val="single" w:sz="4" w:space="0" w:color="auto"/>
              <w:left w:val="single" w:sz="12" w:space="0" w:color="auto"/>
              <w:right w:val="nil"/>
            </w:tcBorders>
            <w:shd w:val="clear" w:color="auto" w:fill="F2F2F2"/>
            <w:tcMar>
              <w:left w:w="0" w:type="dxa"/>
              <w:right w:w="0" w:type="dxa"/>
            </w:tcMar>
            <w:vAlign w:val="center"/>
          </w:tcPr>
          <w:p w:rsidR="00837B6F" w:rsidRDefault="00837B6F">
            <w:pPr>
              <w:jc w:val="center"/>
              <w:rPr>
                <w:rFonts w:ascii="Arial" w:hAnsi="Arial" w:cs="Arial"/>
                <w:b/>
                <w:sz w:val="18"/>
              </w:rPr>
            </w:pPr>
            <w:r>
              <w:rPr>
                <w:rFonts w:ascii="Arial" w:hAnsi="Arial" w:cs="Arial"/>
                <w:b/>
                <w:sz w:val="18"/>
              </w:rPr>
              <w:t>#</w:t>
            </w:r>
          </w:p>
        </w:tc>
        <w:tc>
          <w:tcPr>
            <w:tcW w:w="4002" w:type="dxa"/>
            <w:gridSpan w:val="17"/>
            <w:vMerge w:val="restart"/>
            <w:tcBorders>
              <w:top w:val="single" w:sz="4" w:space="0" w:color="auto"/>
              <w:left w:val="nil"/>
              <w:right w:val="nil"/>
            </w:tcBorders>
            <w:shd w:val="clear" w:color="auto" w:fill="F2F2F2"/>
            <w:vAlign w:val="center"/>
          </w:tcPr>
          <w:p w:rsidR="00837B6F" w:rsidRDefault="00837B6F">
            <w:pPr>
              <w:jc w:val="center"/>
              <w:rPr>
                <w:rFonts w:ascii="Arial" w:hAnsi="Arial" w:cs="Arial"/>
                <w:b/>
                <w:sz w:val="18"/>
                <w:szCs w:val="18"/>
              </w:rPr>
            </w:pPr>
            <w:r>
              <w:rPr>
                <w:rFonts w:ascii="Arial" w:hAnsi="Arial" w:cs="Arial"/>
                <w:b/>
                <w:sz w:val="18"/>
                <w:szCs w:val="18"/>
              </w:rPr>
              <w:t>ACTIVIDAD</w:t>
            </w:r>
          </w:p>
        </w:tc>
        <w:tc>
          <w:tcPr>
            <w:tcW w:w="180" w:type="dxa"/>
            <w:vMerge w:val="restart"/>
            <w:tcBorders>
              <w:top w:val="single" w:sz="4" w:space="0" w:color="auto"/>
              <w:left w:val="nil"/>
              <w:right w:val="nil"/>
            </w:tcBorders>
            <w:shd w:val="clear" w:color="auto" w:fill="F2F2F2"/>
            <w:vAlign w:val="center"/>
          </w:tcPr>
          <w:p w:rsidR="00837B6F" w:rsidRDefault="00837B6F">
            <w:pPr>
              <w:jc w:val="center"/>
              <w:rPr>
                <w:rFonts w:ascii="Arial" w:hAnsi="Arial" w:cs="Arial"/>
                <w:b/>
                <w:sz w:val="18"/>
              </w:rPr>
            </w:pPr>
          </w:p>
        </w:tc>
        <w:tc>
          <w:tcPr>
            <w:tcW w:w="1504" w:type="dxa"/>
            <w:gridSpan w:val="14"/>
            <w:tcBorders>
              <w:top w:val="single" w:sz="4" w:space="0" w:color="auto"/>
              <w:left w:val="nil"/>
              <w:bottom w:val="nil"/>
              <w:right w:val="nil"/>
            </w:tcBorders>
            <w:shd w:val="clear" w:color="auto" w:fill="F2F2F2"/>
            <w:vAlign w:val="center"/>
          </w:tcPr>
          <w:p w:rsidR="00837B6F" w:rsidRDefault="00837B6F">
            <w:pPr>
              <w:jc w:val="center"/>
              <w:rPr>
                <w:rFonts w:ascii="Arial" w:hAnsi="Arial" w:cs="Arial"/>
                <w:b/>
                <w:sz w:val="18"/>
                <w:szCs w:val="18"/>
              </w:rPr>
            </w:pPr>
            <w:r>
              <w:rPr>
                <w:rFonts w:ascii="Arial" w:hAnsi="Arial" w:cs="Arial"/>
                <w:b/>
                <w:sz w:val="18"/>
                <w:szCs w:val="18"/>
              </w:rPr>
              <w:t>FECHA</w:t>
            </w:r>
          </w:p>
        </w:tc>
        <w:tc>
          <w:tcPr>
            <w:tcW w:w="850" w:type="dxa"/>
            <w:gridSpan w:val="8"/>
            <w:tcBorders>
              <w:top w:val="single" w:sz="4" w:space="0" w:color="auto"/>
              <w:left w:val="nil"/>
              <w:bottom w:val="nil"/>
              <w:right w:val="nil"/>
            </w:tcBorders>
            <w:shd w:val="clear" w:color="auto" w:fill="F2F2F2"/>
            <w:vAlign w:val="center"/>
          </w:tcPr>
          <w:p w:rsidR="00837B6F" w:rsidRDefault="00837B6F">
            <w:pPr>
              <w:jc w:val="center"/>
              <w:rPr>
                <w:rFonts w:ascii="Arial" w:hAnsi="Arial" w:cs="Arial"/>
                <w:b/>
                <w:sz w:val="18"/>
                <w:szCs w:val="18"/>
              </w:rPr>
            </w:pPr>
            <w:r>
              <w:rPr>
                <w:rFonts w:ascii="Arial" w:hAnsi="Arial" w:cs="Arial"/>
                <w:b/>
                <w:sz w:val="18"/>
                <w:szCs w:val="18"/>
              </w:rPr>
              <w:t>HORA</w:t>
            </w:r>
          </w:p>
        </w:tc>
        <w:tc>
          <w:tcPr>
            <w:tcW w:w="2771" w:type="dxa"/>
            <w:gridSpan w:val="22"/>
            <w:vMerge w:val="restart"/>
            <w:tcBorders>
              <w:top w:val="single" w:sz="4" w:space="0" w:color="auto"/>
              <w:left w:val="nil"/>
              <w:right w:val="single" w:sz="12" w:space="0" w:color="auto"/>
            </w:tcBorders>
            <w:shd w:val="clear" w:color="auto" w:fill="F2F2F2"/>
            <w:vAlign w:val="center"/>
          </w:tcPr>
          <w:p w:rsidR="00837B6F" w:rsidRDefault="00837B6F">
            <w:pPr>
              <w:jc w:val="center"/>
              <w:rPr>
                <w:rFonts w:ascii="Arial" w:hAnsi="Arial" w:cs="Arial"/>
                <w:b/>
                <w:sz w:val="18"/>
                <w:szCs w:val="18"/>
              </w:rPr>
            </w:pPr>
            <w:r>
              <w:rPr>
                <w:rFonts w:ascii="Arial" w:hAnsi="Arial" w:cs="Arial"/>
                <w:b/>
                <w:sz w:val="18"/>
                <w:szCs w:val="18"/>
              </w:rPr>
              <w:t>LUGAR Y DIRECCIÓN</w:t>
            </w:r>
          </w:p>
        </w:tc>
      </w:tr>
      <w:tr w:rsidR="00837B6F" w:rsidTr="00AD0C64">
        <w:trPr>
          <w:cantSplit/>
        </w:trPr>
        <w:tc>
          <w:tcPr>
            <w:tcW w:w="254" w:type="dxa"/>
            <w:vMerge/>
            <w:tcBorders>
              <w:left w:val="single" w:sz="12" w:space="0" w:color="auto"/>
              <w:bottom w:val="single" w:sz="4" w:space="0" w:color="auto"/>
              <w:right w:val="nil"/>
            </w:tcBorders>
            <w:shd w:val="clear" w:color="auto" w:fill="E6E6E6"/>
            <w:tcMar>
              <w:left w:w="0" w:type="dxa"/>
              <w:right w:w="0" w:type="dxa"/>
            </w:tcMar>
            <w:tcFitText/>
            <w:vAlign w:val="center"/>
          </w:tcPr>
          <w:p w:rsidR="00837B6F" w:rsidRDefault="00837B6F">
            <w:pPr>
              <w:jc w:val="right"/>
              <w:rPr>
                <w:rFonts w:ascii="Arial" w:hAnsi="Arial" w:cs="Arial"/>
                <w:b/>
              </w:rPr>
            </w:pPr>
          </w:p>
        </w:tc>
        <w:tc>
          <w:tcPr>
            <w:tcW w:w="4002" w:type="dxa"/>
            <w:gridSpan w:val="17"/>
            <w:vMerge/>
            <w:tcBorders>
              <w:left w:val="nil"/>
              <w:bottom w:val="single" w:sz="4" w:space="0" w:color="auto"/>
              <w:right w:val="nil"/>
            </w:tcBorders>
            <w:shd w:val="clear" w:color="auto" w:fill="E6E6E6"/>
            <w:vAlign w:val="center"/>
          </w:tcPr>
          <w:p w:rsidR="00837B6F" w:rsidRDefault="00837B6F">
            <w:pPr>
              <w:jc w:val="center"/>
              <w:rPr>
                <w:rFonts w:ascii="Arial" w:hAnsi="Arial" w:cs="Arial"/>
                <w:b/>
                <w:sz w:val="18"/>
                <w:szCs w:val="18"/>
              </w:rPr>
            </w:pPr>
          </w:p>
        </w:tc>
        <w:tc>
          <w:tcPr>
            <w:tcW w:w="180" w:type="dxa"/>
            <w:vMerge/>
            <w:tcBorders>
              <w:left w:val="nil"/>
              <w:bottom w:val="single" w:sz="4" w:space="0" w:color="auto"/>
              <w:right w:val="nil"/>
            </w:tcBorders>
            <w:shd w:val="clear" w:color="auto" w:fill="E6E6E6"/>
            <w:vAlign w:val="center"/>
          </w:tcPr>
          <w:p w:rsidR="00837B6F" w:rsidRDefault="00837B6F">
            <w:pPr>
              <w:jc w:val="center"/>
              <w:rPr>
                <w:rFonts w:ascii="Arial" w:hAnsi="Arial" w:cs="Arial"/>
                <w:b/>
              </w:rPr>
            </w:pPr>
          </w:p>
        </w:tc>
        <w:tc>
          <w:tcPr>
            <w:tcW w:w="1504" w:type="dxa"/>
            <w:gridSpan w:val="14"/>
            <w:tcBorders>
              <w:top w:val="nil"/>
              <w:left w:val="nil"/>
              <w:bottom w:val="single" w:sz="4" w:space="0" w:color="auto"/>
              <w:right w:val="nil"/>
            </w:tcBorders>
            <w:shd w:val="clear" w:color="auto" w:fill="F2F2F2"/>
            <w:vAlign w:val="center"/>
          </w:tcPr>
          <w:p w:rsidR="00837B6F" w:rsidRDefault="00837B6F">
            <w:pPr>
              <w:jc w:val="center"/>
              <w:rPr>
                <w:rFonts w:ascii="Arial" w:hAnsi="Arial" w:cs="Arial"/>
                <w:i/>
                <w:szCs w:val="14"/>
              </w:rPr>
            </w:pPr>
            <w:r>
              <w:rPr>
                <w:rFonts w:ascii="Arial" w:hAnsi="Arial" w:cs="Arial"/>
                <w:i/>
                <w:szCs w:val="14"/>
              </w:rPr>
              <w:t>Día/Mes/Año</w:t>
            </w:r>
          </w:p>
        </w:tc>
        <w:tc>
          <w:tcPr>
            <w:tcW w:w="850" w:type="dxa"/>
            <w:gridSpan w:val="8"/>
            <w:tcBorders>
              <w:top w:val="nil"/>
              <w:left w:val="nil"/>
              <w:bottom w:val="single" w:sz="4" w:space="0" w:color="auto"/>
              <w:right w:val="nil"/>
            </w:tcBorders>
            <w:shd w:val="clear" w:color="auto" w:fill="F2F2F2"/>
            <w:vAlign w:val="center"/>
          </w:tcPr>
          <w:p w:rsidR="00837B6F" w:rsidRDefault="00837B6F">
            <w:pPr>
              <w:jc w:val="center"/>
              <w:rPr>
                <w:rFonts w:ascii="Arial" w:hAnsi="Arial" w:cs="Arial"/>
                <w:i/>
                <w:szCs w:val="14"/>
              </w:rPr>
            </w:pPr>
            <w:proofErr w:type="spellStart"/>
            <w:r>
              <w:rPr>
                <w:rFonts w:ascii="Arial" w:hAnsi="Arial" w:cs="Arial"/>
                <w:i/>
                <w:szCs w:val="14"/>
              </w:rPr>
              <w:t>Hora:Min</w:t>
            </w:r>
            <w:proofErr w:type="spellEnd"/>
          </w:p>
        </w:tc>
        <w:tc>
          <w:tcPr>
            <w:tcW w:w="2771" w:type="dxa"/>
            <w:gridSpan w:val="22"/>
            <w:vMerge/>
            <w:tcBorders>
              <w:left w:val="nil"/>
              <w:bottom w:val="single" w:sz="4" w:space="0" w:color="auto"/>
              <w:right w:val="single" w:sz="12" w:space="0" w:color="auto"/>
            </w:tcBorders>
            <w:shd w:val="clear" w:color="auto" w:fill="E6E6E6"/>
          </w:tcPr>
          <w:p w:rsidR="00837B6F" w:rsidRDefault="00837B6F">
            <w:pPr>
              <w:jc w:val="center"/>
              <w:rPr>
                <w:rFonts w:ascii="Arial" w:hAnsi="Arial" w:cs="Arial"/>
                <w:i/>
                <w:sz w:val="14"/>
                <w:szCs w:val="14"/>
              </w:rPr>
            </w:pPr>
          </w:p>
        </w:tc>
      </w:tr>
      <w:tr w:rsidR="00837B6F" w:rsidTr="00AD0C64">
        <w:trPr>
          <w:trHeight w:val="50"/>
        </w:trPr>
        <w:tc>
          <w:tcPr>
            <w:tcW w:w="254" w:type="dxa"/>
            <w:tcBorders>
              <w:top w:val="nil"/>
              <w:left w:val="single" w:sz="12" w:space="0" w:color="auto"/>
              <w:bottom w:val="nil"/>
              <w:right w:val="nil"/>
            </w:tcBorders>
            <w:tcMar>
              <w:left w:w="0" w:type="dxa"/>
              <w:right w:w="0" w:type="dxa"/>
            </w:tcMar>
            <w:vAlign w:val="bottom"/>
          </w:tcPr>
          <w:p w:rsidR="00837B6F" w:rsidRDefault="00837B6F">
            <w:pPr>
              <w:jc w:val="right"/>
              <w:rPr>
                <w:rFonts w:ascii="Arial" w:hAnsi="Arial" w:cs="Arial"/>
                <w:b/>
                <w:sz w:val="4"/>
                <w:szCs w:val="4"/>
              </w:rPr>
            </w:pPr>
          </w:p>
        </w:tc>
        <w:tc>
          <w:tcPr>
            <w:tcW w:w="4002" w:type="dxa"/>
            <w:gridSpan w:val="17"/>
            <w:tcBorders>
              <w:top w:val="nil"/>
              <w:left w:val="nil"/>
              <w:bottom w:val="nil"/>
              <w:right w:val="nil"/>
            </w:tcBorders>
            <w:vAlign w:val="bottom"/>
          </w:tcPr>
          <w:p w:rsidR="00837B6F" w:rsidRDefault="00837B6F">
            <w:pPr>
              <w:jc w:val="both"/>
              <w:rPr>
                <w:rFonts w:ascii="Arial" w:hAnsi="Arial" w:cs="Arial"/>
                <w:b/>
                <w:sz w:val="4"/>
                <w:szCs w:val="4"/>
              </w:rPr>
            </w:pPr>
          </w:p>
        </w:tc>
        <w:tc>
          <w:tcPr>
            <w:tcW w:w="180" w:type="dxa"/>
            <w:tcBorders>
              <w:top w:val="nil"/>
              <w:left w:val="nil"/>
              <w:bottom w:val="nil"/>
              <w:right w:val="nil"/>
            </w:tcBorders>
            <w:vAlign w:val="bottom"/>
          </w:tcPr>
          <w:p w:rsidR="00837B6F" w:rsidRDefault="00837B6F">
            <w:pPr>
              <w:jc w:val="right"/>
              <w:rPr>
                <w:rFonts w:ascii="Arial" w:hAnsi="Arial" w:cs="Arial"/>
                <w:b/>
                <w:sz w:val="4"/>
                <w:szCs w:val="4"/>
              </w:rPr>
            </w:pPr>
          </w:p>
        </w:tc>
        <w:tc>
          <w:tcPr>
            <w:tcW w:w="1504" w:type="dxa"/>
            <w:gridSpan w:val="14"/>
            <w:tcBorders>
              <w:top w:val="nil"/>
              <w:left w:val="nil"/>
              <w:bottom w:val="nil"/>
              <w:right w:val="nil"/>
            </w:tcBorders>
            <w:vAlign w:val="center"/>
          </w:tcPr>
          <w:p w:rsidR="00837B6F" w:rsidRDefault="00837B6F">
            <w:pPr>
              <w:jc w:val="center"/>
              <w:rPr>
                <w:rFonts w:ascii="Arial" w:hAnsi="Arial" w:cs="Arial"/>
                <w:sz w:val="4"/>
                <w:szCs w:val="4"/>
              </w:rPr>
            </w:pPr>
          </w:p>
        </w:tc>
        <w:tc>
          <w:tcPr>
            <w:tcW w:w="850" w:type="dxa"/>
            <w:gridSpan w:val="8"/>
            <w:tcBorders>
              <w:top w:val="nil"/>
              <w:left w:val="nil"/>
              <w:bottom w:val="nil"/>
              <w:right w:val="nil"/>
            </w:tcBorders>
            <w:vAlign w:val="center"/>
          </w:tcPr>
          <w:p w:rsidR="00837B6F" w:rsidRDefault="00837B6F">
            <w:pPr>
              <w:jc w:val="center"/>
              <w:rPr>
                <w:rFonts w:ascii="Arial" w:hAnsi="Arial" w:cs="Arial"/>
                <w:sz w:val="4"/>
                <w:szCs w:val="4"/>
              </w:rPr>
            </w:pPr>
          </w:p>
        </w:tc>
        <w:tc>
          <w:tcPr>
            <w:tcW w:w="2575" w:type="dxa"/>
            <w:gridSpan w:val="19"/>
            <w:tcBorders>
              <w:top w:val="single" w:sz="4" w:space="0" w:color="auto"/>
              <w:left w:val="nil"/>
              <w:bottom w:val="nil"/>
              <w:right w:val="nil"/>
            </w:tcBorders>
          </w:tcPr>
          <w:p w:rsidR="00837B6F" w:rsidRDefault="00837B6F">
            <w:pPr>
              <w:jc w:val="center"/>
              <w:rPr>
                <w:rFonts w:ascii="Arial" w:hAnsi="Arial" w:cs="Arial"/>
                <w:sz w:val="4"/>
                <w:szCs w:val="4"/>
              </w:rPr>
            </w:pPr>
          </w:p>
        </w:tc>
        <w:tc>
          <w:tcPr>
            <w:tcW w:w="196" w:type="dxa"/>
            <w:gridSpan w:val="3"/>
            <w:tcBorders>
              <w:top w:val="single" w:sz="4" w:space="0" w:color="auto"/>
              <w:left w:val="nil"/>
              <w:bottom w:val="nil"/>
              <w:right w:val="single" w:sz="12" w:space="0" w:color="auto"/>
            </w:tcBorders>
          </w:tcPr>
          <w:p w:rsidR="00837B6F" w:rsidRDefault="00837B6F">
            <w:pPr>
              <w:jc w:val="center"/>
              <w:rPr>
                <w:rFonts w:ascii="Arial" w:hAnsi="Arial" w:cs="Arial"/>
                <w:sz w:val="4"/>
                <w:szCs w:val="4"/>
              </w:rPr>
            </w:pPr>
          </w:p>
        </w:tc>
      </w:tr>
      <w:tr w:rsidR="00837B6F" w:rsidTr="00AD0C64">
        <w:trPr>
          <w:trHeight w:val="542"/>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szCs w:val="14"/>
              </w:rPr>
            </w:pPr>
            <w:r>
              <w:rPr>
                <w:rFonts w:ascii="Arial" w:hAnsi="Arial" w:cs="Arial"/>
                <w:b/>
                <w:sz w:val="18"/>
                <w:szCs w:val="14"/>
              </w:rPr>
              <w:t>1</w:t>
            </w:r>
          </w:p>
        </w:tc>
        <w:tc>
          <w:tcPr>
            <w:tcW w:w="4002" w:type="dxa"/>
            <w:gridSpan w:val="17"/>
            <w:tcBorders>
              <w:top w:val="nil"/>
              <w:left w:val="nil"/>
              <w:bottom w:val="nil"/>
              <w:right w:val="nil"/>
            </w:tcBorders>
            <w:vAlign w:val="center"/>
          </w:tcPr>
          <w:p w:rsidR="00837B6F" w:rsidRDefault="00837B6F">
            <w:pPr>
              <w:jc w:val="both"/>
              <w:rPr>
                <w:rFonts w:ascii="Arial" w:hAnsi="Arial" w:cs="Arial"/>
                <w:bCs/>
                <w:sz w:val="18"/>
              </w:rPr>
            </w:pPr>
            <w:r>
              <w:rPr>
                <w:rFonts w:ascii="Arial" w:hAnsi="Arial" w:cs="Arial"/>
                <w:bCs/>
                <w:sz w:val="18"/>
              </w:rPr>
              <w:t xml:space="preserve">Publicación del </w:t>
            </w:r>
            <w:proofErr w:type="spellStart"/>
            <w:r>
              <w:rPr>
                <w:rFonts w:ascii="Arial" w:hAnsi="Arial" w:cs="Arial"/>
                <w:bCs/>
                <w:sz w:val="18"/>
              </w:rPr>
              <w:t>DBC</w:t>
            </w:r>
            <w:proofErr w:type="spellEnd"/>
            <w:r>
              <w:rPr>
                <w:rFonts w:ascii="Arial" w:hAnsi="Arial" w:cs="Arial"/>
                <w:bCs/>
                <w:sz w:val="18"/>
              </w:rPr>
              <w:t xml:space="preserve"> en el </w:t>
            </w:r>
            <w:proofErr w:type="spellStart"/>
            <w:r>
              <w:rPr>
                <w:rFonts w:ascii="Arial" w:hAnsi="Arial" w:cs="Arial"/>
                <w:bCs/>
                <w:sz w:val="18"/>
              </w:rPr>
              <w:t>SICOES</w:t>
            </w:r>
            <w:proofErr w:type="spellEnd"/>
            <w:r>
              <w:rPr>
                <w:rFonts w:ascii="Arial" w:hAnsi="Arial" w:cs="Arial"/>
                <w:bCs/>
                <w:sz w:val="18"/>
              </w:rPr>
              <w:t xml:space="preserve"> y en la Mesa de Partes*</w:t>
            </w:r>
          </w:p>
        </w:tc>
        <w:tc>
          <w:tcPr>
            <w:tcW w:w="180" w:type="dxa"/>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80" w:type="dxa"/>
            <w:gridSpan w:val="3"/>
            <w:tcBorders>
              <w:top w:val="nil"/>
              <w:left w:val="nil"/>
              <w:bottom w:val="nil"/>
              <w:right w:val="single" w:sz="4" w:space="0" w:color="auto"/>
            </w:tcBorders>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822259" w:rsidP="00B44532">
            <w:pPr>
              <w:jc w:val="center"/>
              <w:rPr>
                <w:rFonts w:ascii="Arial" w:hAnsi="Arial" w:cs="Arial"/>
                <w:sz w:val="18"/>
              </w:rPr>
            </w:pPr>
            <w:r>
              <w:rPr>
                <w:rFonts w:ascii="Arial" w:hAnsi="Arial" w:cs="Arial"/>
                <w:color w:val="0000FF"/>
                <w:sz w:val="18"/>
              </w:rPr>
              <w:t>09</w:t>
            </w:r>
            <w:r w:rsidR="00CD37D6">
              <w:rPr>
                <w:rFonts w:ascii="Arial" w:hAnsi="Arial" w:cs="Arial"/>
                <w:color w:val="0000FF"/>
                <w:sz w:val="18"/>
              </w:rPr>
              <w:t>/</w:t>
            </w:r>
            <w:r w:rsidR="00837B6F">
              <w:rPr>
                <w:rFonts w:ascii="Arial" w:hAnsi="Arial" w:cs="Arial"/>
                <w:color w:val="0000FF"/>
                <w:sz w:val="18"/>
              </w:rPr>
              <w:t>0</w:t>
            </w:r>
            <w:r w:rsidR="00AD0C64">
              <w:rPr>
                <w:rFonts w:ascii="Arial" w:hAnsi="Arial" w:cs="Arial"/>
                <w:color w:val="0000FF"/>
                <w:sz w:val="18"/>
              </w:rPr>
              <w:t>5</w:t>
            </w:r>
            <w:r w:rsidR="00837B6F">
              <w:rPr>
                <w:rFonts w:ascii="Arial" w:hAnsi="Arial" w:cs="Arial"/>
                <w:color w:val="0000FF"/>
                <w:sz w:val="18"/>
              </w:rPr>
              <w:t>/201</w:t>
            </w:r>
            <w:r w:rsidR="00B2184C">
              <w:rPr>
                <w:rFonts w:ascii="Arial" w:hAnsi="Arial" w:cs="Arial"/>
                <w:color w:val="0000FF"/>
                <w:sz w:val="18"/>
              </w:rPr>
              <w:t>3</w:t>
            </w:r>
          </w:p>
        </w:tc>
        <w:tc>
          <w:tcPr>
            <w:tcW w:w="142" w:type="dxa"/>
            <w:tcBorders>
              <w:top w:val="nil"/>
              <w:left w:val="single" w:sz="4" w:space="0" w:color="auto"/>
              <w:bottom w:val="nil"/>
              <w:right w:val="nil"/>
            </w:tcBorders>
          </w:tcPr>
          <w:p w:rsidR="00837B6F" w:rsidRDefault="00837B6F">
            <w:pPr>
              <w:jc w:val="center"/>
              <w:rPr>
                <w:rFonts w:ascii="Arial" w:hAnsi="Arial" w:cs="Arial"/>
                <w:sz w:val="18"/>
              </w:rPr>
            </w:pPr>
          </w:p>
        </w:tc>
        <w:tc>
          <w:tcPr>
            <w:tcW w:w="141" w:type="dxa"/>
            <w:gridSpan w:val="2"/>
            <w:tcBorders>
              <w:top w:val="nil"/>
              <w:left w:val="nil"/>
              <w:bottom w:val="nil"/>
              <w:right w:val="nil"/>
            </w:tcBorders>
          </w:tcPr>
          <w:p w:rsidR="00837B6F" w:rsidRDefault="00837B6F">
            <w:pPr>
              <w:jc w:val="center"/>
              <w:rPr>
                <w:rFonts w:ascii="Arial" w:hAnsi="Arial" w:cs="Arial"/>
                <w:sz w:val="18"/>
              </w:rPr>
            </w:pPr>
          </w:p>
        </w:tc>
        <w:tc>
          <w:tcPr>
            <w:tcW w:w="567" w:type="dxa"/>
            <w:gridSpan w:val="5"/>
            <w:tcBorders>
              <w:top w:val="nil"/>
              <w:left w:val="nil"/>
              <w:bottom w:val="nil"/>
              <w:right w:val="nil"/>
            </w:tcBorders>
          </w:tcPr>
          <w:p w:rsidR="00837B6F" w:rsidRDefault="00837B6F">
            <w:pPr>
              <w:jc w:val="center"/>
              <w:rPr>
                <w:rFonts w:ascii="Arial" w:hAnsi="Arial" w:cs="Arial"/>
                <w:sz w:val="18"/>
              </w:rPr>
            </w:pPr>
          </w:p>
        </w:tc>
        <w:tc>
          <w:tcPr>
            <w:tcW w:w="142" w:type="dxa"/>
            <w:tcBorders>
              <w:top w:val="nil"/>
              <w:left w:val="nil"/>
              <w:bottom w:val="nil"/>
              <w:right w:val="nil"/>
            </w:tcBorders>
          </w:tcPr>
          <w:p w:rsidR="00837B6F" w:rsidRDefault="00837B6F">
            <w:pPr>
              <w:rPr>
                <w:rFonts w:ascii="Arial" w:hAnsi="Arial" w:cs="Arial"/>
                <w:sz w:val="18"/>
              </w:rPr>
            </w:pPr>
          </w:p>
        </w:tc>
        <w:tc>
          <w:tcPr>
            <w:tcW w:w="2575" w:type="dxa"/>
            <w:gridSpan w:val="19"/>
            <w:tcBorders>
              <w:top w:val="nil"/>
              <w:left w:val="nil"/>
              <w:bottom w:val="nil"/>
              <w:right w:val="nil"/>
            </w:tcBorders>
          </w:tcPr>
          <w:p w:rsidR="00837B6F" w:rsidRDefault="00837B6F">
            <w:pPr>
              <w:rPr>
                <w:rFonts w:ascii="Arial" w:hAnsi="Arial" w:cs="Arial"/>
                <w:sz w:val="18"/>
              </w:rPr>
            </w:pPr>
          </w:p>
        </w:tc>
        <w:tc>
          <w:tcPr>
            <w:tcW w:w="196" w:type="dxa"/>
            <w:gridSpan w:val="3"/>
            <w:tcBorders>
              <w:top w:val="nil"/>
              <w:left w:val="nil"/>
              <w:bottom w:val="nil"/>
              <w:right w:val="single" w:sz="12" w:space="0" w:color="auto"/>
            </w:tcBorders>
          </w:tcPr>
          <w:p w:rsidR="00837B6F" w:rsidRDefault="00837B6F">
            <w:pPr>
              <w:rPr>
                <w:rFonts w:ascii="Arial" w:hAnsi="Arial" w:cs="Arial"/>
                <w:sz w:val="18"/>
              </w:rPr>
            </w:pPr>
          </w:p>
        </w:tc>
      </w:tr>
      <w:tr w:rsidR="00837B6F" w:rsidTr="00AD0C64">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4"/>
                <w:szCs w:val="4"/>
              </w:rPr>
            </w:pPr>
          </w:p>
        </w:tc>
        <w:tc>
          <w:tcPr>
            <w:tcW w:w="4002" w:type="dxa"/>
            <w:gridSpan w:val="17"/>
            <w:tcBorders>
              <w:top w:val="nil"/>
              <w:left w:val="nil"/>
              <w:bottom w:val="nil"/>
              <w:right w:val="nil"/>
            </w:tcBorders>
            <w:vAlign w:val="bottom"/>
          </w:tcPr>
          <w:p w:rsidR="00837B6F" w:rsidRDefault="00837B6F">
            <w:pPr>
              <w:jc w:val="both"/>
              <w:rPr>
                <w:rFonts w:ascii="Arial" w:hAnsi="Arial" w:cs="Arial"/>
                <w:bCs/>
                <w:sz w:val="4"/>
                <w:szCs w:val="4"/>
              </w:rPr>
            </w:pPr>
          </w:p>
        </w:tc>
        <w:tc>
          <w:tcPr>
            <w:tcW w:w="180" w:type="dxa"/>
            <w:tcBorders>
              <w:top w:val="nil"/>
              <w:left w:val="nil"/>
              <w:bottom w:val="nil"/>
              <w:right w:val="nil"/>
            </w:tcBorders>
            <w:vAlign w:val="center"/>
          </w:tcPr>
          <w:p w:rsidR="00837B6F" w:rsidRDefault="00837B6F">
            <w:pPr>
              <w:jc w:val="center"/>
              <w:rPr>
                <w:rFonts w:ascii="Arial" w:hAnsi="Arial" w:cs="Arial"/>
                <w:b/>
                <w:sz w:val="4"/>
                <w:szCs w:val="4"/>
              </w:rPr>
            </w:pPr>
          </w:p>
        </w:tc>
        <w:tc>
          <w:tcPr>
            <w:tcW w:w="1504" w:type="dxa"/>
            <w:gridSpan w:val="14"/>
            <w:tcBorders>
              <w:top w:val="nil"/>
              <w:left w:val="nil"/>
              <w:bottom w:val="nil"/>
              <w:right w:val="nil"/>
            </w:tcBorders>
            <w:vAlign w:val="center"/>
          </w:tcPr>
          <w:p w:rsidR="00837B6F" w:rsidRDefault="00837B6F">
            <w:pPr>
              <w:jc w:val="center"/>
              <w:rPr>
                <w:rFonts w:ascii="Arial" w:hAnsi="Arial" w:cs="Arial"/>
                <w:sz w:val="4"/>
                <w:szCs w:val="4"/>
              </w:rPr>
            </w:pPr>
          </w:p>
        </w:tc>
        <w:tc>
          <w:tcPr>
            <w:tcW w:w="850" w:type="dxa"/>
            <w:gridSpan w:val="8"/>
            <w:tcBorders>
              <w:top w:val="nil"/>
              <w:left w:val="nil"/>
              <w:bottom w:val="nil"/>
              <w:right w:val="nil"/>
            </w:tcBorders>
            <w:vAlign w:val="center"/>
          </w:tcPr>
          <w:p w:rsidR="00837B6F" w:rsidRDefault="00837B6F">
            <w:pPr>
              <w:jc w:val="center"/>
              <w:rPr>
                <w:rFonts w:ascii="Arial" w:hAnsi="Arial" w:cs="Arial"/>
                <w:sz w:val="4"/>
                <w:szCs w:val="4"/>
              </w:rPr>
            </w:pPr>
          </w:p>
        </w:tc>
        <w:tc>
          <w:tcPr>
            <w:tcW w:w="2575" w:type="dxa"/>
            <w:gridSpan w:val="19"/>
            <w:tcBorders>
              <w:top w:val="nil"/>
              <w:left w:val="nil"/>
              <w:bottom w:val="single" w:sz="4" w:space="0" w:color="auto"/>
              <w:right w:val="nil"/>
            </w:tcBorders>
          </w:tcPr>
          <w:p w:rsidR="00837B6F" w:rsidRDefault="00837B6F">
            <w:pPr>
              <w:jc w:val="center"/>
              <w:rPr>
                <w:rFonts w:ascii="Arial" w:hAnsi="Arial" w:cs="Arial"/>
                <w:sz w:val="4"/>
                <w:szCs w:val="4"/>
              </w:rPr>
            </w:pPr>
          </w:p>
        </w:tc>
        <w:tc>
          <w:tcPr>
            <w:tcW w:w="196" w:type="dxa"/>
            <w:gridSpan w:val="3"/>
            <w:tcBorders>
              <w:top w:val="nil"/>
              <w:left w:val="nil"/>
              <w:bottom w:val="nil"/>
              <w:right w:val="single" w:sz="12" w:space="0" w:color="auto"/>
            </w:tcBorders>
          </w:tcPr>
          <w:p w:rsidR="00837B6F" w:rsidRDefault="00837B6F">
            <w:pPr>
              <w:jc w:val="center"/>
              <w:rPr>
                <w:rFonts w:ascii="Arial" w:hAnsi="Arial" w:cs="Arial"/>
                <w:sz w:val="4"/>
                <w:szCs w:val="4"/>
              </w:rPr>
            </w:pPr>
          </w:p>
        </w:tc>
      </w:tr>
      <w:tr w:rsidR="00837B6F" w:rsidTr="00AD0C64">
        <w:trPr>
          <w:trHeight w:val="2513"/>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szCs w:val="14"/>
              </w:rPr>
            </w:pPr>
            <w:r>
              <w:rPr>
                <w:rFonts w:ascii="Arial" w:hAnsi="Arial" w:cs="Arial"/>
                <w:b/>
                <w:sz w:val="18"/>
                <w:szCs w:val="14"/>
              </w:rPr>
              <w:t>2</w:t>
            </w:r>
          </w:p>
        </w:tc>
        <w:tc>
          <w:tcPr>
            <w:tcW w:w="4002" w:type="dxa"/>
            <w:gridSpan w:val="17"/>
            <w:tcBorders>
              <w:top w:val="nil"/>
              <w:left w:val="nil"/>
              <w:bottom w:val="nil"/>
              <w:right w:val="nil"/>
            </w:tcBorders>
            <w:vAlign w:val="center"/>
          </w:tcPr>
          <w:p w:rsidR="00837B6F" w:rsidRDefault="00837B6F">
            <w:pPr>
              <w:jc w:val="both"/>
              <w:rPr>
                <w:rFonts w:ascii="Arial" w:hAnsi="Arial" w:cs="Arial"/>
                <w:bCs/>
                <w:sz w:val="18"/>
              </w:rPr>
            </w:pPr>
            <w:r>
              <w:rPr>
                <w:rFonts w:ascii="Arial" w:hAnsi="Arial" w:cs="Arial"/>
                <w:bCs/>
                <w:sz w:val="18"/>
              </w:rPr>
              <w:t>Fecha límite de presentación y Apertura de Propuestas*</w:t>
            </w:r>
          </w:p>
        </w:tc>
        <w:tc>
          <w:tcPr>
            <w:tcW w:w="180" w:type="dxa"/>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80" w:type="dxa"/>
            <w:gridSpan w:val="3"/>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AD0C64" w:rsidP="00B44532">
            <w:pPr>
              <w:jc w:val="center"/>
              <w:rPr>
                <w:rFonts w:ascii="Arial" w:hAnsi="Arial" w:cs="Arial"/>
                <w:sz w:val="18"/>
              </w:rPr>
            </w:pPr>
            <w:r>
              <w:rPr>
                <w:rFonts w:ascii="Arial" w:hAnsi="Arial" w:cs="Arial"/>
                <w:color w:val="0000FF"/>
                <w:sz w:val="18"/>
              </w:rPr>
              <w:t>1</w:t>
            </w:r>
            <w:r w:rsidR="00B44532">
              <w:rPr>
                <w:rFonts w:ascii="Arial" w:hAnsi="Arial" w:cs="Arial"/>
                <w:color w:val="0000FF"/>
                <w:sz w:val="18"/>
              </w:rPr>
              <w:t>7</w:t>
            </w:r>
            <w:r w:rsidR="00837B6F">
              <w:rPr>
                <w:rFonts w:ascii="Arial" w:hAnsi="Arial" w:cs="Arial"/>
                <w:color w:val="0000FF"/>
                <w:sz w:val="18"/>
              </w:rPr>
              <w:t>/</w:t>
            </w:r>
            <w:r w:rsidR="00CD37D6">
              <w:rPr>
                <w:rFonts w:ascii="Arial" w:hAnsi="Arial" w:cs="Arial"/>
                <w:color w:val="0000FF"/>
                <w:sz w:val="18"/>
              </w:rPr>
              <w:t>0</w:t>
            </w:r>
            <w:r w:rsidR="00B44532">
              <w:rPr>
                <w:rFonts w:ascii="Arial" w:hAnsi="Arial" w:cs="Arial"/>
                <w:color w:val="0000FF"/>
                <w:sz w:val="18"/>
              </w:rPr>
              <w:t>5</w:t>
            </w:r>
            <w:r w:rsidR="00837B6F">
              <w:rPr>
                <w:rFonts w:ascii="Arial" w:hAnsi="Arial" w:cs="Arial"/>
                <w:color w:val="0000FF"/>
                <w:sz w:val="18"/>
              </w:rPr>
              <w:t>/201</w:t>
            </w:r>
            <w:r w:rsidR="00B2184C">
              <w:rPr>
                <w:rFonts w:ascii="Arial" w:hAnsi="Arial" w:cs="Arial"/>
                <w:color w:val="0000FF"/>
                <w:sz w:val="18"/>
              </w:rPr>
              <w:t>3</w:t>
            </w:r>
          </w:p>
        </w:tc>
        <w:tc>
          <w:tcPr>
            <w:tcW w:w="142" w:type="dxa"/>
            <w:tcBorders>
              <w:top w:val="nil"/>
              <w:left w:val="single" w:sz="4" w:space="0" w:color="auto"/>
              <w:bottom w:val="nil"/>
              <w:right w:val="nil"/>
            </w:tcBorders>
            <w:vAlign w:val="center"/>
          </w:tcPr>
          <w:p w:rsidR="00837B6F" w:rsidRDefault="00837B6F">
            <w:pPr>
              <w:jc w:val="center"/>
              <w:rPr>
                <w:rFonts w:ascii="Arial" w:hAnsi="Arial" w:cs="Arial"/>
                <w:sz w:val="18"/>
              </w:rPr>
            </w:pPr>
          </w:p>
        </w:tc>
        <w:tc>
          <w:tcPr>
            <w:tcW w:w="141" w:type="dxa"/>
            <w:gridSpan w:val="2"/>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837B6F" w:rsidP="00B44532">
            <w:pPr>
              <w:jc w:val="center"/>
              <w:rPr>
                <w:rFonts w:ascii="Arial" w:hAnsi="Arial" w:cs="Arial"/>
                <w:sz w:val="18"/>
              </w:rPr>
            </w:pPr>
            <w:r>
              <w:rPr>
                <w:rFonts w:ascii="Arial" w:hAnsi="Arial" w:cs="Arial"/>
                <w:color w:val="0000FF"/>
                <w:sz w:val="18"/>
              </w:rPr>
              <w:t>1</w:t>
            </w:r>
            <w:r w:rsidR="00031ED3">
              <w:rPr>
                <w:rFonts w:ascii="Arial" w:hAnsi="Arial" w:cs="Arial"/>
                <w:color w:val="0000FF"/>
                <w:sz w:val="18"/>
              </w:rPr>
              <w:t>1</w:t>
            </w:r>
            <w:r>
              <w:rPr>
                <w:rFonts w:ascii="Arial" w:hAnsi="Arial" w:cs="Arial"/>
                <w:color w:val="0000FF"/>
                <w:sz w:val="18"/>
              </w:rPr>
              <w:t>:</w:t>
            </w:r>
            <w:r w:rsidR="003C79DB">
              <w:rPr>
                <w:rFonts w:ascii="Arial" w:hAnsi="Arial" w:cs="Arial"/>
                <w:color w:val="0000FF"/>
                <w:sz w:val="18"/>
              </w:rPr>
              <w:t>0</w:t>
            </w:r>
            <w:r>
              <w:rPr>
                <w:rFonts w:ascii="Arial" w:hAnsi="Arial" w:cs="Arial"/>
                <w:color w:val="0000FF"/>
                <w:sz w:val="18"/>
              </w:rPr>
              <w:t>0</w:t>
            </w:r>
          </w:p>
        </w:tc>
        <w:tc>
          <w:tcPr>
            <w:tcW w:w="142" w:type="dxa"/>
            <w:tcBorders>
              <w:top w:val="nil"/>
              <w:left w:val="single" w:sz="4" w:space="0" w:color="auto"/>
              <w:bottom w:val="nil"/>
              <w:right w:val="single" w:sz="4" w:space="0" w:color="auto"/>
            </w:tcBorders>
            <w:vAlign w:val="center"/>
          </w:tcPr>
          <w:p w:rsidR="00837B6F" w:rsidRDefault="00837B6F">
            <w:pPr>
              <w:rPr>
                <w:rFonts w:ascii="Arial" w:hAnsi="Arial" w:cs="Arial"/>
                <w:sz w:val="18"/>
              </w:rPr>
            </w:pPr>
          </w:p>
        </w:tc>
        <w:tc>
          <w:tcPr>
            <w:tcW w:w="2575" w:type="dxa"/>
            <w:gridSpan w:val="19"/>
            <w:tcBorders>
              <w:top w:val="single" w:sz="4" w:space="0" w:color="auto"/>
              <w:left w:val="single" w:sz="4" w:space="0" w:color="auto"/>
              <w:bottom w:val="single" w:sz="4" w:space="0" w:color="auto"/>
              <w:right w:val="single" w:sz="4" w:space="0" w:color="auto"/>
            </w:tcBorders>
            <w:shd w:val="clear" w:color="auto" w:fill="F2F2F2"/>
          </w:tcPr>
          <w:p w:rsidR="00837B6F" w:rsidRDefault="00837B6F">
            <w:pPr>
              <w:jc w:val="both"/>
              <w:rPr>
                <w:rFonts w:ascii="Arial" w:hAnsi="Arial" w:cs="Arial"/>
                <w:b/>
                <w:bCs/>
                <w:sz w:val="18"/>
              </w:rPr>
            </w:pPr>
            <w:r>
              <w:rPr>
                <w:rFonts w:ascii="Arial" w:hAnsi="Arial" w:cs="Arial"/>
                <w:b/>
                <w:bCs/>
                <w:sz w:val="18"/>
              </w:rPr>
              <w:t>Presentación de Cotizaciones:</w:t>
            </w:r>
          </w:p>
          <w:p w:rsidR="00837B6F" w:rsidRDefault="00837B6F" w:rsidP="00321A07">
            <w:pPr>
              <w:spacing w:before="80"/>
              <w:jc w:val="both"/>
              <w:rPr>
                <w:rFonts w:ascii="Arial" w:hAnsi="Arial" w:cs="Arial"/>
                <w:sz w:val="18"/>
              </w:rPr>
            </w:pPr>
            <w:r>
              <w:rPr>
                <w:rFonts w:ascii="Arial" w:hAnsi="Arial" w:cs="Arial"/>
                <w:sz w:val="18"/>
              </w:rPr>
              <w:t>Ventanilla Única de Correspondencia – Planta Baja del Edificio Principal del BCB</w:t>
            </w:r>
          </w:p>
          <w:p w:rsidR="00837B6F" w:rsidRDefault="00837B6F">
            <w:pPr>
              <w:jc w:val="both"/>
              <w:rPr>
                <w:rFonts w:ascii="Arial" w:hAnsi="Arial" w:cs="Arial"/>
                <w:b/>
                <w:bCs/>
                <w:sz w:val="18"/>
              </w:rPr>
            </w:pPr>
          </w:p>
          <w:p w:rsidR="00837B6F" w:rsidRDefault="00837B6F">
            <w:pPr>
              <w:jc w:val="both"/>
              <w:rPr>
                <w:rFonts w:ascii="Arial" w:hAnsi="Arial" w:cs="Arial"/>
                <w:b/>
                <w:bCs/>
                <w:sz w:val="18"/>
              </w:rPr>
            </w:pPr>
            <w:r>
              <w:rPr>
                <w:rFonts w:ascii="Arial" w:hAnsi="Arial" w:cs="Arial"/>
                <w:b/>
                <w:bCs/>
                <w:sz w:val="18"/>
              </w:rPr>
              <w:t>Apertura de Sobres:</w:t>
            </w:r>
          </w:p>
          <w:p w:rsidR="00837B6F" w:rsidRDefault="00837B6F" w:rsidP="00321A07">
            <w:pPr>
              <w:spacing w:before="80"/>
              <w:jc w:val="both"/>
              <w:rPr>
                <w:rFonts w:ascii="Arial" w:hAnsi="Arial" w:cs="Arial"/>
                <w:sz w:val="18"/>
              </w:rPr>
            </w:pPr>
            <w:r>
              <w:rPr>
                <w:rFonts w:ascii="Arial" w:hAnsi="Arial" w:cs="Arial"/>
                <w:sz w:val="18"/>
              </w:rPr>
              <w:t>Piso 7 del Edificio Principal del BCB ubicado en el Calle Ayacucho esquina Mercado</w:t>
            </w:r>
          </w:p>
        </w:tc>
        <w:tc>
          <w:tcPr>
            <w:tcW w:w="196" w:type="dxa"/>
            <w:gridSpan w:val="3"/>
            <w:tcBorders>
              <w:top w:val="nil"/>
              <w:left w:val="single" w:sz="4" w:space="0" w:color="auto"/>
              <w:bottom w:val="nil"/>
              <w:right w:val="single" w:sz="12" w:space="0" w:color="auto"/>
            </w:tcBorders>
          </w:tcPr>
          <w:p w:rsidR="00837B6F" w:rsidRDefault="00837B6F">
            <w:pPr>
              <w:rPr>
                <w:rFonts w:ascii="Arial" w:hAnsi="Arial" w:cs="Arial"/>
                <w:sz w:val="18"/>
              </w:rPr>
            </w:pPr>
          </w:p>
        </w:tc>
      </w:tr>
      <w:tr w:rsidR="00837B6F" w:rsidTr="00AD0C64">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4"/>
                <w:szCs w:val="4"/>
              </w:rPr>
            </w:pPr>
          </w:p>
        </w:tc>
        <w:tc>
          <w:tcPr>
            <w:tcW w:w="4002" w:type="dxa"/>
            <w:gridSpan w:val="17"/>
            <w:tcBorders>
              <w:top w:val="nil"/>
              <w:left w:val="nil"/>
              <w:bottom w:val="nil"/>
              <w:right w:val="nil"/>
            </w:tcBorders>
            <w:vAlign w:val="bottom"/>
          </w:tcPr>
          <w:p w:rsidR="00837B6F" w:rsidRDefault="00837B6F">
            <w:pPr>
              <w:jc w:val="both"/>
              <w:rPr>
                <w:rFonts w:ascii="Arial" w:hAnsi="Arial" w:cs="Arial"/>
                <w:b/>
                <w:sz w:val="4"/>
                <w:szCs w:val="4"/>
              </w:rPr>
            </w:pPr>
          </w:p>
        </w:tc>
        <w:tc>
          <w:tcPr>
            <w:tcW w:w="180" w:type="dxa"/>
            <w:tcBorders>
              <w:top w:val="nil"/>
              <w:left w:val="nil"/>
              <w:bottom w:val="nil"/>
              <w:right w:val="nil"/>
            </w:tcBorders>
            <w:vAlign w:val="center"/>
          </w:tcPr>
          <w:p w:rsidR="00837B6F" w:rsidRDefault="00837B6F">
            <w:pPr>
              <w:jc w:val="center"/>
              <w:rPr>
                <w:rFonts w:ascii="Arial" w:hAnsi="Arial" w:cs="Arial"/>
                <w:b/>
                <w:sz w:val="4"/>
                <w:szCs w:val="4"/>
              </w:rPr>
            </w:pPr>
          </w:p>
        </w:tc>
        <w:tc>
          <w:tcPr>
            <w:tcW w:w="1504" w:type="dxa"/>
            <w:gridSpan w:val="14"/>
            <w:tcBorders>
              <w:top w:val="nil"/>
              <w:left w:val="nil"/>
              <w:bottom w:val="nil"/>
              <w:right w:val="nil"/>
            </w:tcBorders>
            <w:vAlign w:val="center"/>
          </w:tcPr>
          <w:p w:rsidR="00837B6F" w:rsidRDefault="00837B6F">
            <w:pPr>
              <w:jc w:val="center"/>
              <w:rPr>
                <w:rFonts w:ascii="Arial" w:hAnsi="Arial" w:cs="Arial"/>
                <w:sz w:val="4"/>
                <w:szCs w:val="4"/>
              </w:rPr>
            </w:pPr>
          </w:p>
        </w:tc>
        <w:tc>
          <w:tcPr>
            <w:tcW w:w="850" w:type="dxa"/>
            <w:gridSpan w:val="8"/>
            <w:tcBorders>
              <w:top w:val="nil"/>
              <w:left w:val="nil"/>
              <w:bottom w:val="nil"/>
              <w:right w:val="nil"/>
            </w:tcBorders>
            <w:vAlign w:val="center"/>
          </w:tcPr>
          <w:p w:rsidR="00837B6F" w:rsidRDefault="00837B6F">
            <w:pPr>
              <w:jc w:val="center"/>
              <w:rPr>
                <w:rFonts w:ascii="Arial" w:hAnsi="Arial" w:cs="Arial"/>
                <w:sz w:val="4"/>
                <w:szCs w:val="4"/>
              </w:rPr>
            </w:pPr>
          </w:p>
        </w:tc>
        <w:tc>
          <w:tcPr>
            <w:tcW w:w="2575" w:type="dxa"/>
            <w:gridSpan w:val="19"/>
            <w:tcBorders>
              <w:top w:val="nil"/>
              <w:left w:val="nil"/>
              <w:bottom w:val="nil"/>
              <w:right w:val="nil"/>
            </w:tcBorders>
          </w:tcPr>
          <w:p w:rsidR="00837B6F" w:rsidRDefault="00837B6F">
            <w:pPr>
              <w:jc w:val="center"/>
              <w:rPr>
                <w:rFonts w:ascii="Arial" w:hAnsi="Arial" w:cs="Arial"/>
                <w:sz w:val="4"/>
                <w:szCs w:val="4"/>
              </w:rPr>
            </w:pPr>
          </w:p>
        </w:tc>
        <w:tc>
          <w:tcPr>
            <w:tcW w:w="196" w:type="dxa"/>
            <w:gridSpan w:val="3"/>
            <w:tcBorders>
              <w:top w:val="nil"/>
              <w:left w:val="nil"/>
              <w:bottom w:val="nil"/>
              <w:right w:val="single" w:sz="12" w:space="0" w:color="auto"/>
            </w:tcBorders>
          </w:tcPr>
          <w:p w:rsidR="00837B6F" w:rsidRDefault="00837B6F">
            <w:pPr>
              <w:jc w:val="center"/>
              <w:rPr>
                <w:rFonts w:ascii="Arial" w:hAnsi="Arial" w:cs="Arial"/>
                <w:sz w:val="4"/>
                <w:szCs w:val="4"/>
              </w:rPr>
            </w:pPr>
          </w:p>
        </w:tc>
      </w:tr>
      <w:tr w:rsidR="00837B6F" w:rsidTr="00AD0C64">
        <w:trPr>
          <w:trHeight w:val="431"/>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szCs w:val="14"/>
              </w:rPr>
            </w:pPr>
            <w:r>
              <w:rPr>
                <w:rFonts w:ascii="Arial" w:hAnsi="Arial" w:cs="Arial"/>
                <w:b/>
                <w:sz w:val="18"/>
                <w:szCs w:val="14"/>
              </w:rPr>
              <w:t>3</w:t>
            </w:r>
          </w:p>
        </w:tc>
        <w:tc>
          <w:tcPr>
            <w:tcW w:w="4002" w:type="dxa"/>
            <w:gridSpan w:val="17"/>
            <w:tcBorders>
              <w:top w:val="nil"/>
              <w:left w:val="nil"/>
              <w:bottom w:val="nil"/>
              <w:right w:val="nil"/>
            </w:tcBorders>
            <w:vAlign w:val="center"/>
          </w:tcPr>
          <w:p w:rsidR="00837B6F" w:rsidRDefault="00837B6F">
            <w:pPr>
              <w:jc w:val="both"/>
              <w:rPr>
                <w:rFonts w:ascii="Arial" w:hAnsi="Arial" w:cs="Arial"/>
                <w:sz w:val="18"/>
              </w:rPr>
            </w:pPr>
            <w:r>
              <w:rPr>
                <w:rFonts w:ascii="Arial" w:hAnsi="Arial" w:cs="Arial"/>
                <w:sz w:val="18"/>
              </w:rPr>
              <w:t>Adjudicación o Declaratoria Desierta</w:t>
            </w:r>
          </w:p>
        </w:tc>
        <w:tc>
          <w:tcPr>
            <w:tcW w:w="180" w:type="dxa"/>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80" w:type="dxa"/>
            <w:gridSpan w:val="3"/>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AD0C64" w:rsidP="005B5993">
            <w:pPr>
              <w:jc w:val="center"/>
              <w:rPr>
                <w:rFonts w:ascii="Arial" w:hAnsi="Arial" w:cs="Arial"/>
                <w:sz w:val="18"/>
              </w:rPr>
            </w:pPr>
            <w:r>
              <w:rPr>
                <w:rFonts w:ascii="Arial" w:hAnsi="Arial" w:cs="Arial"/>
                <w:color w:val="0000FF"/>
                <w:sz w:val="18"/>
              </w:rPr>
              <w:t>17</w:t>
            </w:r>
            <w:r w:rsidR="00CD37D6">
              <w:rPr>
                <w:rFonts w:ascii="Arial" w:hAnsi="Arial" w:cs="Arial"/>
                <w:color w:val="0000FF"/>
                <w:sz w:val="18"/>
              </w:rPr>
              <w:t>/0</w:t>
            </w:r>
            <w:r w:rsidR="005B5993">
              <w:rPr>
                <w:rFonts w:ascii="Arial" w:hAnsi="Arial" w:cs="Arial"/>
                <w:color w:val="0000FF"/>
                <w:sz w:val="18"/>
              </w:rPr>
              <w:t>6</w:t>
            </w:r>
            <w:r w:rsidR="00837B6F">
              <w:rPr>
                <w:rFonts w:ascii="Arial" w:hAnsi="Arial" w:cs="Arial"/>
                <w:color w:val="0000FF"/>
                <w:sz w:val="18"/>
              </w:rPr>
              <w:t>/201</w:t>
            </w:r>
            <w:r w:rsidR="00B2184C">
              <w:rPr>
                <w:rFonts w:ascii="Arial" w:hAnsi="Arial" w:cs="Arial"/>
                <w:color w:val="0000FF"/>
                <w:sz w:val="18"/>
              </w:rPr>
              <w:t>3</w:t>
            </w:r>
          </w:p>
        </w:tc>
        <w:tc>
          <w:tcPr>
            <w:tcW w:w="992" w:type="dxa"/>
            <w:gridSpan w:val="9"/>
            <w:tcBorders>
              <w:top w:val="nil"/>
              <w:left w:val="single" w:sz="4" w:space="0" w:color="auto"/>
              <w:bottom w:val="nil"/>
              <w:right w:val="nil"/>
            </w:tcBorders>
            <w:vAlign w:val="center"/>
          </w:tcPr>
          <w:p w:rsidR="00837B6F" w:rsidRDefault="00837B6F">
            <w:pPr>
              <w:rPr>
                <w:rFonts w:ascii="Arial" w:hAnsi="Arial" w:cs="Arial"/>
                <w:sz w:val="18"/>
              </w:rPr>
            </w:pPr>
          </w:p>
        </w:tc>
        <w:tc>
          <w:tcPr>
            <w:tcW w:w="2575" w:type="dxa"/>
            <w:gridSpan w:val="19"/>
            <w:tcBorders>
              <w:top w:val="nil"/>
              <w:left w:val="nil"/>
              <w:bottom w:val="nil"/>
              <w:right w:val="nil"/>
            </w:tcBorders>
          </w:tcPr>
          <w:p w:rsidR="00837B6F" w:rsidRDefault="00837B6F">
            <w:pPr>
              <w:rPr>
                <w:rFonts w:ascii="Arial" w:hAnsi="Arial" w:cs="Arial"/>
                <w:sz w:val="18"/>
              </w:rPr>
            </w:pPr>
          </w:p>
        </w:tc>
        <w:tc>
          <w:tcPr>
            <w:tcW w:w="196" w:type="dxa"/>
            <w:gridSpan w:val="3"/>
            <w:tcBorders>
              <w:top w:val="nil"/>
              <w:left w:val="nil"/>
              <w:bottom w:val="nil"/>
              <w:right w:val="single" w:sz="12" w:space="0" w:color="auto"/>
            </w:tcBorders>
          </w:tcPr>
          <w:p w:rsidR="00837B6F" w:rsidRDefault="00837B6F">
            <w:pPr>
              <w:rPr>
                <w:rFonts w:ascii="Arial" w:hAnsi="Arial" w:cs="Arial"/>
                <w:sz w:val="18"/>
              </w:rPr>
            </w:pPr>
          </w:p>
        </w:tc>
      </w:tr>
      <w:tr w:rsidR="00837B6F" w:rsidTr="00AD0C64">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4"/>
                <w:szCs w:val="4"/>
              </w:rPr>
            </w:pPr>
          </w:p>
        </w:tc>
        <w:tc>
          <w:tcPr>
            <w:tcW w:w="4002" w:type="dxa"/>
            <w:gridSpan w:val="17"/>
            <w:tcBorders>
              <w:top w:val="nil"/>
              <w:left w:val="nil"/>
              <w:bottom w:val="nil"/>
              <w:right w:val="nil"/>
            </w:tcBorders>
            <w:vAlign w:val="bottom"/>
          </w:tcPr>
          <w:p w:rsidR="00837B6F" w:rsidRDefault="00837B6F">
            <w:pPr>
              <w:jc w:val="both"/>
              <w:rPr>
                <w:rFonts w:ascii="Arial" w:hAnsi="Arial" w:cs="Arial"/>
                <w:b/>
                <w:sz w:val="4"/>
                <w:szCs w:val="4"/>
              </w:rPr>
            </w:pPr>
          </w:p>
        </w:tc>
        <w:tc>
          <w:tcPr>
            <w:tcW w:w="180" w:type="dxa"/>
            <w:tcBorders>
              <w:top w:val="nil"/>
              <w:left w:val="nil"/>
              <w:bottom w:val="nil"/>
              <w:right w:val="nil"/>
            </w:tcBorders>
            <w:vAlign w:val="center"/>
          </w:tcPr>
          <w:p w:rsidR="00837B6F" w:rsidRDefault="00837B6F">
            <w:pPr>
              <w:jc w:val="center"/>
              <w:rPr>
                <w:rFonts w:ascii="Arial" w:hAnsi="Arial" w:cs="Arial"/>
                <w:b/>
                <w:sz w:val="4"/>
                <w:szCs w:val="4"/>
              </w:rPr>
            </w:pPr>
          </w:p>
        </w:tc>
        <w:tc>
          <w:tcPr>
            <w:tcW w:w="2354" w:type="dxa"/>
            <w:gridSpan w:val="22"/>
            <w:tcBorders>
              <w:top w:val="nil"/>
              <w:left w:val="nil"/>
              <w:bottom w:val="nil"/>
              <w:right w:val="nil"/>
            </w:tcBorders>
            <w:vAlign w:val="center"/>
          </w:tcPr>
          <w:p w:rsidR="00837B6F" w:rsidRDefault="00837B6F">
            <w:pPr>
              <w:jc w:val="center"/>
              <w:rPr>
                <w:rFonts w:ascii="Arial" w:hAnsi="Arial" w:cs="Arial"/>
                <w:sz w:val="4"/>
                <w:szCs w:val="4"/>
              </w:rPr>
            </w:pPr>
          </w:p>
        </w:tc>
        <w:tc>
          <w:tcPr>
            <w:tcW w:w="2575" w:type="dxa"/>
            <w:gridSpan w:val="19"/>
            <w:tcBorders>
              <w:top w:val="nil"/>
              <w:left w:val="nil"/>
              <w:bottom w:val="nil"/>
              <w:right w:val="nil"/>
            </w:tcBorders>
          </w:tcPr>
          <w:p w:rsidR="00837B6F" w:rsidRDefault="00837B6F">
            <w:pPr>
              <w:jc w:val="center"/>
              <w:rPr>
                <w:rFonts w:ascii="Arial" w:hAnsi="Arial" w:cs="Arial"/>
                <w:sz w:val="4"/>
                <w:szCs w:val="4"/>
              </w:rPr>
            </w:pPr>
          </w:p>
        </w:tc>
        <w:tc>
          <w:tcPr>
            <w:tcW w:w="196" w:type="dxa"/>
            <w:gridSpan w:val="3"/>
            <w:tcBorders>
              <w:top w:val="nil"/>
              <w:left w:val="nil"/>
              <w:bottom w:val="nil"/>
              <w:right w:val="single" w:sz="12" w:space="0" w:color="auto"/>
            </w:tcBorders>
          </w:tcPr>
          <w:p w:rsidR="00837B6F" w:rsidRDefault="00837B6F">
            <w:pPr>
              <w:jc w:val="center"/>
              <w:rPr>
                <w:rFonts w:ascii="Arial" w:hAnsi="Arial" w:cs="Arial"/>
                <w:sz w:val="4"/>
                <w:szCs w:val="4"/>
              </w:rPr>
            </w:pPr>
          </w:p>
        </w:tc>
      </w:tr>
      <w:tr w:rsidR="00837B6F" w:rsidTr="00AD0C64">
        <w:trPr>
          <w:trHeight w:val="431"/>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szCs w:val="14"/>
              </w:rPr>
            </w:pPr>
            <w:r>
              <w:rPr>
                <w:rFonts w:ascii="Arial" w:hAnsi="Arial" w:cs="Arial"/>
                <w:b/>
                <w:sz w:val="18"/>
                <w:szCs w:val="14"/>
              </w:rPr>
              <w:t>4</w:t>
            </w:r>
          </w:p>
        </w:tc>
        <w:tc>
          <w:tcPr>
            <w:tcW w:w="4002" w:type="dxa"/>
            <w:gridSpan w:val="17"/>
            <w:tcBorders>
              <w:top w:val="nil"/>
              <w:left w:val="nil"/>
              <w:bottom w:val="nil"/>
              <w:right w:val="nil"/>
            </w:tcBorders>
            <w:vAlign w:val="center"/>
          </w:tcPr>
          <w:p w:rsidR="00837B6F" w:rsidRDefault="00837B6F">
            <w:pPr>
              <w:jc w:val="both"/>
              <w:rPr>
                <w:rFonts w:ascii="Arial" w:hAnsi="Arial" w:cs="Arial"/>
                <w:sz w:val="18"/>
              </w:rPr>
            </w:pPr>
            <w:r>
              <w:rPr>
                <w:rFonts w:ascii="Arial" w:hAnsi="Arial" w:cs="Arial"/>
                <w:sz w:val="18"/>
              </w:rPr>
              <w:t>Notificación</w:t>
            </w:r>
          </w:p>
        </w:tc>
        <w:tc>
          <w:tcPr>
            <w:tcW w:w="180" w:type="dxa"/>
            <w:tcBorders>
              <w:top w:val="nil"/>
              <w:left w:val="nil"/>
              <w:bottom w:val="nil"/>
              <w:right w:val="nil"/>
            </w:tcBorders>
            <w:vAlign w:val="center"/>
          </w:tcPr>
          <w:p w:rsidR="00837B6F" w:rsidRDefault="00837B6F">
            <w:pPr>
              <w:jc w:val="center"/>
              <w:rPr>
                <w:rFonts w:ascii="Arial" w:hAnsi="Arial" w:cs="Arial"/>
                <w:b/>
                <w:sz w:val="18"/>
              </w:rPr>
            </w:pPr>
          </w:p>
        </w:tc>
        <w:tc>
          <w:tcPr>
            <w:tcW w:w="180" w:type="dxa"/>
            <w:gridSpan w:val="3"/>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AD0C64" w:rsidP="005B5993">
            <w:pPr>
              <w:jc w:val="center"/>
              <w:rPr>
                <w:rFonts w:ascii="Arial" w:hAnsi="Arial" w:cs="Arial"/>
                <w:sz w:val="18"/>
              </w:rPr>
            </w:pPr>
            <w:r>
              <w:rPr>
                <w:rFonts w:ascii="Arial" w:hAnsi="Arial" w:cs="Arial"/>
                <w:color w:val="0000FF"/>
                <w:sz w:val="18"/>
              </w:rPr>
              <w:t>20</w:t>
            </w:r>
            <w:r w:rsidR="00CD37D6">
              <w:rPr>
                <w:rFonts w:ascii="Arial" w:hAnsi="Arial" w:cs="Arial"/>
                <w:color w:val="0000FF"/>
                <w:sz w:val="18"/>
              </w:rPr>
              <w:t>/0</w:t>
            </w:r>
            <w:r w:rsidR="005B5993">
              <w:rPr>
                <w:rFonts w:ascii="Arial" w:hAnsi="Arial" w:cs="Arial"/>
                <w:color w:val="0000FF"/>
                <w:sz w:val="18"/>
              </w:rPr>
              <w:t>6</w:t>
            </w:r>
            <w:r w:rsidR="00837B6F">
              <w:rPr>
                <w:rFonts w:ascii="Arial" w:hAnsi="Arial" w:cs="Arial"/>
                <w:color w:val="0000FF"/>
                <w:sz w:val="18"/>
              </w:rPr>
              <w:t>/201</w:t>
            </w:r>
            <w:r w:rsidR="00B2184C">
              <w:rPr>
                <w:rFonts w:ascii="Arial" w:hAnsi="Arial" w:cs="Arial"/>
                <w:color w:val="0000FF"/>
                <w:sz w:val="18"/>
              </w:rPr>
              <w:t>3</w:t>
            </w:r>
          </w:p>
        </w:tc>
        <w:tc>
          <w:tcPr>
            <w:tcW w:w="992" w:type="dxa"/>
            <w:gridSpan w:val="9"/>
            <w:tcBorders>
              <w:top w:val="nil"/>
              <w:left w:val="single" w:sz="4" w:space="0" w:color="auto"/>
              <w:bottom w:val="nil"/>
              <w:right w:val="nil"/>
            </w:tcBorders>
            <w:vAlign w:val="center"/>
          </w:tcPr>
          <w:p w:rsidR="00837B6F" w:rsidRDefault="00837B6F">
            <w:pPr>
              <w:rPr>
                <w:rFonts w:ascii="Arial" w:hAnsi="Arial" w:cs="Arial"/>
                <w:sz w:val="18"/>
              </w:rPr>
            </w:pPr>
          </w:p>
        </w:tc>
        <w:tc>
          <w:tcPr>
            <w:tcW w:w="2575" w:type="dxa"/>
            <w:gridSpan w:val="19"/>
            <w:tcBorders>
              <w:top w:val="nil"/>
              <w:left w:val="nil"/>
              <w:bottom w:val="nil"/>
              <w:right w:val="nil"/>
            </w:tcBorders>
          </w:tcPr>
          <w:p w:rsidR="00837B6F" w:rsidRDefault="00837B6F">
            <w:pPr>
              <w:rPr>
                <w:rFonts w:ascii="Arial" w:hAnsi="Arial" w:cs="Arial"/>
                <w:sz w:val="18"/>
              </w:rPr>
            </w:pPr>
          </w:p>
        </w:tc>
        <w:tc>
          <w:tcPr>
            <w:tcW w:w="196" w:type="dxa"/>
            <w:gridSpan w:val="3"/>
            <w:tcBorders>
              <w:top w:val="nil"/>
              <w:left w:val="nil"/>
              <w:bottom w:val="nil"/>
              <w:right w:val="single" w:sz="12" w:space="0" w:color="auto"/>
            </w:tcBorders>
          </w:tcPr>
          <w:p w:rsidR="00837B6F" w:rsidRDefault="00837B6F">
            <w:pPr>
              <w:rPr>
                <w:rFonts w:ascii="Arial" w:hAnsi="Arial" w:cs="Arial"/>
                <w:sz w:val="18"/>
              </w:rPr>
            </w:pPr>
          </w:p>
        </w:tc>
      </w:tr>
      <w:tr w:rsidR="00837B6F" w:rsidTr="00AD0C64">
        <w:trPr>
          <w:trHeight w:val="70"/>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4"/>
                <w:szCs w:val="14"/>
              </w:rPr>
            </w:pPr>
          </w:p>
        </w:tc>
        <w:tc>
          <w:tcPr>
            <w:tcW w:w="4002" w:type="dxa"/>
            <w:gridSpan w:val="17"/>
            <w:tcBorders>
              <w:top w:val="nil"/>
              <w:left w:val="nil"/>
              <w:bottom w:val="nil"/>
              <w:right w:val="nil"/>
            </w:tcBorders>
            <w:vAlign w:val="center"/>
          </w:tcPr>
          <w:p w:rsidR="00837B6F" w:rsidRDefault="00837B6F">
            <w:pPr>
              <w:jc w:val="both"/>
              <w:rPr>
                <w:rFonts w:ascii="Arial" w:hAnsi="Arial" w:cs="Arial"/>
                <w:sz w:val="4"/>
              </w:rPr>
            </w:pPr>
          </w:p>
        </w:tc>
        <w:tc>
          <w:tcPr>
            <w:tcW w:w="180" w:type="dxa"/>
            <w:tcBorders>
              <w:top w:val="nil"/>
              <w:left w:val="nil"/>
              <w:bottom w:val="nil"/>
              <w:right w:val="nil"/>
            </w:tcBorders>
            <w:vAlign w:val="center"/>
          </w:tcPr>
          <w:p w:rsidR="00837B6F" w:rsidRDefault="00837B6F">
            <w:pPr>
              <w:jc w:val="center"/>
              <w:rPr>
                <w:rFonts w:ascii="Arial" w:hAnsi="Arial" w:cs="Arial"/>
                <w:b/>
                <w:sz w:val="4"/>
              </w:rPr>
            </w:pPr>
          </w:p>
        </w:tc>
        <w:tc>
          <w:tcPr>
            <w:tcW w:w="180" w:type="dxa"/>
            <w:gridSpan w:val="3"/>
            <w:tcBorders>
              <w:top w:val="nil"/>
              <w:left w:val="nil"/>
              <w:bottom w:val="nil"/>
              <w:right w:val="nil"/>
            </w:tcBorders>
            <w:vAlign w:val="center"/>
          </w:tcPr>
          <w:p w:rsidR="00837B6F" w:rsidRDefault="00837B6F">
            <w:pPr>
              <w:jc w:val="center"/>
              <w:rPr>
                <w:rFonts w:ascii="Arial" w:hAnsi="Arial" w:cs="Arial"/>
                <w:sz w:val="4"/>
              </w:rPr>
            </w:pPr>
          </w:p>
        </w:tc>
        <w:tc>
          <w:tcPr>
            <w:tcW w:w="1182" w:type="dxa"/>
            <w:gridSpan w:val="10"/>
            <w:tcBorders>
              <w:top w:val="single" w:sz="4" w:space="0" w:color="auto"/>
              <w:left w:val="nil"/>
              <w:bottom w:val="single" w:sz="4" w:space="0" w:color="auto"/>
              <w:right w:val="nil"/>
            </w:tcBorders>
            <w:vAlign w:val="center"/>
          </w:tcPr>
          <w:p w:rsidR="00837B6F" w:rsidRDefault="00837B6F">
            <w:pPr>
              <w:jc w:val="center"/>
              <w:rPr>
                <w:rFonts w:ascii="Arial" w:hAnsi="Arial" w:cs="Arial"/>
                <w:color w:val="0000FF"/>
                <w:sz w:val="4"/>
              </w:rPr>
            </w:pPr>
          </w:p>
        </w:tc>
        <w:tc>
          <w:tcPr>
            <w:tcW w:w="992" w:type="dxa"/>
            <w:gridSpan w:val="9"/>
            <w:tcBorders>
              <w:top w:val="nil"/>
              <w:left w:val="nil"/>
              <w:bottom w:val="nil"/>
              <w:right w:val="nil"/>
            </w:tcBorders>
            <w:vAlign w:val="center"/>
          </w:tcPr>
          <w:p w:rsidR="00837B6F" w:rsidRDefault="00837B6F">
            <w:pPr>
              <w:rPr>
                <w:rFonts w:ascii="Arial" w:hAnsi="Arial" w:cs="Arial"/>
                <w:sz w:val="4"/>
              </w:rPr>
            </w:pPr>
          </w:p>
        </w:tc>
        <w:tc>
          <w:tcPr>
            <w:tcW w:w="2575" w:type="dxa"/>
            <w:gridSpan w:val="19"/>
            <w:tcBorders>
              <w:top w:val="nil"/>
              <w:left w:val="nil"/>
              <w:bottom w:val="nil"/>
              <w:right w:val="nil"/>
            </w:tcBorders>
          </w:tcPr>
          <w:p w:rsidR="00837B6F" w:rsidRDefault="00837B6F">
            <w:pPr>
              <w:rPr>
                <w:rFonts w:ascii="Arial" w:hAnsi="Arial" w:cs="Arial"/>
                <w:sz w:val="4"/>
              </w:rPr>
            </w:pPr>
          </w:p>
        </w:tc>
        <w:tc>
          <w:tcPr>
            <w:tcW w:w="196" w:type="dxa"/>
            <w:gridSpan w:val="3"/>
            <w:tcBorders>
              <w:top w:val="nil"/>
              <w:left w:val="nil"/>
              <w:bottom w:val="nil"/>
              <w:right w:val="single" w:sz="12" w:space="0" w:color="auto"/>
            </w:tcBorders>
          </w:tcPr>
          <w:p w:rsidR="00837B6F" w:rsidRDefault="00837B6F">
            <w:pPr>
              <w:rPr>
                <w:rFonts w:ascii="Arial" w:hAnsi="Arial" w:cs="Arial"/>
                <w:sz w:val="4"/>
              </w:rPr>
            </w:pPr>
          </w:p>
        </w:tc>
      </w:tr>
      <w:tr w:rsidR="00837B6F" w:rsidTr="00AD0C64">
        <w:trPr>
          <w:trHeight w:val="190"/>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szCs w:val="14"/>
              </w:rPr>
            </w:pPr>
            <w:r>
              <w:rPr>
                <w:rFonts w:ascii="Arial" w:hAnsi="Arial" w:cs="Arial"/>
                <w:b/>
                <w:sz w:val="18"/>
                <w:szCs w:val="14"/>
              </w:rPr>
              <w:t>5</w:t>
            </w:r>
          </w:p>
        </w:tc>
        <w:tc>
          <w:tcPr>
            <w:tcW w:w="4002" w:type="dxa"/>
            <w:gridSpan w:val="17"/>
            <w:tcBorders>
              <w:top w:val="nil"/>
              <w:left w:val="nil"/>
              <w:bottom w:val="nil"/>
              <w:right w:val="nil"/>
            </w:tcBorders>
            <w:vAlign w:val="center"/>
          </w:tcPr>
          <w:p w:rsidR="00837B6F" w:rsidRDefault="00837B6F">
            <w:pPr>
              <w:jc w:val="both"/>
              <w:rPr>
                <w:rFonts w:ascii="Arial" w:hAnsi="Arial" w:cs="Arial"/>
                <w:sz w:val="18"/>
              </w:rPr>
            </w:pPr>
            <w:r>
              <w:rPr>
                <w:rFonts w:ascii="Arial" w:hAnsi="Arial" w:cs="Arial"/>
                <w:sz w:val="18"/>
              </w:rPr>
              <w:t xml:space="preserve">Presentación de documentos para suscripción de contrato </w:t>
            </w:r>
          </w:p>
        </w:tc>
        <w:tc>
          <w:tcPr>
            <w:tcW w:w="180" w:type="dxa"/>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80" w:type="dxa"/>
            <w:gridSpan w:val="3"/>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AD0C64" w:rsidP="00821F93">
            <w:pPr>
              <w:jc w:val="center"/>
              <w:rPr>
                <w:rFonts w:ascii="Arial" w:hAnsi="Arial" w:cs="Arial"/>
                <w:sz w:val="18"/>
              </w:rPr>
            </w:pPr>
            <w:r>
              <w:rPr>
                <w:rFonts w:ascii="Arial" w:hAnsi="Arial" w:cs="Arial"/>
                <w:color w:val="0000FF"/>
                <w:sz w:val="18"/>
              </w:rPr>
              <w:t>2</w:t>
            </w:r>
            <w:r w:rsidR="00821F93">
              <w:rPr>
                <w:rFonts w:ascii="Arial" w:hAnsi="Arial" w:cs="Arial"/>
                <w:color w:val="0000FF"/>
                <w:sz w:val="18"/>
              </w:rPr>
              <w:t>9</w:t>
            </w:r>
            <w:r w:rsidR="00CB5216">
              <w:rPr>
                <w:rFonts w:ascii="Arial" w:hAnsi="Arial" w:cs="Arial"/>
                <w:color w:val="0000FF"/>
                <w:sz w:val="18"/>
              </w:rPr>
              <w:t>/0</w:t>
            </w:r>
            <w:r w:rsidR="005B5993">
              <w:rPr>
                <w:rFonts w:ascii="Arial" w:hAnsi="Arial" w:cs="Arial"/>
                <w:color w:val="0000FF"/>
                <w:sz w:val="18"/>
              </w:rPr>
              <w:t>6</w:t>
            </w:r>
            <w:r w:rsidR="00837B6F">
              <w:rPr>
                <w:rFonts w:ascii="Arial" w:hAnsi="Arial" w:cs="Arial"/>
                <w:color w:val="0000FF"/>
                <w:sz w:val="18"/>
              </w:rPr>
              <w:t>/201</w:t>
            </w:r>
            <w:r w:rsidR="00B2184C">
              <w:rPr>
                <w:rFonts w:ascii="Arial" w:hAnsi="Arial" w:cs="Arial"/>
                <w:color w:val="0000FF"/>
                <w:sz w:val="18"/>
              </w:rPr>
              <w:t>3</w:t>
            </w:r>
          </w:p>
        </w:tc>
        <w:tc>
          <w:tcPr>
            <w:tcW w:w="992" w:type="dxa"/>
            <w:gridSpan w:val="9"/>
            <w:tcBorders>
              <w:top w:val="nil"/>
              <w:left w:val="single" w:sz="4" w:space="0" w:color="auto"/>
              <w:bottom w:val="nil"/>
              <w:right w:val="nil"/>
            </w:tcBorders>
            <w:vAlign w:val="center"/>
          </w:tcPr>
          <w:p w:rsidR="00837B6F" w:rsidRDefault="00837B6F">
            <w:pPr>
              <w:rPr>
                <w:rFonts w:ascii="Arial" w:hAnsi="Arial" w:cs="Arial"/>
                <w:sz w:val="18"/>
              </w:rPr>
            </w:pPr>
          </w:p>
        </w:tc>
        <w:tc>
          <w:tcPr>
            <w:tcW w:w="2575" w:type="dxa"/>
            <w:gridSpan w:val="19"/>
            <w:tcBorders>
              <w:top w:val="nil"/>
              <w:left w:val="nil"/>
              <w:bottom w:val="nil"/>
              <w:right w:val="nil"/>
            </w:tcBorders>
          </w:tcPr>
          <w:p w:rsidR="00837B6F" w:rsidRDefault="00837B6F">
            <w:pPr>
              <w:rPr>
                <w:rFonts w:ascii="Arial" w:hAnsi="Arial" w:cs="Arial"/>
                <w:sz w:val="18"/>
              </w:rPr>
            </w:pPr>
          </w:p>
        </w:tc>
        <w:tc>
          <w:tcPr>
            <w:tcW w:w="196" w:type="dxa"/>
            <w:gridSpan w:val="3"/>
            <w:tcBorders>
              <w:top w:val="nil"/>
              <w:left w:val="nil"/>
              <w:bottom w:val="nil"/>
              <w:right w:val="single" w:sz="12" w:space="0" w:color="auto"/>
            </w:tcBorders>
          </w:tcPr>
          <w:p w:rsidR="00837B6F" w:rsidRDefault="00837B6F">
            <w:pPr>
              <w:rPr>
                <w:rFonts w:ascii="Arial" w:hAnsi="Arial" w:cs="Arial"/>
                <w:sz w:val="18"/>
              </w:rPr>
            </w:pPr>
          </w:p>
        </w:tc>
      </w:tr>
      <w:tr w:rsidR="00837B6F" w:rsidTr="00AD0C64">
        <w:trPr>
          <w:trHeight w:val="53"/>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4"/>
                <w:szCs w:val="4"/>
              </w:rPr>
            </w:pPr>
          </w:p>
        </w:tc>
        <w:tc>
          <w:tcPr>
            <w:tcW w:w="4002" w:type="dxa"/>
            <w:gridSpan w:val="17"/>
            <w:tcBorders>
              <w:top w:val="nil"/>
              <w:left w:val="nil"/>
              <w:bottom w:val="nil"/>
              <w:right w:val="nil"/>
            </w:tcBorders>
            <w:vAlign w:val="bottom"/>
          </w:tcPr>
          <w:p w:rsidR="00837B6F" w:rsidRDefault="00837B6F">
            <w:pPr>
              <w:jc w:val="both"/>
              <w:rPr>
                <w:rFonts w:ascii="Arial" w:hAnsi="Arial" w:cs="Arial"/>
                <w:b/>
                <w:sz w:val="4"/>
                <w:szCs w:val="4"/>
              </w:rPr>
            </w:pPr>
          </w:p>
        </w:tc>
        <w:tc>
          <w:tcPr>
            <w:tcW w:w="180" w:type="dxa"/>
            <w:tcBorders>
              <w:top w:val="nil"/>
              <w:left w:val="nil"/>
              <w:bottom w:val="nil"/>
              <w:right w:val="nil"/>
            </w:tcBorders>
            <w:vAlign w:val="center"/>
          </w:tcPr>
          <w:p w:rsidR="00837B6F" w:rsidRDefault="00837B6F">
            <w:pPr>
              <w:jc w:val="center"/>
              <w:rPr>
                <w:rFonts w:ascii="Arial" w:hAnsi="Arial" w:cs="Arial"/>
                <w:b/>
                <w:sz w:val="4"/>
                <w:szCs w:val="4"/>
              </w:rPr>
            </w:pPr>
          </w:p>
        </w:tc>
        <w:tc>
          <w:tcPr>
            <w:tcW w:w="2354" w:type="dxa"/>
            <w:gridSpan w:val="22"/>
            <w:tcBorders>
              <w:top w:val="nil"/>
              <w:left w:val="nil"/>
              <w:bottom w:val="nil"/>
              <w:right w:val="nil"/>
            </w:tcBorders>
            <w:vAlign w:val="center"/>
          </w:tcPr>
          <w:p w:rsidR="00837B6F" w:rsidRDefault="00837B6F">
            <w:pPr>
              <w:jc w:val="center"/>
              <w:rPr>
                <w:rFonts w:ascii="Arial" w:hAnsi="Arial" w:cs="Arial"/>
                <w:sz w:val="4"/>
                <w:szCs w:val="4"/>
              </w:rPr>
            </w:pPr>
          </w:p>
        </w:tc>
        <w:tc>
          <w:tcPr>
            <w:tcW w:w="2575" w:type="dxa"/>
            <w:gridSpan w:val="19"/>
            <w:tcBorders>
              <w:top w:val="nil"/>
              <w:left w:val="nil"/>
              <w:bottom w:val="nil"/>
              <w:right w:val="nil"/>
            </w:tcBorders>
          </w:tcPr>
          <w:p w:rsidR="00837B6F" w:rsidRDefault="00837B6F">
            <w:pPr>
              <w:jc w:val="center"/>
              <w:rPr>
                <w:rFonts w:ascii="Arial" w:hAnsi="Arial" w:cs="Arial"/>
                <w:sz w:val="4"/>
                <w:szCs w:val="4"/>
              </w:rPr>
            </w:pPr>
          </w:p>
        </w:tc>
        <w:tc>
          <w:tcPr>
            <w:tcW w:w="196" w:type="dxa"/>
            <w:gridSpan w:val="3"/>
            <w:tcBorders>
              <w:top w:val="nil"/>
              <w:left w:val="nil"/>
              <w:bottom w:val="nil"/>
              <w:right w:val="single" w:sz="12" w:space="0" w:color="auto"/>
            </w:tcBorders>
          </w:tcPr>
          <w:p w:rsidR="00837B6F" w:rsidRDefault="00837B6F">
            <w:pPr>
              <w:jc w:val="center"/>
              <w:rPr>
                <w:rFonts w:ascii="Arial" w:hAnsi="Arial" w:cs="Arial"/>
                <w:sz w:val="4"/>
                <w:szCs w:val="4"/>
              </w:rPr>
            </w:pPr>
          </w:p>
        </w:tc>
      </w:tr>
      <w:tr w:rsidR="00837B6F" w:rsidTr="00AD0C64">
        <w:trPr>
          <w:trHeight w:val="431"/>
        </w:trPr>
        <w:tc>
          <w:tcPr>
            <w:tcW w:w="254" w:type="dxa"/>
            <w:tcBorders>
              <w:top w:val="nil"/>
              <w:left w:val="single" w:sz="12" w:space="0" w:color="auto"/>
              <w:bottom w:val="nil"/>
              <w:right w:val="nil"/>
            </w:tcBorders>
            <w:tcMar>
              <w:left w:w="0" w:type="dxa"/>
              <w:right w:w="0" w:type="dxa"/>
            </w:tcMar>
            <w:vAlign w:val="center"/>
          </w:tcPr>
          <w:p w:rsidR="00837B6F" w:rsidRDefault="00837B6F">
            <w:pPr>
              <w:jc w:val="center"/>
              <w:rPr>
                <w:rFonts w:ascii="Arial" w:hAnsi="Arial" w:cs="Arial"/>
                <w:b/>
                <w:sz w:val="18"/>
              </w:rPr>
            </w:pPr>
            <w:r>
              <w:rPr>
                <w:rFonts w:ascii="Arial" w:hAnsi="Arial" w:cs="Arial"/>
                <w:b/>
                <w:sz w:val="18"/>
                <w:szCs w:val="14"/>
              </w:rPr>
              <w:t>6</w:t>
            </w:r>
          </w:p>
        </w:tc>
        <w:tc>
          <w:tcPr>
            <w:tcW w:w="4002" w:type="dxa"/>
            <w:gridSpan w:val="17"/>
            <w:tcBorders>
              <w:top w:val="nil"/>
              <w:left w:val="nil"/>
              <w:bottom w:val="nil"/>
              <w:right w:val="nil"/>
            </w:tcBorders>
            <w:vAlign w:val="center"/>
          </w:tcPr>
          <w:p w:rsidR="00837B6F" w:rsidRDefault="00837B6F">
            <w:pPr>
              <w:tabs>
                <w:tab w:val="left" w:pos="540"/>
              </w:tabs>
              <w:jc w:val="both"/>
              <w:rPr>
                <w:rFonts w:ascii="Arial" w:hAnsi="Arial" w:cs="Arial"/>
                <w:sz w:val="18"/>
              </w:rPr>
            </w:pPr>
            <w:r>
              <w:rPr>
                <w:rFonts w:ascii="Arial" w:hAnsi="Arial" w:cs="Arial"/>
                <w:sz w:val="18"/>
              </w:rPr>
              <w:t>Suscripción de contrato</w:t>
            </w:r>
          </w:p>
        </w:tc>
        <w:tc>
          <w:tcPr>
            <w:tcW w:w="180" w:type="dxa"/>
            <w:tcBorders>
              <w:top w:val="nil"/>
              <w:left w:val="nil"/>
              <w:bottom w:val="nil"/>
              <w:right w:val="nil"/>
            </w:tcBorders>
            <w:vAlign w:val="center"/>
          </w:tcPr>
          <w:p w:rsidR="00837B6F" w:rsidRDefault="00837B6F">
            <w:pPr>
              <w:jc w:val="center"/>
              <w:rPr>
                <w:rFonts w:ascii="Arial" w:hAnsi="Arial" w:cs="Arial"/>
                <w:b/>
                <w:sz w:val="18"/>
              </w:rPr>
            </w:pPr>
            <w:r>
              <w:rPr>
                <w:rFonts w:ascii="Arial" w:hAnsi="Arial" w:cs="Arial"/>
                <w:b/>
                <w:sz w:val="18"/>
              </w:rPr>
              <w:t>:</w:t>
            </w:r>
          </w:p>
        </w:tc>
        <w:tc>
          <w:tcPr>
            <w:tcW w:w="180" w:type="dxa"/>
            <w:gridSpan w:val="3"/>
            <w:tcBorders>
              <w:top w:val="nil"/>
              <w:left w:val="nil"/>
              <w:bottom w:val="nil"/>
              <w:right w:val="single" w:sz="4" w:space="0" w:color="auto"/>
            </w:tcBorders>
            <w:vAlign w:val="center"/>
          </w:tcPr>
          <w:p w:rsidR="00837B6F" w:rsidRDefault="00837B6F">
            <w:pPr>
              <w:jc w:val="center"/>
              <w:rPr>
                <w:rFonts w:ascii="Arial" w:hAnsi="Arial" w:cs="Arial"/>
                <w:sz w:val="18"/>
              </w:rPr>
            </w:pPr>
          </w:p>
        </w:tc>
        <w:tc>
          <w:tcPr>
            <w:tcW w:w="118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837B6F" w:rsidRDefault="00AD0C64" w:rsidP="007A2EE0">
            <w:pPr>
              <w:jc w:val="center"/>
              <w:rPr>
                <w:rFonts w:ascii="Arial" w:hAnsi="Arial" w:cs="Arial"/>
                <w:sz w:val="18"/>
              </w:rPr>
            </w:pPr>
            <w:r>
              <w:rPr>
                <w:rFonts w:ascii="Arial" w:hAnsi="Arial" w:cs="Arial"/>
                <w:color w:val="0000FF"/>
                <w:sz w:val="18"/>
              </w:rPr>
              <w:t>1</w:t>
            </w:r>
            <w:r w:rsidR="007A2EE0">
              <w:rPr>
                <w:rFonts w:ascii="Arial" w:hAnsi="Arial" w:cs="Arial"/>
                <w:color w:val="0000FF"/>
                <w:sz w:val="18"/>
              </w:rPr>
              <w:t>2</w:t>
            </w:r>
            <w:r w:rsidR="002578EC">
              <w:rPr>
                <w:rFonts w:ascii="Arial" w:hAnsi="Arial" w:cs="Arial"/>
                <w:color w:val="0000FF"/>
                <w:sz w:val="18"/>
              </w:rPr>
              <w:t>/</w:t>
            </w:r>
            <w:r w:rsidR="00CD37D6">
              <w:rPr>
                <w:rFonts w:ascii="Arial" w:hAnsi="Arial" w:cs="Arial"/>
                <w:color w:val="0000FF"/>
                <w:sz w:val="18"/>
              </w:rPr>
              <w:t>0</w:t>
            </w:r>
            <w:r>
              <w:rPr>
                <w:rFonts w:ascii="Arial" w:hAnsi="Arial" w:cs="Arial"/>
                <w:color w:val="0000FF"/>
                <w:sz w:val="18"/>
              </w:rPr>
              <w:t>7</w:t>
            </w:r>
            <w:r w:rsidR="00837B6F">
              <w:rPr>
                <w:rFonts w:ascii="Arial" w:hAnsi="Arial" w:cs="Arial"/>
                <w:color w:val="0000FF"/>
                <w:sz w:val="18"/>
              </w:rPr>
              <w:t>/201</w:t>
            </w:r>
            <w:r w:rsidR="00B2184C">
              <w:rPr>
                <w:rFonts w:ascii="Arial" w:hAnsi="Arial" w:cs="Arial"/>
                <w:color w:val="0000FF"/>
                <w:sz w:val="18"/>
              </w:rPr>
              <w:t>3</w:t>
            </w:r>
          </w:p>
        </w:tc>
        <w:tc>
          <w:tcPr>
            <w:tcW w:w="992" w:type="dxa"/>
            <w:gridSpan w:val="9"/>
            <w:tcBorders>
              <w:top w:val="nil"/>
              <w:left w:val="single" w:sz="4" w:space="0" w:color="auto"/>
              <w:bottom w:val="nil"/>
              <w:right w:val="nil"/>
            </w:tcBorders>
            <w:vAlign w:val="center"/>
          </w:tcPr>
          <w:p w:rsidR="00837B6F" w:rsidRDefault="00837B6F">
            <w:pPr>
              <w:rPr>
                <w:rFonts w:ascii="Arial" w:hAnsi="Arial" w:cs="Arial"/>
                <w:sz w:val="18"/>
              </w:rPr>
            </w:pPr>
          </w:p>
        </w:tc>
        <w:tc>
          <w:tcPr>
            <w:tcW w:w="2575" w:type="dxa"/>
            <w:gridSpan w:val="19"/>
            <w:tcBorders>
              <w:top w:val="nil"/>
              <w:left w:val="nil"/>
              <w:bottom w:val="nil"/>
              <w:right w:val="nil"/>
            </w:tcBorders>
          </w:tcPr>
          <w:p w:rsidR="00837B6F" w:rsidRDefault="00837B6F">
            <w:pPr>
              <w:rPr>
                <w:rFonts w:ascii="Arial" w:hAnsi="Arial" w:cs="Arial"/>
                <w:sz w:val="18"/>
              </w:rPr>
            </w:pPr>
          </w:p>
        </w:tc>
        <w:tc>
          <w:tcPr>
            <w:tcW w:w="196" w:type="dxa"/>
            <w:gridSpan w:val="3"/>
            <w:tcBorders>
              <w:top w:val="nil"/>
              <w:left w:val="nil"/>
              <w:bottom w:val="nil"/>
              <w:right w:val="single" w:sz="12" w:space="0" w:color="auto"/>
            </w:tcBorders>
          </w:tcPr>
          <w:p w:rsidR="00837B6F" w:rsidRDefault="00837B6F">
            <w:pPr>
              <w:rPr>
                <w:rFonts w:ascii="Arial" w:hAnsi="Arial" w:cs="Arial"/>
                <w:sz w:val="18"/>
              </w:rPr>
            </w:pPr>
          </w:p>
        </w:tc>
      </w:tr>
      <w:tr w:rsidR="00837B6F" w:rsidTr="00AD0C64">
        <w:tc>
          <w:tcPr>
            <w:tcW w:w="254" w:type="dxa"/>
            <w:tcBorders>
              <w:top w:val="nil"/>
              <w:left w:val="single" w:sz="12" w:space="0" w:color="auto"/>
              <w:bottom w:val="single" w:sz="12" w:space="0" w:color="auto"/>
              <w:right w:val="nil"/>
            </w:tcBorders>
            <w:tcMar>
              <w:left w:w="0" w:type="dxa"/>
              <w:right w:w="0" w:type="dxa"/>
            </w:tcMar>
            <w:tcFitText/>
            <w:vAlign w:val="bottom"/>
          </w:tcPr>
          <w:p w:rsidR="00837B6F" w:rsidRDefault="00837B6F">
            <w:pPr>
              <w:jc w:val="right"/>
              <w:rPr>
                <w:rFonts w:ascii="Arial" w:hAnsi="Arial" w:cs="Arial"/>
                <w:b/>
                <w:sz w:val="4"/>
                <w:szCs w:val="4"/>
              </w:rPr>
            </w:pPr>
          </w:p>
        </w:tc>
        <w:tc>
          <w:tcPr>
            <w:tcW w:w="4267" w:type="dxa"/>
            <w:gridSpan w:val="19"/>
            <w:tcBorders>
              <w:top w:val="nil"/>
              <w:left w:val="nil"/>
              <w:bottom w:val="single" w:sz="12" w:space="0" w:color="auto"/>
              <w:right w:val="nil"/>
            </w:tcBorders>
            <w:vAlign w:val="bottom"/>
          </w:tcPr>
          <w:p w:rsidR="00837B6F" w:rsidRDefault="00837B6F">
            <w:pPr>
              <w:jc w:val="right"/>
              <w:rPr>
                <w:rFonts w:ascii="Arial" w:hAnsi="Arial" w:cs="Arial"/>
                <w:b/>
                <w:sz w:val="4"/>
                <w:szCs w:val="4"/>
              </w:rPr>
            </w:pPr>
          </w:p>
        </w:tc>
        <w:tc>
          <w:tcPr>
            <w:tcW w:w="142" w:type="dxa"/>
            <w:gridSpan w:val="3"/>
            <w:tcBorders>
              <w:top w:val="nil"/>
              <w:left w:val="nil"/>
              <w:bottom w:val="single" w:sz="12" w:space="0" w:color="auto"/>
              <w:right w:val="nil"/>
            </w:tcBorders>
            <w:vAlign w:val="bottom"/>
          </w:tcPr>
          <w:p w:rsidR="00837B6F" w:rsidRDefault="00837B6F">
            <w:pPr>
              <w:jc w:val="right"/>
              <w:rPr>
                <w:rFonts w:ascii="Arial" w:hAnsi="Arial" w:cs="Arial"/>
                <w:b/>
                <w:sz w:val="4"/>
                <w:szCs w:val="4"/>
              </w:rPr>
            </w:pPr>
          </w:p>
        </w:tc>
        <w:tc>
          <w:tcPr>
            <w:tcW w:w="2127" w:type="dxa"/>
            <w:gridSpan w:val="18"/>
            <w:tcBorders>
              <w:top w:val="nil"/>
              <w:left w:val="nil"/>
              <w:bottom w:val="single" w:sz="12" w:space="0" w:color="auto"/>
              <w:right w:val="nil"/>
            </w:tcBorders>
            <w:vAlign w:val="center"/>
          </w:tcPr>
          <w:p w:rsidR="00837B6F" w:rsidRDefault="00837B6F">
            <w:pPr>
              <w:jc w:val="center"/>
              <w:rPr>
                <w:rFonts w:ascii="Arial" w:hAnsi="Arial" w:cs="Arial"/>
                <w:sz w:val="4"/>
                <w:szCs w:val="4"/>
              </w:rPr>
            </w:pPr>
          </w:p>
        </w:tc>
        <w:tc>
          <w:tcPr>
            <w:tcW w:w="2575" w:type="dxa"/>
            <w:gridSpan w:val="19"/>
            <w:tcBorders>
              <w:top w:val="nil"/>
              <w:left w:val="nil"/>
              <w:bottom w:val="single" w:sz="12" w:space="0" w:color="auto"/>
              <w:right w:val="nil"/>
            </w:tcBorders>
          </w:tcPr>
          <w:p w:rsidR="00837B6F" w:rsidRDefault="00837B6F">
            <w:pPr>
              <w:jc w:val="center"/>
              <w:rPr>
                <w:rFonts w:ascii="Arial" w:hAnsi="Arial" w:cs="Arial"/>
                <w:sz w:val="4"/>
                <w:szCs w:val="4"/>
              </w:rPr>
            </w:pPr>
          </w:p>
        </w:tc>
        <w:tc>
          <w:tcPr>
            <w:tcW w:w="196" w:type="dxa"/>
            <w:gridSpan w:val="3"/>
            <w:tcBorders>
              <w:top w:val="nil"/>
              <w:left w:val="nil"/>
              <w:bottom w:val="single" w:sz="12" w:space="0" w:color="auto"/>
              <w:right w:val="single" w:sz="12" w:space="0" w:color="auto"/>
            </w:tcBorders>
          </w:tcPr>
          <w:p w:rsidR="00837B6F" w:rsidRDefault="00837B6F">
            <w:pPr>
              <w:jc w:val="center"/>
              <w:rPr>
                <w:rFonts w:ascii="Arial" w:hAnsi="Arial" w:cs="Arial"/>
                <w:sz w:val="4"/>
                <w:szCs w:val="4"/>
              </w:rPr>
            </w:pPr>
          </w:p>
        </w:tc>
      </w:tr>
    </w:tbl>
    <w:p w:rsidR="00837B6F" w:rsidRDefault="00837B6F">
      <w:pPr>
        <w:rPr>
          <w:i/>
        </w:rPr>
      </w:pPr>
      <w:r>
        <w:rPr>
          <w:rFonts w:ascii="Arial" w:hAnsi="Arial" w:cs="Arial"/>
          <w:i/>
          <w:szCs w:val="20"/>
        </w:rPr>
        <w:t xml:space="preserve">(*) </w:t>
      </w:r>
      <w:r>
        <w:rPr>
          <w:i/>
        </w:rPr>
        <w:t>Estas fechas son fijas en el proceso de contratación</w:t>
      </w:r>
    </w:p>
    <w:p w:rsidR="00A43BCB" w:rsidRDefault="00A43BCB" w:rsidP="00A43BCB">
      <w:pPr>
        <w:ind w:left="540"/>
        <w:jc w:val="both"/>
        <w:rPr>
          <w:rFonts w:cs="Arial"/>
          <w:b/>
          <w:sz w:val="18"/>
          <w:szCs w:val="18"/>
          <w:lang w:val="es-BO" w:eastAsia="en-US"/>
        </w:rPr>
      </w:pPr>
    </w:p>
    <w:p w:rsidR="00A43BCB" w:rsidRDefault="00A43BCB" w:rsidP="00A43BCB">
      <w:pPr>
        <w:ind w:left="540"/>
        <w:jc w:val="both"/>
        <w:rPr>
          <w:rFonts w:cs="Arial"/>
          <w:b/>
          <w:sz w:val="18"/>
          <w:szCs w:val="18"/>
          <w:lang w:val="es-BO" w:eastAsia="en-US"/>
        </w:rPr>
      </w:pPr>
    </w:p>
    <w:p w:rsidR="00837B6F" w:rsidRDefault="00837B6F" w:rsidP="00B53737">
      <w:pPr>
        <w:numPr>
          <w:ilvl w:val="2"/>
          <w:numId w:val="8"/>
        </w:numPr>
        <w:tabs>
          <w:tab w:val="clear" w:pos="3036"/>
          <w:tab w:val="num" w:pos="540"/>
        </w:tabs>
        <w:ind w:left="540" w:hanging="540"/>
        <w:jc w:val="both"/>
        <w:rPr>
          <w:rFonts w:cs="Arial"/>
          <w:b/>
          <w:sz w:val="18"/>
          <w:szCs w:val="18"/>
          <w:lang w:val="es-BO" w:eastAsia="en-US"/>
        </w:rPr>
      </w:pPr>
      <w:r w:rsidRPr="007D5687">
        <w:rPr>
          <w:rFonts w:cs="Arial"/>
          <w:sz w:val="18"/>
          <w:szCs w:val="18"/>
          <w:lang w:val="es-BO" w:eastAsia="en-US"/>
        </w:rPr>
        <w:br w:type="page"/>
      </w:r>
      <w:r>
        <w:rPr>
          <w:rFonts w:cs="Arial"/>
          <w:b/>
          <w:sz w:val="18"/>
          <w:szCs w:val="18"/>
          <w:lang w:val="es-BO" w:eastAsia="en-US"/>
        </w:rPr>
        <w:lastRenderedPageBreak/>
        <w:t>CONDICIONES Y TÉRMINOS DE REFERENCIA REQUERIDOS PARA EL SERVICIO DE CONSULTORÍA</w:t>
      </w:r>
    </w:p>
    <w:p w:rsidR="00DB22E9" w:rsidRDefault="00DB22E9">
      <w:pPr>
        <w:jc w:val="center"/>
        <w:rPr>
          <w:rFonts w:ascii="Arial" w:hAnsi="Arial" w:cs="Arial"/>
          <w:b/>
          <w:color w:val="333399"/>
          <w:sz w:val="22"/>
          <w:lang w:val="es-ES_tradnl"/>
        </w:rPr>
      </w:pPr>
    </w:p>
    <w:p w:rsidR="00C94E61" w:rsidRPr="002D777D" w:rsidRDefault="00C94E61" w:rsidP="00555535">
      <w:pPr>
        <w:shd w:val="clear" w:color="auto" w:fill="E0E0E0"/>
        <w:ind w:left="567" w:right="13"/>
        <w:jc w:val="center"/>
        <w:rPr>
          <w:rFonts w:ascii="Arial" w:hAnsi="Arial" w:cs="Arial"/>
          <w:b/>
          <w:bCs/>
          <w:sz w:val="18"/>
        </w:rPr>
      </w:pPr>
      <w:r w:rsidRPr="002D777D">
        <w:rPr>
          <w:rFonts w:ascii="Arial" w:hAnsi="Arial" w:cs="Arial"/>
          <w:b/>
          <w:bCs/>
          <w:sz w:val="18"/>
        </w:rPr>
        <w:t xml:space="preserve">CONTRATACIÓN DE UN CONSULTOR INDIVIDUAL DE LÍNEA PARA EL APOYO EN LA PREPARACIÓN DE DOCUMENTACIÓN PARA EL PROCESO DE FORMULACIÓN </w:t>
      </w:r>
    </w:p>
    <w:p w:rsidR="00C94E61" w:rsidRPr="002D777D" w:rsidRDefault="00C94E61" w:rsidP="00555535">
      <w:pPr>
        <w:shd w:val="clear" w:color="auto" w:fill="E0E0E0"/>
        <w:ind w:left="567" w:right="13"/>
        <w:jc w:val="center"/>
        <w:rPr>
          <w:rFonts w:ascii="Arial" w:hAnsi="Arial" w:cs="Arial"/>
          <w:b/>
          <w:bCs/>
          <w:sz w:val="18"/>
        </w:rPr>
      </w:pPr>
      <w:r w:rsidRPr="002D777D">
        <w:rPr>
          <w:rFonts w:ascii="Arial" w:hAnsi="Arial" w:cs="Arial"/>
          <w:b/>
          <w:bCs/>
          <w:sz w:val="18"/>
        </w:rPr>
        <w:t>POA 2014</w:t>
      </w:r>
    </w:p>
    <w:p w:rsidR="00C94E61" w:rsidRDefault="00C94E61" w:rsidP="00C94E61">
      <w:pPr>
        <w:jc w:val="center"/>
        <w:rPr>
          <w:rFonts w:ascii="Arial" w:hAnsi="Arial" w:cs="Arial"/>
          <w:b/>
          <w:bCs/>
        </w:rPr>
      </w:pPr>
    </w:p>
    <w:tbl>
      <w:tblPr>
        <w:tblW w:w="91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gridCol w:w="14"/>
      </w:tblGrid>
      <w:tr w:rsidR="00555535" w:rsidRPr="00555535" w:rsidTr="009571D3">
        <w:trPr>
          <w:trHeight w:val="683"/>
        </w:trPr>
        <w:tc>
          <w:tcPr>
            <w:tcW w:w="9156" w:type="dxa"/>
            <w:gridSpan w:val="2"/>
            <w:shd w:val="clear" w:color="auto" w:fill="D9D9D9"/>
            <w:vAlign w:val="center"/>
          </w:tcPr>
          <w:p w:rsidR="00555535" w:rsidRPr="00555535" w:rsidRDefault="00555535" w:rsidP="00265473">
            <w:pPr>
              <w:pStyle w:val="Textoindependiente3"/>
              <w:spacing w:after="0"/>
              <w:jc w:val="center"/>
              <w:rPr>
                <w:rFonts w:ascii="Arial" w:hAnsi="Arial" w:cs="Arial"/>
                <w:b/>
                <w:bCs/>
                <w:sz w:val="18"/>
                <w:szCs w:val="18"/>
              </w:rPr>
            </w:pPr>
            <w:r w:rsidRPr="00555535">
              <w:rPr>
                <w:rFonts w:ascii="Arial" w:hAnsi="Arial" w:cs="Arial"/>
                <w:b/>
                <w:bCs/>
                <w:sz w:val="18"/>
                <w:szCs w:val="18"/>
              </w:rPr>
              <w:t>REQUISITOS NECESARIOS DE LA CONSULTORÍA</w:t>
            </w:r>
          </w:p>
        </w:tc>
      </w:tr>
      <w:tr w:rsidR="00C94E61" w:rsidRPr="00555535" w:rsidTr="009571D3">
        <w:trPr>
          <w:trHeight w:val="397"/>
        </w:trPr>
        <w:tc>
          <w:tcPr>
            <w:tcW w:w="9156" w:type="dxa"/>
            <w:gridSpan w:val="2"/>
            <w:shd w:val="clear" w:color="auto" w:fill="339966"/>
            <w:vAlign w:val="center"/>
          </w:tcPr>
          <w:p w:rsidR="00C94E61" w:rsidRPr="00555535" w:rsidRDefault="00C94E61" w:rsidP="00265473">
            <w:pPr>
              <w:pStyle w:val="Textoindependiente3"/>
              <w:spacing w:after="0"/>
              <w:ind w:left="290" w:hanging="290"/>
              <w:rPr>
                <w:rFonts w:ascii="Arial" w:hAnsi="Arial" w:cs="Arial"/>
                <w:b/>
                <w:bCs/>
                <w:i/>
                <w:iCs/>
                <w:sz w:val="18"/>
                <w:szCs w:val="18"/>
              </w:rPr>
            </w:pPr>
            <w:r w:rsidRPr="00555535">
              <w:rPr>
                <w:rFonts w:ascii="Arial" w:hAnsi="Arial" w:cs="Arial"/>
                <w:b/>
                <w:bCs/>
                <w:sz w:val="18"/>
                <w:szCs w:val="18"/>
              </w:rPr>
              <w:t xml:space="preserve">I. OBJETO Y ENFOQUE DE LA </w:t>
            </w:r>
            <w:r w:rsidR="008C016B" w:rsidRPr="00555535">
              <w:rPr>
                <w:rFonts w:ascii="Arial" w:hAnsi="Arial" w:cs="Arial"/>
                <w:b/>
                <w:bCs/>
                <w:sz w:val="18"/>
                <w:szCs w:val="18"/>
              </w:rPr>
              <w:t>CONSULTORÍA</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ind w:left="290" w:hanging="290"/>
              <w:rPr>
                <w:rFonts w:ascii="Arial" w:hAnsi="Arial" w:cs="Arial"/>
                <w:b/>
                <w:bCs/>
                <w:sz w:val="18"/>
                <w:szCs w:val="18"/>
              </w:rPr>
            </w:pPr>
            <w:r w:rsidRPr="00555535">
              <w:rPr>
                <w:rFonts w:ascii="Arial" w:hAnsi="Arial" w:cs="Arial"/>
                <w:b/>
                <w:bCs/>
                <w:sz w:val="18"/>
                <w:szCs w:val="18"/>
              </w:rPr>
              <w:t>A. OBJETO</w:t>
            </w:r>
          </w:p>
        </w:tc>
      </w:tr>
      <w:tr w:rsidR="00C94E61" w:rsidRPr="00555535" w:rsidTr="00D56569">
        <w:trPr>
          <w:trHeight w:val="1243"/>
        </w:trPr>
        <w:tc>
          <w:tcPr>
            <w:tcW w:w="9156" w:type="dxa"/>
            <w:gridSpan w:val="2"/>
            <w:vAlign w:val="center"/>
          </w:tcPr>
          <w:p w:rsidR="00C94E61" w:rsidRPr="00D56569" w:rsidRDefault="00C94E61" w:rsidP="00265473">
            <w:pPr>
              <w:shd w:val="clear" w:color="auto" w:fill="FFFFFF" w:themeFill="background1"/>
              <w:tabs>
                <w:tab w:val="left" w:pos="0"/>
              </w:tabs>
              <w:ind w:right="13"/>
              <w:jc w:val="both"/>
              <w:rPr>
                <w:rFonts w:ascii="Arial" w:hAnsi="Arial" w:cs="Arial"/>
                <w:i/>
                <w:sz w:val="18"/>
                <w:szCs w:val="18"/>
                <w:lang w:val="es-ES_tradnl" w:eastAsia="en-US"/>
              </w:rPr>
            </w:pPr>
            <w:r w:rsidRPr="00555535">
              <w:rPr>
                <w:rFonts w:ascii="Arial" w:hAnsi="Arial" w:cs="Arial"/>
                <w:i/>
                <w:sz w:val="18"/>
                <w:szCs w:val="18"/>
                <w:lang w:val="es-ES_tradnl" w:eastAsia="en-US"/>
              </w:rPr>
              <w:t>Contratar 1 (un) consultor de línea para el apoyo en la preparación de documentación para el proceso de formulación del Programa de Operaciones Anual 2014 articulado al Presupuesto Institucional, considerando que el personal del Departamento de Planificación y Presupuesto debe ejecutar tareas orientadas al cumplimiento de su meta de desarrollo relacionada con la elaboración del Marco conceptual y metodológico de Planificación Estrat</w:t>
            </w:r>
            <w:r w:rsidR="00D56569">
              <w:rPr>
                <w:rFonts w:ascii="Arial" w:hAnsi="Arial" w:cs="Arial"/>
                <w:i/>
                <w:sz w:val="18"/>
                <w:szCs w:val="18"/>
                <w:lang w:val="es-ES_tradnl" w:eastAsia="en-US"/>
              </w:rPr>
              <w:t xml:space="preserve">égica articulado al POA y </w:t>
            </w:r>
            <w:proofErr w:type="spellStart"/>
            <w:r w:rsidR="00D56569">
              <w:rPr>
                <w:rFonts w:ascii="Arial" w:hAnsi="Arial" w:cs="Arial"/>
                <w:i/>
                <w:sz w:val="18"/>
                <w:szCs w:val="18"/>
                <w:lang w:val="es-ES_tradnl" w:eastAsia="en-US"/>
              </w:rPr>
              <w:t>Ppto</w:t>
            </w:r>
            <w:proofErr w:type="spellEnd"/>
            <w:r w:rsidR="00D56569">
              <w:rPr>
                <w:rFonts w:ascii="Arial" w:hAnsi="Arial" w:cs="Arial"/>
                <w:i/>
                <w:sz w:val="18"/>
                <w:szCs w:val="18"/>
                <w:lang w:val="es-ES_tradnl" w:eastAsia="en-US"/>
              </w:rPr>
              <w:t>.</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ind w:left="290" w:hanging="290"/>
              <w:rPr>
                <w:rFonts w:ascii="Arial" w:hAnsi="Arial" w:cs="Arial"/>
                <w:b/>
                <w:bCs/>
                <w:sz w:val="18"/>
                <w:szCs w:val="18"/>
              </w:rPr>
            </w:pPr>
            <w:r w:rsidRPr="00555535">
              <w:rPr>
                <w:rFonts w:ascii="Arial" w:hAnsi="Arial" w:cs="Arial"/>
                <w:b/>
                <w:bCs/>
                <w:sz w:val="18"/>
                <w:szCs w:val="18"/>
              </w:rPr>
              <w:t>B. ENFOQUE</w:t>
            </w:r>
          </w:p>
        </w:tc>
      </w:tr>
      <w:tr w:rsidR="00C94E61" w:rsidRPr="00555535" w:rsidTr="009571D3">
        <w:trPr>
          <w:trHeight w:val="422"/>
        </w:trPr>
        <w:tc>
          <w:tcPr>
            <w:tcW w:w="9156" w:type="dxa"/>
            <w:gridSpan w:val="2"/>
            <w:vAlign w:val="center"/>
          </w:tcPr>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La Subgerencia de Planificación y Control de Gestión (</w:t>
            </w:r>
            <w:proofErr w:type="spellStart"/>
            <w:r w:rsidRPr="00555535">
              <w:rPr>
                <w:rFonts w:ascii="Arial" w:hAnsi="Arial" w:cs="Arial"/>
                <w:bCs/>
                <w:i/>
                <w:iCs/>
                <w:sz w:val="18"/>
                <w:szCs w:val="18"/>
              </w:rPr>
              <w:t>SPCG</w:t>
            </w:r>
            <w:proofErr w:type="spellEnd"/>
            <w:r w:rsidRPr="00555535">
              <w:rPr>
                <w:rFonts w:ascii="Arial" w:hAnsi="Arial" w:cs="Arial"/>
                <w:bCs/>
                <w:i/>
                <w:iCs/>
                <w:sz w:val="18"/>
                <w:szCs w:val="18"/>
              </w:rPr>
              <w:t xml:space="preserve">), a través del Departamento de Planificación y Presupuesto, elabora el Plan Estratégico, el Programa de Operaciones Anual y el Presupuesto Institucional, efectúa el seguimiento y evaluación del </w:t>
            </w:r>
            <w:proofErr w:type="spellStart"/>
            <w:r w:rsidRPr="00555535">
              <w:rPr>
                <w:rFonts w:ascii="Arial" w:hAnsi="Arial" w:cs="Arial"/>
                <w:bCs/>
                <w:i/>
                <w:iCs/>
                <w:sz w:val="18"/>
                <w:szCs w:val="18"/>
              </w:rPr>
              <w:t>PEI</w:t>
            </w:r>
            <w:proofErr w:type="spellEnd"/>
            <w:r w:rsidRPr="00555535">
              <w:rPr>
                <w:rFonts w:ascii="Arial" w:hAnsi="Arial" w:cs="Arial"/>
                <w:bCs/>
                <w:i/>
                <w:iCs/>
                <w:sz w:val="18"/>
                <w:szCs w:val="18"/>
              </w:rPr>
              <w:t>, POA y Presupuesto, y atiende los requerimientos de ajustes de las diferentes áreas del BCB relacionadas con las modificaciones del POA y Presupuesto.</w:t>
            </w:r>
          </w:p>
          <w:p w:rsidR="00C94E61" w:rsidRPr="00555535" w:rsidRDefault="00C94E61" w:rsidP="00265473">
            <w:pPr>
              <w:pStyle w:val="Textoindependiente3"/>
              <w:spacing w:after="0"/>
              <w:rPr>
                <w:rFonts w:ascii="Arial" w:hAnsi="Arial" w:cs="Arial"/>
                <w:bCs/>
                <w:i/>
                <w:iCs/>
                <w:sz w:val="18"/>
                <w:szCs w:val="18"/>
              </w:rPr>
            </w:pPr>
            <w:r w:rsidRPr="00555535">
              <w:rPr>
                <w:rFonts w:ascii="Arial" w:hAnsi="Arial" w:cs="Arial"/>
                <w:bCs/>
                <w:i/>
                <w:iCs/>
                <w:sz w:val="18"/>
                <w:szCs w:val="18"/>
              </w:rPr>
              <w:t>El consultor debe apoyar en la preparación de documentación para el proceso de formulación del Programa de Operaciones A</w:t>
            </w:r>
            <w:r w:rsidR="00555535" w:rsidRPr="00555535">
              <w:rPr>
                <w:rFonts w:ascii="Arial" w:hAnsi="Arial" w:cs="Arial"/>
                <w:bCs/>
                <w:i/>
                <w:iCs/>
                <w:sz w:val="18"/>
                <w:szCs w:val="18"/>
              </w:rPr>
              <w:t>nual articulado al Presupuesto.</w:t>
            </w:r>
          </w:p>
        </w:tc>
      </w:tr>
      <w:tr w:rsidR="00C94E61" w:rsidRPr="00555535" w:rsidTr="009571D3">
        <w:trPr>
          <w:trHeight w:val="397"/>
        </w:trPr>
        <w:tc>
          <w:tcPr>
            <w:tcW w:w="9156" w:type="dxa"/>
            <w:gridSpan w:val="2"/>
            <w:shd w:val="clear" w:color="auto" w:fill="339966"/>
            <w:vAlign w:val="center"/>
          </w:tcPr>
          <w:p w:rsidR="00C94E61" w:rsidRPr="00555535" w:rsidRDefault="00C94E61" w:rsidP="00265473">
            <w:pPr>
              <w:pStyle w:val="Textoindependiente3"/>
              <w:spacing w:after="0"/>
              <w:ind w:left="290" w:hanging="290"/>
              <w:rPr>
                <w:rFonts w:ascii="Arial" w:hAnsi="Arial" w:cs="Arial"/>
                <w:b/>
                <w:bCs/>
                <w:i/>
                <w:iCs/>
                <w:sz w:val="18"/>
                <w:szCs w:val="18"/>
              </w:rPr>
            </w:pPr>
            <w:r w:rsidRPr="00555535">
              <w:rPr>
                <w:rFonts w:ascii="Arial" w:hAnsi="Arial" w:cs="Arial"/>
                <w:b/>
                <w:bCs/>
                <w:sz w:val="18"/>
                <w:szCs w:val="18"/>
              </w:rPr>
              <w:t>II. CARACTERÍSTICAS DE LA CONSULTORÍA</w:t>
            </w:r>
          </w:p>
        </w:tc>
      </w:tr>
      <w:tr w:rsidR="00C94E61" w:rsidRPr="00555535" w:rsidTr="009571D3">
        <w:trPr>
          <w:trHeight w:val="455"/>
        </w:trPr>
        <w:tc>
          <w:tcPr>
            <w:tcW w:w="9156" w:type="dxa"/>
            <w:gridSpan w:val="2"/>
            <w:shd w:val="clear" w:color="auto" w:fill="CCFFCC"/>
            <w:vAlign w:val="center"/>
          </w:tcPr>
          <w:p w:rsidR="00C94E61" w:rsidRPr="00555535" w:rsidRDefault="00C94E61" w:rsidP="00265473">
            <w:pPr>
              <w:pStyle w:val="Textoindependiente3"/>
              <w:spacing w:after="0"/>
              <w:rPr>
                <w:rFonts w:ascii="Arial" w:hAnsi="Arial" w:cs="Arial"/>
                <w:b/>
                <w:bCs/>
                <w:sz w:val="18"/>
                <w:szCs w:val="18"/>
              </w:rPr>
            </w:pPr>
            <w:r w:rsidRPr="00555535">
              <w:rPr>
                <w:rFonts w:ascii="Arial" w:hAnsi="Arial" w:cs="Arial"/>
                <w:b/>
                <w:bCs/>
                <w:sz w:val="18"/>
                <w:szCs w:val="18"/>
              </w:rPr>
              <w:t>A. ALCANCE</w:t>
            </w:r>
          </w:p>
        </w:tc>
      </w:tr>
      <w:tr w:rsidR="00C94E61" w:rsidRPr="00555535" w:rsidTr="009571D3">
        <w:trPr>
          <w:trHeight w:val="284"/>
        </w:trPr>
        <w:tc>
          <w:tcPr>
            <w:tcW w:w="9156" w:type="dxa"/>
            <w:gridSpan w:val="2"/>
            <w:vAlign w:val="center"/>
          </w:tcPr>
          <w:p w:rsidR="00C94E61" w:rsidRPr="00555535" w:rsidRDefault="00C94E61" w:rsidP="003E107E">
            <w:pPr>
              <w:pStyle w:val="Textoindependiente3"/>
              <w:spacing w:after="0"/>
              <w:ind w:firstLine="6"/>
              <w:jc w:val="both"/>
              <w:rPr>
                <w:rFonts w:ascii="Arial" w:hAnsi="Arial" w:cs="Arial"/>
                <w:i/>
                <w:sz w:val="18"/>
                <w:szCs w:val="18"/>
              </w:rPr>
            </w:pPr>
            <w:r w:rsidRPr="00555535">
              <w:rPr>
                <w:rFonts w:ascii="Arial" w:hAnsi="Arial" w:cs="Arial"/>
                <w:b/>
                <w:i/>
                <w:sz w:val="18"/>
                <w:szCs w:val="18"/>
              </w:rPr>
              <w:t>Función 1:</w:t>
            </w:r>
            <w:r w:rsidRPr="00555535">
              <w:rPr>
                <w:rFonts w:ascii="Arial" w:hAnsi="Arial" w:cs="Arial"/>
                <w:i/>
                <w:sz w:val="18"/>
                <w:szCs w:val="18"/>
              </w:rPr>
              <w:t xml:space="preserve"> Apoyar en el análisis y preparación de documentación para el proceso de formulación del Programa de Operaciones Anual  2014 articulado al Presupuesto.</w:t>
            </w:r>
          </w:p>
        </w:tc>
      </w:tr>
      <w:tr w:rsidR="00C94E61" w:rsidRPr="00555535" w:rsidTr="009571D3">
        <w:trPr>
          <w:trHeight w:val="284"/>
        </w:trPr>
        <w:tc>
          <w:tcPr>
            <w:tcW w:w="9156" w:type="dxa"/>
            <w:gridSpan w:val="2"/>
            <w:vAlign w:val="center"/>
          </w:tcPr>
          <w:p w:rsidR="00C94E61" w:rsidRPr="00555535" w:rsidRDefault="00C94E61" w:rsidP="003E107E">
            <w:pPr>
              <w:pStyle w:val="Textoindependiente3"/>
              <w:spacing w:after="0"/>
              <w:ind w:firstLine="6"/>
              <w:jc w:val="both"/>
              <w:rPr>
                <w:rFonts w:ascii="Arial" w:hAnsi="Arial" w:cs="Arial"/>
                <w:b/>
                <w:i/>
                <w:sz w:val="18"/>
                <w:szCs w:val="18"/>
              </w:rPr>
            </w:pPr>
            <w:r w:rsidRPr="00555535">
              <w:rPr>
                <w:rFonts w:ascii="Arial" w:hAnsi="Arial" w:cs="Arial"/>
                <w:b/>
                <w:i/>
                <w:sz w:val="18"/>
                <w:szCs w:val="18"/>
              </w:rPr>
              <w:t>Función 2:</w:t>
            </w:r>
            <w:r w:rsidRPr="00555535">
              <w:rPr>
                <w:rFonts w:ascii="Arial" w:hAnsi="Arial" w:cs="Arial"/>
                <w:i/>
                <w:sz w:val="18"/>
                <w:szCs w:val="18"/>
              </w:rPr>
              <w:t xml:space="preserve"> Apoyar en la consolidación y revisión del Programa de Operaciones Anual articulado al Presupuesto.</w:t>
            </w:r>
          </w:p>
        </w:tc>
      </w:tr>
      <w:tr w:rsidR="00C94E61" w:rsidRPr="00555535" w:rsidTr="009571D3">
        <w:trPr>
          <w:trHeight w:val="284"/>
        </w:trPr>
        <w:tc>
          <w:tcPr>
            <w:tcW w:w="9156" w:type="dxa"/>
            <w:gridSpan w:val="2"/>
            <w:vAlign w:val="center"/>
          </w:tcPr>
          <w:p w:rsidR="00C94E61" w:rsidRPr="00555535" w:rsidRDefault="00C94E61" w:rsidP="003E107E">
            <w:pPr>
              <w:pStyle w:val="Textoindependiente3"/>
              <w:spacing w:after="0"/>
              <w:ind w:left="6" w:hanging="6"/>
              <w:jc w:val="both"/>
              <w:rPr>
                <w:rFonts w:ascii="Arial" w:hAnsi="Arial" w:cs="Arial"/>
                <w:i/>
                <w:sz w:val="18"/>
                <w:szCs w:val="18"/>
              </w:rPr>
            </w:pPr>
            <w:r w:rsidRPr="00555535">
              <w:rPr>
                <w:rFonts w:ascii="Arial" w:hAnsi="Arial" w:cs="Arial"/>
                <w:b/>
                <w:i/>
                <w:sz w:val="18"/>
                <w:szCs w:val="18"/>
              </w:rPr>
              <w:t>Función 3:</w:t>
            </w:r>
            <w:r w:rsidRPr="00555535">
              <w:rPr>
                <w:rFonts w:ascii="Arial" w:hAnsi="Arial" w:cs="Arial"/>
                <w:i/>
                <w:sz w:val="18"/>
                <w:szCs w:val="18"/>
              </w:rPr>
              <w:t xml:space="preserve"> Apoyar en la organización técnica y logística de los talleres, reuniones y otras actividades, para el proceso de formulación del Programa de Operaciones Anual articulado al Presupuesto.</w:t>
            </w:r>
          </w:p>
        </w:tc>
      </w:tr>
      <w:tr w:rsidR="00C94E61" w:rsidRPr="00555535" w:rsidTr="009571D3">
        <w:trPr>
          <w:trHeight w:val="284"/>
        </w:trPr>
        <w:tc>
          <w:tcPr>
            <w:tcW w:w="9156" w:type="dxa"/>
            <w:gridSpan w:val="2"/>
            <w:vAlign w:val="center"/>
          </w:tcPr>
          <w:p w:rsidR="00C94E61" w:rsidRPr="00555535" w:rsidRDefault="00C94E61" w:rsidP="003E107E">
            <w:pPr>
              <w:pStyle w:val="Textoindependiente3"/>
              <w:spacing w:after="0"/>
              <w:jc w:val="both"/>
              <w:rPr>
                <w:rFonts w:ascii="Arial" w:hAnsi="Arial" w:cs="Arial"/>
                <w:i/>
                <w:sz w:val="18"/>
                <w:szCs w:val="18"/>
              </w:rPr>
            </w:pPr>
            <w:r w:rsidRPr="00555535">
              <w:rPr>
                <w:rFonts w:ascii="Arial" w:hAnsi="Arial" w:cs="Arial"/>
                <w:b/>
                <w:i/>
                <w:sz w:val="18"/>
                <w:szCs w:val="18"/>
              </w:rPr>
              <w:t>Función 4:</w:t>
            </w:r>
            <w:r w:rsidRPr="00555535">
              <w:rPr>
                <w:rFonts w:ascii="Arial" w:hAnsi="Arial" w:cs="Arial"/>
                <w:i/>
                <w:sz w:val="18"/>
                <w:szCs w:val="18"/>
              </w:rPr>
              <w:t xml:space="preserve"> Otras funciones que por su competencia le sean encomendadas por el Jefe del Departamento de Planificación y Presupuesto y/o Subgerente de Planificación y Control de Gestión.</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rPr>
                <w:rFonts w:ascii="Arial" w:hAnsi="Arial" w:cs="Arial"/>
                <w:b/>
                <w:bCs/>
                <w:sz w:val="18"/>
                <w:szCs w:val="18"/>
              </w:rPr>
            </w:pPr>
            <w:r w:rsidRPr="00555535">
              <w:rPr>
                <w:rFonts w:ascii="Arial" w:hAnsi="Arial" w:cs="Arial"/>
                <w:b/>
                <w:bCs/>
                <w:sz w:val="18"/>
                <w:szCs w:val="18"/>
              </w:rPr>
              <w:t>B. INFORMES</w:t>
            </w:r>
          </w:p>
        </w:tc>
      </w:tr>
      <w:tr w:rsidR="00C94E61" w:rsidRPr="00555535" w:rsidTr="009571D3">
        <w:trPr>
          <w:trHeight w:val="603"/>
        </w:trPr>
        <w:tc>
          <w:tcPr>
            <w:tcW w:w="9156" w:type="dxa"/>
            <w:gridSpan w:val="2"/>
            <w:vAlign w:val="center"/>
          </w:tcPr>
          <w:p w:rsidR="00C94E61" w:rsidRPr="00555535" w:rsidRDefault="00C94E61" w:rsidP="0046074A">
            <w:pPr>
              <w:pStyle w:val="Textoindependiente3"/>
              <w:numPr>
                <w:ilvl w:val="0"/>
                <w:numId w:val="24"/>
              </w:numPr>
              <w:spacing w:after="0"/>
              <w:ind w:left="290" w:hanging="284"/>
              <w:jc w:val="both"/>
              <w:rPr>
                <w:rFonts w:ascii="Arial" w:hAnsi="Arial" w:cs="Arial"/>
                <w:sz w:val="18"/>
                <w:szCs w:val="18"/>
              </w:rPr>
            </w:pPr>
            <w:r w:rsidRPr="00555535">
              <w:rPr>
                <w:rFonts w:ascii="Arial" w:hAnsi="Arial" w:cs="Arial"/>
                <w:sz w:val="18"/>
                <w:szCs w:val="18"/>
              </w:rPr>
              <w:t>Informe técnico de consolidación del Programa de Operaciones Anual articulado al Presupuesto.</w:t>
            </w:r>
          </w:p>
          <w:p w:rsidR="00C94E61" w:rsidRPr="00555535" w:rsidRDefault="00C94E61" w:rsidP="0046074A">
            <w:pPr>
              <w:pStyle w:val="Textoindependiente3"/>
              <w:numPr>
                <w:ilvl w:val="0"/>
                <w:numId w:val="24"/>
              </w:numPr>
              <w:spacing w:after="0"/>
              <w:ind w:left="290" w:hanging="284"/>
              <w:jc w:val="both"/>
              <w:rPr>
                <w:rFonts w:ascii="Arial" w:hAnsi="Arial" w:cs="Arial"/>
                <w:bCs/>
                <w:iCs/>
                <w:sz w:val="18"/>
                <w:szCs w:val="18"/>
              </w:rPr>
            </w:pPr>
            <w:r w:rsidRPr="00555535">
              <w:rPr>
                <w:rFonts w:ascii="Arial" w:hAnsi="Arial" w:cs="Arial"/>
                <w:sz w:val="18"/>
                <w:szCs w:val="18"/>
              </w:rPr>
              <w:t>Informe de la organización</w:t>
            </w:r>
            <w:r w:rsidRPr="00555535">
              <w:rPr>
                <w:rFonts w:ascii="Arial" w:hAnsi="Arial" w:cs="Arial"/>
                <w:bCs/>
                <w:iCs/>
                <w:sz w:val="18"/>
                <w:szCs w:val="18"/>
              </w:rPr>
              <w:t xml:space="preserve"> técnica y logística de talleres, reuniones y otras actividades desarrolladas</w:t>
            </w:r>
          </w:p>
          <w:p w:rsidR="00C94E61" w:rsidRPr="00555535" w:rsidRDefault="00C94E61" w:rsidP="0046074A">
            <w:pPr>
              <w:pStyle w:val="Textoindependiente3"/>
              <w:numPr>
                <w:ilvl w:val="0"/>
                <w:numId w:val="24"/>
              </w:numPr>
              <w:spacing w:after="0"/>
              <w:ind w:left="290" w:hanging="284"/>
              <w:jc w:val="both"/>
              <w:rPr>
                <w:rFonts w:ascii="Arial" w:hAnsi="Arial" w:cs="Arial"/>
                <w:bCs/>
                <w:iCs/>
                <w:sz w:val="18"/>
                <w:szCs w:val="18"/>
              </w:rPr>
            </w:pPr>
            <w:r w:rsidRPr="00555535">
              <w:rPr>
                <w:rFonts w:ascii="Arial" w:hAnsi="Arial" w:cs="Arial"/>
                <w:bCs/>
                <w:iCs/>
                <w:sz w:val="18"/>
                <w:szCs w:val="18"/>
              </w:rPr>
              <w:t>Informes mensuales de conclusión y avance de trabajos asignados. Cada informe mensual deberá ser presentado dentro de los primeros 2 días hábiles, una vez finalizado el mes.</w:t>
            </w:r>
          </w:p>
          <w:p w:rsidR="00C94E61" w:rsidRPr="00555535" w:rsidRDefault="00C94E61" w:rsidP="0046074A">
            <w:pPr>
              <w:pStyle w:val="Textoindependiente3"/>
              <w:numPr>
                <w:ilvl w:val="0"/>
                <w:numId w:val="24"/>
              </w:numPr>
              <w:spacing w:after="0"/>
              <w:ind w:left="290" w:hanging="284"/>
              <w:jc w:val="both"/>
              <w:rPr>
                <w:rFonts w:ascii="Arial" w:hAnsi="Arial" w:cs="Arial"/>
                <w:bCs/>
                <w:iCs/>
                <w:sz w:val="18"/>
                <w:szCs w:val="18"/>
              </w:rPr>
            </w:pPr>
            <w:r w:rsidRPr="00555535">
              <w:rPr>
                <w:rFonts w:ascii="Arial" w:hAnsi="Arial" w:cs="Arial"/>
                <w:bCs/>
                <w:iCs/>
                <w:sz w:val="18"/>
                <w:szCs w:val="18"/>
              </w:rPr>
              <w:t>Informe final de actividades. El informe final deberá ser presentado dentro de 3 días hábiles computables a partir de la finalización del servicio de consultoría.</w:t>
            </w:r>
          </w:p>
        </w:tc>
      </w:tr>
      <w:tr w:rsidR="00C94E61" w:rsidRPr="00555535" w:rsidTr="009571D3">
        <w:trPr>
          <w:trHeight w:val="397"/>
        </w:trPr>
        <w:tc>
          <w:tcPr>
            <w:tcW w:w="9156" w:type="dxa"/>
            <w:gridSpan w:val="2"/>
            <w:tcBorders>
              <w:bottom w:val="single" w:sz="4" w:space="0" w:color="auto"/>
            </w:tcBorders>
            <w:shd w:val="clear" w:color="auto" w:fill="339966"/>
            <w:vAlign w:val="center"/>
          </w:tcPr>
          <w:p w:rsidR="00C94E61" w:rsidRPr="00555535" w:rsidRDefault="00C94E61" w:rsidP="003E107E">
            <w:pPr>
              <w:pStyle w:val="Textoindependiente3"/>
              <w:spacing w:after="0"/>
              <w:ind w:left="290" w:hanging="290"/>
              <w:jc w:val="both"/>
              <w:rPr>
                <w:rFonts w:ascii="Arial" w:hAnsi="Arial" w:cs="Arial"/>
                <w:b/>
                <w:bCs/>
                <w:i/>
                <w:iCs/>
                <w:sz w:val="18"/>
                <w:szCs w:val="18"/>
              </w:rPr>
            </w:pPr>
            <w:r w:rsidRPr="00555535">
              <w:rPr>
                <w:rFonts w:ascii="Arial" w:hAnsi="Arial" w:cs="Arial"/>
                <w:b/>
                <w:bCs/>
                <w:sz w:val="18"/>
                <w:szCs w:val="18"/>
              </w:rPr>
              <w:t>III. CARACTERÍSTICAS DEL CONSULTOR A SER CONTRATADO</w:t>
            </w:r>
          </w:p>
        </w:tc>
      </w:tr>
      <w:tr w:rsidR="00C94E61" w:rsidRPr="00555535" w:rsidTr="009571D3">
        <w:trPr>
          <w:trHeight w:val="397"/>
        </w:trPr>
        <w:tc>
          <w:tcPr>
            <w:tcW w:w="9156" w:type="dxa"/>
            <w:gridSpan w:val="2"/>
            <w:shd w:val="clear" w:color="auto" w:fill="FFFFFF"/>
            <w:vAlign w:val="center"/>
          </w:tcPr>
          <w:p w:rsidR="00C94E61" w:rsidRPr="00555535" w:rsidRDefault="00C94E61" w:rsidP="003E107E">
            <w:pPr>
              <w:pStyle w:val="Textoindependiente3"/>
              <w:spacing w:after="0"/>
              <w:jc w:val="both"/>
              <w:rPr>
                <w:rFonts w:ascii="Arial" w:hAnsi="Arial" w:cs="Arial"/>
                <w:bCs/>
                <w:sz w:val="18"/>
                <w:szCs w:val="18"/>
              </w:rPr>
            </w:pPr>
            <w:r w:rsidRPr="00555535">
              <w:rPr>
                <w:rFonts w:ascii="Arial" w:hAnsi="Arial" w:cs="Arial"/>
                <w:sz w:val="18"/>
                <w:szCs w:val="18"/>
              </w:rPr>
              <w:t>Los siguientes requisitos son los mínimos requeridos para la contratación de 1 (un) consultor individual de línea:</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rPr>
                <w:rFonts w:ascii="Arial" w:hAnsi="Arial" w:cs="Arial"/>
                <w:b/>
                <w:bCs/>
                <w:sz w:val="18"/>
                <w:szCs w:val="18"/>
              </w:rPr>
            </w:pPr>
            <w:r w:rsidRPr="00555535">
              <w:rPr>
                <w:rFonts w:ascii="Arial" w:hAnsi="Arial" w:cs="Arial"/>
                <w:b/>
                <w:bCs/>
                <w:sz w:val="18"/>
                <w:szCs w:val="18"/>
              </w:rPr>
              <w:t>A. PERFIL DEL CONSULTOR</w:t>
            </w:r>
          </w:p>
        </w:tc>
      </w:tr>
      <w:tr w:rsidR="00C94E61" w:rsidRPr="00555535" w:rsidTr="009571D3">
        <w:trPr>
          <w:trHeight w:val="669"/>
        </w:trPr>
        <w:tc>
          <w:tcPr>
            <w:tcW w:w="9156" w:type="dxa"/>
            <w:gridSpan w:val="2"/>
            <w:vAlign w:val="center"/>
          </w:tcPr>
          <w:p w:rsidR="00C94E61" w:rsidRPr="00555535" w:rsidRDefault="00C94E61" w:rsidP="00265473">
            <w:pPr>
              <w:pStyle w:val="Textoindependiente3"/>
              <w:spacing w:after="0"/>
              <w:rPr>
                <w:rFonts w:ascii="Arial" w:hAnsi="Arial" w:cs="Arial"/>
                <w:sz w:val="18"/>
                <w:szCs w:val="18"/>
              </w:rPr>
            </w:pPr>
            <w:r w:rsidRPr="00555535">
              <w:rPr>
                <w:rFonts w:ascii="Arial" w:hAnsi="Arial" w:cs="Arial"/>
                <w:b/>
                <w:sz w:val="18"/>
                <w:szCs w:val="18"/>
              </w:rPr>
              <w:t>1. Formación Académica</w:t>
            </w:r>
            <w:r w:rsidRPr="00555535">
              <w:rPr>
                <w:rFonts w:ascii="Arial" w:hAnsi="Arial" w:cs="Arial"/>
                <w:bCs/>
                <w:iCs/>
                <w:sz w:val="18"/>
                <w:szCs w:val="18"/>
              </w:rPr>
              <w:t>(Habilitante</w:t>
            </w:r>
            <w:r w:rsidRPr="00555535">
              <w:rPr>
                <w:rFonts w:ascii="Arial" w:hAnsi="Arial" w:cs="Arial"/>
                <w:i/>
                <w:sz w:val="18"/>
                <w:szCs w:val="18"/>
              </w:rPr>
              <w:t>):</w:t>
            </w:r>
            <w:r w:rsidRPr="00555535">
              <w:rPr>
                <w:rFonts w:ascii="Arial" w:hAnsi="Arial" w:cs="Arial"/>
                <w:bCs/>
                <w:iCs/>
                <w:sz w:val="18"/>
                <w:szCs w:val="18"/>
              </w:rPr>
              <w:t>Título en Provisión Nacional a nivel Licenciatura en Administración de Empresas o Economía o Auditoría o Contaduría Pública o Ingeniería Comercial.</w:t>
            </w:r>
            <w:r w:rsidRPr="00555535">
              <w:rPr>
                <w:rFonts w:ascii="Arial" w:hAnsi="Arial" w:cs="Arial"/>
                <w:bCs/>
                <w:i/>
                <w:iCs/>
                <w:sz w:val="18"/>
                <w:szCs w:val="18"/>
              </w:rPr>
              <w:t>(Presentar fotocopia simple de la documentación de respaldo)</w:t>
            </w:r>
          </w:p>
        </w:tc>
      </w:tr>
      <w:tr w:rsidR="00C94E61" w:rsidRPr="00555535" w:rsidTr="009571D3">
        <w:trPr>
          <w:trHeight w:val="850"/>
        </w:trPr>
        <w:tc>
          <w:tcPr>
            <w:tcW w:w="9156" w:type="dxa"/>
            <w:gridSpan w:val="2"/>
            <w:vAlign w:val="center"/>
          </w:tcPr>
          <w:p w:rsidR="00C94E61" w:rsidRPr="00555535" w:rsidRDefault="00C94E61" w:rsidP="003E107E">
            <w:pPr>
              <w:pStyle w:val="Textoindependiente3"/>
              <w:spacing w:after="0"/>
              <w:jc w:val="both"/>
              <w:rPr>
                <w:rFonts w:ascii="Arial" w:hAnsi="Arial" w:cs="Arial"/>
                <w:i/>
                <w:sz w:val="18"/>
                <w:szCs w:val="18"/>
                <w:lang w:val="es-ES_tradnl"/>
              </w:rPr>
            </w:pPr>
            <w:r w:rsidRPr="00555535">
              <w:rPr>
                <w:rFonts w:ascii="Arial" w:hAnsi="Arial" w:cs="Arial"/>
                <w:b/>
                <w:sz w:val="18"/>
                <w:szCs w:val="18"/>
                <w:lang w:val="es-ES_tradnl"/>
              </w:rPr>
              <w:lastRenderedPageBreak/>
              <w:t>2. Conocimientos Técnicos</w:t>
            </w:r>
            <w:proofErr w:type="gramStart"/>
            <w:r w:rsidRPr="00555535">
              <w:rPr>
                <w:rFonts w:ascii="Arial" w:hAnsi="Arial" w:cs="Arial"/>
                <w:b/>
                <w:sz w:val="18"/>
                <w:szCs w:val="18"/>
                <w:lang w:val="es-ES_tradnl"/>
              </w:rPr>
              <w:t>.</w:t>
            </w:r>
            <w:r w:rsidRPr="00555535">
              <w:rPr>
                <w:rFonts w:ascii="Arial" w:hAnsi="Arial" w:cs="Arial"/>
                <w:sz w:val="18"/>
                <w:szCs w:val="18"/>
                <w:lang w:val="es-ES_tradnl"/>
              </w:rPr>
              <w:t>(</w:t>
            </w:r>
            <w:proofErr w:type="gramEnd"/>
            <w:r w:rsidRPr="00555535">
              <w:rPr>
                <w:rFonts w:ascii="Arial" w:hAnsi="Arial" w:cs="Arial"/>
                <w:sz w:val="18"/>
                <w:szCs w:val="18"/>
                <w:lang w:val="es-ES_tradnl"/>
              </w:rPr>
              <w:t>Calificable). El</w:t>
            </w:r>
            <w:r w:rsidRPr="00555535">
              <w:rPr>
                <w:rFonts w:ascii="Arial" w:hAnsi="Arial" w:cs="Arial"/>
                <w:i/>
                <w:sz w:val="18"/>
                <w:szCs w:val="18"/>
                <w:lang w:val="es-ES_tradnl"/>
              </w:rPr>
              <w:t xml:space="preserve"> consultor deberá contar con los siguientes conocimientos:</w:t>
            </w: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 Ley N° 1178 de Administración y Control Gubernamentales</w:t>
            </w: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 Normas Básicas del Sistema de Programación de Operaciones</w:t>
            </w:r>
          </w:p>
          <w:p w:rsidR="00C94E61" w:rsidRPr="00555535" w:rsidRDefault="00C94E61" w:rsidP="003E107E">
            <w:pPr>
              <w:pStyle w:val="Textoindependiente3"/>
              <w:spacing w:after="0"/>
              <w:jc w:val="both"/>
              <w:rPr>
                <w:rFonts w:ascii="Arial" w:hAnsi="Arial" w:cs="Arial"/>
                <w:bCs/>
                <w:i/>
                <w:iCs/>
                <w:sz w:val="18"/>
                <w:szCs w:val="18"/>
                <w:lang w:val="en-US"/>
              </w:rPr>
            </w:pPr>
            <w:r w:rsidRPr="00555535">
              <w:rPr>
                <w:rFonts w:ascii="Arial" w:hAnsi="Arial" w:cs="Arial"/>
                <w:bCs/>
                <w:i/>
                <w:iCs/>
                <w:sz w:val="18"/>
                <w:szCs w:val="18"/>
              </w:rPr>
              <w:t xml:space="preserve">• </w:t>
            </w:r>
            <w:proofErr w:type="spellStart"/>
            <w:r w:rsidRPr="00555535">
              <w:rPr>
                <w:rFonts w:ascii="Arial" w:hAnsi="Arial" w:cs="Arial"/>
                <w:bCs/>
                <w:i/>
                <w:iCs/>
                <w:sz w:val="18"/>
                <w:szCs w:val="18"/>
                <w:lang w:val="en-US"/>
              </w:rPr>
              <w:t>Ms</w:t>
            </w:r>
            <w:proofErr w:type="spellEnd"/>
            <w:r w:rsidRPr="00555535">
              <w:rPr>
                <w:rFonts w:ascii="Arial" w:hAnsi="Arial" w:cs="Arial"/>
                <w:bCs/>
                <w:i/>
                <w:iCs/>
                <w:sz w:val="18"/>
                <w:szCs w:val="18"/>
                <w:lang w:val="en-US"/>
              </w:rPr>
              <w:t xml:space="preserve"> Office</w:t>
            </w:r>
          </w:p>
        </w:tc>
      </w:tr>
      <w:tr w:rsidR="00C94E61" w:rsidRPr="00555535" w:rsidTr="009571D3">
        <w:trPr>
          <w:trHeight w:val="495"/>
        </w:trPr>
        <w:tc>
          <w:tcPr>
            <w:tcW w:w="9156" w:type="dxa"/>
            <w:gridSpan w:val="2"/>
            <w:vAlign w:val="center"/>
          </w:tcPr>
          <w:p w:rsidR="00C94E61" w:rsidRPr="00555535" w:rsidRDefault="00C94E61" w:rsidP="003E107E">
            <w:pPr>
              <w:pStyle w:val="Textoindependiente3"/>
              <w:spacing w:after="0"/>
              <w:jc w:val="both"/>
              <w:rPr>
                <w:rFonts w:ascii="Arial" w:hAnsi="Arial" w:cs="Arial"/>
                <w:sz w:val="18"/>
                <w:szCs w:val="18"/>
                <w:lang w:val="es-ES_tradnl"/>
              </w:rPr>
            </w:pPr>
            <w:r w:rsidRPr="00555535">
              <w:rPr>
                <w:rFonts w:ascii="Arial" w:hAnsi="Arial" w:cs="Arial"/>
                <w:b/>
                <w:sz w:val="18"/>
                <w:szCs w:val="18"/>
                <w:lang w:val="es-ES_tradnl"/>
              </w:rPr>
              <w:t>3. Experiencia General</w:t>
            </w:r>
            <w:r w:rsidRPr="00555535">
              <w:rPr>
                <w:rFonts w:ascii="Arial" w:hAnsi="Arial" w:cs="Arial"/>
                <w:sz w:val="18"/>
                <w:szCs w:val="18"/>
                <w:lang w:val="es-ES_tradnl"/>
              </w:rPr>
              <w:t xml:space="preserve"> (Habilitante y calificable). Mínima de </w:t>
            </w:r>
            <w:r w:rsidRPr="00555535">
              <w:rPr>
                <w:rFonts w:ascii="Arial" w:hAnsi="Arial" w:cs="Arial"/>
                <w:bCs/>
                <w:iCs/>
                <w:sz w:val="18"/>
                <w:szCs w:val="18"/>
                <w:lang w:val="es-ES_tradnl"/>
              </w:rPr>
              <w:t xml:space="preserve">2 años en el ejercicio de su profesión, con preferencia en el sector público </w:t>
            </w:r>
            <w:r w:rsidRPr="00555535">
              <w:rPr>
                <w:rFonts w:ascii="Arial" w:hAnsi="Arial" w:cs="Arial"/>
                <w:bCs/>
                <w:i/>
                <w:iCs/>
                <w:sz w:val="18"/>
                <w:szCs w:val="18"/>
                <w:lang w:val="es-ES_tradnl"/>
              </w:rPr>
              <w:t>(Presentar fotocopia simple de la documentación que acredite la experiencia general)</w:t>
            </w:r>
          </w:p>
        </w:tc>
      </w:tr>
      <w:tr w:rsidR="00C94E61" w:rsidRPr="00555535" w:rsidTr="009571D3">
        <w:trPr>
          <w:trHeight w:val="540"/>
        </w:trPr>
        <w:tc>
          <w:tcPr>
            <w:tcW w:w="9156" w:type="dxa"/>
            <w:gridSpan w:val="2"/>
            <w:tcBorders>
              <w:bottom w:val="single" w:sz="4" w:space="0" w:color="auto"/>
            </w:tcBorders>
            <w:vAlign w:val="center"/>
          </w:tcPr>
          <w:p w:rsidR="00C94E61" w:rsidRPr="00555535" w:rsidRDefault="00C94E61" w:rsidP="003E107E">
            <w:pPr>
              <w:pStyle w:val="Textoindependiente3"/>
              <w:spacing w:after="0"/>
              <w:jc w:val="both"/>
              <w:rPr>
                <w:rFonts w:ascii="Arial" w:hAnsi="Arial" w:cs="Arial"/>
                <w:sz w:val="18"/>
                <w:szCs w:val="18"/>
                <w:lang w:val="es-ES_tradnl"/>
              </w:rPr>
            </w:pPr>
            <w:r w:rsidRPr="00555535">
              <w:rPr>
                <w:rFonts w:ascii="Arial" w:hAnsi="Arial" w:cs="Arial"/>
                <w:b/>
                <w:sz w:val="18"/>
                <w:szCs w:val="18"/>
                <w:lang w:val="es-ES_tradnl"/>
              </w:rPr>
              <w:t xml:space="preserve">4. Experiencia Específica </w:t>
            </w:r>
            <w:r w:rsidRPr="00555535">
              <w:rPr>
                <w:rFonts w:ascii="Arial" w:hAnsi="Arial" w:cs="Arial"/>
                <w:sz w:val="18"/>
                <w:szCs w:val="18"/>
                <w:lang w:val="es-ES_tradnl"/>
              </w:rPr>
              <w:t>(Habilitante y calificable). Mínima de 1 año en Programación de Operaciones en el sector público</w:t>
            </w:r>
            <w:r w:rsidRPr="00555535">
              <w:rPr>
                <w:rFonts w:ascii="Arial" w:hAnsi="Arial" w:cs="Arial"/>
                <w:color w:val="FF0000"/>
                <w:sz w:val="18"/>
                <w:szCs w:val="18"/>
                <w:lang w:val="es-ES_tradnl"/>
              </w:rPr>
              <w:t xml:space="preserve"> </w:t>
            </w:r>
            <w:r w:rsidRPr="00555535">
              <w:rPr>
                <w:rFonts w:ascii="Arial" w:hAnsi="Arial" w:cs="Arial"/>
                <w:bCs/>
                <w:i/>
                <w:iCs/>
                <w:color w:val="FF0000"/>
                <w:sz w:val="18"/>
                <w:szCs w:val="18"/>
                <w:lang w:val="es-ES_tradnl"/>
              </w:rPr>
              <w:t xml:space="preserve"> </w:t>
            </w:r>
            <w:r w:rsidRPr="00555535">
              <w:rPr>
                <w:rFonts w:ascii="Arial" w:hAnsi="Arial" w:cs="Arial"/>
                <w:bCs/>
                <w:i/>
                <w:iCs/>
                <w:sz w:val="18"/>
                <w:szCs w:val="18"/>
                <w:lang w:val="es-ES_tradnl"/>
              </w:rPr>
              <w:t>(Presentar fotocopia simple de la documentación que acredite la experiencia específica señalada).</w:t>
            </w:r>
          </w:p>
        </w:tc>
      </w:tr>
      <w:tr w:rsidR="00C94E61" w:rsidRPr="00555535" w:rsidTr="009571D3">
        <w:trPr>
          <w:trHeight w:val="397"/>
        </w:trPr>
        <w:tc>
          <w:tcPr>
            <w:tcW w:w="9156" w:type="dxa"/>
            <w:gridSpan w:val="2"/>
            <w:shd w:val="clear" w:color="auto" w:fill="FFFFFF"/>
            <w:vAlign w:val="center"/>
          </w:tcPr>
          <w:p w:rsidR="00C94E61" w:rsidRPr="00555535" w:rsidRDefault="00C94E61" w:rsidP="003E107E">
            <w:pPr>
              <w:pStyle w:val="Textoindependiente3"/>
              <w:spacing w:after="0"/>
              <w:jc w:val="both"/>
              <w:rPr>
                <w:rFonts w:ascii="Arial" w:hAnsi="Arial" w:cs="Arial"/>
                <w:bCs/>
                <w:i/>
                <w:sz w:val="18"/>
                <w:szCs w:val="18"/>
              </w:rPr>
            </w:pPr>
            <w:r w:rsidRPr="00555535">
              <w:rPr>
                <w:rFonts w:ascii="Arial" w:hAnsi="Arial" w:cs="Arial"/>
                <w:bCs/>
                <w:i/>
                <w:sz w:val="18"/>
                <w:szCs w:val="18"/>
              </w:rPr>
              <w:t xml:space="preserve">El consultor deberá presentar su Currículum Vitae, adjuntando fotocopias simples de los </w:t>
            </w:r>
            <w:r w:rsidRPr="00555535">
              <w:rPr>
                <w:rFonts w:ascii="Arial" w:hAnsi="Arial" w:cs="Arial"/>
                <w:i/>
                <w:sz w:val="18"/>
                <w:szCs w:val="18"/>
                <w:lang w:val="es-ES_tradnl"/>
              </w:rPr>
              <w:t xml:space="preserve">documentos </w:t>
            </w:r>
            <w:r w:rsidRPr="00555535">
              <w:rPr>
                <w:rFonts w:ascii="Arial" w:hAnsi="Arial" w:cs="Arial"/>
                <w:bCs/>
                <w:i/>
                <w:sz w:val="18"/>
                <w:szCs w:val="18"/>
              </w:rPr>
              <w:t>que acrediten su formación académica y experiencia. Se realizará una entrevista técnica (calificable) de validación de la experiencia general y específica.</w:t>
            </w:r>
          </w:p>
        </w:tc>
      </w:tr>
      <w:tr w:rsidR="00C94E61" w:rsidRPr="00555535" w:rsidTr="009571D3">
        <w:trPr>
          <w:trHeight w:val="397"/>
        </w:trPr>
        <w:tc>
          <w:tcPr>
            <w:tcW w:w="9156" w:type="dxa"/>
            <w:gridSpan w:val="2"/>
            <w:shd w:val="clear" w:color="auto" w:fill="339966"/>
            <w:vAlign w:val="center"/>
          </w:tcPr>
          <w:p w:rsidR="00C94E61" w:rsidRPr="00555535" w:rsidRDefault="00C94E61" w:rsidP="00265473">
            <w:pPr>
              <w:pStyle w:val="Textoindependiente3"/>
              <w:spacing w:after="0"/>
              <w:ind w:left="290" w:hanging="290"/>
              <w:rPr>
                <w:rFonts w:ascii="Arial" w:hAnsi="Arial" w:cs="Arial"/>
                <w:b/>
                <w:bCs/>
                <w:i/>
                <w:iCs/>
                <w:sz w:val="18"/>
                <w:szCs w:val="18"/>
                <w:lang w:val="es-BO"/>
              </w:rPr>
            </w:pPr>
            <w:r w:rsidRPr="00555535">
              <w:rPr>
                <w:rFonts w:ascii="Arial" w:hAnsi="Arial" w:cs="Arial"/>
                <w:b/>
                <w:bCs/>
                <w:sz w:val="18"/>
                <w:szCs w:val="18"/>
              </w:rPr>
              <w:t xml:space="preserve">IV. MÉTODO DE EVALUACIÓN </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ind w:left="290" w:hanging="290"/>
              <w:rPr>
                <w:rFonts w:ascii="Arial" w:hAnsi="Arial" w:cs="Arial"/>
                <w:b/>
                <w:bCs/>
                <w:sz w:val="18"/>
                <w:szCs w:val="18"/>
              </w:rPr>
            </w:pPr>
            <w:r w:rsidRPr="00555535">
              <w:rPr>
                <w:rFonts w:ascii="Arial" w:hAnsi="Arial" w:cs="Arial"/>
                <w:b/>
                <w:bCs/>
                <w:sz w:val="18"/>
                <w:szCs w:val="18"/>
              </w:rPr>
              <w:t>A.  REQUISITOS HABILITANTES</w:t>
            </w:r>
          </w:p>
        </w:tc>
      </w:tr>
      <w:tr w:rsidR="00C94E61" w:rsidRPr="00555535" w:rsidTr="009571D3">
        <w:trPr>
          <w:trHeight w:val="542"/>
        </w:trPr>
        <w:tc>
          <w:tcPr>
            <w:tcW w:w="9156" w:type="dxa"/>
            <w:gridSpan w:val="2"/>
            <w:vAlign w:val="center"/>
          </w:tcPr>
          <w:p w:rsidR="00C94E61" w:rsidRPr="00555535" w:rsidRDefault="00C94E61" w:rsidP="003E107E">
            <w:pPr>
              <w:pStyle w:val="Textoindependiente3"/>
              <w:spacing w:after="0"/>
              <w:jc w:val="both"/>
              <w:rPr>
                <w:rFonts w:ascii="Arial" w:hAnsi="Arial" w:cs="Arial"/>
                <w:bCs/>
                <w:iCs/>
                <w:sz w:val="18"/>
                <w:szCs w:val="18"/>
              </w:rPr>
            </w:pPr>
            <w:r w:rsidRPr="00555535">
              <w:rPr>
                <w:rFonts w:ascii="Arial" w:hAnsi="Arial" w:cs="Arial"/>
                <w:bCs/>
                <w:iCs/>
                <w:sz w:val="18"/>
                <w:szCs w:val="18"/>
              </w:rPr>
              <w:t>El consultor, para ser habilitado a la evaluación por puntos, debe cumplir con los requisitos mínimos de formación y experiencia general y específica detallados en los presentes términos de referencia.</w:t>
            </w:r>
          </w:p>
        </w:tc>
      </w:tr>
      <w:tr w:rsidR="00C94E61" w:rsidRPr="00555535" w:rsidTr="009571D3">
        <w:trPr>
          <w:trHeight w:val="397"/>
        </w:trPr>
        <w:tc>
          <w:tcPr>
            <w:tcW w:w="9156" w:type="dxa"/>
            <w:gridSpan w:val="2"/>
            <w:shd w:val="clear" w:color="auto" w:fill="CCFFCC"/>
            <w:vAlign w:val="center"/>
          </w:tcPr>
          <w:p w:rsidR="00C94E61" w:rsidRPr="00555535" w:rsidRDefault="00C94E61" w:rsidP="003E107E">
            <w:pPr>
              <w:pStyle w:val="Textoindependiente3"/>
              <w:spacing w:after="0"/>
              <w:ind w:left="290" w:hanging="290"/>
              <w:jc w:val="both"/>
              <w:rPr>
                <w:rFonts w:ascii="Arial" w:hAnsi="Arial" w:cs="Arial"/>
                <w:b/>
                <w:bCs/>
                <w:sz w:val="18"/>
                <w:szCs w:val="18"/>
              </w:rPr>
            </w:pPr>
            <w:r w:rsidRPr="00555535">
              <w:rPr>
                <w:rFonts w:ascii="Arial" w:hAnsi="Arial" w:cs="Arial"/>
                <w:b/>
                <w:bCs/>
                <w:sz w:val="18"/>
                <w:szCs w:val="18"/>
              </w:rPr>
              <w:t xml:space="preserve">B. REQUISITOS CALIFICABLES - MÉTODO DE CALIFICACIÓN POR PRESUPUESTO FIJO </w:t>
            </w:r>
          </w:p>
        </w:tc>
      </w:tr>
      <w:tr w:rsidR="00C94E61" w:rsidRPr="00555535" w:rsidTr="00687E4E">
        <w:trPr>
          <w:trHeight w:val="2130"/>
        </w:trPr>
        <w:tc>
          <w:tcPr>
            <w:tcW w:w="9156" w:type="dxa"/>
            <w:gridSpan w:val="2"/>
            <w:vAlign w:val="center"/>
          </w:tcPr>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 xml:space="preserve">La adjudicación se realizará por presupuesto fijo, a la propuesta que alcance la mayor calificación. </w:t>
            </w: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Sobre un total de 100 puntos, el puntaje mínimo será de 70 puntos.</w:t>
            </w:r>
          </w:p>
          <w:p w:rsidR="00C94E61" w:rsidRPr="00555535" w:rsidRDefault="00C94E61" w:rsidP="003E107E">
            <w:pPr>
              <w:pStyle w:val="Textoindependiente3"/>
              <w:spacing w:after="0"/>
              <w:jc w:val="both"/>
              <w:rPr>
                <w:rFonts w:ascii="Arial" w:hAnsi="Arial" w:cs="Arial"/>
                <w:b/>
                <w:bCs/>
                <w:i/>
                <w:iCs/>
                <w:sz w:val="18"/>
                <w:szCs w:val="18"/>
              </w:rPr>
            </w:pP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1. Experiencia General (20 puntos)</w:t>
            </w: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2. Experiencia Específica (50 puntos)</w:t>
            </w:r>
          </w:p>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 xml:space="preserve">3. Entrevista (30 puntos). En la entrevista se evaluará si la experiencia específica de los candidatos se adapta a los requerimientos de la consultoría y si los mismos tienen la disponibilidad y los conocimientos técnicos requeridos por el Departamento de Planificación y Presupuesto. </w:t>
            </w:r>
          </w:p>
          <w:p w:rsidR="00C94E61" w:rsidRPr="00555535" w:rsidRDefault="00C94E61" w:rsidP="003E107E">
            <w:pPr>
              <w:pStyle w:val="Textoindependiente3"/>
              <w:spacing w:after="0"/>
              <w:jc w:val="both"/>
              <w:rPr>
                <w:rFonts w:ascii="Arial" w:hAnsi="Arial" w:cs="Arial"/>
                <w:b/>
                <w:bCs/>
                <w:i/>
                <w:iCs/>
                <w:sz w:val="18"/>
                <w:szCs w:val="18"/>
              </w:rPr>
            </w:pPr>
          </w:p>
          <w:p w:rsidR="00C94E61" w:rsidRPr="00687E4E"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Los criterios de cali</w:t>
            </w:r>
            <w:r w:rsidR="00687E4E">
              <w:rPr>
                <w:rFonts w:ascii="Arial" w:hAnsi="Arial" w:cs="Arial"/>
                <w:bCs/>
                <w:i/>
                <w:iCs/>
                <w:sz w:val="18"/>
                <w:szCs w:val="18"/>
              </w:rPr>
              <w:t>ficación se presentan en Anexo.</w:t>
            </w:r>
          </w:p>
        </w:tc>
      </w:tr>
      <w:tr w:rsidR="00C94E61" w:rsidRPr="00555535" w:rsidTr="009571D3">
        <w:trPr>
          <w:trHeight w:val="397"/>
        </w:trPr>
        <w:tc>
          <w:tcPr>
            <w:tcW w:w="9156" w:type="dxa"/>
            <w:gridSpan w:val="2"/>
            <w:shd w:val="clear" w:color="auto" w:fill="339966"/>
            <w:vAlign w:val="center"/>
          </w:tcPr>
          <w:p w:rsidR="00C94E61" w:rsidRPr="00555535" w:rsidRDefault="00C94E61" w:rsidP="00265473">
            <w:pPr>
              <w:pStyle w:val="Textoindependiente3"/>
              <w:spacing w:after="0"/>
              <w:ind w:left="290" w:hanging="290"/>
              <w:rPr>
                <w:rFonts w:ascii="Arial" w:hAnsi="Arial" w:cs="Arial"/>
                <w:b/>
                <w:bCs/>
                <w:i/>
                <w:iCs/>
                <w:sz w:val="18"/>
                <w:szCs w:val="18"/>
              </w:rPr>
            </w:pPr>
            <w:r w:rsidRPr="00555535">
              <w:rPr>
                <w:rFonts w:ascii="Arial" w:hAnsi="Arial" w:cs="Arial"/>
                <w:b/>
                <w:bCs/>
                <w:sz w:val="18"/>
                <w:szCs w:val="18"/>
              </w:rPr>
              <w:t>V. CONDICIONES DEL SERVICIO</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ind w:left="290" w:hanging="290"/>
              <w:rPr>
                <w:rFonts w:ascii="Arial" w:hAnsi="Arial" w:cs="Arial"/>
                <w:b/>
                <w:bCs/>
                <w:sz w:val="18"/>
                <w:szCs w:val="18"/>
              </w:rPr>
            </w:pPr>
            <w:r w:rsidRPr="00555535">
              <w:rPr>
                <w:rFonts w:ascii="Arial" w:hAnsi="Arial" w:cs="Arial"/>
                <w:b/>
                <w:bCs/>
                <w:sz w:val="18"/>
                <w:szCs w:val="18"/>
              </w:rPr>
              <w:t>A. PLAZO</w:t>
            </w:r>
          </w:p>
        </w:tc>
      </w:tr>
      <w:tr w:rsidR="00C94E61" w:rsidRPr="00555535" w:rsidTr="009571D3">
        <w:trPr>
          <w:trHeight w:val="421"/>
        </w:trPr>
        <w:tc>
          <w:tcPr>
            <w:tcW w:w="9156" w:type="dxa"/>
            <w:gridSpan w:val="2"/>
            <w:vAlign w:val="center"/>
          </w:tcPr>
          <w:p w:rsidR="00C94E61" w:rsidRPr="00555535" w:rsidRDefault="00C94E61" w:rsidP="003E107E">
            <w:pPr>
              <w:pStyle w:val="Textoindependiente3"/>
              <w:spacing w:after="0"/>
              <w:jc w:val="both"/>
              <w:rPr>
                <w:rFonts w:ascii="Arial" w:hAnsi="Arial" w:cs="Arial"/>
                <w:bCs/>
                <w:i/>
                <w:iCs/>
                <w:sz w:val="18"/>
                <w:szCs w:val="18"/>
              </w:rPr>
            </w:pPr>
            <w:r w:rsidRPr="00555535">
              <w:rPr>
                <w:rFonts w:ascii="Arial" w:hAnsi="Arial" w:cs="Arial"/>
                <w:bCs/>
                <w:i/>
                <w:iCs/>
                <w:sz w:val="18"/>
                <w:szCs w:val="18"/>
              </w:rPr>
              <w:t>El consultor prestará sus servicios por 6 (seis) meses a partir del siguiente día hábil a la fecha de la firma del contrato.</w:t>
            </w:r>
          </w:p>
        </w:tc>
      </w:tr>
      <w:tr w:rsidR="00C94E61" w:rsidRPr="00555535" w:rsidTr="009571D3">
        <w:trPr>
          <w:trHeight w:val="397"/>
        </w:trPr>
        <w:tc>
          <w:tcPr>
            <w:tcW w:w="9156" w:type="dxa"/>
            <w:gridSpan w:val="2"/>
            <w:shd w:val="clear" w:color="auto" w:fill="CCFFCC"/>
            <w:vAlign w:val="center"/>
          </w:tcPr>
          <w:p w:rsidR="00C94E61" w:rsidRPr="00555535" w:rsidRDefault="00C94E61" w:rsidP="00265473">
            <w:pPr>
              <w:pStyle w:val="Textoindependiente3"/>
              <w:spacing w:after="0"/>
              <w:rPr>
                <w:rFonts w:ascii="Arial" w:hAnsi="Arial" w:cs="Arial"/>
                <w:b/>
                <w:bCs/>
                <w:sz w:val="18"/>
                <w:szCs w:val="18"/>
              </w:rPr>
            </w:pPr>
            <w:r w:rsidRPr="00555535">
              <w:rPr>
                <w:rFonts w:ascii="Arial" w:hAnsi="Arial" w:cs="Arial"/>
                <w:b/>
                <w:bCs/>
                <w:sz w:val="18"/>
                <w:szCs w:val="18"/>
              </w:rPr>
              <w:t xml:space="preserve">B. </w:t>
            </w:r>
            <w:r w:rsidR="00265473" w:rsidRPr="00555535">
              <w:rPr>
                <w:rFonts w:ascii="Arial" w:hAnsi="Arial" w:cs="Arial"/>
                <w:b/>
                <w:bCs/>
                <w:sz w:val="18"/>
                <w:szCs w:val="18"/>
              </w:rPr>
              <w:t>GARANTÍA</w:t>
            </w:r>
            <w:r w:rsidRPr="00555535">
              <w:rPr>
                <w:rFonts w:ascii="Arial" w:hAnsi="Arial" w:cs="Arial"/>
                <w:b/>
                <w:bCs/>
                <w:sz w:val="18"/>
                <w:szCs w:val="18"/>
              </w:rPr>
              <w:t xml:space="preserve"> DE CUMPLIMIENTO DE CONTRATO </w:t>
            </w:r>
          </w:p>
        </w:tc>
      </w:tr>
      <w:tr w:rsidR="00C94E61" w:rsidRPr="00555535" w:rsidTr="009571D3">
        <w:trPr>
          <w:trHeight w:val="597"/>
        </w:trPr>
        <w:tc>
          <w:tcPr>
            <w:tcW w:w="9156" w:type="dxa"/>
            <w:gridSpan w:val="2"/>
            <w:vAlign w:val="center"/>
          </w:tcPr>
          <w:p w:rsidR="00C94E61" w:rsidRPr="00555535" w:rsidRDefault="00C94E61" w:rsidP="003E107E">
            <w:pPr>
              <w:pStyle w:val="Textoindependiente3"/>
              <w:spacing w:after="0"/>
              <w:ind w:left="14" w:hanging="14"/>
              <w:jc w:val="both"/>
              <w:rPr>
                <w:rFonts w:ascii="Arial" w:hAnsi="Arial" w:cs="Arial"/>
                <w:sz w:val="18"/>
                <w:szCs w:val="18"/>
              </w:rPr>
            </w:pPr>
            <w:r w:rsidRPr="00555535">
              <w:rPr>
                <w:rFonts w:ascii="Arial" w:hAnsi="Arial" w:cs="Arial"/>
                <w:bCs/>
                <w:i/>
                <w:iCs/>
                <w:sz w:val="18"/>
                <w:szCs w:val="18"/>
              </w:rPr>
              <w:t>Los tipos de garantía aceptados son los establecidos en el Artículo 20 del Decreto Supremo N°181 (Normas Básicas del Sistema de Administración de Bienes y Servicios) o, la retención del 7% de cada pago mensual como Garantía de Cumplimiento del Contrato, haciendo un total del 7% del monto total del contrato, mismo que será devuelto a cada consultor contratado una vez que la Contraparte Técnica emita la respectiva conformidad por los servicios prestados.</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rPr>
                <w:rFonts w:ascii="Arial" w:hAnsi="Arial" w:cs="Arial"/>
                <w:b/>
                <w:bCs/>
                <w:sz w:val="18"/>
                <w:szCs w:val="18"/>
              </w:rPr>
            </w:pPr>
            <w:r w:rsidRPr="00555535">
              <w:rPr>
                <w:rFonts w:ascii="Arial" w:hAnsi="Arial" w:cs="Arial"/>
                <w:b/>
                <w:bCs/>
                <w:sz w:val="18"/>
                <w:szCs w:val="18"/>
              </w:rPr>
              <w:t>C. CONTRAPARTE TÉCNICA</w:t>
            </w:r>
          </w:p>
        </w:tc>
      </w:tr>
      <w:tr w:rsidR="00C94E61" w:rsidRPr="00555535" w:rsidTr="00687E4E">
        <w:trPr>
          <w:gridAfter w:val="1"/>
          <w:wAfter w:w="14" w:type="dxa"/>
          <w:trHeight w:val="1992"/>
        </w:trPr>
        <w:tc>
          <w:tcPr>
            <w:tcW w:w="9142" w:type="dxa"/>
            <w:vAlign w:val="center"/>
          </w:tcPr>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El Subgerente de Planificación y Control de Gestión y el Jefe del Departamento de Planificación y Presupuesto serán la contraparte técnica respecto de los productos generados en la consultoría.</w:t>
            </w:r>
          </w:p>
          <w:p w:rsidR="00C94E61" w:rsidRPr="00555535" w:rsidRDefault="00C94E61" w:rsidP="00B41E7E">
            <w:pPr>
              <w:pStyle w:val="Textoindependiente3"/>
              <w:spacing w:after="0"/>
              <w:jc w:val="both"/>
              <w:rPr>
                <w:rFonts w:ascii="Arial" w:hAnsi="Arial" w:cs="Arial"/>
                <w:bCs/>
                <w:i/>
                <w:iCs/>
                <w:sz w:val="18"/>
                <w:szCs w:val="18"/>
              </w:rPr>
            </w:pP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La contraparte técnica será responsable por:</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 Supervisar la preparación de la documentación para el proceso de formulación Programa de Operaciones Anual articulado al Presupuesto.</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 Revisar y dar conformidad a los informes presentados por el consultor.</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•Emitir el Certificado de Conformidad o Disconformidad de la consultoría.</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•Ejecutar el seguimiento al cumplimiento del contrato de servicios de la consultoría.</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jc w:val="both"/>
              <w:rPr>
                <w:rFonts w:ascii="Arial" w:hAnsi="Arial" w:cs="Arial"/>
                <w:b/>
                <w:bCs/>
                <w:sz w:val="18"/>
                <w:szCs w:val="18"/>
              </w:rPr>
            </w:pPr>
            <w:r w:rsidRPr="00555535">
              <w:rPr>
                <w:rFonts w:ascii="Arial" w:hAnsi="Arial" w:cs="Arial"/>
                <w:b/>
                <w:bCs/>
                <w:sz w:val="18"/>
                <w:szCs w:val="18"/>
              </w:rPr>
              <w:t>D. MONTO DEL CONTRATO Y FORMA DE PAGO</w:t>
            </w:r>
          </w:p>
        </w:tc>
      </w:tr>
      <w:tr w:rsidR="00C94E61" w:rsidRPr="00555535" w:rsidTr="009571D3">
        <w:trPr>
          <w:gridAfter w:val="1"/>
          <w:wAfter w:w="14" w:type="dxa"/>
          <w:trHeight w:val="533"/>
        </w:trPr>
        <w:tc>
          <w:tcPr>
            <w:tcW w:w="9142" w:type="dxa"/>
            <w:vAlign w:val="center"/>
          </w:tcPr>
          <w:p w:rsidR="00C94E61" w:rsidRPr="00555535" w:rsidRDefault="00C94E61" w:rsidP="00B41E7E">
            <w:pPr>
              <w:pStyle w:val="Textoindependiente3"/>
              <w:spacing w:after="0"/>
              <w:jc w:val="both"/>
              <w:rPr>
                <w:rFonts w:ascii="Arial" w:hAnsi="Arial" w:cs="Arial"/>
                <w:bCs/>
                <w:i/>
                <w:iCs/>
                <w:sz w:val="18"/>
                <w:szCs w:val="18"/>
                <w:lang w:val="es-ES_tradnl"/>
              </w:rPr>
            </w:pPr>
            <w:r w:rsidRPr="00555535">
              <w:rPr>
                <w:rFonts w:ascii="Arial" w:hAnsi="Arial" w:cs="Arial"/>
                <w:bCs/>
                <w:i/>
                <w:iCs/>
                <w:sz w:val="18"/>
                <w:szCs w:val="18"/>
                <w:lang w:val="es-ES_tradnl"/>
              </w:rPr>
              <w:t>• El pago del servicio del consultor se realizará mensualmente en</w:t>
            </w:r>
            <w:r w:rsidR="00007B99">
              <w:rPr>
                <w:rFonts w:ascii="Arial" w:hAnsi="Arial" w:cs="Arial"/>
                <w:bCs/>
                <w:i/>
                <w:iCs/>
                <w:sz w:val="18"/>
                <w:szCs w:val="18"/>
                <w:lang w:val="es-ES_tradnl"/>
              </w:rPr>
              <w:t xml:space="preserve"> seis</w:t>
            </w:r>
            <w:r w:rsidRPr="00555535">
              <w:rPr>
                <w:rFonts w:ascii="Arial" w:hAnsi="Arial" w:cs="Arial"/>
                <w:bCs/>
                <w:i/>
                <w:iCs/>
                <w:sz w:val="18"/>
                <w:szCs w:val="18"/>
                <w:lang w:val="es-ES_tradnl"/>
              </w:rPr>
              <w:t xml:space="preserve"> </w:t>
            </w:r>
            <w:r w:rsidR="00007B99">
              <w:rPr>
                <w:rFonts w:ascii="Arial" w:hAnsi="Arial" w:cs="Arial"/>
                <w:bCs/>
                <w:i/>
                <w:iCs/>
                <w:sz w:val="18"/>
                <w:szCs w:val="18"/>
                <w:lang w:val="es-ES_tradnl"/>
              </w:rPr>
              <w:t>(</w:t>
            </w:r>
            <w:r w:rsidRPr="00555535">
              <w:rPr>
                <w:rFonts w:ascii="Arial" w:hAnsi="Arial" w:cs="Arial"/>
                <w:bCs/>
                <w:i/>
                <w:iCs/>
                <w:sz w:val="18"/>
                <w:szCs w:val="18"/>
                <w:lang w:val="es-ES_tradnl"/>
              </w:rPr>
              <w:t>6</w:t>
            </w:r>
            <w:r w:rsidR="00007B99">
              <w:rPr>
                <w:rFonts w:ascii="Arial" w:hAnsi="Arial" w:cs="Arial"/>
                <w:bCs/>
                <w:i/>
                <w:iCs/>
                <w:sz w:val="18"/>
                <w:szCs w:val="18"/>
                <w:lang w:val="es-ES_tradnl"/>
              </w:rPr>
              <w:t>)</w:t>
            </w:r>
            <w:r w:rsidRPr="00555535">
              <w:rPr>
                <w:rFonts w:ascii="Arial" w:hAnsi="Arial" w:cs="Arial"/>
                <w:bCs/>
                <w:i/>
                <w:iCs/>
                <w:sz w:val="18"/>
                <w:szCs w:val="18"/>
                <w:lang w:val="es-ES_tradnl"/>
              </w:rPr>
              <w:t xml:space="preserve"> pagos, cada uno de Bs7.480</w:t>
            </w:r>
            <w:proofErr w:type="gramStart"/>
            <w:r w:rsidR="00007B99">
              <w:rPr>
                <w:rFonts w:ascii="Arial" w:hAnsi="Arial" w:cs="Arial"/>
                <w:bCs/>
                <w:i/>
                <w:iCs/>
                <w:sz w:val="18"/>
                <w:szCs w:val="18"/>
                <w:lang w:val="es-ES_tradnl"/>
              </w:rPr>
              <w:t>,00</w:t>
            </w:r>
            <w:proofErr w:type="gramEnd"/>
            <w:r w:rsidRPr="00555535">
              <w:rPr>
                <w:rFonts w:ascii="Arial" w:hAnsi="Arial" w:cs="Arial"/>
                <w:bCs/>
                <w:i/>
                <w:iCs/>
                <w:sz w:val="18"/>
                <w:szCs w:val="18"/>
                <w:lang w:val="es-ES_tradnl"/>
              </w:rPr>
              <w:t xml:space="preserve"> (Siete mil cuatrocientos ochenta 00/100 bolivianos), previa la presentación de informe de actividades aprobado por la Contraparte Técnica.</w:t>
            </w:r>
          </w:p>
          <w:p w:rsidR="00C94E61" w:rsidRPr="00555535" w:rsidRDefault="00C94E61" w:rsidP="00B41E7E">
            <w:pPr>
              <w:pStyle w:val="Textoindependiente3"/>
              <w:spacing w:after="0"/>
              <w:jc w:val="both"/>
              <w:rPr>
                <w:rFonts w:ascii="Arial" w:hAnsi="Arial" w:cs="Arial"/>
                <w:i/>
                <w:sz w:val="18"/>
                <w:szCs w:val="18"/>
              </w:rPr>
            </w:pPr>
            <w:r w:rsidRPr="00555535">
              <w:rPr>
                <w:rFonts w:ascii="Arial" w:hAnsi="Arial" w:cs="Arial"/>
                <w:bCs/>
                <w:i/>
                <w:iCs/>
                <w:sz w:val="18"/>
                <w:szCs w:val="18"/>
                <w:lang w:val="es-ES_tradnl"/>
              </w:rPr>
              <w:lastRenderedPageBreak/>
              <w:t xml:space="preserve">• </w:t>
            </w:r>
            <w:r w:rsidRPr="00555535">
              <w:rPr>
                <w:rFonts w:ascii="Arial" w:hAnsi="Arial" w:cs="Arial"/>
                <w:i/>
                <w:sz w:val="18"/>
                <w:szCs w:val="18"/>
              </w:rPr>
              <w:t xml:space="preserve">En los casos que corresponda, el BCB efectuará la retención de impuestos de acuerdo con el régimen impositivo al que pertenezca el consultor cumpliendo con la normativa vigente en esta materia. </w:t>
            </w:r>
          </w:p>
          <w:p w:rsidR="00C94E61" w:rsidRPr="00555535" w:rsidRDefault="00C94E61" w:rsidP="00B41E7E">
            <w:pPr>
              <w:pStyle w:val="Textoindependiente3"/>
              <w:spacing w:after="0"/>
              <w:jc w:val="both"/>
              <w:rPr>
                <w:rFonts w:ascii="Arial" w:hAnsi="Arial" w:cs="Arial"/>
                <w:bCs/>
                <w:i/>
                <w:iCs/>
                <w:sz w:val="18"/>
                <w:szCs w:val="18"/>
                <w:lang w:val="es-ES_tradnl"/>
              </w:rPr>
            </w:pPr>
            <w:r w:rsidRPr="00555535">
              <w:rPr>
                <w:rFonts w:ascii="Arial" w:hAnsi="Arial" w:cs="Arial"/>
                <w:bCs/>
                <w:i/>
                <w:iCs/>
                <w:sz w:val="18"/>
                <w:szCs w:val="18"/>
                <w:lang w:val="es-ES_tradnl"/>
              </w:rPr>
              <w:t>• No se darán pagos anticipados.</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jc w:val="both"/>
              <w:rPr>
                <w:rFonts w:ascii="Arial" w:hAnsi="Arial" w:cs="Arial"/>
                <w:b/>
                <w:bCs/>
                <w:sz w:val="18"/>
                <w:szCs w:val="18"/>
              </w:rPr>
            </w:pPr>
            <w:r w:rsidRPr="00555535">
              <w:rPr>
                <w:rFonts w:ascii="Arial" w:hAnsi="Arial" w:cs="Arial"/>
                <w:b/>
                <w:bCs/>
                <w:sz w:val="18"/>
                <w:szCs w:val="18"/>
              </w:rPr>
              <w:lastRenderedPageBreak/>
              <w:t>E. INSTALACIONES EN LAS QUE SE EFECTUARÁ LA CONSULTORÍA</w:t>
            </w:r>
          </w:p>
        </w:tc>
      </w:tr>
      <w:tr w:rsidR="00C94E61" w:rsidRPr="00555535" w:rsidTr="009571D3">
        <w:trPr>
          <w:gridAfter w:val="1"/>
          <w:wAfter w:w="14" w:type="dxa"/>
          <w:trHeight w:val="601"/>
        </w:trPr>
        <w:tc>
          <w:tcPr>
            <w:tcW w:w="9142" w:type="dxa"/>
            <w:vAlign w:val="center"/>
          </w:tcPr>
          <w:p w:rsidR="00C94E61" w:rsidRPr="00555535" w:rsidRDefault="00C94E61" w:rsidP="00B41E7E">
            <w:pPr>
              <w:pStyle w:val="Textoindependiente3"/>
              <w:spacing w:after="0"/>
              <w:jc w:val="both"/>
              <w:rPr>
                <w:rFonts w:ascii="Arial" w:hAnsi="Arial" w:cs="Arial"/>
                <w:bCs/>
                <w:i/>
                <w:iCs/>
                <w:sz w:val="18"/>
                <w:szCs w:val="18"/>
                <w:lang w:val="es-ES_tradnl"/>
              </w:rPr>
            </w:pPr>
            <w:r w:rsidRPr="00555535">
              <w:rPr>
                <w:rFonts w:ascii="Arial" w:hAnsi="Arial" w:cs="Arial"/>
                <w:bCs/>
                <w:i/>
                <w:iCs/>
                <w:sz w:val="18"/>
                <w:szCs w:val="18"/>
              </w:rPr>
              <w:t>La consultoría se realizará en oficinas de la Subgerencia de Planificación y Control de Gestión, en el edificio del BCB, en el horario de 08:30 a 16:30, en días hábiles.</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jc w:val="both"/>
              <w:rPr>
                <w:rFonts w:ascii="Arial" w:hAnsi="Arial" w:cs="Arial"/>
                <w:b/>
                <w:bCs/>
                <w:sz w:val="18"/>
                <w:szCs w:val="18"/>
              </w:rPr>
            </w:pPr>
            <w:r w:rsidRPr="00555535">
              <w:rPr>
                <w:rFonts w:ascii="Arial" w:hAnsi="Arial" w:cs="Arial"/>
                <w:b/>
                <w:bCs/>
                <w:sz w:val="18"/>
                <w:szCs w:val="18"/>
              </w:rPr>
              <w:t>F. INCUMPLIMIENTO POR PARTE DEL CONSULTOR</w:t>
            </w:r>
          </w:p>
        </w:tc>
      </w:tr>
      <w:tr w:rsidR="00C94E61" w:rsidRPr="00555535" w:rsidTr="009571D3">
        <w:trPr>
          <w:gridAfter w:val="1"/>
          <w:wAfter w:w="14" w:type="dxa"/>
          <w:trHeight w:val="1044"/>
        </w:trPr>
        <w:tc>
          <w:tcPr>
            <w:tcW w:w="9142" w:type="dxa"/>
            <w:vAlign w:val="center"/>
          </w:tcPr>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Se procederá a la resolución del contrato, por incumplimiento por parte del consultor en los siguientes casos:</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 Por inasistencia del consultor por tres días hábiles continuos sin autorización escrita de la contraparte.</w:t>
            </w:r>
          </w:p>
          <w:p w:rsidR="00C94E61" w:rsidRPr="00555535" w:rsidRDefault="00C94E61" w:rsidP="00B41E7E">
            <w:pPr>
              <w:pStyle w:val="Textoindependiente3"/>
              <w:spacing w:after="0"/>
              <w:jc w:val="both"/>
              <w:rPr>
                <w:rFonts w:ascii="Arial" w:hAnsi="Arial" w:cs="Arial"/>
                <w:bCs/>
                <w:i/>
                <w:iCs/>
                <w:sz w:val="18"/>
                <w:szCs w:val="18"/>
              </w:rPr>
            </w:pPr>
            <w:r w:rsidRPr="00555535">
              <w:rPr>
                <w:rFonts w:ascii="Arial" w:hAnsi="Arial" w:cs="Arial"/>
                <w:bCs/>
                <w:i/>
                <w:iCs/>
                <w:sz w:val="18"/>
                <w:szCs w:val="18"/>
              </w:rPr>
              <w:t>- Por incumplimiento en la preparación de documentación para el proceso de formulación del Programa de Operaciones Anual</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rPr>
                <w:rFonts w:ascii="Arial" w:hAnsi="Arial" w:cs="Arial"/>
                <w:b/>
                <w:bCs/>
                <w:sz w:val="18"/>
                <w:szCs w:val="18"/>
              </w:rPr>
            </w:pPr>
            <w:r w:rsidRPr="00555535">
              <w:rPr>
                <w:rFonts w:ascii="Arial" w:hAnsi="Arial" w:cs="Arial"/>
                <w:b/>
                <w:bCs/>
                <w:sz w:val="18"/>
                <w:szCs w:val="18"/>
              </w:rPr>
              <w:t>G. CONFIDENCIALIDAD</w:t>
            </w:r>
          </w:p>
        </w:tc>
      </w:tr>
      <w:tr w:rsidR="00C94E61" w:rsidRPr="00555535" w:rsidTr="009571D3">
        <w:trPr>
          <w:gridAfter w:val="1"/>
          <w:wAfter w:w="14" w:type="dxa"/>
          <w:trHeight w:val="836"/>
        </w:trPr>
        <w:tc>
          <w:tcPr>
            <w:tcW w:w="9142" w:type="dxa"/>
            <w:vAlign w:val="center"/>
          </w:tcPr>
          <w:p w:rsidR="00C94E61" w:rsidRPr="00555535" w:rsidRDefault="00C94E61" w:rsidP="00B41E7E">
            <w:pPr>
              <w:pStyle w:val="Textoindependiente3"/>
              <w:spacing w:after="0"/>
              <w:ind w:left="14" w:hanging="14"/>
              <w:jc w:val="both"/>
              <w:rPr>
                <w:rFonts w:ascii="Arial" w:hAnsi="Arial" w:cs="Arial"/>
                <w:bCs/>
                <w:i/>
                <w:iCs/>
                <w:sz w:val="18"/>
                <w:szCs w:val="18"/>
              </w:rPr>
            </w:pPr>
            <w:r w:rsidRPr="00555535">
              <w:rPr>
                <w:rFonts w:ascii="Arial" w:hAnsi="Arial" w:cs="Arial"/>
                <w:bCs/>
                <w:i/>
                <w:iCs/>
                <w:sz w:val="18"/>
                <w:szCs w:val="18"/>
              </w:rPr>
              <w:t>El consultor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jc w:val="both"/>
              <w:rPr>
                <w:rFonts w:ascii="Arial" w:hAnsi="Arial" w:cs="Arial"/>
                <w:b/>
                <w:bCs/>
                <w:sz w:val="18"/>
                <w:szCs w:val="18"/>
              </w:rPr>
            </w:pPr>
            <w:r w:rsidRPr="00555535">
              <w:rPr>
                <w:rFonts w:ascii="Arial" w:hAnsi="Arial" w:cs="Arial"/>
                <w:b/>
                <w:bCs/>
                <w:sz w:val="18"/>
                <w:szCs w:val="18"/>
              </w:rPr>
              <w:t>H. RESERVA DE DERECHOS DEL BCB</w:t>
            </w:r>
          </w:p>
        </w:tc>
      </w:tr>
      <w:tr w:rsidR="00C94E61" w:rsidRPr="00555535" w:rsidTr="009571D3">
        <w:trPr>
          <w:gridAfter w:val="1"/>
          <w:wAfter w:w="14" w:type="dxa"/>
          <w:trHeight w:val="1124"/>
        </w:trPr>
        <w:tc>
          <w:tcPr>
            <w:tcW w:w="9142" w:type="dxa"/>
            <w:vAlign w:val="center"/>
          </w:tcPr>
          <w:p w:rsidR="00C94E61" w:rsidRPr="00555535" w:rsidRDefault="00C94E61" w:rsidP="00B41E7E">
            <w:pPr>
              <w:pStyle w:val="Textoindependiente3"/>
              <w:spacing w:after="0"/>
              <w:ind w:left="14" w:hanging="14"/>
              <w:jc w:val="both"/>
              <w:rPr>
                <w:rFonts w:ascii="Arial" w:hAnsi="Arial" w:cs="Arial"/>
                <w:bCs/>
                <w:i/>
                <w:iCs/>
                <w:sz w:val="18"/>
                <w:szCs w:val="18"/>
                <w:lang w:val="es-ES_tradnl"/>
              </w:rPr>
            </w:pPr>
            <w:r w:rsidRPr="00555535">
              <w:rPr>
                <w:rFonts w:ascii="Arial" w:hAnsi="Arial" w:cs="Arial"/>
                <w:bCs/>
                <w:i/>
                <w:iCs/>
                <w:sz w:val="18"/>
                <w:szCs w:val="18"/>
                <w:lang w:val="es-ES_tradnl"/>
              </w:rPr>
              <w:t xml:space="preserve">El BCB se reserva los siguientes derechos: </w:t>
            </w:r>
          </w:p>
          <w:p w:rsidR="00C94E61" w:rsidRPr="00555535" w:rsidRDefault="00C94E61" w:rsidP="00B41E7E">
            <w:pPr>
              <w:pStyle w:val="Textoindependiente3"/>
              <w:spacing w:after="0"/>
              <w:ind w:left="14" w:hanging="14"/>
              <w:jc w:val="both"/>
              <w:rPr>
                <w:rFonts w:ascii="Arial" w:hAnsi="Arial" w:cs="Arial"/>
                <w:bCs/>
                <w:i/>
                <w:iCs/>
                <w:sz w:val="18"/>
                <w:szCs w:val="18"/>
                <w:lang w:val="es-ES_tradnl"/>
              </w:rPr>
            </w:pPr>
            <w:r w:rsidRPr="00555535">
              <w:rPr>
                <w:rFonts w:ascii="Arial" w:hAnsi="Arial" w:cs="Arial"/>
                <w:bCs/>
                <w:i/>
                <w:iCs/>
                <w:sz w:val="18"/>
                <w:szCs w:val="18"/>
                <w:lang w:val="es-ES_tradnl"/>
              </w:rPr>
              <w:t xml:space="preserve">- Verificar la documentación presentada como respaldo al Currículum Vitae, de acuerdo con lo requerido. </w:t>
            </w:r>
          </w:p>
          <w:p w:rsidR="00C94E61" w:rsidRPr="00555535" w:rsidRDefault="00C94E61" w:rsidP="00B41E7E">
            <w:pPr>
              <w:pStyle w:val="Textoindependiente3"/>
              <w:spacing w:after="0"/>
              <w:ind w:left="14" w:hanging="14"/>
              <w:jc w:val="both"/>
              <w:rPr>
                <w:rFonts w:ascii="Arial" w:hAnsi="Arial" w:cs="Arial"/>
                <w:bCs/>
                <w:i/>
                <w:iCs/>
                <w:sz w:val="18"/>
                <w:szCs w:val="18"/>
                <w:lang w:val="es-ES_tradnl"/>
              </w:rPr>
            </w:pPr>
            <w:r w:rsidRPr="00555535">
              <w:rPr>
                <w:rFonts w:ascii="Arial" w:hAnsi="Arial" w:cs="Arial"/>
                <w:bCs/>
                <w:i/>
                <w:iCs/>
                <w:sz w:val="18"/>
                <w:szCs w:val="18"/>
                <w:lang w:val="es-ES_tradnl"/>
              </w:rPr>
              <w:t xml:space="preserve">- Dejar sin efecto el presente proceso cuando surja un hecho de fuerza mayor o caso fortuito debidamente justificado </w:t>
            </w:r>
          </w:p>
          <w:p w:rsidR="00C94E61" w:rsidRPr="00555535" w:rsidRDefault="00C94E61" w:rsidP="00B41E7E">
            <w:pPr>
              <w:pStyle w:val="Textoindependiente3"/>
              <w:spacing w:after="0"/>
              <w:ind w:left="14" w:hanging="14"/>
              <w:jc w:val="both"/>
              <w:rPr>
                <w:rFonts w:ascii="Arial" w:hAnsi="Arial" w:cs="Arial"/>
                <w:bCs/>
                <w:i/>
                <w:iCs/>
                <w:sz w:val="18"/>
                <w:szCs w:val="18"/>
                <w:lang w:val="es-ES_tradnl"/>
              </w:rPr>
            </w:pPr>
            <w:r w:rsidRPr="00555535">
              <w:rPr>
                <w:rFonts w:ascii="Arial" w:hAnsi="Arial" w:cs="Arial"/>
                <w:bCs/>
                <w:i/>
                <w:iCs/>
                <w:sz w:val="18"/>
                <w:szCs w:val="18"/>
                <w:lang w:val="es-ES_tradnl"/>
              </w:rPr>
              <w:t>- Declarar desierta la convocatoria de acuerdo con lo establecido en la normativa vigente de contrataciones estatales</w:t>
            </w:r>
          </w:p>
        </w:tc>
      </w:tr>
      <w:tr w:rsidR="00C94E61" w:rsidRPr="00555535" w:rsidTr="009571D3">
        <w:trPr>
          <w:gridAfter w:val="1"/>
          <w:wAfter w:w="14" w:type="dxa"/>
          <w:trHeight w:val="397"/>
        </w:trPr>
        <w:tc>
          <w:tcPr>
            <w:tcW w:w="9142" w:type="dxa"/>
            <w:shd w:val="clear" w:color="auto" w:fill="CCFFCC"/>
            <w:vAlign w:val="center"/>
          </w:tcPr>
          <w:p w:rsidR="00C94E61" w:rsidRPr="00555535" w:rsidRDefault="00C94E61" w:rsidP="00B41E7E">
            <w:pPr>
              <w:pStyle w:val="Textoindependiente3"/>
              <w:spacing w:after="0"/>
              <w:jc w:val="both"/>
              <w:rPr>
                <w:rFonts w:ascii="Arial" w:hAnsi="Arial" w:cs="Arial"/>
                <w:b/>
                <w:bCs/>
                <w:sz w:val="18"/>
                <w:szCs w:val="18"/>
              </w:rPr>
            </w:pPr>
            <w:r w:rsidRPr="00555535">
              <w:rPr>
                <w:rFonts w:ascii="Arial" w:hAnsi="Arial" w:cs="Arial"/>
                <w:b/>
                <w:bCs/>
                <w:sz w:val="18"/>
                <w:szCs w:val="18"/>
              </w:rPr>
              <w:t>I. OTROS</w:t>
            </w:r>
          </w:p>
        </w:tc>
      </w:tr>
      <w:tr w:rsidR="00C94E61" w:rsidRPr="00555535" w:rsidTr="00DA27BE">
        <w:trPr>
          <w:gridAfter w:val="1"/>
          <w:wAfter w:w="14" w:type="dxa"/>
          <w:trHeight w:val="1363"/>
        </w:trPr>
        <w:tc>
          <w:tcPr>
            <w:tcW w:w="9142" w:type="dxa"/>
            <w:vAlign w:val="center"/>
          </w:tcPr>
          <w:p w:rsidR="00C94E61" w:rsidRPr="00555535" w:rsidRDefault="00C94E61" w:rsidP="00B41E7E">
            <w:pPr>
              <w:pStyle w:val="Textoindependiente3"/>
              <w:numPr>
                <w:ilvl w:val="3"/>
                <w:numId w:val="0"/>
              </w:numPr>
              <w:spacing w:after="0"/>
              <w:jc w:val="both"/>
              <w:rPr>
                <w:rFonts w:ascii="Arial" w:hAnsi="Arial" w:cs="Arial"/>
                <w:bCs/>
                <w:i/>
                <w:iCs/>
                <w:sz w:val="18"/>
                <w:szCs w:val="18"/>
              </w:rPr>
            </w:pPr>
            <w:r w:rsidRPr="00555535">
              <w:rPr>
                <w:rFonts w:ascii="Arial" w:hAnsi="Arial" w:cs="Arial"/>
                <w:bCs/>
                <w:i/>
                <w:iCs/>
                <w:sz w:val="18"/>
                <w:szCs w:val="18"/>
              </w:rPr>
              <w:t>El consultor contratado se comprometerá a aplicar las Normas Básicas del Sistema de Programación de Operaciones y su Reglamento Específico.</w:t>
            </w:r>
          </w:p>
          <w:p w:rsidR="00C94E61" w:rsidRPr="00555535" w:rsidRDefault="00C94E61" w:rsidP="00B41E7E">
            <w:pPr>
              <w:pStyle w:val="Textoindependiente3"/>
              <w:numPr>
                <w:ilvl w:val="3"/>
                <w:numId w:val="0"/>
              </w:numPr>
              <w:spacing w:after="0"/>
              <w:jc w:val="both"/>
              <w:rPr>
                <w:rFonts w:ascii="Arial" w:hAnsi="Arial" w:cs="Arial"/>
                <w:bCs/>
                <w:i/>
                <w:sz w:val="18"/>
                <w:szCs w:val="18"/>
              </w:rPr>
            </w:pPr>
            <w:r w:rsidRPr="00555535">
              <w:rPr>
                <w:rFonts w:ascii="Arial" w:hAnsi="Arial" w:cs="Arial"/>
                <w:bCs/>
                <w:i/>
                <w:sz w:val="18"/>
                <w:szCs w:val="18"/>
              </w:rPr>
              <w:t>En cumplimiento al Art. 8 del Reglamento de Desarrollo Parcial de la Ley 065, aprobado mediante Decreto Supremo N° 0778, al momento de solicitar su pago, el consultor adjudicado deberá presentar una fotocopia simple del comprobante de pago mensual (Formulario de Pago de Contribuciones) al Sistema Integral de Pensiones.</w:t>
            </w:r>
          </w:p>
        </w:tc>
      </w:tr>
    </w:tbl>
    <w:p w:rsidR="00DB22E9" w:rsidRDefault="00DB22E9" w:rsidP="00C94E61">
      <w:pPr>
        <w:jc w:val="center"/>
        <w:rPr>
          <w:rFonts w:ascii="Arial" w:hAnsi="Arial" w:cs="Arial"/>
          <w:b/>
          <w:color w:val="333399"/>
          <w:sz w:val="22"/>
          <w:lang w:val="es-ES_tradnl"/>
        </w:rPr>
      </w:pPr>
      <w:r>
        <w:rPr>
          <w:lang w:val="es-ES_tradnl"/>
        </w:rPr>
        <w:br w:type="page"/>
      </w:r>
    </w:p>
    <w:p w:rsidR="00837B6F" w:rsidRDefault="00837B6F">
      <w:pPr>
        <w:jc w:val="center"/>
        <w:rPr>
          <w:rFonts w:cs="Arial"/>
          <w:b/>
          <w:sz w:val="18"/>
          <w:szCs w:val="18"/>
        </w:rPr>
      </w:pPr>
      <w:r>
        <w:rPr>
          <w:rFonts w:ascii="Arial" w:hAnsi="Arial" w:cs="Arial"/>
          <w:b/>
          <w:color w:val="333399"/>
          <w:sz w:val="22"/>
          <w:lang w:val="es-ES_tradnl"/>
        </w:rPr>
        <w:lastRenderedPageBreak/>
        <w:t>PARTE III</w:t>
      </w:r>
    </w:p>
    <w:p w:rsidR="00837B6F" w:rsidRPr="00672BCE" w:rsidRDefault="00837B6F">
      <w:pPr>
        <w:jc w:val="center"/>
        <w:rPr>
          <w:rFonts w:cs="Arial"/>
          <w:b/>
          <w:sz w:val="24"/>
          <w:szCs w:val="18"/>
        </w:rPr>
      </w:pPr>
    </w:p>
    <w:p w:rsidR="00837B6F" w:rsidRDefault="00837B6F">
      <w:pPr>
        <w:jc w:val="center"/>
        <w:rPr>
          <w:rFonts w:cs="Arial"/>
          <w:b/>
          <w:color w:val="0000FF"/>
          <w:sz w:val="20"/>
          <w:szCs w:val="18"/>
        </w:rPr>
      </w:pPr>
      <w:r>
        <w:rPr>
          <w:rFonts w:cs="Arial"/>
          <w:b/>
          <w:color w:val="0000FF"/>
          <w:sz w:val="20"/>
          <w:szCs w:val="18"/>
        </w:rPr>
        <w:t>ANEXO 1</w:t>
      </w:r>
    </w:p>
    <w:p w:rsidR="00837B6F" w:rsidRDefault="00837B6F">
      <w:pPr>
        <w:jc w:val="center"/>
        <w:rPr>
          <w:rFonts w:cs="Arial"/>
          <w:b/>
          <w:sz w:val="18"/>
          <w:szCs w:val="18"/>
        </w:rPr>
      </w:pPr>
    </w:p>
    <w:p w:rsidR="00837B6F" w:rsidRDefault="00837B6F">
      <w:pPr>
        <w:jc w:val="center"/>
        <w:rPr>
          <w:rFonts w:cs="Arial"/>
          <w:b/>
          <w:sz w:val="18"/>
          <w:szCs w:val="18"/>
        </w:rPr>
      </w:pPr>
      <w:r>
        <w:rPr>
          <w:rFonts w:cs="Arial"/>
          <w:b/>
          <w:sz w:val="18"/>
          <w:szCs w:val="18"/>
        </w:rPr>
        <w:t xml:space="preserve">FORMULARIO DE PRESENTACIÓN DE </w:t>
      </w:r>
      <w:r w:rsidR="002A537B">
        <w:rPr>
          <w:rFonts w:cs="Arial"/>
          <w:b/>
          <w:sz w:val="18"/>
          <w:szCs w:val="18"/>
        </w:rPr>
        <w:t>COTIZACIONE</w:t>
      </w:r>
      <w:r>
        <w:rPr>
          <w:rFonts w:cs="Arial"/>
          <w:b/>
          <w:sz w:val="18"/>
          <w:szCs w:val="18"/>
        </w:rPr>
        <w:t>S</w:t>
      </w:r>
    </w:p>
    <w:p w:rsidR="00837B6F" w:rsidRPr="00672BCE" w:rsidRDefault="00837B6F">
      <w:pPr>
        <w:jc w:val="center"/>
        <w:rPr>
          <w:rFonts w:cs="Arial"/>
          <w:b/>
          <w:sz w:val="24"/>
          <w:szCs w:val="18"/>
        </w:rPr>
      </w:pPr>
    </w:p>
    <w:p w:rsidR="00837B6F" w:rsidRDefault="00837B6F">
      <w:pPr>
        <w:jc w:val="center"/>
        <w:rPr>
          <w:rFonts w:cs="Arial"/>
          <w:b/>
          <w:sz w:val="18"/>
          <w:szCs w:val="18"/>
        </w:rPr>
      </w:pPr>
      <w:r>
        <w:rPr>
          <w:rFonts w:cs="Arial"/>
          <w:b/>
          <w:sz w:val="18"/>
          <w:szCs w:val="18"/>
        </w:rPr>
        <w:t xml:space="preserve">DATOS DEL PROPONENTE </w:t>
      </w:r>
      <w:r>
        <w:rPr>
          <w:rFonts w:cs="Arial"/>
          <w:b/>
          <w:color w:val="0000FF"/>
          <w:sz w:val="18"/>
          <w:szCs w:val="18"/>
        </w:rPr>
        <w:t>Y</w:t>
      </w:r>
      <w:r>
        <w:rPr>
          <w:rFonts w:cs="Arial"/>
          <w:b/>
          <w:color w:val="0000FF"/>
          <w:sz w:val="18"/>
        </w:rPr>
        <w:t xml:space="preserve"> </w:t>
      </w:r>
      <w:r>
        <w:rPr>
          <w:rFonts w:cs="Arial"/>
          <w:b/>
          <w:sz w:val="18"/>
        </w:rPr>
        <w:t>DECLARACIÓN JURADA</w:t>
      </w:r>
      <w:r>
        <w:rPr>
          <w:rFonts w:cs="Arial"/>
          <w:b/>
          <w:sz w:val="18"/>
          <w:szCs w:val="18"/>
        </w:rPr>
        <w:t xml:space="preserve"> PARA PERSONAS NATURALES </w:t>
      </w:r>
    </w:p>
    <w:p w:rsidR="00837B6F" w:rsidRPr="00672BCE" w:rsidRDefault="00837B6F">
      <w:pPr>
        <w:jc w:val="center"/>
        <w:rPr>
          <w:rFonts w:cs="Arial"/>
          <w:b/>
          <w:sz w:val="22"/>
          <w:szCs w:val="18"/>
        </w:rPr>
      </w:pPr>
    </w:p>
    <w:tbl>
      <w:tblPr>
        <w:tblW w:w="913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51"/>
        <w:gridCol w:w="138"/>
        <w:gridCol w:w="66"/>
        <w:gridCol w:w="13"/>
        <w:gridCol w:w="6"/>
        <w:gridCol w:w="51"/>
        <w:gridCol w:w="61"/>
        <w:gridCol w:w="8"/>
        <w:gridCol w:w="8"/>
        <w:gridCol w:w="6"/>
        <w:gridCol w:w="117"/>
        <w:gridCol w:w="11"/>
        <w:gridCol w:w="10"/>
        <w:gridCol w:w="272"/>
        <w:gridCol w:w="283"/>
        <w:gridCol w:w="156"/>
        <w:gridCol w:w="283"/>
        <w:gridCol w:w="284"/>
        <w:gridCol w:w="322"/>
        <w:gridCol w:w="251"/>
        <w:gridCol w:w="190"/>
        <w:gridCol w:w="284"/>
        <w:gridCol w:w="16"/>
        <w:gridCol w:w="154"/>
        <w:gridCol w:w="113"/>
        <w:gridCol w:w="21"/>
        <w:gridCol w:w="30"/>
        <w:gridCol w:w="162"/>
        <w:gridCol w:w="48"/>
        <w:gridCol w:w="134"/>
        <w:gridCol w:w="101"/>
        <w:gridCol w:w="249"/>
        <w:gridCol w:w="126"/>
        <w:gridCol w:w="8"/>
        <w:gridCol w:w="97"/>
        <w:gridCol w:w="287"/>
        <w:gridCol w:w="95"/>
        <w:gridCol w:w="7"/>
        <w:gridCol w:w="7"/>
        <w:gridCol w:w="112"/>
        <w:gridCol w:w="7"/>
        <w:gridCol w:w="15"/>
        <w:gridCol w:w="40"/>
        <w:gridCol w:w="232"/>
        <w:gridCol w:w="210"/>
        <w:gridCol w:w="238"/>
        <w:gridCol w:w="222"/>
        <w:gridCol w:w="282"/>
        <w:gridCol w:w="143"/>
        <w:gridCol w:w="7"/>
      </w:tblGrid>
      <w:tr w:rsidR="00837B6F" w:rsidTr="00CA480A">
        <w:trPr>
          <w:gridAfter w:val="1"/>
          <w:wAfter w:w="7" w:type="dxa"/>
          <w:trHeight w:val="326"/>
        </w:trPr>
        <w:tc>
          <w:tcPr>
            <w:tcW w:w="9127" w:type="dxa"/>
            <w:gridSpan w:val="49"/>
            <w:tcBorders>
              <w:top w:val="single" w:sz="12" w:space="0" w:color="auto"/>
              <w:bottom w:val="nil"/>
            </w:tcBorders>
            <w:shd w:val="clear" w:color="auto" w:fill="F2F2F2"/>
            <w:vAlign w:val="center"/>
          </w:tcPr>
          <w:p w:rsidR="00837B6F" w:rsidRDefault="00837B6F" w:rsidP="00837B6F">
            <w:pPr>
              <w:numPr>
                <w:ilvl w:val="0"/>
                <w:numId w:val="2"/>
              </w:numPr>
              <w:rPr>
                <w:rFonts w:ascii="Arial" w:hAnsi="Arial" w:cs="Arial"/>
                <w:b/>
                <w:sz w:val="18"/>
              </w:rPr>
            </w:pPr>
            <w:r>
              <w:rPr>
                <w:rFonts w:ascii="Arial" w:hAnsi="Arial" w:cs="Arial"/>
                <w:b/>
                <w:sz w:val="18"/>
              </w:rPr>
              <w:t xml:space="preserve"> DATOS DEL OBJETO DE LA CONTRATACIÓN</w:t>
            </w:r>
          </w:p>
        </w:tc>
      </w:tr>
      <w:tr w:rsidR="00837B6F" w:rsidTr="00CA480A">
        <w:tblPrEx>
          <w:tblCellMar>
            <w:left w:w="28" w:type="dxa"/>
            <w:right w:w="28"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837B6F" w:rsidRDefault="00837B6F">
            <w:pPr>
              <w:jc w:val="right"/>
              <w:rPr>
                <w:rFonts w:ascii="Arial" w:hAnsi="Arial" w:cs="Arial"/>
                <w:sz w:val="2"/>
                <w:szCs w:val="2"/>
              </w:rPr>
            </w:pPr>
          </w:p>
        </w:tc>
        <w:tc>
          <w:tcPr>
            <w:tcW w:w="139" w:type="dxa"/>
            <w:gridSpan w:val="5"/>
            <w:tcBorders>
              <w:top w:val="nil"/>
              <w:left w:val="nil"/>
              <w:bottom w:val="nil"/>
              <w:right w:val="nil"/>
            </w:tcBorders>
            <w:vAlign w:val="center"/>
          </w:tcPr>
          <w:p w:rsidR="00837B6F" w:rsidRDefault="00837B6F">
            <w:pPr>
              <w:jc w:val="center"/>
              <w:rPr>
                <w:rFonts w:ascii="Arial" w:hAnsi="Arial" w:cs="Arial"/>
                <w:b/>
                <w:sz w:val="2"/>
                <w:szCs w:val="2"/>
              </w:rPr>
            </w:pPr>
          </w:p>
        </w:tc>
        <w:tc>
          <w:tcPr>
            <w:tcW w:w="5633" w:type="dxa"/>
            <w:gridSpan w:val="41"/>
            <w:tcBorders>
              <w:top w:val="nil"/>
              <w:left w:val="nil"/>
              <w:bottom w:val="nil"/>
            </w:tcBorders>
            <w:vAlign w:val="center"/>
          </w:tcPr>
          <w:p w:rsidR="00837B6F" w:rsidRDefault="00837B6F">
            <w:pPr>
              <w:jc w:val="center"/>
              <w:rPr>
                <w:rFonts w:ascii="Arial" w:hAnsi="Arial" w:cs="Arial"/>
                <w:b/>
                <w:sz w:val="2"/>
                <w:szCs w:val="2"/>
              </w:rPr>
            </w:pPr>
          </w:p>
        </w:tc>
      </w:tr>
      <w:tr w:rsidR="004D14F9" w:rsidTr="00CA480A">
        <w:tblPrEx>
          <w:tblCellMar>
            <w:left w:w="28" w:type="dxa"/>
            <w:right w:w="28"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 xml:space="preserve">Señalar el número de </w:t>
            </w:r>
            <w:proofErr w:type="spellStart"/>
            <w:r>
              <w:rPr>
                <w:rFonts w:ascii="Arial" w:hAnsi="Arial" w:cs="Arial"/>
                <w:b/>
                <w:sz w:val="18"/>
              </w:rPr>
              <w:t>CUCE</w:t>
            </w:r>
            <w:proofErr w:type="spellEnd"/>
            <w:r>
              <w:rPr>
                <w:rFonts w:ascii="Arial" w:hAnsi="Arial" w:cs="Arial"/>
                <w:b/>
                <w:sz w:val="18"/>
              </w:rPr>
              <w:t xml:space="preserve"> que aparece en la convocatoria</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282" w:type="dxa"/>
            <w:gridSpan w:val="2"/>
            <w:tcBorders>
              <w:top w:val="single" w:sz="4" w:space="0" w:color="auto"/>
              <w:left w:val="single" w:sz="4" w:space="0" w:color="auto"/>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1</w:t>
            </w:r>
          </w:p>
        </w:tc>
        <w:tc>
          <w:tcPr>
            <w:tcW w:w="283" w:type="dxa"/>
            <w:tcBorders>
              <w:top w:val="single" w:sz="4" w:space="0" w:color="auto"/>
              <w:left w:val="nil"/>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3</w:t>
            </w:r>
          </w:p>
        </w:tc>
        <w:tc>
          <w:tcPr>
            <w:tcW w:w="156" w:type="dxa"/>
            <w:tcBorders>
              <w:top w:val="nil"/>
              <w:left w:val="nil"/>
              <w:bottom w:val="nil"/>
              <w:right w:val="single" w:sz="4" w:space="0" w:color="auto"/>
            </w:tcBorders>
            <w:vAlign w:val="center"/>
          </w:tcPr>
          <w:p w:rsidR="004D14F9" w:rsidRDefault="004D14F9">
            <w:pPr>
              <w:jc w:val="center"/>
              <w:rPr>
                <w:rFonts w:ascii="Arial" w:hAnsi="Arial" w:cs="Arial"/>
                <w:sz w:val="18"/>
              </w:rPr>
            </w:pPr>
            <w:r>
              <w:rPr>
                <w:rFonts w:ascii="Arial" w:hAnsi="Arial" w:cs="Arial"/>
                <w:sz w:val="18"/>
              </w:rPr>
              <w:t>-</w:t>
            </w:r>
          </w:p>
        </w:tc>
        <w:tc>
          <w:tcPr>
            <w:tcW w:w="283" w:type="dxa"/>
            <w:tcBorders>
              <w:top w:val="single" w:sz="4" w:space="0" w:color="auto"/>
              <w:left w:val="single" w:sz="4" w:space="0" w:color="auto"/>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0</w:t>
            </w:r>
          </w:p>
        </w:tc>
        <w:tc>
          <w:tcPr>
            <w:tcW w:w="284" w:type="dxa"/>
            <w:tcBorders>
              <w:top w:val="single" w:sz="4" w:space="0" w:color="auto"/>
              <w:left w:val="nil"/>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9</w:t>
            </w:r>
          </w:p>
        </w:tc>
        <w:tc>
          <w:tcPr>
            <w:tcW w:w="322" w:type="dxa"/>
            <w:tcBorders>
              <w:top w:val="single" w:sz="4" w:space="0" w:color="auto"/>
              <w:left w:val="nil"/>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5</w:t>
            </w:r>
          </w:p>
        </w:tc>
        <w:tc>
          <w:tcPr>
            <w:tcW w:w="251" w:type="dxa"/>
            <w:tcBorders>
              <w:top w:val="single" w:sz="4" w:space="0" w:color="auto"/>
              <w:left w:val="nil"/>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1</w:t>
            </w:r>
          </w:p>
        </w:tc>
        <w:tc>
          <w:tcPr>
            <w:tcW w:w="190" w:type="dxa"/>
            <w:tcBorders>
              <w:top w:val="nil"/>
              <w:left w:val="nil"/>
              <w:bottom w:val="nil"/>
              <w:right w:val="single" w:sz="4" w:space="0" w:color="auto"/>
            </w:tcBorders>
            <w:vAlign w:val="center"/>
          </w:tcPr>
          <w:p w:rsidR="004D14F9" w:rsidRDefault="004D14F9">
            <w:pPr>
              <w:jc w:val="center"/>
              <w:rPr>
                <w:rFonts w:ascii="Arial" w:hAnsi="Arial" w:cs="Arial"/>
                <w:sz w:val="18"/>
              </w:rPr>
            </w:pPr>
            <w:r>
              <w:rPr>
                <w:rFonts w:ascii="Arial" w:hAnsi="Arial" w:cs="Arial"/>
                <w:sz w:val="18"/>
              </w:rPr>
              <w:t>-</w:t>
            </w:r>
          </w:p>
        </w:tc>
        <w:tc>
          <w:tcPr>
            <w:tcW w:w="284" w:type="dxa"/>
            <w:tcBorders>
              <w:top w:val="single" w:sz="4" w:space="0" w:color="auto"/>
              <w:left w:val="single" w:sz="4" w:space="0" w:color="auto"/>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0</w:t>
            </w:r>
          </w:p>
        </w:tc>
        <w:tc>
          <w:tcPr>
            <w:tcW w:w="283" w:type="dxa"/>
            <w:gridSpan w:val="3"/>
            <w:tcBorders>
              <w:top w:val="single" w:sz="4" w:space="0" w:color="auto"/>
              <w:left w:val="nil"/>
              <w:bottom w:val="single" w:sz="4" w:space="0" w:color="auto"/>
            </w:tcBorders>
            <w:shd w:val="clear" w:color="auto" w:fill="F2F2F2"/>
            <w:vAlign w:val="center"/>
          </w:tcPr>
          <w:p w:rsidR="004D14F9" w:rsidRDefault="004D14F9">
            <w:pPr>
              <w:jc w:val="center"/>
              <w:rPr>
                <w:rFonts w:ascii="Arial" w:hAnsi="Arial" w:cs="Arial"/>
                <w:sz w:val="18"/>
              </w:rPr>
            </w:pPr>
            <w:r>
              <w:rPr>
                <w:rFonts w:ascii="Arial" w:hAnsi="Arial" w:cs="Arial"/>
                <w:sz w:val="18"/>
              </w:rPr>
              <w:t>0</w:t>
            </w:r>
          </w:p>
        </w:tc>
        <w:tc>
          <w:tcPr>
            <w:tcW w:w="213" w:type="dxa"/>
            <w:gridSpan w:val="3"/>
            <w:tcBorders>
              <w:top w:val="nil"/>
              <w:left w:val="nil"/>
              <w:bottom w:val="nil"/>
              <w:right w:val="single" w:sz="4" w:space="0" w:color="auto"/>
            </w:tcBorders>
            <w:vAlign w:val="center"/>
          </w:tcPr>
          <w:p w:rsidR="004D14F9" w:rsidRDefault="004D14F9">
            <w:pPr>
              <w:jc w:val="center"/>
              <w:rPr>
                <w:rFonts w:ascii="Arial" w:hAnsi="Arial" w:cs="Arial"/>
                <w:sz w:val="18"/>
              </w:rPr>
            </w:pPr>
            <w:r>
              <w:rPr>
                <w:rFonts w:ascii="Arial" w:hAnsi="Arial" w:cs="Arial"/>
                <w:sz w:val="18"/>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3</w:t>
            </w:r>
          </w:p>
        </w:tc>
        <w:tc>
          <w:tcPr>
            <w:tcW w:w="249" w:type="dxa"/>
            <w:tcBorders>
              <w:top w:val="single" w:sz="4" w:space="0" w:color="auto"/>
              <w:left w:val="nil"/>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8</w:t>
            </w:r>
          </w:p>
        </w:tc>
        <w:tc>
          <w:tcPr>
            <w:tcW w:w="231" w:type="dxa"/>
            <w:gridSpan w:val="3"/>
            <w:tcBorders>
              <w:top w:val="single" w:sz="4" w:space="0" w:color="auto"/>
              <w:left w:val="nil"/>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3</w:t>
            </w:r>
          </w:p>
        </w:tc>
        <w:tc>
          <w:tcPr>
            <w:tcW w:w="287" w:type="dxa"/>
            <w:tcBorders>
              <w:top w:val="single" w:sz="4" w:space="0" w:color="auto"/>
              <w:left w:val="nil"/>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2</w:t>
            </w:r>
          </w:p>
        </w:tc>
        <w:tc>
          <w:tcPr>
            <w:tcW w:w="283" w:type="dxa"/>
            <w:gridSpan w:val="7"/>
            <w:tcBorders>
              <w:top w:val="single" w:sz="4" w:space="0" w:color="auto"/>
              <w:left w:val="nil"/>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0</w:t>
            </w:r>
          </w:p>
        </w:tc>
        <w:tc>
          <w:tcPr>
            <w:tcW w:w="232" w:type="dxa"/>
            <w:tcBorders>
              <w:top w:val="single" w:sz="4" w:space="0" w:color="auto"/>
              <w:left w:val="nil"/>
              <w:bottom w:val="single" w:sz="4" w:space="0" w:color="auto"/>
            </w:tcBorders>
            <w:shd w:val="clear" w:color="auto" w:fill="F2F2F2"/>
            <w:vAlign w:val="center"/>
          </w:tcPr>
          <w:p w:rsidR="004D14F9" w:rsidRDefault="004D14F9" w:rsidP="00495910">
            <w:pPr>
              <w:jc w:val="center"/>
              <w:rPr>
                <w:rFonts w:ascii="Arial" w:hAnsi="Arial" w:cs="Arial"/>
                <w:color w:val="0000FF"/>
                <w:sz w:val="18"/>
              </w:rPr>
            </w:pPr>
            <w:r>
              <w:rPr>
                <w:rFonts w:ascii="Arial" w:hAnsi="Arial" w:cs="Arial"/>
                <w:color w:val="0000FF"/>
                <w:sz w:val="18"/>
              </w:rPr>
              <w:t>5</w:t>
            </w:r>
          </w:p>
        </w:tc>
        <w:tc>
          <w:tcPr>
            <w:tcW w:w="210" w:type="dxa"/>
            <w:tcBorders>
              <w:top w:val="nil"/>
              <w:left w:val="nil"/>
              <w:bottom w:val="nil"/>
              <w:right w:val="single" w:sz="4" w:space="0" w:color="auto"/>
            </w:tcBorders>
            <w:vAlign w:val="center"/>
          </w:tcPr>
          <w:p w:rsidR="004D14F9" w:rsidRDefault="004D14F9">
            <w:pPr>
              <w:jc w:val="center"/>
              <w:rPr>
                <w:rFonts w:ascii="Arial" w:hAnsi="Arial" w:cs="Arial"/>
                <w:sz w:val="18"/>
              </w:rPr>
            </w:pPr>
            <w:r>
              <w:rPr>
                <w:rFonts w:ascii="Arial" w:hAnsi="Arial" w:cs="Arial"/>
                <w:sz w:val="18"/>
              </w:rPr>
              <w:t>-</w:t>
            </w:r>
          </w:p>
        </w:tc>
        <w:tc>
          <w:tcPr>
            <w:tcW w:w="238" w:type="dxa"/>
            <w:tcBorders>
              <w:top w:val="single" w:sz="4" w:space="0" w:color="auto"/>
              <w:left w:val="single" w:sz="4" w:space="0" w:color="auto"/>
              <w:bottom w:val="single" w:sz="4" w:space="0" w:color="auto"/>
            </w:tcBorders>
            <w:shd w:val="clear" w:color="auto" w:fill="F2F2F2"/>
            <w:vAlign w:val="center"/>
          </w:tcPr>
          <w:p w:rsidR="004D14F9" w:rsidRDefault="004D14F9">
            <w:pPr>
              <w:jc w:val="center"/>
              <w:rPr>
                <w:rFonts w:ascii="Arial" w:hAnsi="Arial" w:cs="Arial"/>
                <w:color w:val="0000FF"/>
                <w:sz w:val="18"/>
              </w:rPr>
            </w:pPr>
            <w:r>
              <w:rPr>
                <w:rFonts w:ascii="Arial" w:hAnsi="Arial" w:cs="Arial"/>
                <w:color w:val="0000FF"/>
                <w:sz w:val="18"/>
              </w:rPr>
              <w:t>1</w:t>
            </w:r>
          </w:p>
        </w:tc>
        <w:tc>
          <w:tcPr>
            <w:tcW w:w="222" w:type="dxa"/>
            <w:tcBorders>
              <w:top w:val="nil"/>
              <w:left w:val="nil"/>
              <w:bottom w:val="nil"/>
              <w:right w:val="single" w:sz="4" w:space="0" w:color="auto"/>
            </w:tcBorders>
            <w:vAlign w:val="center"/>
          </w:tcPr>
          <w:p w:rsidR="004D14F9" w:rsidRDefault="004D14F9">
            <w:pPr>
              <w:jc w:val="center"/>
              <w:rPr>
                <w:rFonts w:ascii="Arial" w:hAnsi="Arial" w:cs="Arial"/>
                <w:sz w:val="18"/>
              </w:rPr>
            </w:pPr>
            <w:r>
              <w:rPr>
                <w:rFonts w:ascii="Arial" w:hAnsi="Arial" w:cs="Arial"/>
                <w:sz w:val="18"/>
              </w:rPr>
              <w:t>-</w:t>
            </w:r>
          </w:p>
        </w:tc>
        <w:tc>
          <w:tcPr>
            <w:tcW w:w="282" w:type="dxa"/>
            <w:tcBorders>
              <w:top w:val="single" w:sz="4" w:space="0" w:color="auto"/>
              <w:left w:val="single" w:sz="4" w:space="0" w:color="auto"/>
              <w:bottom w:val="single" w:sz="4" w:space="0" w:color="auto"/>
            </w:tcBorders>
            <w:shd w:val="clear" w:color="auto" w:fill="F2F2F2"/>
            <w:vAlign w:val="center"/>
          </w:tcPr>
          <w:p w:rsidR="004D14F9" w:rsidRDefault="004D14F9">
            <w:pPr>
              <w:jc w:val="center"/>
              <w:rPr>
                <w:rFonts w:ascii="Arial" w:hAnsi="Arial" w:cs="Arial"/>
                <w:color w:val="0000FF"/>
                <w:sz w:val="18"/>
              </w:rPr>
            </w:pPr>
            <w:r>
              <w:rPr>
                <w:rFonts w:ascii="Arial" w:hAnsi="Arial" w:cs="Arial"/>
                <w:color w:val="0000FF"/>
                <w:sz w:val="18"/>
              </w:rPr>
              <w:t>1</w:t>
            </w:r>
          </w:p>
        </w:tc>
        <w:tc>
          <w:tcPr>
            <w:tcW w:w="143" w:type="dxa"/>
            <w:tcBorders>
              <w:top w:val="nil"/>
              <w:left w:val="nil"/>
              <w:bottom w:val="nil"/>
              <w:right w:val="single" w:sz="12" w:space="0" w:color="auto"/>
            </w:tcBorders>
            <w:vAlign w:val="center"/>
          </w:tcPr>
          <w:p w:rsidR="004D14F9" w:rsidRDefault="004D14F9">
            <w:pPr>
              <w:rPr>
                <w:rFonts w:ascii="Arial" w:hAnsi="Arial" w:cs="Arial"/>
                <w:sz w:val="18"/>
              </w:rPr>
            </w:pPr>
          </w:p>
        </w:tc>
      </w:tr>
      <w:tr w:rsidR="004D14F9" w:rsidTr="00CA480A">
        <w:tblPrEx>
          <w:tblCellMar>
            <w:left w:w="28" w:type="dxa"/>
            <w:right w:w="28"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jc w:val="center"/>
              <w:rPr>
                <w:rFonts w:ascii="Arial" w:hAnsi="Arial" w:cs="Arial"/>
                <w:b/>
                <w:sz w:val="2"/>
                <w:szCs w:val="2"/>
              </w:rPr>
            </w:pPr>
          </w:p>
        </w:tc>
        <w:tc>
          <w:tcPr>
            <w:tcW w:w="5491" w:type="dxa"/>
            <w:gridSpan w:val="37"/>
            <w:tcBorders>
              <w:top w:val="nil"/>
              <w:left w:val="nil"/>
              <w:bottom w:val="nil"/>
            </w:tcBorders>
            <w:vAlign w:val="center"/>
          </w:tcPr>
          <w:p w:rsidR="004D14F9" w:rsidRDefault="004D14F9">
            <w:pPr>
              <w:jc w:val="center"/>
              <w:rPr>
                <w:rFonts w:ascii="Arial" w:hAnsi="Arial" w:cs="Arial"/>
                <w:b/>
                <w:sz w:val="2"/>
                <w:szCs w:val="2"/>
              </w:rPr>
            </w:pPr>
          </w:p>
        </w:tc>
      </w:tr>
      <w:tr w:rsidR="004D14F9" w:rsidTr="00CA480A">
        <w:tblPrEx>
          <w:tblCellMar>
            <w:left w:w="28" w:type="dxa"/>
            <w:right w:w="28" w:type="dxa"/>
          </w:tblCellMar>
        </w:tblPrEx>
        <w:trPr>
          <w:gridAfter w:val="1"/>
          <w:wAfter w:w="7" w:type="dxa"/>
          <w:trHeight w:val="1090"/>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rPr>
            </w:pPr>
            <w:r>
              <w:rPr>
                <w:rFonts w:ascii="Arial" w:hAnsi="Arial" w:cs="Arial"/>
                <w:b/>
              </w:rPr>
              <w:t>Señalar el objeto de la Contratación que aparece en la convocatoria</w:t>
            </w:r>
          </w:p>
        </w:tc>
        <w:tc>
          <w:tcPr>
            <w:tcW w:w="139" w:type="dxa"/>
            <w:gridSpan w:val="5"/>
            <w:tcBorders>
              <w:top w:val="nil"/>
              <w:left w:val="nil"/>
              <w:bottom w:val="nil"/>
              <w:right w:val="nil"/>
            </w:tcBorders>
            <w:vAlign w:val="center"/>
          </w:tcPr>
          <w:p w:rsidR="004D14F9" w:rsidRDefault="004D14F9">
            <w:pPr>
              <w:jc w:val="center"/>
              <w:rPr>
                <w:rFonts w:ascii="Arial" w:hAnsi="Arial" w:cs="Arial"/>
                <w:b/>
              </w:rPr>
            </w:pPr>
            <w:r>
              <w:rPr>
                <w:rFonts w:ascii="Arial" w:hAnsi="Arial" w:cs="Arial"/>
                <w:b/>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rPr>
            </w:pPr>
          </w:p>
        </w:tc>
        <w:tc>
          <w:tcPr>
            <w:tcW w:w="5348" w:type="dxa"/>
            <w:gridSpan w:val="36"/>
            <w:tcBorders>
              <w:top w:val="single" w:sz="4" w:space="0" w:color="auto"/>
              <w:left w:val="single" w:sz="4" w:space="0" w:color="auto"/>
              <w:bottom w:val="single" w:sz="4" w:space="0" w:color="auto"/>
            </w:tcBorders>
            <w:shd w:val="clear" w:color="auto" w:fill="F2F2F2"/>
            <w:vAlign w:val="center"/>
          </w:tcPr>
          <w:p w:rsidR="004D14F9" w:rsidRPr="00CD343B" w:rsidRDefault="004D14F9" w:rsidP="002972BB">
            <w:pPr>
              <w:jc w:val="center"/>
              <w:rPr>
                <w:rFonts w:ascii="Arial" w:hAnsi="Arial" w:cs="Arial"/>
                <w:b/>
                <w:bCs/>
                <w:color w:val="0000FF"/>
                <w:sz w:val="18"/>
              </w:rPr>
            </w:pPr>
            <w:r>
              <w:rPr>
                <w:rFonts w:ascii="Arial" w:hAnsi="Arial" w:cs="Arial"/>
                <w:b/>
                <w:bCs/>
                <w:color w:val="0000FF"/>
                <w:sz w:val="18"/>
              </w:rPr>
              <w:t>CONTRATACIÓN DE UN CONSULTOR INDIVIDUAL DE LÍNEA PARA EL APOYO EN LA PREPARACIÓN DE DOCUMENTACIÓN PARA EL PROCESO DE FORMULACIÓN POA 2014</w:t>
            </w:r>
          </w:p>
        </w:tc>
        <w:tc>
          <w:tcPr>
            <w:tcW w:w="143" w:type="dxa"/>
            <w:tcBorders>
              <w:top w:val="nil"/>
              <w:left w:val="nil"/>
              <w:bottom w:val="nil"/>
            </w:tcBorders>
            <w:vAlign w:val="center"/>
          </w:tcPr>
          <w:p w:rsidR="004D14F9" w:rsidRDefault="004D14F9">
            <w:pPr>
              <w:rPr>
                <w:rFonts w:ascii="Arial" w:hAnsi="Arial" w:cs="Arial"/>
              </w:rPr>
            </w:pPr>
          </w:p>
        </w:tc>
      </w:tr>
      <w:tr w:rsidR="004D14F9" w:rsidTr="00CA480A">
        <w:tblPrEx>
          <w:tblCellMar>
            <w:left w:w="28" w:type="dxa"/>
            <w:right w:w="28" w:type="dxa"/>
          </w:tblCellMar>
        </w:tblPrEx>
        <w:trPr>
          <w:gridAfter w:val="1"/>
          <w:wAfter w:w="7" w:type="dxa"/>
          <w:trHeight w:val="64"/>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rPr>
            </w:pPr>
          </w:p>
        </w:tc>
        <w:tc>
          <w:tcPr>
            <w:tcW w:w="142" w:type="dxa"/>
            <w:gridSpan w:val="4"/>
            <w:tcBorders>
              <w:top w:val="nil"/>
              <w:left w:val="nil"/>
              <w:bottom w:val="nil"/>
              <w:right w:val="nil"/>
            </w:tcBorders>
            <w:vAlign w:val="center"/>
          </w:tcPr>
          <w:p w:rsidR="004D14F9" w:rsidRDefault="004D14F9">
            <w:pPr>
              <w:rPr>
                <w:rFonts w:ascii="Arial" w:hAnsi="Arial" w:cs="Arial"/>
                <w:sz w:val="2"/>
              </w:rPr>
            </w:pPr>
          </w:p>
        </w:tc>
        <w:tc>
          <w:tcPr>
            <w:tcW w:w="5348" w:type="dxa"/>
            <w:gridSpan w:val="36"/>
            <w:tcBorders>
              <w:top w:val="single" w:sz="4" w:space="0" w:color="auto"/>
              <w:left w:val="nil"/>
              <w:bottom w:val="nil"/>
              <w:right w:val="nil"/>
            </w:tcBorders>
            <w:vAlign w:val="center"/>
          </w:tcPr>
          <w:p w:rsidR="004D14F9" w:rsidRDefault="004D14F9">
            <w:pPr>
              <w:jc w:val="center"/>
              <w:outlineLvl w:val="0"/>
              <w:rPr>
                <w:rFonts w:ascii="Arial" w:hAnsi="Arial" w:cs="Arial"/>
                <w:b/>
                <w:bCs/>
                <w:color w:val="0000FF"/>
                <w:sz w:val="2"/>
              </w:rPr>
            </w:pPr>
          </w:p>
        </w:tc>
        <w:tc>
          <w:tcPr>
            <w:tcW w:w="143" w:type="dxa"/>
            <w:tcBorders>
              <w:top w:val="nil"/>
              <w:left w:val="nil"/>
              <w:bottom w:val="nil"/>
            </w:tcBorders>
            <w:vAlign w:val="center"/>
          </w:tcPr>
          <w:p w:rsidR="004D14F9" w:rsidRDefault="004D14F9">
            <w:pPr>
              <w:rPr>
                <w:rFonts w:ascii="Arial" w:hAnsi="Arial" w:cs="Arial"/>
                <w:sz w:val="2"/>
              </w:rPr>
            </w:pPr>
          </w:p>
        </w:tc>
      </w:tr>
      <w:tr w:rsidR="004D14F9" w:rsidTr="00CA480A">
        <w:tblPrEx>
          <w:tblCellMar>
            <w:left w:w="28" w:type="dxa"/>
            <w:right w:w="28" w:type="dxa"/>
          </w:tblCellMar>
        </w:tblPrEx>
        <w:trPr>
          <w:gridAfter w:val="1"/>
          <w:wAfter w:w="7" w:type="dxa"/>
          <w:trHeight w:val="597"/>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rPr>
            </w:pPr>
            <w:r>
              <w:rPr>
                <w:rFonts w:ascii="Arial" w:hAnsi="Arial" w:cs="Arial"/>
                <w:bCs/>
              </w:rPr>
              <w:t>(*)</w:t>
            </w:r>
            <w:r>
              <w:rPr>
                <w:rFonts w:ascii="Arial" w:hAnsi="Arial" w:cs="Arial"/>
                <w:b/>
              </w:rPr>
              <w:t>Validez de la cotización</w:t>
            </w:r>
          </w:p>
          <w:p w:rsidR="004D14F9" w:rsidRDefault="004D14F9" w:rsidP="00D659AD">
            <w:pPr>
              <w:jc w:val="right"/>
              <w:rPr>
                <w:rFonts w:ascii="Arial" w:hAnsi="Arial" w:cs="Arial"/>
                <w:bCs/>
              </w:rPr>
            </w:pPr>
            <w:r>
              <w:rPr>
                <w:rFonts w:ascii="Arial" w:hAnsi="Arial" w:cs="Arial"/>
                <w:bCs/>
              </w:rPr>
              <w:t>Señalar el tiempo de validez de la cotización (mínimo 60 días calendario)</w:t>
            </w:r>
          </w:p>
        </w:tc>
        <w:tc>
          <w:tcPr>
            <w:tcW w:w="139" w:type="dxa"/>
            <w:gridSpan w:val="5"/>
            <w:tcBorders>
              <w:top w:val="nil"/>
              <w:left w:val="nil"/>
              <w:bottom w:val="nil"/>
              <w:right w:val="nil"/>
            </w:tcBorders>
            <w:vAlign w:val="center"/>
          </w:tcPr>
          <w:p w:rsidR="004D14F9" w:rsidRDefault="004D14F9">
            <w:pPr>
              <w:jc w:val="center"/>
              <w:rPr>
                <w:rFonts w:ascii="Arial" w:hAnsi="Arial" w:cs="Arial"/>
                <w:b/>
              </w:rPr>
            </w:pPr>
            <w:r>
              <w:rPr>
                <w:rFonts w:ascii="Arial" w:hAnsi="Arial" w:cs="Arial"/>
                <w:b/>
              </w:rPr>
              <w:t>:</w:t>
            </w:r>
          </w:p>
        </w:tc>
        <w:tc>
          <w:tcPr>
            <w:tcW w:w="142" w:type="dxa"/>
            <w:gridSpan w:val="4"/>
            <w:tcBorders>
              <w:top w:val="nil"/>
              <w:left w:val="nil"/>
              <w:bottom w:val="nil"/>
              <w:right w:val="single" w:sz="8" w:space="0" w:color="auto"/>
            </w:tcBorders>
            <w:vAlign w:val="center"/>
          </w:tcPr>
          <w:p w:rsidR="004D14F9" w:rsidRDefault="004D14F9">
            <w:pPr>
              <w:rPr>
                <w:rFonts w:ascii="Arial" w:hAnsi="Arial" w:cs="Arial"/>
              </w:rPr>
            </w:pPr>
          </w:p>
        </w:tc>
        <w:tc>
          <w:tcPr>
            <w:tcW w:w="2639" w:type="dxa"/>
            <w:gridSpan w:val="14"/>
            <w:tcBorders>
              <w:top w:val="single" w:sz="8" w:space="0" w:color="auto"/>
              <w:left w:val="single" w:sz="8" w:space="0" w:color="auto"/>
              <w:bottom w:val="single" w:sz="8" w:space="0" w:color="auto"/>
              <w:right w:val="single" w:sz="8" w:space="0" w:color="auto"/>
            </w:tcBorders>
            <w:shd w:val="clear" w:color="auto" w:fill="F2F2F2"/>
            <w:vAlign w:val="center"/>
          </w:tcPr>
          <w:p w:rsidR="004D14F9" w:rsidRDefault="004D14F9">
            <w:pPr>
              <w:jc w:val="center"/>
              <w:outlineLvl w:val="0"/>
              <w:rPr>
                <w:rFonts w:ascii="Arial" w:hAnsi="Arial" w:cs="Arial"/>
                <w:b/>
                <w:bCs/>
                <w:color w:val="0000FF"/>
              </w:rPr>
            </w:pPr>
          </w:p>
        </w:tc>
        <w:tc>
          <w:tcPr>
            <w:tcW w:w="2852" w:type="dxa"/>
            <w:gridSpan w:val="23"/>
            <w:tcBorders>
              <w:top w:val="nil"/>
              <w:left w:val="single" w:sz="8" w:space="0" w:color="auto"/>
              <w:bottom w:val="nil"/>
            </w:tcBorders>
            <w:vAlign w:val="center"/>
          </w:tcPr>
          <w:p w:rsidR="004D14F9" w:rsidRDefault="004D14F9">
            <w:pPr>
              <w:pStyle w:val="Textodeglobo"/>
              <w:rPr>
                <w:rFonts w:ascii="Arial" w:hAnsi="Arial" w:cs="Arial"/>
              </w:rPr>
            </w:pPr>
          </w:p>
        </w:tc>
      </w:tr>
      <w:tr w:rsidR="004D14F9" w:rsidTr="00CA480A">
        <w:tblPrEx>
          <w:tblCellMar>
            <w:left w:w="28" w:type="dxa"/>
            <w:right w:w="28" w:type="dxa"/>
          </w:tblCellMar>
        </w:tblPrEx>
        <w:trPr>
          <w:gridAfter w:val="1"/>
          <w:wAfter w:w="7" w:type="dxa"/>
        </w:trPr>
        <w:tc>
          <w:tcPr>
            <w:tcW w:w="3355" w:type="dxa"/>
            <w:gridSpan w:val="3"/>
            <w:tcBorders>
              <w:top w:val="nil"/>
              <w:left w:val="single" w:sz="12" w:space="0" w:color="auto"/>
              <w:bottom w:val="single" w:sz="12" w:space="0" w:color="auto"/>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single" w:sz="12" w:space="0" w:color="auto"/>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single" w:sz="12" w:space="0" w:color="auto"/>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single" w:sz="12" w:space="0" w:color="auto"/>
            </w:tcBorders>
            <w:vAlign w:val="center"/>
          </w:tcPr>
          <w:p w:rsidR="004D14F9" w:rsidRDefault="004D14F9">
            <w:pPr>
              <w:rPr>
                <w:rFonts w:ascii="Arial" w:hAnsi="Arial" w:cs="Arial"/>
                <w:sz w:val="2"/>
                <w:szCs w:val="2"/>
              </w:rPr>
            </w:pPr>
          </w:p>
        </w:tc>
      </w:tr>
      <w:tr w:rsidR="004D14F9" w:rsidTr="00CA480A">
        <w:trPr>
          <w:gridAfter w:val="1"/>
          <w:wAfter w:w="7" w:type="dxa"/>
          <w:trHeight w:val="285"/>
        </w:trPr>
        <w:tc>
          <w:tcPr>
            <w:tcW w:w="9127" w:type="dxa"/>
            <w:gridSpan w:val="49"/>
            <w:tcBorders>
              <w:top w:val="single" w:sz="12" w:space="0" w:color="auto"/>
              <w:bottom w:val="nil"/>
            </w:tcBorders>
            <w:shd w:val="clear" w:color="auto" w:fill="F2F2F2"/>
            <w:vAlign w:val="center"/>
          </w:tcPr>
          <w:p w:rsidR="004D14F9" w:rsidRDefault="004D14F9" w:rsidP="00837B6F">
            <w:pPr>
              <w:numPr>
                <w:ilvl w:val="0"/>
                <w:numId w:val="2"/>
              </w:numPr>
              <w:rPr>
                <w:rFonts w:ascii="Arial" w:hAnsi="Arial" w:cs="Arial"/>
                <w:b/>
                <w:sz w:val="18"/>
              </w:rPr>
            </w:pPr>
            <w:r>
              <w:rPr>
                <w:rFonts w:ascii="Arial" w:hAnsi="Arial" w:cs="Arial"/>
                <w:b/>
                <w:sz w:val="18"/>
              </w:rPr>
              <w:t>DATOS GENERALES DEL PROPONENTE</w:t>
            </w: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jc w:val="center"/>
              <w:rPr>
                <w:rFonts w:ascii="Arial" w:hAnsi="Arial" w:cs="Arial"/>
                <w:b/>
                <w:sz w:val="2"/>
                <w:szCs w:val="2"/>
              </w:rPr>
            </w:pPr>
          </w:p>
        </w:tc>
        <w:tc>
          <w:tcPr>
            <w:tcW w:w="5491" w:type="dxa"/>
            <w:gridSpan w:val="37"/>
            <w:tcBorders>
              <w:top w:val="nil"/>
              <w:left w:val="nil"/>
              <w:bottom w:val="nil"/>
            </w:tcBorders>
            <w:vAlign w:val="center"/>
          </w:tcPr>
          <w:p w:rsidR="004D14F9" w:rsidRDefault="004D14F9">
            <w:pPr>
              <w:jc w:val="center"/>
              <w:rPr>
                <w:rFonts w:ascii="Arial" w:hAnsi="Arial" w:cs="Arial"/>
                <w:b/>
                <w:sz w:val="2"/>
                <w:szCs w:val="2"/>
              </w:rPr>
            </w:pPr>
          </w:p>
        </w:tc>
      </w:tr>
      <w:tr w:rsidR="004D14F9" w:rsidTr="00CA480A">
        <w:tblPrEx>
          <w:tblCellMar>
            <w:left w:w="57" w:type="dxa"/>
            <w:right w:w="57" w:type="dxa"/>
          </w:tblCellMar>
        </w:tblPrEx>
        <w:trPr>
          <w:gridAfter w:val="1"/>
          <w:wAfter w:w="7" w:type="dxa"/>
          <w:trHeight w:val="505"/>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 xml:space="preserve">Nombre del proponente </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5348" w:type="dxa"/>
            <w:gridSpan w:val="36"/>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143" w:type="dxa"/>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Domicilio del proponente fijado para la contratación</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5348" w:type="dxa"/>
            <w:gridSpan w:val="36"/>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143" w:type="dxa"/>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gridAfter w:val="1"/>
          <w:wAfter w:w="7" w:type="dxa"/>
          <w:trHeight w:val="291"/>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Teléfonos</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2669" w:type="dxa"/>
            <w:gridSpan w:val="15"/>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2822" w:type="dxa"/>
            <w:gridSpan w:val="22"/>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gridAfter w:val="1"/>
          <w:wAfter w:w="7" w:type="dxa"/>
          <w:trHeight w:val="277"/>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Fax (sólo si tiene)</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2669" w:type="dxa"/>
            <w:gridSpan w:val="15"/>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2822" w:type="dxa"/>
            <w:gridSpan w:val="22"/>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gridAfter w:val="1"/>
          <w:wAfter w:w="7" w:type="dxa"/>
          <w:trHeight w:val="277"/>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Casilla  (sólo si tiene)</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2669" w:type="dxa"/>
            <w:gridSpan w:val="15"/>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2822" w:type="dxa"/>
            <w:gridSpan w:val="22"/>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gridAfter w:val="1"/>
          <w:wAfter w:w="7" w:type="dxa"/>
          <w:trHeight w:val="263"/>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Correo electrónico (sólo si tiene)</w:t>
            </w:r>
          </w:p>
        </w:tc>
        <w:tc>
          <w:tcPr>
            <w:tcW w:w="139"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42" w:type="dxa"/>
            <w:gridSpan w:val="4"/>
            <w:tcBorders>
              <w:top w:val="nil"/>
              <w:left w:val="nil"/>
              <w:bottom w:val="nil"/>
              <w:right w:val="single" w:sz="4" w:space="0" w:color="auto"/>
            </w:tcBorders>
            <w:vAlign w:val="center"/>
          </w:tcPr>
          <w:p w:rsidR="004D14F9" w:rsidRDefault="004D14F9">
            <w:pPr>
              <w:rPr>
                <w:rFonts w:ascii="Arial" w:hAnsi="Arial" w:cs="Arial"/>
                <w:sz w:val="18"/>
              </w:rPr>
            </w:pPr>
          </w:p>
        </w:tc>
        <w:tc>
          <w:tcPr>
            <w:tcW w:w="5348" w:type="dxa"/>
            <w:gridSpan w:val="36"/>
            <w:tcBorders>
              <w:top w:val="single" w:sz="4" w:space="0" w:color="auto"/>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143" w:type="dxa"/>
            <w:tcBorders>
              <w:top w:val="nil"/>
              <w:left w:val="nil"/>
              <w:bottom w:val="nil"/>
            </w:tcBorders>
            <w:vAlign w:val="center"/>
          </w:tcPr>
          <w:p w:rsidR="004D14F9" w:rsidRDefault="004D14F9">
            <w:pPr>
              <w:rPr>
                <w:rFonts w:ascii="Arial" w:hAnsi="Arial" w:cs="Arial"/>
                <w:sz w:val="18"/>
              </w:rPr>
            </w:pPr>
          </w:p>
        </w:tc>
      </w:tr>
      <w:tr w:rsidR="004D14F9" w:rsidTr="00CA480A">
        <w:tblPrEx>
          <w:tblCellMar>
            <w:left w:w="28" w:type="dxa"/>
            <w:right w:w="28" w:type="dxa"/>
          </w:tblCellMar>
        </w:tblPrEx>
        <w:trPr>
          <w:gridAfter w:val="1"/>
          <w:wAfter w:w="7" w:type="dxa"/>
        </w:trPr>
        <w:tc>
          <w:tcPr>
            <w:tcW w:w="3355" w:type="dxa"/>
            <w:gridSpan w:val="3"/>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9" w:type="dxa"/>
            <w:gridSpan w:val="5"/>
            <w:tcBorders>
              <w:top w:val="nil"/>
              <w:left w:val="nil"/>
              <w:bottom w:val="nil"/>
              <w:right w:val="nil"/>
            </w:tcBorders>
            <w:vAlign w:val="center"/>
          </w:tcPr>
          <w:p w:rsidR="004D14F9" w:rsidRDefault="004D14F9">
            <w:pPr>
              <w:jc w:val="center"/>
              <w:rPr>
                <w:rFonts w:ascii="Arial" w:hAnsi="Arial" w:cs="Arial"/>
                <w:b/>
                <w:sz w:val="2"/>
                <w:szCs w:val="2"/>
              </w:rPr>
            </w:pPr>
          </w:p>
        </w:tc>
        <w:tc>
          <w:tcPr>
            <w:tcW w:w="142" w:type="dxa"/>
            <w:gridSpan w:val="4"/>
            <w:tcBorders>
              <w:top w:val="nil"/>
              <w:left w:val="nil"/>
              <w:bottom w:val="nil"/>
              <w:right w:val="nil"/>
            </w:tcBorders>
            <w:vAlign w:val="center"/>
          </w:tcPr>
          <w:p w:rsidR="004D14F9" w:rsidRDefault="004D14F9">
            <w:pPr>
              <w:rPr>
                <w:rFonts w:ascii="Arial" w:hAnsi="Arial" w:cs="Arial"/>
                <w:sz w:val="2"/>
                <w:szCs w:val="2"/>
              </w:rPr>
            </w:pPr>
          </w:p>
        </w:tc>
        <w:tc>
          <w:tcPr>
            <w:tcW w:w="5491" w:type="dxa"/>
            <w:gridSpan w:val="37"/>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28" w:type="dxa"/>
            <w:right w:w="28" w:type="dxa"/>
          </w:tblCellMar>
        </w:tblPrEx>
        <w:trPr>
          <w:gridAfter w:val="1"/>
          <w:wAfter w:w="7" w:type="dxa"/>
          <w:cantSplit/>
          <w:trHeight w:val="287"/>
        </w:trPr>
        <w:tc>
          <w:tcPr>
            <w:tcW w:w="3374" w:type="dxa"/>
            <w:gridSpan w:val="5"/>
            <w:vMerge w:val="restart"/>
            <w:tcBorders>
              <w:top w:val="nil"/>
              <w:left w:val="single" w:sz="12" w:space="0" w:color="auto"/>
              <w:right w:val="nil"/>
            </w:tcBorders>
            <w:tcMar>
              <w:left w:w="0" w:type="dxa"/>
              <w:right w:w="0" w:type="dxa"/>
            </w:tcMar>
            <w:vAlign w:val="bottom"/>
          </w:tcPr>
          <w:p w:rsidR="004D14F9" w:rsidRDefault="004D14F9">
            <w:pPr>
              <w:jc w:val="right"/>
              <w:rPr>
                <w:rFonts w:ascii="Arial" w:hAnsi="Arial" w:cs="Arial"/>
                <w:b/>
                <w:sz w:val="18"/>
              </w:rPr>
            </w:pPr>
            <w:r>
              <w:rPr>
                <w:rFonts w:ascii="Arial" w:hAnsi="Arial" w:cs="Arial"/>
                <w:b/>
                <w:sz w:val="18"/>
              </w:rPr>
              <w:t>Cédula de Identidad</w:t>
            </w:r>
          </w:p>
          <w:p w:rsidR="004D14F9" w:rsidRDefault="004D14F9">
            <w:pPr>
              <w:rPr>
                <w:rFonts w:ascii="Arial" w:hAnsi="Arial" w:cs="Arial"/>
                <w:b/>
                <w:sz w:val="10"/>
              </w:rPr>
            </w:pPr>
            <w:r>
              <w:rPr>
                <w:rFonts w:ascii="Arial" w:hAnsi="Arial" w:cs="Arial"/>
                <w:b/>
                <w:sz w:val="18"/>
              </w:rPr>
              <w:t xml:space="preserve"> </w:t>
            </w:r>
          </w:p>
        </w:tc>
        <w:tc>
          <w:tcPr>
            <w:tcW w:w="112" w:type="dxa"/>
            <w:gridSpan w:val="2"/>
            <w:vMerge w:val="restart"/>
            <w:tcBorders>
              <w:top w:val="nil"/>
              <w:left w:val="nil"/>
              <w:right w:val="nil"/>
            </w:tcBorders>
            <w:vAlign w:val="bottom"/>
          </w:tcPr>
          <w:p w:rsidR="004D14F9" w:rsidRDefault="004D14F9">
            <w:pPr>
              <w:jc w:val="center"/>
              <w:rPr>
                <w:rFonts w:ascii="Arial" w:hAnsi="Arial" w:cs="Arial"/>
                <w:b/>
                <w:sz w:val="18"/>
              </w:rPr>
            </w:pPr>
            <w:r>
              <w:rPr>
                <w:rFonts w:ascii="Arial" w:hAnsi="Arial" w:cs="Arial"/>
                <w:b/>
                <w:sz w:val="18"/>
              </w:rPr>
              <w:t>:</w:t>
            </w:r>
          </w:p>
          <w:p w:rsidR="004D14F9" w:rsidRDefault="004D14F9">
            <w:pPr>
              <w:jc w:val="center"/>
              <w:rPr>
                <w:rFonts w:ascii="Arial" w:hAnsi="Arial" w:cs="Arial"/>
                <w:b/>
                <w:sz w:val="10"/>
              </w:rPr>
            </w:pPr>
          </w:p>
        </w:tc>
        <w:tc>
          <w:tcPr>
            <w:tcW w:w="139" w:type="dxa"/>
            <w:gridSpan w:val="4"/>
            <w:vMerge w:val="restart"/>
            <w:tcBorders>
              <w:top w:val="nil"/>
              <w:left w:val="nil"/>
              <w:right w:val="nil"/>
            </w:tcBorders>
            <w:vAlign w:val="center"/>
          </w:tcPr>
          <w:p w:rsidR="004D14F9" w:rsidRDefault="004D14F9">
            <w:pPr>
              <w:rPr>
                <w:rFonts w:ascii="Arial" w:hAnsi="Arial" w:cs="Arial"/>
                <w:sz w:val="18"/>
              </w:rPr>
            </w:pPr>
          </w:p>
        </w:tc>
        <w:tc>
          <w:tcPr>
            <w:tcW w:w="2362" w:type="dxa"/>
            <w:gridSpan w:val="12"/>
            <w:vMerge w:val="restart"/>
            <w:tcBorders>
              <w:top w:val="nil"/>
              <w:left w:val="nil"/>
              <w:right w:val="nil"/>
            </w:tcBorders>
            <w:vAlign w:val="bottom"/>
          </w:tcPr>
          <w:p w:rsidR="004D14F9" w:rsidRDefault="004D14F9">
            <w:pPr>
              <w:jc w:val="center"/>
              <w:rPr>
                <w:rFonts w:ascii="Arial" w:hAnsi="Arial" w:cs="Arial"/>
                <w:i/>
                <w:sz w:val="14"/>
                <w:szCs w:val="14"/>
              </w:rPr>
            </w:pPr>
            <w:r>
              <w:rPr>
                <w:rFonts w:ascii="Arial" w:hAnsi="Arial" w:cs="Arial"/>
                <w:i/>
                <w:sz w:val="14"/>
                <w:szCs w:val="14"/>
              </w:rPr>
              <w:t>CI/</w:t>
            </w:r>
            <w:proofErr w:type="spellStart"/>
            <w:r>
              <w:rPr>
                <w:rFonts w:ascii="Arial" w:hAnsi="Arial" w:cs="Arial"/>
                <w:i/>
                <w:sz w:val="14"/>
                <w:szCs w:val="14"/>
              </w:rPr>
              <w:t>NIT</w:t>
            </w:r>
            <w:proofErr w:type="spellEnd"/>
          </w:p>
        </w:tc>
        <w:tc>
          <w:tcPr>
            <w:tcW w:w="154" w:type="dxa"/>
            <w:tcBorders>
              <w:top w:val="nil"/>
              <w:left w:val="nil"/>
              <w:bottom w:val="nil"/>
              <w:right w:val="nil"/>
            </w:tcBorders>
            <w:vAlign w:val="center"/>
          </w:tcPr>
          <w:p w:rsidR="004D14F9" w:rsidRDefault="004D14F9">
            <w:pPr>
              <w:jc w:val="center"/>
              <w:rPr>
                <w:rFonts w:ascii="Arial" w:hAnsi="Arial" w:cs="Arial"/>
                <w:i/>
                <w:sz w:val="14"/>
                <w:szCs w:val="14"/>
              </w:rPr>
            </w:pPr>
          </w:p>
        </w:tc>
        <w:tc>
          <w:tcPr>
            <w:tcW w:w="1471" w:type="dxa"/>
            <w:gridSpan w:val="13"/>
            <w:tcBorders>
              <w:top w:val="nil"/>
              <w:left w:val="nil"/>
              <w:bottom w:val="nil"/>
              <w:right w:val="nil"/>
            </w:tcBorders>
            <w:vAlign w:val="center"/>
          </w:tcPr>
          <w:p w:rsidR="004D14F9" w:rsidRDefault="004D14F9">
            <w:pPr>
              <w:jc w:val="center"/>
              <w:rPr>
                <w:rFonts w:ascii="Arial" w:hAnsi="Arial" w:cs="Arial"/>
                <w:i/>
                <w:sz w:val="14"/>
                <w:szCs w:val="14"/>
              </w:rPr>
            </w:pPr>
            <w:r>
              <w:rPr>
                <w:rFonts w:ascii="Arial" w:hAnsi="Arial" w:cs="Arial"/>
                <w:i/>
                <w:sz w:val="14"/>
                <w:szCs w:val="14"/>
              </w:rPr>
              <w:t>Fecha de Expedición</w:t>
            </w:r>
          </w:p>
        </w:tc>
        <w:tc>
          <w:tcPr>
            <w:tcW w:w="126" w:type="dxa"/>
            <w:gridSpan w:val="3"/>
            <w:tcBorders>
              <w:top w:val="nil"/>
              <w:left w:val="nil"/>
              <w:bottom w:val="nil"/>
              <w:right w:val="nil"/>
            </w:tcBorders>
            <w:vAlign w:val="center"/>
          </w:tcPr>
          <w:p w:rsidR="004D14F9" w:rsidRDefault="004D14F9">
            <w:pPr>
              <w:rPr>
                <w:rFonts w:ascii="Arial" w:hAnsi="Arial" w:cs="Arial"/>
                <w:sz w:val="14"/>
                <w:szCs w:val="14"/>
              </w:rPr>
            </w:pPr>
          </w:p>
        </w:tc>
        <w:tc>
          <w:tcPr>
            <w:tcW w:w="1389" w:type="dxa"/>
            <w:gridSpan w:val="9"/>
            <w:tcBorders>
              <w:top w:val="nil"/>
              <w:left w:val="nil"/>
              <w:bottom w:val="nil"/>
            </w:tcBorders>
            <w:vAlign w:val="center"/>
          </w:tcPr>
          <w:p w:rsidR="004D14F9" w:rsidRDefault="004D14F9">
            <w:pPr>
              <w:rPr>
                <w:rFonts w:ascii="Arial" w:hAnsi="Arial" w:cs="Arial"/>
              </w:rPr>
            </w:pPr>
          </w:p>
        </w:tc>
      </w:tr>
      <w:tr w:rsidR="004D14F9" w:rsidTr="00CA480A">
        <w:tblPrEx>
          <w:tblCellMar>
            <w:left w:w="28" w:type="dxa"/>
            <w:right w:w="28" w:type="dxa"/>
          </w:tblCellMar>
        </w:tblPrEx>
        <w:trPr>
          <w:cantSplit/>
          <w:trHeight w:val="291"/>
        </w:trPr>
        <w:tc>
          <w:tcPr>
            <w:tcW w:w="3374" w:type="dxa"/>
            <w:gridSpan w:val="5"/>
            <w:vMerge/>
            <w:tcBorders>
              <w:left w:val="single" w:sz="12" w:space="0" w:color="auto"/>
              <w:right w:val="nil"/>
            </w:tcBorders>
            <w:tcMar>
              <w:left w:w="0" w:type="dxa"/>
              <w:right w:w="0" w:type="dxa"/>
            </w:tcMar>
            <w:vAlign w:val="center"/>
          </w:tcPr>
          <w:p w:rsidR="004D14F9" w:rsidRDefault="004D14F9">
            <w:pPr>
              <w:jc w:val="right"/>
              <w:rPr>
                <w:rFonts w:ascii="Arial" w:hAnsi="Arial" w:cs="Arial"/>
                <w:i/>
              </w:rPr>
            </w:pPr>
          </w:p>
        </w:tc>
        <w:tc>
          <w:tcPr>
            <w:tcW w:w="112" w:type="dxa"/>
            <w:gridSpan w:val="2"/>
            <w:vMerge/>
            <w:tcBorders>
              <w:left w:val="nil"/>
              <w:right w:val="nil"/>
            </w:tcBorders>
            <w:vAlign w:val="center"/>
          </w:tcPr>
          <w:p w:rsidR="004D14F9" w:rsidRDefault="004D14F9">
            <w:pPr>
              <w:jc w:val="center"/>
              <w:rPr>
                <w:rFonts w:ascii="Arial" w:hAnsi="Arial" w:cs="Arial"/>
                <w:i/>
              </w:rPr>
            </w:pPr>
          </w:p>
        </w:tc>
        <w:tc>
          <w:tcPr>
            <w:tcW w:w="139" w:type="dxa"/>
            <w:gridSpan w:val="4"/>
            <w:vMerge/>
            <w:tcBorders>
              <w:left w:val="nil"/>
              <w:right w:val="nil"/>
            </w:tcBorders>
            <w:vAlign w:val="center"/>
          </w:tcPr>
          <w:p w:rsidR="004D14F9" w:rsidRDefault="004D14F9">
            <w:pPr>
              <w:rPr>
                <w:rFonts w:ascii="Arial" w:hAnsi="Arial" w:cs="Arial"/>
                <w:i/>
              </w:rPr>
            </w:pPr>
          </w:p>
        </w:tc>
        <w:tc>
          <w:tcPr>
            <w:tcW w:w="2362" w:type="dxa"/>
            <w:gridSpan w:val="12"/>
            <w:vMerge/>
            <w:tcBorders>
              <w:left w:val="nil"/>
              <w:bottom w:val="single" w:sz="4" w:space="0" w:color="auto"/>
              <w:right w:val="nil"/>
            </w:tcBorders>
            <w:shd w:val="clear" w:color="auto" w:fill="E6E6E6"/>
            <w:vAlign w:val="center"/>
          </w:tcPr>
          <w:p w:rsidR="004D14F9" w:rsidRDefault="004D14F9">
            <w:pPr>
              <w:rPr>
                <w:rFonts w:ascii="Arial" w:hAnsi="Arial" w:cs="Arial"/>
                <w:i/>
                <w:sz w:val="14"/>
                <w:szCs w:val="14"/>
              </w:rPr>
            </w:pPr>
          </w:p>
        </w:tc>
        <w:tc>
          <w:tcPr>
            <w:tcW w:w="154" w:type="dxa"/>
            <w:tcBorders>
              <w:top w:val="nil"/>
              <w:left w:val="nil"/>
              <w:bottom w:val="nil"/>
              <w:right w:val="nil"/>
            </w:tcBorders>
            <w:vAlign w:val="center"/>
          </w:tcPr>
          <w:p w:rsidR="004D14F9" w:rsidRDefault="004D14F9">
            <w:pPr>
              <w:rPr>
                <w:rFonts w:ascii="Arial" w:hAnsi="Arial" w:cs="Arial"/>
                <w:i/>
                <w:sz w:val="14"/>
                <w:szCs w:val="14"/>
              </w:rPr>
            </w:pPr>
          </w:p>
        </w:tc>
        <w:tc>
          <w:tcPr>
            <w:tcW w:w="374" w:type="dxa"/>
            <w:gridSpan w:val="5"/>
            <w:tcBorders>
              <w:top w:val="nil"/>
              <w:left w:val="nil"/>
              <w:bottom w:val="single" w:sz="4" w:space="0" w:color="auto"/>
              <w:right w:val="nil"/>
            </w:tcBorders>
            <w:vAlign w:val="center"/>
          </w:tcPr>
          <w:p w:rsidR="004D14F9" w:rsidRDefault="004D14F9">
            <w:pPr>
              <w:jc w:val="center"/>
              <w:rPr>
                <w:rFonts w:ascii="Arial" w:hAnsi="Arial" w:cs="Arial"/>
                <w:i/>
                <w:sz w:val="14"/>
                <w:szCs w:val="14"/>
              </w:rPr>
            </w:pPr>
            <w:r>
              <w:rPr>
                <w:rFonts w:ascii="Arial" w:hAnsi="Arial" w:cs="Arial"/>
                <w:i/>
                <w:sz w:val="14"/>
                <w:szCs w:val="14"/>
              </w:rPr>
              <w:t>(Día</w:t>
            </w:r>
          </w:p>
        </w:tc>
        <w:tc>
          <w:tcPr>
            <w:tcW w:w="134" w:type="dxa"/>
            <w:tcBorders>
              <w:top w:val="nil"/>
              <w:left w:val="nil"/>
              <w:bottom w:val="nil"/>
              <w:right w:val="nil"/>
            </w:tcBorders>
            <w:vAlign w:val="center"/>
          </w:tcPr>
          <w:p w:rsidR="004D14F9" w:rsidRDefault="004D14F9">
            <w:pPr>
              <w:jc w:val="center"/>
              <w:rPr>
                <w:rFonts w:ascii="Arial" w:hAnsi="Arial" w:cs="Arial"/>
                <w:i/>
                <w:sz w:val="14"/>
                <w:szCs w:val="14"/>
              </w:rPr>
            </w:pPr>
          </w:p>
        </w:tc>
        <w:tc>
          <w:tcPr>
            <w:tcW w:w="350" w:type="dxa"/>
            <w:gridSpan w:val="2"/>
            <w:tcBorders>
              <w:top w:val="nil"/>
              <w:left w:val="nil"/>
              <w:bottom w:val="single" w:sz="4" w:space="0" w:color="auto"/>
              <w:right w:val="nil"/>
            </w:tcBorders>
            <w:vAlign w:val="center"/>
          </w:tcPr>
          <w:p w:rsidR="004D14F9" w:rsidRDefault="004D14F9">
            <w:pPr>
              <w:jc w:val="center"/>
              <w:rPr>
                <w:rFonts w:ascii="Arial" w:hAnsi="Arial" w:cs="Arial"/>
                <w:i/>
                <w:sz w:val="14"/>
                <w:szCs w:val="14"/>
              </w:rPr>
            </w:pPr>
            <w:r>
              <w:rPr>
                <w:rFonts w:ascii="Arial" w:hAnsi="Arial" w:cs="Arial"/>
                <w:i/>
                <w:sz w:val="14"/>
                <w:szCs w:val="14"/>
              </w:rPr>
              <w:t>Mes</w:t>
            </w:r>
          </w:p>
        </w:tc>
        <w:tc>
          <w:tcPr>
            <w:tcW w:w="126" w:type="dxa"/>
            <w:tcBorders>
              <w:top w:val="nil"/>
              <w:left w:val="nil"/>
              <w:bottom w:val="nil"/>
              <w:right w:val="nil"/>
            </w:tcBorders>
            <w:vAlign w:val="center"/>
          </w:tcPr>
          <w:p w:rsidR="004D14F9" w:rsidRDefault="004D14F9">
            <w:pPr>
              <w:jc w:val="center"/>
              <w:rPr>
                <w:rFonts w:ascii="Arial" w:hAnsi="Arial" w:cs="Arial"/>
                <w:i/>
                <w:sz w:val="14"/>
                <w:szCs w:val="14"/>
              </w:rPr>
            </w:pPr>
          </w:p>
        </w:tc>
        <w:tc>
          <w:tcPr>
            <w:tcW w:w="494" w:type="dxa"/>
            <w:gridSpan w:val="5"/>
            <w:tcBorders>
              <w:top w:val="nil"/>
              <w:left w:val="nil"/>
              <w:bottom w:val="single" w:sz="4" w:space="0" w:color="auto"/>
              <w:right w:val="nil"/>
            </w:tcBorders>
            <w:vAlign w:val="center"/>
          </w:tcPr>
          <w:p w:rsidR="004D14F9" w:rsidRDefault="004D14F9">
            <w:pPr>
              <w:jc w:val="center"/>
              <w:rPr>
                <w:rFonts w:ascii="Arial" w:hAnsi="Arial" w:cs="Arial"/>
                <w:i/>
                <w:sz w:val="14"/>
                <w:szCs w:val="14"/>
              </w:rPr>
            </w:pPr>
            <w:r>
              <w:rPr>
                <w:rFonts w:ascii="Arial" w:hAnsi="Arial" w:cs="Arial"/>
                <w:i/>
                <w:sz w:val="14"/>
                <w:szCs w:val="14"/>
              </w:rPr>
              <w:t>Año)</w:t>
            </w:r>
          </w:p>
        </w:tc>
        <w:tc>
          <w:tcPr>
            <w:tcW w:w="126" w:type="dxa"/>
            <w:gridSpan w:val="3"/>
            <w:tcBorders>
              <w:top w:val="nil"/>
              <w:left w:val="nil"/>
              <w:bottom w:val="nil"/>
              <w:right w:val="nil"/>
            </w:tcBorders>
            <w:vAlign w:val="center"/>
          </w:tcPr>
          <w:p w:rsidR="004D14F9" w:rsidRDefault="004D14F9">
            <w:pPr>
              <w:rPr>
                <w:rFonts w:ascii="Arial" w:hAnsi="Arial" w:cs="Arial"/>
                <w:i/>
                <w:sz w:val="14"/>
                <w:szCs w:val="14"/>
              </w:rPr>
            </w:pPr>
          </w:p>
        </w:tc>
        <w:tc>
          <w:tcPr>
            <w:tcW w:w="1389" w:type="dxa"/>
            <w:gridSpan w:val="9"/>
            <w:tcBorders>
              <w:top w:val="nil"/>
              <w:left w:val="nil"/>
              <w:bottom w:val="nil"/>
            </w:tcBorders>
            <w:vAlign w:val="center"/>
          </w:tcPr>
          <w:p w:rsidR="004D14F9" w:rsidRDefault="004D14F9">
            <w:pPr>
              <w:rPr>
                <w:rFonts w:ascii="Arial" w:hAnsi="Arial" w:cs="Arial"/>
                <w:i/>
              </w:rPr>
            </w:pPr>
          </w:p>
        </w:tc>
      </w:tr>
      <w:tr w:rsidR="004D14F9" w:rsidTr="00CA480A">
        <w:tblPrEx>
          <w:tblCellMar>
            <w:left w:w="28" w:type="dxa"/>
            <w:right w:w="28" w:type="dxa"/>
          </w:tblCellMar>
        </w:tblPrEx>
        <w:trPr>
          <w:cantSplit/>
          <w:trHeight w:val="374"/>
        </w:trPr>
        <w:tc>
          <w:tcPr>
            <w:tcW w:w="3374" w:type="dxa"/>
            <w:gridSpan w:val="5"/>
            <w:vMerge/>
            <w:tcBorders>
              <w:left w:val="single" w:sz="12" w:space="0" w:color="auto"/>
              <w:bottom w:val="nil"/>
              <w:right w:val="nil"/>
            </w:tcBorders>
            <w:tcMar>
              <w:left w:w="0" w:type="dxa"/>
              <w:right w:w="0" w:type="dxa"/>
            </w:tcMar>
            <w:vAlign w:val="center"/>
          </w:tcPr>
          <w:p w:rsidR="004D14F9" w:rsidRDefault="004D14F9">
            <w:pPr>
              <w:jc w:val="right"/>
              <w:rPr>
                <w:rFonts w:ascii="Arial" w:hAnsi="Arial" w:cs="Arial"/>
                <w:b/>
              </w:rPr>
            </w:pPr>
          </w:p>
        </w:tc>
        <w:tc>
          <w:tcPr>
            <w:tcW w:w="112" w:type="dxa"/>
            <w:gridSpan w:val="2"/>
            <w:vMerge/>
            <w:tcBorders>
              <w:left w:val="nil"/>
              <w:bottom w:val="nil"/>
              <w:right w:val="nil"/>
            </w:tcBorders>
            <w:vAlign w:val="center"/>
          </w:tcPr>
          <w:p w:rsidR="004D14F9" w:rsidRDefault="004D14F9">
            <w:pPr>
              <w:jc w:val="center"/>
              <w:rPr>
                <w:rFonts w:ascii="Arial" w:hAnsi="Arial" w:cs="Arial"/>
                <w:b/>
              </w:rPr>
            </w:pPr>
          </w:p>
        </w:tc>
        <w:tc>
          <w:tcPr>
            <w:tcW w:w="139" w:type="dxa"/>
            <w:gridSpan w:val="4"/>
            <w:vMerge/>
            <w:tcBorders>
              <w:left w:val="nil"/>
              <w:bottom w:val="nil"/>
              <w:right w:val="single" w:sz="4" w:space="0" w:color="auto"/>
            </w:tcBorders>
            <w:vAlign w:val="center"/>
          </w:tcPr>
          <w:p w:rsidR="004D14F9" w:rsidRDefault="004D14F9">
            <w:pPr>
              <w:rPr>
                <w:rFonts w:ascii="Arial" w:hAnsi="Arial" w:cs="Arial"/>
              </w:rPr>
            </w:pPr>
          </w:p>
        </w:tc>
        <w:tc>
          <w:tcPr>
            <w:tcW w:w="2362" w:type="dxa"/>
            <w:gridSpan w:val="12"/>
            <w:tcBorders>
              <w:top w:val="nil"/>
              <w:left w:val="single" w:sz="4" w:space="0" w:color="auto"/>
              <w:bottom w:val="single" w:sz="4" w:space="0" w:color="auto"/>
            </w:tcBorders>
            <w:shd w:val="clear" w:color="auto" w:fill="F2F2F2"/>
            <w:vAlign w:val="center"/>
          </w:tcPr>
          <w:p w:rsidR="004D14F9" w:rsidRDefault="004D14F9">
            <w:pPr>
              <w:rPr>
                <w:rFonts w:ascii="Arial" w:hAnsi="Arial" w:cs="Arial"/>
                <w:sz w:val="18"/>
              </w:rPr>
            </w:pPr>
          </w:p>
        </w:tc>
        <w:tc>
          <w:tcPr>
            <w:tcW w:w="154" w:type="dxa"/>
            <w:tcBorders>
              <w:top w:val="nil"/>
              <w:left w:val="nil"/>
              <w:bottom w:val="nil"/>
            </w:tcBorders>
            <w:vAlign w:val="center"/>
          </w:tcPr>
          <w:p w:rsidR="004D14F9" w:rsidRDefault="004D14F9">
            <w:pPr>
              <w:rPr>
                <w:rFonts w:ascii="Arial" w:hAnsi="Arial" w:cs="Arial"/>
                <w:sz w:val="18"/>
              </w:rPr>
            </w:pPr>
          </w:p>
        </w:tc>
        <w:tc>
          <w:tcPr>
            <w:tcW w:w="374" w:type="dxa"/>
            <w:gridSpan w:val="5"/>
            <w:tcBorders>
              <w:top w:val="single" w:sz="4" w:space="0" w:color="auto"/>
              <w:left w:val="nil"/>
              <w:bottom w:val="single" w:sz="4" w:space="0" w:color="auto"/>
            </w:tcBorders>
            <w:shd w:val="clear" w:color="auto" w:fill="F2F2F2"/>
            <w:vAlign w:val="center"/>
          </w:tcPr>
          <w:p w:rsidR="004D14F9" w:rsidRDefault="004D14F9">
            <w:pPr>
              <w:rPr>
                <w:rFonts w:ascii="Arial" w:hAnsi="Arial" w:cs="Arial"/>
                <w:sz w:val="18"/>
              </w:rPr>
            </w:pPr>
          </w:p>
        </w:tc>
        <w:tc>
          <w:tcPr>
            <w:tcW w:w="134" w:type="dxa"/>
            <w:tcBorders>
              <w:top w:val="nil"/>
              <w:left w:val="nil"/>
              <w:bottom w:val="nil"/>
            </w:tcBorders>
            <w:vAlign w:val="center"/>
          </w:tcPr>
          <w:p w:rsidR="004D14F9" w:rsidRDefault="004D14F9">
            <w:pPr>
              <w:rPr>
                <w:rFonts w:ascii="Arial" w:hAnsi="Arial" w:cs="Arial"/>
                <w:sz w:val="18"/>
              </w:rPr>
            </w:pPr>
          </w:p>
        </w:tc>
        <w:tc>
          <w:tcPr>
            <w:tcW w:w="350" w:type="dxa"/>
            <w:gridSpan w:val="2"/>
            <w:tcBorders>
              <w:top w:val="single" w:sz="4" w:space="0" w:color="auto"/>
              <w:left w:val="nil"/>
              <w:bottom w:val="single" w:sz="4" w:space="0" w:color="auto"/>
            </w:tcBorders>
            <w:shd w:val="clear" w:color="auto" w:fill="F2F2F2"/>
            <w:vAlign w:val="center"/>
          </w:tcPr>
          <w:p w:rsidR="004D14F9" w:rsidRDefault="004D14F9">
            <w:pPr>
              <w:rPr>
                <w:rFonts w:ascii="Arial" w:hAnsi="Arial" w:cs="Arial"/>
                <w:sz w:val="18"/>
              </w:rPr>
            </w:pPr>
          </w:p>
        </w:tc>
        <w:tc>
          <w:tcPr>
            <w:tcW w:w="126" w:type="dxa"/>
            <w:tcBorders>
              <w:top w:val="nil"/>
              <w:left w:val="nil"/>
              <w:bottom w:val="nil"/>
            </w:tcBorders>
            <w:vAlign w:val="center"/>
          </w:tcPr>
          <w:p w:rsidR="004D14F9" w:rsidRDefault="004D14F9">
            <w:pPr>
              <w:rPr>
                <w:rFonts w:ascii="Arial" w:hAnsi="Arial" w:cs="Arial"/>
                <w:sz w:val="18"/>
              </w:rPr>
            </w:pPr>
          </w:p>
        </w:tc>
        <w:tc>
          <w:tcPr>
            <w:tcW w:w="494" w:type="dxa"/>
            <w:gridSpan w:val="5"/>
            <w:tcBorders>
              <w:top w:val="single" w:sz="4" w:space="0" w:color="auto"/>
              <w:left w:val="nil"/>
              <w:bottom w:val="single" w:sz="4" w:space="0" w:color="auto"/>
            </w:tcBorders>
            <w:shd w:val="clear" w:color="auto" w:fill="F2F2F2"/>
            <w:vAlign w:val="center"/>
          </w:tcPr>
          <w:p w:rsidR="004D14F9" w:rsidRDefault="004D14F9">
            <w:pPr>
              <w:rPr>
                <w:rFonts w:ascii="Arial" w:hAnsi="Arial" w:cs="Arial"/>
                <w:sz w:val="18"/>
              </w:rPr>
            </w:pPr>
          </w:p>
        </w:tc>
        <w:tc>
          <w:tcPr>
            <w:tcW w:w="126" w:type="dxa"/>
            <w:gridSpan w:val="3"/>
            <w:tcBorders>
              <w:top w:val="nil"/>
              <w:left w:val="nil"/>
              <w:bottom w:val="nil"/>
              <w:right w:val="nil"/>
            </w:tcBorders>
            <w:vAlign w:val="center"/>
          </w:tcPr>
          <w:p w:rsidR="004D14F9" w:rsidRDefault="004D14F9">
            <w:pPr>
              <w:rPr>
                <w:rFonts w:ascii="Arial" w:hAnsi="Arial" w:cs="Arial"/>
                <w:sz w:val="18"/>
              </w:rPr>
            </w:pPr>
          </w:p>
        </w:tc>
        <w:tc>
          <w:tcPr>
            <w:tcW w:w="1389" w:type="dxa"/>
            <w:gridSpan w:val="9"/>
            <w:tcBorders>
              <w:top w:val="nil"/>
              <w:left w:val="nil"/>
              <w:bottom w:val="nil"/>
            </w:tcBorders>
            <w:vAlign w:val="center"/>
          </w:tcPr>
          <w:p w:rsidR="004D14F9" w:rsidRDefault="004D14F9">
            <w:pPr>
              <w:rPr>
                <w:rFonts w:ascii="Arial" w:hAnsi="Arial" w:cs="Arial"/>
                <w:sz w:val="18"/>
              </w:rPr>
            </w:pPr>
          </w:p>
        </w:tc>
      </w:tr>
      <w:tr w:rsidR="004D14F9" w:rsidTr="00CA480A">
        <w:tblPrEx>
          <w:tblCellMar>
            <w:left w:w="57" w:type="dxa"/>
            <w:right w:w="57" w:type="dxa"/>
          </w:tblCellMar>
        </w:tblPrEx>
        <w:trPr>
          <w:gridAfter w:val="1"/>
          <w:wAfter w:w="7" w:type="dxa"/>
        </w:trPr>
        <w:tc>
          <w:tcPr>
            <w:tcW w:w="3374" w:type="dxa"/>
            <w:gridSpan w:val="5"/>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2"/>
                <w:szCs w:val="2"/>
              </w:rPr>
            </w:pPr>
          </w:p>
        </w:tc>
        <w:tc>
          <w:tcPr>
            <w:tcW w:w="134" w:type="dxa"/>
            <w:gridSpan w:val="5"/>
            <w:tcBorders>
              <w:top w:val="nil"/>
              <w:left w:val="nil"/>
              <w:bottom w:val="nil"/>
              <w:right w:val="nil"/>
            </w:tcBorders>
            <w:vAlign w:val="center"/>
          </w:tcPr>
          <w:p w:rsidR="004D14F9" w:rsidRDefault="004D14F9">
            <w:pPr>
              <w:pStyle w:val="BodyText25"/>
              <w:widowControl/>
              <w:rPr>
                <w:rFonts w:cs="Arial"/>
                <w:snapToGrid/>
                <w:sz w:val="2"/>
                <w:szCs w:val="2"/>
                <w:lang w:val="es-ES"/>
              </w:rPr>
            </w:pPr>
          </w:p>
        </w:tc>
        <w:tc>
          <w:tcPr>
            <w:tcW w:w="138" w:type="dxa"/>
            <w:gridSpan w:val="3"/>
            <w:tcBorders>
              <w:top w:val="nil"/>
              <w:left w:val="nil"/>
              <w:bottom w:val="nil"/>
              <w:right w:val="nil"/>
            </w:tcBorders>
            <w:vAlign w:val="center"/>
          </w:tcPr>
          <w:p w:rsidR="004D14F9" w:rsidRDefault="004D14F9">
            <w:pPr>
              <w:rPr>
                <w:rFonts w:ascii="Arial" w:hAnsi="Arial" w:cs="Arial"/>
                <w:sz w:val="2"/>
                <w:szCs w:val="2"/>
              </w:rPr>
            </w:pPr>
          </w:p>
        </w:tc>
        <w:tc>
          <w:tcPr>
            <w:tcW w:w="5481" w:type="dxa"/>
            <w:gridSpan w:val="36"/>
            <w:tcBorders>
              <w:top w:val="nil"/>
              <w:left w:val="nil"/>
              <w:bottom w:val="nil"/>
            </w:tcBorders>
            <w:vAlign w:val="center"/>
          </w:tcPr>
          <w:p w:rsidR="004D14F9" w:rsidRDefault="004D14F9">
            <w:pPr>
              <w:rPr>
                <w:rFonts w:ascii="Arial" w:hAnsi="Arial" w:cs="Arial"/>
                <w:sz w:val="2"/>
                <w:szCs w:val="2"/>
              </w:rPr>
            </w:pPr>
          </w:p>
        </w:tc>
      </w:tr>
      <w:tr w:rsidR="004D14F9" w:rsidTr="00CA480A">
        <w:tblPrEx>
          <w:tblCellMar>
            <w:left w:w="57" w:type="dxa"/>
            <w:right w:w="57" w:type="dxa"/>
          </w:tblCellMar>
        </w:tblPrEx>
        <w:trPr>
          <w:cantSplit/>
          <w:trHeight w:val="417"/>
        </w:trPr>
        <w:tc>
          <w:tcPr>
            <w:tcW w:w="3368" w:type="dxa"/>
            <w:gridSpan w:val="4"/>
            <w:tcBorders>
              <w:top w:val="nil"/>
              <w:left w:val="single" w:sz="12" w:space="0" w:color="auto"/>
              <w:bottom w:val="nil"/>
              <w:right w:val="nil"/>
            </w:tcBorders>
            <w:tcMar>
              <w:left w:w="0" w:type="dxa"/>
              <w:right w:w="0" w:type="dxa"/>
            </w:tcMar>
            <w:vAlign w:val="center"/>
          </w:tcPr>
          <w:p w:rsidR="004D14F9" w:rsidRDefault="004D14F9">
            <w:pPr>
              <w:jc w:val="right"/>
              <w:rPr>
                <w:rFonts w:ascii="Arial" w:hAnsi="Arial" w:cs="Arial"/>
                <w:b/>
                <w:sz w:val="18"/>
              </w:rPr>
            </w:pPr>
            <w:r>
              <w:rPr>
                <w:rFonts w:ascii="Arial" w:hAnsi="Arial" w:cs="Arial"/>
                <w:b/>
                <w:sz w:val="18"/>
              </w:rPr>
              <w:t>Número de Identificación Tributaria</w:t>
            </w:r>
          </w:p>
          <w:p w:rsidR="004D14F9" w:rsidRDefault="004D14F9">
            <w:pPr>
              <w:jc w:val="right"/>
              <w:rPr>
                <w:rFonts w:ascii="Arial" w:hAnsi="Arial" w:cs="Arial"/>
                <w:b/>
                <w:sz w:val="2"/>
                <w:szCs w:val="2"/>
              </w:rPr>
            </w:pPr>
            <w:r>
              <w:rPr>
                <w:rFonts w:ascii="Arial" w:hAnsi="Arial" w:cs="Arial"/>
                <w:b/>
                <w:sz w:val="18"/>
              </w:rPr>
              <w:t>(sólo si tiene)</w:t>
            </w:r>
          </w:p>
        </w:tc>
        <w:tc>
          <w:tcPr>
            <w:tcW w:w="134" w:type="dxa"/>
            <w:gridSpan w:val="5"/>
            <w:tcBorders>
              <w:top w:val="nil"/>
              <w:left w:val="nil"/>
              <w:bottom w:val="nil"/>
              <w:right w:val="nil"/>
            </w:tcBorders>
            <w:vAlign w:val="center"/>
          </w:tcPr>
          <w:p w:rsidR="004D14F9" w:rsidRDefault="004D14F9">
            <w:pPr>
              <w:jc w:val="center"/>
              <w:rPr>
                <w:rFonts w:ascii="Arial" w:hAnsi="Arial" w:cs="Arial"/>
                <w:b/>
                <w:sz w:val="18"/>
              </w:rPr>
            </w:pPr>
            <w:r>
              <w:rPr>
                <w:rFonts w:ascii="Arial" w:hAnsi="Arial" w:cs="Arial"/>
                <w:b/>
                <w:sz w:val="18"/>
              </w:rPr>
              <w:t>:</w:t>
            </w:r>
          </w:p>
        </w:tc>
        <w:tc>
          <w:tcPr>
            <w:tcW w:w="134" w:type="dxa"/>
            <w:gridSpan w:val="3"/>
            <w:tcBorders>
              <w:top w:val="nil"/>
              <w:left w:val="nil"/>
              <w:bottom w:val="nil"/>
              <w:right w:val="single" w:sz="4" w:space="0" w:color="auto"/>
            </w:tcBorders>
            <w:shd w:val="clear" w:color="auto" w:fill="auto"/>
            <w:vAlign w:val="center"/>
          </w:tcPr>
          <w:p w:rsidR="004D14F9" w:rsidRDefault="004D14F9">
            <w:pPr>
              <w:rPr>
                <w:rFonts w:ascii="Arial" w:hAnsi="Arial" w:cs="Arial"/>
                <w:sz w:val="2"/>
                <w:szCs w:val="2"/>
              </w:rPr>
            </w:pPr>
          </w:p>
        </w:tc>
        <w:tc>
          <w:tcPr>
            <w:tcW w:w="2351"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4D14F9" w:rsidRDefault="004D14F9">
            <w:pPr>
              <w:rPr>
                <w:rFonts w:ascii="Arial" w:hAnsi="Arial" w:cs="Arial"/>
                <w:szCs w:val="2"/>
              </w:rPr>
            </w:pPr>
          </w:p>
        </w:tc>
        <w:tc>
          <w:tcPr>
            <w:tcW w:w="154" w:type="dxa"/>
            <w:tcBorders>
              <w:top w:val="nil"/>
              <w:left w:val="single" w:sz="4" w:space="0" w:color="auto"/>
              <w:bottom w:val="nil"/>
              <w:right w:val="nil"/>
            </w:tcBorders>
            <w:vAlign w:val="center"/>
          </w:tcPr>
          <w:p w:rsidR="004D14F9" w:rsidRDefault="004D14F9">
            <w:pPr>
              <w:rPr>
                <w:rFonts w:ascii="Arial" w:hAnsi="Arial" w:cs="Arial"/>
                <w:szCs w:val="2"/>
              </w:rPr>
            </w:pPr>
          </w:p>
        </w:tc>
        <w:tc>
          <w:tcPr>
            <w:tcW w:w="374"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4D14F9" w:rsidRDefault="004D14F9">
            <w:pPr>
              <w:rPr>
                <w:rFonts w:ascii="Arial" w:hAnsi="Arial" w:cs="Arial"/>
                <w:szCs w:val="2"/>
              </w:rPr>
            </w:pPr>
          </w:p>
        </w:tc>
        <w:tc>
          <w:tcPr>
            <w:tcW w:w="134" w:type="dxa"/>
            <w:tcBorders>
              <w:top w:val="nil"/>
              <w:left w:val="single" w:sz="4" w:space="0" w:color="auto"/>
              <w:bottom w:val="nil"/>
              <w:right w:val="single" w:sz="4" w:space="0" w:color="auto"/>
            </w:tcBorders>
            <w:vAlign w:val="center"/>
          </w:tcPr>
          <w:p w:rsidR="004D14F9" w:rsidRDefault="004D14F9">
            <w:pPr>
              <w:rPr>
                <w:rFonts w:ascii="Arial" w:hAnsi="Arial" w:cs="Arial"/>
                <w:szCs w:val="2"/>
              </w:rPr>
            </w:pPr>
          </w:p>
        </w:tc>
        <w:tc>
          <w:tcPr>
            <w:tcW w:w="35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D14F9" w:rsidRDefault="004D14F9">
            <w:pPr>
              <w:ind w:right="-180"/>
              <w:rPr>
                <w:rFonts w:ascii="Arial" w:hAnsi="Arial" w:cs="Arial"/>
                <w:szCs w:val="2"/>
              </w:rPr>
            </w:pPr>
          </w:p>
        </w:tc>
        <w:tc>
          <w:tcPr>
            <w:tcW w:w="134" w:type="dxa"/>
            <w:gridSpan w:val="2"/>
            <w:tcBorders>
              <w:top w:val="nil"/>
              <w:left w:val="single" w:sz="4" w:space="0" w:color="auto"/>
              <w:bottom w:val="nil"/>
              <w:right w:val="single" w:sz="4" w:space="0" w:color="auto"/>
            </w:tcBorders>
            <w:vAlign w:val="center"/>
          </w:tcPr>
          <w:p w:rsidR="004D14F9" w:rsidRDefault="004D14F9">
            <w:pPr>
              <w:ind w:right="-180"/>
              <w:rPr>
                <w:rFonts w:ascii="Arial" w:hAnsi="Arial" w:cs="Arial"/>
                <w:szCs w:val="2"/>
              </w:rPr>
            </w:pPr>
          </w:p>
        </w:tc>
        <w:tc>
          <w:tcPr>
            <w:tcW w:w="493"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4D14F9" w:rsidRDefault="004D14F9">
            <w:pPr>
              <w:ind w:right="-180"/>
              <w:rPr>
                <w:rFonts w:ascii="Arial" w:hAnsi="Arial" w:cs="Arial"/>
                <w:szCs w:val="2"/>
              </w:rPr>
            </w:pPr>
          </w:p>
        </w:tc>
        <w:tc>
          <w:tcPr>
            <w:tcW w:w="134" w:type="dxa"/>
            <w:gridSpan w:val="3"/>
            <w:tcBorders>
              <w:top w:val="nil"/>
              <w:left w:val="single" w:sz="4" w:space="0" w:color="auto"/>
              <w:bottom w:val="nil"/>
              <w:right w:val="nil"/>
            </w:tcBorders>
            <w:vAlign w:val="center"/>
          </w:tcPr>
          <w:p w:rsidR="004D14F9" w:rsidRDefault="004D14F9">
            <w:pPr>
              <w:ind w:right="-180"/>
              <w:rPr>
                <w:rFonts w:ascii="Arial" w:hAnsi="Arial" w:cs="Arial"/>
                <w:szCs w:val="2"/>
              </w:rPr>
            </w:pPr>
          </w:p>
        </w:tc>
        <w:tc>
          <w:tcPr>
            <w:tcW w:w="1374" w:type="dxa"/>
            <w:gridSpan w:val="8"/>
            <w:tcBorders>
              <w:top w:val="nil"/>
              <w:left w:val="nil"/>
              <w:bottom w:val="nil"/>
            </w:tcBorders>
            <w:vAlign w:val="center"/>
          </w:tcPr>
          <w:p w:rsidR="004D14F9" w:rsidRDefault="004D14F9">
            <w:pPr>
              <w:rPr>
                <w:rFonts w:ascii="Arial" w:hAnsi="Arial" w:cs="Arial"/>
                <w:szCs w:val="2"/>
              </w:rPr>
            </w:pPr>
          </w:p>
        </w:tc>
      </w:tr>
      <w:tr w:rsidR="004D14F9" w:rsidTr="00CA480A">
        <w:tblPrEx>
          <w:tblCellMar>
            <w:left w:w="57" w:type="dxa"/>
            <w:right w:w="57" w:type="dxa"/>
          </w:tblCellMar>
        </w:tblPrEx>
        <w:trPr>
          <w:gridAfter w:val="1"/>
          <w:wAfter w:w="7" w:type="dxa"/>
        </w:trPr>
        <w:tc>
          <w:tcPr>
            <w:tcW w:w="3151" w:type="dxa"/>
            <w:tcBorders>
              <w:top w:val="nil"/>
              <w:left w:val="single" w:sz="12" w:space="0" w:color="auto"/>
              <w:bottom w:val="single" w:sz="12" w:space="0" w:color="auto"/>
              <w:right w:val="nil"/>
            </w:tcBorders>
            <w:tcMar>
              <w:left w:w="0" w:type="dxa"/>
              <w:right w:w="0" w:type="dxa"/>
            </w:tcMar>
            <w:vAlign w:val="center"/>
          </w:tcPr>
          <w:p w:rsidR="004D14F9" w:rsidRDefault="004D14F9">
            <w:pPr>
              <w:jc w:val="right"/>
              <w:rPr>
                <w:rFonts w:ascii="Arial" w:hAnsi="Arial" w:cs="Arial"/>
                <w:b/>
                <w:sz w:val="2"/>
                <w:szCs w:val="2"/>
              </w:rPr>
            </w:pPr>
          </w:p>
        </w:tc>
        <w:tc>
          <w:tcPr>
            <w:tcW w:w="138" w:type="dxa"/>
            <w:tcBorders>
              <w:top w:val="nil"/>
              <w:left w:val="nil"/>
              <w:bottom w:val="single" w:sz="12" w:space="0" w:color="auto"/>
              <w:right w:val="nil"/>
            </w:tcBorders>
            <w:vAlign w:val="center"/>
          </w:tcPr>
          <w:p w:rsidR="004D14F9" w:rsidRDefault="004D14F9">
            <w:pPr>
              <w:jc w:val="center"/>
              <w:rPr>
                <w:rFonts w:ascii="Arial" w:hAnsi="Arial" w:cs="Arial"/>
                <w:b/>
                <w:sz w:val="2"/>
                <w:szCs w:val="2"/>
              </w:rPr>
            </w:pPr>
          </w:p>
        </w:tc>
        <w:tc>
          <w:tcPr>
            <w:tcW w:w="136" w:type="dxa"/>
            <w:gridSpan w:val="4"/>
            <w:tcBorders>
              <w:top w:val="nil"/>
              <w:left w:val="nil"/>
              <w:bottom w:val="single" w:sz="12" w:space="0" w:color="auto"/>
              <w:right w:val="nil"/>
            </w:tcBorders>
            <w:vAlign w:val="center"/>
          </w:tcPr>
          <w:p w:rsidR="004D14F9" w:rsidRDefault="004D14F9">
            <w:pPr>
              <w:rPr>
                <w:rFonts w:ascii="Arial" w:hAnsi="Arial" w:cs="Arial"/>
                <w:sz w:val="2"/>
                <w:szCs w:val="2"/>
              </w:rPr>
            </w:pPr>
          </w:p>
        </w:tc>
        <w:tc>
          <w:tcPr>
            <w:tcW w:w="5702" w:type="dxa"/>
            <w:gridSpan w:val="43"/>
            <w:tcBorders>
              <w:top w:val="nil"/>
              <w:left w:val="nil"/>
              <w:bottom w:val="single" w:sz="12" w:space="0" w:color="auto"/>
            </w:tcBorders>
            <w:vAlign w:val="center"/>
          </w:tcPr>
          <w:p w:rsidR="004D14F9" w:rsidRDefault="004D14F9">
            <w:pPr>
              <w:pStyle w:val="Textodeglobo"/>
              <w:rPr>
                <w:rFonts w:ascii="Arial" w:hAnsi="Arial" w:cs="Arial"/>
                <w:sz w:val="2"/>
                <w:szCs w:val="2"/>
              </w:rPr>
            </w:pPr>
          </w:p>
        </w:tc>
      </w:tr>
    </w:tbl>
    <w:p w:rsidR="00837B6F" w:rsidRPr="009B12E1" w:rsidRDefault="00CD37D6" w:rsidP="009B12E1">
      <w:pPr>
        <w:ind w:left="224" w:right="-18" w:hanging="224"/>
        <w:jc w:val="both"/>
        <w:rPr>
          <w:rFonts w:ascii="Arial" w:hAnsi="Arial" w:cs="Arial"/>
          <w:i/>
          <w:sz w:val="14"/>
          <w:szCs w:val="14"/>
        </w:rPr>
      </w:pPr>
      <w:r>
        <w:rPr>
          <w:rFonts w:ascii="Arial Narrow" w:hAnsi="Arial Narrow" w:cs="Arial"/>
          <w:i/>
          <w:szCs w:val="20"/>
        </w:rPr>
        <w:t xml:space="preserve"> </w:t>
      </w:r>
      <w:r w:rsidR="00837B6F">
        <w:rPr>
          <w:rFonts w:ascii="Arial Narrow" w:hAnsi="Arial Narrow" w:cs="Arial"/>
          <w:i/>
          <w:szCs w:val="20"/>
        </w:rPr>
        <w:t>(*) En caso de que el proponente no especifique el plazo de validez de la propuesta, se entenderá que acepta el plazo de validez mínimo requerido (60 días calendario)</w:t>
      </w:r>
      <w:r w:rsidR="009B12E1">
        <w:rPr>
          <w:rFonts w:ascii="Arial Narrow" w:hAnsi="Arial Narrow" w:cs="Arial"/>
          <w:i/>
          <w:szCs w:val="20"/>
        </w:rPr>
        <w:t xml:space="preserve">, </w:t>
      </w:r>
      <w:r w:rsidR="009B12E1" w:rsidRPr="00103815">
        <w:rPr>
          <w:rFonts w:ascii="Arial" w:hAnsi="Arial" w:cs="Arial"/>
          <w:i/>
          <w:sz w:val="14"/>
          <w:szCs w:val="14"/>
        </w:rPr>
        <w:t>con solo firmar el presente formulario</w:t>
      </w:r>
      <w:r w:rsidR="009B12E1">
        <w:rPr>
          <w:rFonts w:ascii="Arial" w:hAnsi="Arial" w:cs="Arial"/>
          <w:i/>
          <w:sz w:val="14"/>
          <w:szCs w:val="14"/>
        </w:rPr>
        <w:t xml:space="preserve">; siempre y cuando consigne la presente aclaración en el Formulario </w:t>
      </w:r>
      <w:r w:rsidR="00D659AD">
        <w:rPr>
          <w:rFonts w:ascii="Arial" w:hAnsi="Arial" w:cs="Arial"/>
          <w:i/>
          <w:sz w:val="14"/>
          <w:szCs w:val="14"/>
        </w:rPr>
        <w:t>de presentación de cotizaciones</w:t>
      </w:r>
      <w:r w:rsidR="009B12E1">
        <w:rPr>
          <w:rFonts w:ascii="Arial" w:hAnsi="Arial" w:cs="Arial"/>
          <w:i/>
          <w:sz w:val="14"/>
          <w:szCs w:val="14"/>
        </w:rPr>
        <w:t xml:space="preserve"> que sea presentado, al tratarse de una declaración jurada</w:t>
      </w:r>
      <w:r w:rsidR="009B12E1" w:rsidRPr="00103815">
        <w:rPr>
          <w:rFonts w:ascii="Arial" w:hAnsi="Arial" w:cs="Arial"/>
          <w:i/>
          <w:sz w:val="14"/>
          <w:szCs w:val="14"/>
        </w:rPr>
        <w:t>. Sin embargo, si el plazo de validez ofertado es inferior al requerido su propuesta será descalificada.</w:t>
      </w:r>
    </w:p>
    <w:p w:rsidR="00837B6F" w:rsidRDefault="00837B6F">
      <w:pPr>
        <w:rPr>
          <w:rFonts w:ascii="Arial" w:hAnsi="Arial" w:cs="Arial"/>
          <w:i/>
          <w:szCs w:val="20"/>
        </w:rPr>
      </w:pPr>
    </w:p>
    <w:p w:rsidR="00837B6F" w:rsidRDefault="00837B6F">
      <w:pPr>
        <w:jc w:val="center"/>
        <w:rPr>
          <w:rFonts w:cs="Arial"/>
          <w:b/>
        </w:rPr>
      </w:pPr>
    </w:p>
    <w:p w:rsidR="00837B6F" w:rsidRDefault="00837B6F">
      <w:pPr>
        <w:rPr>
          <w:rFonts w:cs="Arial"/>
          <w:i/>
        </w:rPr>
      </w:pPr>
    </w:p>
    <w:p w:rsidR="00837B6F" w:rsidRDefault="00837B6F">
      <w:pPr>
        <w:rPr>
          <w:rFonts w:cs="Arial"/>
          <w:i/>
        </w:rPr>
      </w:pPr>
    </w:p>
    <w:p w:rsidR="00837B6F" w:rsidRDefault="00837B6F">
      <w:pPr>
        <w:jc w:val="center"/>
        <w:rPr>
          <w:rFonts w:cs="Arial"/>
          <w:b/>
        </w:rPr>
      </w:pPr>
    </w:p>
    <w:p w:rsidR="00837B6F" w:rsidRDefault="00837B6F">
      <w:pPr>
        <w:tabs>
          <w:tab w:val="right" w:pos="6663"/>
        </w:tabs>
        <w:jc w:val="center"/>
        <w:rPr>
          <w:rFonts w:cs="Arial"/>
          <w:b/>
          <w:bCs/>
          <w:i/>
          <w:iCs/>
          <w:szCs w:val="18"/>
        </w:rPr>
      </w:pPr>
      <w:r>
        <w:rPr>
          <w:rFonts w:cs="Arial"/>
          <w:b/>
          <w:bCs/>
          <w:i/>
          <w:iCs/>
          <w:szCs w:val="18"/>
        </w:rPr>
        <w:t>(Firma del Proponente)</w:t>
      </w:r>
    </w:p>
    <w:p w:rsidR="00837B6F" w:rsidRDefault="00837B6F">
      <w:pPr>
        <w:jc w:val="center"/>
        <w:rPr>
          <w:rFonts w:ascii="Arial" w:hAnsi="Arial" w:cs="Arial"/>
          <w:b/>
          <w:szCs w:val="18"/>
        </w:rPr>
      </w:pPr>
      <w:r>
        <w:rPr>
          <w:rFonts w:cs="Arial"/>
          <w:b/>
          <w:bCs/>
          <w:i/>
          <w:iCs/>
          <w:szCs w:val="18"/>
        </w:rPr>
        <w:t xml:space="preserve"> (Nombre completo)</w:t>
      </w:r>
    </w:p>
    <w:p w:rsidR="00837B6F" w:rsidRDefault="00837B6F">
      <w:pPr>
        <w:rPr>
          <w:sz w:val="2"/>
          <w:szCs w:val="2"/>
        </w:rPr>
      </w:pPr>
    </w:p>
    <w:p w:rsidR="00837B6F" w:rsidRDefault="00837B6F">
      <w:pPr>
        <w:jc w:val="center"/>
        <w:rPr>
          <w:rFonts w:cs="Arial"/>
          <w:b/>
          <w:sz w:val="18"/>
          <w:szCs w:val="18"/>
        </w:rPr>
      </w:pPr>
    </w:p>
    <w:p w:rsidR="00837B6F" w:rsidRDefault="00837B6F">
      <w:pPr>
        <w:jc w:val="center"/>
        <w:rPr>
          <w:rFonts w:cs="Arial"/>
          <w:b/>
          <w:sz w:val="18"/>
          <w:szCs w:val="18"/>
        </w:rPr>
      </w:pPr>
    </w:p>
    <w:p w:rsidR="00837B6F" w:rsidRDefault="00837B6F">
      <w:pPr>
        <w:jc w:val="center"/>
        <w:rPr>
          <w:rFonts w:cs="Arial"/>
          <w:b/>
          <w:sz w:val="18"/>
          <w:szCs w:val="18"/>
        </w:rPr>
      </w:pPr>
    </w:p>
    <w:p w:rsidR="00837B6F" w:rsidRDefault="00837B6F">
      <w:pPr>
        <w:jc w:val="center"/>
        <w:rPr>
          <w:rFonts w:cs="Arial"/>
          <w:b/>
          <w:sz w:val="18"/>
          <w:szCs w:val="18"/>
        </w:rPr>
      </w:pPr>
    </w:p>
    <w:p w:rsidR="00837B6F" w:rsidRDefault="00837B6F">
      <w:pPr>
        <w:jc w:val="center"/>
        <w:rPr>
          <w:rFonts w:cs="Arial"/>
          <w:b/>
          <w:sz w:val="18"/>
          <w:szCs w:val="18"/>
        </w:rPr>
      </w:pPr>
    </w:p>
    <w:p w:rsidR="006C300C" w:rsidRDefault="006C300C">
      <w:pPr>
        <w:jc w:val="center"/>
        <w:rPr>
          <w:rFonts w:cs="Arial"/>
          <w:b/>
          <w:sz w:val="18"/>
          <w:szCs w:val="18"/>
        </w:rPr>
      </w:pPr>
    </w:p>
    <w:p w:rsidR="006C300C" w:rsidRDefault="006C300C">
      <w:pPr>
        <w:jc w:val="center"/>
        <w:rPr>
          <w:rFonts w:cs="Arial"/>
          <w:b/>
          <w:sz w:val="18"/>
          <w:szCs w:val="18"/>
        </w:rPr>
      </w:pPr>
    </w:p>
    <w:p w:rsidR="006C300C" w:rsidRDefault="006C300C">
      <w:pPr>
        <w:jc w:val="center"/>
        <w:rPr>
          <w:rFonts w:cs="Arial"/>
          <w:b/>
          <w:sz w:val="18"/>
          <w:szCs w:val="18"/>
        </w:rPr>
      </w:pPr>
    </w:p>
    <w:p w:rsidR="00672BCE" w:rsidRDefault="00672BCE">
      <w:pPr>
        <w:jc w:val="center"/>
        <w:rPr>
          <w:rFonts w:cs="Arial"/>
          <w:b/>
          <w:color w:val="0000FF"/>
          <w:sz w:val="20"/>
          <w:szCs w:val="18"/>
        </w:rPr>
      </w:pPr>
    </w:p>
    <w:p w:rsidR="00837B6F" w:rsidRDefault="00837B6F">
      <w:pPr>
        <w:jc w:val="center"/>
        <w:rPr>
          <w:rFonts w:cs="Arial"/>
          <w:b/>
          <w:color w:val="0000FF"/>
          <w:sz w:val="20"/>
          <w:szCs w:val="18"/>
        </w:rPr>
      </w:pPr>
      <w:r>
        <w:rPr>
          <w:rFonts w:cs="Arial"/>
          <w:b/>
          <w:color w:val="0000FF"/>
          <w:sz w:val="20"/>
          <w:szCs w:val="18"/>
        </w:rPr>
        <w:t>ANEXO 2</w:t>
      </w:r>
    </w:p>
    <w:p w:rsidR="00837B6F" w:rsidRDefault="00837B6F">
      <w:pPr>
        <w:jc w:val="center"/>
        <w:rPr>
          <w:rFonts w:cs="Arial"/>
          <w:b/>
          <w:sz w:val="18"/>
          <w:szCs w:val="18"/>
        </w:rPr>
      </w:pPr>
    </w:p>
    <w:p w:rsidR="00837B6F" w:rsidRDefault="00837B6F">
      <w:pPr>
        <w:jc w:val="center"/>
        <w:rPr>
          <w:rFonts w:cs="Arial"/>
          <w:b/>
          <w:sz w:val="18"/>
          <w:szCs w:val="18"/>
        </w:rPr>
      </w:pPr>
      <w:r>
        <w:rPr>
          <w:rFonts w:cs="Arial"/>
          <w:b/>
          <w:sz w:val="18"/>
          <w:szCs w:val="18"/>
        </w:rPr>
        <w:t>FORMULARIO DE EVALUACIÓN DE LA CALIDAD Y PROPUESTA TÉCNICA</w:t>
      </w:r>
    </w:p>
    <w:p w:rsidR="00FF3400" w:rsidRDefault="00FF3400">
      <w:pPr>
        <w:jc w:val="center"/>
        <w:rPr>
          <w:rFonts w:cs="Arial"/>
          <w:b/>
          <w:color w:val="0000FF"/>
          <w:sz w:val="20"/>
          <w:szCs w:val="18"/>
        </w:rPr>
      </w:pPr>
    </w:p>
    <w:p w:rsidR="00555535" w:rsidRPr="00CD63BB" w:rsidRDefault="00555535" w:rsidP="0046074A">
      <w:pPr>
        <w:pStyle w:val="Textoindependiente"/>
        <w:numPr>
          <w:ilvl w:val="2"/>
          <w:numId w:val="29"/>
        </w:numPr>
        <w:tabs>
          <w:tab w:val="num" w:pos="238"/>
        </w:tabs>
        <w:spacing w:after="0" w:line="240" w:lineRule="auto"/>
        <w:ind w:left="252" w:hanging="252"/>
        <w:jc w:val="both"/>
        <w:rPr>
          <w:rFonts w:ascii="Arial" w:hAnsi="Arial" w:cs="Arial"/>
          <w:sz w:val="18"/>
          <w:szCs w:val="18"/>
        </w:rPr>
      </w:pPr>
      <w:r w:rsidRPr="00CD63BB">
        <w:rPr>
          <w:rFonts w:ascii="Arial" w:hAnsi="Arial" w:cs="Arial"/>
          <w:b/>
          <w:sz w:val="18"/>
          <w:szCs w:val="18"/>
        </w:rPr>
        <w:t xml:space="preserve">Método de Selección </w:t>
      </w:r>
    </w:p>
    <w:p w:rsidR="00555535" w:rsidRPr="00CD63BB" w:rsidRDefault="00555535" w:rsidP="00555535">
      <w:pPr>
        <w:pStyle w:val="Textoindependiente"/>
        <w:spacing w:after="0"/>
        <w:ind w:left="252"/>
        <w:jc w:val="both"/>
        <w:rPr>
          <w:rFonts w:ascii="Arial" w:hAnsi="Arial" w:cs="Arial"/>
          <w:b/>
          <w:bCs/>
          <w:sz w:val="18"/>
          <w:szCs w:val="18"/>
        </w:rPr>
      </w:pPr>
      <w:r w:rsidRPr="00CD63BB">
        <w:rPr>
          <w:rFonts w:ascii="Arial" w:hAnsi="Arial" w:cs="Arial"/>
          <w:sz w:val="18"/>
          <w:szCs w:val="18"/>
        </w:rPr>
        <w:t xml:space="preserve">La contratación del servicio de consultoría individual se efectuará bajo el método de selección por </w:t>
      </w:r>
      <w:r w:rsidRPr="00CD63BB">
        <w:rPr>
          <w:rFonts w:ascii="Arial" w:hAnsi="Arial" w:cs="Arial"/>
          <w:b/>
          <w:bCs/>
          <w:sz w:val="18"/>
          <w:szCs w:val="18"/>
        </w:rPr>
        <w:t>presupuesto fijo.</w:t>
      </w:r>
    </w:p>
    <w:p w:rsidR="00555535" w:rsidRPr="00CD63BB" w:rsidRDefault="00555535" w:rsidP="00555535">
      <w:pPr>
        <w:pStyle w:val="Textoindependiente"/>
        <w:spacing w:after="0"/>
        <w:ind w:left="252"/>
        <w:jc w:val="both"/>
        <w:rPr>
          <w:rFonts w:ascii="Arial" w:hAnsi="Arial" w:cs="Arial"/>
          <w:b/>
          <w:bCs/>
          <w:sz w:val="8"/>
          <w:szCs w:val="8"/>
        </w:rPr>
      </w:pPr>
    </w:p>
    <w:p w:rsidR="00555535" w:rsidRPr="00CD63BB" w:rsidRDefault="00555535" w:rsidP="0046074A">
      <w:pPr>
        <w:pStyle w:val="Textoindependiente"/>
        <w:numPr>
          <w:ilvl w:val="2"/>
          <w:numId w:val="29"/>
        </w:numPr>
        <w:tabs>
          <w:tab w:val="num" w:pos="238"/>
        </w:tabs>
        <w:spacing w:after="0" w:line="240" w:lineRule="auto"/>
        <w:ind w:left="252" w:hanging="252"/>
        <w:jc w:val="both"/>
        <w:rPr>
          <w:rFonts w:cs="Arial"/>
          <w:b/>
          <w:sz w:val="18"/>
          <w:szCs w:val="18"/>
        </w:rPr>
      </w:pPr>
      <w:r w:rsidRPr="00CD63BB">
        <w:rPr>
          <w:rFonts w:ascii="Arial" w:hAnsi="Arial" w:cs="Arial"/>
          <w:b/>
          <w:bCs/>
          <w:sz w:val="18"/>
          <w:szCs w:val="18"/>
        </w:rPr>
        <w:t>Sistema de Evaluación</w:t>
      </w:r>
    </w:p>
    <w:p w:rsidR="00555535" w:rsidRPr="00CD63BB" w:rsidRDefault="00555535" w:rsidP="00555535">
      <w:pPr>
        <w:pStyle w:val="Textoindependiente"/>
        <w:spacing w:after="0"/>
        <w:ind w:left="252"/>
        <w:jc w:val="both"/>
        <w:rPr>
          <w:rFonts w:ascii="Arial" w:hAnsi="Arial" w:cs="Arial"/>
          <w:sz w:val="18"/>
          <w:szCs w:val="18"/>
        </w:rPr>
      </w:pPr>
      <w:r w:rsidRPr="00CD63BB">
        <w:rPr>
          <w:rFonts w:ascii="Arial" w:hAnsi="Arial" w:cs="Arial"/>
          <w:sz w:val="18"/>
          <w:szCs w:val="18"/>
        </w:rPr>
        <w:t>El sistema de Evaluación se detalla a continuación.</w:t>
      </w:r>
    </w:p>
    <w:p w:rsidR="00555535" w:rsidRPr="00CD63BB" w:rsidRDefault="00555535" w:rsidP="00555535">
      <w:pPr>
        <w:jc w:val="center"/>
        <w:rPr>
          <w:rFonts w:cs="Arial"/>
          <w:b/>
          <w:sz w:val="8"/>
          <w:szCs w:val="8"/>
        </w:rPr>
      </w:pPr>
    </w:p>
    <w:tbl>
      <w:tblPr>
        <w:tblW w:w="8537"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1"/>
        <w:gridCol w:w="1276"/>
      </w:tblGrid>
      <w:tr w:rsidR="00555535" w:rsidRPr="006E3C2C" w:rsidTr="00172D74">
        <w:trPr>
          <w:trHeight w:val="369"/>
        </w:trPr>
        <w:tc>
          <w:tcPr>
            <w:tcW w:w="7261" w:type="dxa"/>
            <w:tcBorders>
              <w:top w:val="single" w:sz="4" w:space="0" w:color="auto"/>
              <w:left w:val="single" w:sz="4" w:space="0" w:color="auto"/>
              <w:bottom w:val="single" w:sz="4" w:space="0" w:color="auto"/>
              <w:right w:val="single" w:sz="4" w:space="0" w:color="auto"/>
            </w:tcBorders>
            <w:vAlign w:val="center"/>
            <w:hideMark/>
          </w:tcPr>
          <w:p w:rsidR="00555535" w:rsidRPr="006E3C2C" w:rsidRDefault="00555535" w:rsidP="00172D74">
            <w:pPr>
              <w:keepNext/>
              <w:jc w:val="center"/>
              <w:outlineLvl w:val="0"/>
              <w:rPr>
                <w:rFonts w:ascii="Arial" w:hAnsi="Arial" w:cs="Arial"/>
                <w:b/>
                <w:bCs/>
                <w:sz w:val="18"/>
                <w:szCs w:val="18"/>
                <w:lang w:val="es-BO" w:eastAsia="es-BO"/>
              </w:rPr>
            </w:pPr>
            <w:r w:rsidRPr="006E3C2C">
              <w:rPr>
                <w:rFonts w:ascii="Arial" w:hAnsi="Arial" w:cs="Arial"/>
                <w:b/>
                <w:bCs/>
                <w:sz w:val="18"/>
                <w:szCs w:val="18"/>
                <w:lang w:val="es-BO" w:eastAsia="es-BO"/>
              </w:rPr>
              <w:t>CRITERIOS EVALUADOS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5535" w:rsidRPr="006E3C2C" w:rsidRDefault="00555535" w:rsidP="00172D74">
            <w:pPr>
              <w:keepNext/>
              <w:jc w:val="center"/>
              <w:outlineLvl w:val="0"/>
              <w:rPr>
                <w:rFonts w:ascii="Arial" w:hAnsi="Arial" w:cs="Arial"/>
                <w:b/>
                <w:sz w:val="18"/>
                <w:szCs w:val="18"/>
                <w:lang w:val="es-BO" w:eastAsia="es-BO"/>
              </w:rPr>
            </w:pPr>
            <w:r w:rsidRPr="006E3C2C">
              <w:rPr>
                <w:rFonts w:ascii="Arial" w:hAnsi="Arial" w:cs="Arial"/>
                <w:b/>
                <w:sz w:val="18"/>
                <w:szCs w:val="18"/>
                <w:lang w:val="es-BO" w:eastAsia="es-BO"/>
              </w:rPr>
              <w:t>PUNTOS</w:t>
            </w:r>
          </w:p>
        </w:tc>
      </w:tr>
      <w:tr w:rsidR="00555535" w:rsidRPr="006E3C2C" w:rsidTr="006855BB">
        <w:trPr>
          <w:trHeight w:val="363"/>
        </w:trPr>
        <w:tc>
          <w:tcPr>
            <w:tcW w:w="8537" w:type="dxa"/>
            <w:gridSpan w:val="2"/>
            <w:tcBorders>
              <w:top w:val="single" w:sz="4" w:space="0" w:color="auto"/>
              <w:left w:val="single" w:sz="4" w:space="0" w:color="auto"/>
              <w:bottom w:val="single" w:sz="4" w:space="0" w:color="auto"/>
              <w:right w:val="single" w:sz="4" w:space="0" w:color="auto"/>
            </w:tcBorders>
            <w:shd w:val="clear" w:color="auto" w:fill="FFFF75"/>
            <w:vAlign w:val="center"/>
            <w:hideMark/>
          </w:tcPr>
          <w:p w:rsidR="00555535" w:rsidRPr="006E3C2C" w:rsidRDefault="00555535" w:rsidP="00172D74">
            <w:pPr>
              <w:rPr>
                <w:rFonts w:ascii="Arial" w:hAnsi="Arial" w:cs="Arial"/>
                <w:b/>
                <w:sz w:val="18"/>
                <w:szCs w:val="18"/>
                <w:lang w:val="es-BO" w:eastAsia="es-BO"/>
              </w:rPr>
            </w:pPr>
            <w:r w:rsidRPr="006E3C2C">
              <w:rPr>
                <w:rFonts w:ascii="Arial" w:hAnsi="Arial" w:cs="Arial"/>
                <w:b/>
                <w:bCs/>
                <w:sz w:val="18"/>
                <w:szCs w:val="18"/>
                <w:lang w:val="es-BO" w:eastAsia="es-BO"/>
              </w:rPr>
              <w:t>CRITERIOS HABILITANTES</w:t>
            </w:r>
          </w:p>
        </w:tc>
      </w:tr>
      <w:tr w:rsidR="00555535" w:rsidRPr="006E3C2C" w:rsidTr="006855BB">
        <w:trPr>
          <w:trHeight w:val="522"/>
        </w:trPr>
        <w:tc>
          <w:tcPr>
            <w:tcW w:w="8537" w:type="dxa"/>
            <w:gridSpan w:val="2"/>
            <w:tcBorders>
              <w:top w:val="single" w:sz="4" w:space="0" w:color="auto"/>
              <w:left w:val="single" w:sz="4" w:space="0" w:color="auto"/>
              <w:bottom w:val="single" w:sz="4" w:space="0" w:color="auto"/>
              <w:right w:val="single" w:sz="4" w:space="0" w:color="auto"/>
            </w:tcBorders>
            <w:vAlign w:val="center"/>
            <w:hideMark/>
          </w:tcPr>
          <w:p w:rsidR="00555535" w:rsidRPr="006E3C2C" w:rsidRDefault="00555535" w:rsidP="0046074A">
            <w:pPr>
              <w:numPr>
                <w:ilvl w:val="0"/>
                <w:numId w:val="25"/>
              </w:numPr>
              <w:ind w:left="387" w:hanging="387"/>
              <w:rPr>
                <w:rFonts w:ascii="Arial" w:hAnsi="Arial" w:cs="Arial"/>
                <w:sz w:val="18"/>
                <w:szCs w:val="18"/>
                <w:lang w:val="es-BO" w:eastAsia="es-BO"/>
              </w:rPr>
            </w:pPr>
            <w:r w:rsidRPr="006E3C2C">
              <w:rPr>
                <w:rFonts w:ascii="Arial" w:hAnsi="Arial" w:cs="Arial"/>
                <w:bCs/>
                <w:sz w:val="18"/>
                <w:szCs w:val="18"/>
                <w:lang w:val="es-BO" w:eastAsia="es-BO"/>
              </w:rPr>
              <w:t>Formación académica: Título en Provisión Nacional a nivel Licenciatura en Administración de Empresas o Economía o Auditoría o Contaduría Pública o Ingeniería Comercial.</w:t>
            </w:r>
          </w:p>
        </w:tc>
      </w:tr>
      <w:tr w:rsidR="00555535" w:rsidRPr="006E3C2C" w:rsidTr="00172D74">
        <w:trPr>
          <w:trHeight w:val="284"/>
        </w:trPr>
        <w:tc>
          <w:tcPr>
            <w:tcW w:w="8537" w:type="dxa"/>
            <w:gridSpan w:val="2"/>
            <w:tcBorders>
              <w:top w:val="single" w:sz="4" w:space="0" w:color="auto"/>
              <w:left w:val="single" w:sz="4" w:space="0" w:color="auto"/>
              <w:bottom w:val="single" w:sz="4" w:space="0" w:color="auto"/>
              <w:right w:val="single" w:sz="4" w:space="0" w:color="auto"/>
            </w:tcBorders>
            <w:vAlign w:val="center"/>
            <w:hideMark/>
          </w:tcPr>
          <w:p w:rsidR="00555535" w:rsidRPr="006E3C2C" w:rsidRDefault="00555535" w:rsidP="0046074A">
            <w:pPr>
              <w:numPr>
                <w:ilvl w:val="0"/>
                <w:numId w:val="25"/>
              </w:numPr>
              <w:ind w:left="387" w:hanging="387"/>
              <w:rPr>
                <w:rFonts w:ascii="Arial" w:hAnsi="Arial" w:cs="Arial"/>
                <w:sz w:val="18"/>
                <w:szCs w:val="18"/>
                <w:lang w:val="es-BO" w:eastAsia="es-BO"/>
              </w:rPr>
            </w:pPr>
            <w:r w:rsidRPr="006E3C2C">
              <w:rPr>
                <w:rFonts w:ascii="Arial" w:hAnsi="Arial" w:cs="Arial"/>
                <w:bCs/>
                <w:sz w:val="18"/>
                <w:szCs w:val="18"/>
                <w:lang w:val="es-BO" w:eastAsia="es-BO"/>
              </w:rPr>
              <w:t>Experiencia general y específica mínima requerida.</w:t>
            </w:r>
          </w:p>
        </w:tc>
      </w:tr>
      <w:tr w:rsidR="00555535" w:rsidRPr="006E3C2C" w:rsidTr="006855BB">
        <w:trPr>
          <w:trHeight w:val="450"/>
        </w:trPr>
        <w:tc>
          <w:tcPr>
            <w:tcW w:w="7261" w:type="dxa"/>
            <w:tcBorders>
              <w:top w:val="single" w:sz="4" w:space="0" w:color="auto"/>
              <w:left w:val="single" w:sz="4" w:space="0" w:color="auto"/>
              <w:bottom w:val="single" w:sz="4" w:space="0" w:color="auto"/>
              <w:right w:val="single" w:sz="4" w:space="0" w:color="auto"/>
            </w:tcBorders>
            <w:shd w:val="clear" w:color="auto" w:fill="FFFF75"/>
            <w:vAlign w:val="center"/>
            <w:hideMark/>
          </w:tcPr>
          <w:p w:rsidR="00555535" w:rsidRPr="006E3C2C" w:rsidRDefault="00555535" w:rsidP="00172D74">
            <w:pPr>
              <w:rPr>
                <w:rFonts w:ascii="Arial" w:hAnsi="Arial" w:cs="Arial"/>
                <w:b/>
                <w:sz w:val="18"/>
                <w:szCs w:val="18"/>
                <w:lang w:val="es-BO" w:eastAsia="es-BO"/>
              </w:rPr>
            </w:pPr>
            <w:r w:rsidRPr="006E3C2C">
              <w:rPr>
                <w:rFonts w:ascii="Arial" w:hAnsi="Arial" w:cs="Arial"/>
                <w:b/>
                <w:bCs/>
                <w:sz w:val="18"/>
                <w:szCs w:val="18"/>
                <w:lang w:val="es-BO" w:eastAsia="es-BO"/>
              </w:rPr>
              <w:t>CRITERIOS CALIFICABLES</w:t>
            </w:r>
          </w:p>
        </w:tc>
        <w:tc>
          <w:tcPr>
            <w:tcW w:w="1276" w:type="dxa"/>
            <w:tcBorders>
              <w:top w:val="single" w:sz="4" w:space="0" w:color="auto"/>
              <w:left w:val="single" w:sz="4" w:space="0" w:color="auto"/>
              <w:bottom w:val="single" w:sz="4" w:space="0" w:color="auto"/>
              <w:right w:val="single" w:sz="4" w:space="0" w:color="auto"/>
            </w:tcBorders>
            <w:shd w:val="clear" w:color="auto" w:fill="FFFF75"/>
            <w:vAlign w:val="center"/>
          </w:tcPr>
          <w:p w:rsidR="00555535" w:rsidRPr="006E3C2C" w:rsidRDefault="00555535" w:rsidP="00172D74">
            <w:pPr>
              <w:pStyle w:val="BodyText23"/>
              <w:jc w:val="center"/>
              <w:rPr>
                <w:rFonts w:cs="Arial"/>
                <w:b/>
                <w:sz w:val="18"/>
                <w:szCs w:val="18"/>
                <w:lang w:eastAsia="es-BO"/>
              </w:rPr>
            </w:pPr>
            <w:r w:rsidRPr="006E3C2C">
              <w:rPr>
                <w:rFonts w:cs="Arial"/>
                <w:b/>
                <w:sz w:val="18"/>
                <w:szCs w:val="18"/>
                <w:lang w:eastAsia="es-BO"/>
              </w:rPr>
              <w:t xml:space="preserve">100 </w:t>
            </w:r>
          </w:p>
        </w:tc>
      </w:tr>
      <w:tr w:rsidR="00555535" w:rsidRPr="006E3C2C" w:rsidTr="00172D74">
        <w:trPr>
          <w:cantSplit/>
          <w:trHeight w:hRule="exact" w:val="764"/>
        </w:trPr>
        <w:tc>
          <w:tcPr>
            <w:tcW w:w="7261" w:type="dxa"/>
            <w:tcBorders>
              <w:top w:val="single" w:sz="4" w:space="0" w:color="auto"/>
              <w:left w:val="single" w:sz="4" w:space="0" w:color="auto"/>
              <w:bottom w:val="single" w:sz="4" w:space="0" w:color="auto"/>
              <w:right w:val="single" w:sz="4" w:space="0" w:color="auto"/>
            </w:tcBorders>
            <w:shd w:val="clear" w:color="auto" w:fill="E6E6E6"/>
            <w:vAlign w:val="center"/>
          </w:tcPr>
          <w:p w:rsidR="00555535" w:rsidRPr="006E3C2C" w:rsidRDefault="00555535" w:rsidP="0046074A">
            <w:pPr>
              <w:numPr>
                <w:ilvl w:val="0"/>
                <w:numId w:val="27"/>
              </w:numPr>
              <w:ind w:left="196" w:hanging="182"/>
              <w:rPr>
                <w:rFonts w:ascii="Arial" w:hAnsi="Arial" w:cs="Arial"/>
                <w:b/>
                <w:bCs/>
                <w:sz w:val="18"/>
                <w:szCs w:val="18"/>
                <w:lang w:val="es-BO" w:eastAsia="es-BO"/>
              </w:rPr>
            </w:pPr>
            <w:r w:rsidRPr="006E3C2C">
              <w:rPr>
                <w:rFonts w:ascii="Arial" w:hAnsi="Arial" w:cs="Arial"/>
                <w:b/>
                <w:bCs/>
                <w:sz w:val="18"/>
                <w:szCs w:val="18"/>
                <w:lang w:val="es-BO" w:eastAsia="es-BO"/>
              </w:rPr>
              <w:t xml:space="preserve">Experiencia General </w:t>
            </w:r>
          </w:p>
          <w:p w:rsidR="00555535" w:rsidRPr="006E3C2C" w:rsidRDefault="00555535" w:rsidP="00172D74">
            <w:pPr>
              <w:ind w:left="210"/>
              <w:rPr>
                <w:rFonts w:ascii="Arial" w:hAnsi="Arial" w:cs="Arial"/>
                <w:bCs/>
                <w:sz w:val="18"/>
                <w:szCs w:val="18"/>
                <w:lang w:val="es-BO" w:eastAsia="es-BO"/>
              </w:rPr>
            </w:pPr>
            <w:r w:rsidRPr="006E3C2C">
              <w:rPr>
                <w:rFonts w:ascii="Arial" w:hAnsi="Arial" w:cs="Arial"/>
                <w:bCs/>
                <w:sz w:val="18"/>
                <w:szCs w:val="18"/>
                <w:lang w:val="es-BO" w:eastAsia="es-BO"/>
              </w:rPr>
              <w:t xml:space="preserve">Experiencia laboral de al menos 2 años en el ejercicio de su profesión, con preferencia en el sector público. </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555535" w:rsidRPr="006E3C2C" w:rsidRDefault="00555535" w:rsidP="00172D74">
            <w:pPr>
              <w:pStyle w:val="BodyText23"/>
              <w:jc w:val="center"/>
              <w:rPr>
                <w:rFonts w:cs="Arial"/>
                <w:b/>
                <w:sz w:val="18"/>
                <w:szCs w:val="18"/>
                <w:lang w:eastAsia="es-BO"/>
              </w:rPr>
            </w:pPr>
            <w:r w:rsidRPr="006E3C2C">
              <w:rPr>
                <w:rFonts w:cs="Arial"/>
                <w:b/>
                <w:sz w:val="18"/>
                <w:szCs w:val="18"/>
                <w:lang w:eastAsia="es-BO"/>
              </w:rPr>
              <w:t>20</w:t>
            </w:r>
          </w:p>
        </w:tc>
      </w:tr>
      <w:tr w:rsidR="00AC0F96" w:rsidRPr="006E3C2C" w:rsidTr="00833456">
        <w:trPr>
          <w:cantSplit/>
          <w:trHeight w:hRule="exact" w:val="500"/>
        </w:trPr>
        <w:tc>
          <w:tcPr>
            <w:tcW w:w="7261" w:type="dxa"/>
            <w:tcBorders>
              <w:top w:val="single" w:sz="4" w:space="0" w:color="auto"/>
              <w:left w:val="single" w:sz="4" w:space="0" w:color="auto"/>
              <w:bottom w:val="single" w:sz="4" w:space="0" w:color="auto"/>
              <w:right w:val="single" w:sz="4" w:space="0" w:color="auto"/>
            </w:tcBorders>
            <w:shd w:val="clear" w:color="auto" w:fill="auto"/>
            <w:vAlign w:val="center"/>
          </w:tcPr>
          <w:p w:rsidR="00AC0F96" w:rsidRPr="006E3C2C" w:rsidRDefault="00AC0F96" w:rsidP="00AC0F96">
            <w:pPr>
              <w:pStyle w:val="BodyText23"/>
              <w:numPr>
                <w:ilvl w:val="0"/>
                <w:numId w:val="42"/>
              </w:numPr>
              <w:rPr>
                <w:rFonts w:cs="Arial"/>
                <w:spacing w:val="0"/>
                <w:sz w:val="18"/>
                <w:szCs w:val="18"/>
                <w:lang w:val="es-ES"/>
              </w:rPr>
            </w:pPr>
            <w:r w:rsidRPr="006E3C2C">
              <w:rPr>
                <w:rFonts w:cs="Arial"/>
                <w:bCs/>
                <w:snapToGrid w:val="0"/>
                <w:sz w:val="18"/>
                <w:szCs w:val="18"/>
              </w:rPr>
              <w:t>Igual o mayor a 2 años en el ejercicio de su profesión: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F96" w:rsidRPr="006E3C2C" w:rsidRDefault="00AC0F96" w:rsidP="00172D74">
            <w:pPr>
              <w:pStyle w:val="BodyText23"/>
              <w:jc w:val="center"/>
              <w:rPr>
                <w:rFonts w:cs="Arial"/>
                <w:sz w:val="18"/>
                <w:szCs w:val="18"/>
                <w:lang w:eastAsia="es-BO"/>
              </w:rPr>
            </w:pPr>
            <w:r w:rsidRPr="006E3C2C">
              <w:rPr>
                <w:rFonts w:cs="Arial"/>
                <w:sz w:val="18"/>
                <w:szCs w:val="18"/>
                <w:lang w:eastAsia="es-BO"/>
              </w:rPr>
              <w:t>15</w:t>
            </w:r>
          </w:p>
        </w:tc>
      </w:tr>
      <w:tr w:rsidR="00AC0F96" w:rsidRPr="006E3C2C" w:rsidTr="0030254B">
        <w:trPr>
          <w:cantSplit/>
          <w:trHeight w:hRule="exact" w:val="577"/>
        </w:trPr>
        <w:tc>
          <w:tcPr>
            <w:tcW w:w="7261" w:type="dxa"/>
            <w:tcBorders>
              <w:top w:val="single" w:sz="4" w:space="0" w:color="auto"/>
              <w:left w:val="single" w:sz="4" w:space="0" w:color="auto"/>
              <w:bottom w:val="single" w:sz="4" w:space="0" w:color="auto"/>
              <w:right w:val="single" w:sz="4" w:space="0" w:color="auto"/>
            </w:tcBorders>
            <w:shd w:val="clear" w:color="auto" w:fill="auto"/>
            <w:vAlign w:val="center"/>
          </w:tcPr>
          <w:p w:rsidR="00AC0F96" w:rsidRPr="006E3C2C" w:rsidRDefault="00AC0F96" w:rsidP="00AC0F96">
            <w:pPr>
              <w:pStyle w:val="BodyText23"/>
              <w:numPr>
                <w:ilvl w:val="0"/>
                <w:numId w:val="42"/>
              </w:numPr>
              <w:rPr>
                <w:rFonts w:cs="Arial"/>
                <w:spacing w:val="0"/>
                <w:sz w:val="18"/>
                <w:szCs w:val="18"/>
              </w:rPr>
            </w:pPr>
            <w:r w:rsidRPr="006E3C2C">
              <w:rPr>
                <w:rFonts w:cs="Arial"/>
                <w:bCs/>
                <w:snapToGrid w:val="0"/>
                <w:sz w:val="18"/>
                <w:szCs w:val="18"/>
              </w:rPr>
              <w:t>Igual o mayor a 2 años en el ejercicio de su profesión en entidades del sector público: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F96" w:rsidRPr="006E3C2C" w:rsidRDefault="00AC0F96" w:rsidP="00172D74">
            <w:pPr>
              <w:pStyle w:val="BodyText23"/>
              <w:jc w:val="center"/>
              <w:rPr>
                <w:rFonts w:cs="Arial"/>
                <w:sz w:val="18"/>
                <w:szCs w:val="18"/>
                <w:lang w:eastAsia="es-BO"/>
              </w:rPr>
            </w:pPr>
            <w:r w:rsidRPr="006E3C2C">
              <w:rPr>
                <w:rFonts w:cs="Arial"/>
                <w:sz w:val="18"/>
                <w:szCs w:val="18"/>
                <w:lang w:eastAsia="es-BO"/>
              </w:rPr>
              <w:t>20</w:t>
            </w:r>
          </w:p>
        </w:tc>
      </w:tr>
      <w:tr w:rsidR="00555535" w:rsidRPr="006E3C2C" w:rsidTr="00F86466">
        <w:trPr>
          <w:cantSplit/>
          <w:trHeight w:hRule="exact" w:val="730"/>
        </w:trPr>
        <w:tc>
          <w:tcPr>
            <w:tcW w:w="726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5535" w:rsidRPr="006E3C2C" w:rsidRDefault="00555535" w:rsidP="0046074A">
            <w:pPr>
              <w:numPr>
                <w:ilvl w:val="0"/>
                <w:numId w:val="27"/>
              </w:numPr>
              <w:ind w:left="245" w:hanging="245"/>
              <w:rPr>
                <w:rFonts w:ascii="Arial" w:hAnsi="Arial" w:cs="Arial"/>
                <w:b/>
                <w:sz w:val="18"/>
                <w:szCs w:val="18"/>
              </w:rPr>
            </w:pPr>
            <w:r w:rsidRPr="006E3C2C">
              <w:rPr>
                <w:rFonts w:ascii="Arial" w:hAnsi="Arial" w:cs="Arial"/>
                <w:b/>
                <w:sz w:val="18"/>
                <w:szCs w:val="18"/>
              </w:rPr>
              <w:t>Experiencia Específica</w:t>
            </w:r>
          </w:p>
          <w:p w:rsidR="00555535" w:rsidRPr="006E3C2C" w:rsidRDefault="00555535" w:rsidP="00172D74">
            <w:pPr>
              <w:ind w:left="245"/>
              <w:rPr>
                <w:rFonts w:ascii="Arial" w:hAnsi="Arial" w:cs="Arial"/>
                <w:bCs/>
                <w:sz w:val="18"/>
                <w:szCs w:val="18"/>
                <w:lang w:val="es-BO" w:eastAsia="es-BO"/>
              </w:rPr>
            </w:pPr>
            <w:r w:rsidRPr="006E3C2C">
              <w:rPr>
                <w:rFonts w:ascii="Arial" w:hAnsi="Arial" w:cs="Arial"/>
                <w:sz w:val="18"/>
                <w:szCs w:val="18"/>
              </w:rPr>
              <w:t>Experiencia laboral de al menos 1 año en Programación de Operaciones en el sector público</w:t>
            </w:r>
            <w:r w:rsidRPr="006E3C2C">
              <w:rPr>
                <w:sz w:val="18"/>
                <w:szCs w:val="18"/>
                <w:lang w:val="es-ES_tradnl"/>
              </w:rPr>
              <w:t>.</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5535" w:rsidRPr="006E3C2C" w:rsidRDefault="00555535" w:rsidP="00172D74">
            <w:pPr>
              <w:pStyle w:val="BodyText23"/>
              <w:jc w:val="center"/>
              <w:rPr>
                <w:rFonts w:cs="Arial"/>
                <w:b/>
                <w:sz w:val="18"/>
                <w:szCs w:val="18"/>
                <w:lang w:eastAsia="es-BO"/>
              </w:rPr>
            </w:pPr>
            <w:r w:rsidRPr="006E3C2C">
              <w:rPr>
                <w:rFonts w:cs="Arial"/>
                <w:b/>
                <w:sz w:val="18"/>
                <w:szCs w:val="18"/>
                <w:lang w:eastAsia="es-BO"/>
              </w:rPr>
              <w:t>50</w:t>
            </w:r>
          </w:p>
        </w:tc>
      </w:tr>
      <w:tr w:rsidR="00AC0F96" w:rsidRPr="006E3C2C" w:rsidTr="002A287C">
        <w:trPr>
          <w:cantSplit/>
          <w:trHeight w:hRule="exact" w:val="568"/>
        </w:trPr>
        <w:tc>
          <w:tcPr>
            <w:tcW w:w="7261" w:type="dxa"/>
            <w:tcBorders>
              <w:top w:val="single" w:sz="4" w:space="0" w:color="auto"/>
              <w:left w:val="single" w:sz="4" w:space="0" w:color="auto"/>
              <w:bottom w:val="single" w:sz="4" w:space="0" w:color="auto"/>
              <w:right w:val="single" w:sz="4" w:space="0" w:color="auto"/>
            </w:tcBorders>
            <w:vAlign w:val="center"/>
            <w:hideMark/>
          </w:tcPr>
          <w:p w:rsidR="00AC0F96" w:rsidRPr="006E3C2C" w:rsidRDefault="00AC0F96" w:rsidP="00AC0F96">
            <w:pPr>
              <w:pStyle w:val="BodyText23"/>
              <w:numPr>
                <w:ilvl w:val="0"/>
                <w:numId w:val="43"/>
              </w:numPr>
              <w:rPr>
                <w:rFonts w:cs="Arial"/>
                <w:spacing w:val="0"/>
                <w:sz w:val="18"/>
                <w:szCs w:val="18"/>
                <w:lang w:eastAsia="es-BO"/>
              </w:rPr>
            </w:pPr>
            <w:r w:rsidRPr="006E3C2C">
              <w:rPr>
                <w:rFonts w:cs="Arial"/>
                <w:bCs/>
                <w:snapToGrid w:val="0"/>
                <w:sz w:val="18"/>
                <w:szCs w:val="18"/>
              </w:rPr>
              <w:t>De 1 a 3 años: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F96" w:rsidRPr="006E3C2C" w:rsidRDefault="00AC0F96" w:rsidP="00172D74">
            <w:pPr>
              <w:pStyle w:val="BodyText23"/>
              <w:jc w:val="center"/>
              <w:rPr>
                <w:rFonts w:cs="Arial"/>
                <w:bCs/>
                <w:sz w:val="18"/>
                <w:szCs w:val="18"/>
                <w:lang w:eastAsia="es-BO"/>
              </w:rPr>
            </w:pPr>
            <w:r w:rsidRPr="006E3C2C">
              <w:rPr>
                <w:rFonts w:cs="Arial"/>
                <w:bCs/>
                <w:sz w:val="18"/>
                <w:szCs w:val="18"/>
              </w:rPr>
              <w:t>30</w:t>
            </w:r>
          </w:p>
        </w:tc>
      </w:tr>
      <w:tr w:rsidR="00AC0F96" w:rsidRPr="006E3C2C" w:rsidTr="00582372">
        <w:trPr>
          <w:cantSplit/>
          <w:trHeight w:hRule="exact" w:val="478"/>
        </w:trPr>
        <w:tc>
          <w:tcPr>
            <w:tcW w:w="7261" w:type="dxa"/>
            <w:tcBorders>
              <w:top w:val="single" w:sz="4" w:space="0" w:color="auto"/>
              <w:left w:val="single" w:sz="4" w:space="0" w:color="auto"/>
              <w:bottom w:val="single" w:sz="4" w:space="0" w:color="auto"/>
              <w:right w:val="single" w:sz="4" w:space="0" w:color="auto"/>
            </w:tcBorders>
            <w:vAlign w:val="center"/>
          </w:tcPr>
          <w:p w:rsidR="00AC0F96" w:rsidRPr="006E3C2C" w:rsidRDefault="00AC0F96" w:rsidP="00AC0F96">
            <w:pPr>
              <w:pStyle w:val="BodyText23"/>
              <w:numPr>
                <w:ilvl w:val="0"/>
                <w:numId w:val="43"/>
              </w:numPr>
              <w:rPr>
                <w:rFonts w:cs="Arial"/>
                <w:spacing w:val="0"/>
                <w:sz w:val="18"/>
                <w:szCs w:val="18"/>
                <w:lang w:val="es-ES" w:eastAsia="es-BO"/>
              </w:rPr>
            </w:pPr>
            <w:r w:rsidRPr="006E3C2C">
              <w:rPr>
                <w:rFonts w:cs="Arial"/>
                <w:bCs/>
                <w:snapToGrid w:val="0"/>
                <w:sz w:val="18"/>
                <w:szCs w:val="18"/>
              </w:rPr>
              <w:t xml:space="preserve">Mayor a 3 años hasta 5 años: </w:t>
            </w:r>
          </w:p>
        </w:tc>
        <w:tc>
          <w:tcPr>
            <w:tcW w:w="1276" w:type="dxa"/>
            <w:tcBorders>
              <w:top w:val="single" w:sz="4" w:space="0" w:color="auto"/>
              <w:left w:val="single" w:sz="4" w:space="0" w:color="auto"/>
              <w:bottom w:val="single" w:sz="4" w:space="0" w:color="auto"/>
              <w:right w:val="single" w:sz="4" w:space="0" w:color="auto"/>
            </w:tcBorders>
            <w:vAlign w:val="center"/>
          </w:tcPr>
          <w:p w:rsidR="00AC0F96" w:rsidRPr="006E3C2C" w:rsidRDefault="00AC0F96" w:rsidP="00172D74">
            <w:pPr>
              <w:pStyle w:val="BodyText23"/>
              <w:jc w:val="center"/>
              <w:rPr>
                <w:rFonts w:cs="Arial"/>
                <w:bCs/>
                <w:sz w:val="18"/>
                <w:szCs w:val="18"/>
                <w:lang w:eastAsia="es-BO"/>
              </w:rPr>
            </w:pPr>
            <w:r w:rsidRPr="006E3C2C">
              <w:rPr>
                <w:rFonts w:cs="Arial"/>
                <w:bCs/>
                <w:sz w:val="18"/>
                <w:szCs w:val="18"/>
                <w:lang w:eastAsia="es-BO"/>
              </w:rPr>
              <w:t>40</w:t>
            </w:r>
          </w:p>
        </w:tc>
      </w:tr>
      <w:tr w:rsidR="00AC0F96" w:rsidRPr="006E3C2C" w:rsidTr="00D50F2B">
        <w:trPr>
          <w:cantSplit/>
          <w:trHeight w:hRule="exact" w:val="395"/>
        </w:trPr>
        <w:tc>
          <w:tcPr>
            <w:tcW w:w="7261" w:type="dxa"/>
            <w:tcBorders>
              <w:top w:val="single" w:sz="4" w:space="0" w:color="auto"/>
              <w:left w:val="single" w:sz="4" w:space="0" w:color="auto"/>
              <w:bottom w:val="single" w:sz="4" w:space="0" w:color="auto"/>
              <w:right w:val="single" w:sz="4" w:space="0" w:color="auto"/>
            </w:tcBorders>
            <w:vAlign w:val="center"/>
          </w:tcPr>
          <w:p w:rsidR="00AC0F96" w:rsidRPr="006E3C2C" w:rsidRDefault="00AC0F96" w:rsidP="00AC0F96">
            <w:pPr>
              <w:pStyle w:val="BodyText23"/>
              <w:numPr>
                <w:ilvl w:val="0"/>
                <w:numId w:val="43"/>
              </w:numPr>
              <w:rPr>
                <w:rFonts w:cs="Arial"/>
                <w:spacing w:val="0"/>
                <w:sz w:val="18"/>
                <w:szCs w:val="18"/>
                <w:lang w:val="es-ES" w:eastAsia="es-BO"/>
              </w:rPr>
            </w:pPr>
            <w:r w:rsidRPr="006E3C2C">
              <w:rPr>
                <w:rFonts w:cs="Arial"/>
                <w:bCs/>
                <w:snapToGrid w:val="0"/>
                <w:sz w:val="18"/>
                <w:szCs w:val="18"/>
              </w:rPr>
              <w:t xml:space="preserve">Mayor a 5 años: </w:t>
            </w:r>
          </w:p>
        </w:tc>
        <w:tc>
          <w:tcPr>
            <w:tcW w:w="1276" w:type="dxa"/>
            <w:tcBorders>
              <w:top w:val="single" w:sz="4" w:space="0" w:color="auto"/>
              <w:left w:val="single" w:sz="4" w:space="0" w:color="auto"/>
              <w:bottom w:val="single" w:sz="4" w:space="0" w:color="auto"/>
              <w:right w:val="single" w:sz="4" w:space="0" w:color="auto"/>
            </w:tcBorders>
            <w:vAlign w:val="center"/>
          </w:tcPr>
          <w:p w:rsidR="00AC0F96" w:rsidRPr="006E3C2C" w:rsidRDefault="00AC0F96" w:rsidP="00172D74">
            <w:pPr>
              <w:pStyle w:val="BodyText23"/>
              <w:jc w:val="center"/>
              <w:rPr>
                <w:rFonts w:cs="Arial"/>
                <w:bCs/>
                <w:sz w:val="18"/>
                <w:szCs w:val="18"/>
                <w:lang w:eastAsia="es-BO"/>
              </w:rPr>
            </w:pPr>
            <w:r w:rsidRPr="006E3C2C">
              <w:rPr>
                <w:rFonts w:cs="Arial"/>
                <w:bCs/>
                <w:sz w:val="18"/>
                <w:szCs w:val="18"/>
                <w:lang w:eastAsia="es-BO"/>
              </w:rPr>
              <w:t>50</w:t>
            </w:r>
          </w:p>
        </w:tc>
      </w:tr>
      <w:tr w:rsidR="00555535" w:rsidRPr="006E3C2C" w:rsidTr="00172D74">
        <w:trPr>
          <w:cantSplit/>
          <w:trHeight w:hRule="exact" w:val="1098"/>
        </w:trPr>
        <w:tc>
          <w:tcPr>
            <w:tcW w:w="7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5535" w:rsidRPr="006E3C2C" w:rsidRDefault="00555535" w:rsidP="0046074A">
            <w:pPr>
              <w:numPr>
                <w:ilvl w:val="0"/>
                <w:numId w:val="27"/>
              </w:numPr>
              <w:ind w:left="196" w:hanging="182"/>
              <w:rPr>
                <w:rFonts w:ascii="Arial" w:hAnsi="Arial" w:cs="Arial"/>
                <w:bCs/>
                <w:sz w:val="18"/>
                <w:szCs w:val="18"/>
                <w:lang w:eastAsia="es-BO"/>
              </w:rPr>
            </w:pPr>
            <w:r w:rsidRPr="006E3C2C">
              <w:rPr>
                <w:rFonts w:ascii="Arial" w:hAnsi="Arial" w:cs="Arial"/>
                <w:b/>
                <w:bCs/>
                <w:sz w:val="18"/>
                <w:szCs w:val="18"/>
                <w:lang w:eastAsia="es-BO"/>
              </w:rPr>
              <w:t xml:space="preserve">Entrevista técnica </w:t>
            </w:r>
          </w:p>
          <w:p w:rsidR="00555535" w:rsidRPr="006E3C2C" w:rsidRDefault="00555535" w:rsidP="00172D74">
            <w:pPr>
              <w:ind w:left="210"/>
              <w:jc w:val="both"/>
              <w:rPr>
                <w:rFonts w:cs="Arial"/>
                <w:bCs/>
                <w:sz w:val="18"/>
                <w:szCs w:val="18"/>
                <w:lang w:eastAsia="es-BO"/>
              </w:rPr>
            </w:pPr>
            <w:r w:rsidRPr="006E3C2C">
              <w:rPr>
                <w:rFonts w:ascii="Arial" w:hAnsi="Arial" w:cs="Arial"/>
                <w:bCs/>
                <w:sz w:val="18"/>
                <w:szCs w:val="18"/>
                <w:lang w:eastAsia="es-BO"/>
              </w:rPr>
              <w:t>Se evaluará si la experiencia específica de los candidatos se adapta a los requerimientos de la consultoría y si los mismos tienen la disponibilidad y los conocimientos técnicos requeridos por el Departamento de Planificación y Presupuesto del BCB.</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5535" w:rsidRPr="006E3C2C" w:rsidRDefault="00555535" w:rsidP="00172D74">
            <w:pPr>
              <w:pStyle w:val="BodyText23"/>
              <w:jc w:val="center"/>
              <w:rPr>
                <w:rFonts w:cs="Arial"/>
                <w:b/>
                <w:bCs/>
                <w:sz w:val="18"/>
                <w:szCs w:val="18"/>
                <w:lang w:eastAsia="es-BO"/>
              </w:rPr>
            </w:pPr>
            <w:r w:rsidRPr="006E3C2C">
              <w:rPr>
                <w:rFonts w:cs="Arial"/>
                <w:b/>
                <w:bCs/>
                <w:sz w:val="18"/>
                <w:szCs w:val="18"/>
                <w:lang w:eastAsia="es-BO"/>
              </w:rPr>
              <w:t>30</w:t>
            </w:r>
          </w:p>
        </w:tc>
      </w:tr>
    </w:tbl>
    <w:p w:rsidR="00555535" w:rsidRPr="009571D3" w:rsidRDefault="00555535" w:rsidP="00CB4B26">
      <w:pPr>
        <w:pStyle w:val="Normal2"/>
        <w:tabs>
          <w:tab w:val="clear" w:pos="360"/>
          <w:tab w:val="clear" w:pos="1080"/>
        </w:tabs>
        <w:spacing w:after="80"/>
        <w:ind w:left="252" w:right="334"/>
        <w:rPr>
          <w:rFonts w:ascii="Arial" w:hAnsi="Arial" w:cs="Arial"/>
          <w:bCs/>
          <w:snapToGrid w:val="0"/>
          <w:spacing w:val="-2"/>
          <w:sz w:val="18"/>
          <w:lang w:val="es-BO" w:eastAsia="es-ES"/>
        </w:rPr>
      </w:pPr>
      <w:r w:rsidRPr="009571D3">
        <w:rPr>
          <w:rFonts w:ascii="Arial" w:hAnsi="Arial" w:cs="Arial"/>
          <w:bCs/>
          <w:snapToGrid w:val="0"/>
          <w:spacing w:val="-2"/>
          <w:sz w:val="18"/>
          <w:lang w:val="es-BO" w:eastAsia="es-ES"/>
        </w:rPr>
        <w:t xml:space="preserve">La evaluación de la experiencia general y específica sólo se realizará tomando en cuenta los documentos de respaldo presentados, en los cuales debe figurar toda la información presentada en el Currículum Vitae. </w:t>
      </w:r>
    </w:p>
    <w:p w:rsidR="004E117D" w:rsidRPr="00DB5943" w:rsidRDefault="004E117D" w:rsidP="00555535">
      <w:pPr>
        <w:pStyle w:val="Normal2"/>
        <w:tabs>
          <w:tab w:val="clear" w:pos="360"/>
          <w:tab w:val="clear" w:pos="1080"/>
        </w:tabs>
        <w:spacing w:after="80"/>
        <w:ind w:right="47"/>
        <w:rPr>
          <w:rFonts w:ascii="Arial" w:hAnsi="Arial" w:cs="Arial"/>
          <w:bCs/>
          <w:snapToGrid w:val="0"/>
          <w:color w:val="FF0000"/>
          <w:spacing w:val="-2"/>
          <w:sz w:val="18"/>
          <w:szCs w:val="18"/>
          <w:lang w:val="es-BO" w:eastAsia="es-ES"/>
        </w:rPr>
      </w:pPr>
    </w:p>
    <w:p w:rsidR="004E117D" w:rsidRDefault="004E117D">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FF3400" w:rsidRDefault="00FF3400">
      <w:pPr>
        <w:jc w:val="center"/>
        <w:rPr>
          <w:rFonts w:cs="Arial"/>
          <w:b/>
          <w:color w:val="0000FF"/>
          <w:sz w:val="20"/>
          <w:szCs w:val="18"/>
        </w:rPr>
      </w:pPr>
    </w:p>
    <w:p w:rsidR="00837B6F" w:rsidRDefault="00FF3400">
      <w:pPr>
        <w:jc w:val="center"/>
        <w:rPr>
          <w:rFonts w:cs="Arial"/>
          <w:b/>
          <w:color w:val="0000FF"/>
          <w:sz w:val="20"/>
          <w:szCs w:val="18"/>
        </w:rPr>
      </w:pPr>
      <w:r>
        <w:rPr>
          <w:rFonts w:cs="Arial"/>
          <w:b/>
          <w:color w:val="0000FF"/>
          <w:sz w:val="20"/>
          <w:szCs w:val="18"/>
        </w:rPr>
        <w:br w:type="page"/>
      </w:r>
      <w:r w:rsidR="00837B6F">
        <w:rPr>
          <w:rFonts w:cs="Arial"/>
          <w:b/>
          <w:color w:val="0000FF"/>
          <w:sz w:val="20"/>
          <w:szCs w:val="18"/>
        </w:rPr>
        <w:lastRenderedPageBreak/>
        <w:t>ANEXO 3</w:t>
      </w:r>
    </w:p>
    <w:p w:rsidR="00BA2856" w:rsidRDefault="00BA2856" w:rsidP="00BA2856">
      <w:pPr>
        <w:pStyle w:val="Encabezado"/>
        <w:tabs>
          <w:tab w:val="left" w:pos="7125"/>
          <w:tab w:val="right" w:pos="9010"/>
        </w:tabs>
        <w:jc w:val="right"/>
        <w:rPr>
          <w:rFonts w:ascii="Arial" w:hAnsi="Arial" w:cs="Arial"/>
          <w:b/>
          <w:bCs/>
          <w:sz w:val="18"/>
          <w:szCs w:val="18"/>
          <w:lang w:val="es-ES_tradnl"/>
        </w:rPr>
      </w:pPr>
    </w:p>
    <w:p w:rsidR="00C7687D" w:rsidRDefault="00C7687D" w:rsidP="00C7687D">
      <w:pPr>
        <w:pStyle w:val="Encabezado"/>
        <w:jc w:val="right"/>
        <w:rPr>
          <w:rFonts w:ascii="Arial" w:hAnsi="Arial" w:cs="Arial"/>
          <w:b/>
          <w:bCs/>
          <w:sz w:val="20"/>
          <w:szCs w:val="20"/>
          <w:lang w:val="es-ES_tradnl"/>
        </w:rPr>
      </w:pPr>
      <w:r>
        <w:rPr>
          <w:rFonts w:ascii="Arial" w:hAnsi="Arial" w:cs="Arial"/>
          <w:b/>
          <w:bCs/>
          <w:sz w:val="20"/>
          <w:szCs w:val="20"/>
          <w:lang w:val="es-ES_tradnl"/>
        </w:rPr>
        <w:t>Modelo de Contrato SANO N° 106/2013</w:t>
      </w:r>
    </w:p>
    <w:p w:rsidR="00C7687D" w:rsidRPr="007D540B" w:rsidRDefault="00C7687D" w:rsidP="00C7687D">
      <w:pPr>
        <w:pStyle w:val="Encabezado"/>
        <w:jc w:val="right"/>
        <w:rPr>
          <w:rFonts w:ascii="Arial" w:hAnsi="Arial" w:cs="Arial"/>
          <w:b/>
          <w:bCs/>
          <w:sz w:val="20"/>
          <w:szCs w:val="20"/>
          <w:lang w:val="es-ES_tradnl"/>
        </w:rPr>
      </w:pPr>
      <w:r w:rsidRPr="007D540B">
        <w:rPr>
          <w:rFonts w:ascii="Arial" w:hAnsi="Arial" w:cs="Arial"/>
          <w:b/>
          <w:bCs/>
          <w:sz w:val="20"/>
          <w:szCs w:val="20"/>
          <w:lang w:val="es-ES_tradnl"/>
        </w:rPr>
        <w:t>SANO N° 0</w:t>
      </w:r>
      <w:r>
        <w:rPr>
          <w:rFonts w:ascii="Arial" w:hAnsi="Arial" w:cs="Arial"/>
          <w:b/>
          <w:bCs/>
          <w:sz w:val="20"/>
          <w:szCs w:val="20"/>
          <w:lang w:val="es-ES_tradnl"/>
        </w:rPr>
        <w:t>0</w:t>
      </w:r>
      <w:r w:rsidRPr="007D540B">
        <w:rPr>
          <w:rFonts w:ascii="Arial" w:hAnsi="Arial" w:cs="Arial"/>
          <w:b/>
          <w:bCs/>
          <w:sz w:val="20"/>
          <w:szCs w:val="20"/>
          <w:lang w:val="es-ES_tradnl"/>
        </w:rPr>
        <w:t>0/201</w:t>
      </w:r>
      <w:r>
        <w:rPr>
          <w:rFonts w:ascii="Arial" w:hAnsi="Arial" w:cs="Arial"/>
          <w:b/>
          <w:bCs/>
          <w:sz w:val="20"/>
          <w:szCs w:val="20"/>
          <w:lang w:val="es-ES_tradnl"/>
        </w:rPr>
        <w:t>3</w:t>
      </w:r>
    </w:p>
    <w:p w:rsidR="00C526B0" w:rsidRPr="004F47AC" w:rsidRDefault="00C526B0" w:rsidP="004F47AC">
      <w:pPr>
        <w:pStyle w:val="Encabezado"/>
        <w:tabs>
          <w:tab w:val="left" w:pos="7125"/>
          <w:tab w:val="right" w:pos="9010"/>
        </w:tabs>
        <w:jc w:val="both"/>
        <w:rPr>
          <w:rFonts w:ascii="Arial" w:hAnsi="Arial" w:cs="Arial"/>
          <w:b/>
          <w:bCs/>
          <w:sz w:val="19"/>
          <w:szCs w:val="19"/>
          <w:lang w:val="es-ES_tradnl"/>
        </w:rPr>
      </w:pPr>
    </w:p>
    <w:p w:rsidR="000C4368" w:rsidRPr="004F47AC" w:rsidRDefault="000C4368" w:rsidP="004F47AC">
      <w:pPr>
        <w:pStyle w:val="Textoindependiente"/>
        <w:widowControl w:val="0"/>
        <w:spacing w:after="0" w:line="240" w:lineRule="auto"/>
        <w:jc w:val="both"/>
        <w:rPr>
          <w:rFonts w:ascii="Verdana" w:hAnsi="Verdana" w:cs="Arial"/>
          <w:sz w:val="19"/>
          <w:szCs w:val="19"/>
          <w:lang w:val="es-ES_tradnl"/>
        </w:rPr>
      </w:pPr>
      <w:r w:rsidRPr="004F47AC">
        <w:rPr>
          <w:rFonts w:ascii="Verdana" w:hAnsi="Verdana" w:cs="Arial"/>
          <w:b/>
          <w:bCs/>
          <w:sz w:val="19"/>
          <w:szCs w:val="19"/>
          <w:lang w:val="es-ES_tradnl"/>
        </w:rPr>
        <w:t>Contrato Administrativo de Consultoría Individual de Línea para Apoyo en la Preparación de Documentación para el Proceso de Formulación del POA 2014</w:t>
      </w:r>
      <w:r w:rsidRPr="004F47AC">
        <w:rPr>
          <w:rFonts w:ascii="Verdana" w:hAnsi="Verdana" w:cs="Arial"/>
          <w:sz w:val="19"/>
          <w:szCs w:val="19"/>
          <w:lang w:val="es-ES_tradnl"/>
        </w:rPr>
        <w:t>,</w:t>
      </w:r>
      <w:r w:rsidRPr="004F47AC">
        <w:rPr>
          <w:rFonts w:ascii="Verdana" w:hAnsi="Verdana" w:cs="Arial"/>
          <w:b/>
          <w:bCs/>
          <w:i/>
          <w:iCs/>
          <w:sz w:val="19"/>
          <w:szCs w:val="19"/>
          <w:lang w:val="es-ES_tradnl"/>
        </w:rPr>
        <w:t xml:space="preserve"> </w:t>
      </w:r>
      <w:r w:rsidRPr="004F47AC">
        <w:rPr>
          <w:rFonts w:ascii="Verdana" w:hAnsi="Verdana" w:cs="Arial"/>
          <w:bCs/>
          <w:spacing w:val="-6"/>
          <w:sz w:val="19"/>
          <w:szCs w:val="19"/>
          <w:lang w:val="es-ES_tradnl"/>
        </w:rPr>
        <w:t>sujeto al tenor de las siguientes cláusulas</w:t>
      </w:r>
      <w:r w:rsidRPr="004F47AC">
        <w:rPr>
          <w:rFonts w:ascii="Verdana" w:hAnsi="Verdana" w:cs="Arial"/>
          <w:sz w:val="19"/>
          <w:szCs w:val="19"/>
          <w:lang w:val="es-ES_tradnl"/>
        </w:rPr>
        <w:t>:</w:t>
      </w:r>
    </w:p>
    <w:p w:rsidR="000C4368" w:rsidRPr="004F47AC" w:rsidRDefault="000C4368" w:rsidP="004F47AC">
      <w:pPr>
        <w:pStyle w:val="Textoindependiente"/>
        <w:widowControl w:val="0"/>
        <w:spacing w:after="0" w:line="240" w:lineRule="auto"/>
        <w:rPr>
          <w:rFonts w:ascii="Verdana" w:hAnsi="Verdana" w:cs="Arial"/>
          <w:sz w:val="19"/>
          <w:szCs w:val="19"/>
          <w:lang w:val="es-ES_tradnl"/>
        </w:rPr>
      </w:pPr>
    </w:p>
    <w:p w:rsidR="000C4368" w:rsidRPr="004F47AC" w:rsidRDefault="000C4368" w:rsidP="004F47AC">
      <w:pPr>
        <w:widowControl w:val="0"/>
        <w:jc w:val="both"/>
        <w:rPr>
          <w:rFonts w:cs="Arial"/>
          <w:sz w:val="19"/>
          <w:szCs w:val="19"/>
        </w:rPr>
      </w:pPr>
      <w:r w:rsidRPr="004F47AC">
        <w:rPr>
          <w:rFonts w:cs="Arial"/>
          <w:b/>
          <w:sz w:val="19"/>
          <w:szCs w:val="19"/>
        </w:rPr>
        <w:t xml:space="preserve">CLÁUSULA PRIMERA.- (DE LAS PARTES) </w:t>
      </w:r>
      <w:r w:rsidRPr="004F47AC">
        <w:rPr>
          <w:rFonts w:cs="Arial"/>
          <w:sz w:val="19"/>
          <w:szCs w:val="19"/>
        </w:rPr>
        <w:t xml:space="preserve">Las partes </w:t>
      </w:r>
      <w:r w:rsidRPr="004F47AC">
        <w:rPr>
          <w:rFonts w:cs="Arial"/>
          <w:b/>
          <w:sz w:val="19"/>
          <w:szCs w:val="19"/>
        </w:rPr>
        <w:t>CONTRATANTES</w:t>
      </w:r>
      <w:r w:rsidRPr="004F47AC">
        <w:rPr>
          <w:rFonts w:cs="Arial"/>
          <w:sz w:val="19"/>
          <w:szCs w:val="19"/>
        </w:rPr>
        <w:t xml:space="preserve"> son:</w:t>
      </w:r>
    </w:p>
    <w:p w:rsidR="000C4368" w:rsidRPr="004F47AC" w:rsidRDefault="000C4368" w:rsidP="004F47AC">
      <w:pPr>
        <w:widowControl w:val="0"/>
        <w:jc w:val="both"/>
        <w:rPr>
          <w:rFonts w:cs="Arial"/>
          <w:sz w:val="19"/>
          <w:szCs w:val="19"/>
        </w:rPr>
      </w:pPr>
    </w:p>
    <w:p w:rsidR="000C4368" w:rsidRPr="004F47AC" w:rsidRDefault="000C4368" w:rsidP="004F47AC">
      <w:pPr>
        <w:numPr>
          <w:ilvl w:val="1"/>
          <w:numId w:val="33"/>
        </w:numPr>
        <w:jc w:val="both"/>
        <w:rPr>
          <w:rFonts w:cs="Arial"/>
          <w:sz w:val="19"/>
          <w:szCs w:val="19"/>
          <w:lang w:val="es-ES_tradnl"/>
        </w:rPr>
      </w:pPr>
      <w:r w:rsidRPr="004F47AC">
        <w:rPr>
          <w:rFonts w:cs="Arial"/>
          <w:sz w:val="19"/>
          <w:szCs w:val="19"/>
          <w:lang w:val="es-ES_tradnl"/>
        </w:rPr>
        <w:t xml:space="preserve">El </w:t>
      </w:r>
      <w:r w:rsidRPr="004F47AC">
        <w:rPr>
          <w:rFonts w:cs="Arial"/>
          <w:b/>
          <w:bCs/>
          <w:sz w:val="19"/>
          <w:szCs w:val="19"/>
          <w:lang w:val="es-ES_tradnl"/>
        </w:rPr>
        <w:t>BANCO CENTRAL DE BOLIVIA</w:t>
      </w:r>
      <w:r w:rsidRPr="004F47AC">
        <w:rPr>
          <w:rFonts w:cs="Arial"/>
          <w:sz w:val="19"/>
          <w:szCs w:val="19"/>
          <w:lang w:val="es-ES_tradnl"/>
        </w:rPr>
        <w:t xml:space="preserve">, con </w:t>
      </w:r>
      <w:proofErr w:type="spellStart"/>
      <w:r w:rsidRPr="004F47AC">
        <w:rPr>
          <w:rFonts w:cs="Arial"/>
          <w:sz w:val="19"/>
          <w:szCs w:val="19"/>
          <w:lang w:val="es-ES_tradnl"/>
        </w:rPr>
        <w:t>NIT</w:t>
      </w:r>
      <w:proofErr w:type="spellEnd"/>
      <w:r w:rsidRPr="004F47AC">
        <w:rPr>
          <w:rFonts w:cs="Arial"/>
          <w:sz w:val="19"/>
          <w:szCs w:val="19"/>
          <w:lang w:val="es-ES_tradnl"/>
        </w:rPr>
        <w:t xml:space="preserve"> Nº 1016739022, con domicilio en la calle Ayacucho esquina Mercado s/n de la zona central, en la Ciudad de La Paz – Bolivia, representado legalmente por la </w:t>
      </w:r>
      <w:r w:rsidRPr="004F47AC">
        <w:rPr>
          <w:rFonts w:cs="Arial"/>
          <w:b/>
          <w:bCs/>
          <w:sz w:val="19"/>
          <w:szCs w:val="19"/>
          <w:lang w:val="es-ES_tradnl"/>
        </w:rPr>
        <w:t>Lic. Claudia Amparo Corrales Dávalos</w:t>
      </w:r>
      <w:r w:rsidRPr="004F47AC">
        <w:rPr>
          <w:rFonts w:cs="Arial"/>
          <w:sz w:val="19"/>
          <w:szCs w:val="19"/>
          <w:lang w:val="es-ES_tradnl"/>
        </w:rPr>
        <w:t xml:space="preserve">, con Cédula de Identidad Nº 1077929, emitida en la ciudad de Chuquisaca, como Subgerente de Servicios Generales, en mérito </w:t>
      </w:r>
      <w:r w:rsidRPr="004F47AC">
        <w:rPr>
          <w:rFonts w:cs="Arial"/>
          <w:sz w:val="19"/>
          <w:szCs w:val="19"/>
        </w:rPr>
        <w:t xml:space="preserve">al artículo 13 del </w:t>
      </w:r>
      <w:r w:rsidRPr="004F47AC">
        <w:rPr>
          <w:rFonts w:eastAsia="Batang" w:cs="Arial"/>
          <w:bCs/>
          <w:sz w:val="19"/>
          <w:szCs w:val="19"/>
          <w:lang w:val="es-CL"/>
        </w:rPr>
        <w:t xml:space="preserve">Reglamento Específico del Sistema de Administración de Bienes y Servicios del Banco Central de </w:t>
      </w:r>
      <w:r w:rsidRPr="004F47AC">
        <w:rPr>
          <w:rFonts w:cs="Arial"/>
          <w:sz w:val="19"/>
          <w:szCs w:val="19"/>
          <w:lang w:val="es-BO"/>
        </w:rPr>
        <w:t>Bolivia, aprobado mediante Resolución de Directorio N° 008/2010 de 5 de enero de 2010, modificado por Resolución de Directorio N° 097/2010 de 17 de agosto de 2010 y la Resolución PRES – GAL N° 03/2013 de 15 de febrero de 2013,</w:t>
      </w:r>
      <w:r w:rsidRPr="004F47AC">
        <w:rPr>
          <w:rFonts w:cs="Arial"/>
          <w:sz w:val="19"/>
          <w:szCs w:val="19"/>
        </w:rPr>
        <w:t xml:space="preserve"> </w:t>
      </w:r>
      <w:r w:rsidRPr="004F47AC">
        <w:rPr>
          <w:rFonts w:cs="Arial"/>
          <w:sz w:val="19"/>
          <w:szCs w:val="19"/>
          <w:lang w:val="es-ES_tradnl"/>
        </w:rPr>
        <w:t xml:space="preserve">que en adelante se denominará la </w:t>
      </w:r>
      <w:r w:rsidRPr="004F47AC">
        <w:rPr>
          <w:rFonts w:cs="Arial"/>
          <w:b/>
          <w:bCs/>
          <w:sz w:val="19"/>
          <w:szCs w:val="19"/>
          <w:lang w:val="es-ES_tradnl"/>
        </w:rPr>
        <w:t>ENTIDAD</w:t>
      </w:r>
      <w:r w:rsidRPr="004F47AC">
        <w:rPr>
          <w:rFonts w:cs="Arial"/>
          <w:sz w:val="19"/>
          <w:szCs w:val="19"/>
          <w:lang w:val="es-ES_tradnl"/>
        </w:rPr>
        <w:t>.</w:t>
      </w:r>
    </w:p>
    <w:p w:rsidR="000C4368" w:rsidRPr="004F47AC" w:rsidRDefault="000C4368" w:rsidP="004F47AC">
      <w:pPr>
        <w:widowControl w:val="0"/>
        <w:jc w:val="both"/>
        <w:rPr>
          <w:rFonts w:cs="Arial"/>
          <w:sz w:val="19"/>
          <w:szCs w:val="19"/>
          <w:lang w:val="es-ES_tradnl"/>
        </w:rPr>
      </w:pPr>
    </w:p>
    <w:p w:rsidR="000C4368" w:rsidRPr="004F47AC" w:rsidRDefault="000C4368" w:rsidP="004F47AC">
      <w:pPr>
        <w:numPr>
          <w:ilvl w:val="1"/>
          <w:numId w:val="33"/>
        </w:numPr>
        <w:jc w:val="both"/>
        <w:rPr>
          <w:rFonts w:cs="Arial"/>
          <w:sz w:val="19"/>
          <w:szCs w:val="19"/>
          <w:lang w:val="es-ES_tradnl"/>
        </w:rPr>
      </w:pPr>
      <w:r w:rsidRPr="004F47AC">
        <w:rPr>
          <w:rFonts w:cs="Arial"/>
          <w:bCs/>
          <w:spacing w:val="-6"/>
          <w:sz w:val="19"/>
          <w:szCs w:val="19"/>
          <w:lang w:val="es-ES_tradnl"/>
        </w:rPr>
        <w:t>_________,</w:t>
      </w:r>
      <w:r w:rsidRPr="004F47AC">
        <w:rPr>
          <w:rFonts w:cs="Arial"/>
          <w:sz w:val="19"/>
          <w:szCs w:val="19"/>
        </w:rPr>
        <w:t xml:space="preserve"> </w:t>
      </w:r>
      <w:r w:rsidRPr="004F47AC">
        <w:rPr>
          <w:rFonts w:cs="Arial"/>
          <w:bCs/>
          <w:spacing w:val="-6"/>
          <w:sz w:val="19"/>
          <w:szCs w:val="19"/>
          <w:lang w:val="es-ES_tradnl"/>
        </w:rPr>
        <w:t>mayor de edad, hábil por derecho, titular de la Cédula de Identidad N° ____, expedida en la ciudad de ___, con Número de Identificación Tributaria (</w:t>
      </w:r>
      <w:proofErr w:type="spellStart"/>
      <w:r w:rsidRPr="004F47AC">
        <w:rPr>
          <w:rFonts w:cs="Arial"/>
          <w:bCs/>
          <w:spacing w:val="-6"/>
          <w:sz w:val="19"/>
          <w:szCs w:val="19"/>
          <w:lang w:val="es-ES_tradnl"/>
        </w:rPr>
        <w:t>NIT</w:t>
      </w:r>
      <w:proofErr w:type="spellEnd"/>
      <w:r w:rsidRPr="004F47AC">
        <w:rPr>
          <w:rFonts w:cs="Arial"/>
          <w:bCs/>
          <w:spacing w:val="-6"/>
          <w:sz w:val="19"/>
          <w:szCs w:val="19"/>
          <w:lang w:val="es-ES_tradnl"/>
        </w:rPr>
        <w:t>) _______, domiciliado en ________</w:t>
      </w:r>
      <w:r w:rsidRPr="004F47AC">
        <w:rPr>
          <w:rFonts w:cs="Arial"/>
          <w:sz w:val="19"/>
          <w:szCs w:val="19"/>
          <w:lang w:val="es-ES_tradnl"/>
        </w:rPr>
        <w:t xml:space="preserve">, de la zona ______de la Ciudad de ____ - Bolivia, </w:t>
      </w:r>
      <w:r w:rsidRPr="004F47AC">
        <w:rPr>
          <w:rFonts w:cs="Arial"/>
          <w:bCs/>
          <w:spacing w:val="-6"/>
          <w:sz w:val="19"/>
          <w:szCs w:val="19"/>
          <w:lang w:val="es-ES_tradnl"/>
        </w:rPr>
        <w:t xml:space="preserve">en adelante denominado el </w:t>
      </w:r>
      <w:r w:rsidRPr="004F47AC">
        <w:rPr>
          <w:rFonts w:cs="Arial"/>
          <w:b/>
          <w:spacing w:val="-6"/>
          <w:sz w:val="19"/>
          <w:szCs w:val="19"/>
          <w:lang w:val="es-ES_tradnl"/>
        </w:rPr>
        <w:t>CONSULTOR.</w:t>
      </w:r>
    </w:p>
    <w:p w:rsidR="000C4368" w:rsidRPr="004F47AC" w:rsidRDefault="000C4368" w:rsidP="004F47AC">
      <w:pPr>
        <w:widowControl w:val="0"/>
        <w:jc w:val="both"/>
        <w:rPr>
          <w:rFonts w:cs="Arial"/>
          <w:sz w:val="19"/>
          <w:szCs w:val="19"/>
          <w:lang w:val="es-ES_tradnl"/>
        </w:rPr>
      </w:pPr>
    </w:p>
    <w:p w:rsidR="000C4368" w:rsidRPr="004F47AC" w:rsidRDefault="000C4368" w:rsidP="004F47AC">
      <w:pPr>
        <w:widowControl w:val="0"/>
        <w:jc w:val="both"/>
        <w:rPr>
          <w:rFonts w:cs="Arial"/>
          <w:b/>
          <w:bCs/>
          <w:sz w:val="19"/>
          <w:szCs w:val="19"/>
          <w:lang w:val="es-ES_tradnl"/>
        </w:rPr>
      </w:pPr>
      <w:r w:rsidRPr="004F47AC">
        <w:rPr>
          <w:rFonts w:cs="Arial"/>
          <w:sz w:val="19"/>
          <w:szCs w:val="19"/>
          <w:lang w:val="es-ES_tradnl"/>
        </w:rPr>
        <w:t xml:space="preserve">La </w:t>
      </w:r>
      <w:r w:rsidRPr="004F47AC">
        <w:rPr>
          <w:rFonts w:cs="Arial"/>
          <w:b/>
          <w:bCs/>
          <w:sz w:val="19"/>
          <w:szCs w:val="19"/>
          <w:lang w:val="es-ES_tradnl"/>
        </w:rPr>
        <w:t xml:space="preserve">ENTIDAD </w:t>
      </w:r>
      <w:r w:rsidRPr="004F47AC">
        <w:rPr>
          <w:rFonts w:cs="Arial"/>
          <w:sz w:val="19"/>
          <w:szCs w:val="19"/>
          <w:lang w:val="es-ES_tradnl"/>
        </w:rPr>
        <w:t xml:space="preserve">y el </w:t>
      </w:r>
      <w:r w:rsidRPr="004F47AC">
        <w:rPr>
          <w:rFonts w:cs="Arial"/>
          <w:b/>
          <w:bCs/>
          <w:sz w:val="19"/>
          <w:szCs w:val="19"/>
          <w:lang w:val="es-ES_tradnl"/>
        </w:rPr>
        <w:t>CONSULTOR</w:t>
      </w:r>
      <w:r w:rsidRPr="004F47AC">
        <w:rPr>
          <w:rFonts w:cs="Arial"/>
          <w:sz w:val="19"/>
          <w:szCs w:val="19"/>
          <w:lang w:val="es-ES_tradnl"/>
        </w:rPr>
        <w:t xml:space="preserve"> en su conjunto serán denominados las </w:t>
      </w:r>
      <w:r w:rsidRPr="004F47AC">
        <w:rPr>
          <w:rFonts w:cs="Arial"/>
          <w:b/>
          <w:bCs/>
          <w:sz w:val="19"/>
          <w:szCs w:val="19"/>
          <w:lang w:val="es-ES_tradnl"/>
        </w:rPr>
        <w:t>PARTES.</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SEGUNDA.- (ANTECEDENTES) </w:t>
      </w:r>
      <w:r w:rsidRPr="004F47AC">
        <w:rPr>
          <w:rFonts w:cs="Arial"/>
          <w:sz w:val="19"/>
          <w:szCs w:val="19"/>
        </w:rPr>
        <w:t xml:space="preserve">La </w:t>
      </w:r>
      <w:r w:rsidRPr="004F47AC">
        <w:rPr>
          <w:rFonts w:cs="Arial"/>
          <w:b/>
          <w:bCs/>
          <w:sz w:val="19"/>
          <w:szCs w:val="19"/>
        </w:rPr>
        <w:t xml:space="preserve">ENTIDAD </w:t>
      </w:r>
      <w:r w:rsidRPr="004F47AC">
        <w:rPr>
          <w:rFonts w:cs="Arial"/>
          <w:sz w:val="19"/>
          <w:szCs w:val="19"/>
        </w:rPr>
        <w:t>mediante ________, en proceso realizado bajo las normas y regulaciones de contratación establecidas en el Decreto Supremo N° 0181 de 28 de junio de 2009, de las Normas Básicas del Sistema de Administración de Bienes y Servicios (NB-</w:t>
      </w:r>
      <w:proofErr w:type="spellStart"/>
      <w:r w:rsidRPr="004F47AC">
        <w:rPr>
          <w:rFonts w:cs="Arial"/>
          <w:sz w:val="19"/>
          <w:szCs w:val="19"/>
        </w:rPr>
        <w:t>SABS</w:t>
      </w:r>
      <w:proofErr w:type="spellEnd"/>
      <w:r w:rsidRPr="004F47AC">
        <w:rPr>
          <w:rFonts w:cs="Arial"/>
          <w:sz w:val="19"/>
          <w:szCs w:val="19"/>
        </w:rPr>
        <w:t>) y el Documento Base de Contratación (</w:t>
      </w:r>
      <w:proofErr w:type="spellStart"/>
      <w:r w:rsidRPr="004F47AC">
        <w:rPr>
          <w:rFonts w:cs="Arial"/>
          <w:sz w:val="19"/>
          <w:szCs w:val="19"/>
        </w:rPr>
        <w:t>DBC</w:t>
      </w:r>
      <w:proofErr w:type="spellEnd"/>
      <w:r w:rsidRPr="004F47AC">
        <w:rPr>
          <w:rFonts w:cs="Arial"/>
          <w:sz w:val="19"/>
          <w:szCs w:val="19"/>
        </w:rPr>
        <w:t xml:space="preserve">), para la Contratación de Servicios de Consultoría, en la Modalidad de Apoyo Nacional a la Producción y Empleo </w:t>
      </w:r>
      <w:proofErr w:type="spellStart"/>
      <w:r w:rsidRPr="004F47AC">
        <w:rPr>
          <w:rFonts w:cs="Arial"/>
          <w:sz w:val="19"/>
          <w:szCs w:val="19"/>
        </w:rPr>
        <w:t>ANPE</w:t>
      </w:r>
      <w:proofErr w:type="spellEnd"/>
      <w:r w:rsidRPr="004F47AC">
        <w:rPr>
          <w:rFonts w:cs="Arial"/>
          <w:sz w:val="19"/>
          <w:szCs w:val="19"/>
        </w:rPr>
        <w:t xml:space="preserve"> N° ____, convocó en fecha __ de ____ </w:t>
      </w:r>
      <w:proofErr w:type="spellStart"/>
      <w:r w:rsidRPr="004F47AC">
        <w:rPr>
          <w:rFonts w:cs="Arial"/>
          <w:sz w:val="19"/>
          <w:szCs w:val="19"/>
        </w:rPr>
        <w:t>de</w:t>
      </w:r>
      <w:proofErr w:type="spellEnd"/>
      <w:r w:rsidRPr="004F47AC">
        <w:rPr>
          <w:rFonts w:cs="Arial"/>
          <w:sz w:val="19"/>
          <w:szCs w:val="19"/>
        </w:rPr>
        <w:t xml:space="preserve"> 2013, a personas naturales con capacidad de celebrar actos jurídicos, </w:t>
      </w:r>
      <w:r w:rsidRPr="004F47AC">
        <w:rPr>
          <w:rFonts w:cs="Arial"/>
          <w:sz w:val="19"/>
          <w:szCs w:val="19"/>
          <w:lang w:val="es-ES_tradnl"/>
        </w:rPr>
        <w:t xml:space="preserve">para la prestación del servicio de </w:t>
      </w:r>
      <w:r w:rsidRPr="004F47AC">
        <w:rPr>
          <w:rFonts w:cs="Arial"/>
          <w:bCs/>
          <w:sz w:val="19"/>
          <w:szCs w:val="19"/>
          <w:lang w:val="es-ES_tradnl"/>
        </w:rPr>
        <w:t xml:space="preserve">apoyo en la preparación de documentación para el proceso de formulación del POA 2014 para </w:t>
      </w:r>
      <w:r w:rsidRPr="004F47AC">
        <w:rPr>
          <w:rFonts w:cs="Arial"/>
          <w:sz w:val="19"/>
          <w:szCs w:val="19"/>
        </w:rPr>
        <w:t xml:space="preserve">la </w:t>
      </w:r>
      <w:r w:rsidRPr="004F47AC">
        <w:rPr>
          <w:rFonts w:cs="Arial"/>
          <w:b/>
          <w:bCs/>
          <w:sz w:val="19"/>
          <w:szCs w:val="19"/>
          <w:lang w:val="es-ES_tradnl"/>
        </w:rPr>
        <w:t xml:space="preserve">ENTIDAD, </w:t>
      </w:r>
      <w:r w:rsidRPr="004F47AC">
        <w:rPr>
          <w:rFonts w:cs="Arial"/>
          <w:sz w:val="19"/>
          <w:szCs w:val="19"/>
        </w:rPr>
        <w:t>con Código Único de Contratación Estatal (</w:t>
      </w:r>
      <w:proofErr w:type="spellStart"/>
      <w:r w:rsidRPr="004F47AC">
        <w:rPr>
          <w:rFonts w:cs="Arial"/>
          <w:sz w:val="19"/>
          <w:szCs w:val="19"/>
        </w:rPr>
        <w:t>CUCE</w:t>
      </w:r>
      <w:proofErr w:type="spellEnd"/>
      <w:r w:rsidRPr="004F47AC">
        <w:rPr>
          <w:rFonts w:cs="Arial"/>
          <w:sz w:val="19"/>
          <w:szCs w:val="19"/>
        </w:rPr>
        <w:t xml:space="preserve">): ________, en base a lo solicitado en el </w:t>
      </w:r>
      <w:proofErr w:type="spellStart"/>
      <w:r w:rsidRPr="004F47AC">
        <w:rPr>
          <w:rFonts w:cs="Arial"/>
          <w:sz w:val="19"/>
          <w:szCs w:val="19"/>
        </w:rPr>
        <w:t>DBC</w:t>
      </w:r>
      <w:proofErr w:type="spellEnd"/>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Concluido el proceso de evaluación de propuestas, el Responsable del Proceso de Contratación de Apoyo Nacional a la Producción y Empleo (</w:t>
      </w:r>
      <w:proofErr w:type="spellStart"/>
      <w:r w:rsidRPr="004F47AC">
        <w:rPr>
          <w:rFonts w:cs="Arial"/>
          <w:sz w:val="19"/>
          <w:szCs w:val="19"/>
        </w:rPr>
        <w:t>RPA</w:t>
      </w:r>
      <w:proofErr w:type="spellEnd"/>
      <w:r w:rsidRPr="004F47AC">
        <w:rPr>
          <w:rFonts w:cs="Arial"/>
          <w:sz w:val="19"/>
          <w:szCs w:val="19"/>
        </w:rPr>
        <w:t xml:space="preserve">), en base al Informe ___________ de fecha ___ de ____ </w:t>
      </w:r>
      <w:proofErr w:type="spellStart"/>
      <w:r w:rsidRPr="004F47AC">
        <w:rPr>
          <w:rFonts w:cs="Arial"/>
          <w:sz w:val="19"/>
          <w:szCs w:val="19"/>
        </w:rPr>
        <w:t>de</w:t>
      </w:r>
      <w:proofErr w:type="spellEnd"/>
      <w:r w:rsidRPr="004F47AC">
        <w:rPr>
          <w:rFonts w:cs="Arial"/>
          <w:sz w:val="19"/>
          <w:szCs w:val="19"/>
        </w:rPr>
        <w:t xml:space="preserve"> 2013, resolvió adjudicar mediante Comunicación Interna _____ de fecha ___ de ___ </w:t>
      </w:r>
      <w:proofErr w:type="spellStart"/>
      <w:r w:rsidRPr="004F47AC">
        <w:rPr>
          <w:rFonts w:cs="Arial"/>
          <w:sz w:val="19"/>
          <w:szCs w:val="19"/>
        </w:rPr>
        <w:t>de</w:t>
      </w:r>
      <w:proofErr w:type="spellEnd"/>
      <w:r w:rsidRPr="004F47AC">
        <w:rPr>
          <w:rFonts w:cs="Arial"/>
          <w:sz w:val="19"/>
          <w:szCs w:val="19"/>
        </w:rPr>
        <w:t xml:space="preserve"> 2013, la </w:t>
      </w:r>
      <w:r w:rsidRPr="004F47AC">
        <w:rPr>
          <w:rFonts w:cs="Arial"/>
          <w:sz w:val="19"/>
          <w:szCs w:val="19"/>
          <w:lang w:val="es-ES_tradnl"/>
        </w:rPr>
        <w:t xml:space="preserve">prestación del servicio de </w:t>
      </w:r>
      <w:r w:rsidRPr="004F47AC">
        <w:rPr>
          <w:rFonts w:cs="Arial"/>
          <w:bCs/>
          <w:sz w:val="19"/>
          <w:szCs w:val="19"/>
          <w:lang w:val="es-ES_tradnl"/>
        </w:rPr>
        <w:t>apoyo en la preparación de documentación para el proceso de formulación del POA 2014,</w:t>
      </w:r>
      <w:r w:rsidRPr="004F47AC">
        <w:rPr>
          <w:rFonts w:cs="Arial"/>
          <w:sz w:val="19"/>
          <w:szCs w:val="19"/>
        </w:rPr>
        <w:t xml:space="preserve"> al </w:t>
      </w:r>
      <w:r w:rsidRPr="004F47AC">
        <w:rPr>
          <w:rFonts w:cs="Arial"/>
          <w:b/>
          <w:bCs/>
          <w:sz w:val="19"/>
          <w:szCs w:val="19"/>
          <w:lang w:val="es-ES_tradnl"/>
        </w:rPr>
        <w:t>CONSULTOR,</w:t>
      </w:r>
      <w:r w:rsidRPr="004F47AC">
        <w:rPr>
          <w:rFonts w:cs="Arial"/>
          <w:sz w:val="19"/>
          <w:szCs w:val="19"/>
          <w:lang w:val="es-ES_tradnl"/>
        </w:rPr>
        <w:t xml:space="preserve"> </w:t>
      </w:r>
      <w:r w:rsidRPr="004F47AC">
        <w:rPr>
          <w:rFonts w:cs="Arial"/>
          <w:sz w:val="19"/>
          <w:szCs w:val="19"/>
        </w:rPr>
        <w:t xml:space="preserve">al cumplir su propuesta con todos los requisitos establecidos en el </w:t>
      </w:r>
      <w:proofErr w:type="spellStart"/>
      <w:r w:rsidRPr="004F47AC">
        <w:rPr>
          <w:rFonts w:cs="Arial"/>
          <w:sz w:val="19"/>
          <w:szCs w:val="19"/>
        </w:rPr>
        <w:t>DBC</w:t>
      </w:r>
      <w:proofErr w:type="spellEnd"/>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TERCERA.- (LEGISLACIÓN APLICABLE) </w:t>
      </w:r>
      <w:r w:rsidRPr="004F47AC">
        <w:rPr>
          <w:rFonts w:cs="Arial"/>
          <w:sz w:val="19"/>
          <w:szCs w:val="19"/>
        </w:rPr>
        <w:t>El presente Contrato se celebra exclusivamente al amparo de las siguientes disposiciones:</w:t>
      </w:r>
    </w:p>
    <w:p w:rsidR="000C4368" w:rsidRPr="004F47AC" w:rsidRDefault="000C4368" w:rsidP="004F47AC">
      <w:pPr>
        <w:widowControl w:val="0"/>
        <w:ind w:left="720"/>
        <w:jc w:val="both"/>
        <w:rPr>
          <w:rFonts w:cs="Arial"/>
          <w:sz w:val="19"/>
          <w:szCs w:val="19"/>
        </w:rPr>
      </w:pPr>
    </w:p>
    <w:p w:rsidR="000C4368" w:rsidRPr="004F47AC" w:rsidRDefault="000C4368" w:rsidP="004F47AC">
      <w:pPr>
        <w:widowControl w:val="0"/>
        <w:numPr>
          <w:ilvl w:val="0"/>
          <w:numId w:val="30"/>
        </w:numPr>
        <w:jc w:val="both"/>
        <w:rPr>
          <w:rFonts w:cs="Arial"/>
          <w:sz w:val="19"/>
          <w:szCs w:val="19"/>
        </w:rPr>
      </w:pPr>
      <w:r w:rsidRPr="004F47AC">
        <w:rPr>
          <w:rFonts w:cs="Arial"/>
          <w:sz w:val="19"/>
          <w:szCs w:val="19"/>
        </w:rPr>
        <w:t>Constitución Política del Estado.</w:t>
      </w:r>
    </w:p>
    <w:p w:rsidR="000C4368" w:rsidRPr="004F47AC" w:rsidRDefault="000C4368" w:rsidP="004F47AC">
      <w:pPr>
        <w:widowControl w:val="0"/>
        <w:numPr>
          <w:ilvl w:val="0"/>
          <w:numId w:val="30"/>
        </w:numPr>
        <w:jc w:val="both"/>
        <w:rPr>
          <w:rFonts w:cs="Arial"/>
          <w:sz w:val="19"/>
          <w:szCs w:val="19"/>
        </w:rPr>
      </w:pPr>
      <w:r w:rsidRPr="004F47AC">
        <w:rPr>
          <w:rFonts w:cs="Arial"/>
          <w:sz w:val="19"/>
          <w:szCs w:val="19"/>
        </w:rPr>
        <w:t>Ley Nº 1178 de 20 de julio de 1990, de Administración y Control Gubernamentales.</w:t>
      </w:r>
    </w:p>
    <w:p w:rsidR="000C4368" w:rsidRPr="004F47AC" w:rsidRDefault="000C4368" w:rsidP="004F47AC">
      <w:pPr>
        <w:widowControl w:val="0"/>
        <w:numPr>
          <w:ilvl w:val="0"/>
          <w:numId w:val="30"/>
        </w:numPr>
        <w:jc w:val="both"/>
        <w:rPr>
          <w:rFonts w:cs="Arial"/>
          <w:sz w:val="19"/>
          <w:szCs w:val="19"/>
        </w:rPr>
      </w:pPr>
      <w:r w:rsidRPr="004F47AC">
        <w:rPr>
          <w:rFonts w:cs="Arial"/>
          <w:sz w:val="19"/>
          <w:szCs w:val="19"/>
        </w:rPr>
        <w:t>Decreto Supremo Nº 0181, NB-</w:t>
      </w:r>
      <w:proofErr w:type="spellStart"/>
      <w:r w:rsidRPr="004F47AC">
        <w:rPr>
          <w:rFonts w:cs="Arial"/>
          <w:sz w:val="19"/>
          <w:szCs w:val="19"/>
        </w:rPr>
        <w:t>SABS</w:t>
      </w:r>
      <w:proofErr w:type="spellEnd"/>
      <w:r w:rsidRPr="004F47AC">
        <w:rPr>
          <w:rFonts w:cs="Arial"/>
          <w:sz w:val="19"/>
          <w:szCs w:val="19"/>
        </w:rPr>
        <w:t>.</w:t>
      </w:r>
    </w:p>
    <w:p w:rsidR="000C4368" w:rsidRPr="004F47AC" w:rsidRDefault="000C4368" w:rsidP="004F47AC">
      <w:pPr>
        <w:widowControl w:val="0"/>
        <w:numPr>
          <w:ilvl w:val="0"/>
          <w:numId w:val="30"/>
        </w:numPr>
        <w:jc w:val="both"/>
        <w:rPr>
          <w:rFonts w:cs="Arial"/>
          <w:sz w:val="19"/>
          <w:szCs w:val="19"/>
        </w:rPr>
      </w:pPr>
      <w:r w:rsidRPr="004F47AC">
        <w:rPr>
          <w:rFonts w:cs="Arial"/>
          <w:sz w:val="19"/>
          <w:szCs w:val="19"/>
        </w:rPr>
        <w:t>Ley del Presupuesto General aprobado para la gestión.</w:t>
      </w:r>
    </w:p>
    <w:p w:rsidR="000C4368" w:rsidRPr="004F47AC" w:rsidRDefault="000C4368" w:rsidP="004F47AC">
      <w:pPr>
        <w:widowControl w:val="0"/>
        <w:numPr>
          <w:ilvl w:val="0"/>
          <w:numId w:val="30"/>
        </w:numPr>
        <w:jc w:val="both"/>
        <w:rPr>
          <w:rFonts w:cs="Arial"/>
          <w:sz w:val="19"/>
          <w:szCs w:val="19"/>
        </w:rPr>
      </w:pPr>
      <w:r w:rsidRPr="004F47AC">
        <w:rPr>
          <w:rFonts w:cs="Arial"/>
          <w:sz w:val="19"/>
          <w:szCs w:val="19"/>
        </w:rPr>
        <w:t xml:space="preserve">Las demás disposiciones relacionadas directamente con las normas anteriormente </w:t>
      </w:r>
      <w:bookmarkStart w:id="1" w:name="_GoBack"/>
      <w:bookmarkEnd w:id="1"/>
      <w:r w:rsidRPr="004F47AC">
        <w:rPr>
          <w:rFonts w:cs="Arial"/>
          <w:sz w:val="19"/>
          <w:szCs w:val="19"/>
        </w:rPr>
        <w:lastRenderedPageBreak/>
        <w:t>mencionadas.</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lang w:val="es-ES_tradnl"/>
        </w:rPr>
      </w:pPr>
      <w:r w:rsidRPr="004F47AC">
        <w:rPr>
          <w:rFonts w:cs="Arial"/>
          <w:b/>
          <w:bCs/>
          <w:sz w:val="19"/>
          <w:szCs w:val="19"/>
        </w:rPr>
        <w:t xml:space="preserve">CLÁUSULA CUARTA.- (OBJETO) </w:t>
      </w:r>
      <w:r w:rsidRPr="004F47AC">
        <w:rPr>
          <w:rFonts w:cs="Arial"/>
          <w:sz w:val="19"/>
          <w:szCs w:val="19"/>
        </w:rPr>
        <w:t xml:space="preserve">El objeto del presente contrato es la </w:t>
      </w:r>
      <w:r w:rsidRPr="004F47AC">
        <w:rPr>
          <w:rFonts w:cs="Arial"/>
          <w:sz w:val="19"/>
          <w:szCs w:val="19"/>
          <w:lang w:val="es-ES_tradnl"/>
        </w:rPr>
        <w:t xml:space="preserve">prestación del servicio de </w:t>
      </w:r>
      <w:r w:rsidRPr="004F47AC">
        <w:rPr>
          <w:rFonts w:cs="Arial"/>
          <w:bCs/>
          <w:sz w:val="19"/>
          <w:szCs w:val="19"/>
          <w:lang w:val="es-ES_tradnl"/>
        </w:rPr>
        <w:t xml:space="preserve">apoyo en la preparación de documentación para el proceso de formulación del Programa de Operaciones Anual 2014 articulado al presupuesto institucional para la </w:t>
      </w:r>
      <w:r w:rsidRPr="004F47AC">
        <w:rPr>
          <w:rFonts w:cs="Arial"/>
          <w:b/>
          <w:bCs/>
          <w:sz w:val="19"/>
          <w:szCs w:val="19"/>
          <w:lang w:val="es-ES_tradnl"/>
        </w:rPr>
        <w:t>ENTIDAD</w:t>
      </w:r>
      <w:r w:rsidRPr="004F47AC">
        <w:rPr>
          <w:rFonts w:cs="Arial"/>
          <w:sz w:val="19"/>
          <w:szCs w:val="19"/>
        </w:rPr>
        <w:t xml:space="preserve">, que en adelante se denominará la </w:t>
      </w:r>
      <w:r w:rsidRPr="004F47AC">
        <w:rPr>
          <w:rFonts w:cs="Arial"/>
          <w:b/>
          <w:bCs/>
          <w:sz w:val="19"/>
          <w:szCs w:val="19"/>
        </w:rPr>
        <w:t>CONSULTORÍA</w:t>
      </w:r>
      <w:r w:rsidRPr="004F47AC">
        <w:rPr>
          <w:rFonts w:cs="Arial"/>
          <w:sz w:val="19"/>
          <w:szCs w:val="19"/>
        </w:rPr>
        <w:t xml:space="preserve">, provista por el </w:t>
      </w:r>
      <w:r w:rsidRPr="004F47AC">
        <w:rPr>
          <w:rFonts w:cs="Arial"/>
          <w:b/>
          <w:bCs/>
          <w:sz w:val="19"/>
          <w:szCs w:val="19"/>
        </w:rPr>
        <w:t>CONSULTOR</w:t>
      </w:r>
      <w:r w:rsidRPr="004F47AC">
        <w:rPr>
          <w:rFonts w:cs="Arial"/>
          <w:sz w:val="19"/>
          <w:szCs w:val="19"/>
        </w:rPr>
        <w:t xml:space="preserve"> de conformidad con el </w:t>
      </w:r>
      <w:proofErr w:type="spellStart"/>
      <w:r w:rsidRPr="004F47AC">
        <w:rPr>
          <w:rFonts w:cs="Arial"/>
          <w:sz w:val="19"/>
          <w:szCs w:val="19"/>
        </w:rPr>
        <w:t>DBC</w:t>
      </w:r>
      <w:proofErr w:type="spellEnd"/>
      <w:r w:rsidRPr="004F47AC">
        <w:rPr>
          <w:rFonts w:cs="Arial"/>
          <w:sz w:val="19"/>
          <w:szCs w:val="19"/>
        </w:rPr>
        <w:t>, la Propuesta Adjudicada, con estricta y absoluta sujeción a este Contrato</w:t>
      </w:r>
      <w:r w:rsidRPr="004F47AC">
        <w:rPr>
          <w:rFonts w:cs="Arial"/>
          <w:sz w:val="19"/>
          <w:szCs w:val="19"/>
          <w:lang w:val="es-ES_tradnl"/>
        </w:rPr>
        <w:t xml:space="preserve"> y de acuerdo a las siguientes características:</w:t>
      </w:r>
    </w:p>
    <w:p w:rsidR="000C4368" w:rsidRPr="004F47AC" w:rsidRDefault="000C4368" w:rsidP="004F47AC">
      <w:pPr>
        <w:widowControl w:val="0"/>
        <w:jc w:val="both"/>
        <w:rPr>
          <w:rFonts w:cs="Arial"/>
          <w:sz w:val="19"/>
          <w:szCs w:val="19"/>
          <w:lang w:val="es-ES_tradnl"/>
        </w:rPr>
      </w:pPr>
    </w:p>
    <w:p w:rsidR="000C4368" w:rsidRPr="00AF52C1" w:rsidRDefault="000C4368" w:rsidP="004F47AC">
      <w:pPr>
        <w:pStyle w:val="Ttulo8"/>
        <w:keepNext w:val="0"/>
        <w:widowControl w:val="0"/>
        <w:numPr>
          <w:ilvl w:val="1"/>
          <w:numId w:val="37"/>
        </w:numPr>
        <w:jc w:val="both"/>
        <w:rPr>
          <w:rFonts w:ascii="Verdana" w:hAnsi="Verdana"/>
          <w:b w:val="0"/>
          <w:bCs/>
          <w:sz w:val="19"/>
          <w:szCs w:val="19"/>
          <w:u w:val="none"/>
        </w:rPr>
      </w:pPr>
      <w:r w:rsidRPr="00AF52C1">
        <w:rPr>
          <w:rFonts w:ascii="Verdana" w:hAnsi="Verdana"/>
          <w:sz w:val="19"/>
          <w:szCs w:val="19"/>
          <w:u w:val="none"/>
        </w:rPr>
        <w:t>Alcance</w:t>
      </w:r>
      <w:r w:rsidRPr="00AF52C1">
        <w:rPr>
          <w:rFonts w:ascii="Verdana" w:hAnsi="Verdana"/>
          <w:b w:val="0"/>
          <w:sz w:val="19"/>
          <w:szCs w:val="19"/>
          <w:u w:val="none"/>
        </w:rPr>
        <w:t>:</w:t>
      </w:r>
    </w:p>
    <w:p w:rsidR="000C4368" w:rsidRPr="004F47AC" w:rsidRDefault="000C4368" w:rsidP="004F47AC">
      <w:pPr>
        <w:rPr>
          <w:rFonts w:cs="Arial"/>
          <w:sz w:val="19"/>
          <w:szCs w:val="19"/>
        </w:rPr>
      </w:pPr>
    </w:p>
    <w:p w:rsidR="000C4368" w:rsidRPr="00AF52C1" w:rsidRDefault="000C4368" w:rsidP="004F47AC">
      <w:pPr>
        <w:pStyle w:val="Ttulo8"/>
        <w:keepNext w:val="0"/>
        <w:widowControl w:val="0"/>
        <w:numPr>
          <w:ilvl w:val="0"/>
          <w:numId w:val="38"/>
        </w:numPr>
        <w:ind w:left="993" w:hanging="284"/>
        <w:jc w:val="both"/>
        <w:rPr>
          <w:rFonts w:ascii="Verdana" w:hAnsi="Verdana"/>
          <w:b w:val="0"/>
          <w:bCs/>
          <w:sz w:val="19"/>
          <w:szCs w:val="19"/>
          <w:u w:val="none"/>
        </w:rPr>
      </w:pPr>
      <w:r w:rsidRPr="00AF52C1">
        <w:rPr>
          <w:rFonts w:ascii="Verdana" w:hAnsi="Verdana"/>
          <w:b w:val="0"/>
          <w:sz w:val="19"/>
          <w:szCs w:val="19"/>
          <w:u w:val="none"/>
        </w:rPr>
        <w:t>Apoyar en el análisis y preparación de documentación para el proceso de formulación del Programa de Operaciones Anual 2014 articulado al Presupuesto.</w:t>
      </w:r>
    </w:p>
    <w:p w:rsidR="000C4368" w:rsidRPr="00AF52C1" w:rsidRDefault="000C4368" w:rsidP="004F47AC">
      <w:pPr>
        <w:pStyle w:val="Ttulo8"/>
        <w:keepNext w:val="0"/>
        <w:widowControl w:val="0"/>
        <w:numPr>
          <w:ilvl w:val="0"/>
          <w:numId w:val="38"/>
        </w:numPr>
        <w:ind w:left="993" w:hanging="284"/>
        <w:jc w:val="both"/>
        <w:rPr>
          <w:rFonts w:ascii="Verdana" w:hAnsi="Verdana"/>
          <w:sz w:val="19"/>
          <w:szCs w:val="19"/>
          <w:u w:val="none"/>
        </w:rPr>
      </w:pPr>
      <w:r w:rsidRPr="00AF52C1">
        <w:rPr>
          <w:rFonts w:ascii="Verdana" w:hAnsi="Verdana"/>
          <w:b w:val="0"/>
          <w:sz w:val="19"/>
          <w:szCs w:val="19"/>
          <w:u w:val="none"/>
        </w:rPr>
        <w:t>Apoyar en la consolidación y revisión del Programa de Operaciones Anual articulado al Presupuesto.</w:t>
      </w:r>
    </w:p>
    <w:p w:rsidR="000C4368" w:rsidRPr="00AF52C1" w:rsidRDefault="000C4368" w:rsidP="004F47AC">
      <w:pPr>
        <w:pStyle w:val="Ttulo8"/>
        <w:keepNext w:val="0"/>
        <w:widowControl w:val="0"/>
        <w:numPr>
          <w:ilvl w:val="0"/>
          <w:numId w:val="38"/>
        </w:numPr>
        <w:ind w:left="993" w:hanging="284"/>
        <w:jc w:val="both"/>
        <w:rPr>
          <w:rFonts w:ascii="Verdana" w:hAnsi="Verdana"/>
          <w:sz w:val="19"/>
          <w:szCs w:val="19"/>
          <w:u w:val="none"/>
        </w:rPr>
      </w:pPr>
      <w:r w:rsidRPr="00AF52C1">
        <w:rPr>
          <w:rFonts w:ascii="Verdana" w:hAnsi="Verdana"/>
          <w:b w:val="0"/>
          <w:sz w:val="19"/>
          <w:szCs w:val="19"/>
          <w:u w:val="none"/>
        </w:rPr>
        <w:t>Apoyar en la organización técnica y logística de los talleres, reuniones y otras actividades, para el proceso de formulación Programa de Operaciones Anual articulado al Presupuesto.</w:t>
      </w:r>
    </w:p>
    <w:p w:rsidR="000C4368" w:rsidRPr="004F47AC" w:rsidRDefault="000C4368" w:rsidP="004F47AC">
      <w:pPr>
        <w:numPr>
          <w:ilvl w:val="0"/>
          <w:numId w:val="40"/>
        </w:numPr>
        <w:ind w:left="993" w:hanging="284"/>
        <w:jc w:val="both"/>
        <w:rPr>
          <w:rFonts w:cs="Arial"/>
          <w:sz w:val="19"/>
          <w:szCs w:val="19"/>
        </w:rPr>
      </w:pPr>
      <w:r w:rsidRPr="004F47AC">
        <w:rPr>
          <w:rFonts w:cs="Arial"/>
          <w:sz w:val="19"/>
          <w:szCs w:val="19"/>
        </w:rPr>
        <w:t>Otras funciones que por su competencia le sean encomendadas por el Jefe del Departamento de Planificación y Presupuesto y/o Subgerente de Planificación y Control de Gestión.</w:t>
      </w:r>
    </w:p>
    <w:p w:rsidR="000C4368" w:rsidRPr="004F47AC" w:rsidRDefault="000C4368" w:rsidP="004F47AC">
      <w:pPr>
        <w:rPr>
          <w:rFonts w:cs="Arial"/>
          <w:sz w:val="19"/>
          <w:szCs w:val="19"/>
        </w:rPr>
      </w:pPr>
    </w:p>
    <w:p w:rsidR="000C4368" w:rsidRPr="00AF52C1" w:rsidRDefault="000C4368" w:rsidP="004F47AC">
      <w:pPr>
        <w:pStyle w:val="Ttulo8"/>
        <w:keepNext w:val="0"/>
        <w:widowControl w:val="0"/>
        <w:numPr>
          <w:ilvl w:val="1"/>
          <w:numId w:val="37"/>
        </w:numPr>
        <w:jc w:val="both"/>
        <w:rPr>
          <w:rFonts w:ascii="Verdana" w:hAnsi="Verdana"/>
          <w:b w:val="0"/>
          <w:bCs/>
          <w:sz w:val="19"/>
          <w:szCs w:val="19"/>
          <w:u w:val="none"/>
        </w:rPr>
      </w:pPr>
      <w:r w:rsidRPr="00AF52C1">
        <w:rPr>
          <w:rFonts w:ascii="Verdana" w:hAnsi="Verdana"/>
          <w:sz w:val="19"/>
          <w:szCs w:val="19"/>
          <w:u w:val="none"/>
        </w:rPr>
        <w:t>Informes</w:t>
      </w:r>
      <w:r w:rsidRPr="00AF52C1">
        <w:rPr>
          <w:rFonts w:ascii="Verdana" w:hAnsi="Verdana"/>
          <w:b w:val="0"/>
          <w:bCs/>
          <w:sz w:val="19"/>
          <w:szCs w:val="19"/>
          <w:u w:val="none"/>
        </w:rPr>
        <w:t xml:space="preserve">: El </w:t>
      </w:r>
      <w:r w:rsidRPr="00AF52C1">
        <w:rPr>
          <w:rFonts w:ascii="Verdana" w:hAnsi="Verdana"/>
          <w:bCs/>
          <w:sz w:val="19"/>
          <w:szCs w:val="19"/>
          <w:u w:val="none"/>
        </w:rPr>
        <w:t>CONSULTOR</w:t>
      </w:r>
      <w:r w:rsidRPr="00AF52C1">
        <w:rPr>
          <w:rFonts w:ascii="Verdana" w:hAnsi="Verdana"/>
          <w:b w:val="0"/>
          <w:bCs/>
          <w:sz w:val="19"/>
          <w:szCs w:val="19"/>
          <w:u w:val="none"/>
        </w:rPr>
        <w:t xml:space="preserve"> deberá presentar:</w:t>
      </w:r>
    </w:p>
    <w:p w:rsidR="000C4368" w:rsidRPr="004F47AC" w:rsidRDefault="000C4368" w:rsidP="004F47AC">
      <w:pPr>
        <w:rPr>
          <w:rFonts w:cs="Arial"/>
          <w:sz w:val="19"/>
          <w:szCs w:val="19"/>
        </w:rPr>
      </w:pPr>
    </w:p>
    <w:p w:rsidR="000C4368" w:rsidRPr="004F47AC" w:rsidRDefault="000C4368" w:rsidP="004F47AC">
      <w:pPr>
        <w:pStyle w:val="NormalArial"/>
        <w:widowControl w:val="0"/>
        <w:numPr>
          <w:ilvl w:val="0"/>
          <w:numId w:val="39"/>
        </w:numPr>
        <w:spacing w:line="240" w:lineRule="auto"/>
        <w:ind w:left="993" w:hanging="284"/>
        <w:jc w:val="both"/>
        <w:rPr>
          <w:rFonts w:ascii="Verdana" w:hAnsi="Verdana"/>
          <w:bCs w:val="0"/>
          <w:sz w:val="19"/>
          <w:szCs w:val="19"/>
        </w:rPr>
      </w:pPr>
      <w:r w:rsidRPr="004F47AC">
        <w:rPr>
          <w:rFonts w:ascii="Verdana" w:hAnsi="Verdana"/>
          <w:sz w:val="19"/>
          <w:szCs w:val="19"/>
        </w:rPr>
        <w:t>Informe técnico de consolidación y revisión del Programa de Operaciones Anual articulado al Presupuesto.</w:t>
      </w:r>
    </w:p>
    <w:p w:rsidR="000C4368" w:rsidRPr="004F47AC" w:rsidRDefault="000C4368" w:rsidP="004F47AC">
      <w:pPr>
        <w:pStyle w:val="NormalArial"/>
        <w:widowControl w:val="0"/>
        <w:numPr>
          <w:ilvl w:val="0"/>
          <w:numId w:val="39"/>
        </w:numPr>
        <w:spacing w:line="240" w:lineRule="auto"/>
        <w:ind w:left="993" w:hanging="284"/>
        <w:jc w:val="both"/>
        <w:rPr>
          <w:rFonts w:ascii="Verdana" w:hAnsi="Verdana"/>
          <w:bCs w:val="0"/>
          <w:sz w:val="19"/>
          <w:szCs w:val="19"/>
        </w:rPr>
      </w:pPr>
      <w:r w:rsidRPr="004F47AC">
        <w:rPr>
          <w:rFonts w:ascii="Verdana" w:hAnsi="Verdana"/>
          <w:sz w:val="19"/>
          <w:szCs w:val="19"/>
        </w:rPr>
        <w:t>Informe de organización técnica y logística de talleres, reuniones y otras actividades desarrolladas.</w:t>
      </w:r>
    </w:p>
    <w:p w:rsidR="000C4368" w:rsidRPr="004F47AC" w:rsidRDefault="000C4368" w:rsidP="004F47AC">
      <w:pPr>
        <w:pStyle w:val="NormalArial"/>
        <w:widowControl w:val="0"/>
        <w:numPr>
          <w:ilvl w:val="0"/>
          <w:numId w:val="39"/>
        </w:numPr>
        <w:spacing w:line="240" w:lineRule="auto"/>
        <w:ind w:left="993" w:hanging="284"/>
        <w:jc w:val="both"/>
        <w:rPr>
          <w:rFonts w:ascii="Verdana" w:hAnsi="Verdana"/>
          <w:bCs w:val="0"/>
          <w:sz w:val="19"/>
          <w:szCs w:val="19"/>
        </w:rPr>
      </w:pPr>
      <w:r w:rsidRPr="004F47AC">
        <w:rPr>
          <w:rFonts w:ascii="Verdana" w:hAnsi="Verdana"/>
          <w:sz w:val="19"/>
          <w:szCs w:val="19"/>
        </w:rPr>
        <w:t>Informes mensuales de conclusión y avance de los trabajos asignados que serán presentados en el plazo de dos (2) días hábiles de finalizado el mes.</w:t>
      </w:r>
    </w:p>
    <w:p w:rsidR="000C4368" w:rsidRPr="004F47AC" w:rsidRDefault="000C4368" w:rsidP="004F47AC">
      <w:pPr>
        <w:pStyle w:val="NormalArial"/>
        <w:widowControl w:val="0"/>
        <w:numPr>
          <w:ilvl w:val="0"/>
          <w:numId w:val="39"/>
        </w:numPr>
        <w:spacing w:line="240" w:lineRule="auto"/>
        <w:ind w:left="993" w:hanging="284"/>
        <w:jc w:val="both"/>
        <w:rPr>
          <w:rFonts w:ascii="Verdana" w:hAnsi="Verdana"/>
          <w:bCs w:val="0"/>
          <w:sz w:val="19"/>
          <w:szCs w:val="19"/>
        </w:rPr>
      </w:pPr>
      <w:r w:rsidRPr="004F47AC">
        <w:rPr>
          <w:rFonts w:ascii="Verdana" w:hAnsi="Verdana"/>
          <w:bCs w:val="0"/>
          <w:sz w:val="19"/>
          <w:szCs w:val="19"/>
        </w:rPr>
        <w:t xml:space="preserve">Informe final actividades, que será presentado en el </w:t>
      </w:r>
      <w:r w:rsidRPr="004F47AC">
        <w:rPr>
          <w:rFonts w:ascii="Verdana" w:hAnsi="Verdana"/>
          <w:sz w:val="19"/>
          <w:szCs w:val="19"/>
        </w:rPr>
        <w:t xml:space="preserve">plazo de tres (3) días hábiles posteriores a la finalización de </w:t>
      </w:r>
      <w:r w:rsidRPr="004F47AC">
        <w:rPr>
          <w:rFonts w:ascii="Verdana" w:hAnsi="Verdana"/>
          <w:b/>
          <w:sz w:val="19"/>
          <w:szCs w:val="19"/>
        </w:rPr>
        <w:t>CONSULTORÍA</w:t>
      </w:r>
      <w:r w:rsidRPr="004F47AC">
        <w:rPr>
          <w:rFonts w:ascii="Verdana" w:hAnsi="Verdana"/>
          <w:sz w:val="19"/>
          <w:szCs w:val="19"/>
        </w:rPr>
        <w:t>.</w:t>
      </w:r>
    </w:p>
    <w:p w:rsidR="000C4368" w:rsidRPr="004F47AC" w:rsidRDefault="000C4368" w:rsidP="004F47AC">
      <w:pPr>
        <w:pStyle w:val="Ttulo8"/>
        <w:keepNext w:val="0"/>
        <w:widowControl w:val="0"/>
        <w:jc w:val="both"/>
        <w:rPr>
          <w:rFonts w:ascii="Verdana" w:hAnsi="Verdana"/>
          <w:b w:val="0"/>
          <w:sz w:val="19"/>
          <w:szCs w:val="19"/>
        </w:rPr>
      </w:pPr>
    </w:p>
    <w:p w:rsidR="000C4368" w:rsidRPr="00AF52C1" w:rsidRDefault="000C4368" w:rsidP="004F47AC">
      <w:pPr>
        <w:pStyle w:val="Ttulo8"/>
        <w:keepNext w:val="0"/>
        <w:widowControl w:val="0"/>
        <w:numPr>
          <w:ilvl w:val="1"/>
          <w:numId w:val="37"/>
        </w:numPr>
        <w:jc w:val="both"/>
        <w:rPr>
          <w:rFonts w:ascii="Verdana" w:hAnsi="Verdana"/>
          <w:b w:val="0"/>
          <w:bCs/>
          <w:sz w:val="19"/>
          <w:szCs w:val="19"/>
          <w:u w:val="none"/>
        </w:rPr>
      </w:pPr>
      <w:r w:rsidRPr="00AF52C1">
        <w:rPr>
          <w:rFonts w:ascii="Verdana" w:hAnsi="Verdana"/>
          <w:b w:val="0"/>
          <w:sz w:val="19"/>
          <w:szCs w:val="19"/>
          <w:u w:val="none"/>
        </w:rPr>
        <w:t xml:space="preserve">La </w:t>
      </w:r>
      <w:r w:rsidRPr="00AF52C1">
        <w:rPr>
          <w:rFonts w:ascii="Verdana" w:hAnsi="Verdana"/>
          <w:sz w:val="19"/>
          <w:szCs w:val="19"/>
          <w:u w:val="none"/>
        </w:rPr>
        <w:t xml:space="preserve">CONSULTORÍA </w:t>
      </w:r>
      <w:r w:rsidRPr="00AF52C1">
        <w:rPr>
          <w:rFonts w:ascii="Verdana" w:hAnsi="Verdana"/>
          <w:b w:val="0"/>
          <w:sz w:val="19"/>
          <w:szCs w:val="19"/>
          <w:u w:val="none"/>
        </w:rPr>
        <w:t>se desarrollará en el horario</w:t>
      </w:r>
      <w:r w:rsidRPr="00AF52C1">
        <w:rPr>
          <w:rFonts w:ascii="Verdana" w:hAnsi="Verdana"/>
          <w:b w:val="0"/>
          <w:bCs/>
          <w:sz w:val="19"/>
          <w:szCs w:val="19"/>
          <w:u w:val="none"/>
        </w:rPr>
        <w:t xml:space="preserve"> de 8:30 a 16:30.</w:t>
      </w:r>
    </w:p>
    <w:p w:rsidR="000C4368" w:rsidRPr="004F47AC" w:rsidRDefault="000C4368" w:rsidP="004F47AC">
      <w:pPr>
        <w:tabs>
          <w:tab w:val="left" w:pos="720"/>
        </w:tabs>
        <w:rPr>
          <w:rFonts w:cs="Arial"/>
          <w:sz w:val="19"/>
          <w:szCs w:val="19"/>
        </w:rPr>
      </w:pPr>
      <w:r w:rsidRPr="004F47AC">
        <w:rPr>
          <w:rFonts w:cs="Arial"/>
          <w:sz w:val="19"/>
          <w:szCs w:val="19"/>
        </w:rPr>
        <w:tab/>
      </w:r>
    </w:p>
    <w:p w:rsidR="000C4368" w:rsidRPr="004F47AC" w:rsidRDefault="000C4368" w:rsidP="004F47AC">
      <w:pPr>
        <w:widowControl w:val="0"/>
        <w:jc w:val="both"/>
        <w:rPr>
          <w:rFonts w:cs="Arial"/>
          <w:sz w:val="19"/>
          <w:szCs w:val="19"/>
        </w:rPr>
      </w:pPr>
      <w:r w:rsidRPr="004F47AC">
        <w:rPr>
          <w:rFonts w:cs="Arial"/>
          <w:b/>
          <w:bCs/>
          <w:sz w:val="19"/>
          <w:szCs w:val="19"/>
        </w:rPr>
        <w:t>CLÁUSULA</w:t>
      </w:r>
      <w:r w:rsidRPr="004F47AC">
        <w:rPr>
          <w:rFonts w:cs="Arial"/>
          <w:sz w:val="19"/>
          <w:szCs w:val="19"/>
        </w:rPr>
        <w:t xml:space="preserve"> </w:t>
      </w:r>
      <w:r w:rsidRPr="004F47AC">
        <w:rPr>
          <w:rFonts w:cs="Arial"/>
          <w:b/>
          <w:bCs/>
          <w:sz w:val="19"/>
          <w:szCs w:val="19"/>
        </w:rPr>
        <w:t xml:space="preserve">QUINTA.- (RESPONSABILIDADES Y OBLIGACIONES DEL CONSULTOR)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se compromete y obliga a efectuar la prestación de la </w:t>
      </w:r>
      <w:r w:rsidRPr="004F47AC">
        <w:rPr>
          <w:rFonts w:cs="Arial"/>
          <w:b/>
          <w:bCs/>
          <w:sz w:val="19"/>
          <w:szCs w:val="19"/>
        </w:rPr>
        <w:t>CONSULTORÍA</w:t>
      </w:r>
      <w:r w:rsidRPr="004F47AC">
        <w:rPr>
          <w:rFonts w:cs="Arial"/>
          <w:sz w:val="19"/>
          <w:szCs w:val="19"/>
        </w:rPr>
        <w:t xml:space="preserve">, objeto del presente Contrato de acuerdo a lo establecido en las Términos de Referencia, el </w:t>
      </w:r>
      <w:proofErr w:type="spellStart"/>
      <w:r w:rsidRPr="004F47AC">
        <w:rPr>
          <w:rFonts w:cs="Arial"/>
          <w:sz w:val="19"/>
          <w:szCs w:val="19"/>
        </w:rPr>
        <w:t>DBC</w:t>
      </w:r>
      <w:proofErr w:type="spellEnd"/>
      <w:r w:rsidRPr="004F47AC">
        <w:rPr>
          <w:rFonts w:cs="Arial"/>
          <w:sz w:val="19"/>
          <w:szCs w:val="19"/>
        </w:rPr>
        <w:t xml:space="preserve"> y en las condiciones generales de su propuesta que forman parte del presente documento, así como a los términos y condiciones de este Contrato, obligándose a:</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1"/>
          <w:numId w:val="34"/>
        </w:numPr>
        <w:jc w:val="both"/>
        <w:rPr>
          <w:rFonts w:cs="Arial"/>
          <w:sz w:val="19"/>
          <w:szCs w:val="19"/>
        </w:rPr>
      </w:pPr>
      <w:r w:rsidRPr="004F47AC">
        <w:rPr>
          <w:rFonts w:cs="Arial"/>
          <w:sz w:val="19"/>
          <w:szCs w:val="19"/>
        </w:rPr>
        <w:t xml:space="preserve">Realizar la </w:t>
      </w:r>
      <w:r w:rsidRPr="004F47AC">
        <w:rPr>
          <w:rFonts w:cs="Arial"/>
          <w:b/>
          <w:bCs/>
          <w:sz w:val="19"/>
          <w:szCs w:val="19"/>
        </w:rPr>
        <w:t>CONSULTORÍA</w:t>
      </w:r>
      <w:r w:rsidRPr="004F47AC">
        <w:rPr>
          <w:rFonts w:cs="Arial"/>
          <w:sz w:val="19"/>
          <w:szCs w:val="19"/>
        </w:rPr>
        <w:t xml:space="preserve">, objeto del presente </w:t>
      </w:r>
      <w:r w:rsidRPr="004F47AC">
        <w:rPr>
          <w:rFonts w:cs="Arial"/>
          <w:b/>
          <w:bCs/>
          <w:sz w:val="19"/>
          <w:szCs w:val="19"/>
        </w:rPr>
        <w:t>CONTRATO</w:t>
      </w:r>
      <w:r w:rsidRPr="004F47AC">
        <w:rPr>
          <w:rFonts w:cs="Arial"/>
          <w:sz w:val="19"/>
          <w:szCs w:val="19"/>
        </w:rPr>
        <w:t>, en forma eficiente, oportuna y en el lugar de destino convenido de acuerdo con los Términos de Referencia</w:t>
      </w:r>
      <w:r w:rsidRPr="004F47AC">
        <w:rPr>
          <w:rFonts w:cs="Arial"/>
          <w:sz w:val="19"/>
          <w:szCs w:val="19"/>
          <w:lang w:val="es-ES_tradnl"/>
        </w:rPr>
        <w:t>.</w:t>
      </w:r>
    </w:p>
    <w:p w:rsidR="000C4368" w:rsidRPr="004F47AC" w:rsidRDefault="000C4368" w:rsidP="004F47AC">
      <w:pPr>
        <w:widowControl w:val="0"/>
        <w:numPr>
          <w:ilvl w:val="1"/>
          <w:numId w:val="34"/>
        </w:numPr>
        <w:jc w:val="both"/>
        <w:rPr>
          <w:rFonts w:cs="Arial"/>
          <w:sz w:val="19"/>
          <w:szCs w:val="19"/>
        </w:rPr>
      </w:pPr>
      <w:r w:rsidRPr="004F47AC">
        <w:rPr>
          <w:rFonts w:cs="Arial"/>
          <w:sz w:val="19"/>
          <w:szCs w:val="19"/>
        </w:rPr>
        <w:t>Mantener vigente la garantía presentada.</w:t>
      </w:r>
    </w:p>
    <w:p w:rsidR="000C4368" w:rsidRPr="004F47AC" w:rsidRDefault="000C4368" w:rsidP="004F47AC">
      <w:pPr>
        <w:widowControl w:val="0"/>
        <w:numPr>
          <w:ilvl w:val="1"/>
          <w:numId w:val="34"/>
        </w:numPr>
        <w:jc w:val="both"/>
        <w:rPr>
          <w:rFonts w:cs="Arial"/>
          <w:sz w:val="19"/>
          <w:szCs w:val="19"/>
        </w:rPr>
      </w:pPr>
      <w:r w:rsidRPr="004F47AC">
        <w:rPr>
          <w:rFonts w:cs="Arial"/>
          <w:sz w:val="19"/>
          <w:szCs w:val="19"/>
        </w:rPr>
        <w:t>Cumplir cada una de las cláusulas del presente Contrato.</w:t>
      </w:r>
    </w:p>
    <w:p w:rsidR="000C4368" w:rsidRPr="004F47AC" w:rsidRDefault="000C4368" w:rsidP="004F47AC">
      <w:pPr>
        <w:widowControl w:val="0"/>
        <w:numPr>
          <w:ilvl w:val="1"/>
          <w:numId w:val="34"/>
        </w:numPr>
        <w:jc w:val="both"/>
        <w:rPr>
          <w:rFonts w:cs="Arial"/>
          <w:sz w:val="19"/>
          <w:szCs w:val="19"/>
        </w:rPr>
      </w:pPr>
      <w:r w:rsidRPr="004F47AC">
        <w:rPr>
          <w:rFonts w:cs="Arial"/>
          <w:b/>
          <w:bCs/>
          <w:sz w:val="19"/>
          <w:szCs w:val="19"/>
        </w:rPr>
        <w:t xml:space="preserve">Responsabilidad Técnica: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asume la responsabilidad técnica absoluta, de los servicios profesionales prestados bajo el presente contrato, conforme lo establecido en los Términos de Referencia y su propuesta, por lo que deberá desarrollar su trabajo conforme a las más altas normas técnicas de competencia profesional, conforme a las leyes. En consecuencia el </w:t>
      </w:r>
      <w:r w:rsidRPr="004F47AC">
        <w:rPr>
          <w:rFonts w:cs="Arial"/>
          <w:b/>
          <w:bCs/>
          <w:sz w:val="19"/>
          <w:szCs w:val="19"/>
        </w:rPr>
        <w:t>CONSULTOR</w:t>
      </w:r>
      <w:r w:rsidRPr="004F47AC">
        <w:rPr>
          <w:rFonts w:cs="Arial"/>
          <w:sz w:val="19"/>
          <w:szCs w:val="19"/>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0C4368" w:rsidRPr="004F47AC" w:rsidRDefault="000C4368" w:rsidP="004F47AC">
      <w:pPr>
        <w:widowControl w:val="0"/>
        <w:ind w:left="1080"/>
        <w:jc w:val="both"/>
        <w:rPr>
          <w:rFonts w:cs="Arial"/>
          <w:sz w:val="19"/>
          <w:szCs w:val="19"/>
        </w:rPr>
      </w:pPr>
    </w:p>
    <w:p w:rsidR="000C4368" w:rsidRPr="004F47AC" w:rsidRDefault="000C4368" w:rsidP="004F47AC">
      <w:pPr>
        <w:widowControl w:val="0"/>
        <w:ind w:left="1080"/>
        <w:jc w:val="both"/>
        <w:rPr>
          <w:rFonts w:cs="Arial"/>
          <w:sz w:val="19"/>
          <w:szCs w:val="19"/>
        </w:rPr>
      </w:pPr>
      <w:r w:rsidRPr="004F47AC">
        <w:rPr>
          <w:rFonts w:cs="Arial"/>
          <w:sz w:val="19"/>
          <w:szCs w:val="19"/>
        </w:rPr>
        <w:lastRenderedPageBreak/>
        <w:t xml:space="preserve">En caso de no responder favorablemente a dicho requerimiento, la </w:t>
      </w:r>
      <w:r w:rsidRPr="004F47AC">
        <w:rPr>
          <w:rFonts w:cs="Arial"/>
          <w:b/>
          <w:bCs/>
          <w:sz w:val="19"/>
          <w:szCs w:val="19"/>
        </w:rPr>
        <w:t>ENTIDAD</w:t>
      </w:r>
      <w:r w:rsidRPr="004F47AC">
        <w:rPr>
          <w:rFonts w:cs="Arial"/>
          <w:sz w:val="19"/>
          <w:szCs w:val="19"/>
        </w:rPr>
        <w:t xml:space="preserve"> hará conocer a la Contraloría General del Estado, para los efectos legales pertinentes, en razón de que el servicio ha sido prestado bajo un contrato administrativo, por lo cual el </w:t>
      </w:r>
      <w:r w:rsidRPr="004F47AC">
        <w:rPr>
          <w:rFonts w:cs="Arial"/>
          <w:b/>
          <w:bCs/>
          <w:sz w:val="19"/>
          <w:szCs w:val="19"/>
        </w:rPr>
        <w:t>CONSULTOR</w:t>
      </w:r>
      <w:r w:rsidRPr="004F47AC">
        <w:rPr>
          <w:rFonts w:cs="Arial"/>
          <w:sz w:val="19"/>
          <w:szCs w:val="19"/>
        </w:rPr>
        <w:t xml:space="preserve">  es responsable ante el Estado.</w:t>
      </w:r>
    </w:p>
    <w:p w:rsidR="000C4368" w:rsidRPr="004F47AC" w:rsidRDefault="000C4368" w:rsidP="004F47AC">
      <w:pPr>
        <w:widowControl w:val="0"/>
        <w:ind w:left="708"/>
        <w:jc w:val="both"/>
        <w:rPr>
          <w:rFonts w:cs="Arial"/>
          <w:sz w:val="19"/>
          <w:szCs w:val="19"/>
        </w:rPr>
      </w:pPr>
    </w:p>
    <w:p w:rsidR="000C4368" w:rsidRPr="004F47AC" w:rsidRDefault="000C4368" w:rsidP="004F47AC">
      <w:pPr>
        <w:widowControl w:val="0"/>
        <w:ind w:left="1080"/>
        <w:jc w:val="both"/>
        <w:rPr>
          <w:rFonts w:cs="Arial"/>
          <w:sz w:val="19"/>
          <w:szCs w:val="19"/>
        </w:rPr>
      </w:pPr>
      <w:r w:rsidRPr="004F47AC">
        <w:rPr>
          <w:rFonts w:cs="Arial"/>
          <w:sz w:val="19"/>
          <w:szCs w:val="19"/>
        </w:rPr>
        <w:t xml:space="preserve">El </w:t>
      </w:r>
      <w:r w:rsidRPr="004F47AC">
        <w:rPr>
          <w:rFonts w:cs="Arial"/>
          <w:b/>
          <w:bCs/>
          <w:sz w:val="19"/>
          <w:szCs w:val="19"/>
        </w:rPr>
        <w:t>CONSULTOR</w:t>
      </w:r>
      <w:r w:rsidRPr="004F47AC">
        <w:rPr>
          <w:rFonts w:cs="Arial"/>
          <w:sz w:val="19"/>
          <w:szCs w:val="19"/>
        </w:rPr>
        <w:t>, en ningún caso efectuará pagos a terceros, ni aceptará pagos indirectos de terceros, en relación con el servicio objeto de este Contrato, o con los pagos que de estos deriven.</w:t>
      </w:r>
    </w:p>
    <w:p w:rsidR="000C4368" w:rsidRPr="004F47AC" w:rsidRDefault="000C4368" w:rsidP="004F47AC">
      <w:pPr>
        <w:widowControl w:val="0"/>
        <w:ind w:left="1080"/>
        <w:jc w:val="both"/>
        <w:rPr>
          <w:rFonts w:cs="Arial"/>
          <w:sz w:val="19"/>
          <w:szCs w:val="19"/>
        </w:rPr>
      </w:pPr>
    </w:p>
    <w:p w:rsidR="000C4368" w:rsidRPr="004F47AC" w:rsidRDefault="000C4368" w:rsidP="004F47AC">
      <w:pPr>
        <w:widowControl w:val="0"/>
        <w:ind w:left="1080"/>
        <w:jc w:val="both"/>
        <w:rPr>
          <w:rFonts w:cs="Arial"/>
          <w:sz w:val="19"/>
          <w:szCs w:val="19"/>
        </w:rPr>
      </w:pPr>
      <w:r w:rsidRPr="004F47AC">
        <w:rPr>
          <w:rFonts w:cs="Arial"/>
          <w:sz w:val="19"/>
          <w:szCs w:val="19"/>
        </w:rPr>
        <w:t xml:space="preserve">No deberá tener vinculación alguna con empresas, organizaciones, funcionarios públicos o personas que puedan potencialmente o de hecho, derivar beneficio comercial del servicio encomendado al </w:t>
      </w:r>
      <w:r w:rsidRPr="004F47AC">
        <w:rPr>
          <w:rFonts w:cs="Arial"/>
          <w:b/>
          <w:bCs/>
          <w:sz w:val="19"/>
          <w:szCs w:val="19"/>
        </w:rPr>
        <w:t>CONSULTOR</w:t>
      </w:r>
      <w:r w:rsidRPr="004F47AC">
        <w:rPr>
          <w:rFonts w:cs="Arial"/>
          <w:sz w:val="19"/>
          <w:szCs w:val="19"/>
        </w:rPr>
        <w:t>, o de los resultados o recomendaciones de éste.</w:t>
      </w:r>
    </w:p>
    <w:p w:rsidR="000C4368" w:rsidRPr="004F47AC" w:rsidRDefault="000C4368" w:rsidP="004F47AC">
      <w:pPr>
        <w:widowControl w:val="0"/>
        <w:ind w:left="1080"/>
        <w:jc w:val="both"/>
        <w:rPr>
          <w:rFonts w:cs="Arial"/>
          <w:sz w:val="19"/>
          <w:szCs w:val="19"/>
        </w:rPr>
      </w:pPr>
    </w:p>
    <w:p w:rsidR="000C4368" w:rsidRPr="004F47AC" w:rsidRDefault="000C4368" w:rsidP="004F47AC">
      <w:pPr>
        <w:widowControl w:val="0"/>
        <w:ind w:left="1080"/>
        <w:jc w:val="both"/>
        <w:rPr>
          <w:rFonts w:cs="Arial"/>
          <w:sz w:val="19"/>
          <w:szCs w:val="19"/>
        </w:rPr>
      </w:pPr>
      <w:r w:rsidRPr="004F47AC">
        <w:rPr>
          <w:rFonts w:cs="Arial"/>
          <w:sz w:val="19"/>
          <w:szCs w:val="19"/>
        </w:rPr>
        <w:t xml:space="preserve">Bajo esta responsabilidad se establece que el </w:t>
      </w:r>
      <w:r w:rsidRPr="004F47AC">
        <w:rPr>
          <w:rFonts w:cs="Arial"/>
          <w:b/>
          <w:bCs/>
          <w:sz w:val="19"/>
          <w:szCs w:val="19"/>
        </w:rPr>
        <w:t>CONSULTOR</w:t>
      </w:r>
      <w:r w:rsidRPr="004F47AC">
        <w:rPr>
          <w:rFonts w:cs="Arial"/>
          <w:sz w:val="19"/>
          <w:szCs w:val="19"/>
        </w:rPr>
        <w:t>, se hará pasible a las sanciones legales pertinentes, cuando se haya establecido su culpabilidad, por la vía legal correspondiente.</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1"/>
          <w:numId w:val="34"/>
        </w:numPr>
        <w:jc w:val="both"/>
        <w:rPr>
          <w:rFonts w:cs="Arial"/>
          <w:sz w:val="19"/>
          <w:szCs w:val="19"/>
        </w:rPr>
      </w:pPr>
      <w:r w:rsidRPr="004F47AC">
        <w:rPr>
          <w:rFonts w:cs="Arial"/>
          <w:b/>
          <w:bCs/>
          <w:sz w:val="19"/>
          <w:szCs w:val="19"/>
        </w:rPr>
        <w:t xml:space="preserve">Responsabilidad Civil: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será el único responsable por reclamos judiciales y/o extrajudiciales efectuados por terceras personas que resulten de actos u omisiones relacionados exclusivamente con la prestación del servicio bajo este Contrato.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CLÁUSULA</w:t>
      </w:r>
      <w:r w:rsidRPr="004F47AC">
        <w:rPr>
          <w:rFonts w:cs="Arial"/>
          <w:sz w:val="19"/>
          <w:szCs w:val="19"/>
        </w:rPr>
        <w:t xml:space="preserve"> </w:t>
      </w:r>
      <w:r w:rsidRPr="004F47AC">
        <w:rPr>
          <w:rFonts w:cs="Arial"/>
          <w:b/>
          <w:bCs/>
          <w:sz w:val="19"/>
          <w:szCs w:val="19"/>
        </w:rPr>
        <w:t xml:space="preserve">SEXTA.- (DOCUMENTOS INTEGRANTES DEL CONTRATO) </w:t>
      </w:r>
      <w:r w:rsidRPr="004F47AC">
        <w:rPr>
          <w:rFonts w:cs="Arial"/>
          <w:sz w:val="19"/>
          <w:szCs w:val="19"/>
        </w:rPr>
        <w:t xml:space="preserve">Para cumplimiento del presente Contrato, forman parte del mismo los siguientes documentos: </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0"/>
          <w:numId w:val="31"/>
        </w:numPr>
        <w:jc w:val="both"/>
        <w:rPr>
          <w:rFonts w:cs="Arial"/>
          <w:sz w:val="19"/>
          <w:szCs w:val="19"/>
        </w:rPr>
      </w:pPr>
      <w:proofErr w:type="spellStart"/>
      <w:r w:rsidRPr="004F47AC">
        <w:rPr>
          <w:rFonts w:cs="Arial"/>
          <w:sz w:val="19"/>
          <w:szCs w:val="19"/>
        </w:rPr>
        <w:t>DBC</w:t>
      </w:r>
      <w:proofErr w:type="spellEnd"/>
      <w:r w:rsidRPr="004F47AC">
        <w:rPr>
          <w:rFonts w:cs="Arial"/>
          <w:sz w:val="19"/>
          <w:szCs w:val="19"/>
        </w:rPr>
        <w:t xml:space="preserve">. </w:t>
      </w:r>
    </w:p>
    <w:p w:rsidR="000C4368" w:rsidRPr="004F47AC" w:rsidRDefault="000C4368" w:rsidP="004F47AC">
      <w:pPr>
        <w:widowControl w:val="0"/>
        <w:numPr>
          <w:ilvl w:val="0"/>
          <w:numId w:val="31"/>
        </w:numPr>
        <w:jc w:val="both"/>
        <w:rPr>
          <w:rFonts w:cs="Arial"/>
          <w:sz w:val="19"/>
          <w:szCs w:val="19"/>
        </w:rPr>
      </w:pPr>
      <w:r w:rsidRPr="004F47AC">
        <w:rPr>
          <w:rFonts w:cs="Arial"/>
          <w:sz w:val="19"/>
          <w:szCs w:val="19"/>
        </w:rPr>
        <w:t>Propuesta Adjudicada.</w:t>
      </w:r>
    </w:p>
    <w:p w:rsidR="000C4368" w:rsidRPr="004F47AC" w:rsidRDefault="000C4368" w:rsidP="004F47AC">
      <w:pPr>
        <w:widowControl w:val="0"/>
        <w:numPr>
          <w:ilvl w:val="0"/>
          <w:numId w:val="31"/>
        </w:numPr>
        <w:jc w:val="both"/>
        <w:rPr>
          <w:rFonts w:cs="Arial"/>
          <w:sz w:val="19"/>
          <w:szCs w:val="19"/>
        </w:rPr>
      </w:pPr>
      <w:r w:rsidRPr="004F47AC">
        <w:rPr>
          <w:rFonts w:cs="Arial"/>
          <w:sz w:val="19"/>
          <w:szCs w:val="19"/>
        </w:rPr>
        <w:t>Garantía.</w:t>
      </w:r>
    </w:p>
    <w:p w:rsidR="000C4368" w:rsidRPr="004F47AC" w:rsidRDefault="000C4368" w:rsidP="004F47AC">
      <w:pPr>
        <w:widowControl w:val="0"/>
        <w:jc w:val="both"/>
        <w:rPr>
          <w:rFonts w:cs="Arial"/>
          <w:sz w:val="19"/>
          <w:szCs w:val="19"/>
        </w:rPr>
      </w:pPr>
    </w:p>
    <w:p w:rsidR="000C4368" w:rsidRPr="004F47AC" w:rsidRDefault="000C4368" w:rsidP="004F47AC">
      <w:pPr>
        <w:widowControl w:val="0"/>
        <w:autoSpaceDE w:val="0"/>
        <w:autoSpaceDN w:val="0"/>
        <w:adjustRightInd w:val="0"/>
        <w:jc w:val="both"/>
        <w:rPr>
          <w:rFonts w:cs="Arial"/>
          <w:sz w:val="19"/>
          <w:szCs w:val="19"/>
          <w:lang w:val="es-ES_tradnl"/>
        </w:rPr>
      </w:pPr>
      <w:r w:rsidRPr="004F47AC">
        <w:rPr>
          <w:rFonts w:cs="Arial"/>
          <w:b/>
          <w:bCs/>
          <w:sz w:val="19"/>
          <w:szCs w:val="19"/>
        </w:rPr>
        <w:t xml:space="preserve">CLÁUSULA SÉPTIMA.- </w:t>
      </w:r>
      <w:r w:rsidRPr="004F47AC">
        <w:rPr>
          <w:rFonts w:cs="Arial"/>
          <w:b/>
          <w:bCs/>
          <w:sz w:val="19"/>
          <w:szCs w:val="19"/>
          <w:lang w:val="es-ES_tradnl"/>
        </w:rPr>
        <w:t>(VIGENCIA)</w:t>
      </w:r>
      <w:r w:rsidRPr="004F47AC">
        <w:rPr>
          <w:rFonts w:cs="Arial"/>
          <w:sz w:val="19"/>
          <w:szCs w:val="19"/>
          <w:lang w:val="es-ES_tradnl"/>
        </w:rPr>
        <w:t xml:space="preserve"> La vigencia del presente contrato, se extenderá desde el día hábil siguiente de su suscripción, hasta que la Gerencia de Administración de la </w:t>
      </w:r>
      <w:r w:rsidRPr="004F47AC">
        <w:rPr>
          <w:rFonts w:cs="Arial"/>
          <w:b/>
          <w:bCs/>
          <w:sz w:val="19"/>
          <w:szCs w:val="19"/>
          <w:lang w:val="es-ES_tradnl"/>
        </w:rPr>
        <w:t>ENTIDAD</w:t>
      </w:r>
      <w:r w:rsidRPr="004F47AC">
        <w:rPr>
          <w:rFonts w:cs="Arial"/>
          <w:sz w:val="19"/>
          <w:szCs w:val="19"/>
          <w:lang w:val="es-ES_tradnl"/>
        </w:rPr>
        <w:t xml:space="preserve"> emita el Certificado de Cumplimiento de Contrato.</w:t>
      </w:r>
    </w:p>
    <w:p w:rsidR="000C4368" w:rsidRPr="004F47AC" w:rsidRDefault="000C4368" w:rsidP="004F47AC">
      <w:pPr>
        <w:widowControl w:val="0"/>
        <w:jc w:val="both"/>
        <w:rPr>
          <w:rFonts w:cs="Arial"/>
          <w:sz w:val="19"/>
          <w:szCs w:val="19"/>
        </w:rPr>
      </w:pPr>
    </w:p>
    <w:p w:rsidR="000C4368" w:rsidRPr="004F47AC" w:rsidRDefault="000C4368" w:rsidP="004F47AC">
      <w:pPr>
        <w:jc w:val="both"/>
        <w:rPr>
          <w:rFonts w:cs="Arial"/>
          <w:bCs/>
          <w:spacing w:val="-6"/>
          <w:sz w:val="19"/>
          <w:szCs w:val="19"/>
          <w:lang w:val="es-ES_tradnl"/>
        </w:rPr>
      </w:pPr>
      <w:r w:rsidRPr="004F47AC">
        <w:rPr>
          <w:rFonts w:cs="Arial"/>
          <w:b/>
          <w:bCs/>
          <w:sz w:val="19"/>
          <w:szCs w:val="19"/>
        </w:rPr>
        <w:t xml:space="preserve">CLÁUSULA  OCTAVA.- (GARANTÍA DE CUMPLIMIENTO DE CONTRATO) </w:t>
      </w:r>
      <w:r w:rsidRPr="004F47AC">
        <w:rPr>
          <w:rFonts w:cs="Arial"/>
          <w:sz w:val="19"/>
          <w:szCs w:val="19"/>
        </w:rPr>
        <w:t xml:space="preserve">A la suscripción del contrato, el </w:t>
      </w:r>
      <w:r w:rsidRPr="004F47AC">
        <w:rPr>
          <w:rFonts w:cs="Arial"/>
          <w:b/>
          <w:bCs/>
          <w:sz w:val="19"/>
          <w:szCs w:val="19"/>
        </w:rPr>
        <w:t>CONSULTOR</w:t>
      </w:r>
      <w:r w:rsidRPr="004F47AC">
        <w:rPr>
          <w:rFonts w:cs="Arial"/>
          <w:sz w:val="19"/>
          <w:szCs w:val="19"/>
        </w:rPr>
        <w:t xml:space="preserve">, garantiza el fiel cumplimiento del presente Contrato en todas sus partes con ______________ a la orden de la </w:t>
      </w:r>
      <w:r w:rsidRPr="004F47AC">
        <w:rPr>
          <w:rFonts w:cs="Arial"/>
          <w:b/>
          <w:bCs/>
          <w:sz w:val="19"/>
          <w:szCs w:val="19"/>
        </w:rPr>
        <w:t>ENTIDAD</w:t>
      </w:r>
      <w:r w:rsidRPr="004F47AC">
        <w:rPr>
          <w:rFonts w:cs="Arial"/>
          <w:sz w:val="19"/>
          <w:szCs w:val="19"/>
        </w:rPr>
        <w:t>, por el siete por ciento (7%) del monto del contrato que corresponde a ____ 00/100 Bolivianos (Bs___</w:t>
      </w:r>
      <w:proofErr w:type="gramStart"/>
      <w:r w:rsidRPr="004F47AC">
        <w:rPr>
          <w:rFonts w:cs="Arial"/>
          <w:sz w:val="19"/>
          <w:szCs w:val="19"/>
        </w:rPr>
        <w:t>,_</w:t>
      </w:r>
      <w:proofErr w:type="gramEnd"/>
      <w:r w:rsidRPr="004F47AC">
        <w:rPr>
          <w:rFonts w:cs="Arial"/>
          <w:sz w:val="19"/>
          <w:szCs w:val="19"/>
        </w:rPr>
        <w:t xml:space="preserve">_)  ______, con vigencia de a partir de la firma de contrato, hasta la conclusión del mismo. </w:t>
      </w:r>
      <w:r w:rsidRPr="004F47AC">
        <w:rPr>
          <w:rFonts w:cs="Arial"/>
          <w:bCs/>
          <w:spacing w:val="-6"/>
          <w:sz w:val="19"/>
          <w:szCs w:val="19"/>
          <w:highlight w:val="yellow"/>
          <w:lang w:val="es-ES_tradnl"/>
        </w:rPr>
        <w:t xml:space="preserve">(O retención, dependiendo de la garantía ofrecida por el </w:t>
      </w:r>
      <w:r w:rsidRPr="004F47AC">
        <w:rPr>
          <w:rFonts w:cs="Arial"/>
          <w:b/>
          <w:spacing w:val="-6"/>
          <w:sz w:val="19"/>
          <w:szCs w:val="19"/>
          <w:highlight w:val="yellow"/>
          <w:lang w:val="es-ES_tradnl"/>
        </w:rPr>
        <w:t>CONSULTOR</w:t>
      </w:r>
      <w:r w:rsidRPr="004F47AC">
        <w:rPr>
          <w:rFonts w:cs="Arial"/>
          <w:bCs/>
          <w:spacing w:val="-6"/>
          <w:sz w:val="19"/>
          <w:szCs w:val="19"/>
          <w:highlight w:val="yellow"/>
          <w:lang w:val="es-ES_tradnl"/>
        </w:rPr>
        <w:t>).</w:t>
      </w:r>
    </w:p>
    <w:p w:rsidR="000C4368" w:rsidRPr="004F47AC" w:rsidRDefault="000C4368" w:rsidP="004F47AC">
      <w:pPr>
        <w:jc w:val="both"/>
        <w:rPr>
          <w:rFonts w:cs="Arial"/>
          <w:bCs/>
          <w:iCs/>
          <w:sz w:val="19"/>
          <w:szCs w:val="19"/>
          <w:lang w:val="es-ES_tradnl"/>
        </w:rPr>
      </w:pPr>
    </w:p>
    <w:p w:rsidR="000C4368" w:rsidRPr="004F47AC" w:rsidRDefault="000C4368" w:rsidP="004F47AC">
      <w:pPr>
        <w:jc w:val="both"/>
        <w:rPr>
          <w:rFonts w:cs="Arial"/>
          <w:sz w:val="19"/>
          <w:szCs w:val="19"/>
        </w:rPr>
      </w:pPr>
      <w:r w:rsidRPr="004F47AC">
        <w:rPr>
          <w:rFonts w:cs="Arial"/>
          <w:sz w:val="19"/>
          <w:szCs w:val="19"/>
        </w:rPr>
        <w:t xml:space="preserve">En caso de que el </w:t>
      </w:r>
      <w:r w:rsidRPr="004F47AC">
        <w:rPr>
          <w:rFonts w:cs="Arial"/>
          <w:b/>
          <w:bCs/>
          <w:sz w:val="19"/>
          <w:szCs w:val="19"/>
        </w:rPr>
        <w:t>CONSULTOR</w:t>
      </w:r>
      <w:r w:rsidRPr="004F47AC">
        <w:rPr>
          <w:rFonts w:cs="Arial"/>
          <w:sz w:val="19"/>
          <w:szCs w:val="19"/>
        </w:rPr>
        <w:t xml:space="preserve">, incurriere en algún tipo de incumplimiento contractual, el importe de dicha garantía, será pagado en favor de la </w:t>
      </w:r>
      <w:r w:rsidRPr="004F47AC">
        <w:rPr>
          <w:rFonts w:cs="Arial"/>
          <w:b/>
          <w:bCs/>
          <w:sz w:val="19"/>
          <w:szCs w:val="19"/>
        </w:rPr>
        <w:t>ENTIDAD</w:t>
      </w:r>
      <w:r w:rsidRPr="004F47AC">
        <w:rPr>
          <w:rFonts w:cs="Arial"/>
          <w:sz w:val="19"/>
          <w:szCs w:val="19"/>
        </w:rPr>
        <w:t>, sin necesidad de ningún trámite o acción judicial, a su solo requerimiento.</w:t>
      </w:r>
    </w:p>
    <w:p w:rsidR="000C4368" w:rsidRPr="004F47AC" w:rsidRDefault="000C4368" w:rsidP="004F47AC">
      <w:pPr>
        <w:jc w:val="both"/>
        <w:rPr>
          <w:rFonts w:cs="Arial"/>
          <w:sz w:val="19"/>
          <w:szCs w:val="19"/>
        </w:rPr>
      </w:pPr>
    </w:p>
    <w:p w:rsidR="000C4368" w:rsidRPr="004F47AC" w:rsidRDefault="000C4368" w:rsidP="004F47AC">
      <w:pPr>
        <w:pStyle w:val="Textodebloque"/>
        <w:widowControl w:val="0"/>
        <w:ind w:left="0"/>
        <w:rPr>
          <w:rFonts w:ascii="Verdana" w:hAnsi="Verdana"/>
          <w:sz w:val="19"/>
          <w:szCs w:val="19"/>
        </w:rPr>
      </w:pPr>
      <w:r w:rsidRPr="004F47AC">
        <w:rPr>
          <w:rFonts w:ascii="Verdana" w:hAnsi="Verdana"/>
          <w:b/>
          <w:bCs w:val="0"/>
          <w:sz w:val="19"/>
          <w:szCs w:val="19"/>
        </w:rPr>
        <w:t xml:space="preserve">CLÁUSULA NOVENA.- (PLAZO DE PRESTACIÓN DE LA CONSULTORÍA) </w:t>
      </w:r>
      <w:r w:rsidRPr="004F47AC">
        <w:rPr>
          <w:rFonts w:ascii="Verdana" w:hAnsi="Verdana"/>
          <w:sz w:val="19"/>
          <w:szCs w:val="19"/>
        </w:rPr>
        <w:t xml:space="preserve">El </w:t>
      </w:r>
      <w:r w:rsidRPr="004F47AC">
        <w:rPr>
          <w:rFonts w:ascii="Verdana" w:hAnsi="Verdana"/>
          <w:b/>
          <w:bCs w:val="0"/>
          <w:sz w:val="19"/>
          <w:szCs w:val="19"/>
        </w:rPr>
        <w:t>CONSULTOR</w:t>
      </w:r>
      <w:r w:rsidRPr="004F47AC">
        <w:rPr>
          <w:rFonts w:ascii="Verdana" w:hAnsi="Verdana"/>
          <w:sz w:val="19"/>
          <w:szCs w:val="19"/>
        </w:rPr>
        <w:t xml:space="preserve"> prestará el servicio de </w:t>
      </w:r>
      <w:r w:rsidRPr="004F47AC">
        <w:rPr>
          <w:rFonts w:ascii="Verdana" w:hAnsi="Verdana"/>
          <w:b/>
          <w:bCs w:val="0"/>
          <w:sz w:val="19"/>
          <w:szCs w:val="19"/>
        </w:rPr>
        <w:t xml:space="preserve">CONSULTORÍA </w:t>
      </w:r>
      <w:r w:rsidRPr="004F47AC">
        <w:rPr>
          <w:rFonts w:ascii="Verdana" w:hAnsi="Verdana"/>
          <w:sz w:val="19"/>
          <w:szCs w:val="19"/>
        </w:rPr>
        <w:t xml:space="preserve">de forma satisfactoria, en estricto acuerdo al </w:t>
      </w:r>
      <w:proofErr w:type="spellStart"/>
      <w:r w:rsidRPr="004F47AC">
        <w:rPr>
          <w:rFonts w:ascii="Verdana" w:hAnsi="Verdana"/>
          <w:sz w:val="19"/>
          <w:szCs w:val="19"/>
        </w:rPr>
        <w:t>DBC</w:t>
      </w:r>
      <w:proofErr w:type="spellEnd"/>
      <w:r w:rsidRPr="004F47AC">
        <w:rPr>
          <w:rFonts w:ascii="Verdana" w:hAnsi="Verdana"/>
          <w:sz w:val="19"/>
          <w:szCs w:val="19"/>
        </w:rPr>
        <w:t xml:space="preserve">, por </w:t>
      </w:r>
      <w:r w:rsidRPr="004F47AC">
        <w:rPr>
          <w:rFonts w:ascii="Verdana" w:hAnsi="Verdana"/>
          <w:sz w:val="19"/>
          <w:szCs w:val="19"/>
          <w:lang w:val="es-ES_tradnl"/>
        </w:rPr>
        <w:t xml:space="preserve">el plazo de seis (6) </w:t>
      </w:r>
      <w:r w:rsidRPr="004F47AC">
        <w:rPr>
          <w:rFonts w:ascii="Verdana" w:hAnsi="Verdana"/>
          <w:sz w:val="19"/>
          <w:szCs w:val="19"/>
        </w:rPr>
        <w:t>meses</w:t>
      </w:r>
      <w:r w:rsidRPr="004F47AC">
        <w:rPr>
          <w:rFonts w:ascii="Verdana" w:hAnsi="Verdana"/>
          <w:sz w:val="19"/>
          <w:szCs w:val="19"/>
          <w:lang w:val="es-ES_tradnl"/>
        </w:rPr>
        <w:t xml:space="preserve">, que se </w:t>
      </w:r>
      <w:r w:rsidRPr="004F47AC">
        <w:rPr>
          <w:rFonts w:ascii="Verdana" w:hAnsi="Verdana"/>
          <w:bCs w:val="0"/>
          <w:snapToGrid/>
          <w:sz w:val="19"/>
          <w:szCs w:val="19"/>
        </w:rPr>
        <w:t>computará a partir del siguiente día hábil de la suscripción del presente contrato</w:t>
      </w:r>
      <w:r w:rsidRPr="004F47AC">
        <w:rPr>
          <w:rFonts w:ascii="Verdana" w:hAnsi="Verdana"/>
          <w:sz w:val="19"/>
          <w:szCs w:val="19"/>
        </w:rPr>
        <w:t xml:space="preserve">. </w:t>
      </w:r>
    </w:p>
    <w:p w:rsidR="000C4368" w:rsidRPr="004F47AC" w:rsidRDefault="000C4368" w:rsidP="004F47AC">
      <w:pPr>
        <w:widowControl w:val="0"/>
        <w:jc w:val="both"/>
        <w:rPr>
          <w:rFonts w:cs="Arial"/>
          <w:b/>
          <w:bCs/>
          <w:sz w:val="19"/>
          <w:szCs w:val="19"/>
        </w:rPr>
      </w:pPr>
    </w:p>
    <w:p w:rsidR="000C4368" w:rsidRPr="004F47AC" w:rsidRDefault="000C4368" w:rsidP="004F47AC">
      <w:pPr>
        <w:widowControl w:val="0"/>
        <w:jc w:val="both"/>
        <w:rPr>
          <w:rFonts w:cs="Arial"/>
          <w:sz w:val="19"/>
          <w:szCs w:val="19"/>
        </w:rPr>
      </w:pPr>
      <w:r w:rsidRPr="004F47AC">
        <w:rPr>
          <w:rFonts w:cs="Arial"/>
          <w:sz w:val="19"/>
          <w:szCs w:val="19"/>
        </w:rPr>
        <w:t>De acuerdo a lo establecido en el inciso b) del artículo 89 del Decreto Supremo N° 0181 de 28 de junio de 2009, de las NB-</w:t>
      </w:r>
      <w:proofErr w:type="spellStart"/>
      <w:r w:rsidRPr="004F47AC">
        <w:rPr>
          <w:rFonts w:cs="Arial"/>
          <w:sz w:val="19"/>
          <w:szCs w:val="19"/>
        </w:rPr>
        <w:t>SABS</w:t>
      </w:r>
      <w:proofErr w:type="spellEnd"/>
      <w:r w:rsidRPr="004F47AC">
        <w:rPr>
          <w:rFonts w:cs="Arial"/>
          <w:sz w:val="19"/>
          <w:szCs w:val="19"/>
        </w:rPr>
        <w:t xml:space="preserve">, si la Unidad Solicitante requiere modificar el plazo del presente contrato, las causas modificatorias deberán ser sustentadas de manera previa a su conclusión mediante una evaluación del cumplimiento de los Términos de Referencia. En base a esta evaluación, la </w:t>
      </w:r>
      <w:proofErr w:type="spellStart"/>
      <w:r w:rsidRPr="004F47AC">
        <w:rPr>
          <w:rFonts w:cs="Arial"/>
          <w:sz w:val="19"/>
          <w:szCs w:val="19"/>
        </w:rPr>
        <w:t>MAE</w:t>
      </w:r>
      <w:proofErr w:type="spellEnd"/>
      <w:r w:rsidRPr="004F47AC">
        <w:rPr>
          <w:rFonts w:cs="Arial"/>
          <w:sz w:val="19"/>
          <w:szCs w:val="19"/>
        </w:rPr>
        <w:t xml:space="preserve"> o autoridad que suscribió el presente contrato, podrá tomar la </w:t>
      </w:r>
      <w:r w:rsidRPr="004F47AC">
        <w:rPr>
          <w:rFonts w:cs="Arial"/>
          <w:sz w:val="19"/>
          <w:szCs w:val="19"/>
        </w:rPr>
        <w:lastRenderedPageBreak/>
        <w:t xml:space="preserve">decisión de modifícalo o no. </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Esta modificación podrá realizarse hasta un máximo de dos (2) veces, no debiendo exceder el plazo de cada modificación al establecido en el presente contrato.</w:t>
      </w:r>
    </w:p>
    <w:p w:rsidR="000C4368" w:rsidRPr="004F47AC" w:rsidRDefault="000C4368" w:rsidP="004F47AC">
      <w:pPr>
        <w:widowControl w:val="0"/>
        <w:jc w:val="both"/>
        <w:rPr>
          <w:rFonts w:cs="Arial"/>
          <w:b/>
          <w:bCs/>
          <w:sz w:val="19"/>
          <w:szCs w:val="19"/>
        </w:rPr>
      </w:pPr>
    </w:p>
    <w:p w:rsidR="000C4368" w:rsidRPr="004F47AC" w:rsidRDefault="000C4368" w:rsidP="004F47AC">
      <w:pPr>
        <w:widowControl w:val="0"/>
        <w:jc w:val="both"/>
        <w:rPr>
          <w:rFonts w:cs="Arial"/>
          <w:b/>
          <w:bCs/>
          <w:sz w:val="19"/>
          <w:szCs w:val="19"/>
        </w:rPr>
      </w:pPr>
      <w:r w:rsidRPr="004F47AC">
        <w:rPr>
          <w:rFonts w:cs="Arial"/>
          <w:b/>
          <w:bCs/>
          <w:sz w:val="19"/>
          <w:szCs w:val="19"/>
        </w:rPr>
        <w:t xml:space="preserve">CLÁUSULA DÉCIMA.- (LUGAR DE PRESTACIÓN DE LA CONSULTORÍA)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realizará la </w:t>
      </w:r>
      <w:r w:rsidRPr="004F47AC">
        <w:rPr>
          <w:rFonts w:cs="Arial"/>
          <w:b/>
          <w:bCs/>
          <w:sz w:val="19"/>
          <w:szCs w:val="19"/>
        </w:rPr>
        <w:t>CONSULTORÍA</w:t>
      </w:r>
      <w:r w:rsidRPr="004F47AC">
        <w:rPr>
          <w:rFonts w:cs="Arial"/>
          <w:sz w:val="19"/>
          <w:szCs w:val="19"/>
        </w:rPr>
        <w:t xml:space="preserve">, en las oficinas de la Subgerencia de Planificación y Control de Gestión, ubicada en el edificio principal de la </w:t>
      </w:r>
      <w:r w:rsidRPr="004F47AC">
        <w:rPr>
          <w:rFonts w:cs="Arial"/>
          <w:b/>
          <w:bCs/>
          <w:sz w:val="19"/>
          <w:szCs w:val="19"/>
        </w:rPr>
        <w:t>ENTIDAD</w:t>
      </w:r>
      <w:r w:rsidRPr="004F47AC">
        <w:rPr>
          <w:rFonts w:cs="Arial"/>
          <w:sz w:val="19"/>
          <w:szCs w:val="19"/>
        </w:rPr>
        <w:t>.</w:t>
      </w:r>
    </w:p>
    <w:p w:rsidR="000C4368" w:rsidRPr="004F47AC" w:rsidRDefault="000C4368" w:rsidP="004F47AC">
      <w:pPr>
        <w:widowControl w:val="0"/>
        <w:jc w:val="both"/>
        <w:rPr>
          <w:rFonts w:cs="Arial"/>
          <w:b/>
          <w:bCs/>
          <w:sz w:val="19"/>
          <w:szCs w:val="19"/>
        </w:rPr>
      </w:pPr>
    </w:p>
    <w:p w:rsidR="000C4368" w:rsidRPr="004F47AC" w:rsidRDefault="000C4368" w:rsidP="004F47AC">
      <w:pPr>
        <w:widowControl w:val="0"/>
        <w:jc w:val="both"/>
        <w:rPr>
          <w:rFonts w:cs="Arial"/>
          <w:b/>
          <w:bCs/>
          <w:sz w:val="19"/>
          <w:szCs w:val="19"/>
        </w:rPr>
      </w:pPr>
      <w:r w:rsidRPr="004F47AC">
        <w:rPr>
          <w:rFonts w:cs="Arial"/>
          <w:b/>
          <w:bCs/>
          <w:sz w:val="19"/>
          <w:szCs w:val="19"/>
        </w:rPr>
        <w:t xml:space="preserve">CLÁUSULA DÉCIMA PRIMERA.- (DEL MONTO Y FORMA DE PAGO) </w:t>
      </w:r>
      <w:r w:rsidRPr="004F47AC">
        <w:rPr>
          <w:rFonts w:cs="Arial"/>
          <w:sz w:val="19"/>
          <w:szCs w:val="19"/>
        </w:rPr>
        <w:t xml:space="preserve">El monto total propuesto y aceptado por las </w:t>
      </w:r>
      <w:r w:rsidRPr="004F47AC">
        <w:rPr>
          <w:rFonts w:cs="Arial"/>
          <w:b/>
          <w:bCs/>
          <w:sz w:val="19"/>
          <w:szCs w:val="19"/>
        </w:rPr>
        <w:t>PARTES</w:t>
      </w:r>
      <w:r w:rsidRPr="004F47AC">
        <w:rPr>
          <w:rFonts w:cs="Arial"/>
          <w:sz w:val="19"/>
          <w:szCs w:val="19"/>
        </w:rPr>
        <w:t xml:space="preserve"> para la ejecución de la </w:t>
      </w:r>
      <w:r w:rsidRPr="004F47AC">
        <w:rPr>
          <w:rFonts w:cs="Arial"/>
          <w:b/>
          <w:bCs/>
          <w:sz w:val="19"/>
          <w:szCs w:val="19"/>
        </w:rPr>
        <w:t xml:space="preserve">CONSULTORÍA </w:t>
      </w:r>
      <w:r w:rsidRPr="004F47AC">
        <w:rPr>
          <w:rFonts w:cs="Arial"/>
          <w:sz w:val="19"/>
          <w:szCs w:val="19"/>
        </w:rPr>
        <w:t>objeto del presente Contrato es de Bs___ (___ 00/100 Bolivianos), monto que será cancelado en seis (6) cuotas mensuales, cada una de Bs7.480</w:t>
      </w:r>
      <w:proofErr w:type="gramStart"/>
      <w:r w:rsidRPr="004F47AC">
        <w:rPr>
          <w:rFonts w:cs="Arial"/>
          <w:sz w:val="19"/>
          <w:szCs w:val="19"/>
        </w:rPr>
        <w:t>,00</w:t>
      </w:r>
      <w:proofErr w:type="gramEnd"/>
      <w:r w:rsidRPr="004F47AC">
        <w:rPr>
          <w:rFonts w:cs="Arial"/>
          <w:sz w:val="19"/>
          <w:szCs w:val="19"/>
        </w:rPr>
        <w:t xml:space="preserve"> (Siete Mil Cuatrocientos Ochenta 00/100 Bolivianos) previa presentación del informe de actividades del </w:t>
      </w:r>
      <w:r w:rsidRPr="004F47AC">
        <w:rPr>
          <w:rFonts w:cs="Arial"/>
          <w:b/>
          <w:sz w:val="19"/>
          <w:szCs w:val="19"/>
        </w:rPr>
        <w:t>CONSULTOR</w:t>
      </w:r>
      <w:r w:rsidRPr="004F47AC">
        <w:rPr>
          <w:rFonts w:cs="Arial"/>
          <w:sz w:val="19"/>
          <w:szCs w:val="19"/>
        </w:rPr>
        <w:t xml:space="preserve"> aprobado por la </w:t>
      </w:r>
      <w:r w:rsidRPr="004F47AC">
        <w:rPr>
          <w:rFonts w:cs="Arial"/>
          <w:b/>
          <w:bCs/>
          <w:sz w:val="19"/>
          <w:szCs w:val="19"/>
        </w:rPr>
        <w:t>CONTRAPARTE</w:t>
      </w:r>
      <w:r w:rsidRPr="004F47AC">
        <w:rPr>
          <w:rFonts w:cs="Arial"/>
          <w:b/>
          <w:sz w:val="19"/>
          <w:szCs w:val="19"/>
        </w:rPr>
        <w:t>.</w:t>
      </w:r>
    </w:p>
    <w:p w:rsidR="000C4368" w:rsidRPr="004F47AC" w:rsidRDefault="000C4368" w:rsidP="004F47AC">
      <w:pPr>
        <w:pStyle w:val="CM37"/>
        <w:spacing w:after="0"/>
        <w:jc w:val="both"/>
        <w:rPr>
          <w:rFonts w:ascii="Verdana" w:hAnsi="Verdana" w:cs="Arial"/>
          <w:bCs/>
          <w:sz w:val="19"/>
          <w:szCs w:val="19"/>
        </w:rPr>
      </w:pPr>
    </w:p>
    <w:p w:rsidR="000C4368" w:rsidRPr="004F47AC" w:rsidRDefault="000C4368" w:rsidP="004F47AC">
      <w:pPr>
        <w:pStyle w:val="CM37"/>
        <w:spacing w:after="0"/>
        <w:jc w:val="both"/>
        <w:rPr>
          <w:rFonts w:ascii="Verdana" w:hAnsi="Verdana" w:cs="Arial"/>
          <w:bCs/>
          <w:sz w:val="19"/>
          <w:szCs w:val="19"/>
        </w:rPr>
      </w:pPr>
      <w:r w:rsidRPr="004F47AC">
        <w:rPr>
          <w:rFonts w:ascii="Verdana" w:hAnsi="Verdana" w:cs="Arial"/>
          <w:bCs/>
          <w:sz w:val="19"/>
          <w:szCs w:val="19"/>
        </w:rPr>
        <w:t xml:space="preserve">Es de exclusiva responsabilidad del </w:t>
      </w:r>
      <w:r w:rsidRPr="004F47AC">
        <w:rPr>
          <w:rFonts w:ascii="Verdana" w:hAnsi="Verdana" w:cs="Arial"/>
          <w:b/>
          <w:sz w:val="19"/>
          <w:szCs w:val="19"/>
        </w:rPr>
        <w:t>CONSULTOR</w:t>
      </w:r>
      <w:r w:rsidRPr="004F47AC">
        <w:rPr>
          <w:rFonts w:ascii="Verdana" w:hAnsi="Verdana" w:cs="Arial"/>
          <w:bCs/>
          <w:sz w:val="19"/>
          <w:szCs w:val="19"/>
        </w:rPr>
        <w:t xml:space="preserve">, prestar los servicios contratados dentro del monto establecido como costo de la </w:t>
      </w:r>
      <w:r w:rsidRPr="004F47AC">
        <w:rPr>
          <w:rFonts w:ascii="Verdana" w:hAnsi="Verdana" w:cs="Arial"/>
          <w:b/>
          <w:sz w:val="19"/>
          <w:szCs w:val="19"/>
        </w:rPr>
        <w:t>CONSULTORÍA</w:t>
      </w:r>
      <w:r w:rsidRPr="004F47AC">
        <w:rPr>
          <w:rFonts w:ascii="Verdana" w:hAnsi="Verdana" w:cs="Arial"/>
          <w:bCs/>
          <w:sz w:val="19"/>
          <w:szCs w:val="19"/>
        </w:rPr>
        <w:t>, ya que no se reconocerán ni procederán pagos por servicios que excedan dicho monto.</w:t>
      </w:r>
    </w:p>
    <w:p w:rsidR="000C4368" w:rsidRPr="004F47AC" w:rsidRDefault="000C4368" w:rsidP="004F47AC">
      <w:pPr>
        <w:widowControl w:val="0"/>
        <w:rPr>
          <w:rFonts w:cs="Arial"/>
          <w:sz w:val="19"/>
          <w:szCs w:val="19"/>
        </w:rPr>
      </w:pPr>
    </w:p>
    <w:p w:rsidR="000C4368" w:rsidRPr="004F47AC" w:rsidRDefault="000C4368" w:rsidP="004F47AC">
      <w:pPr>
        <w:jc w:val="both"/>
        <w:rPr>
          <w:rFonts w:cs="Arial"/>
          <w:sz w:val="19"/>
          <w:szCs w:val="19"/>
        </w:rPr>
      </w:pPr>
      <w:r w:rsidRPr="004F47AC">
        <w:rPr>
          <w:rFonts w:cs="Arial"/>
          <w:sz w:val="19"/>
          <w:szCs w:val="19"/>
        </w:rPr>
        <w:t xml:space="preserve">Por otra parte, de acuerdo a lo determinado en el artículo 8 del Reglamento de Desarrollo Parcial a la Ley N° 065, aprobado por el Decreto Supremo N° 0778 de 26 de enero de 2011, para que se efectúen los pagos, el </w:t>
      </w:r>
      <w:r w:rsidRPr="004F47AC">
        <w:rPr>
          <w:rFonts w:cs="Arial"/>
          <w:b/>
          <w:bCs/>
          <w:sz w:val="19"/>
          <w:szCs w:val="19"/>
        </w:rPr>
        <w:t>CONSULTOR</w:t>
      </w:r>
      <w:r w:rsidRPr="004F47AC">
        <w:rPr>
          <w:rFonts w:cs="Arial"/>
          <w:sz w:val="19"/>
          <w:szCs w:val="19"/>
        </w:rPr>
        <w:t xml:space="preserve"> deberá presentar a la Gerencia de Administración de la </w:t>
      </w:r>
      <w:r w:rsidRPr="004F47AC">
        <w:rPr>
          <w:rFonts w:cs="Arial"/>
          <w:b/>
          <w:sz w:val="19"/>
          <w:szCs w:val="19"/>
        </w:rPr>
        <w:t>ENTIDAD</w:t>
      </w:r>
      <w:r w:rsidRPr="004F47AC">
        <w:rPr>
          <w:rFonts w:cs="Arial"/>
          <w:sz w:val="19"/>
          <w:szCs w:val="19"/>
        </w:rPr>
        <w:t xml:space="preserve"> el comprobante de pago de contribuciones al Sistema Integral de Pensiones (SIP).    </w:t>
      </w:r>
    </w:p>
    <w:p w:rsidR="000C4368" w:rsidRPr="004F47AC" w:rsidRDefault="000C4368" w:rsidP="004F47AC">
      <w:pPr>
        <w:widowControl w:val="0"/>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SEGUNDA.- (ESTIPULACIÓN SOBRE IMPUESTOS) </w:t>
      </w:r>
      <w:r w:rsidRPr="004F47AC">
        <w:rPr>
          <w:rFonts w:cs="Arial"/>
          <w:sz w:val="19"/>
          <w:szCs w:val="19"/>
        </w:rPr>
        <w:t xml:space="preserve">Correrá por cuenta del </w:t>
      </w:r>
      <w:r w:rsidRPr="004F47AC">
        <w:rPr>
          <w:rFonts w:cs="Arial"/>
          <w:b/>
          <w:bCs/>
          <w:sz w:val="19"/>
          <w:szCs w:val="19"/>
        </w:rPr>
        <w:t>CONSULTOR</w:t>
      </w:r>
      <w:r w:rsidRPr="004F47AC">
        <w:rPr>
          <w:rFonts w:cs="Arial"/>
          <w:sz w:val="19"/>
          <w:szCs w:val="19"/>
        </w:rPr>
        <w:t xml:space="preserve"> el pago de todos los impuestos vigentes en el país a la fecha de presentación de su propuesta.</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b/>
          <w:sz w:val="19"/>
          <w:szCs w:val="19"/>
        </w:rPr>
      </w:pPr>
      <w:r w:rsidRPr="004F47AC">
        <w:rPr>
          <w:rFonts w:cs="Arial"/>
          <w:b/>
          <w:bCs/>
          <w:sz w:val="19"/>
          <w:szCs w:val="19"/>
        </w:rPr>
        <w:t xml:space="preserve">CLÁUSULA DÉCIMA TERCERA.- (FACTURACIÓN) </w:t>
      </w:r>
      <w:r w:rsidRPr="004F47AC">
        <w:rPr>
          <w:rFonts w:cs="Arial"/>
          <w:sz w:val="19"/>
          <w:szCs w:val="19"/>
        </w:rPr>
        <w:t xml:space="preserve">Para que se efectúen los pagos, el </w:t>
      </w:r>
      <w:r w:rsidRPr="004F47AC">
        <w:rPr>
          <w:rFonts w:cs="Arial"/>
          <w:b/>
          <w:bCs/>
          <w:sz w:val="19"/>
          <w:szCs w:val="19"/>
        </w:rPr>
        <w:t>CONSULTOR</w:t>
      </w:r>
      <w:r w:rsidRPr="004F47AC">
        <w:rPr>
          <w:rFonts w:cs="Arial"/>
          <w:sz w:val="19"/>
          <w:szCs w:val="19"/>
        </w:rPr>
        <w:t xml:space="preserve"> deberá emitir la respectiva factura oficial por el monto total mensual del pago a favor de la </w:t>
      </w:r>
      <w:r w:rsidRPr="004F47AC">
        <w:rPr>
          <w:rFonts w:cs="Arial"/>
          <w:b/>
          <w:bCs/>
          <w:sz w:val="19"/>
          <w:szCs w:val="19"/>
        </w:rPr>
        <w:t>ENTIDAD</w:t>
      </w:r>
      <w:r w:rsidRPr="004F47AC">
        <w:rPr>
          <w:rFonts w:cs="Arial"/>
          <w:sz w:val="19"/>
          <w:szCs w:val="19"/>
        </w:rPr>
        <w:t xml:space="preserve">, caso contrario la </w:t>
      </w:r>
      <w:r w:rsidRPr="004F47AC">
        <w:rPr>
          <w:rFonts w:cs="Arial"/>
          <w:b/>
          <w:bCs/>
          <w:sz w:val="19"/>
          <w:szCs w:val="19"/>
        </w:rPr>
        <w:t>ENTIDAD</w:t>
      </w:r>
      <w:r w:rsidRPr="004F47AC">
        <w:rPr>
          <w:rFonts w:cs="Arial"/>
          <w:sz w:val="19"/>
          <w:szCs w:val="19"/>
        </w:rPr>
        <w:t xml:space="preserve"> deberá retener los montos de obligaciones tributarias pendientes, para su posterior pago al Servicio de Impuestos Nacionales. </w:t>
      </w:r>
      <w:r w:rsidRPr="004F47AC">
        <w:rPr>
          <w:rFonts w:cs="Arial"/>
          <w:sz w:val="19"/>
          <w:szCs w:val="19"/>
          <w:highlight w:val="yellow"/>
        </w:rPr>
        <w:t>(De acuerdo al régimen impositivo del Consultor)</w:t>
      </w:r>
    </w:p>
    <w:p w:rsidR="000C4368" w:rsidRPr="004F47AC" w:rsidRDefault="000C4368" w:rsidP="004F47AC">
      <w:pPr>
        <w:autoSpaceDE w:val="0"/>
        <w:autoSpaceDN w:val="0"/>
        <w:adjustRightInd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CUARTA.- (PREVISIÓN) </w:t>
      </w:r>
      <w:r w:rsidRPr="004F47AC">
        <w:rPr>
          <w:rFonts w:cs="Arial"/>
          <w:sz w:val="19"/>
          <w:szCs w:val="19"/>
        </w:rPr>
        <w:t>El presente Contrato sólo podrá modificarse mediante un Contrato Modificatorio, establecido en el inciso a) del artículo 89 del Decreto Supremo N° 0181 de 28 de junio de 2009, de las NB-</w:t>
      </w:r>
      <w:proofErr w:type="spellStart"/>
      <w:r w:rsidRPr="004F47AC">
        <w:rPr>
          <w:rFonts w:cs="Arial"/>
          <w:sz w:val="19"/>
          <w:szCs w:val="19"/>
        </w:rPr>
        <w:t>SABS</w:t>
      </w:r>
      <w:proofErr w:type="spellEnd"/>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jc w:val="both"/>
        <w:rPr>
          <w:rFonts w:cs="Arial"/>
          <w:b/>
          <w:sz w:val="19"/>
          <w:szCs w:val="19"/>
        </w:rPr>
      </w:pPr>
      <w:r w:rsidRPr="004F47AC">
        <w:rPr>
          <w:rFonts w:cs="Arial"/>
          <w:sz w:val="19"/>
          <w:szCs w:val="19"/>
        </w:rPr>
        <w:t>Las causas modificatorias deberán ser sustentadas por informes técnicos y legales que establezcan la viabilidad técnica y de financiamiento, excepto lo estipulado en la Cláusula Novena del presente contrato, relativa a plazo.</w:t>
      </w:r>
      <w:r w:rsidRPr="004F47AC">
        <w:rPr>
          <w:rFonts w:cs="Arial"/>
          <w:b/>
          <w:sz w:val="19"/>
          <w:szCs w:val="19"/>
        </w:rPr>
        <w:t xml:space="preserve"> </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QUINTA.- (CESIÓN)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no podrá transferir parcial, ni totalmente las obligaciones contraídas en el presente Contrato, siendo de su entera responsabilidad la ejecución y cumplimiento de las obligaciones establecidas en el mismo.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SEXTA.- (CONFIDENCIALIDAD) </w:t>
      </w:r>
      <w:r w:rsidRPr="004F47AC">
        <w:rPr>
          <w:rFonts w:cs="Arial"/>
          <w:sz w:val="19"/>
          <w:szCs w:val="19"/>
        </w:rPr>
        <w:t xml:space="preserve">Los materiales producidos por el </w:t>
      </w:r>
      <w:r w:rsidRPr="004F47AC">
        <w:rPr>
          <w:rFonts w:cs="Arial"/>
          <w:b/>
          <w:bCs/>
          <w:sz w:val="19"/>
          <w:szCs w:val="19"/>
        </w:rPr>
        <w:t>CONSULTOR</w:t>
      </w:r>
      <w:r w:rsidRPr="004F47AC">
        <w:rPr>
          <w:rFonts w:cs="Arial"/>
          <w:sz w:val="19"/>
          <w:szCs w:val="19"/>
        </w:rPr>
        <w:t xml:space="preserve"> así como la información a la que éste tuviere acceso, durante o después de la ejecución presente contrato tendrá carácter confidencial, quedando expresamente prohibida su divulgación a terceros, excepto a la </w:t>
      </w:r>
      <w:r w:rsidRPr="004F47AC">
        <w:rPr>
          <w:rFonts w:cs="Arial"/>
          <w:b/>
          <w:bCs/>
          <w:sz w:val="19"/>
          <w:szCs w:val="19"/>
        </w:rPr>
        <w:t>ENTIDAD</w:t>
      </w:r>
      <w:r w:rsidRPr="004F47AC">
        <w:rPr>
          <w:rFonts w:cs="Arial"/>
          <w:sz w:val="19"/>
          <w:szCs w:val="19"/>
        </w:rPr>
        <w:t xml:space="preserve">, a menos que cuente con un pronunciamiento escrito por parte de la </w:t>
      </w:r>
      <w:r w:rsidRPr="004F47AC">
        <w:rPr>
          <w:rFonts w:cs="Arial"/>
          <w:b/>
          <w:bCs/>
          <w:sz w:val="19"/>
          <w:szCs w:val="19"/>
        </w:rPr>
        <w:t>ENTIDAD</w:t>
      </w:r>
      <w:r w:rsidRPr="004F47AC">
        <w:rPr>
          <w:rFonts w:cs="Arial"/>
          <w:sz w:val="19"/>
          <w:szCs w:val="19"/>
        </w:rPr>
        <w:t xml:space="preserve"> en sentido contrario.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 xml:space="preserve">Asimismo, el </w:t>
      </w:r>
      <w:r w:rsidRPr="004F47AC">
        <w:rPr>
          <w:rFonts w:cs="Arial"/>
          <w:b/>
          <w:bCs/>
          <w:sz w:val="19"/>
          <w:szCs w:val="19"/>
        </w:rPr>
        <w:t>CONSULTOR</w:t>
      </w:r>
      <w:r w:rsidRPr="004F47AC">
        <w:rPr>
          <w:rFonts w:cs="Arial"/>
          <w:sz w:val="19"/>
          <w:szCs w:val="19"/>
        </w:rPr>
        <w:t xml:space="preserve"> reconoce que la </w:t>
      </w:r>
      <w:r w:rsidRPr="004F47AC">
        <w:rPr>
          <w:rFonts w:cs="Arial"/>
          <w:b/>
          <w:bCs/>
          <w:sz w:val="19"/>
          <w:szCs w:val="19"/>
        </w:rPr>
        <w:t>ENTIDAD</w:t>
      </w:r>
      <w:r w:rsidRPr="004F47AC">
        <w:rPr>
          <w:rFonts w:cs="Arial"/>
          <w:sz w:val="19"/>
          <w:szCs w:val="19"/>
        </w:rPr>
        <w:t xml:space="preserve"> es la única propietaria de los productos </w:t>
      </w:r>
      <w:r w:rsidRPr="004F47AC">
        <w:rPr>
          <w:rFonts w:cs="Arial"/>
          <w:sz w:val="19"/>
          <w:szCs w:val="19"/>
        </w:rPr>
        <w:lastRenderedPageBreak/>
        <w:t xml:space="preserve">y documentos producidos por el </w:t>
      </w:r>
      <w:r w:rsidRPr="004F47AC">
        <w:rPr>
          <w:rFonts w:cs="Arial"/>
          <w:b/>
          <w:bCs/>
          <w:sz w:val="19"/>
          <w:szCs w:val="19"/>
        </w:rPr>
        <w:t>CONSULTOR</w:t>
      </w:r>
      <w:r w:rsidRPr="004F47AC">
        <w:rPr>
          <w:rFonts w:cs="Arial"/>
          <w:sz w:val="19"/>
          <w:szCs w:val="19"/>
        </w:rPr>
        <w:t>, producto del presente Contrato.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SÉPTIMA.- (EXONERACIÓN A LA ENTIDAD DE RESPONSABILIDADES POR DAÑO A TERCEROS) </w:t>
      </w:r>
      <w:r w:rsidRPr="004F47AC">
        <w:rPr>
          <w:rFonts w:cs="Arial"/>
          <w:sz w:val="19"/>
          <w:szCs w:val="19"/>
        </w:rPr>
        <w:t xml:space="preserve">El </w:t>
      </w:r>
      <w:r w:rsidRPr="004F47AC">
        <w:rPr>
          <w:rFonts w:cs="Arial"/>
          <w:b/>
          <w:bCs/>
          <w:sz w:val="19"/>
          <w:szCs w:val="19"/>
        </w:rPr>
        <w:t>CONSULTOR</w:t>
      </w:r>
      <w:r w:rsidRPr="004F47AC">
        <w:rPr>
          <w:rFonts w:cs="Arial"/>
          <w:sz w:val="19"/>
          <w:szCs w:val="19"/>
        </w:rPr>
        <w:t xml:space="preserve"> se obliga a tomar todas las previsiones que pudiesen surgir por daño a terceros, se exonera de estas obligaciones a la </w:t>
      </w:r>
      <w:r w:rsidRPr="004F47AC">
        <w:rPr>
          <w:rFonts w:cs="Arial"/>
          <w:b/>
          <w:bCs/>
          <w:sz w:val="19"/>
          <w:szCs w:val="19"/>
        </w:rPr>
        <w:t>ENTIDAD</w:t>
      </w:r>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OCTAVA.- (EXTINCIÓN DEL CONTRATO) </w:t>
      </w:r>
      <w:r w:rsidRPr="004F47AC">
        <w:rPr>
          <w:rFonts w:cs="Arial"/>
          <w:sz w:val="19"/>
          <w:szCs w:val="19"/>
        </w:rPr>
        <w:t>Se dará por terminado el vínculo contractual por una de las siguientes modalidades:</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1"/>
          <w:numId w:val="35"/>
        </w:numPr>
        <w:jc w:val="both"/>
        <w:rPr>
          <w:rFonts w:cs="Arial"/>
          <w:b/>
          <w:bCs/>
          <w:sz w:val="19"/>
          <w:szCs w:val="19"/>
        </w:rPr>
      </w:pPr>
      <w:r w:rsidRPr="004F47AC">
        <w:rPr>
          <w:rFonts w:cs="Arial"/>
          <w:b/>
          <w:bCs/>
          <w:sz w:val="19"/>
          <w:szCs w:val="19"/>
        </w:rPr>
        <w:t>Por Cumplimiento de Contrato:</w:t>
      </w:r>
    </w:p>
    <w:p w:rsidR="000C4368" w:rsidRPr="004F47AC" w:rsidRDefault="000C4368" w:rsidP="004F47AC">
      <w:pPr>
        <w:widowControl w:val="0"/>
        <w:jc w:val="both"/>
        <w:rPr>
          <w:rFonts w:cs="Arial"/>
          <w:sz w:val="19"/>
          <w:szCs w:val="19"/>
        </w:rPr>
      </w:pPr>
    </w:p>
    <w:p w:rsidR="000C4368" w:rsidRPr="004F47AC" w:rsidRDefault="000C4368" w:rsidP="004F47AC">
      <w:pPr>
        <w:widowControl w:val="0"/>
        <w:ind w:left="708" w:firstLine="12"/>
        <w:jc w:val="both"/>
        <w:rPr>
          <w:rFonts w:cs="Arial"/>
          <w:sz w:val="19"/>
          <w:szCs w:val="19"/>
        </w:rPr>
      </w:pPr>
      <w:r w:rsidRPr="004F47AC">
        <w:rPr>
          <w:rFonts w:cs="Arial"/>
          <w:sz w:val="19"/>
          <w:szCs w:val="19"/>
        </w:rPr>
        <w:t xml:space="preserve">Tanto la </w:t>
      </w:r>
      <w:r w:rsidRPr="004F47AC">
        <w:rPr>
          <w:rFonts w:cs="Arial"/>
          <w:b/>
          <w:bCs/>
          <w:sz w:val="19"/>
          <w:szCs w:val="19"/>
        </w:rPr>
        <w:t>ENTIDAD</w:t>
      </w:r>
      <w:r w:rsidRPr="004F47AC">
        <w:rPr>
          <w:rFonts w:cs="Arial"/>
          <w:sz w:val="19"/>
          <w:szCs w:val="19"/>
        </w:rPr>
        <w:t xml:space="preserve"> como el </w:t>
      </w:r>
      <w:r w:rsidRPr="004F47AC">
        <w:rPr>
          <w:rFonts w:cs="Arial"/>
          <w:b/>
          <w:bCs/>
          <w:sz w:val="19"/>
          <w:szCs w:val="19"/>
        </w:rPr>
        <w:t xml:space="preserve">CONSULTOR </w:t>
      </w:r>
      <w:r w:rsidRPr="004F47AC">
        <w:rPr>
          <w:rFonts w:cs="Arial"/>
          <w:sz w:val="19"/>
          <w:szCs w:val="19"/>
        </w:rPr>
        <w:t xml:space="preserve">darán por terminado el presente Contrato, una vez que ambas </w:t>
      </w:r>
      <w:r w:rsidRPr="004F47AC">
        <w:rPr>
          <w:rFonts w:cs="Arial"/>
          <w:b/>
          <w:sz w:val="19"/>
          <w:szCs w:val="19"/>
        </w:rPr>
        <w:t>PARTES</w:t>
      </w:r>
      <w:r w:rsidRPr="004F47AC">
        <w:rPr>
          <w:rFonts w:cs="Arial"/>
          <w:sz w:val="19"/>
          <w:szCs w:val="19"/>
        </w:rPr>
        <w:t xml:space="preserve"> hayan dado cumplimiento a todas y cada una de las cláusulas contenidas en el mismo, lo cual se hará constar por escrito.</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1"/>
          <w:numId w:val="35"/>
        </w:numPr>
        <w:jc w:val="both"/>
        <w:rPr>
          <w:rFonts w:cs="Arial"/>
          <w:b/>
          <w:bCs/>
          <w:sz w:val="19"/>
          <w:szCs w:val="19"/>
        </w:rPr>
      </w:pPr>
      <w:r w:rsidRPr="004F47AC">
        <w:rPr>
          <w:rFonts w:cs="Arial"/>
          <w:b/>
          <w:bCs/>
          <w:sz w:val="19"/>
          <w:szCs w:val="19"/>
        </w:rPr>
        <w:t xml:space="preserve">Por Resolución del contrato: </w:t>
      </w:r>
    </w:p>
    <w:p w:rsidR="000C4368" w:rsidRPr="004F47AC" w:rsidRDefault="000C4368" w:rsidP="004F47AC">
      <w:pPr>
        <w:widowControl w:val="0"/>
        <w:jc w:val="both"/>
        <w:rPr>
          <w:rFonts w:cs="Arial"/>
          <w:b/>
          <w:bCs/>
          <w:sz w:val="19"/>
          <w:szCs w:val="19"/>
        </w:rPr>
      </w:pPr>
    </w:p>
    <w:p w:rsidR="000C4368" w:rsidRPr="004F47AC" w:rsidRDefault="000C4368" w:rsidP="004F47AC">
      <w:pPr>
        <w:widowControl w:val="0"/>
        <w:numPr>
          <w:ilvl w:val="2"/>
          <w:numId w:val="35"/>
        </w:numPr>
        <w:ind w:left="1843" w:hanging="943"/>
        <w:jc w:val="both"/>
        <w:rPr>
          <w:rFonts w:cs="Arial"/>
          <w:b/>
          <w:bCs/>
          <w:sz w:val="19"/>
          <w:szCs w:val="19"/>
        </w:rPr>
      </w:pPr>
      <w:r w:rsidRPr="004F47AC">
        <w:rPr>
          <w:rFonts w:cs="Arial"/>
          <w:b/>
          <w:bCs/>
          <w:sz w:val="19"/>
          <w:szCs w:val="19"/>
        </w:rPr>
        <w:t>A requerimiento de la ENTIDAD, por causales atribuibles al CONSULTOR:</w:t>
      </w:r>
    </w:p>
    <w:p w:rsidR="000C4368" w:rsidRPr="004F47AC" w:rsidRDefault="000C4368" w:rsidP="004F47AC">
      <w:pPr>
        <w:widowControl w:val="0"/>
        <w:jc w:val="both"/>
        <w:rPr>
          <w:rFonts w:cs="Arial"/>
          <w:sz w:val="19"/>
          <w:szCs w:val="19"/>
        </w:rPr>
      </w:pPr>
    </w:p>
    <w:p w:rsidR="000C4368" w:rsidRPr="004F47AC" w:rsidRDefault="000C4368" w:rsidP="004F47AC">
      <w:pPr>
        <w:numPr>
          <w:ilvl w:val="0"/>
          <w:numId w:val="41"/>
        </w:numPr>
        <w:autoSpaceDE w:val="0"/>
        <w:autoSpaceDN w:val="0"/>
        <w:adjustRightInd w:val="0"/>
        <w:ind w:left="2127" w:hanging="327"/>
        <w:jc w:val="both"/>
        <w:rPr>
          <w:rFonts w:cs="Tahoma"/>
          <w:sz w:val="19"/>
          <w:szCs w:val="19"/>
        </w:rPr>
      </w:pPr>
      <w:r w:rsidRPr="004F47AC">
        <w:rPr>
          <w:rFonts w:cs="Tahoma"/>
          <w:sz w:val="19"/>
          <w:szCs w:val="19"/>
        </w:rPr>
        <w:t xml:space="preserve">Por incumplimiento en la realización de la </w:t>
      </w:r>
      <w:r w:rsidRPr="004F47AC">
        <w:rPr>
          <w:rFonts w:cs="Tahoma"/>
          <w:b/>
          <w:sz w:val="19"/>
          <w:szCs w:val="19"/>
        </w:rPr>
        <w:t>CONSULTORÍA</w:t>
      </w:r>
      <w:r w:rsidRPr="004F47AC">
        <w:rPr>
          <w:rFonts w:cs="Tahoma"/>
          <w:sz w:val="19"/>
          <w:szCs w:val="19"/>
        </w:rPr>
        <w:t xml:space="preserve"> en el plazo establecido.</w:t>
      </w:r>
    </w:p>
    <w:p w:rsidR="000C4368" w:rsidRPr="004F47AC" w:rsidRDefault="000C4368" w:rsidP="004F47AC">
      <w:pPr>
        <w:widowControl w:val="0"/>
        <w:numPr>
          <w:ilvl w:val="0"/>
          <w:numId w:val="41"/>
        </w:numPr>
        <w:ind w:left="2127" w:hanging="327"/>
        <w:jc w:val="both"/>
        <w:rPr>
          <w:rFonts w:cs="Arial"/>
          <w:sz w:val="19"/>
          <w:szCs w:val="19"/>
        </w:rPr>
      </w:pPr>
      <w:r w:rsidRPr="004F47AC">
        <w:rPr>
          <w:rFonts w:cs="Arial"/>
          <w:sz w:val="19"/>
          <w:szCs w:val="19"/>
        </w:rPr>
        <w:t xml:space="preserve">Por suspensión en la provisión de la </w:t>
      </w:r>
      <w:r w:rsidRPr="004F47AC">
        <w:rPr>
          <w:rFonts w:cs="Arial"/>
          <w:b/>
          <w:bCs/>
          <w:sz w:val="19"/>
          <w:szCs w:val="19"/>
        </w:rPr>
        <w:t>CONSULTORÍA</w:t>
      </w:r>
      <w:r w:rsidRPr="004F47AC">
        <w:rPr>
          <w:rFonts w:cs="Arial"/>
          <w:sz w:val="19"/>
          <w:szCs w:val="19"/>
        </w:rPr>
        <w:t xml:space="preserve"> sin autorización escrita de la </w:t>
      </w:r>
      <w:r w:rsidRPr="004F47AC">
        <w:rPr>
          <w:rFonts w:cs="Arial"/>
          <w:b/>
          <w:sz w:val="19"/>
          <w:szCs w:val="19"/>
        </w:rPr>
        <w:t>CONTRAPARTE</w:t>
      </w:r>
      <w:r w:rsidRPr="004F47AC">
        <w:rPr>
          <w:rFonts w:cs="Arial"/>
          <w:sz w:val="19"/>
          <w:szCs w:val="19"/>
        </w:rPr>
        <w:t xml:space="preserve"> por tres (3) días hábiles continuos.</w:t>
      </w:r>
    </w:p>
    <w:p w:rsidR="000C4368" w:rsidRPr="004F47AC" w:rsidRDefault="000C4368" w:rsidP="004F47AC">
      <w:pPr>
        <w:widowControl w:val="0"/>
        <w:numPr>
          <w:ilvl w:val="0"/>
          <w:numId w:val="41"/>
        </w:numPr>
        <w:ind w:left="2127" w:hanging="327"/>
        <w:jc w:val="both"/>
        <w:rPr>
          <w:rFonts w:cs="Arial"/>
          <w:sz w:val="19"/>
          <w:szCs w:val="19"/>
        </w:rPr>
      </w:pPr>
      <w:r w:rsidRPr="004F47AC">
        <w:rPr>
          <w:rFonts w:cs="Arial"/>
          <w:sz w:val="19"/>
          <w:szCs w:val="19"/>
        </w:rPr>
        <w:t xml:space="preserve">Por incumplimiento en la preparación de documentos para el proceso de formulación del Programa de Operaciones Anual. </w:t>
      </w:r>
    </w:p>
    <w:p w:rsidR="000C4368" w:rsidRPr="004F47AC" w:rsidRDefault="000C4368" w:rsidP="004F47AC">
      <w:pPr>
        <w:widowControl w:val="0"/>
        <w:numPr>
          <w:ilvl w:val="0"/>
          <w:numId w:val="41"/>
        </w:numPr>
        <w:ind w:left="2127" w:hanging="327"/>
        <w:jc w:val="both"/>
        <w:rPr>
          <w:rFonts w:cs="Arial"/>
          <w:sz w:val="19"/>
          <w:szCs w:val="19"/>
        </w:rPr>
      </w:pPr>
      <w:r w:rsidRPr="004F47AC">
        <w:rPr>
          <w:rFonts w:cs="Arial"/>
          <w:sz w:val="19"/>
          <w:szCs w:val="19"/>
        </w:rPr>
        <w:t>Por incumplimiento a cualquier obligación establecida en el presente Contrato.</w:t>
      </w:r>
    </w:p>
    <w:p w:rsidR="000C4368" w:rsidRPr="004F47AC" w:rsidRDefault="000C4368" w:rsidP="004F47AC">
      <w:pPr>
        <w:widowControl w:val="0"/>
        <w:ind w:left="2127" w:hanging="327"/>
        <w:jc w:val="both"/>
        <w:rPr>
          <w:rFonts w:cs="Arial"/>
          <w:sz w:val="19"/>
          <w:szCs w:val="19"/>
        </w:rPr>
      </w:pPr>
    </w:p>
    <w:p w:rsidR="000C4368" w:rsidRPr="004F47AC" w:rsidRDefault="000C4368" w:rsidP="004F47AC">
      <w:pPr>
        <w:widowControl w:val="0"/>
        <w:numPr>
          <w:ilvl w:val="2"/>
          <w:numId w:val="35"/>
        </w:numPr>
        <w:ind w:left="1843" w:hanging="943"/>
        <w:jc w:val="both"/>
        <w:rPr>
          <w:rFonts w:cs="Arial"/>
          <w:b/>
          <w:bCs/>
          <w:sz w:val="19"/>
          <w:szCs w:val="19"/>
        </w:rPr>
      </w:pPr>
      <w:r w:rsidRPr="004F47AC">
        <w:rPr>
          <w:rFonts w:cs="Arial"/>
          <w:b/>
          <w:bCs/>
          <w:sz w:val="19"/>
          <w:szCs w:val="19"/>
        </w:rPr>
        <w:t>A requerimiento del CONSULTOR, por causales atribuibles a la ENTIDAD:</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0"/>
          <w:numId w:val="32"/>
        </w:numPr>
        <w:tabs>
          <w:tab w:val="clear" w:pos="735"/>
        </w:tabs>
        <w:ind w:left="2160"/>
        <w:jc w:val="both"/>
        <w:rPr>
          <w:rFonts w:cs="Arial"/>
          <w:sz w:val="19"/>
          <w:szCs w:val="19"/>
        </w:rPr>
      </w:pPr>
      <w:r w:rsidRPr="004F47AC">
        <w:rPr>
          <w:rFonts w:cs="Arial"/>
          <w:sz w:val="19"/>
          <w:szCs w:val="19"/>
        </w:rPr>
        <w:t xml:space="preserve">Si apartándose de los términos del Contrato, la </w:t>
      </w:r>
      <w:r w:rsidRPr="004F47AC">
        <w:rPr>
          <w:rFonts w:cs="Arial"/>
          <w:b/>
          <w:bCs/>
          <w:sz w:val="19"/>
          <w:szCs w:val="19"/>
        </w:rPr>
        <w:t>ENTIDAD</w:t>
      </w:r>
      <w:r w:rsidRPr="004F47AC">
        <w:rPr>
          <w:rFonts w:cs="Arial"/>
          <w:sz w:val="19"/>
          <w:szCs w:val="19"/>
        </w:rPr>
        <w:t xml:space="preserve"> pretende efectuar modificaciones a los Términos de Referencia.</w:t>
      </w:r>
    </w:p>
    <w:p w:rsidR="000C4368" w:rsidRPr="004F47AC" w:rsidRDefault="000C4368" w:rsidP="004F47AC">
      <w:pPr>
        <w:widowControl w:val="0"/>
        <w:numPr>
          <w:ilvl w:val="0"/>
          <w:numId w:val="32"/>
        </w:numPr>
        <w:tabs>
          <w:tab w:val="clear" w:pos="735"/>
        </w:tabs>
        <w:ind w:left="2160"/>
        <w:jc w:val="both"/>
        <w:rPr>
          <w:rFonts w:cs="Arial"/>
          <w:sz w:val="19"/>
          <w:szCs w:val="19"/>
        </w:rPr>
      </w:pPr>
      <w:r w:rsidRPr="004F47AC">
        <w:rPr>
          <w:rFonts w:cs="Arial"/>
          <w:sz w:val="19"/>
          <w:szCs w:val="19"/>
        </w:rPr>
        <w:t>Por incumplimiento injustificado en los pagos mensuales, por más de noventa (90) días calendario computados a partir de la fecha en que dichos pagos debían haberse efectuado.</w:t>
      </w:r>
    </w:p>
    <w:p w:rsidR="000C4368" w:rsidRPr="004F47AC" w:rsidRDefault="000C4368" w:rsidP="004F47AC">
      <w:pPr>
        <w:widowControl w:val="0"/>
        <w:numPr>
          <w:ilvl w:val="0"/>
          <w:numId w:val="32"/>
        </w:numPr>
        <w:tabs>
          <w:tab w:val="clear" w:pos="735"/>
        </w:tabs>
        <w:ind w:left="2160"/>
        <w:jc w:val="both"/>
        <w:rPr>
          <w:rFonts w:cs="Arial"/>
          <w:sz w:val="19"/>
          <w:szCs w:val="19"/>
        </w:rPr>
      </w:pPr>
      <w:r w:rsidRPr="004F47AC">
        <w:rPr>
          <w:rFonts w:cs="Arial"/>
          <w:sz w:val="19"/>
          <w:szCs w:val="19"/>
        </w:rPr>
        <w:t xml:space="preserve">Por instrucciones injustificadas emanadas por la </w:t>
      </w:r>
      <w:r w:rsidRPr="004F47AC">
        <w:rPr>
          <w:rFonts w:cs="Arial"/>
          <w:b/>
          <w:bCs/>
          <w:sz w:val="19"/>
          <w:szCs w:val="19"/>
        </w:rPr>
        <w:t>ENTIDAD</w:t>
      </w:r>
      <w:r w:rsidRPr="004F47AC">
        <w:rPr>
          <w:rFonts w:cs="Arial"/>
          <w:sz w:val="19"/>
          <w:szCs w:val="19"/>
        </w:rPr>
        <w:t xml:space="preserve"> para la suspensión de la </w:t>
      </w:r>
      <w:r w:rsidRPr="004F47AC">
        <w:rPr>
          <w:rFonts w:cs="Arial"/>
          <w:b/>
          <w:sz w:val="19"/>
          <w:szCs w:val="19"/>
        </w:rPr>
        <w:t>CONSULTORÍA</w:t>
      </w:r>
      <w:r w:rsidRPr="004F47AC">
        <w:rPr>
          <w:rFonts w:cs="Arial"/>
          <w:sz w:val="19"/>
          <w:szCs w:val="19"/>
        </w:rPr>
        <w:t xml:space="preserve"> por más de treinta (30) días calendario.</w:t>
      </w:r>
    </w:p>
    <w:p w:rsidR="000C4368" w:rsidRPr="004F47AC" w:rsidRDefault="000C4368" w:rsidP="004F47AC">
      <w:pPr>
        <w:widowControl w:val="0"/>
        <w:jc w:val="both"/>
        <w:rPr>
          <w:rFonts w:cs="Arial"/>
          <w:sz w:val="19"/>
          <w:szCs w:val="19"/>
        </w:rPr>
      </w:pPr>
    </w:p>
    <w:p w:rsidR="000C4368" w:rsidRPr="004F47AC" w:rsidRDefault="000C4368" w:rsidP="004F47AC">
      <w:pPr>
        <w:widowControl w:val="0"/>
        <w:numPr>
          <w:ilvl w:val="1"/>
          <w:numId w:val="35"/>
        </w:numPr>
        <w:jc w:val="both"/>
        <w:rPr>
          <w:rFonts w:cs="Arial"/>
          <w:b/>
          <w:bCs/>
          <w:sz w:val="19"/>
          <w:szCs w:val="19"/>
        </w:rPr>
      </w:pPr>
      <w:r w:rsidRPr="004F47AC">
        <w:rPr>
          <w:rFonts w:cs="Arial"/>
          <w:b/>
          <w:bCs/>
          <w:sz w:val="19"/>
          <w:szCs w:val="19"/>
        </w:rPr>
        <w:t>Reglas aplicables a la Resolución:</w:t>
      </w:r>
    </w:p>
    <w:p w:rsidR="000C4368" w:rsidRPr="004F47AC" w:rsidRDefault="000C4368" w:rsidP="004F47AC">
      <w:pPr>
        <w:widowControl w:val="0"/>
        <w:jc w:val="both"/>
        <w:rPr>
          <w:rFonts w:cs="Arial"/>
          <w:sz w:val="19"/>
          <w:szCs w:val="19"/>
        </w:rPr>
      </w:pPr>
    </w:p>
    <w:p w:rsidR="000C4368" w:rsidRPr="004F47AC" w:rsidRDefault="000C4368" w:rsidP="004F47AC">
      <w:pPr>
        <w:widowControl w:val="0"/>
        <w:ind w:left="720"/>
        <w:jc w:val="both"/>
        <w:rPr>
          <w:rFonts w:cs="Arial"/>
          <w:sz w:val="19"/>
          <w:szCs w:val="19"/>
        </w:rPr>
      </w:pPr>
      <w:r w:rsidRPr="004F47AC">
        <w:rPr>
          <w:rFonts w:cs="Arial"/>
          <w:sz w:val="19"/>
          <w:szCs w:val="19"/>
        </w:rPr>
        <w:t xml:space="preserve">Para procesar la Resolución del Contrato por cualquiera de las causales señaladas, la garantía debe estar plenamente vigente y la </w:t>
      </w:r>
      <w:r w:rsidRPr="004F47AC">
        <w:rPr>
          <w:rFonts w:cs="Arial"/>
          <w:b/>
          <w:bCs/>
          <w:sz w:val="19"/>
          <w:szCs w:val="19"/>
        </w:rPr>
        <w:t>ENTIDAD</w:t>
      </w:r>
      <w:r w:rsidRPr="004F47AC">
        <w:rPr>
          <w:rFonts w:cs="Arial"/>
          <w:sz w:val="19"/>
          <w:szCs w:val="19"/>
        </w:rPr>
        <w:t xml:space="preserve"> o el </w:t>
      </w:r>
      <w:r w:rsidRPr="004F47AC">
        <w:rPr>
          <w:rFonts w:cs="Arial"/>
          <w:b/>
          <w:bCs/>
          <w:sz w:val="19"/>
          <w:szCs w:val="19"/>
        </w:rPr>
        <w:t>CONSULTOR</w:t>
      </w:r>
      <w:r w:rsidRPr="004F47AC">
        <w:rPr>
          <w:rFonts w:cs="Arial"/>
          <w:sz w:val="19"/>
          <w:szCs w:val="19"/>
        </w:rPr>
        <w:t xml:space="preserve"> </w:t>
      </w:r>
      <w:proofErr w:type="gramStart"/>
      <w:r w:rsidRPr="004F47AC">
        <w:rPr>
          <w:rFonts w:cs="Arial"/>
          <w:sz w:val="19"/>
          <w:szCs w:val="19"/>
        </w:rPr>
        <w:t>dará</w:t>
      </w:r>
      <w:proofErr w:type="gramEnd"/>
      <w:r w:rsidRPr="004F47AC">
        <w:rPr>
          <w:rFonts w:cs="Arial"/>
          <w:sz w:val="19"/>
          <w:szCs w:val="19"/>
        </w:rPr>
        <w:t xml:space="preserve"> aviso escrito mediante carta notariada, a la otra parte, con la resolución del Contrato, estableciendo claramente la causal que se aduce.</w:t>
      </w:r>
    </w:p>
    <w:p w:rsidR="000C4368" w:rsidRPr="004F47AC" w:rsidRDefault="000C4368" w:rsidP="004F47AC">
      <w:pPr>
        <w:widowControl w:val="0"/>
        <w:ind w:left="1620"/>
        <w:jc w:val="both"/>
        <w:rPr>
          <w:rFonts w:cs="Arial"/>
          <w:sz w:val="19"/>
          <w:szCs w:val="19"/>
        </w:rPr>
      </w:pPr>
    </w:p>
    <w:p w:rsidR="000C4368" w:rsidRPr="004F47AC" w:rsidRDefault="000C4368" w:rsidP="004F47AC">
      <w:pPr>
        <w:widowControl w:val="0"/>
        <w:ind w:left="720"/>
        <w:jc w:val="both"/>
        <w:rPr>
          <w:rFonts w:cs="Arial"/>
          <w:sz w:val="19"/>
          <w:szCs w:val="19"/>
        </w:rPr>
      </w:pPr>
      <w:r w:rsidRPr="004F47AC">
        <w:rPr>
          <w:rFonts w:cs="Arial"/>
          <w:sz w:val="19"/>
          <w:szCs w:val="19"/>
        </w:rPr>
        <w:t xml:space="preserve">Esta carta dará lugar a que cuando la resolución sea por causales imputables al </w:t>
      </w:r>
      <w:r w:rsidRPr="004F47AC">
        <w:rPr>
          <w:rFonts w:cs="Arial"/>
          <w:b/>
          <w:bCs/>
          <w:sz w:val="19"/>
          <w:szCs w:val="19"/>
        </w:rPr>
        <w:t>CONSULTOR</w:t>
      </w:r>
      <w:r w:rsidRPr="004F47AC">
        <w:rPr>
          <w:rFonts w:cs="Arial"/>
          <w:sz w:val="19"/>
          <w:szCs w:val="19"/>
        </w:rPr>
        <w:t xml:space="preserve">, se consolide en favor de la </w:t>
      </w:r>
      <w:r w:rsidRPr="004F47AC">
        <w:rPr>
          <w:rFonts w:cs="Arial"/>
          <w:b/>
          <w:bCs/>
          <w:sz w:val="19"/>
          <w:szCs w:val="19"/>
        </w:rPr>
        <w:t>ENTIDAD</w:t>
      </w:r>
      <w:r w:rsidRPr="004F47AC">
        <w:rPr>
          <w:rFonts w:cs="Arial"/>
          <w:sz w:val="19"/>
          <w:szCs w:val="19"/>
        </w:rPr>
        <w:t xml:space="preserve"> la Garantía de Cumplimiento de Contrato.</w:t>
      </w:r>
    </w:p>
    <w:p w:rsidR="000C4368" w:rsidRPr="004F47AC" w:rsidRDefault="000C4368" w:rsidP="004F47AC">
      <w:pPr>
        <w:widowControl w:val="0"/>
        <w:ind w:left="1620"/>
        <w:jc w:val="both"/>
        <w:rPr>
          <w:rFonts w:cs="Arial"/>
          <w:sz w:val="19"/>
          <w:szCs w:val="19"/>
        </w:rPr>
      </w:pPr>
    </w:p>
    <w:p w:rsidR="000C4368" w:rsidRPr="004F47AC" w:rsidRDefault="000C4368" w:rsidP="004F47AC">
      <w:pPr>
        <w:widowControl w:val="0"/>
        <w:ind w:left="708" w:firstLine="12"/>
        <w:jc w:val="both"/>
        <w:rPr>
          <w:rFonts w:cs="Arial"/>
          <w:sz w:val="19"/>
          <w:szCs w:val="19"/>
        </w:rPr>
      </w:pPr>
      <w:r w:rsidRPr="004F47AC">
        <w:rPr>
          <w:rFonts w:cs="Arial"/>
          <w:sz w:val="19"/>
          <w:szCs w:val="19"/>
        </w:rPr>
        <w:t xml:space="preserve">La </w:t>
      </w:r>
      <w:r w:rsidRPr="004F47AC">
        <w:rPr>
          <w:rFonts w:cs="Arial"/>
          <w:b/>
          <w:bCs/>
          <w:sz w:val="19"/>
          <w:szCs w:val="19"/>
        </w:rPr>
        <w:t>CONTRAPARTE</w:t>
      </w:r>
      <w:r w:rsidRPr="004F47AC">
        <w:rPr>
          <w:rFonts w:cs="Arial"/>
          <w:sz w:val="19"/>
          <w:szCs w:val="19"/>
        </w:rPr>
        <w:t xml:space="preserve"> a solicitud de la </w:t>
      </w:r>
      <w:r w:rsidRPr="004F47AC">
        <w:rPr>
          <w:rFonts w:cs="Arial"/>
          <w:b/>
          <w:bCs/>
          <w:sz w:val="19"/>
          <w:szCs w:val="19"/>
        </w:rPr>
        <w:t>ENTIDAD</w:t>
      </w:r>
      <w:r w:rsidRPr="004F47AC">
        <w:rPr>
          <w:rFonts w:cs="Arial"/>
          <w:sz w:val="19"/>
          <w:szCs w:val="19"/>
        </w:rPr>
        <w:t xml:space="preserve">, procederá a establecer y certificar los montos reembolsables al </w:t>
      </w:r>
      <w:r w:rsidRPr="004F47AC">
        <w:rPr>
          <w:rFonts w:cs="Arial"/>
          <w:b/>
          <w:bCs/>
          <w:sz w:val="19"/>
          <w:szCs w:val="19"/>
        </w:rPr>
        <w:t>CONSULTOR</w:t>
      </w:r>
      <w:r w:rsidRPr="004F47AC">
        <w:rPr>
          <w:rFonts w:cs="Arial"/>
          <w:sz w:val="19"/>
          <w:szCs w:val="19"/>
        </w:rPr>
        <w:t xml:space="preserve"> por concepto de servicios satisfactoriamente </w:t>
      </w:r>
      <w:r w:rsidRPr="004F47AC">
        <w:rPr>
          <w:rFonts w:cs="Arial"/>
          <w:sz w:val="19"/>
          <w:szCs w:val="19"/>
        </w:rPr>
        <w:lastRenderedPageBreak/>
        <w:t xml:space="preserve">prestados.  </w:t>
      </w:r>
    </w:p>
    <w:p w:rsidR="000C4368" w:rsidRPr="004F47AC" w:rsidRDefault="000C4368" w:rsidP="004F47AC">
      <w:pPr>
        <w:widowControl w:val="0"/>
        <w:ind w:left="1620"/>
        <w:jc w:val="both"/>
        <w:rPr>
          <w:rFonts w:cs="Arial"/>
          <w:sz w:val="19"/>
          <w:szCs w:val="19"/>
        </w:rPr>
      </w:pPr>
    </w:p>
    <w:p w:rsidR="000C4368" w:rsidRPr="004F47AC" w:rsidRDefault="000C4368" w:rsidP="004F47AC">
      <w:pPr>
        <w:widowControl w:val="0"/>
        <w:numPr>
          <w:ilvl w:val="1"/>
          <w:numId w:val="35"/>
        </w:numPr>
        <w:jc w:val="both"/>
        <w:rPr>
          <w:rFonts w:cs="Arial"/>
          <w:b/>
          <w:bCs/>
          <w:sz w:val="19"/>
          <w:szCs w:val="19"/>
        </w:rPr>
      </w:pPr>
      <w:r w:rsidRPr="004F47AC">
        <w:rPr>
          <w:rFonts w:cs="Arial"/>
          <w:b/>
          <w:bCs/>
          <w:sz w:val="19"/>
          <w:szCs w:val="19"/>
        </w:rPr>
        <w:t>Por causas de fuerza mayor o caso fortuito que afecten a la ENTIDAD o al  CONSULTOR:</w:t>
      </w:r>
    </w:p>
    <w:p w:rsidR="000C4368" w:rsidRPr="004F47AC" w:rsidRDefault="000C4368" w:rsidP="004F47AC">
      <w:pPr>
        <w:widowControl w:val="0"/>
        <w:jc w:val="both"/>
        <w:rPr>
          <w:rFonts w:cs="Arial"/>
          <w:sz w:val="19"/>
          <w:szCs w:val="19"/>
        </w:rPr>
      </w:pPr>
    </w:p>
    <w:p w:rsidR="000C4368" w:rsidRPr="004F47AC" w:rsidRDefault="000C4368" w:rsidP="004F47AC">
      <w:pPr>
        <w:widowControl w:val="0"/>
        <w:ind w:left="720"/>
        <w:jc w:val="both"/>
        <w:rPr>
          <w:rFonts w:cs="Arial"/>
          <w:sz w:val="19"/>
          <w:szCs w:val="19"/>
        </w:rPr>
      </w:pPr>
      <w:r w:rsidRPr="004F47AC">
        <w:rPr>
          <w:rFonts w:cs="Arial"/>
          <w:sz w:val="19"/>
          <w:szCs w:val="19"/>
        </w:rPr>
        <w:t>Si se presentaran situaciones de fuerza mayor o caso fortuito que imposibiliten la prestación del servicio o vayan contra los intereses del Estado, se resolverá el Contrato total o parcialmente mediante carta notariada.</w:t>
      </w:r>
    </w:p>
    <w:p w:rsidR="000C4368" w:rsidRPr="004F47AC" w:rsidRDefault="000C4368" w:rsidP="004F47AC">
      <w:pPr>
        <w:widowControl w:val="0"/>
        <w:ind w:left="162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 xml:space="preserve">Cuando se efectúe la resolución del contrato se procederá a una liquidación de saldos deudores y acreedores de ambas </w:t>
      </w:r>
      <w:r w:rsidRPr="004F47AC">
        <w:rPr>
          <w:rFonts w:cs="Arial"/>
          <w:b/>
          <w:sz w:val="19"/>
          <w:szCs w:val="19"/>
        </w:rPr>
        <w:t>PARTES</w:t>
      </w:r>
      <w:r w:rsidRPr="004F47AC">
        <w:rPr>
          <w:rFonts w:cs="Arial"/>
          <w:sz w:val="19"/>
          <w:szCs w:val="19"/>
        </w:rPr>
        <w:t>, efectuándose los pagos a que hubiere lugar, conforme la evaluación del grado de cumplimiento de los Términos de Referencia.</w:t>
      </w:r>
    </w:p>
    <w:p w:rsidR="000C4368" w:rsidRPr="004F47AC" w:rsidRDefault="000C4368" w:rsidP="004F47AC">
      <w:pPr>
        <w:widowControl w:val="0"/>
        <w:ind w:left="162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DÉCIMA NOVENA.- (SOLUCIÓN DE CONTROVERSIAS) </w:t>
      </w:r>
      <w:r w:rsidRPr="004F47AC">
        <w:rPr>
          <w:rFonts w:cs="Arial"/>
          <w:sz w:val="19"/>
          <w:szCs w:val="19"/>
        </w:rPr>
        <w:t xml:space="preserve">En caso de surgir dudas sobre los derechos y obligaciones de las </w:t>
      </w:r>
      <w:r w:rsidRPr="004F47AC">
        <w:rPr>
          <w:rFonts w:cs="Arial"/>
          <w:b/>
          <w:sz w:val="19"/>
          <w:szCs w:val="19"/>
        </w:rPr>
        <w:t>PARTES</w:t>
      </w:r>
      <w:r w:rsidRPr="004F47AC">
        <w:rPr>
          <w:rFonts w:cs="Arial"/>
          <w:sz w:val="19"/>
          <w:szCs w:val="19"/>
        </w:rPr>
        <w:t xml:space="preserve"> durante la ejecución del presente contrato, las </w:t>
      </w:r>
      <w:r w:rsidRPr="004F47AC">
        <w:rPr>
          <w:rFonts w:cs="Arial"/>
          <w:b/>
          <w:sz w:val="19"/>
          <w:szCs w:val="19"/>
        </w:rPr>
        <w:t>PARTES</w:t>
      </w:r>
      <w:r w:rsidRPr="004F47AC">
        <w:rPr>
          <w:rFonts w:cs="Arial"/>
          <w:sz w:val="19"/>
          <w:szCs w:val="19"/>
        </w:rPr>
        <w:t xml:space="preserve"> acudirán a los términos y condiciones del </w:t>
      </w:r>
      <w:proofErr w:type="spellStart"/>
      <w:r w:rsidRPr="004F47AC">
        <w:rPr>
          <w:rFonts w:cs="Arial"/>
          <w:sz w:val="19"/>
          <w:szCs w:val="19"/>
        </w:rPr>
        <w:t>DBC</w:t>
      </w:r>
      <w:proofErr w:type="spellEnd"/>
      <w:r w:rsidRPr="004F47AC">
        <w:rPr>
          <w:rFonts w:cs="Arial"/>
          <w:sz w:val="19"/>
          <w:szCs w:val="19"/>
        </w:rPr>
        <w:t xml:space="preserve"> y la propuesta adjudicada, sometidas a la Jurisdicción Coactiva Fiscal.</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b/>
          <w:bCs/>
          <w:sz w:val="19"/>
          <w:szCs w:val="19"/>
          <w:lang w:val="es-ES_tradnl"/>
        </w:rPr>
      </w:pPr>
      <w:r w:rsidRPr="004F47AC">
        <w:rPr>
          <w:rFonts w:cs="Arial"/>
          <w:b/>
          <w:bCs/>
          <w:sz w:val="19"/>
          <w:szCs w:val="19"/>
        </w:rPr>
        <w:t>CLÁUSULA VIGÉSIMA.- (SUPERVISIÓN DE LA CONSULTORÍA)</w:t>
      </w:r>
      <w:r w:rsidRPr="004F47AC">
        <w:rPr>
          <w:rFonts w:cs="Arial"/>
          <w:sz w:val="19"/>
          <w:szCs w:val="19"/>
        </w:rPr>
        <w:t xml:space="preserve"> Con el objeto de realizar el seguimiento y control del servicio a ser prestado por el </w:t>
      </w:r>
      <w:r w:rsidRPr="004F47AC">
        <w:rPr>
          <w:rFonts w:cs="Arial"/>
          <w:b/>
          <w:bCs/>
          <w:sz w:val="19"/>
          <w:szCs w:val="19"/>
        </w:rPr>
        <w:t>CONSULTOR</w:t>
      </w:r>
      <w:r w:rsidRPr="004F47AC">
        <w:rPr>
          <w:rFonts w:cs="Arial"/>
          <w:sz w:val="19"/>
          <w:szCs w:val="19"/>
        </w:rPr>
        <w:t xml:space="preserve">, la </w:t>
      </w:r>
      <w:r w:rsidRPr="004F47AC">
        <w:rPr>
          <w:rFonts w:cs="Arial"/>
          <w:b/>
          <w:bCs/>
          <w:sz w:val="19"/>
          <w:szCs w:val="19"/>
        </w:rPr>
        <w:t>ENTIDAD</w:t>
      </w:r>
      <w:r w:rsidRPr="004F47AC">
        <w:rPr>
          <w:rFonts w:cs="Arial"/>
          <w:sz w:val="19"/>
          <w:szCs w:val="19"/>
        </w:rPr>
        <w:t xml:space="preserve"> </w:t>
      </w:r>
      <w:r w:rsidRPr="004F47AC">
        <w:rPr>
          <w:rFonts w:cs="Arial"/>
          <w:sz w:val="19"/>
          <w:szCs w:val="19"/>
          <w:lang w:val="es-ES_tradnl"/>
        </w:rPr>
        <w:t xml:space="preserve">designó al Subgerente de Planificación y Control de Gestión y al Jefe del Departamento de Planificación y Presupuesto como </w:t>
      </w:r>
      <w:r w:rsidRPr="004F47AC">
        <w:rPr>
          <w:rFonts w:cs="Arial"/>
          <w:b/>
          <w:bCs/>
          <w:sz w:val="19"/>
          <w:szCs w:val="19"/>
          <w:lang w:val="es-ES_tradnl"/>
        </w:rPr>
        <w:t>CONTRAPARTE.</w:t>
      </w:r>
    </w:p>
    <w:p w:rsidR="000C4368" w:rsidRPr="004F47AC" w:rsidRDefault="000C4368" w:rsidP="004F47AC">
      <w:pPr>
        <w:widowControl w:val="0"/>
        <w:jc w:val="both"/>
        <w:rPr>
          <w:rFonts w:cs="Arial"/>
          <w:sz w:val="19"/>
          <w:szCs w:val="19"/>
          <w:lang w:val="es-ES_tradnl"/>
        </w:rPr>
      </w:pPr>
    </w:p>
    <w:p w:rsidR="000C4368" w:rsidRPr="004F47AC" w:rsidRDefault="000C4368" w:rsidP="004F47AC">
      <w:pPr>
        <w:widowControl w:val="0"/>
        <w:jc w:val="both"/>
        <w:rPr>
          <w:rFonts w:cs="Arial"/>
          <w:sz w:val="19"/>
          <w:szCs w:val="19"/>
        </w:rPr>
      </w:pPr>
      <w:r w:rsidRPr="004F47AC">
        <w:rPr>
          <w:rFonts w:cs="Arial"/>
          <w:sz w:val="19"/>
          <w:szCs w:val="19"/>
        </w:rPr>
        <w:t xml:space="preserve">La </w:t>
      </w:r>
      <w:r w:rsidRPr="004F47AC">
        <w:rPr>
          <w:rFonts w:cs="Arial"/>
          <w:b/>
          <w:bCs/>
          <w:sz w:val="19"/>
          <w:szCs w:val="19"/>
        </w:rPr>
        <w:t>CONTRAPARTE</w:t>
      </w:r>
      <w:r w:rsidRPr="004F47AC">
        <w:rPr>
          <w:rFonts w:cs="Arial"/>
          <w:sz w:val="19"/>
          <w:szCs w:val="19"/>
        </w:rPr>
        <w:t xml:space="preserve">, será el medio autorizado de comunicación, notificación y aprobación de todo cuanto corresponda a los asuntos relacionados con el servicio a ser prestado por el </w:t>
      </w:r>
      <w:r w:rsidRPr="004F47AC">
        <w:rPr>
          <w:rFonts w:cs="Arial"/>
          <w:b/>
          <w:bCs/>
          <w:sz w:val="19"/>
          <w:szCs w:val="19"/>
        </w:rPr>
        <w:t>CONSULTOR</w:t>
      </w:r>
      <w:r w:rsidRPr="004F47AC">
        <w:rPr>
          <w:rFonts w:cs="Arial"/>
          <w:sz w:val="19"/>
          <w:szCs w:val="19"/>
        </w:rPr>
        <w:t>, bajo términos del presente Contrato y los documentos que forman parte del mismo.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lang w:val="es-ES_tradnl"/>
        </w:rPr>
      </w:pPr>
      <w:r w:rsidRPr="004F47AC">
        <w:rPr>
          <w:rFonts w:cs="Arial"/>
          <w:sz w:val="19"/>
          <w:szCs w:val="19"/>
        </w:rPr>
        <w:t xml:space="preserve">La </w:t>
      </w:r>
      <w:r w:rsidRPr="004F47AC">
        <w:rPr>
          <w:rFonts w:cs="Arial"/>
          <w:b/>
          <w:bCs/>
          <w:sz w:val="19"/>
          <w:szCs w:val="19"/>
        </w:rPr>
        <w:t>CONTRAPARTE</w:t>
      </w:r>
      <w:r w:rsidRPr="004F47AC">
        <w:rPr>
          <w:rFonts w:cs="Arial"/>
          <w:sz w:val="19"/>
          <w:szCs w:val="19"/>
        </w:rPr>
        <w:t xml:space="preserve">, tendrá la autoridad necesaria para conocer, analizar, rechazar o aprobar los asuntos correspondientes al cumplimiento del presente Contrato, de acuerdo a las atribuciones e instrucciones que por escrito le confiera expresamente la </w:t>
      </w:r>
      <w:r w:rsidRPr="004F47AC">
        <w:rPr>
          <w:rFonts w:cs="Arial"/>
          <w:b/>
          <w:bCs/>
          <w:sz w:val="19"/>
          <w:szCs w:val="19"/>
        </w:rPr>
        <w:t>ENTIDAD</w:t>
      </w:r>
      <w:r w:rsidRPr="004F47AC">
        <w:rPr>
          <w:rFonts w:cs="Arial"/>
          <w:sz w:val="19"/>
          <w:szCs w:val="19"/>
        </w:rPr>
        <w:t>.</w:t>
      </w:r>
      <w:r w:rsidRPr="004F47AC">
        <w:rPr>
          <w:rFonts w:cs="Arial"/>
          <w:sz w:val="19"/>
          <w:szCs w:val="19"/>
        </w:rPr>
        <w:cr/>
      </w:r>
    </w:p>
    <w:p w:rsidR="000C4368" w:rsidRPr="004F47AC" w:rsidRDefault="000C4368" w:rsidP="004F47AC">
      <w:pPr>
        <w:widowControl w:val="0"/>
        <w:jc w:val="both"/>
        <w:rPr>
          <w:rFonts w:cs="Arial"/>
          <w:sz w:val="19"/>
          <w:szCs w:val="19"/>
          <w:lang w:val="es-ES_tradnl"/>
        </w:rPr>
      </w:pPr>
      <w:r w:rsidRPr="004F47AC">
        <w:rPr>
          <w:rFonts w:cs="Arial"/>
          <w:sz w:val="19"/>
          <w:szCs w:val="19"/>
          <w:lang w:val="es-ES_tradnl"/>
        </w:rPr>
        <w:t xml:space="preserve">Las funciones específicas de la </w:t>
      </w:r>
      <w:r w:rsidRPr="004F47AC">
        <w:rPr>
          <w:rFonts w:cs="Arial"/>
          <w:b/>
          <w:bCs/>
          <w:sz w:val="19"/>
          <w:szCs w:val="19"/>
          <w:lang w:val="es-ES_tradnl"/>
        </w:rPr>
        <w:t>CONTRAPARTE</w:t>
      </w:r>
      <w:r w:rsidRPr="004F47AC">
        <w:rPr>
          <w:rFonts w:cs="Arial"/>
          <w:sz w:val="19"/>
          <w:szCs w:val="19"/>
          <w:lang w:val="es-ES_tradnl"/>
        </w:rPr>
        <w:t xml:space="preserve"> serán las siguientes:</w:t>
      </w:r>
    </w:p>
    <w:p w:rsidR="000C4368" w:rsidRPr="004F47AC" w:rsidRDefault="000C4368" w:rsidP="004F47AC">
      <w:pPr>
        <w:widowControl w:val="0"/>
        <w:jc w:val="both"/>
        <w:rPr>
          <w:rFonts w:cs="Arial"/>
          <w:sz w:val="19"/>
          <w:szCs w:val="19"/>
          <w:lang w:val="es-ES_tradnl"/>
        </w:rPr>
      </w:pPr>
    </w:p>
    <w:p w:rsidR="000C4368" w:rsidRPr="004F47AC" w:rsidRDefault="000C4368" w:rsidP="004F47AC">
      <w:pPr>
        <w:widowControl w:val="0"/>
        <w:numPr>
          <w:ilvl w:val="1"/>
          <w:numId w:val="36"/>
        </w:numPr>
        <w:jc w:val="both"/>
        <w:rPr>
          <w:rFonts w:cs="Arial"/>
          <w:sz w:val="19"/>
          <w:szCs w:val="19"/>
          <w:lang w:val="es-ES_tradnl"/>
        </w:rPr>
      </w:pPr>
      <w:r w:rsidRPr="004F47AC">
        <w:rPr>
          <w:rFonts w:cs="Arial"/>
          <w:sz w:val="19"/>
          <w:szCs w:val="19"/>
          <w:lang w:val="es-ES_tradnl"/>
        </w:rPr>
        <w:t>Supervisar la preparación de la documentación para el proceso de formulación del Programa de Operaciones Anual articulado al Presupuesto.</w:t>
      </w:r>
    </w:p>
    <w:p w:rsidR="000C4368" w:rsidRPr="004F47AC" w:rsidRDefault="000C4368" w:rsidP="004F47AC">
      <w:pPr>
        <w:widowControl w:val="0"/>
        <w:numPr>
          <w:ilvl w:val="1"/>
          <w:numId w:val="36"/>
        </w:numPr>
        <w:jc w:val="both"/>
        <w:rPr>
          <w:rFonts w:cs="Arial"/>
          <w:sz w:val="19"/>
          <w:szCs w:val="19"/>
          <w:lang w:val="es-ES_tradnl"/>
        </w:rPr>
      </w:pPr>
      <w:r w:rsidRPr="004F47AC">
        <w:rPr>
          <w:rFonts w:cs="Arial"/>
          <w:sz w:val="19"/>
          <w:szCs w:val="19"/>
          <w:lang w:val="es-ES_tradnl"/>
        </w:rPr>
        <w:t xml:space="preserve">Revisar y dar conformidad a los informes presentados por el </w:t>
      </w:r>
      <w:r w:rsidRPr="004F47AC">
        <w:rPr>
          <w:rFonts w:cs="Arial"/>
          <w:b/>
          <w:sz w:val="19"/>
          <w:szCs w:val="19"/>
          <w:lang w:val="es-ES_tradnl"/>
        </w:rPr>
        <w:t>CONSULTOR</w:t>
      </w:r>
      <w:r w:rsidRPr="004F47AC">
        <w:rPr>
          <w:rFonts w:cs="Arial"/>
          <w:sz w:val="19"/>
          <w:szCs w:val="19"/>
          <w:lang w:val="es-ES_tradnl"/>
        </w:rPr>
        <w:t>.</w:t>
      </w:r>
    </w:p>
    <w:p w:rsidR="000C4368" w:rsidRPr="004F47AC" w:rsidRDefault="000C4368" w:rsidP="004F47AC">
      <w:pPr>
        <w:widowControl w:val="0"/>
        <w:numPr>
          <w:ilvl w:val="1"/>
          <w:numId w:val="36"/>
        </w:numPr>
        <w:jc w:val="both"/>
        <w:rPr>
          <w:rFonts w:cs="Arial"/>
          <w:sz w:val="19"/>
          <w:szCs w:val="19"/>
          <w:lang w:val="es-ES_tradnl"/>
        </w:rPr>
      </w:pPr>
      <w:r w:rsidRPr="004F47AC">
        <w:rPr>
          <w:rFonts w:cs="Arial"/>
          <w:sz w:val="19"/>
          <w:szCs w:val="19"/>
          <w:lang w:val="es-ES_tradnl"/>
        </w:rPr>
        <w:t xml:space="preserve">Emitir el certificado de conformidad o disconformidad de la </w:t>
      </w:r>
      <w:r w:rsidRPr="004F47AC">
        <w:rPr>
          <w:rFonts w:cs="Arial"/>
          <w:b/>
          <w:bCs/>
          <w:sz w:val="19"/>
          <w:szCs w:val="19"/>
          <w:lang w:val="es-ES_tradnl"/>
        </w:rPr>
        <w:t>CONSULTORÍA.</w:t>
      </w:r>
    </w:p>
    <w:p w:rsidR="000C4368" w:rsidRPr="004F47AC" w:rsidRDefault="000C4368" w:rsidP="004F47AC">
      <w:pPr>
        <w:widowControl w:val="0"/>
        <w:numPr>
          <w:ilvl w:val="1"/>
          <w:numId w:val="36"/>
        </w:numPr>
        <w:jc w:val="both"/>
        <w:rPr>
          <w:rFonts w:cs="Arial"/>
          <w:bCs/>
          <w:sz w:val="19"/>
          <w:szCs w:val="19"/>
          <w:lang w:val="es-ES_tradnl"/>
        </w:rPr>
      </w:pPr>
      <w:r w:rsidRPr="004F47AC">
        <w:rPr>
          <w:rFonts w:cs="Arial"/>
          <w:bCs/>
          <w:sz w:val="19"/>
          <w:szCs w:val="19"/>
          <w:lang w:val="es-ES_tradnl"/>
        </w:rPr>
        <w:t>Ejecutar el seguimiento al cumplimiento del presente Contrato.</w:t>
      </w:r>
    </w:p>
    <w:p w:rsidR="000C4368" w:rsidRPr="004F47AC" w:rsidRDefault="000C4368" w:rsidP="004F47AC">
      <w:pPr>
        <w:widowControl w:val="0"/>
        <w:jc w:val="both"/>
        <w:rPr>
          <w:rFonts w:cs="Arial"/>
          <w:b/>
          <w:bCs/>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CLÁUSULA VIGÉSIMA PRIMERA.- (SUSPENSIÓN DE ACTIVIDADES)</w:t>
      </w:r>
      <w:r w:rsidRPr="004F47AC">
        <w:rPr>
          <w:rFonts w:cs="Arial"/>
          <w:sz w:val="19"/>
          <w:szCs w:val="19"/>
        </w:rPr>
        <w:t xml:space="preserve">  La </w:t>
      </w:r>
      <w:r w:rsidRPr="004F47AC">
        <w:rPr>
          <w:rFonts w:cs="Arial"/>
          <w:b/>
          <w:bCs/>
          <w:sz w:val="19"/>
          <w:szCs w:val="19"/>
        </w:rPr>
        <w:t>ENTIDAD</w:t>
      </w:r>
      <w:r w:rsidRPr="004F47AC">
        <w:rPr>
          <w:rFonts w:cs="Arial"/>
          <w:sz w:val="19"/>
          <w:szCs w:val="19"/>
        </w:rPr>
        <w:t xml:space="preserve"> está facultada para suspender temporalmente los servicios que presta el </w:t>
      </w:r>
      <w:r w:rsidRPr="004F47AC">
        <w:rPr>
          <w:rFonts w:cs="Arial"/>
          <w:b/>
          <w:bCs/>
          <w:sz w:val="19"/>
          <w:szCs w:val="19"/>
        </w:rPr>
        <w:t>CONSULTOR</w:t>
      </w:r>
      <w:r w:rsidRPr="004F47AC">
        <w:rPr>
          <w:rFonts w:cs="Arial"/>
          <w:sz w:val="19"/>
          <w:szCs w:val="19"/>
        </w:rPr>
        <w:t xml:space="preserve">, en cualquier momento, por motivos de fuerza mayor, caso fortuito y/o razones convenientes a los intereses del Estado; para lo cual notificará al </w:t>
      </w:r>
      <w:r w:rsidRPr="004F47AC">
        <w:rPr>
          <w:rFonts w:cs="Arial"/>
          <w:b/>
          <w:bCs/>
          <w:sz w:val="19"/>
          <w:szCs w:val="19"/>
        </w:rPr>
        <w:t>CONSULTOR</w:t>
      </w:r>
      <w:r w:rsidRPr="004F47AC">
        <w:rPr>
          <w:rFonts w:cs="Arial"/>
          <w:sz w:val="19"/>
          <w:szCs w:val="19"/>
        </w:rPr>
        <w:t xml:space="preserve"> por escrito por intermedio de la </w:t>
      </w:r>
      <w:r w:rsidRPr="004F47AC">
        <w:rPr>
          <w:rFonts w:cs="Arial"/>
          <w:b/>
          <w:bCs/>
          <w:sz w:val="19"/>
          <w:szCs w:val="19"/>
        </w:rPr>
        <w:t>CONTRAPARTE</w:t>
      </w:r>
      <w:r w:rsidRPr="004F47AC">
        <w:rPr>
          <w:rFonts w:cs="Arial"/>
          <w:sz w:val="19"/>
          <w:szCs w:val="19"/>
        </w:rPr>
        <w:t>, con una anticipación de cinco (5) días calendario, excepto en los casos de urgencia por alguna emergencia imponderable. Esta suspensión puede ser total o parcial.</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 xml:space="preserve">Asimismo, el </w:t>
      </w:r>
      <w:r w:rsidRPr="004F47AC">
        <w:rPr>
          <w:rFonts w:cs="Arial"/>
          <w:b/>
          <w:bCs/>
          <w:sz w:val="19"/>
          <w:szCs w:val="19"/>
        </w:rPr>
        <w:t>CONSULTOR</w:t>
      </w:r>
      <w:r w:rsidRPr="004F47AC">
        <w:rPr>
          <w:rFonts w:cs="Arial"/>
          <w:sz w:val="19"/>
          <w:szCs w:val="19"/>
        </w:rPr>
        <w:t xml:space="preserve"> podrá comunicar a la </w:t>
      </w:r>
      <w:r w:rsidRPr="004F47AC">
        <w:rPr>
          <w:rFonts w:cs="Arial"/>
          <w:b/>
          <w:bCs/>
          <w:sz w:val="19"/>
          <w:szCs w:val="19"/>
        </w:rPr>
        <w:t>ENTIDAD</w:t>
      </w:r>
      <w:r w:rsidRPr="004F47AC">
        <w:rPr>
          <w:rFonts w:cs="Arial"/>
          <w:sz w:val="19"/>
          <w:szCs w:val="19"/>
        </w:rPr>
        <w:t xml:space="preserve"> mediante la </w:t>
      </w:r>
      <w:r w:rsidRPr="004F47AC">
        <w:rPr>
          <w:rFonts w:cs="Arial"/>
          <w:b/>
          <w:sz w:val="19"/>
          <w:szCs w:val="19"/>
        </w:rPr>
        <w:t>CONTRAPARTE</w:t>
      </w:r>
      <w:r w:rsidRPr="004F47AC">
        <w:rPr>
          <w:rFonts w:cs="Arial"/>
          <w:sz w:val="19"/>
          <w:szCs w:val="19"/>
        </w:rPr>
        <w:t xml:space="preserve"> la suspensión temporal de sus servicios en la </w:t>
      </w:r>
      <w:r w:rsidRPr="004F47AC">
        <w:rPr>
          <w:rFonts w:cs="Arial"/>
          <w:b/>
          <w:bCs/>
          <w:sz w:val="19"/>
          <w:szCs w:val="19"/>
        </w:rPr>
        <w:t>CONSULTORÍA</w:t>
      </w:r>
      <w:r w:rsidRPr="004F47AC">
        <w:rPr>
          <w:rFonts w:cs="Arial"/>
          <w:sz w:val="19"/>
          <w:szCs w:val="19"/>
        </w:rPr>
        <w:t xml:space="preserve">, cuando se presentan situaciones de fuerza mayor, caso fortuito o por causas atribuibles a la </w:t>
      </w:r>
      <w:r w:rsidRPr="004F47AC">
        <w:rPr>
          <w:rFonts w:cs="Arial"/>
          <w:b/>
          <w:bCs/>
          <w:sz w:val="19"/>
          <w:szCs w:val="19"/>
        </w:rPr>
        <w:t>ENTIDAD</w:t>
      </w:r>
      <w:r w:rsidRPr="004F47AC">
        <w:rPr>
          <w:rFonts w:cs="Arial"/>
          <w:sz w:val="19"/>
          <w:szCs w:val="19"/>
        </w:rPr>
        <w:t xml:space="preserve"> que afecten al </w:t>
      </w:r>
      <w:r w:rsidRPr="004F47AC">
        <w:rPr>
          <w:rFonts w:cs="Arial"/>
          <w:b/>
          <w:bCs/>
          <w:sz w:val="19"/>
          <w:szCs w:val="19"/>
        </w:rPr>
        <w:t>CONSULTOR</w:t>
      </w:r>
      <w:r w:rsidRPr="004F47AC">
        <w:rPr>
          <w:rFonts w:cs="Arial"/>
          <w:sz w:val="19"/>
          <w:szCs w:val="19"/>
        </w:rPr>
        <w:t xml:space="preserve"> en la prestación de sus servicios, esta suspensión </w:t>
      </w:r>
      <w:r w:rsidRPr="004F47AC">
        <w:rPr>
          <w:sz w:val="19"/>
          <w:szCs w:val="19"/>
          <w:lang w:val="es-ES_tradnl"/>
        </w:rPr>
        <w:t xml:space="preserve">una vez calificada por la </w:t>
      </w:r>
      <w:r w:rsidRPr="004F47AC">
        <w:rPr>
          <w:b/>
          <w:bCs/>
          <w:sz w:val="19"/>
          <w:szCs w:val="19"/>
          <w:lang w:val="es-ES_tradnl"/>
        </w:rPr>
        <w:t>CONTRAPARTE</w:t>
      </w:r>
      <w:r w:rsidRPr="004F47AC">
        <w:rPr>
          <w:sz w:val="19"/>
          <w:szCs w:val="19"/>
          <w:lang w:val="es-ES_tradnl"/>
        </w:rPr>
        <w:t xml:space="preserve"> y aprobada por la </w:t>
      </w:r>
      <w:r w:rsidRPr="004F47AC">
        <w:rPr>
          <w:b/>
          <w:bCs/>
          <w:sz w:val="19"/>
          <w:szCs w:val="19"/>
          <w:lang w:val="es-ES_tradnl"/>
        </w:rPr>
        <w:t>ENTIDAD</w:t>
      </w:r>
      <w:r w:rsidRPr="004F47AC">
        <w:rPr>
          <w:rFonts w:cs="Arial"/>
          <w:sz w:val="19"/>
          <w:szCs w:val="19"/>
        </w:rPr>
        <w:t xml:space="preserve"> puede ser parcial o total, en este último caso implicará ampliación de plazo de prestación de la </w:t>
      </w:r>
      <w:r w:rsidRPr="004F47AC">
        <w:rPr>
          <w:rFonts w:cs="Arial"/>
          <w:b/>
          <w:sz w:val="19"/>
          <w:szCs w:val="19"/>
        </w:rPr>
        <w:t>CONSULTORÍA</w:t>
      </w:r>
      <w:r w:rsidRPr="004F47AC">
        <w:rPr>
          <w:rFonts w:cs="Arial"/>
          <w:sz w:val="19"/>
          <w:szCs w:val="19"/>
        </w:rPr>
        <w:t xml:space="preserve">. </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 xml:space="preserve">Si los servicios se suspenden parcial o totalmente por negligencia del </w:t>
      </w:r>
      <w:r w:rsidRPr="004F47AC">
        <w:rPr>
          <w:rFonts w:cs="Arial"/>
          <w:b/>
          <w:bCs/>
          <w:sz w:val="19"/>
          <w:szCs w:val="19"/>
        </w:rPr>
        <w:t>CONSULTOR</w:t>
      </w:r>
      <w:r w:rsidRPr="004F47AC">
        <w:rPr>
          <w:rFonts w:cs="Arial"/>
          <w:sz w:val="19"/>
          <w:szCs w:val="19"/>
        </w:rPr>
        <w:t xml:space="preserve"> en </w:t>
      </w:r>
      <w:r w:rsidRPr="004F47AC">
        <w:rPr>
          <w:rFonts w:cs="Arial"/>
          <w:sz w:val="19"/>
          <w:szCs w:val="19"/>
        </w:rPr>
        <w:lastRenderedPageBreak/>
        <w:t>observar y cumplir correctamente las estipulaciones del contrato y/o de los documentos que forman parte del mismo, el tiempo que los servicios permanezcan suspendidos, no merecerán ninguna ampliación del plazo del servicio.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VIGÉSIMA SEGUNDA.- (CIERRE DEL CONTRATO) </w:t>
      </w:r>
      <w:r w:rsidRPr="004F47AC">
        <w:rPr>
          <w:rFonts w:cs="Arial"/>
          <w:sz w:val="19"/>
          <w:szCs w:val="19"/>
        </w:rPr>
        <w:t xml:space="preserve">Una vez vencido el plazo de la </w:t>
      </w:r>
      <w:r w:rsidRPr="004F47AC">
        <w:rPr>
          <w:rFonts w:cs="Arial"/>
          <w:b/>
          <w:sz w:val="19"/>
          <w:szCs w:val="19"/>
        </w:rPr>
        <w:t>CONSULTORÍA,</w:t>
      </w:r>
      <w:r w:rsidRPr="004F47AC">
        <w:rPr>
          <w:rFonts w:cs="Arial"/>
          <w:sz w:val="19"/>
          <w:szCs w:val="19"/>
        </w:rPr>
        <w:t xml:space="preserve"> la </w:t>
      </w:r>
      <w:r w:rsidRPr="004F47AC">
        <w:rPr>
          <w:rFonts w:cs="Arial"/>
          <w:b/>
          <w:bCs/>
          <w:sz w:val="19"/>
          <w:szCs w:val="19"/>
        </w:rPr>
        <w:t>CONTRAPARTE</w:t>
      </w:r>
      <w:r w:rsidRPr="004F47AC">
        <w:rPr>
          <w:rFonts w:cs="Arial"/>
          <w:sz w:val="19"/>
          <w:szCs w:val="19"/>
        </w:rPr>
        <w:t xml:space="preserve"> procederá a la emisión del Certificado de Conformidad con la </w:t>
      </w:r>
      <w:r w:rsidRPr="004F47AC">
        <w:rPr>
          <w:rFonts w:cs="Arial"/>
          <w:b/>
          <w:sz w:val="19"/>
          <w:szCs w:val="19"/>
        </w:rPr>
        <w:t xml:space="preserve">CONSULTORÍA </w:t>
      </w:r>
      <w:r w:rsidRPr="004F47AC">
        <w:rPr>
          <w:rFonts w:cs="Arial"/>
          <w:sz w:val="19"/>
          <w:szCs w:val="19"/>
        </w:rPr>
        <w:t>y</w:t>
      </w:r>
      <w:r w:rsidRPr="004F47AC">
        <w:rPr>
          <w:rFonts w:cs="Arial"/>
          <w:b/>
          <w:bCs/>
          <w:sz w:val="19"/>
          <w:szCs w:val="19"/>
        </w:rPr>
        <w:t xml:space="preserve"> </w:t>
      </w:r>
      <w:r w:rsidRPr="004F47AC">
        <w:rPr>
          <w:rFonts w:cs="Arial"/>
          <w:sz w:val="19"/>
          <w:szCs w:val="19"/>
        </w:rPr>
        <w:t xml:space="preserve">el cierre de contrato deberá ser acreditado con un Certificado de Cumplimiento de Contrato, otorgado por la Gerencia de Administración de la </w:t>
      </w:r>
      <w:r w:rsidRPr="004F47AC">
        <w:rPr>
          <w:rFonts w:cs="Arial"/>
          <w:b/>
          <w:bCs/>
          <w:sz w:val="19"/>
          <w:szCs w:val="19"/>
        </w:rPr>
        <w:t>ENTIDAD</w:t>
      </w:r>
      <w:r w:rsidRPr="004F47AC">
        <w:rPr>
          <w:rFonts w:cs="Arial"/>
          <w:sz w:val="19"/>
          <w:szCs w:val="19"/>
        </w:rPr>
        <w:t xml:space="preserve"> que también realizará </w:t>
      </w:r>
      <w:r w:rsidRPr="004F47AC">
        <w:rPr>
          <w:rFonts w:cs="Arial"/>
          <w:bCs/>
          <w:sz w:val="19"/>
          <w:szCs w:val="19"/>
          <w:lang w:val="es-ES_tradnl"/>
        </w:rPr>
        <w:t>la devolución de la garantía de cumplimiento de contrato</w:t>
      </w:r>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b/>
          <w:bCs/>
          <w:sz w:val="19"/>
          <w:szCs w:val="19"/>
          <w:lang w:val="es-ES_tradnl"/>
        </w:rPr>
      </w:pPr>
      <w:r w:rsidRPr="004F47AC">
        <w:rPr>
          <w:rFonts w:cs="Arial"/>
          <w:sz w:val="19"/>
          <w:szCs w:val="19"/>
        </w:rPr>
        <w:t xml:space="preserve">Este cierre de Contrato no libera de responsabilidades al </w:t>
      </w:r>
      <w:r w:rsidRPr="004F47AC">
        <w:rPr>
          <w:rFonts w:cs="Arial"/>
          <w:b/>
          <w:bCs/>
          <w:sz w:val="19"/>
          <w:szCs w:val="19"/>
        </w:rPr>
        <w:t>CONSULTOR</w:t>
      </w:r>
      <w:r w:rsidRPr="004F47AC">
        <w:rPr>
          <w:rFonts w:cs="Arial"/>
          <w:sz w:val="19"/>
          <w:szCs w:val="19"/>
        </w:rPr>
        <w:t>, por negligencia o impericia que ocasionasen daños posteriores sobre el objeto de contratación.</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b/>
          <w:bCs/>
          <w:sz w:val="19"/>
          <w:szCs w:val="19"/>
        </w:rPr>
        <w:t xml:space="preserve">CLÁUSULA VIGÉSIMA TERCERA.- (CONSENTIMIENTO) </w:t>
      </w:r>
      <w:r w:rsidRPr="004F47AC">
        <w:rPr>
          <w:rFonts w:cs="Arial"/>
          <w:sz w:val="19"/>
          <w:szCs w:val="19"/>
        </w:rPr>
        <w:t xml:space="preserve">En señal de conformidad y para su fiel y estricto cumplimiento, firmamos el presente Contrato, </w:t>
      </w:r>
      <w:r w:rsidRPr="004F47AC">
        <w:rPr>
          <w:rFonts w:cs="Arial"/>
          <w:sz w:val="19"/>
          <w:szCs w:val="19"/>
          <w:lang w:val="es-ES_tradnl"/>
        </w:rPr>
        <w:t xml:space="preserve">la </w:t>
      </w:r>
      <w:r w:rsidRPr="004F47AC">
        <w:rPr>
          <w:rFonts w:cs="Arial"/>
          <w:b/>
          <w:bCs/>
          <w:sz w:val="19"/>
          <w:szCs w:val="19"/>
          <w:lang w:val="es-ES_tradnl"/>
        </w:rPr>
        <w:t>Lic. Claudia Amparo Corrales Dávalos</w:t>
      </w:r>
      <w:r w:rsidRPr="004F47AC">
        <w:rPr>
          <w:rFonts w:cs="Arial"/>
          <w:sz w:val="19"/>
          <w:szCs w:val="19"/>
        </w:rPr>
        <w:t xml:space="preserve">, en representación legal de la </w:t>
      </w:r>
      <w:r w:rsidRPr="004F47AC">
        <w:rPr>
          <w:rFonts w:cs="Arial"/>
          <w:b/>
          <w:bCs/>
          <w:sz w:val="19"/>
          <w:szCs w:val="19"/>
        </w:rPr>
        <w:t>ENTIDAD</w:t>
      </w:r>
      <w:r w:rsidRPr="004F47AC">
        <w:rPr>
          <w:rFonts w:cs="Arial"/>
          <w:sz w:val="19"/>
          <w:szCs w:val="19"/>
        </w:rPr>
        <w:t>, y el/la _________</w:t>
      </w:r>
      <w:r w:rsidRPr="004F47AC">
        <w:rPr>
          <w:rFonts w:cs="Arial"/>
          <w:b/>
          <w:spacing w:val="-6"/>
          <w:sz w:val="19"/>
          <w:szCs w:val="19"/>
          <w:lang w:val="es-ES_tradnl"/>
        </w:rPr>
        <w:t>,</w:t>
      </w:r>
      <w:r w:rsidRPr="004F47AC">
        <w:rPr>
          <w:rFonts w:cs="Arial"/>
          <w:sz w:val="19"/>
          <w:szCs w:val="19"/>
        </w:rPr>
        <w:t xml:space="preserve"> en su calidad de </w:t>
      </w:r>
      <w:r w:rsidRPr="004F47AC">
        <w:rPr>
          <w:rFonts w:cs="Arial"/>
          <w:b/>
          <w:bCs/>
          <w:sz w:val="19"/>
          <w:szCs w:val="19"/>
        </w:rPr>
        <w:t>CONSULTOR</w:t>
      </w:r>
      <w:r w:rsidRPr="004F47AC">
        <w:rPr>
          <w:rFonts w:cs="Arial"/>
          <w:sz w:val="19"/>
          <w:szCs w:val="19"/>
        </w:rPr>
        <w:t>.</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Este documento, conforme a disposiciones legales de control fiscal vigentes, será registrado ante la Contraloría General del Estado.</w:t>
      </w:r>
    </w:p>
    <w:p w:rsidR="000C4368" w:rsidRPr="004F47AC" w:rsidRDefault="000C4368" w:rsidP="004F47AC">
      <w:pPr>
        <w:widowControl w:val="0"/>
        <w:jc w:val="both"/>
        <w:rPr>
          <w:rFonts w:cs="Arial"/>
          <w:sz w:val="19"/>
          <w:szCs w:val="19"/>
        </w:rPr>
      </w:pPr>
    </w:p>
    <w:p w:rsidR="000C4368" w:rsidRPr="004F47AC" w:rsidRDefault="000C4368" w:rsidP="004F47AC">
      <w:pPr>
        <w:widowControl w:val="0"/>
        <w:jc w:val="both"/>
        <w:rPr>
          <w:rFonts w:cs="Arial"/>
          <w:sz w:val="19"/>
          <w:szCs w:val="19"/>
        </w:rPr>
      </w:pPr>
      <w:r w:rsidRPr="004F47AC">
        <w:rPr>
          <w:rFonts w:cs="Arial"/>
          <w:sz w:val="19"/>
          <w:szCs w:val="19"/>
        </w:rPr>
        <w:t xml:space="preserve">La Paz, ___ de ____ </w:t>
      </w:r>
      <w:proofErr w:type="spellStart"/>
      <w:r w:rsidRPr="004F47AC">
        <w:rPr>
          <w:rFonts w:cs="Arial"/>
          <w:sz w:val="19"/>
          <w:szCs w:val="19"/>
        </w:rPr>
        <w:t>de</w:t>
      </w:r>
      <w:proofErr w:type="spellEnd"/>
      <w:r w:rsidRPr="004F47AC">
        <w:rPr>
          <w:rFonts w:cs="Arial"/>
          <w:sz w:val="19"/>
          <w:szCs w:val="19"/>
        </w:rPr>
        <w:t xml:space="preserve"> 2013.</w:t>
      </w:r>
    </w:p>
    <w:p w:rsidR="000C4368" w:rsidRPr="004F47AC" w:rsidRDefault="000C4368" w:rsidP="004F47AC">
      <w:pPr>
        <w:widowControl w:val="0"/>
        <w:tabs>
          <w:tab w:val="center" w:pos="1701"/>
          <w:tab w:val="center" w:pos="4536"/>
        </w:tabs>
        <w:jc w:val="both"/>
        <w:rPr>
          <w:rFonts w:cs="Arial"/>
          <w:sz w:val="19"/>
          <w:szCs w:val="19"/>
          <w:lang w:val="es-ES_tradnl"/>
        </w:rPr>
      </w:pPr>
    </w:p>
    <w:p w:rsidR="000C4368" w:rsidRDefault="000C4368" w:rsidP="004F47AC">
      <w:pPr>
        <w:widowControl w:val="0"/>
        <w:tabs>
          <w:tab w:val="center" w:pos="1701"/>
          <w:tab w:val="center" w:pos="4536"/>
        </w:tabs>
        <w:jc w:val="both"/>
        <w:rPr>
          <w:rFonts w:cs="Arial"/>
          <w:sz w:val="19"/>
          <w:szCs w:val="19"/>
          <w:lang w:val="es-ES_tradnl"/>
        </w:rPr>
      </w:pPr>
    </w:p>
    <w:p w:rsidR="00141368" w:rsidRDefault="00141368" w:rsidP="004F47AC">
      <w:pPr>
        <w:widowControl w:val="0"/>
        <w:tabs>
          <w:tab w:val="center" w:pos="1701"/>
          <w:tab w:val="center" w:pos="4536"/>
        </w:tabs>
        <w:jc w:val="both"/>
        <w:rPr>
          <w:rFonts w:cs="Arial"/>
          <w:sz w:val="19"/>
          <w:szCs w:val="19"/>
          <w:lang w:val="es-ES_tradnl"/>
        </w:rPr>
      </w:pPr>
    </w:p>
    <w:p w:rsidR="00141368" w:rsidRPr="004F47AC" w:rsidRDefault="00141368" w:rsidP="004F47AC">
      <w:pPr>
        <w:widowControl w:val="0"/>
        <w:tabs>
          <w:tab w:val="center" w:pos="1701"/>
          <w:tab w:val="center" w:pos="4536"/>
        </w:tabs>
        <w:jc w:val="both"/>
        <w:rPr>
          <w:rFonts w:cs="Arial"/>
          <w:sz w:val="19"/>
          <w:szCs w:val="19"/>
          <w:lang w:val="es-ES_tradnl"/>
        </w:rPr>
      </w:pPr>
    </w:p>
    <w:p w:rsidR="000C4368" w:rsidRPr="004F47AC" w:rsidRDefault="000C4368" w:rsidP="004F47AC">
      <w:pPr>
        <w:widowControl w:val="0"/>
        <w:tabs>
          <w:tab w:val="center" w:pos="1701"/>
          <w:tab w:val="center" w:pos="4536"/>
        </w:tabs>
        <w:jc w:val="both"/>
        <w:rPr>
          <w:rFonts w:cs="Arial"/>
          <w:sz w:val="19"/>
          <w:szCs w:val="19"/>
          <w:lang w:val="es-ES_tradnl"/>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0C4368" w:rsidRPr="004F47AC" w:rsidTr="00CD0D8D">
        <w:tc>
          <w:tcPr>
            <w:tcW w:w="4455" w:type="dxa"/>
          </w:tcPr>
          <w:p w:rsidR="000C4368" w:rsidRPr="00AF52C1" w:rsidRDefault="000C4368" w:rsidP="00AF52C1">
            <w:pPr>
              <w:pStyle w:val="Ttulo6"/>
              <w:keepNext w:val="0"/>
              <w:widowControl w:val="0"/>
              <w:tabs>
                <w:tab w:val="clear" w:pos="425"/>
              </w:tabs>
              <w:ind w:left="0" w:firstLine="0"/>
              <w:rPr>
                <w:rFonts w:cs="Arial"/>
                <w:b w:val="0"/>
                <w:bCs/>
                <w:sz w:val="19"/>
                <w:szCs w:val="19"/>
              </w:rPr>
            </w:pPr>
            <w:r w:rsidRPr="00AF52C1">
              <w:rPr>
                <w:rFonts w:cs="Arial"/>
                <w:b w:val="0"/>
                <w:bCs/>
                <w:sz w:val="19"/>
                <w:szCs w:val="19"/>
                <w:lang w:val="es-ES_tradnl"/>
              </w:rPr>
              <w:t>Lic. Claudia Amparo Corrales Dávalos</w:t>
            </w:r>
          </w:p>
          <w:p w:rsidR="000C4368" w:rsidRPr="00AF52C1" w:rsidRDefault="000C4368" w:rsidP="00AF52C1">
            <w:pPr>
              <w:widowControl w:val="0"/>
              <w:jc w:val="center"/>
              <w:rPr>
                <w:rFonts w:cs="Arial"/>
                <w:b/>
                <w:spacing w:val="-6"/>
                <w:sz w:val="19"/>
                <w:szCs w:val="19"/>
                <w:lang w:val="es-ES_tradnl"/>
              </w:rPr>
            </w:pPr>
            <w:r w:rsidRPr="00AF52C1">
              <w:rPr>
                <w:rFonts w:cs="Arial"/>
                <w:b/>
                <w:sz w:val="19"/>
                <w:szCs w:val="19"/>
                <w:lang w:val="es-ES_tradnl"/>
              </w:rPr>
              <w:t>Subgerente de Servicios Generales</w:t>
            </w:r>
          </w:p>
          <w:p w:rsidR="000C4368" w:rsidRPr="00AF52C1" w:rsidRDefault="000C4368" w:rsidP="00AF52C1">
            <w:pPr>
              <w:pStyle w:val="Ttulo7"/>
              <w:spacing w:before="0" w:after="0"/>
              <w:jc w:val="center"/>
              <w:rPr>
                <w:caps/>
                <w:sz w:val="19"/>
                <w:szCs w:val="19"/>
              </w:rPr>
            </w:pPr>
            <w:r w:rsidRPr="00AF52C1">
              <w:rPr>
                <w:b/>
                <w:sz w:val="19"/>
                <w:szCs w:val="19"/>
              </w:rPr>
              <w:t>BANCO CENTRAL DE BOLIVIA</w:t>
            </w:r>
          </w:p>
        </w:tc>
        <w:tc>
          <w:tcPr>
            <w:tcW w:w="4472" w:type="dxa"/>
          </w:tcPr>
          <w:p w:rsidR="000C4368" w:rsidRPr="00AF52C1" w:rsidRDefault="000C4368" w:rsidP="00AF52C1">
            <w:pPr>
              <w:pStyle w:val="Ttulo7"/>
              <w:spacing w:before="0" w:after="0"/>
              <w:jc w:val="center"/>
              <w:rPr>
                <w:bCs/>
                <w:sz w:val="19"/>
                <w:szCs w:val="19"/>
              </w:rPr>
            </w:pPr>
            <w:r w:rsidRPr="00AF52C1">
              <w:rPr>
                <w:bCs/>
                <w:spacing w:val="-6"/>
                <w:sz w:val="19"/>
                <w:szCs w:val="19"/>
              </w:rPr>
              <w:t>Sr</w:t>
            </w:r>
            <w:proofErr w:type="gramStart"/>
            <w:r w:rsidRPr="00AF52C1">
              <w:rPr>
                <w:bCs/>
                <w:spacing w:val="-6"/>
                <w:sz w:val="19"/>
                <w:szCs w:val="19"/>
              </w:rPr>
              <w:t>.(</w:t>
            </w:r>
            <w:proofErr w:type="gramEnd"/>
            <w:r w:rsidRPr="00AF52C1">
              <w:rPr>
                <w:bCs/>
                <w:spacing w:val="-6"/>
                <w:sz w:val="19"/>
                <w:szCs w:val="19"/>
              </w:rPr>
              <w:t>a) _____</w:t>
            </w:r>
          </w:p>
          <w:p w:rsidR="000C4368" w:rsidRPr="00560489" w:rsidRDefault="000C4368" w:rsidP="00AF52C1">
            <w:pPr>
              <w:pStyle w:val="Ttulo7"/>
              <w:spacing w:before="0" w:after="0"/>
              <w:jc w:val="center"/>
              <w:rPr>
                <w:sz w:val="19"/>
                <w:szCs w:val="19"/>
              </w:rPr>
            </w:pPr>
            <w:r w:rsidRPr="00560489">
              <w:rPr>
                <w:spacing w:val="-6"/>
                <w:sz w:val="19"/>
                <w:szCs w:val="19"/>
              </w:rPr>
              <w:t>CI N° ______ __</w:t>
            </w:r>
          </w:p>
          <w:p w:rsidR="000C4368" w:rsidRPr="00AF52C1" w:rsidRDefault="000C4368" w:rsidP="00AF52C1">
            <w:pPr>
              <w:pStyle w:val="Ttulo7"/>
              <w:spacing w:before="0" w:after="0"/>
              <w:jc w:val="center"/>
              <w:rPr>
                <w:caps/>
                <w:sz w:val="19"/>
                <w:szCs w:val="19"/>
              </w:rPr>
            </w:pPr>
            <w:r w:rsidRPr="00AF52C1">
              <w:rPr>
                <w:b/>
                <w:sz w:val="19"/>
                <w:szCs w:val="19"/>
              </w:rPr>
              <w:t>CONSULTOR</w:t>
            </w:r>
          </w:p>
        </w:tc>
      </w:tr>
    </w:tbl>
    <w:p w:rsidR="000C4368" w:rsidRPr="00AF52C1" w:rsidRDefault="000C4368" w:rsidP="004F47AC">
      <w:pPr>
        <w:rPr>
          <w:rFonts w:cs="Arial"/>
          <w:sz w:val="18"/>
          <w:szCs w:val="19"/>
        </w:rPr>
      </w:pPr>
      <w:proofErr w:type="spellStart"/>
      <w:r w:rsidRPr="00AF52C1">
        <w:rPr>
          <w:rFonts w:cs="Arial"/>
          <w:sz w:val="18"/>
          <w:szCs w:val="19"/>
        </w:rPr>
        <w:t>JBV</w:t>
      </w:r>
      <w:proofErr w:type="spellEnd"/>
      <w:r w:rsidRPr="00AF52C1">
        <w:rPr>
          <w:rFonts w:cs="Arial"/>
          <w:sz w:val="18"/>
          <w:szCs w:val="19"/>
        </w:rPr>
        <w:t>/</w:t>
      </w:r>
      <w:proofErr w:type="spellStart"/>
      <w:r w:rsidRPr="00AF52C1">
        <w:rPr>
          <w:rFonts w:cs="Arial"/>
          <w:sz w:val="18"/>
          <w:szCs w:val="19"/>
        </w:rPr>
        <w:t>wee</w:t>
      </w:r>
      <w:proofErr w:type="spellEnd"/>
      <w:r w:rsidRPr="00AF52C1">
        <w:rPr>
          <w:rFonts w:cs="Arial"/>
          <w:sz w:val="18"/>
          <w:szCs w:val="19"/>
        </w:rPr>
        <w:t>.</w:t>
      </w:r>
    </w:p>
    <w:p w:rsidR="002A537B" w:rsidRPr="00D7111E" w:rsidRDefault="004E117D" w:rsidP="002A537B">
      <w:pPr>
        <w:jc w:val="center"/>
        <w:rPr>
          <w:rFonts w:cs="Arial"/>
          <w:b/>
          <w:color w:val="0000FF"/>
          <w:sz w:val="20"/>
          <w:szCs w:val="18"/>
        </w:rPr>
      </w:pPr>
      <w:r>
        <w:rPr>
          <w:rFonts w:cs="Arial"/>
          <w:b/>
          <w:color w:val="0000FF"/>
          <w:sz w:val="20"/>
          <w:szCs w:val="18"/>
        </w:rPr>
        <w:br w:type="page"/>
      </w:r>
      <w:r w:rsidR="002A537B" w:rsidRPr="00D7111E">
        <w:rPr>
          <w:rFonts w:cs="Arial"/>
          <w:b/>
          <w:color w:val="0000FF"/>
          <w:sz w:val="20"/>
          <w:szCs w:val="18"/>
        </w:rPr>
        <w:lastRenderedPageBreak/>
        <w:t>ANEXO 4</w:t>
      </w:r>
    </w:p>
    <w:p w:rsidR="002A537B" w:rsidRPr="006B7587" w:rsidRDefault="002A537B" w:rsidP="002A537B">
      <w:pPr>
        <w:pStyle w:val="Head1"/>
        <w:tabs>
          <w:tab w:val="right" w:pos="6663"/>
        </w:tabs>
        <w:suppressAutoHyphens w:val="0"/>
        <w:spacing w:after="0"/>
        <w:rPr>
          <w:rFonts w:ascii="Arial" w:hAnsi="Arial" w:cs="Arial"/>
          <w:bCs/>
          <w:snapToGrid w:val="0"/>
          <w:sz w:val="10"/>
          <w:szCs w:val="24"/>
          <w:lang w:val="es-ES" w:eastAsia="es-ES"/>
        </w:rPr>
      </w:pPr>
    </w:p>
    <w:p w:rsidR="002A537B" w:rsidRDefault="002A537B" w:rsidP="002A537B">
      <w:pPr>
        <w:pStyle w:val="Head1"/>
        <w:tabs>
          <w:tab w:val="right" w:pos="6663"/>
        </w:tabs>
        <w:suppressAutoHyphens w:val="0"/>
        <w:spacing w:after="0" w:line="264" w:lineRule="auto"/>
        <w:rPr>
          <w:rFonts w:ascii="Arial" w:hAnsi="Arial" w:cs="Arial"/>
          <w:bCs/>
          <w:snapToGrid w:val="0"/>
          <w:sz w:val="21"/>
          <w:szCs w:val="21"/>
          <w:lang w:val="es-ES" w:eastAsia="es-ES"/>
        </w:rPr>
      </w:pPr>
      <w:r>
        <w:rPr>
          <w:rFonts w:ascii="Arial" w:hAnsi="Arial" w:cs="Arial"/>
          <w:bCs/>
          <w:snapToGrid w:val="0"/>
          <w:sz w:val="21"/>
          <w:szCs w:val="21"/>
          <w:lang w:val="es-ES" w:eastAsia="es-ES"/>
        </w:rPr>
        <w:t xml:space="preserve">MODELO DE </w:t>
      </w:r>
      <w:proofErr w:type="spellStart"/>
      <w:r>
        <w:rPr>
          <w:rFonts w:ascii="Arial" w:hAnsi="Arial" w:cs="Arial"/>
          <w:bCs/>
          <w:snapToGrid w:val="0"/>
          <w:sz w:val="21"/>
          <w:szCs w:val="21"/>
          <w:lang w:val="es-ES" w:eastAsia="es-ES"/>
        </w:rPr>
        <w:t>CURRICULUM</w:t>
      </w:r>
      <w:proofErr w:type="spellEnd"/>
      <w:r>
        <w:rPr>
          <w:rFonts w:ascii="Arial" w:hAnsi="Arial" w:cs="Arial"/>
          <w:bCs/>
          <w:snapToGrid w:val="0"/>
          <w:sz w:val="21"/>
          <w:szCs w:val="21"/>
          <w:lang w:val="es-ES" w:eastAsia="es-ES"/>
        </w:rPr>
        <w:t xml:space="preserve"> VITAE</w:t>
      </w:r>
    </w:p>
    <w:p w:rsidR="002A537B" w:rsidRPr="00937814" w:rsidRDefault="002A537B" w:rsidP="002A537B">
      <w:pPr>
        <w:pStyle w:val="Tpf"/>
        <w:widowControl/>
        <w:numPr>
          <w:ilvl w:val="1"/>
          <w:numId w:val="7"/>
        </w:numPr>
        <w:shd w:val="clear" w:color="auto" w:fill="FFFF99"/>
        <w:tabs>
          <w:tab w:val="clear" w:pos="280"/>
          <w:tab w:val="clear" w:pos="560"/>
          <w:tab w:val="left" w:pos="6384"/>
          <w:tab w:val="left" w:pos="8736"/>
          <w:tab w:val="left" w:pos="10016"/>
          <w:tab w:val="left" w:pos="11296"/>
          <w:tab w:val="left" w:pos="12624"/>
        </w:tabs>
        <w:spacing w:before="0" w:after="0" w:line="240" w:lineRule="auto"/>
        <w:ind w:left="440" w:hanging="440"/>
        <w:rPr>
          <w:rFonts w:ascii="Arial" w:hAnsi="Arial" w:cs="Arial"/>
          <w:snapToGrid w:val="0"/>
          <w:sz w:val="18"/>
          <w:szCs w:val="18"/>
          <w:lang w:val="es-ES"/>
        </w:rPr>
      </w:pPr>
      <w:r w:rsidRPr="00937814">
        <w:rPr>
          <w:rFonts w:ascii="Arial" w:hAnsi="Arial" w:cs="Arial"/>
          <w:bCs/>
          <w:snapToGrid w:val="0"/>
          <w:sz w:val="18"/>
          <w:szCs w:val="18"/>
          <w:lang w:val="es-ES" w:eastAsia="es-ES"/>
        </w:rPr>
        <w:t>Identificación</w:t>
      </w:r>
      <w:r w:rsidRPr="00937814">
        <w:rPr>
          <w:rFonts w:ascii="Arial" w:hAnsi="Arial" w:cs="Arial"/>
          <w:snapToGrid w:val="0"/>
          <w:sz w:val="18"/>
          <w:szCs w:val="18"/>
          <w:lang w:val="es-ES"/>
        </w:rPr>
        <w:t>:</w:t>
      </w:r>
    </w:p>
    <w:tbl>
      <w:tblPr>
        <w:tblW w:w="9210" w:type="dxa"/>
        <w:tblBorders>
          <w:top w:val="single" w:sz="2" w:space="0" w:color="000000"/>
          <w:left w:val="single" w:sz="2" w:space="0" w:color="000000"/>
          <w:bottom w:val="threeDEmboss" w:sz="6" w:space="0" w:color="auto"/>
          <w:right w:val="threeDEmboss" w:sz="6" w:space="0" w:color="auto"/>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4890"/>
        <w:gridCol w:w="4320"/>
      </w:tblGrid>
      <w:tr w:rsidR="002A537B" w:rsidTr="00193A6D">
        <w:trPr>
          <w:trHeight w:hRule="exact" w:val="340"/>
        </w:trPr>
        <w:tc>
          <w:tcPr>
            <w:tcW w:w="9210" w:type="dxa"/>
            <w:gridSpan w:val="2"/>
            <w:vAlign w:val="center"/>
          </w:tcPr>
          <w:p w:rsidR="002A537B" w:rsidRPr="00937814" w:rsidRDefault="002A537B" w:rsidP="00193A6D">
            <w:pPr>
              <w:pStyle w:val="Textonotapie"/>
              <w:spacing w:after="0"/>
              <w:rPr>
                <w:rFonts w:ascii="Arial" w:hAnsi="Arial" w:cs="Arial"/>
                <w:b/>
                <w:bCs/>
                <w:snapToGrid w:val="0"/>
                <w:sz w:val="18"/>
                <w:szCs w:val="18"/>
              </w:rPr>
            </w:pPr>
            <w:r w:rsidRPr="00937814">
              <w:rPr>
                <w:rFonts w:ascii="Arial" w:hAnsi="Arial" w:cs="Arial"/>
                <w:b/>
                <w:bCs/>
                <w:snapToGrid w:val="0"/>
                <w:sz w:val="18"/>
                <w:szCs w:val="18"/>
              </w:rPr>
              <w:t>Nombre completo:</w:t>
            </w:r>
          </w:p>
        </w:tc>
      </w:tr>
      <w:tr w:rsidR="002A537B" w:rsidTr="00193A6D">
        <w:trPr>
          <w:trHeight w:hRule="exact" w:val="340"/>
        </w:trPr>
        <w:tc>
          <w:tcPr>
            <w:tcW w:w="4890" w:type="dxa"/>
            <w:vAlign w:val="center"/>
          </w:tcPr>
          <w:p w:rsidR="002A537B" w:rsidRPr="00937814" w:rsidRDefault="002A537B" w:rsidP="00193A6D">
            <w:pPr>
              <w:pStyle w:val="Textonotapie"/>
              <w:spacing w:after="0"/>
              <w:rPr>
                <w:rFonts w:ascii="Arial" w:hAnsi="Arial" w:cs="Arial"/>
                <w:b/>
                <w:bCs/>
                <w:snapToGrid w:val="0"/>
                <w:sz w:val="18"/>
                <w:szCs w:val="18"/>
              </w:rPr>
            </w:pPr>
            <w:r w:rsidRPr="00937814">
              <w:rPr>
                <w:rFonts w:ascii="Arial" w:hAnsi="Arial" w:cs="Arial"/>
                <w:b/>
                <w:bCs/>
                <w:snapToGrid w:val="0"/>
                <w:sz w:val="18"/>
                <w:szCs w:val="18"/>
              </w:rPr>
              <w:t>C.I.:</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Expedido en:</w:t>
            </w:r>
          </w:p>
        </w:tc>
      </w:tr>
      <w:tr w:rsidR="002A537B" w:rsidTr="00193A6D">
        <w:trPr>
          <w:trHeight w:hRule="exact" w:val="340"/>
        </w:trPr>
        <w:tc>
          <w:tcPr>
            <w:tcW w:w="4890" w:type="dxa"/>
            <w:vAlign w:val="center"/>
          </w:tcPr>
          <w:p w:rsidR="002A537B" w:rsidRPr="00937814" w:rsidRDefault="002A537B" w:rsidP="00193A6D">
            <w:pPr>
              <w:pStyle w:val="Textonotapie"/>
              <w:spacing w:after="0"/>
              <w:rPr>
                <w:rFonts w:ascii="Arial" w:hAnsi="Arial" w:cs="Arial"/>
                <w:b/>
                <w:bCs/>
                <w:snapToGrid w:val="0"/>
                <w:sz w:val="18"/>
                <w:szCs w:val="18"/>
              </w:rPr>
            </w:pPr>
            <w:r w:rsidRPr="00937814">
              <w:rPr>
                <w:rFonts w:ascii="Arial" w:hAnsi="Arial" w:cs="Arial"/>
                <w:b/>
                <w:bCs/>
                <w:snapToGrid w:val="0"/>
                <w:sz w:val="18"/>
                <w:szCs w:val="18"/>
                <w:lang w:val="es-ES_tradnl"/>
              </w:rPr>
              <w:t>Fecha de nacimiento:</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 xml:space="preserve">Nacionalidad: </w:t>
            </w:r>
          </w:p>
        </w:tc>
      </w:tr>
      <w:tr w:rsidR="002A537B" w:rsidTr="00193A6D">
        <w:trPr>
          <w:trHeight w:hRule="exact" w:val="340"/>
        </w:trPr>
        <w:tc>
          <w:tcPr>
            <w:tcW w:w="4890" w:type="dxa"/>
            <w:vAlign w:val="center"/>
          </w:tcPr>
          <w:p w:rsidR="002A537B" w:rsidRPr="00937814" w:rsidRDefault="002A537B" w:rsidP="00193A6D">
            <w:pPr>
              <w:pStyle w:val="Textonotapie"/>
              <w:spacing w:after="0"/>
              <w:rPr>
                <w:rFonts w:ascii="Arial" w:hAnsi="Arial" w:cs="Arial"/>
                <w:b/>
                <w:bCs/>
                <w:snapToGrid w:val="0"/>
                <w:sz w:val="18"/>
                <w:szCs w:val="18"/>
              </w:rPr>
            </w:pPr>
            <w:r w:rsidRPr="00937814">
              <w:rPr>
                <w:rFonts w:ascii="Arial" w:hAnsi="Arial" w:cs="Arial"/>
                <w:b/>
                <w:bCs/>
                <w:snapToGrid w:val="0"/>
                <w:sz w:val="18"/>
                <w:szCs w:val="18"/>
                <w:lang w:val="es-ES_tradnl"/>
              </w:rPr>
              <w:t>Profesión:</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 xml:space="preserve">N° de </w:t>
            </w:r>
            <w:proofErr w:type="spellStart"/>
            <w:r w:rsidRPr="00937814">
              <w:rPr>
                <w:rFonts w:ascii="Arial" w:hAnsi="Arial" w:cs="Arial"/>
                <w:b/>
                <w:bCs/>
                <w:snapToGrid w:val="0"/>
                <w:sz w:val="18"/>
                <w:szCs w:val="18"/>
              </w:rPr>
              <w:t>NIT</w:t>
            </w:r>
            <w:proofErr w:type="spellEnd"/>
            <w:r w:rsidRPr="00937814">
              <w:rPr>
                <w:rFonts w:ascii="Arial" w:hAnsi="Arial" w:cs="Arial"/>
                <w:b/>
                <w:bCs/>
                <w:snapToGrid w:val="0"/>
                <w:sz w:val="18"/>
                <w:szCs w:val="18"/>
              </w:rPr>
              <w:t xml:space="preserve">: </w:t>
            </w:r>
            <w:r w:rsidRPr="00937814">
              <w:rPr>
                <w:rFonts w:ascii="Arial" w:hAnsi="Arial" w:cs="Arial"/>
                <w:i/>
                <w:iCs/>
                <w:snapToGrid w:val="0"/>
                <w:sz w:val="18"/>
                <w:szCs w:val="18"/>
              </w:rPr>
              <w:t>(si corresponde)</w:t>
            </w:r>
          </w:p>
        </w:tc>
      </w:tr>
      <w:tr w:rsidR="002A537B" w:rsidTr="00193A6D">
        <w:trPr>
          <w:trHeight w:hRule="exact" w:val="340"/>
        </w:trPr>
        <w:tc>
          <w:tcPr>
            <w:tcW w:w="4890" w:type="dxa"/>
            <w:vAlign w:val="center"/>
          </w:tcPr>
          <w:p w:rsidR="002A537B" w:rsidRPr="00937814" w:rsidRDefault="002A537B" w:rsidP="00193A6D">
            <w:pPr>
              <w:pStyle w:val="Textonotapie"/>
              <w:spacing w:after="0"/>
              <w:rPr>
                <w:rFonts w:ascii="Arial" w:hAnsi="Arial" w:cs="Arial"/>
                <w:b/>
                <w:bCs/>
                <w:snapToGrid w:val="0"/>
                <w:sz w:val="18"/>
                <w:szCs w:val="18"/>
              </w:rPr>
            </w:pPr>
            <w:r w:rsidRPr="00937814">
              <w:rPr>
                <w:rFonts w:ascii="Arial" w:hAnsi="Arial" w:cs="Arial"/>
                <w:b/>
                <w:bCs/>
                <w:snapToGrid w:val="0"/>
                <w:sz w:val="18"/>
                <w:szCs w:val="18"/>
              </w:rPr>
              <w:t>Actividad actual:</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N° de Teléfono fijo:</w:t>
            </w:r>
          </w:p>
        </w:tc>
      </w:tr>
      <w:tr w:rsidR="002A537B" w:rsidTr="00193A6D">
        <w:trPr>
          <w:trHeight w:hRule="exact" w:val="340"/>
        </w:trPr>
        <w:tc>
          <w:tcPr>
            <w:tcW w:w="4890" w:type="dxa"/>
            <w:vAlign w:val="center"/>
          </w:tcPr>
          <w:p w:rsidR="002A537B" w:rsidRPr="00937814" w:rsidRDefault="002A537B" w:rsidP="00193A6D">
            <w:pPr>
              <w:pStyle w:val="TOCBase"/>
              <w:tabs>
                <w:tab w:val="clear" w:pos="6480"/>
              </w:tabs>
              <w:spacing w:after="0" w:line="240" w:lineRule="auto"/>
              <w:rPr>
                <w:rFonts w:ascii="Arial" w:hAnsi="Arial" w:cs="Arial"/>
                <w:bCs/>
                <w:snapToGrid w:val="0"/>
                <w:spacing w:val="0"/>
                <w:sz w:val="18"/>
                <w:szCs w:val="18"/>
                <w:lang w:val="es-ES_tradnl"/>
              </w:rPr>
            </w:pPr>
            <w:r w:rsidRPr="00937814">
              <w:rPr>
                <w:rFonts w:ascii="Arial" w:hAnsi="Arial" w:cs="Arial"/>
                <w:bCs/>
                <w:snapToGrid w:val="0"/>
                <w:spacing w:val="0"/>
                <w:sz w:val="18"/>
                <w:szCs w:val="18"/>
                <w:lang w:val="es-ES_tradnl"/>
              </w:rPr>
              <w:t>Dirección:</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N° de Teléfono móvil:</w:t>
            </w:r>
          </w:p>
        </w:tc>
      </w:tr>
      <w:tr w:rsidR="002A537B" w:rsidTr="00193A6D">
        <w:trPr>
          <w:trHeight w:val="256"/>
        </w:trPr>
        <w:tc>
          <w:tcPr>
            <w:tcW w:w="4890" w:type="dxa"/>
            <w:vAlign w:val="center"/>
          </w:tcPr>
          <w:p w:rsidR="002A537B" w:rsidRPr="00937814" w:rsidRDefault="002A537B" w:rsidP="00193A6D">
            <w:pPr>
              <w:pStyle w:val="TOCBase"/>
              <w:tabs>
                <w:tab w:val="clear" w:pos="6480"/>
              </w:tabs>
              <w:spacing w:after="0" w:line="240" w:lineRule="auto"/>
              <w:rPr>
                <w:rFonts w:ascii="Arial" w:hAnsi="Arial" w:cs="Arial"/>
                <w:bCs/>
                <w:snapToGrid w:val="0"/>
                <w:spacing w:val="0"/>
                <w:sz w:val="18"/>
                <w:szCs w:val="18"/>
                <w:lang w:val="es-ES_tradnl"/>
              </w:rPr>
            </w:pPr>
            <w:r w:rsidRPr="00937814">
              <w:rPr>
                <w:rFonts w:ascii="Arial" w:hAnsi="Arial" w:cs="Arial"/>
                <w:bCs/>
                <w:snapToGrid w:val="0"/>
                <w:spacing w:val="0"/>
                <w:sz w:val="18"/>
                <w:szCs w:val="18"/>
                <w:lang w:val="es-ES_tradnl"/>
              </w:rPr>
              <w:t>Disponibilidad inmediata:</w:t>
            </w:r>
          </w:p>
        </w:tc>
        <w:tc>
          <w:tcPr>
            <w:tcW w:w="4320" w:type="dxa"/>
            <w:vAlign w:val="center"/>
          </w:tcPr>
          <w:p w:rsidR="002A537B" w:rsidRPr="00937814" w:rsidRDefault="002A537B" w:rsidP="00193A6D">
            <w:pPr>
              <w:pStyle w:val="Textonotapie"/>
              <w:spacing w:after="0"/>
              <w:ind w:left="112"/>
              <w:rPr>
                <w:rFonts w:ascii="Arial" w:hAnsi="Arial" w:cs="Arial"/>
                <w:b/>
                <w:bCs/>
                <w:snapToGrid w:val="0"/>
                <w:sz w:val="18"/>
                <w:szCs w:val="18"/>
              </w:rPr>
            </w:pPr>
            <w:r w:rsidRPr="00937814">
              <w:rPr>
                <w:rFonts w:ascii="Arial" w:hAnsi="Arial" w:cs="Arial"/>
                <w:b/>
                <w:bCs/>
                <w:snapToGrid w:val="0"/>
                <w:sz w:val="18"/>
                <w:szCs w:val="18"/>
              </w:rPr>
              <w:t xml:space="preserve">Si   (    )   o   No   (     )                      </w:t>
            </w:r>
          </w:p>
        </w:tc>
      </w:tr>
    </w:tbl>
    <w:p w:rsidR="002A537B" w:rsidRDefault="002A537B" w:rsidP="002A537B">
      <w:pPr>
        <w:tabs>
          <w:tab w:val="left" w:pos="2736"/>
          <w:tab w:val="left" w:pos="6384"/>
          <w:tab w:val="left" w:pos="8736"/>
          <w:tab w:val="left" w:pos="10016"/>
          <w:tab w:val="left" w:pos="11296"/>
          <w:tab w:val="left" w:pos="12624"/>
        </w:tabs>
        <w:rPr>
          <w:rFonts w:cs="Arial"/>
          <w:b/>
          <w:snapToGrid w:val="0"/>
          <w:lang w:val="es-ES_tradnl"/>
        </w:rPr>
      </w:pPr>
    </w:p>
    <w:p w:rsidR="002A537B" w:rsidRDefault="002A537B" w:rsidP="002A537B">
      <w:pPr>
        <w:pStyle w:val="Tpf"/>
        <w:widowControl/>
        <w:numPr>
          <w:ilvl w:val="1"/>
          <w:numId w:val="7"/>
        </w:numPr>
        <w:shd w:val="clear" w:color="auto" w:fill="FFFF99"/>
        <w:tabs>
          <w:tab w:val="clear" w:pos="280"/>
          <w:tab w:val="clear" w:pos="560"/>
          <w:tab w:val="left" w:pos="6384"/>
          <w:tab w:val="left" w:pos="8736"/>
          <w:tab w:val="left" w:pos="10016"/>
          <w:tab w:val="left" w:pos="11296"/>
          <w:tab w:val="left" w:pos="12624"/>
        </w:tabs>
        <w:spacing w:before="0" w:after="0" w:line="240" w:lineRule="auto"/>
        <w:ind w:left="440" w:hanging="440"/>
        <w:rPr>
          <w:rFonts w:ascii="Arial" w:hAnsi="Arial" w:cs="Arial"/>
          <w:snapToGrid w:val="0"/>
          <w:sz w:val="20"/>
          <w:lang w:val="es-ES_tradnl"/>
        </w:rPr>
      </w:pPr>
      <w:r>
        <w:rPr>
          <w:rFonts w:ascii="Arial" w:hAnsi="Arial" w:cs="Arial"/>
          <w:snapToGrid w:val="0"/>
          <w:sz w:val="18"/>
          <w:lang w:val="es-ES_tradnl"/>
        </w:rPr>
        <w:t>Formación Académica:</w:t>
      </w:r>
    </w:p>
    <w:p w:rsidR="002A537B" w:rsidRDefault="002A537B" w:rsidP="002A537B">
      <w:pPr>
        <w:tabs>
          <w:tab w:val="left" w:pos="2736"/>
          <w:tab w:val="left" w:pos="6384"/>
          <w:tab w:val="left" w:pos="8736"/>
          <w:tab w:val="left" w:pos="10016"/>
          <w:tab w:val="left" w:pos="11296"/>
          <w:tab w:val="left" w:pos="12624"/>
        </w:tabs>
        <w:rPr>
          <w:rFonts w:ascii="Arial" w:hAnsi="Arial" w:cs="Arial"/>
          <w:snapToGrid w:val="0"/>
          <w:sz w:val="18"/>
        </w:rPr>
      </w:pPr>
    </w:p>
    <w:tbl>
      <w:tblPr>
        <w:tblW w:w="9163" w:type="dxa"/>
        <w:tblBorders>
          <w:top w:val="single" w:sz="6" w:space="0" w:color="auto"/>
          <w:left w:val="single"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0"/>
        <w:gridCol w:w="3863"/>
        <w:gridCol w:w="1430"/>
        <w:gridCol w:w="1320"/>
      </w:tblGrid>
      <w:tr w:rsidR="002A537B" w:rsidRPr="00937814" w:rsidTr="00193A6D">
        <w:trPr>
          <w:cantSplit/>
          <w:trHeight w:val="126"/>
        </w:trPr>
        <w:tc>
          <w:tcPr>
            <w:tcW w:w="2550" w:type="dxa"/>
            <w:vMerge w:val="restart"/>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Universidad / Institución</w:t>
            </w:r>
          </w:p>
        </w:tc>
        <w:tc>
          <w:tcPr>
            <w:tcW w:w="3863" w:type="dxa"/>
            <w:vMerge w:val="restart"/>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Grado Obtenido</w:t>
            </w:r>
          </w:p>
        </w:tc>
        <w:tc>
          <w:tcPr>
            <w:tcW w:w="2750" w:type="dxa"/>
            <w:gridSpan w:val="2"/>
            <w:shd w:val="pct5" w:color="000000" w:fill="FFFFFF"/>
            <w:vAlign w:val="center"/>
          </w:tcPr>
          <w:p w:rsidR="002A537B" w:rsidRPr="00937814" w:rsidRDefault="002A537B" w:rsidP="00193A6D">
            <w:pPr>
              <w:tabs>
                <w:tab w:val="left" w:pos="0"/>
                <w:tab w:val="left" w:pos="567"/>
                <w:tab w:val="left" w:pos="851"/>
                <w:tab w:val="left" w:pos="1418"/>
                <w:tab w:val="left" w:pos="1701"/>
                <w:tab w:val="left" w:pos="1985"/>
              </w:tabs>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Fechas</w:t>
            </w:r>
          </w:p>
        </w:tc>
      </w:tr>
      <w:tr w:rsidR="002A537B" w:rsidRPr="00937814" w:rsidTr="00193A6D">
        <w:trPr>
          <w:cantSplit/>
          <w:trHeight w:val="125"/>
        </w:trPr>
        <w:tc>
          <w:tcPr>
            <w:tcW w:w="2550" w:type="dxa"/>
            <w:vMerge/>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3863" w:type="dxa"/>
            <w:vMerge/>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1430" w:type="dxa"/>
            <w:shd w:val="pct5" w:color="000000" w:fill="FFFFFF"/>
            <w:vAlign w:val="center"/>
          </w:tcPr>
          <w:p w:rsidR="002A537B" w:rsidRPr="00937814" w:rsidRDefault="002A537B" w:rsidP="00193A6D">
            <w:pPr>
              <w:tabs>
                <w:tab w:val="left" w:pos="-30"/>
                <w:tab w:val="left" w:pos="567"/>
                <w:tab w:val="left" w:pos="851"/>
                <w:tab w:val="left" w:pos="1418"/>
                <w:tab w:val="left" w:pos="1812"/>
                <w:tab w:val="left" w:pos="1985"/>
              </w:tabs>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Desde</w:t>
            </w:r>
          </w:p>
        </w:tc>
        <w:tc>
          <w:tcPr>
            <w:tcW w:w="1320" w:type="dxa"/>
            <w:shd w:val="pct5" w:color="000000" w:fill="FFFFFF"/>
            <w:vAlign w:val="center"/>
          </w:tcPr>
          <w:p w:rsidR="002A537B" w:rsidRPr="00937814" w:rsidRDefault="002A537B" w:rsidP="00193A6D">
            <w:pPr>
              <w:tabs>
                <w:tab w:val="left" w:pos="-30"/>
                <w:tab w:val="left" w:pos="567"/>
                <w:tab w:val="left" w:pos="851"/>
                <w:tab w:val="left" w:pos="1418"/>
                <w:tab w:val="left" w:pos="1812"/>
                <w:tab w:val="left" w:pos="1985"/>
              </w:tabs>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Desde</w:t>
            </w:r>
          </w:p>
        </w:tc>
      </w:tr>
      <w:tr w:rsidR="002A537B" w:rsidTr="00193A6D">
        <w:trPr>
          <w:trHeight w:val="256"/>
        </w:trPr>
        <w:tc>
          <w:tcPr>
            <w:tcW w:w="2550" w:type="dxa"/>
            <w:vAlign w:val="center"/>
          </w:tcPr>
          <w:p w:rsidR="002A537B" w:rsidRDefault="002A537B" w:rsidP="00193A6D">
            <w:pPr>
              <w:jc w:val="both"/>
              <w:rPr>
                <w:rFonts w:cs="Arial"/>
                <w:snapToGrid w:val="0"/>
                <w:lang w:val="es-ES_tradnl"/>
              </w:rPr>
            </w:pPr>
          </w:p>
        </w:tc>
        <w:tc>
          <w:tcPr>
            <w:tcW w:w="3863" w:type="dxa"/>
            <w:vAlign w:val="center"/>
          </w:tcPr>
          <w:p w:rsidR="002A537B" w:rsidRDefault="002A537B" w:rsidP="00193A6D">
            <w:pPr>
              <w:ind w:left="2"/>
              <w:jc w:val="both"/>
              <w:rPr>
                <w:rFonts w:cs="Arial"/>
                <w:b/>
                <w:bCs/>
                <w:i/>
                <w:iCs/>
                <w:snapToGrid w:val="0"/>
                <w:lang w:val="es-ES_tradnl"/>
              </w:rPr>
            </w:pPr>
          </w:p>
          <w:p w:rsidR="002A537B" w:rsidRDefault="002A537B" w:rsidP="00193A6D">
            <w:pPr>
              <w:ind w:left="2"/>
              <w:jc w:val="both"/>
              <w:rPr>
                <w:rFonts w:cs="Arial"/>
                <w:b/>
                <w:bCs/>
                <w:i/>
                <w:iCs/>
                <w:snapToGrid w:val="0"/>
                <w:lang w:val="es-ES_tradnl"/>
              </w:rPr>
            </w:pPr>
          </w:p>
        </w:tc>
        <w:tc>
          <w:tcPr>
            <w:tcW w:w="1430" w:type="dxa"/>
            <w:tcBorders>
              <w:right w:val="single" w:sz="4" w:space="0" w:color="auto"/>
            </w:tcBorders>
            <w:vAlign w:val="center"/>
          </w:tcPr>
          <w:p w:rsidR="002A537B" w:rsidRDefault="002A537B" w:rsidP="00193A6D">
            <w:pPr>
              <w:jc w:val="both"/>
              <w:rPr>
                <w:rFonts w:cs="Arial"/>
                <w:snapToGrid w:val="0"/>
                <w:lang w:val="es-ES_tradnl"/>
              </w:rPr>
            </w:pPr>
          </w:p>
        </w:tc>
        <w:tc>
          <w:tcPr>
            <w:tcW w:w="1320" w:type="dxa"/>
            <w:tcBorders>
              <w:left w:val="single" w:sz="4" w:space="0" w:color="auto"/>
            </w:tcBorders>
            <w:vAlign w:val="center"/>
          </w:tcPr>
          <w:p w:rsidR="002A537B" w:rsidRDefault="002A537B" w:rsidP="00193A6D">
            <w:pPr>
              <w:jc w:val="both"/>
              <w:rPr>
                <w:rFonts w:cs="Arial"/>
                <w:snapToGrid w:val="0"/>
                <w:lang w:val="es-ES_tradnl"/>
              </w:rPr>
            </w:pPr>
          </w:p>
        </w:tc>
      </w:tr>
      <w:tr w:rsidR="002A537B" w:rsidTr="00193A6D">
        <w:trPr>
          <w:trHeight w:val="432"/>
        </w:trPr>
        <w:tc>
          <w:tcPr>
            <w:tcW w:w="2550" w:type="dxa"/>
            <w:vAlign w:val="center"/>
          </w:tcPr>
          <w:p w:rsidR="002A537B" w:rsidRDefault="002A537B" w:rsidP="00193A6D">
            <w:pPr>
              <w:jc w:val="both"/>
              <w:rPr>
                <w:rFonts w:cs="Arial"/>
                <w:snapToGrid w:val="0"/>
                <w:lang w:val="es-ES_tradnl"/>
              </w:rPr>
            </w:pPr>
          </w:p>
        </w:tc>
        <w:tc>
          <w:tcPr>
            <w:tcW w:w="3863" w:type="dxa"/>
            <w:vAlign w:val="center"/>
          </w:tcPr>
          <w:p w:rsidR="002A537B" w:rsidRDefault="002A537B" w:rsidP="00193A6D">
            <w:pPr>
              <w:jc w:val="both"/>
              <w:rPr>
                <w:rFonts w:cs="Arial"/>
                <w:b/>
                <w:bCs/>
                <w:i/>
                <w:iCs/>
                <w:snapToGrid w:val="0"/>
                <w:lang w:val="es-ES_tradnl"/>
              </w:rPr>
            </w:pPr>
          </w:p>
        </w:tc>
        <w:tc>
          <w:tcPr>
            <w:tcW w:w="1430" w:type="dxa"/>
            <w:tcBorders>
              <w:right w:val="single" w:sz="4" w:space="0" w:color="auto"/>
            </w:tcBorders>
            <w:vAlign w:val="center"/>
          </w:tcPr>
          <w:p w:rsidR="002A537B" w:rsidRDefault="002A537B" w:rsidP="00193A6D">
            <w:pPr>
              <w:jc w:val="both"/>
              <w:rPr>
                <w:rFonts w:cs="Arial"/>
                <w:snapToGrid w:val="0"/>
                <w:lang w:val="es-ES_tradnl"/>
              </w:rPr>
            </w:pPr>
          </w:p>
        </w:tc>
        <w:tc>
          <w:tcPr>
            <w:tcW w:w="1320" w:type="dxa"/>
            <w:tcBorders>
              <w:left w:val="single" w:sz="4" w:space="0" w:color="auto"/>
            </w:tcBorders>
            <w:vAlign w:val="center"/>
          </w:tcPr>
          <w:p w:rsidR="002A537B" w:rsidRDefault="002A537B" w:rsidP="00193A6D">
            <w:pPr>
              <w:jc w:val="both"/>
              <w:rPr>
                <w:rFonts w:cs="Arial"/>
                <w:snapToGrid w:val="0"/>
                <w:lang w:val="es-ES_tradnl"/>
              </w:rPr>
            </w:pPr>
          </w:p>
        </w:tc>
      </w:tr>
    </w:tbl>
    <w:p w:rsidR="002A537B" w:rsidRDefault="002A537B" w:rsidP="002A537B">
      <w:pPr>
        <w:tabs>
          <w:tab w:val="left" w:pos="2736"/>
          <w:tab w:val="left" w:pos="6384"/>
          <w:tab w:val="left" w:pos="8736"/>
          <w:tab w:val="left" w:pos="10016"/>
          <w:tab w:val="left" w:pos="11296"/>
          <w:tab w:val="left" w:pos="12624"/>
        </w:tabs>
        <w:rPr>
          <w:rFonts w:cs="Arial"/>
          <w:b/>
          <w:snapToGrid w:val="0"/>
        </w:rPr>
      </w:pPr>
    </w:p>
    <w:p w:rsidR="002A537B" w:rsidRDefault="002A537B" w:rsidP="002A537B">
      <w:pPr>
        <w:pStyle w:val="Tpf"/>
        <w:widowControl/>
        <w:numPr>
          <w:ilvl w:val="1"/>
          <w:numId w:val="7"/>
        </w:numPr>
        <w:shd w:val="clear" w:color="auto" w:fill="FFFF99"/>
        <w:tabs>
          <w:tab w:val="clear" w:pos="280"/>
          <w:tab w:val="clear" w:pos="560"/>
          <w:tab w:val="left" w:pos="6384"/>
          <w:tab w:val="left" w:pos="8736"/>
          <w:tab w:val="left" w:pos="10016"/>
          <w:tab w:val="left" w:pos="11296"/>
          <w:tab w:val="left" w:pos="12624"/>
        </w:tabs>
        <w:spacing w:before="0" w:after="0" w:line="240" w:lineRule="auto"/>
        <w:ind w:left="440" w:hanging="440"/>
        <w:rPr>
          <w:rFonts w:ascii="Arial" w:hAnsi="Arial" w:cs="Arial"/>
          <w:snapToGrid w:val="0"/>
          <w:sz w:val="18"/>
        </w:rPr>
      </w:pPr>
      <w:r>
        <w:rPr>
          <w:rFonts w:ascii="Arial" w:hAnsi="Arial" w:cs="Arial"/>
          <w:snapToGrid w:val="0"/>
          <w:sz w:val="18"/>
          <w:lang w:val="es-ES_tradnl"/>
        </w:rPr>
        <w:t>Experiencia General</w:t>
      </w:r>
    </w:p>
    <w:p w:rsidR="002A537B" w:rsidRDefault="002A537B" w:rsidP="002A537B">
      <w:pPr>
        <w:pStyle w:val="Tpf"/>
        <w:widowControl/>
        <w:numPr>
          <w:ilvl w:val="1"/>
          <w:numId w:val="0"/>
        </w:numPr>
        <w:tabs>
          <w:tab w:val="clear" w:pos="280"/>
          <w:tab w:val="clear" w:pos="560"/>
          <w:tab w:val="num" w:pos="360"/>
          <w:tab w:val="left" w:pos="6384"/>
          <w:tab w:val="left" w:pos="8736"/>
          <w:tab w:val="left" w:pos="10016"/>
          <w:tab w:val="left" w:pos="11296"/>
          <w:tab w:val="left" w:pos="12624"/>
        </w:tabs>
        <w:spacing w:before="0" w:after="0" w:line="240" w:lineRule="auto"/>
        <w:ind w:left="440" w:hanging="440"/>
        <w:jc w:val="both"/>
        <w:rPr>
          <w:rFonts w:ascii="Arial" w:hAnsi="Arial" w:cs="Arial"/>
          <w:bCs/>
          <w:snapToGrid w:val="0"/>
          <w:sz w:val="20"/>
          <w:lang w:val="es-ES" w:eastAsia="es-ES"/>
        </w:rPr>
      </w:pPr>
      <w:r>
        <w:rPr>
          <w:rFonts w:ascii="Arial" w:hAnsi="Arial" w:cs="Arial"/>
          <w:b w:val="0"/>
          <w:snapToGrid w:val="0"/>
          <w:lang w:val="es-ES_tradnl"/>
        </w:rPr>
        <w:tab/>
      </w:r>
    </w:p>
    <w:tbl>
      <w:tblPr>
        <w:tblW w:w="9150" w:type="dxa"/>
        <w:tblLayout w:type="fixed"/>
        <w:tblCellMar>
          <w:left w:w="30" w:type="dxa"/>
          <w:right w:w="30" w:type="dxa"/>
        </w:tblCellMar>
        <w:tblLook w:val="0000" w:firstRow="0" w:lastRow="0" w:firstColumn="0" w:lastColumn="0" w:noHBand="0" w:noVBand="0"/>
      </w:tblPr>
      <w:tblGrid>
        <w:gridCol w:w="1470"/>
        <w:gridCol w:w="3390"/>
        <w:gridCol w:w="1540"/>
        <w:gridCol w:w="1430"/>
        <w:gridCol w:w="1320"/>
      </w:tblGrid>
      <w:tr w:rsidR="002A537B" w:rsidRPr="00937814" w:rsidTr="00193A6D">
        <w:trPr>
          <w:cantSplit/>
          <w:trHeight w:val="268"/>
        </w:trPr>
        <w:tc>
          <w:tcPr>
            <w:tcW w:w="147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 xml:space="preserve">Institución / Empresa </w:t>
            </w:r>
          </w:p>
        </w:tc>
        <w:tc>
          <w:tcPr>
            <w:tcW w:w="339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 xml:space="preserve">Objeto principal del Servicio </w:t>
            </w:r>
          </w:p>
        </w:tc>
        <w:tc>
          <w:tcPr>
            <w:tcW w:w="154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Cargo</w:t>
            </w:r>
          </w:p>
        </w:tc>
        <w:tc>
          <w:tcPr>
            <w:tcW w:w="275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Fechas</w:t>
            </w:r>
          </w:p>
        </w:tc>
      </w:tr>
      <w:tr w:rsidR="002A537B" w:rsidRPr="00937814" w:rsidTr="00193A6D">
        <w:trPr>
          <w:cantSplit/>
          <w:trHeight w:val="268"/>
        </w:trPr>
        <w:tc>
          <w:tcPr>
            <w:tcW w:w="147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339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154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1430" w:type="dxa"/>
            <w:tcBorders>
              <w:top w:val="single" w:sz="6" w:space="0" w:color="auto"/>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Desde</w:t>
            </w:r>
          </w:p>
        </w:tc>
        <w:tc>
          <w:tcPr>
            <w:tcW w:w="1320" w:type="dxa"/>
            <w:tcBorders>
              <w:top w:val="single" w:sz="6" w:space="0" w:color="auto"/>
              <w:left w:val="single" w:sz="6" w:space="0" w:color="auto"/>
              <w:bottom w:val="single" w:sz="6" w:space="0" w:color="auto"/>
              <w:right w:val="threeDEmboss"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Hasta</w:t>
            </w:r>
          </w:p>
        </w:tc>
      </w:tr>
      <w:tr w:rsidR="002A537B" w:rsidTr="00193A6D">
        <w:trPr>
          <w:trHeight w:val="256"/>
        </w:trPr>
        <w:tc>
          <w:tcPr>
            <w:tcW w:w="147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rPr>
                <w:rFonts w:cs="Arial"/>
                <w:snapToGrid w:val="0"/>
                <w:lang w:val="es-ES_tradnl"/>
              </w:rPr>
            </w:pPr>
          </w:p>
        </w:tc>
        <w:tc>
          <w:tcPr>
            <w:tcW w:w="339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54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43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single" w:sz="6" w:space="0" w:color="auto"/>
              <w:right w:val="threeDEmboss" w:sz="6" w:space="0" w:color="auto"/>
            </w:tcBorders>
            <w:vAlign w:val="center"/>
          </w:tcPr>
          <w:p w:rsidR="002A537B" w:rsidRDefault="002A537B" w:rsidP="00193A6D">
            <w:pPr>
              <w:jc w:val="right"/>
              <w:rPr>
                <w:rFonts w:cs="Arial"/>
                <w:snapToGrid w:val="0"/>
                <w:lang w:val="es-ES_tradnl"/>
              </w:rPr>
            </w:pPr>
          </w:p>
        </w:tc>
      </w:tr>
      <w:tr w:rsidR="002A537B" w:rsidTr="00193A6D">
        <w:trPr>
          <w:trHeight w:val="256"/>
        </w:trPr>
        <w:tc>
          <w:tcPr>
            <w:tcW w:w="147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339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54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43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single" w:sz="6" w:space="0" w:color="auto"/>
              <w:right w:val="threeDEmboss" w:sz="6" w:space="0" w:color="auto"/>
            </w:tcBorders>
            <w:vAlign w:val="center"/>
          </w:tcPr>
          <w:p w:rsidR="002A537B" w:rsidRDefault="002A537B" w:rsidP="00193A6D">
            <w:pPr>
              <w:jc w:val="right"/>
              <w:rPr>
                <w:rFonts w:cs="Arial"/>
                <w:snapToGrid w:val="0"/>
                <w:lang w:val="es-ES_tradnl"/>
              </w:rPr>
            </w:pPr>
          </w:p>
        </w:tc>
      </w:tr>
      <w:tr w:rsidR="002A537B" w:rsidTr="00193A6D">
        <w:trPr>
          <w:cantSplit/>
          <w:trHeight w:val="256"/>
        </w:trPr>
        <w:tc>
          <w:tcPr>
            <w:tcW w:w="6400" w:type="dxa"/>
            <w:gridSpan w:val="3"/>
            <w:tcBorders>
              <w:top w:val="single" w:sz="6" w:space="0" w:color="auto"/>
              <w:left w:val="single" w:sz="6" w:space="0" w:color="auto"/>
              <w:bottom w:val="threeDEmboss" w:sz="6" w:space="0" w:color="auto"/>
              <w:right w:val="single" w:sz="6" w:space="0" w:color="auto"/>
            </w:tcBorders>
            <w:vAlign w:val="center"/>
          </w:tcPr>
          <w:p w:rsidR="002A537B" w:rsidRDefault="002A537B" w:rsidP="00193A6D">
            <w:pPr>
              <w:jc w:val="center"/>
              <w:rPr>
                <w:rFonts w:cs="Arial"/>
                <w:snapToGrid w:val="0"/>
                <w:lang w:val="es-ES_tradnl"/>
              </w:rPr>
            </w:pPr>
            <w:r>
              <w:rPr>
                <w:rFonts w:cs="Arial"/>
                <w:snapToGrid w:val="0"/>
                <w:lang w:val="es-ES_tradnl"/>
              </w:rPr>
              <w:t>TOTAL</w:t>
            </w:r>
          </w:p>
        </w:tc>
        <w:tc>
          <w:tcPr>
            <w:tcW w:w="1430" w:type="dxa"/>
            <w:tcBorders>
              <w:top w:val="single" w:sz="6" w:space="0" w:color="auto"/>
              <w:left w:val="single" w:sz="6" w:space="0" w:color="auto"/>
              <w:bottom w:val="threeDEmboss"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threeDEmboss" w:sz="6" w:space="0" w:color="auto"/>
              <w:right w:val="threeDEmboss" w:sz="6" w:space="0" w:color="auto"/>
            </w:tcBorders>
            <w:vAlign w:val="center"/>
          </w:tcPr>
          <w:p w:rsidR="002A537B" w:rsidRDefault="002A537B" w:rsidP="00193A6D">
            <w:pPr>
              <w:jc w:val="right"/>
              <w:rPr>
                <w:rFonts w:cs="Arial"/>
                <w:snapToGrid w:val="0"/>
                <w:lang w:val="es-ES_tradnl"/>
              </w:rPr>
            </w:pPr>
          </w:p>
        </w:tc>
      </w:tr>
    </w:tbl>
    <w:p w:rsidR="002A537B" w:rsidRDefault="002A537B" w:rsidP="002A537B">
      <w:pPr>
        <w:pStyle w:val="Encabezado"/>
        <w:tabs>
          <w:tab w:val="left" w:pos="567"/>
          <w:tab w:val="left" w:pos="851"/>
          <w:tab w:val="left" w:pos="1134"/>
          <w:tab w:val="left" w:pos="1418"/>
          <w:tab w:val="left" w:pos="1701"/>
          <w:tab w:val="left" w:pos="1985"/>
          <w:tab w:val="left" w:pos="2268"/>
          <w:tab w:val="left" w:pos="2560"/>
          <w:tab w:val="left" w:pos="2736"/>
          <w:tab w:val="left" w:pos="6384"/>
          <w:tab w:val="left" w:pos="8736"/>
          <w:tab w:val="left" w:pos="10016"/>
          <w:tab w:val="left" w:pos="11296"/>
          <w:tab w:val="left" w:pos="12624"/>
        </w:tabs>
        <w:rPr>
          <w:rFonts w:ascii="Arial" w:hAnsi="Arial" w:cs="Arial"/>
          <w:snapToGrid w:val="0"/>
          <w:sz w:val="20"/>
          <w:lang w:val="es-ES_tradnl"/>
        </w:rPr>
      </w:pPr>
    </w:p>
    <w:p w:rsidR="002A537B" w:rsidRDefault="002A537B" w:rsidP="002A537B">
      <w:pPr>
        <w:pStyle w:val="Tpf"/>
        <w:widowControl/>
        <w:numPr>
          <w:ilvl w:val="0"/>
          <w:numId w:val="6"/>
        </w:numPr>
        <w:shd w:val="clear" w:color="auto" w:fill="FFFF99"/>
        <w:tabs>
          <w:tab w:val="clear" w:pos="280"/>
          <w:tab w:val="clear" w:pos="560"/>
          <w:tab w:val="left" w:pos="6384"/>
          <w:tab w:val="left" w:pos="8736"/>
          <w:tab w:val="left" w:pos="10016"/>
          <w:tab w:val="left" w:pos="11296"/>
          <w:tab w:val="left" w:pos="12624"/>
        </w:tabs>
        <w:spacing w:before="0" w:after="0" w:line="240" w:lineRule="auto"/>
        <w:jc w:val="both"/>
        <w:rPr>
          <w:rFonts w:ascii="Arial" w:hAnsi="Arial" w:cs="Arial"/>
          <w:snapToGrid w:val="0"/>
          <w:sz w:val="18"/>
          <w:lang w:val="es-ES_tradnl"/>
        </w:rPr>
      </w:pPr>
      <w:r>
        <w:rPr>
          <w:rFonts w:ascii="Arial" w:hAnsi="Arial" w:cs="Arial"/>
          <w:snapToGrid w:val="0"/>
          <w:sz w:val="18"/>
          <w:lang w:val="es-ES_tradnl"/>
        </w:rPr>
        <w:t>Experiencia</w:t>
      </w:r>
      <w:r>
        <w:rPr>
          <w:rFonts w:ascii="Arial" w:hAnsi="Arial" w:cs="Arial"/>
          <w:b w:val="0"/>
          <w:bCs/>
          <w:snapToGrid w:val="0"/>
          <w:sz w:val="18"/>
          <w:lang w:val="es-ES_tradnl"/>
        </w:rPr>
        <w:t xml:space="preserve"> </w:t>
      </w:r>
      <w:r>
        <w:rPr>
          <w:rFonts w:ascii="Arial" w:hAnsi="Arial" w:cs="Arial"/>
          <w:snapToGrid w:val="0"/>
          <w:sz w:val="18"/>
          <w:lang w:val="es-ES_tradnl"/>
        </w:rPr>
        <w:t>Específica</w:t>
      </w:r>
    </w:p>
    <w:p w:rsidR="002A537B" w:rsidRDefault="002A537B" w:rsidP="002A537B">
      <w:pPr>
        <w:jc w:val="both"/>
        <w:rPr>
          <w:rFonts w:ascii="Arial" w:hAnsi="Arial" w:cs="Arial"/>
          <w:b/>
          <w:snapToGrid w:val="0"/>
          <w:lang w:val="es-ES_tradnl"/>
        </w:rPr>
      </w:pPr>
    </w:p>
    <w:tbl>
      <w:tblPr>
        <w:tblW w:w="9150" w:type="dxa"/>
        <w:tblLayout w:type="fixed"/>
        <w:tblCellMar>
          <w:left w:w="30" w:type="dxa"/>
          <w:right w:w="30" w:type="dxa"/>
        </w:tblCellMar>
        <w:tblLook w:val="0000" w:firstRow="0" w:lastRow="0" w:firstColumn="0" w:lastColumn="0" w:noHBand="0" w:noVBand="0"/>
      </w:tblPr>
      <w:tblGrid>
        <w:gridCol w:w="1470"/>
        <w:gridCol w:w="3390"/>
        <w:gridCol w:w="1540"/>
        <w:gridCol w:w="1430"/>
        <w:gridCol w:w="1320"/>
      </w:tblGrid>
      <w:tr w:rsidR="002A537B" w:rsidRPr="00937814" w:rsidTr="00193A6D">
        <w:trPr>
          <w:cantSplit/>
          <w:trHeight w:val="268"/>
        </w:trPr>
        <w:tc>
          <w:tcPr>
            <w:tcW w:w="147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 xml:space="preserve">Institución / Empresa </w:t>
            </w:r>
          </w:p>
        </w:tc>
        <w:tc>
          <w:tcPr>
            <w:tcW w:w="339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 xml:space="preserve">Objeto principal del Servicio </w:t>
            </w:r>
          </w:p>
        </w:tc>
        <w:tc>
          <w:tcPr>
            <w:tcW w:w="1540" w:type="dxa"/>
            <w:vMerge w:val="restart"/>
            <w:tcBorders>
              <w:top w:val="single" w:sz="6" w:space="0" w:color="auto"/>
              <w:left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Cargo</w:t>
            </w:r>
          </w:p>
        </w:tc>
        <w:tc>
          <w:tcPr>
            <w:tcW w:w="275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Fechas</w:t>
            </w:r>
          </w:p>
        </w:tc>
      </w:tr>
      <w:tr w:rsidR="002A537B" w:rsidRPr="00937814" w:rsidTr="00193A6D">
        <w:trPr>
          <w:cantSplit/>
          <w:trHeight w:val="268"/>
        </w:trPr>
        <w:tc>
          <w:tcPr>
            <w:tcW w:w="147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339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1540" w:type="dxa"/>
            <w:vMerge/>
            <w:tcBorders>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p>
        </w:tc>
        <w:tc>
          <w:tcPr>
            <w:tcW w:w="1430" w:type="dxa"/>
            <w:tcBorders>
              <w:top w:val="single" w:sz="6" w:space="0" w:color="auto"/>
              <w:left w:val="single" w:sz="6" w:space="0" w:color="auto"/>
              <w:bottom w:val="single" w:sz="6" w:space="0" w:color="auto"/>
              <w:right w:val="single"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Desde</w:t>
            </w:r>
          </w:p>
        </w:tc>
        <w:tc>
          <w:tcPr>
            <w:tcW w:w="1320" w:type="dxa"/>
            <w:tcBorders>
              <w:top w:val="single" w:sz="6" w:space="0" w:color="auto"/>
              <w:left w:val="single" w:sz="6" w:space="0" w:color="auto"/>
              <w:bottom w:val="single" w:sz="6" w:space="0" w:color="auto"/>
              <w:right w:val="threeDEmboss" w:sz="6" w:space="0" w:color="auto"/>
            </w:tcBorders>
            <w:shd w:val="pct5" w:color="000000" w:fill="FFFFFF"/>
            <w:vAlign w:val="center"/>
          </w:tcPr>
          <w:p w:rsidR="002A537B" w:rsidRPr="00937814" w:rsidRDefault="002A537B" w:rsidP="00193A6D">
            <w:pPr>
              <w:jc w:val="center"/>
              <w:rPr>
                <w:rFonts w:ascii="Arial" w:hAnsi="Arial" w:cs="Arial"/>
                <w:bCs/>
                <w:snapToGrid w:val="0"/>
                <w:sz w:val="18"/>
                <w:szCs w:val="18"/>
                <w:lang w:val="es-ES_tradnl"/>
              </w:rPr>
            </w:pPr>
            <w:r w:rsidRPr="00937814">
              <w:rPr>
                <w:rFonts w:ascii="Arial" w:hAnsi="Arial" w:cs="Arial"/>
                <w:bCs/>
                <w:snapToGrid w:val="0"/>
                <w:sz w:val="18"/>
                <w:szCs w:val="18"/>
                <w:lang w:val="es-ES_tradnl"/>
              </w:rPr>
              <w:t>Hasta</w:t>
            </w:r>
          </w:p>
        </w:tc>
      </w:tr>
      <w:tr w:rsidR="002A537B" w:rsidTr="00193A6D">
        <w:trPr>
          <w:trHeight w:val="256"/>
        </w:trPr>
        <w:tc>
          <w:tcPr>
            <w:tcW w:w="147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rPr>
                <w:rFonts w:cs="Arial"/>
                <w:snapToGrid w:val="0"/>
                <w:lang w:val="es-ES_tradnl"/>
              </w:rPr>
            </w:pPr>
          </w:p>
        </w:tc>
        <w:tc>
          <w:tcPr>
            <w:tcW w:w="339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54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43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single" w:sz="6" w:space="0" w:color="auto"/>
              <w:right w:val="threeDEmboss" w:sz="6" w:space="0" w:color="auto"/>
            </w:tcBorders>
            <w:vAlign w:val="center"/>
          </w:tcPr>
          <w:p w:rsidR="002A537B" w:rsidRDefault="002A537B" w:rsidP="00193A6D">
            <w:pPr>
              <w:jc w:val="right"/>
              <w:rPr>
                <w:rFonts w:cs="Arial"/>
                <w:snapToGrid w:val="0"/>
                <w:lang w:val="es-ES_tradnl"/>
              </w:rPr>
            </w:pPr>
          </w:p>
        </w:tc>
      </w:tr>
      <w:tr w:rsidR="002A537B" w:rsidTr="00193A6D">
        <w:trPr>
          <w:trHeight w:val="256"/>
        </w:trPr>
        <w:tc>
          <w:tcPr>
            <w:tcW w:w="147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339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54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430" w:type="dxa"/>
            <w:tcBorders>
              <w:top w:val="single" w:sz="6" w:space="0" w:color="auto"/>
              <w:left w:val="single" w:sz="6" w:space="0" w:color="auto"/>
              <w:bottom w:val="single"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single" w:sz="6" w:space="0" w:color="auto"/>
              <w:right w:val="threeDEmboss" w:sz="6" w:space="0" w:color="auto"/>
            </w:tcBorders>
            <w:vAlign w:val="center"/>
          </w:tcPr>
          <w:p w:rsidR="002A537B" w:rsidRDefault="002A537B" w:rsidP="00193A6D">
            <w:pPr>
              <w:jc w:val="right"/>
              <w:rPr>
                <w:rFonts w:cs="Arial"/>
                <w:snapToGrid w:val="0"/>
                <w:lang w:val="es-ES_tradnl"/>
              </w:rPr>
            </w:pPr>
          </w:p>
        </w:tc>
      </w:tr>
      <w:tr w:rsidR="002A537B" w:rsidTr="00193A6D">
        <w:trPr>
          <w:cantSplit/>
          <w:trHeight w:val="256"/>
        </w:trPr>
        <w:tc>
          <w:tcPr>
            <w:tcW w:w="6400" w:type="dxa"/>
            <w:gridSpan w:val="3"/>
            <w:tcBorders>
              <w:top w:val="single" w:sz="6" w:space="0" w:color="auto"/>
              <w:left w:val="single" w:sz="6" w:space="0" w:color="auto"/>
              <w:bottom w:val="threeDEmboss" w:sz="6" w:space="0" w:color="auto"/>
              <w:right w:val="single" w:sz="6" w:space="0" w:color="auto"/>
            </w:tcBorders>
            <w:vAlign w:val="center"/>
          </w:tcPr>
          <w:p w:rsidR="002A537B" w:rsidRDefault="002A537B" w:rsidP="00193A6D">
            <w:pPr>
              <w:jc w:val="center"/>
              <w:rPr>
                <w:rFonts w:cs="Arial"/>
                <w:snapToGrid w:val="0"/>
                <w:lang w:val="es-ES_tradnl"/>
              </w:rPr>
            </w:pPr>
            <w:r>
              <w:rPr>
                <w:rFonts w:cs="Arial"/>
                <w:snapToGrid w:val="0"/>
                <w:lang w:val="es-ES_tradnl"/>
              </w:rPr>
              <w:t>TOTAL</w:t>
            </w:r>
          </w:p>
        </w:tc>
        <w:tc>
          <w:tcPr>
            <w:tcW w:w="1430" w:type="dxa"/>
            <w:tcBorders>
              <w:top w:val="single" w:sz="6" w:space="0" w:color="auto"/>
              <w:left w:val="single" w:sz="6" w:space="0" w:color="auto"/>
              <w:bottom w:val="threeDEmboss" w:sz="6" w:space="0" w:color="auto"/>
              <w:right w:val="single" w:sz="6" w:space="0" w:color="auto"/>
            </w:tcBorders>
            <w:vAlign w:val="center"/>
          </w:tcPr>
          <w:p w:rsidR="002A537B" w:rsidRDefault="002A537B" w:rsidP="00193A6D">
            <w:pPr>
              <w:jc w:val="right"/>
              <w:rPr>
                <w:rFonts w:cs="Arial"/>
                <w:snapToGrid w:val="0"/>
                <w:lang w:val="es-ES_tradnl"/>
              </w:rPr>
            </w:pPr>
          </w:p>
        </w:tc>
        <w:tc>
          <w:tcPr>
            <w:tcW w:w="1320" w:type="dxa"/>
            <w:tcBorders>
              <w:top w:val="single" w:sz="6" w:space="0" w:color="auto"/>
              <w:left w:val="single" w:sz="6" w:space="0" w:color="auto"/>
              <w:bottom w:val="threeDEmboss" w:sz="6" w:space="0" w:color="auto"/>
              <w:right w:val="threeDEmboss" w:sz="6" w:space="0" w:color="auto"/>
            </w:tcBorders>
            <w:vAlign w:val="center"/>
          </w:tcPr>
          <w:p w:rsidR="002A537B" w:rsidRDefault="002A537B" w:rsidP="00193A6D">
            <w:pPr>
              <w:jc w:val="right"/>
              <w:rPr>
                <w:rFonts w:cs="Arial"/>
                <w:snapToGrid w:val="0"/>
                <w:lang w:val="es-ES_tradnl"/>
              </w:rPr>
            </w:pPr>
          </w:p>
        </w:tc>
      </w:tr>
    </w:tbl>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Cs/>
          <w:snapToGrid w:val="0"/>
          <w:spacing w:val="-5"/>
          <w:sz w:val="16"/>
          <w:u w:val="single"/>
          <w:lang w:val="es-ES_tradnl"/>
        </w:rPr>
      </w:pPr>
    </w:p>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Cs/>
          <w:snapToGrid w:val="0"/>
          <w:spacing w:val="-5"/>
          <w:sz w:val="16"/>
          <w:u w:val="single"/>
          <w:lang w:val="es-ES_tradnl"/>
        </w:rPr>
      </w:pPr>
    </w:p>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Cs/>
          <w:snapToGrid w:val="0"/>
          <w:spacing w:val="-5"/>
          <w:sz w:val="16"/>
          <w:u w:val="single"/>
          <w:lang w:val="es-ES_tradnl"/>
        </w:rPr>
      </w:pPr>
    </w:p>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Cs/>
          <w:snapToGrid w:val="0"/>
          <w:spacing w:val="-5"/>
          <w:sz w:val="16"/>
          <w:u w:val="single"/>
          <w:lang w:val="es-ES_tradnl"/>
        </w:rPr>
      </w:pPr>
    </w:p>
    <w:p w:rsidR="002A537B" w:rsidRDefault="002A537B" w:rsidP="002A537B">
      <w:pPr>
        <w:tabs>
          <w:tab w:val="right" w:pos="6663"/>
        </w:tabs>
        <w:jc w:val="center"/>
        <w:rPr>
          <w:rFonts w:cs="Arial"/>
          <w:b/>
          <w:bCs/>
          <w:i/>
          <w:iCs/>
          <w:szCs w:val="18"/>
        </w:rPr>
      </w:pPr>
      <w:r>
        <w:rPr>
          <w:rFonts w:cs="Arial"/>
          <w:b/>
          <w:bCs/>
          <w:i/>
          <w:iCs/>
          <w:szCs w:val="18"/>
        </w:rPr>
        <w:t>(Firma del Proponente)</w:t>
      </w:r>
    </w:p>
    <w:p w:rsidR="002A537B" w:rsidRDefault="002A537B" w:rsidP="002A537B">
      <w:pPr>
        <w:jc w:val="center"/>
        <w:rPr>
          <w:rFonts w:ascii="Arial" w:hAnsi="Arial" w:cs="Arial"/>
          <w:b/>
          <w:szCs w:val="18"/>
        </w:rPr>
      </w:pPr>
      <w:r>
        <w:rPr>
          <w:rFonts w:cs="Arial"/>
          <w:b/>
          <w:bCs/>
          <w:i/>
          <w:iCs/>
          <w:szCs w:val="18"/>
        </w:rPr>
        <w:t xml:space="preserve"> (Nombre completo)</w:t>
      </w:r>
    </w:p>
    <w:p w:rsidR="002A537B" w:rsidRPr="004E117D"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Cs/>
          <w:snapToGrid w:val="0"/>
          <w:spacing w:val="-5"/>
          <w:sz w:val="10"/>
          <w:u w:val="single"/>
          <w:lang w:val="es-ES_tradnl"/>
        </w:rPr>
      </w:pPr>
    </w:p>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 w:val="0"/>
          <w:sz w:val="16"/>
          <w:lang w:val="es-BO"/>
        </w:rPr>
      </w:pPr>
      <w:r>
        <w:rPr>
          <w:rFonts w:ascii="Arial" w:hAnsi="Arial" w:cs="Arial"/>
          <w:bCs/>
          <w:snapToGrid w:val="0"/>
          <w:spacing w:val="-5"/>
          <w:sz w:val="16"/>
          <w:u w:val="single"/>
          <w:lang w:val="es-ES_tradnl"/>
        </w:rPr>
        <w:t>INSTRUCTIVO:</w:t>
      </w:r>
      <w:r>
        <w:rPr>
          <w:rFonts w:ascii="Arial" w:hAnsi="Arial" w:cs="Arial"/>
          <w:b w:val="0"/>
          <w:snapToGrid w:val="0"/>
          <w:spacing w:val="-5"/>
          <w:sz w:val="18"/>
          <w:lang w:val="es-ES_tradnl"/>
        </w:rPr>
        <w:t xml:space="preserve"> </w:t>
      </w:r>
    </w:p>
    <w:p w:rsidR="002A537B" w:rsidRDefault="002A537B" w:rsidP="002A537B">
      <w:pPr>
        <w:pStyle w:val="Tpf"/>
        <w:widowControl/>
        <w:tabs>
          <w:tab w:val="clear" w:pos="280"/>
          <w:tab w:val="clear" w:pos="560"/>
          <w:tab w:val="left" w:pos="360"/>
          <w:tab w:val="left" w:pos="9309"/>
          <w:tab w:val="left" w:pos="9360"/>
          <w:tab w:val="left" w:pos="9406"/>
          <w:tab w:val="left" w:pos="11296"/>
          <w:tab w:val="left" w:pos="12624"/>
        </w:tabs>
        <w:spacing w:before="0" w:after="0" w:line="240" w:lineRule="auto"/>
        <w:jc w:val="both"/>
        <w:rPr>
          <w:rFonts w:ascii="Arial" w:hAnsi="Arial" w:cs="Arial"/>
          <w:b w:val="0"/>
          <w:sz w:val="16"/>
          <w:lang w:val="es-BO"/>
        </w:rPr>
      </w:pPr>
    </w:p>
    <w:p w:rsidR="002A537B" w:rsidRPr="006D5C2F" w:rsidRDefault="002A537B" w:rsidP="0046074A">
      <w:pPr>
        <w:numPr>
          <w:ilvl w:val="0"/>
          <w:numId w:val="28"/>
        </w:numPr>
        <w:autoSpaceDE w:val="0"/>
        <w:autoSpaceDN w:val="0"/>
        <w:adjustRightInd w:val="0"/>
        <w:spacing w:before="60" w:after="60"/>
        <w:ind w:left="284" w:hanging="284"/>
        <w:jc w:val="both"/>
        <w:rPr>
          <w:rFonts w:ascii="Arial" w:eastAsia="ArialNarrow" w:hAnsi="Arial" w:cs="Arial"/>
          <w:color w:val="000000"/>
        </w:rPr>
      </w:pPr>
      <w:r w:rsidRPr="006D5C2F">
        <w:rPr>
          <w:rFonts w:ascii="Arial" w:eastAsia="ArialNarrow" w:hAnsi="Arial" w:cs="Arial"/>
          <w:color w:val="000000"/>
        </w:rPr>
        <w:t xml:space="preserve">El proponente debe presentar este Formulario </w:t>
      </w:r>
      <w:r w:rsidRPr="006D5C2F">
        <w:rPr>
          <w:rFonts w:ascii="Arial" w:eastAsia="ArialNarrow" w:hAnsi="Arial" w:cs="Arial"/>
        </w:rPr>
        <w:t>u otro similar</w:t>
      </w:r>
      <w:r w:rsidRPr="006D5C2F">
        <w:rPr>
          <w:rFonts w:ascii="Arial" w:eastAsia="ArialNarrow" w:hAnsi="Arial" w:cs="Arial"/>
          <w:color w:val="0000FF"/>
        </w:rPr>
        <w:t xml:space="preserve"> </w:t>
      </w:r>
      <w:r w:rsidRPr="006D5C2F">
        <w:rPr>
          <w:rFonts w:ascii="Arial" w:eastAsia="ArialNarrow" w:hAnsi="Arial" w:cs="Arial"/>
          <w:color w:val="000000"/>
        </w:rPr>
        <w:t xml:space="preserve">en su cotización, debidamente llenado </w:t>
      </w:r>
      <w:r w:rsidRPr="004E117D">
        <w:rPr>
          <w:rFonts w:ascii="Arial" w:eastAsia="ArialNarrow" w:hAnsi="Arial" w:cs="Arial"/>
          <w:b/>
          <w:color w:val="000000"/>
          <w:u w:val="single"/>
        </w:rPr>
        <w:t>y firmado</w:t>
      </w:r>
      <w:r w:rsidRPr="006D5C2F">
        <w:rPr>
          <w:rFonts w:ascii="Arial" w:eastAsia="ArialNarrow" w:hAnsi="Arial" w:cs="Arial"/>
          <w:color w:val="000000"/>
        </w:rPr>
        <w:t>, adjuntando fotocopias simples de la documentación que acredite su formación y la experiencia requerida, debidamente identificadas por gestiones de acuerdo al detalle expuesto en el presente anexo.</w:t>
      </w:r>
    </w:p>
    <w:p w:rsidR="002A537B" w:rsidRPr="006D5C2F" w:rsidRDefault="002A537B" w:rsidP="0046074A">
      <w:pPr>
        <w:numPr>
          <w:ilvl w:val="0"/>
          <w:numId w:val="28"/>
        </w:numPr>
        <w:autoSpaceDE w:val="0"/>
        <w:autoSpaceDN w:val="0"/>
        <w:adjustRightInd w:val="0"/>
        <w:spacing w:before="60" w:after="60"/>
        <w:ind w:left="284" w:hanging="284"/>
        <w:jc w:val="both"/>
        <w:rPr>
          <w:rFonts w:ascii="Arial" w:eastAsia="ArialNarrow" w:hAnsi="Arial" w:cs="Arial"/>
          <w:color w:val="000000"/>
        </w:rPr>
      </w:pPr>
      <w:r w:rsidRPr="006D5C2F">
        <w:rPr>
          <w:rFonts w:ascii="Arial" w:eastAsia="ArialNarrow" w:hAnsi="Arial" w:cs="Arial"/>
          <w:color w:val="000000"/>
        </w:rPr>
        <w:t xml:space="preserve">No se considerara la información que no </w:t>
      </w:r>
      <w:r w:rsidR="004E117D" w:rsidRPr="006D5C2F">
        <w:rPr>
          <w:rFonts w:ascii="Arial" w:eastAsia="ArialNarrow" w:hAnsi="Arial" w:cs="Arial"/>
          <w:color w:val="000000"/>
        </w:rPr>
        <w:t>esté</w:t>
      </w:r>
      <w:r w:rsidRPr="006D5C2F">
        <w:rPr>
          <w:rFonts w:ascii="Arial" w:eastAsia="ArialNarrow" w:hAnsi="Arial" w:cs="Arial"/>
          <w:color w:val="000000"/>
        </w:rPr>
        <w:t xml:space="preserve"> acompañada de sus correspondientes documentos de respaldo.</w:t>
      </w:r>
    </w:p>
    <w:p w:rsidR="002A537B" w:rsidRPr="00F31442" w:rsidRDefault="002A537B" w:rsidP="0046074A">
      <w:pPr>
        <w:numPr>
          <w:ilvl w:val="0"/>
          <w:numId w:val="28"/>
        </w:numPr>
        <w:autoSpaceDE w:val="0"/>
        <w:autoSpaceDN w:val="0"/>
        <w:spacing w:before="60" w:after="60"/>
        <w:ind w:left="284" w:hanging="284"/>
        <w:jc w:val="both"/>
        <w:rPr>
          <w:rFonts w:ascii="Arial" w:hAnsi="Arial" w:cs="Arial"/>
        </w:rPr>
      </w:pPr>
      <w:r>
        <w:rPr>
          <w:rFonts w:ascii="Arial" w:hAnsi="Arial" w:cs="Arial"/>
        </w:rPr>
        <w:t>Se recomienda que la documentación de respaldo de su propuesta este registrada en el presente anexo (u otro similar que contenga la información requerida).</w:t>
      </w:r>
    </w:p>
    <w:p w:rsidR="002A537B" w:rsidRPr="00F31442" w:rsidRDefault="002A537B" w:rsidP="0046074A">
      <w:pPr>
        <w:numPr>
          <w:ilvl w:val="0"/>
          <w:numId w:val="28"/>
        </w:numPr>
        <w:autoSpaceDE w:val="0"/>
        <w:autoSpaceDN w:val="0"/>
        <w:adjustRightInd w:val="0"/>
        <w:spacing w:before="60" w:after="60"/>
        <w:ind w:left="284" w:hanging="284"/>
        <w:jc w:val="both"/>
        <w:rPr>
          <w:rFonts w:ascii="Arial" w:hAnsi="Arial" w:cs="Arial"/>
          <w:b/>
        </w:rPr>
      </w:pPr>
      <w:r w:rsidRPr="002F07FD">
        <w:rPr>
          <w:rFonts w:ascii="Arial" w:eastAsia="ArialNarrow" w:hAnsi="Arial" w:cs="Arial"/>
          <w:color w:val="000000"/>
        </w:rPr>
        <w:t>El BCB se reserva el derecho de solicitar la documentación original o legalizada que considere pertinente para verificar la documentación presentada como fotocopia simple.</w:t>
      </w:r>
    </w:p>
    <w:p w:rsidR="00BA2856" w:rsidRDefault="00BA2856" w:rsidP="0074422D">
      <w:pPr>
        <w:tabs>
          <w:tab w:val="right" w:pos="6663"/>
        </w:tabs>
        <w:jc w:val="center"/>
        <w:rPr>
          <w:rFonts w:cs="Arial"/>
          <w:b/>
          <w:bCs/>
          <w:i/>
          <w:iCs/>
          <w:szCs w:val="18"/>
        </w:rPr>
      </w:pPr>
    </w:p>
    <w:sectPr w:rsidR="00BA2856" w:rsidSect="00CE1414">
      <w:footerReference w:type="default" r:id="rId17"/>
      <w:pgSz w:w="12242" w:h="15842" w:code="1"/>
      <w:pgMar w:top="1588" w:right="1418" w:bottom="1418" w:left="1701" w:header="539" w:footer="49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61" w:rsidRDefault="00C47161">
      <w:r>
        <w:separator/>
      </w:r>
    </w:p>
  </w:endnote>
  <w:endnote w:type="continuationSeparator" w:id="0">
    <w:p w:rsidR="00C47161" w:rsidRDefault="00C4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61" w:rsidRDefault="00C94E61">
    <w:pPr>
      <w:pStyle w:val="Piedepgina"/>
      <w:ind w:left="2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61" w:rsidRPr="007C3A11" w:rsidRDefault="00C94E61">
    <w:pPr>
      <w:pStyle w:val="Ttulo2"/>
      <w:tabs>
        <w:tab w:val="clear" w:pos="810"/>
      </w:tabs>
      <w:ind w:left="0" w:firstLine="0"/>
      <w:jc w:val="center"/>
      <w:rPr>
        <w:rFonts w:ascii="Arial" w:hAnsi="Arial" w:cs="Arial"/>
        <w:b w:val="0"/>
        <w:iCs/>
        <w:sz w:val="14"/>
        <w:szCs w:val="15"/>
        <w:u w:val="none"/>
        <w:lang w:val="es-ES_tradnl"/>
      </w:rPr>
    </w:pPr>
    <w:r w:rsidRPr="007C3A11">
      <w:rPr>
        <w:rFonts w:ascii="Arial" w:hAnsi="Arial" w:cs="Arial"/>
        <w:b w:val="0"/>
        <w:iCs/>
        <w:sz w:val="14"/>
        <w:szCs w:val="15"/>
        <w:u w:val="none"/>
        <w:lang w:val="es-ES_tradnl"/>
      </w:rPr>
      <w:t>APOYO NACIONAL A LA PRODUCCIÓN Y EMPLEO (POR SOLICITUD DE COTIZACIONES) Nº 033/2013-1C</w:t>
    </w:r>
  </w:p>
  <w:p w:rsidR="00C94E61" w:rsidRPr="007C3A11" w:rsidRDefault="00D95B43" w:rsidP="000B6EFE">
    <w:pPr>
      <w:jc w:val="center"/>
      <w:outlineLvl w:val="0"/>
      <w:rPr>
        <w:rFonts w:ascii="Arial" w:hAnsi="Arial" w:cs="Arial"/>
        <w:iCs/>
        <w:sz w:val="14"/>
        <w:szCs w:val="14"/>
        <w:lang w:val="es-ES_tradnl"/>
      </w:rPr>
    </w:pPr>
    <w:r>
      <w:rPr>
        <w:rFonts w:ascii="Arial" w:hAnsi="Arial"/>
        <w:bCs/>
        <w:sz w:val="14"/>
        <w:szCs w:val="14"/>
      </w:rPr>
      <w:t>CONTRATACIÓN DE UN CONSULTOR INDIVIDUAL DE LÍNEA PARA EL APOYO EN LA PREPARACIÓN DE DOCUMENTACIÓN PARA EL PROCESO DE FORMULACIÓN POA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61" w:rsidRDefault="00C94E61" w:rsidP="00CE3FCB">
    <w:pPr>
      <w:pStyle w:val="Ttulo2"/>
      <w:tabs>
        <w:tab w:val="clear" w:pos="810"/>
      </w:tabs>
      <w:ind w:left="0" w:firstLine="0"/>
      <w:jc w:val="right"/>
      <w:rPr>
        <w:rFonts w:ascii="Arial" w:hAnsi="Arial" w:cs="Arial"/>
        <w:iCs/>
        <w:color w:val="808080"/>
        <w:sz w:val="16"/>
        <w:szCs w:val="18"/>
        <w:u w:val="none"/>
        <w:lang w:val="es-ES"/>
      </w:rPr>
    </w:pPr>
    <w:r>
      <w:rPr>
        <w:rStyle w:val="Nmerodepgina"/>
        <w:rFonts w:ascii="Century Gothic" w:hAnsi="Century Gothic"/>
        <w:b w:val="0"/>
        <w:sz w:val="16"/>
        <w:szCs w:val="18"/>
        <w:u w:val="none"/>
        <w:lang w:val="es-ES"/>
      </w:rPr>
      <w:fldChar w:fldCharType="begin"/>
    </w:r>
    <w:r>
      <w:rPr>
        <w:rStyle w:val="Nmerodepgina"/>
        <w:rFonts w:ascii="Century Gothic" w:hAnsi="Century Gothic"/>
        <w:b w:val="0"/>
        <w:sz w:val="16"/>
        <w:szCs w:val="18"/>
        <w:u w:val="none"/>
        <w:lang w:val="es-ES"/>
      </w:rPr>
      <w:instrText xml:space="preserve"> PAGE </w:instrText>
    </w:r>
    <w:r>
      <w:rPr>
        <w:rStyle w:val="Nmerodepgina"/>
        <w:rFonts w:ascii="Century Gothic" w:hAnsi="Century Gothic"/>
        <w:b w:val="0"/>
        <w:sz w:val="16"/>
        <w:szCs w:val="18"/>
        <w:u w:val="none"/>
        <w:lang w:val="es-ES"/>
      </w:rPr>
      <w:fldChar w:fldCharType="separate"/>
    </w:r>
    <w:r w:rsidR="004D14F9">
      <w:rPr>
        <w:rStyle w:val="Nmerodepgina"/>
        <w:rFonts w:ascii="Century Gothic" w:hAnsi="Century Gothic"/>
        <w:b w:val="0"/>
        <w:noProof/>
        <w:sz w:val="16"/>
        <w:szCs w:val="18"/>
        <w:u w:val="none"/>
        <w:lang w:val="es-ES"/>
      </w:rPr>
      <w:t>14</w:t>
    </w:r>
    <w:r>
      <w:rPr>
        <w:rStyle w:val="Nmerodepgina"/>
        <w:rFonts w:ascii="Century Gothic" w:hAnsi="Century Gothic"/>
        <w:b w:val="0"/>
        <w:sz w:val="16"/>
        <w:szCs w:val="18"/>
        <w:u w:val="none"/>
        <w:lang w:val="es-ES"/>
      </w:rPr>
      <w:fldChar w:fldCharType="end"/>
    </w:r>
  </w:p>
  <w:p w:rsidR="00C94E61" w:rsidRDefault="00C94E61" w:rsidP="00702140">
    <w:pPr>
      <w:pStyle w:val="Ttulo2"/>
      <w:tabs>
        <w:tab w:val="clear" w:pos="810"/>
      </w:tabs>
      <w:ind w:left="0" w:firstLine="0"/>
      <w:jc w:val="center"/>
      <w:rPr>
        <w:rFonts w:ascii="Arial" w:hAnsi="Arial" w:cs="Arial"/>
        <w:iCs/>
        <w:sz w:val="14"/>
        <w:szCs w:val="15"/>
        <w:u w:val="none"/>
        <w:lang w:val="es-ES_tradnl"/>
      </w:rPr>
    </w:pPr>
    <w:r>
      <w:rPr>
        <w:rFonts w:ascii="Arial" w:hAnsi="Arial" w:cs="Arial"/>
        <w:iCs/>
        <w:sz w:val="14"/>
        <w:szCs w:val="15"/>
        <w:u w:val="none"/>
        <w:lang w:val="es-ES_tradnl"/>
      </w:rPr>
      <w:t>APOYO NACIONAL A LA PRODUCCIÓN Y EMPLEO (POR SOLICITUD DE COTIZACIONES) Nº 033/2013-1C</w:t>
    </w:r>
  </w:p>
  <w:p w:rsidR="00C94E61" w:rsidRPr="00BB3CE0" w:rsidRDefault="00BB3CE0" w:rsidP="00702140">
    <w:pPr>
      <w:jc w:val="center"/>
      <w:outlineLvl w:val="0"/>
      <w:rPr>
        <w:rFonts w:ascii="Arial" w:hAnsi="Arial"/>
        <w:bCs/>
        <w:sz w:val="14"/>
        <w:szCs w:val="14"/>
      </w:rPr>
    </w:pPr>
    <w:r w:rsidRPr="00BB3CE0">
      <w:rPr>
        <w:rFonts w:ascii="Arial" w:hAnsi="Arial"/>
        <w:bCs/>
        <w:sz w:val="14"/>
        <w:szCs w:val="14"/>
      </w:rPr>
      <w:t>CONTRATACIÓN DE UN CONSULTOR INDIVIDUAL DE LÍNEA PARA EL APOYO EN LA PREPARACIÓN DE DOCUMENTACIÓN PARA EL PROCESO DE FORMULACIÓN POA 2014</w:t>
    </w:r>
  </w:p>
  <w:p w:rsidR="00C94E61" w:rsidRPr="00533582" w:rsidRDefault="00C94E61" w:rsidP="00702140">
    <w:pPr>
      <w:pStyle w:val="Ttulo2"/>
      <w:tabs>
        <w:tab w:val="clear" w:pos="810"/>
      </w:tabs>
      <w:ind w:left="0" w:firstLine="0"/>
      <w:jc w:val="center"/>
      <w:rPr>
        <w:rFonts w:ascii="Arial" w:hAnsi="Arial" w:cs="Arial"/>
        <w:b w:val="0"/>
        <w:iCs/>
        <w:sz w:val="14"/>
        <w:szCs w:val="15"/>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61" w:rsidRDefault="00C47161">
      <w:r>
        <w:separator/>
      </w:r>
    </w:p>
  </w:footnote>
  <w:footnote w:type="continuationSeparator" w:id="0">
    <w:p w:rsidR="00C47161" w:rsidRDefault="00C4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61" w:rsidRDefault="00C47161">
    <w:pPr>
      <w:pStyle w:val="Encabezado"/>
      <w:rPr>
        <w:sz w:val="14"/>
      </w:rPr>
    </w:pPr>
    <w:r>
      <w:rPr>
        <w:noProof/>
        <w:sz w:val="14"/>
        <w:lang w:val="es-BO"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01.2pt;margin-top:-7.95pt;width:50.45pt;height:47.8pt;z-index:251657728;mso-wrap-style:none;mso-wrap-distance-left:0;mso-wrap-distance-right:0" fillcolor="#00e4a8">
          <v:imagedata r:id="rId1" o:title=""/>
          <v:shadow color="#1c1c1c"/>
          <w10:wrap type="topAndBottom"/>
        </v:shape>
        <o:OLEObject Type="Embed" ProgID="MSPhotoEd.3" ShapeID="_x0000_s2055" DrawAspect="Content" ObjectID="_142960652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Epgrafe"/>
      <w:lvlText w:val="*"/>
      <w:lvlJc w:val="left"/>
    </w:lvl>
  </w:abstractNum>
  <w:abstractNum w:abstractNumId="1">
    <w:nsid w:val="00AE3FA5"/>
    <w:multiLevelType w:val="hybridMultilevel"/>
    <w:tmpl w:val="144A9E38"/>
    <w:lvl w:ilvl="0" w:tplc="FCB67408">
      <w:start w:val="1"/>
      <w:numFmt w:val="lowerLetter"/>
      <w:lvlText w:val="%1)"/>
      <w:lvlJc w:val="left"/>
      <w:pPr>
        <w:tabs>
          <w:tab w:val="num" w:pos="1770"/>
        </w:tabs>
        <w:ind w:left="1770" w:hanging="360"/>
      </w:pPr>
      <w:rPr>
        <w:rFonts w:hint="default"/>
      </w:rPr>
    </w:lvl>
    <w:lvl w:ilvl="1" w:tplc="EF40EEFC">
      <w:start w:val="1"/>
      <w:numFmt w:val="lowerLetter"/>
      <w:lvlText w:val="%2)"/>
      <w:lvlJc w:val="left"/>
      <w:pPr>
        <w:tabs>
          <w:tab w:val="num" w:pos="2490"/>
        </w:tabs>
        <w:ind w:left="2490" w:hanging="360"/>
      </w:pPr>
      <w:rPr>
        <w:rFonts w:hint="default"/>
      </w:rPr>
    </w:lvl>
    <w:lvl w:ilvl="2" w:tplc="35A2F40E">
      <w:start w:val="1"/>
      <w:numFmt w:val="decimal"/>
      <w:lvlText w:val="%3."/>
      <w:lvlJc w:val="left"/>
      <w:pPr>
        <w:tabs>
          <w:tab w:val="num" w:pos="1920"/>
        </w:tabs>
        <w:ind w:left="1920" w:hanging="360"/>
      </w:pPr>
      <w:rPr>
        <w:rFonts w:ascii="Arial" w:hAnsi="Arial" w:cs="Arial" w:hint="default"/>
        <w:b/>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2">
    <w:nsid w:val="02731824"/>
    <w:multiLevelType w:val="hybridMultilevel"/>
    <w:tmpl w:val="9A16A2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nsid w:val="0521754E"/>
    <w:multiLevelType w:val="hybridMultilevel"/>
    <w:tmpl w:val="61BE4076"/>
    <w:lvl w:ilvl="0" w:tplc="5D18E0A2">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
    <w:nsid w:val="0549669C"/>
    <w:multiLevelType w:val="hybridMultilevel"/>
    <w:tmpl w:val="F02A3F68"/>
    <w:lvl w:ilvl="0" w:tplc="D000367C">
      <w:start w:val="1"/>
      <w:numFmt w:val="decimal"/>
      <w:lvlText w:val="11.%1."/>
      <w:lvlJc w:val="left"/>
      <w:pPr>
        <w:tabs>
          <w:tab w:val="num" w:pos="2880"/>
        </w:tabs>
        <w:ind w:left="2520" w:hanging="360"/>
      </w:pPr>
      <w:rPr>
        <w:rFonts w:ascii="Arial" w:hAnsi="Arial" w:hint="default"/>
        <w:b/>
        <w:i w:val="0"/>
        <w:sz w:val="18"/>
      </w:rPr>
    </w:lvl>
    <w:lvl w:ilvl="1" w:tplc="F3CC7054">
      <w:start w:val="1"/>
      <w:numFmt w:val="decimal"/>
      <w:lvlText w:val="%2."/>
      <w:lvlJc w:val="left"/>
      <w:pPr>
        <w:tabs>
          <w:tab w:val="num" w:pos="360"/>
        </w:tabs>
        <w:ind w:left="360" w:hanging="360"/>
      </w:pPr>
      <w:rPr>
        <w:rFonts w:ascii="Arial" w:hAnsi="Arial" w:hint="default"/>
        <w:b/>
        <w:i w:val="0"/>
        <w:sz w:val="19"/>
        <w:szCs w:val="19"/>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B92268"/>
    <w:multiLevelType w:val="hybridMultilevel"/>
    <w:tmpl w:val="37229B70"/>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FB6302"/>
    <w:multiLevelType w:val="hybridMultilevel"/>
    <w:tmpl w:val="9D88DAB0"/>
    <w:lvl w:ilvl="0" w:tplc="40DA4098">
      <w:start w:val="1"/>
      <w:numFmt w:val="decimal"/>
      <w:lvlText w:val="%1."/>
      <w:lvlJc w:val="left"/>
      <w:pPr>
        <w:tabs>
          <w:tab w:val="num" w:pos="720"/>
        </w:tabs>
        <w:ind w:left="720" w:hanging="360"/>
      </w:pPr>
      <w:rPr>
        <w:rFonts w:ascii="Arial" w:hAnsi="Arial" w:hint="default"/>
        <w:b w:val="0"/>
        <w:i w:val="0"/>
        <w:sz w:val="20"/>
      </w:rPr>
    </w:lvl>
    <w:lvl w:ilvl="1" w:tplc="764EEA4E">
      <w:numFmt w:val="none"/>
      <w:lvlText w:val=""/>
      <w:lvlJc w:val="left"/>
      <w:pPr>
        <w:tabs>
          <w:tab w:val="num" w:pos="360"/>
        </w:tabs>
      </w:pPr>
    </w:lvl>
    <w:lvl w:ilvl="2" w:tplc="59AEBE3A">
      <w:numFmt w:val="none"/>
      <w:lvlText w:val=""/>
      <w:lvlJc w:val="left"/>
      <w:pPr>
        <w:tabs>
          <w:tab w:val="num" w:pos="360"/>
        </w:tabs>
      </w:pPr>
    </w:lvl>
    <w:lvl w:ilvl="3" w:tplc="5DC6C8DE">
      <w:numFmt w:val="none"/>
      <w:lvlText w:val=""/>
      <w:lvlJc w:val="left"/>
      <w:pPr>
        <w:tabs>
          <w:tab w:val="num" w:pos="360"/>
        </w:tabs>
      </w:pPr>
    </w:lvl>
    <w:lvl w:ilvl="4" w:tplc="5FD49DC6">
      <w:numFmt w:val="none"/>
      <w:lvlText w:val=""/>
      <w:lvlJc w:val="left"/>
      <w:pPr>
        <w:tabs>
          <w:tab w:val="num" w:pos="360"/>
        </w:tabs>
      </w:pPr>
    </w:lvl>
    <w:lvl w:ilvl="5" w:tplc="59D49430">
      <w:numFmt w:val="none"/>
      <w:lvlText w:val=""/>
      <w:lvlJc w:val="left"/>
      <w:pPr>
        <w:tabs>
          <w:tab w:val="num" w:pos="360"/>
        </w:tabs>
      </w:pPr>
    </w:lvl>
    <w:lvl w:ilvl="6" w:tplc="83109664">
      <w:numFmt w:val="none"/>
      <w:lvlText w:val=""/>
      <w:lvlJc w:val="left"/>
      <w:pPr>
        <w:tabs>
          <w:tab w:val="num" w:pos="360"/>
        </w:tabs>
      </w:pPr>
    </w:lvl>
    <w:lvl w:ilvl="7" w:tplc="F758B44C">
      <w:numFmt w:val="none"/>
      <w:lvlText w:val=""/>
      <w:lvlJc w:val="left"/>
      <w:pPr>
        <w:tabs>
          <w:tab w:val="num" w:pos="360"/>
        </w:tabs>
      </w:pPr>
    </w:lvl>
    <w:lvl w:ilvl="8" w:tplc="4F840898">
      <w:numFmt w:val="none"/>
      <w:lvlText w:val=""/>
      <w:lvlJc w:val="left"/>
      <w:pPr>
        <w:tabs>
          <w:tab w:val="num" w:pos="360"/>
        </w:tabs>
      </w:pPr>
    </w:lvl>
  </w:abstractNum>
  <w:abstractNum w:abstractNumId="7">
    <w:nsid w:val="153A14E1"/>
    <w:multiLevelType w:val="multilevel"/>
    <w:tmpl w:val="664E39F8"/>
    <w:lvl w:ilvl="0">
      <w:start w:val="2"/>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B3753B"/>
    <w:multiLevelType w:val="hybridMultilevel"/>
    <w:tmpl w:val="2E4EEF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7D37B9"/>
    <w:multiLevelType w:val="hybridMultilevel"/>
    <w:tmpl w:val="F2A8D078"/>
    <w:lvl w:ilvl="0" w:tplc="0C0A000D">
      <w:start w:val="1"/>
      <w:numFmt w:val="bullet"/>
      <w:lvlText w:val=""/>
      <w:lvlJc w:val="left"/>
      <w:pPr>
        <w:tabs>
          <w:tab w:val="num" w:pos="720"/>
        </w:tabs>
        <w:ind w:left="720" w:hanging="360"/>
      </w:pPr>
      <w:rPr>
        <w:rFonts w:ascii="Wingdings" w:hAnsi="Wingdings" w:hint="default"/>
      </w:rPr>
    </w:lvl>
    <w:lvl w:ilvl="1" w:tplc="EB62D4B4">
      <w:start w:val="1"/>
      <w:numFmt w:val="bullet"/>
      <w:pStyle w:val="PREFECTURA2"/>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78D03C9"/>
    <w:multiLevelType w:val="multilevel"/>
    <w:tmpl w:val="E7F68E7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5500E6"/>
    <w:multiLevelType w:val="multilevel"/>
    <w:tmpl w:val="3F22578C"/>
    <w:lvl w:ilvl="0">
      <w:start w:val="10"/>
      <w:numFmt w:val="decimal"/>
      <w:lvlText w:val="%1"/>
      <w:lvlJc w:val="left"/>
      <w:pPr>
        <w:ind w:left="465" w:hanging="465"/>
      </w:pPr>
      <w:rPr>
        <w:rFonts w:hint="default"/>
      </w:rPr>
    </w:lvl>
    <w:lvl w:ilvl="1">
      <w:start w:val="1"/>
      <w:numFmt w:val="decimal"/>
      <w:lvlText w:val="%1.%2"/>
      <w:lvlJc w:val="left"/>
      <w:pPr>
        <w:ind w:left="1713" w:hanging="720"/>
      </w:pPr>
      <w:rPr>
        <w:rFonts w:hint="default"/>
      </w:rPr>
    </w:lvl>
    <w:lvl w:ilvl="2">
      <w:start w:val="1"/>
      <w:numFmt w:val="decimalZero"/>
      <w:lvlText w:val="%1.%2.%3"/>
      <w:lvlJc w:val="left"/>
      <w:pPr>
        <w:ind w:left="2706" w:hanging="720"/>
      </w:pPr>
      <w:rPr>
        <w:rFonts w:hint="default"/>
      </w:rPr>
    </w:lvl>
    <w:lvl w:ilvl="3">
      <w:start w:val="1"/>
      <w:numFmt w:val="lowerRoman"/>
      <w:lvlText w:val="%1.%2.%3.%4"/>
      <w:lvlJc w:val="left"/>
      <w:pPr>
        <w:ind w:left="4419" w:hanging="144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368719FD"/>
    <w:multiLevelType w:val="hybridMultilevel"/>
    <w:tmpl w:val="7BAE447E"/>
    <w:lvl w:ilvl="0" w:tplc="FFFFFFFF">
      <w:start w:val="1"/>
      <w:numFmt w:val="lowerLetter"/>
      <w:lvlText w:val="%1)"/>
      <w:lvlJc w:val="left"/>
      <w:pPr>
        <w:ind w:left="542" w:hanging="360"/>
      </w:pPr>
      <w:rPr>
        <w:rFonts w:hint="default"/>
      </w:rPr>
    </w:lvl>
    <w:lvl w:ilvl="1" w:tplc="0C0A0019" w:tentative="1">
      <w:start w:val="1"/>
      <w:numFmt w:val="lowerLetter"/>
      <w:lvlText w:val="%2."/>
      <w:lvlJc w:val="left"/>
      <w:pPr>
        <w:ind w:left="1262" w:hanging="360"/>
      </w:pPr>
    </w:lvl>
    <w:lvl w:ilvl="2" w:tplc="0C0A001B" w:tentative="1">
      <w:start w:val="1"/>
      <w:numFmt w:val="lowerRoman"/>
      <w:lvlText w:val="%3."/>
      <w:lvlJc w:val="right"/>
      <w:pPr>
        <w:ind w:left="1982" w:hanging="180"/>
      </w:pPr>
    </w:lvl>
    <w:lvl w:ilvl="3" w:tplc="0C0A000F" w:tentative="1">
      <w:start w:val="1"/>
      <w:numFmt w:val="decimal"/>
      <w:lvlText w:val="%4."/>
      <w:lvlJc w:val="left"/>
      <w:pPr>
        <w:ind w:left="2702" w:hanging="360"/>
      </w:pPr>
    </w:lvl>
    <w:lvl w:ilvl="4" w:tplc="0C0A0019" w:tentative="1">
      <w:start w:val="1"/>
      <w:numFmt w:val="lowerLetter"/>
      <w:lvlText w:val="%5."/>
      <w:lvlJc w:val="left"/>
      <w:pPr>
        <w:ind w:left="3422" w:hanging="360"/>
      </w:pPr>
    </w:lvl>
    <w:lvl w:ilvl="5" w:tplc="0C0A001B" w:tentative="1">
      <w:start w:val="1"/>
      <w:numFmt w:val="lowerRoman"/>
      <w:lvlText w:val="%6."/>
      <w:lvlJc w:val="right"/>
      <w:pPr>
        <w:ind w:left="4142" w:hanging="180"/>
      </w:pPr>
    </w:lvl>
    <w:lvl w:ilvl="6" w:tplc="0C0A000F" w:tentative="1">
      <w:start w:val="1"/>
      <w:numFmt w:val="decimal"/>
      <w:lvlText w:val="%7."/>
      <w:lvlJc w:val="left"/>
      <w:pPr>
        <w:ind w:left="4862" w:hanging="360"/>
      </w:pPr>
    </w:lvl>
    <w:lvl w:ilvl="7" w:tplc="0C0A0019" w:tentative="1">
      <w:start w:val="1"/>
      <w:numFmt w:val="lowerLetter"/>
      <w:lvlText w:val="%8."/>
      <w:lvlJc w:val="left"/>
      <w:pPr>
        <w:ind w:left="5582" w:hanging="360"/>
      </w:pPr>
    </w:lvl>
    <w:lvl w:ilvl="8" w:tplc="0C0A001B" w:tentative="1">
      <w:start w:val="1"/>
      <w:numFmt w:val="lowerRoman"/>
      <w:lvlText w:val="%9."/>
      <w:lvlJc w:val="right"/>
      <w:pPr>
        <w:ind w:left="6302" w:hanging="180"/>
      </w:pPr>
    </w:lvl>
  </w:abstractNum>
  <w:abstractNum w:abstractNumId="14">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15">
    <w:nsid w:val="38F42E4C"/>
    <w:multiLevelType w:val="multilevel"/>
    <w:tmpl w:val="B072AB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C27A1A"/>
    <w:multiLevelType w:val="hybridMultilevel"/>
    <w:tmpl w:val="CBC6EC5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6A580902">
      <w:start w:val="1"/>
      <w:numFmt w:val="decimal"/>
      <w:lvlText w:val="%3."/>
      <w:lvlJc w:val="left"/>
      <w:pPr>
        <w:tabs>
          <w:tab w:val="num" w:pos="3036"/>
        </w:tabs>
        <w:ind w:left="3036" w:hanging="360"/>
      </w:pPr>
      <w:rPr>
        <w:rFonts w:hint="default"/>
      </w:rPr>
    </w:lvl>
    <w:lvl w:ilvl="3" w:tplc="0409000F">
      <w:start w:val="1"/>
      <w:numFmt w:val="decimal"/>
      <w:lvlText w:val="%4."/>
      <w:lvlJc w:val="left"/>
      <w:pPr>
        <w:ind w:left="3576" w:hanging="360"/>
      </w:pPr>
    </w:lvl>
    <w:lvl w:ilvl="4" w:tplc="78408CC2">
      <w:start w:val="13"/>
      <w:numFmt w:val="bullet"/>
      <w:lvlText w:val=""/>
      <w:lvlJc w:val="left"/>
      <w:pPr>
        <w:ind w:left="4296" w:hanging="360"/>
      </w:pPr>
      <w:rPr>
        <w:rFonts w:ascii="Wingdings" w:eastAsia="Times New Roman" w:hAnsi="Wingdings" w:cs="Arial" w:hint="default"/>
      </w:rPr>
    </w:lvl>
    <w:lvl w:ilvl="5" w:tplc="9CF00EC4">
      <w:start w:val="13"/>
      <w:numFmt w:val="bullet"/>
      <w:lvlText w:val="-"/>
      <w:lvlJc w:val="left"/>
      <w:pPr>
        <w:ind w:left="5196" w:hanging="360"/>
      </w:pPr>
      <w:rPr>
        <w:rFonts w:ascii="Arial" w:eastAsia="Times New Roman" w:hAnsi="Arial" w:cs="Arial" w:hint="default"/>
      </w:rPr>
    </w:lvl>
    <w:lvl w:ilvl="6" w:tplc="A064997E">
      <w:start w:val="13"/>
      <w:numFmt w:val="bullet"/>
      <w:lvlText w:val="–"/>
      <w:lvlJc w:val="left"/>
      <w:pPr>
        <w:ind w:left="5736" w:hanging="360"/>
      </w:pPr>
      <w:rPr>
        <w:rFonts w:ascii="Arial" w:eastAsia="Times New Roman" w:hAnsi="Arial" w:cs="Arial" w:hint="default"/>
        <w:color w:val="0000FF"/>
      </w:r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9">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3983505"/>
    <w:multiLevelType w:val="multilevel"/>
    <w:tmpl w:val="A39075A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548A04F1"/>
    <w:multiLevelType w:val="hybridMultilevel"/>
    <w:tmpl w:val="214CC76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54E47A0A"/>
    <w:multiLevelType w:val="hybridMultilevel"/>
    <w:tmpl w:val="4D5405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C5238A"/>
    <w:multiLevelType w:val="multilevel"/>
    <w:tmpl w:val="584482A4"/>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8434735"/>
    <w:multiLevelType w:val="hybridMultilevel"/>
    <w:tmpl w:val="185AAA68"/>
    <w:lvl w:ilvl="0" w:tplc="400A0017">
      <w:start w:val="1"/>
      <w:numFmt w:val="lowerLetter"/>
      <w:lvlText w:val="%1)"/>
      <w:lvlJc w:val="left"/>
      <w:pPr>
        <w:ind w:left="1452" w:hanging="360"/>
      </w:pPr>
    </w:lvl>
    <w:lvl w:ilvl="1" w:tplc="400A0019" w:tentative="1">
      <w:start w:val="1"/>
      <w:numFmt w:val="lowerLetter"/>
      <w:lvlText w:val="%2."/>
      <w:lvlJc w:val="left"/>
      <w:pPr>
        <w:ind w:left="2172" w:hanging="360"/>
      </w:pPr>
    </w:lvl>
    <w:lvl w:ilvl="2" w:tplc="400A001B" w:tentative="1">
      <w:start w:val="1"/>
      <w:numFmt w:val="lowerRoman"/>
      <w:lvlText w:val="%3."/>
      <w:lvlJc w:val="right"/>
      <w:pPr>
        <w:ind w:left="2892" w:hanging="180"/>
      </w:pPr>
    </w:lvl>
    <w:lvl w:ilvl="3" w:tplc="400A000F" w:tentative="1">
      <w:start w:val="1"/>
      <w:numFmt w:val="decimal"/>
      <w:lvlText w:val="%4."/>
      <w:lvlJc w:val="left"/>
      <w:pPr>
        <w:ind w:left="3612" w:hanging="360"/>
      </w:pPr>
    </w:lvl>
    <w:lvl w:ilvl="4" w:tplc="400A0019" w:tentative="1">
      <w:start w:val="1"/>
      <w:numFmt w:val="lowerLetter"/>
      <w:lvlText w:val="%5."/>
      <w:lvlJc w:val="left"/>
      <w:pPr>
        <w:ind w:left="4332" w:hanging="360"/>
      </w:pPr>
    </w:lvl>
    <w:lvl w:ilvl="5" w:tplc="400A001B" w:tentative="1">
      <w:start w:val="1"/>
      <w:numFmt w:val="lowerRoman"/>
      <w:lvlText w:val="%6."/>
      <w:lvlJc w:val="right"/>
      <w:pPr>
        <w:ind w:left="5052" w:hanging="180"/>
      </w:pPr>
    </w:lvl>
    <w:lvl w:ilvl="6" w:tplc="400A000F" w:tentative="1">
      <w:start w:val="1"/>
      <w:numFmt w:val="decimal"/>
      <w:lvlText w:val="%7."/>
      <w:lvlJc w:val="left"/>
      <w:pPr>
        <w:ind w:left="5772" w:hanging="360"/>
      </w:pPr>
    </w:lvl>
    <w:lvl w:ilvl="7" w:tplc="400A0019" w:tentative="1">
      <w:start w:val="1"/>
      <w:numFmt w:val="lowerLetter"/>
      <w:lvlText w:val="%8."/>
      <w:lvlJc w:val="left"/>
      <w:pPr>
        <w:ind w:left="6492" w:hanging="360"/>
      </w:pPr>
    </w:lvl>
    <w:lvl w:ilvl="8" w:tplc="400A001B" w:tentative="1">
      <w:start w:val="1"/>
      <w:numFmt w:val="lowerRoman"/>
      <w:lvlText w:val="%9."/>
      <w:lvlJc w:val="right"/>
      <w:pPr>
        <w:ind w:left="7212" w:hanging="180"/>
      </w:pPr>
    </w:lvl>
  </w:abstractNum>
  <w:abstractNum w:abstractNumId="25">
    <w:nsid w:val="5F9403E3"/>
    <w:multiLevelType w:val="multilevel"/>
    <w:tmpl w:val="AD98210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3725A98"/>
    <w:multiLevelType w:val="multilevel"/>
    <w:tmpl w:val="AB32078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64462573"/>
    <w:multiLevelType w:val="multilevel"/>
    <w:tmpl w:val="ABBE463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370AD0"/>
    <w:multiLevelType w:val="multilevel"/>
    <w:tmpl w:val="E31A0336"/>
    <w:lvl w:ilvl="0">
      <w:start w:val="7"/>
      <w:numFmt w:val="decimal"/>
      <w:lvlText w:val="%1"/>
      <w:lvlJc w:val="left"/>
      <w:pPr>
        <w:ind w:left="360" w:hanging="360"/>
      </w:pPr>
      <w:rPr>
        <w:rFonts w:hint="default"/>
      </w:rPr>
    </w:lvl>
    <w:lvl w:ilvl="1">
      <w:start w:val="1"/>
      <w:numFmt w:val="decimal"/>
      <w:lvlText w:val="%1.%2"/>
      <w:lvlJc w:val="left"/>
      <w:pPr>
        <w:ind w:left="1424" w:hanging="360"/>
      </w:pPr>
      <w:rPr>
        <w:rFonts w:hint="default"/>
      </w:rPr>
    </w:lvl>
    <w:lvl w:ilvl="2">
      <w:start w:val="1"/>
      <w:numFmt w:val="decimalZero"/>
      <w:lvlText w:val="%1.%2.%3"/>
      <w:lvlJc w:val="left"/>
      <w:pPr>
        <w:ind w:left="2848" w:hanging="720"/>
      </w:pPr>
      <w:rPr>
        <w:rFonts w:hint="default"/>
      </w:rPr>
    </w:lvl>
    <w:lvl w:ilvl="3">
      <w:start w:val="1"/>
      <w:numFmt w:val="lowerRoman"/>
      <w:lvlText w:val="%1.%2.%3.%4"/>
      <w:lvlJc w:val="left"/>
      <w:pPr>
        <w:ind w:left="4632" w:hanging="144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30">
    <w:nsid w:val="67A20DEA"/>
    <w:multiLevelType w:val="multilevel"/>
    <w:tmpl w:val="0FEEA44A"/>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Zero"/>
      <w:lvlText w:val="%1.%2.%3."/>
      <w:lvlJc w:val="left"/>
      <w:pPr>
        <w:ind w:left="2880" w:hanging="720"/>
      </w:pPr>
      <w:rPr>
        <w:rFonts w:hint="default"/>
      </w:rPr>
    </w:lvl>
    <w:lvl w:ilvl="3">
      <w:start w:val="1"/>
      <w:numFmt w:val="lowerRoman"/>
      <w:lvlText w:val="%1.%2.%3.%4."/>
      <w:lvlJc w:val="left"/>
      <w:pPr>
        <w:ind w:left="4680" w:hanging="144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8D21D7C"/>
    <w:multiLevelType w:val="hybridMultilevel"/>
    <w:tmpl w:val="C932FC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3">
    <w:nsid w:val="6B381FA5"/>
    <w:multiLevelType w:val="multilevel"/>
    <w:tmpl w:val="806E6D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D5C3100"/>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6E366E2E"/>
    <w:multiLevelType w:val="hybridMultilevel"/>
    <w:tmpl w:val="C172A990"/>
    <w:lvl w:ilvl="0" w:tplc="2D883B1C">
      <w:start w:val="1"/>
      <w:numFmt w:val="lowerLetter"/>
      <w:lvlText w:val="%1)"/>
      <w:lvlJc w:val="left"/>
      <w:pPr>
        <w:tabs>
          <w:tab w:val="num" w:pos="1770"/>
        </w:tabs>
        <w:ind w:left="1770" w:hanging="690"/>
      </w:pPr>
      <w:rPr>
        <w:rFonts w:hint="default"/>
      </w:rPr>
    </w:lvl>
    <w:lvl w:ilvl="1" w:tplc="5A32934C">
      <w:start w:val="1"/>
      <w:numFmt w:val="upperLetter"/>
      <w:lvlText w:val="%2."/>
      <w:lvlJc w:val="left"/>
      <w:pPr>
        <w:tabs>
          <w:tab w:val="num" w:pos="1440"/>
        </w:tabs>
        <w:ind w:left="1440" w:hanging="360"/>
      </w:pPr>
      <w:rPr>
        <w:rFonts w:hint="default"/>
      </w:rPr>
    </w:lvl>
    <w:lvl w:ilvl="2" w:tplc="70B89FD2">
      <w:start w:val="1"/>
      <w:numFmt w:val="decimal"/>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6B76D3"/>
    <w:multiLevelType w:val="hybridMultilevel"/>
    <w:tmpl w:val="609C967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7B4898"/>
    <w:multiLevelType w:val="multilevel"/>
    <w:tmpl w:val="226E2950"/>
    <w:lvl w:ilvl="0">
      <w:start w:val="7"/>
      <w:numFmt w:val="decimal"/>
      <w:lvlText w:val="%1."/>
      <w:lvlJc w:val="left"/>
      <w:pPr>
        <w:ind w:left="360" w:hanging="360"/>
      </w:pPr>
      <w:rPr>
        <w:rFonts w:hint="default"/>
      </w:rPr>
    </w:lvl>
    <w:lvl w:ilvl="1">
      <w:start w:val="1"/>
      <w:numFmt w:val="decimal"/>
      <w:lvlText w:val="%1.%2."/>
      <w:lvlJc w:val="left"/>
      <w:pPr>
        <w:ind w:left="1606" w:hanging="360"/>
      </w:pPr>
      <w:rPr>
        <w:rFonts w:hint="default"/>
        <w:b/>
      </w:rPr>
    </w:lvl>
    <w:lvl w:ilvl="2">
      <w:start w:val="1"/>
      <w:numFmt w:val="decimal"/>
      <w:lvlText w:val="%1.%2.%3."/>
      <w:lvlJc w:val="left"/>
      <w:pPr>
        <w:ind w:left="3212" w:hanging="720"/>
      </w:pPr>
      <w:rPr>
        <w:rFonts w:hint="default"/>
      </w:rPr>
    </w:lvl>
    <w:lvl w:ilvl="3">
      <w:start w:val="1"/>
      <w:numFmt w:val="decimal"/>
      <w:lvlText w:val="%1.%2.%3.%4."/>
      <w:lvlJc w:val="left"/>
      <w:pPr>
        <w:ind w:left="4458" w:hanging="720"/>
      </w:pPr>
      <w:rPr>
        <w:rFonts w:hint="default"/>
      </w:rPr>
    </w:lvl>
    <w:lvl w:ilvl="4">
      <w:start w:val="1"/>
      <w:numFmt w:val="decimal"/>
      <w:lvlText w:val="%1.%2.%3.%4.%5."/>
      <w:lvlJc w:val="left"/>
      <w:pPr>
        <w:ind w:left="6064" w:hanging="1080"/>
      </w:pPr>
      <w:rPr>
        <w:rFonts w:hint="default"/>
      </w:rPr>
    </w:lvl>
    <w:lvl w:ilvl="5">
      <w:start w:val="1"/>
      <w:numFmt w:val="decimal"/>
      <w:lvlText w:val="%1.%2.%3.%4.%5.%6."/>
      <w:lvlJc w:val="left"/>
      <w:pPr>
        <w:ind w:left="7310" w:hanging="1080"/>
      </w:pPr>
      <w:rPr>
        <w:rFonts w:hint="default"/>
      </w:rPr>
    </w:lvl>
    <w:lvl w:ilvl="6">
      <w:start w:val="1"/>
      <w:numFmt w:val="decimal"/>
      <w:lvlText w:val="%1.%2.%3.%4.%5.%6.%7."/>
      <w:lvlJc w:val="left"/>
      <w:pPr>
        <w:ind w:left="8916" w:hanging="1440"/>
      </w:pPr>
      <w:rPr>
        <w:rFonts w:hint="default"/>
      </w:rPr>
    </w:lvl>
    <w:lvl w:ilvl="7">
      <w:start w:val="1"/>
      <w:numFmt w:val="decimal"/>
      <w:lvlText w:val="%1.%2.%3.%4.%5.%6.%7.%8."/>
      <w:lvlJc w:val="left"/>
      <w:pPr>
        <w:ind w:left="10162" w:hanging="1440"/>
      </w:pPr>
      <w:rPr>
        <w:rFonts w:hint="default"/>
      </w:rPr>
    </w:lvl>
    <w:lvl w:ilvl="8">
      <w:start w:val="1"/>
      <w:numFmt w:val="decimal"/>
      <w:lvlText w:val="%1.%2.%3.%4.%5.%6.%7.%8.%9."/>
      <w:lvlJc w:val="left"/>
      <w:pPr>
        <w:ind w:left="11768" w:hanging="1800"/>
      </w:pPr>
      <w:rPr>
        <w:rFonts w:hint="default"/>
      </w:rPr>
    </w:lvl>
  </w:abstractNum>
  <w:abstractNum w:abstractNumId="38">
    <w:nsid w:val="773F71F1"/>
    <w:multiLevelType w:val="hybridMultilevel"/>
    <w:tmpl w:val="D02A6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81F7C75"/>
    <w:multiLevelType w:val="hybridMultilevel"/>
    <w:tmpl w:val="60588342"/>
    <w:lvl w:ilvl="0" w:tplc="EFC884B4">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CA4778D"/>
    <w:multiLevelType w:val="hybridMultilevel"/>
    <w:tmpl w:val="480C62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B9102A"/>
    <w:multiLevelType w:val="hybridMultilevel"/>
    <w:tmpl w:val="93FA6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4F3D9A"/>
    <w:multiLevelType w:val="multilevel"/>
    <w:tmpl w:val="1E980CCE"/>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34"/>
  </w:num>
  <w:num w:numId="3">
    <w:abstractNumId w:val="6"/>
  </w:num>
  <w:num w:numId="4">
    <w:abstractNumId w:val="0"/>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5">
    <w:abstractNumId w:val="14"/>
  </w:num>
  <w:num w:numId="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32"/>
  </w:num>
  <w:num w:numId="10">
    <w:abstractNumId w:val="24"/>
  </w:num>
  <w:num w:numId="11">
    <w:abstractNumId w:val="35"/>
  </w:num>
  <w:num w:numId="12">
    <w:abstractNumId w:val="20"/>
  </w:num>
  <w:num w:numId="13">
    <w:abstractNumId w:val="10"/>
  </w:num>
  <w:num w:numId="14">
    <w:abstractNumId w:val="19"/>
  </w:num>
  <w:num w:numId="15">
    <w:abstractNumId w:val="37"/>
  </w:num>
  <w:num w:numId="16">
    <w:abstractNumId w:val="13"/>
  </w:num>
  <w:num w:numId="17">
    <w:abstractNumId w:val="15"/>
  </w:num>
  <w:num w:numId="18">
    <w:abstractNumId w:val="30"/>
  </w:num>
  <w:num w:numId="19">
    <w:abstractNumId w:val="29"/>
  </w:num>
  <w:num w:numId="20">
    <w:abstractNumId w:val="25"/>
  </w:num>
  <w:num w:numId="21">
    <w:abstractNumId w:val="12"/>
  </w:num>
  <w:num w:numId="22">
    <w:abstractNumId w:val="11"/>
  </w:num>
  <w:num w:numId="23">
    <w:abstractNumId w:val="28"/>
  </w:num>
  <w:num w:numId="24">
    <w:abstractNumId w:val="3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9"/>
  </w:num>
  <w:num w:numId="28">
    <w:abstractNumId w:val="9"/>
  </w:num>
  <w:num w:numId="29">
    <w:abstractNumId w:val="1"/>
  </w:num>
  <w:num w:numId="30">
    <w:abstractNumId w:val="17"/>
  </w:num>
  <w:num w:numId="31">
    <w:abstractNumId w:val="16"/>
  </w:num>
  <w:num w:numId="32">
    <w:abstractNumId w:val="26"/>
  </w:num>
  <w:num w:numId="33">
    <w:abstractNumId w:val="8"/>
  </w:num>
  <w:num w:numId="34">
    <w:abstractNumId w:val="33"/>
  </w:num>
  <w:num w:numId="35">
    <w:abstractNumId w:val="42"/>
  </w:num>
  <w:num w:numId="36">
    <w:abstractNumId w:val="23"/>
  </w:num>
  <w:num w:numId="37">
    <w:abstractNumId w:val="27"/>
  </w:num>
  <w:num w:numId="38">
    <w:abstractNumId w:val="5"/>
  </w:num>
  <w:num w:numId="39">
    <w:abstractNumId w:val="41"/>
  </w:num>
  <w:num w:numId="40">
    <w:abstractNumId w:val="31"/>
  </w:num>
  <w:num w:numId="41">
    <w:abstractNumId w:val="3"/>
  </w:num>
  <w:num w:numId="42">
    <w:abstractNumId w:val="40"/>
  </w:num>
  <w:num w:numId="43">
    <w:abstractNumId w:val="22"/>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E3"/>
    <w:rsid w:val="00007B99"/>
    <w:rsid w:val="00015C48"/>
    <w:rsid w:val="000238BD"/>
    <w:rsid w:val="0003013A"/>
    <w:rsid w:val="00031ED3"/>
    <w:rsid w:val="00034AE1"/>
    <w:rsid w:val="00042B0D"/>
    <w:rsid w:val="000464AB"/>
    <w:rsid w:val="000477F0"/>
    <w:rsid w:val="00052E7C"/>
    <w:rsid w:val="000621F1"/>
    <w:rsid w:val="00063B58"/>
    <w:rsid w:val="000644C6"/>
    <w:rsid w:val="00075A5D"/>
    <w:rsid w:val="00082F70"/>
    <w:rsid w:val="00092A1E"/>
    <w:rsid w:val="000969D5"/>
    <w:rsid w:val="000B39F7"/>
    <w:rsid w:val="000B6EFE"/>
    <w:rsid w:val="000C4368"/>
    <w:rsid w:val="000C4CEC"/>
    <w:rsid w:val="000E161E"/>
    <w:rsid w:val="000F3A9A"/>
    <w:rsid w:val="000F553A"/>
    <w:rsid w:val="001147B0"/>
    <w:rsid w:val="00124E06"/>
    <w:rsid w:val="00134EF5"/>
    <w:rsid w:val="00141368"/>
    <w:rsid w:val="001423D7"/>
    <w:rsid w:val="00142723"/>
    <w:rsid w:val="00143D0B"/>
    <w:rsid w:val="00144FD4"/>
    <w:rsid w:val="001451E7"/>
    <w:rsid w:val="0015402D"/>
    <w:rsid w:val="001555DA"/>
    <w:rsid w:val="00161E8E"/>
    <w:rsid w:val="0017488C"/>
    <w:rsid w:val="00181179"/>
    <w:rsid w:val="00193A6D"/>
    <w:rsid w:val="001A67D4"/>
    <w:rsid w:val="001B2047"/>
    <w:rsid w:val="001B3632"/>
    <w:rsid w:val="001B763E"/>
    <w:rsid w:val="001F7962"/>
    <w:rsid w:val="00200595"/>
    <w:rsid w:val="002012E0"/>
    <w:rsid w:val="0020748E"/>
    <w:rsid w:val="00210F0C"/>
    <w:rsid w:val="00213865"/>
    <w:rsid w:val="00230608"/>
    <w:rsid w:val="00236E63"/>
    <w:rsid w:val="00237DB9"/>
    <w:rsid w:val="0024787A"/>
    <w:rsid w:val="00250E14"/>
    <w:rsid w:val="002578EC"/>
    <w:rsid w:val="00265473"/>
    <w:rsid w:val="00270071"/>
    <w:rsid w:val="0027366B"/>
    <w:rsid w:val="0028101B"/>
    <w:rsid w:val="002972BB"/>
    <w:rsid w:val="002A097A"/>
    <w:rsid w:val="002A537B"/>
    <w:rsid w:val="002B1B9B"/>
    <w:rsid w:val="002B65A2"/>
    <w:rsid w:val="002B69BA"/>
    <w:rsid w:val="002D777D"/>
    <w:rsid w:val="0030288F"/>
    <w:rsid w:val="00310999"/>
    <w:rsid w:val="00321A07"/>
    <w:rsid w:val="00322563"/>
    <w:rsid w:val="00325445"/>
    <w:rsid w:val="00333C82"/>
    <w:rsid w:val="003547B7"/>
    <w:rsid w:val="003619F8"/>
    <w:rsid w:val="003663A2"/>
    <w:rsid w:val="003728CA"/>
    <w:rsid w:val="00373080"/>
    <w:rsid w:val="00376EF5"/>
    <w:rsid w:val="00376F63"/>
    <w:rsid w:val="003C56C6"/>
    <w:rsid w:val="003C70AF"/>
    <w:rsid w:val="003C79DB"/>
    <w:rsid w:val="003D3BEE"/>
    <w:rsid w:val="003E107E"/>
    <w:rsid w:val="003E1A80"/>
    <w:rsid w:val="003E1B20"/>
    <w:rsid w:val="003E3645"/>
    <w:rsid w:val="003F2A27"/>
    <w:rsid w:val="0040428A"/>
    <w:rsid w:val="00404D98"/>
    <w:rsid w:val="00406643"/>
    <w:rsid w:val="004071E5"/>
    <w:rsid w:val="00415D1E"/>
    <w:rsid w:val="00422810"/>
    <w:rsid w:val="004268FD"/>
    <w:rsid w:val="00433972"/>
    <w:rsid w:val="004367CB"/>
    <w:rsid w:val="00442801"/>
    <w:rsid w:val="00453D4F"/>
    <w:rsid w:val="00456C3F"/>
    <w:rsid w:val="0046074A"/>
    <w:rsid w:val="00460F1A"/>
    <w:rsid w:val="0046503A"/>
    <w:rsid w:val="00487322"/>
    <w:rsid w:val="00497A22"/>
    <w:rsid w:val="004B27A4"/>
    <w:rsid w:val="004B4C61"/>
    <w:rsid w:val="004C1892"/>
    <w:rsid w:val="004D14F9"/>
    <w:rsid w:val="004D5DF6"/>
    <w:rsid w:val="004E117D"/>
    <w:rsid w:val="004F47AC"/>
    <w:rsid w:val="00501629"/>
    <w:rsid w:val="0050558F"/>
    <w:rsid w:val="005061F0"/>
    <w:rsid w:val="00507BFB"/>
    <w:rsid w:val="00523006"/>
    <w:rsid w:val="00531285"/>
    <w:rsid w:val="00533582"/>
    <w:rsid w:val="00535130"/>
    <w:rsid w:val="005359FC"/>
    <w:rsid w:val="00555535"/>
    <w:rsid w:val="00560489"/>
    <w:rsid w:val="00564489"/>
    <w:rsid w:val="00566957"/>
    <w:rsid w:val="00573CBB"/>
    <w:rsid w:val="0058740E"/>
    <w:rsid w:val="00590279"/>
    <w:rsid w:val="00595689"/>
    <w:rsid w:val="00597E2D"/>
    <w:rsid w:val="005A7385"/>
    <w:rsid w:val="005B5993"/>
    <w:rsid w:val="005C0069"/>
    <w:rsid w:val="005C1948"/>
    <w:rsid w:val="005C5549"/>
    <w:rsid w:val="005D2066"/>
    <w:rsid w:val="00601B08"/>
    <w:rsid w:val="00603104"/>
    <w:rsid w:val="0062314B"/>
    <w:rsid w:val="00625C61"/>
    <w:rsid w:val="0064185C"/>
    <w:rsid w:val="00646D62"/>
    <w:rsid w:val="00655F94"/>
    <w:rsid w:val="00670A49"/>
    <w:rsid w:val="00672BCE"/>
    <w:rsid w:val="00683A9A"/>
    <w:rsid w:val="006845A5"/>
    <w:rsid w:val="006855BB"/>
    <w:rsid w:val="00687E4E"/>
    <w:rsid w:val="006A528E"/>
    <w:rsid w:val="006B71E5"/>
    <w:rsid w:val="006B7587"/>
    <w:rsid w:val="006C20FE"/>
    <w:rsid w:val="006C300C"/>
    <w:rsid w:val="006C4F10"/>
    <w:rsid w:val="006E3C2C"/>
    <w:rsid w:val="006E6A95"/>
    <w:rsid w:val="006F2717"/>
    <w:rsid w:val="006F3CC4"/>
    <w:rsid w:val="00702140"/>
    <w:rsid w:val="007048BD"/>
    <w:rsid w:val="00720F53"/>
    <w:rsid w:val="007211BC"/>
    <w:rsid w:val="00726C0F"/>
    <w:rsid w:val="0073356E"/>
    <w:rsid w:val="00740FAB"/>
    <w:rsid w:val="007422D8"/>
    <w:rsid w:val="0074422D"/>
    <w:rsid w:val="00753E8E"/>
    <w:rsid w:val="00760CC6"/>
    <w:rsid w:val="00771D55"/>
    <w:rsid w:val="00785ABB"/>
    <w:rsid w:val="00792E2A"/>
    <w:rsid w:val="007A2EE0"/>
    <w:rsid w:val="007C3A11"/>
    <w:rsid w:val="007C76F8"/>
    <w:rsid w:val="007D2C96"/>
    <w:rsid w:val="007D3FC9"/>
    <w:rsid w:val="007D5687"/>
    <w:rsid w:val="007F1B13"/>
    <w:rsid w:val="007F4890"/>
    <w:rsid w:val="007F4E20"/>
    <w:rsid w:val="00816E6E"/>
    <w:rsid w:val="00821F93"/>
    <w:rsid w:val="00822259"/>
    <w:rsid w:val="008321A6"/>
    <w:rsid w:val="00836826"/>
    <w:rsid w:val="00836BB7"/>
    <w:rsid w:val="00837B6F"/>
    <w:rsid w:val="0086609B"/>
    <w:rsid w:val="00873528"/>
    <w:rsid w:val="00877B90"/>
    <w:rsid w:val="0088503C"/>
    <w:rsid w:val="00893509"/>
    <w:rsid w:val="008A075E"/>
    <w:rsid w:val="008B478A"/>
    <w:rsid w:val="008C016B"/>
    <w:rsid w:val="008D2027"/>
    <w:rsid w:val="008E1B48"/>
    <w:rsid w:val="008E22EC"/>
    <w:rsid w:val="008E6FE3"/>
    <w:rsid w:val="008E7252"/>
    <w:rsid w:val="008F6488"/>
    <w:rsid w:val="0090448E"/>
    <w:rsid w:val="00920E08"/>
    <w:rsid w:val="009262AF"/>
    <w:rsid w:val="009337FF"/>
    <w:rsid w:val="00937814"/>
    <w:rsid w:val="00944812"/>
    <w:rsid w:val="00946540"/>
    <w:rsid w:val="00950B58"/>
    <w:rsid w:val="009571D3"/>
    <w:rsid w:val="00971DF4"/>
    <w:rsid w:val="00975B95"/>
    <w:rsid w:val="00982B39"/>
    <w:rsid w:val="00993BB4"/>
    <w:rsid w:val="00996188"/>
    <w:rsid w:val="009B12E1"/>
    <w:rsid w:val="009B1735"/>
    <w:rsid w:val="009B2676"/>
    <w:rsid w:val="009B2D93"/>
    <w:rsid w:val="009D4BAC"/>
    <w:rsid w:val="00A017A3"/>
    <w:rsid w:val="00A02677"/>
    <w:rsid w:val="00A03CB1"/>
    <w:rsid w:val="00A042F7"/>
    <w:rsid w:val="00A30F34"/>
    <w:rsid w:val="00A426C1"/>
    <w:rsid w:val="00A43BCB"/>
    <w:rsid w:val="00A546B2"/>
    <w:rsid w:val="00A6118D"/>
    <w:rsid w:val="00A616B8"/>
    <w:rsid w:val="00A919FC"/>
    <w:rsid w:val="00A95613"/>
    <w:rsid w:val="00A970A2"/>
    <w:rsid w:val="00A974FB"/>
    <w:rsid w:val="00AA44B5"/>
    <w:rsid w:val="00AB0E11"/>
    <w:rsid w:val="00AC0F96"/>
    <w:rsid w:val="00AC6248"/>
    <w:rsid w:val="00AD0C64"/>
    <w:rsid w:val="00AD454F"/>
    <w:rsid w:val="00AE12AA"/>
    <w:rsid w:val="00AE15BE"/>
    <w:rsid w:val="00AF52C1"/>
    <w:rsid w:val="00B01631"/>
    <w:rsid w:val="00B03FEE"/>
    <w:rsid w:val="00B100D2"/>
    <w:rsid w:val="00B101A3"/>
    <w:rsid w:val="00B2184C"/>
    <w:rsid w:val="00B30ED6"/>
    <w:rsid w:val="00B34279"/>
    <w:rsid w:val="00B41398"/>
    <w:rsid w:val="00B41E7E"/>
    <w:rsid w:val="00B44532"/>
    <w:rsid w:val="00B53737"/>
    <w:rsid w:val="00B5656D"/>
    <w:rsid w:val="00B646A5"/>
    <w:rsid w:val="00B81BDE"/>
    <w:rsid w:val="00B96819"/>
    <w:rsid w:val="00B96D61"/>
    <w:rsid w:val="00BA2369"/>
    <w:rsid w:val="00BA2856"/>
    <w:rsid w:val="00BB0941"/>
    <w:rsid w:val="00BB3CE0"/>
    <w:rsid w:val="00BE1524"/>
    <w:rsid w:val="00BE1C28"/>
    <w:rsid w:val="00BE6C87"/>
    <w:rsid w:val="00BF4DAA"/>
    <w:rsid w:val="00BF7A77"/>
    <w:rsid w:val="00C079C3"/>
    <w:rsid w:val="00C159F6"/>
    <w:rsid w:val="00C308C1"/>
    <w:rsid w:val="00C31536"/>
    <w:rsid w:val="00C34A9E"/>
    <w:rsid w:val="00C47161"/>
    <w:rsid w:val="00C526B0"/>
    <w:rsid w:val="00C61078"/>
    <w:rsid w:val="00C61118"/>
    <w:rsid w:val="00C71575"/>
    <w:rsid w:val="00C7687D"/>
    <w:rsid w:val="00C84C26"/>
    <w:rsid w:val="00C94E61"/>
    <w:rsid w:val="00C97A3F"/>
    <w:rsid w:val="00CA480A"/>
    <w:rsid w:val="00CB10DC"/>
    <w:rsid w:val="00CB4B26"/>
    <w:rsid w:val="00CB5216"/>
    <w:rsid w:val="00CB539E"/>
    <w:rsid w:val="00CB5924"/>
    <w:rsid w:val="00CC0CE2"/>
    <w:rsid w:val="00CC55D3"/>
    <w:rsid w:val="00CD343B"/>
    <w:rsid w:val="00CD37D6"/>
    <w:rsid w:val="00CE0710"/>
    <w:rsid w:val="00CE1414"/>
    <w:rsid w:val="00CE3FCB"/>
    <w:rsid w:val="00CE5407"/>
    <w:rsid w:val="00CE73FA"/>
    <w:rsid w:val="00CF5554"/>
    <w:rsid w:val="00D02F27"/>
    <w:rsid w:val="00D0603C"/>
    <w:rsid w:val="00D0660F"/>
    <w:rsid w:val="00D1611B"/>
    <w:rsid w:val="00D2012D"/>
    <w:rsid w:val="00D34FD6"/>
    <w:rsid w:val="00D40D86"/>
    <w:rsid w:val="00D41580"/>
    <w:rsid w:val="00D439CC"/>
    <w:rsid w:val="00D44C02"/>
    <w:rsid w:val="00D53D02"/>
    <w:rsid w:val="00D54679"/>
    <w:rsid w:val="00D56569"/>
    <w:rsid w:val="00D61D5C"/>
    <w:rsid w:val="00D63B4C"/>
    <w:rsid w:val="00D6556B"/>
    <w:rsid w:val="00D659AD"/>
    <w:rsid w:val="00D66BC0"/>
    <w:rsid w:val="00D66BD7"/>
    <w:rsid w:val="00D7111E"/>
    <w:rsid w:val="00D730B0"/>
    <w:rsid w:val="00D85351"/>
    <w:rsid w:val="00D95B43"/>
    <w:rsid w:val="00D967EE"/>
    <w:rsid w:val="00DA11B0"/>
    <w:rsid w:val="00DA27BE"/>
    <w:rsid w:val="00DA515C"/>
    <w:rsid w:val="00DB13FF"/>
    <w:rsid w:val="00DB22E9"/>
    <w:rsid w:val="00DB324C"/>
    <w:rsid w:val="00DD40F1"/>
    <w:rsid w:val="00DD68D5"/>
    <w:rsid w:val="00DE0483"/>
    <w:rsid w:val="00DE155F"/>
    <w:rsid w:val="00DE2630"/>
    <w:rsid w:val="00DE624B"/>
    <w:rsid w:val="00DF02B6"/>
    <w:rsid w:val="00DF6C57"/>
    <w:rsid w:val="00E02C5B"/>
    <w:rsid w:val="00E02EDD"/>
    <w:rsid w:val="00E1468F"/>
    <w:rsid w:val="00E27FCD"/>
    <w:rsid w:val="00E309D7"/>
    <w:rsid w:val="00E35915"/>
    <w:rsid w:val="00E42432"/>
    <w:rsid w:val="00E4281D"/>
    <w:rsid w:val="00E460F2"/>
    <w:rsid w:val="00E573C7"/>
    <w:rsid w:val="00E611D9"/>
    <w:rsid w:val="00E632B2"/>
    <w:rsid w:val="00E719FB"/>
    <w:rsid w:val="00E76921"/>
    <w:rsid w:val="00E81A5C"/>
    <w:rsid w:val="00E90ADD"/>
    <w:rsid w:val="00E90F84"/>
    <w:rsid w:val="00E917DE"/>
    <w:rsid w:val="00E962BE"/>
    <w:rsid w:val="00EA2F15"/>
    <w:rsid w:val="00EA68B3"/>
    <w:rsid w:val="00EB3D42"/>
    <w:rsid w:val="00EB7336"/>
    <w:rsid w:val="00EC1B7F"/>
    <w:rsid w:val="00EC2AC0"/>
    <w:rsid w:val="00EC2CEB"/>
    <w:rsid w:val="00EE3280"/>
    <w:rsid w:val="00EE55A8"/>
    <w:rsid w:val="00EE7332"/>
    <w:rsid w:val="00EE74BC"/>
    <w:rsid w:val="00EF2EAF"/>
    <w:rsid w:val="00EF4455"/>
    <w:rsid w:val="00F23BF2"/>
    <w:rsid w:val="00F242A3"/>
    <w:rsid w:val="00F32B7F"/>
    <w:rsid w:val="00F32DDD"/>
    <w:rsid w:val="00F425D4"/>
    <w:rsid w:val="00F42A54"/>
    <w:rsid w:val="00F53330"/>
    <w:rsid w:val="00F86466"/>
    <w:rsid w:val="00FA6CFC"/>
    <w:rsid w:val="00FD1AFE"/>
    <w:rsid w:val="00FD337B"/>
    <w:rsid w:val="00FF049E"/>
    <w:rsid w:val="00FF3400"/>
    <w:rsid w:val="00FF7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6"/>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jc w:val="center"/>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jc w:val="center"/>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jc w:val="center"/>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semiHidden/>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semiHidden/>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link w:val="TtuloCar"/>
    <w:qFormat/>
    <w:pPr>
      <w:jc w:val="center"/>
    </w:pPr>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link w:val="Sangra3detindependienteCar"/>
    <w:pPr>
      <w:spacing w:after="120"/>
      <w:ind w:left="283"/>
    </w:pPr>
    <w:rPr>
      <w:lang w:eastAsia="x-none"/>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semiHidden/>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jc w:val="center"/>
    </w:pPr>
    <w:rPr>
      <w:rFonts w:ascii="Arial" w:hAnsi="Arial"/>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rFonts w:ascii="Arial" w:hAnsi="Arial"/>
      <w:b w:val="0"/>
      <w:caps w:val="0"/>
      <w:kern w:val="28"/>
      <w:sz w:val="16"/>
      <w:szCs w:val="20"/>
      <w:u w:val="none"/>
      <w:lang w:val="es-ES_tradnl" w:eastAsia="es-ES"/>
    </w:rPr>
  </w:style>
  <w:style w:type="paragraph" w:customStyle="1" w:styleId="Tpf">
    <w:name w:val="Tpf"/>
    <w:aliases w:val="Table Para First"/>
    <w:basedOn w:val="Normal"/>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rFonts w:ascii="Arial" w:hAnsi="Arial"/>
      <w:b/>
      <w:spacing w:val="-5"/>
      <w:sz w:val="20"/>
      <w:szCs w:val="20"/>
      <w:lang w:val="es-UY" w:eastAsia="en-US"/>
    </w:rPr>
  </w:style>
  <w:style w:type="paragraph" w:styleId="Epgrafe">
    <w:name w:val="caption"/>
    <w:basedOn w:val="Picture"/>
    <w:next w:val="Textoindependiente"/>
    <w:qFormat/>
    <w:pPr>
      <w:numPr>
        <w:numId w:val="4"/>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rFonts w:ascii="Arial" w:hAnsi="Arial"/>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 w:val="18"/>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spacing w:after="60"/>
      <w:ind w:left="0" w:firstLine="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jc w:val="center"/>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 w:val="18"/>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ascii="Arial" w:eastAsia="Arial Unicode MS" w:hAnsi="Arial" w:cs="Arial"/>
    </w:rPr>
  </w:style>
  <w:style w:type="paragraph" w:customStyle="1" w:styleId="xl28">
    <w:name w:val="xl28"/>
    <w:basedOn w:val="Normal"/>
    <w:pP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31">
    <w:name w:val="xl31"/>
    <w:basedOn w:val="Normal"/>
    <w:pP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32">
    <w:name w:val="xl32"/>
    <w:basedOn w:val="Normal"/>
    <w:pPr>
      <w:shd w:val="clear" w:color="auto" w:fill="FFFFFF"/>
      <w:spacing w:before="100" w:beforeAutospacing="1" w:after="100" w:afterAutospacing="1"/>
    </w:pPr>
    <w:rPr>
      <w:rFonts w:ascii="Arial" w:eastAsia="Arial Unicode MS" w:hAnsi="Arial" w:cs="Arial"/>
      <w:b/>
      <w:bCs/>
      <w:sz w:val="24"/>
      <w:szCs w:val="24"/>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35">
    <w:name w:val="xl35"/>
    <w:basedOn w:val="Normal"/>
    <w:pPr>
      <w:shd w:val="clear" w:color="auto" w:fill="FFFFFF"/>
      <w:spacing w:before="100" w:beforeAutospacing="1" w:after="100" w:afterAutospacing="1"/>
    </w:pPr>
    <w:rPr>
      <w:rFonts w:ascii="Arial" w:eastAsia="Arial Unicode MS" w:hAnsi="Arial" w:cs="Arial"/>
      <w:b/>
      <w:bCs/>
      <w:sz w:val="18"/>
      <w:szCs w:val="18"/>
    </w:rPr>
  </w:style>
  <w:style w:type="paragraph" w:customStyle="1" w:styleId="xl36">
    <w:name w:val="xl36"/>
    <w:basedOn w:val="Normal"/>
    <w:pPr>
      <w:shd w:val="clear" w:color="auto" w:fill="FFFFFF"/>
      <w:spacing w:before="100" w:beforeAutospacing="1" w:after="100" w:afterAutospacing="1"/>
    </w:pPr>
    <w:rPr>
      <w:rFonts w:ascii="Arial" w:eastAsia="Arial Unicode MS" w:hAnsi="Arial" w:cs="Arial"/>
      <w:b/>
      <w:bCs/>
      <w:sz w:val="18"/>
      <w:szCs w:val="18"/>
      <w:u w:val="single"/>
    </w:rPr>
  </w:style>
  <w:style w:type="paragraph" w:customStyle="1" w:styleId="xl37">
    <w:name w:val="xl37"/>
    <w:basedOn w:val="Normal"/>
    <w:pPr>
      <w:shd w:val="clear" w:color="auto" w:fill="FFFFFF"/>
      <w:spacing w:before="100" w:beforeAutospacing="1" w:after="100" w:afterAutospacing="1"/>
    </w:pPr>
    <w:rPr>
      <w:rFonts w:ascii="Arial" w:eastAsia="Arial Unicode MS" w:hAnsi="Arial" w:cs="Arial"/>
      <w:sz w:val="18"/>
      <w:szCs w:val="18"/>
    </w:rPr>
  </w:style>
  <w:style w:type="paragraph" w:customStyle="1" w:styleId="xl38">
    <w:name w:val="xl38"/>
    <w:basedOn w:val="Normal"/>
    <w:pPr>
      <w:shd w:val="clear" w:color="auto" w:fill="FFFFFF"/>
      <w:spacing w:before="100" w:beforeAutospacing="1" w:after="100" w:afterAutospacing="1"/>
    </w:pPr>
    <w:rPr>
      <w:rFonts w:ascii="Arial" w:eastAsia="Arial Unicode MS" w:hAnsi="Arial" w:cs="Arial"/>
      <w:sz w:val="24"/>
      <w:szCs w:val="24"/>
    </w:rPr>
  </w:style>
  <w:style w:type="paragraph" w:customStyle="1" w:styleId="xl39">
    <w:name w:val="xl39"/>
    <w:basedOn w:val="Normal"/>
    <w:pP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41">
    <w:name w:val="xl41"/>
    <w:basedOn w:val="Normal"/>
    <w:pP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pP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5">
    <w:name w:val="xl45"/>
    <w:basedOn w:val="Normal"/>
    <w:pPr>
      <w:shd w:val="clear" w:color="auto" w:fill="FFFFFF"/>
      <w:spacing w:before="100" w:beforeAutospacing="1" w:after="100" w:afterAutospacing="1"/>
    </w:pPr>
    <w:rPr>
      <w:rFonts w:ascii="Arial" w:eastAsia="Arial Unicode MS" w:hAnsi="Arial"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ascii="Arial" w:eastAsia="Arial Unicode MS" w:hAnsi="Arial" w:cs="Arial"/>
      <w:sz w:val="18"/>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jc w:val="center"/>
    </w:pPr>
    <w:rPr>
      <w:rFonts w:ascii="Arial" w:eastAsia="Arial Unicode MS" w:hAnsi="Arial" w:cs="Arial"/>
    </w:rPr>
  </w:style>
  <w:style w:type="paragraph" w:customStyle="1" w:styleId="xl54">
    <w:name w:val="xl54"/>
    <w:basedOn w:val="Normal"/>
    <w:pPr>
      <w:pBdr>
        <w:top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55">
    <w:name w:val="xl55"/>
    <w:basedOn w:val="Normal"/>
    <w:pPr>
      <w:pBdr>
        <w:lef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56">
    <w:name w:val="xl56"/>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57">
    <w:name w:val="xl57"/>
    <w:basedOn w:val="Normal"/>
    <w:pP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rPr>
  </w:style>
  <w:style w:type="paragraph" w:customStyle="1" w:styleId="xl75">
    <w:name w:val="xl75"/>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78">
    <w:name w:val="xl78"/>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79">
    <w:name w:val="xl79"/>
    <w:basedOn w:val="Normal"/>
    <w:pPr>
      <w:pBdr>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83">
    <w:name w:val="xl83"/>
    <w:basedOn w:val="Normal"/>
    <w:pP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ascii="Arial" w:eastAsia="Arial Unicode MS" w:hAnsi="Arial" w:cs="Arial"/>
      <w:b/>
      <w:bCs/>
      <w:sz w:val="24"/>
      <w:szCs w:val="24"/>
    </w:rPr>
  </w:style>
  <w:style w:type="paragraph" w:customStyle="1" w:styleId="xl101">
    <w:name w:val="xl101"/>
    <w:basedOn w:val="Normal"/>
    <w:pP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4">
    <w:name w:val="xl104"/>
    <w:basedOn w:val="Normal"/>
    <w:pP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ascii="Arial" w:eastAsia="Arial Unicode MS" w:hAnsi="Arial" w:cs="Arial"/>
    </w:rPr>
  </w:style>
  <w:style w:type="paragraph" w:customStyle="1" w:styleId="xl115">
    <w:name w:val="xl115"/>
    <w:basedOn w:val="Normal"/>
    <w:pPr>
      <w:pBdr>
        <w:right w:val="single" w:sz="4" w:space="0" w:color="0000FF"/>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ascii="Arial" w:eastAsia="Arial Unicode MS" w:hAnsi="Arial" w:cs="Arial"/>
      <w:sz w:val="12"/>
      <w:szCs w:val="12"/>
    </w:rPr>
  </w:style>
  <w:style w:type="paragraph" w:customStyle="1" w:styleId="xl117">
    <w:name w:val="xl117"/>
    <w:basedOn w:val="Normal"/>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18">
    <w:name w:val="xl118"/>
    <w:basedOn w:val="Normal"/>
    <w:pPr>
      <w:shd w:val="clear" w:color="auto" w:fill="FFFFFF"/>
      <w:spacing w:before="100" w:beforeAutospacing="1" w:after="100" w:afterAutospacing="1"/>
      <w:jc w:val="center"/>
    </w:pPr>
    <w:rPr>
      <w:rFonts w:ascii="Arial" w:eastAsia="Arial Unicode MS" w:hAnsi="Arial"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28">
    <w:name w:val="xl128"/>
    <w:basedOn w:val="Normal"/>
    <w:pPr>
      <w:shd w:val="clear" w:color="auto" w:fill="CCFFFF"/>
      <w:spacing w:before="100" w:beforeAutospacing="1" w:after="100" w:afterAutospacing="1"/>
    </w:pPr>
    <w:rPr>
      <w:rFonts w:ascii="Arial" w:eastAsia="Arial Unicode MS" w:hAnsi="Arial" w:cs="Arial"/>
      <w:sz w:val="18"/>
      <w:szCs w:val="18"/>
    </w:rPr>
  </w:style>
  <w:style w:type="paragraph" w:customStyle="1" w:styleId="xl129">
    <w:name w:val="xl129"/>
    <w:basedOn w:val="Normal"/>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semiHidden/>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ascii="Arial" w:hAnsi="Arial" w:cs="Arial"/>
      <w:bCs/>
      <w:snapToGrid w:val="0"/>
      <w:sz w:val="18"/>
      <w:szCs w:val="22"/>
      <w:lang w:val="es-BO" w:eastAsia="es-BO"/>
    </w:rPr>
  </w:style>
  <w:style w:type="paragraph" w:customStyle="1" w:styleId="Formulario">
    <w:name w:val="Formulario"/>
    <w:pPr>
      <w:jc w:val="both"/>
    </w:pPr>
    <w:rPr>
      <w:lang w:val="es-ES_tradnl"/>
    </w:rPr>
  </w:style>
  <w:style w:type="character" w:styleId="Hipervnculovisitado">
    <w:name w:val="FollowedHyperlink"/>
    <w:semiHidden/>
    <w:rPr>
      <w:color w:val="800080"/>
      <w:u w:val="single"/>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paragraph" w:customStyle="1" w:styleId="a">
    <w:basedOn w:val="Normal"/>
    <w:next w:val="Sangradetextonormal"/>
    <w:pPr>
      <w:spacing w:after="120" w:line="480" w:lineRule="auto"/>
    </w:pPr>
    <w:rPr>
      <w:rFonts w:ascii="Tms Rmn" w:hAnsi="Tms Rmn"/>
      <w:sz w:val="20"/>
      <w:szCs w:val="20"/>
      <w:lang w:val="en-US" w:eastAsia="es-BO"/>
    </w:rPr>
  </w:style>
  <w:style w:type="character" w:styleId="Refdecomentario">
    <w:name w:val="annotation reference"/>
    <w:semiHidden/>
    <w:rPr>
      <w:sz w:val="16"/>
      <w:szCs w:val="16"/>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PREFECTURA2">
    <w:name w:val="PREFECTURA2"/>
    <w:basedOn w:val="Normal"/>
    <w:pPr>
      <w:numPr>
        <w:ilvl w:val="1"/>
        <w:numId w:val="13"/>
      </w:numPr>
    </w:pPr>
    <w:rPr>
      <w:rFonts w:ascii="Arial" w:hAnsi="Arial"/>
      <w:sz w:val="22"/>
      <w:szCs w:val="22"/>
      <w:lang w:val="es-BO" w:eastAsia="es-BO"/>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character" w:customStyle="1" w:styleId="EncabezadoCar">
    <w:name w:val="Encabezado Car"/>
    <w:link w:val="Encabezado"/>
    <w:rsid w:val="00EA68B3"/>
    <w:rPr>
      <w:rFonts w:ascii="Century Gothic" w:hAnsi="Century Gothic"/>
      <w:sz w:val="22"/>
      <w:szCs w:val="22"/>
      <w:lang w:val="es-ES" w:eastAsia="es-ES"/>
    </w:rPr>
  </w:style>
  <w:style w:type="character" w:customStyle="1" w:styleId="Sangra3detindependienteCar">
    <w:name w:val="Sangría 3 de t. independiente Car"/>
    <w:link w:val="Sangra3detindependiente"/>
    <w:rsid w:val="00EA68B3"/>
    <w:rPr>
      <w:rFonts w:ascii="Verdana" w:hAnsi="Verdana"/>
      <w:sz w:val="16"/>
      <w:szCs w:val="16"/>
      <w:lang w:val="es-ES"/>
    </w:rPr>
  </w:style>
  <w:style w:type="paragraph" w:customStyle="1" w:styleId="NormalArial">
    <w:name w:val="Normal + Arial"/>
    <w:aliases w:val="8 pt,Sin Negrita,Interlineado:  Exacto 10 pto"/>
    <w:basedOn w:val="Normal"/>
    <w:rsid w:val="00EA68B3"/>
    <w:pPr>
      <w:numPr>
        <w:numId w:val="14"/>
      </w:numPr>
      <w:spacing w:line="200" w:lineRule="exact"/>
    </w:pPr>
    <w:rPr>
      <w:rFonts w:ascii="Arial" w:hAnsi="Arial" w:cs="Arial"/>
      <w:bCs/>
      <w:spacing w:val="-5"/>
      <w:szCs w:val="20"/>
      <w:lang w:val="es-UY" w:eastAsia="en-US"/>
    </w:rPr>
  </w:style>
  <w:style w:type="character" w:customStyle="1" w:styleId="TtuloCar">
    <w:name w:val="Título Car"/>
    <w:link w:val="Ttulo"/>
    <w:rsid w:val="00D730B0"/>
    <w:rPr>
      <w:rFonts w:ascii="Verdana" w:hAnsi="Verdana"/>
      <w:b/>
      <w:caps/>
      <w:sz w:val="24"/>
      <w:szCs w:val="36"/>
      <w:u w:val="single"/>
      <w:lang w:val="es-ES"/>
    </w:rPr>
  </w:style>
  <w:style w:type="paragraph" w:customStyle="1" w:styleId="Sub-TtuloDBC">
    <w:name w:val="Sub-Título DBC"/>
    <w:basedOn w:val="Normal"/>
    <w:qFormat/>
    <w:rsid w:val="00FA6CFC"/>
    <w:pPr>
      <w:tabs>
        <w:tab w:val="num" w:pos="360"/>
      </w:tabs>
      <w:ind w:left="3036" w:hanging="3036"/>
      <w:jc w:val="both"/>
    </w:pPr>
    <w:rPr>
      <w:rFonts w:ascii="Arial" w:hAnsi="Arial" w:cs="Arial"/>
      <w:b/>
      <w:sz w:val="18"/>
      <w:szCs w:val="18"/>
    </w:rPr>
  </w:style>
  <w:style w:type="character" w:styleId="Textoennegrita">
    <w:name w:val="Strong"/>
    <w:uiPriority w:val="22"/>
    <w:qFormat/>
    <w:rsid w:val="00BA2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6"/>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jc w:val="center"/>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jc w:val="center"/>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jc w:val="center"/>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semiHidden/>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semiHidden/>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link w:val="TtuloCar"/>
    <w:qFormat/>
    <w:pPr>
      <w:jc w:val="center"/>
    </w:pPr>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link w:val="Sangra3detindependienteCar"/>
    <w:pPr>
      <w:spacing w:after="120"/>
      <w:ind w:left="283"/>
    </w:pPr>
    <w:rPr>
      <w:lang w:eastAsia="x-none"/>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semiHidden/>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jc w:val="center"/>
    </w:pPr>
    <w:rPr>
      <w:rFonts w:ascii="Arial" w:hAnsi="Arial"/>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rFonts w:ascii="Arial" w:hAnsi="Arial"/>
      <w:b w:val="0"/>
      <w:caps w:val="0"/>
      <w:kern w:val="28"/>
      <w:sz w:val="16"/>
      <w:szCs w:val="20"/>
      <w:u w:val="none"/>
      <w:lang w:val="es-ES_tradnl" w:eastAsia="es-ES"/>
    </w:rPr>
  </w:style>
  <w:style w:type="paragraph" w:customStyle="1" w:styleId="Tpf">
    <w:name w:val="Tpf"/>
    <w:aliases w:val="Table Para First"/>
    <w:basedOn w:val="Normal"/>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rFonts w:ascii="Arial" w:hAnsi="Arial"/>
      <w:b/>
      <w:spacing w:val="-5"/>
      <w:sz w:val="20"/>
      <w:szCs w:val="20"/>
      <w:lang w:val="es-UY" w:eastAsia="en-US"/>
    </w:rPr>
  </w:style>
  <w:style w:type="paragraph" w:styleId="Epgrafe">
    <w:name w:val="caption"/>
    <w:basedOn w:val="Picture"/>
    <w:next w:val="Textoindependiente"/>
    <w:qFormat/>
    <w:pPr>
      <w:numPr>
        <w:numId w:val="4"/>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rFonts w:ascii="Arial" w:hAnsi="Arial"/>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 w:val="18"/>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spacing w:after="60"/>
      <w:ind w:left="0" w:firstLine="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jc w:val="center"/>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 w:val="18"/>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ascii="Arial" w:eastAsia="Arial Unicode MS" w:hAnsi="Arial" w:cs="Arial"/>
    </w:rPr>
  </w:style>
  <w:style w:type="paragraph" w:customStyle="1" w:styleId="xl28">
    <w:name w:val="xl28"/>
    <w:basedOn w:val="Normal"/>
    <w:pP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31">
    <w:name w:val="xl31"/>
    <w:basedOn w:val="Normal"/>
    <w:pP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32">
    <w:name w:val="xl32"/>
    <w:basedOn w:val="Normal"/>
    <w:pPr>
      <w:shd w:val="clear" w:color="auto" w:fill="FFFFFF"/>
      <w:spacing w:before="100" w:beforeAutospacing="1" w:after="100" w:afterAutospacing="1"/>
    </w:pPr>
    <w:rPr>
      <w:rFonts w:ascii="Arial" w:eastAsia="Arial Unicode MS" w:hAnsi="Arial" w:cs="Arial"/>
      <w:b/>
      <w:bCs/>
      <w:sz w:val="24"/>
      <w:szCs w:val="24"/>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35">
    <w:name w:val="xl35"/>
    <w:basedOn w:val="Normal"/>
    <w:pPr>
      <w:shd w:val="clear" w:color="auto" w:fill="FFFFFF"/>
      <w:spacing w:before="100" w:beforeAutospacing="1" w:after="100" w:afterAutospacing="1"/>
    </w:pPr>
    <w:rPr>
      <w:rFonts w:ascii="Arial" w:eastAsia="Arial Unicode MS" w:hAnsi="Arial" w:cs="Arial"/>
      <w:b/>
      <w:bCs/>
      <w:sz w:val="18"/>
      <w:szCs w:val="18"/>
    </w:rPr>
  </w:style>
  <w:style w:type="paragraph" w:customStyle="1" w:styleId="xl36">
    <w:name w:val="xl36"/>
    <w:basedOn w:val="Normal"/>
    <w:pPr>
      <w:shd w:val="clear" w:color="auto" w:fill="FFFFFF"/>
      <w:spacing w:before="100" w:beforeAutospacing="1" w:after="100" w:afterAutospacing="1"/>
    </w:pPr>
    <w:rPr>
      <w:rFonts w:ascii="Arial" w:eastAsia="Arial Unicode MS" w:hAnsi="Arial" w:cs="Arial"/>
      <w:b/>
      <w:bCs/>
      <w:sz w:val="18"/>
      <w:szCs w:val="18"/>
      <w:u w:val="single"/>
    </w:rPr>
  </w:style>
  <w:style w:type="paragraph" w:customStyle="1" w:styleId="xl37">
    <w:name w:val="xl37"/>
    <w:basedOn w:val="Normal"/>
    <w:pPr>
      <w:shd w:val="clear" w:color="auto" w:fill="FFFFFF"/>
      <w:spacing w:before="100" w:beforeAutospacing="1" w:after="100" w:afterAutospacing="1"/>
    </w:pPr>
    <w:rPr>
      <w:rFonts w:ascii="Arial" w:eastAsia="Arial Unicode MS" w:hAnsi="Arial" w:cs="Arial"/>
      <w:sz w:val="18"/>
      <w:szCs w:val="18"/>
    </w:rPr>
  </w:style>
  <w:style w:type="paragraph" w:customStyle="1" w:styleId="xl38">
    <w:name w:val="xl38"/>
    <w:basedOn w:val="Normal"/>
    <w:pPr>
      <w:shd w:val="clear" w:color="auto" w:fill="FFFFFF"/>
      <w:spacing w:before="100" w:beforeAutospacing="1" w:after="100" w:afterAutospacing="1"/>
    </w:pPr>
    <w:rPr>
      <w:rFonts w:ascii="Arial" w:eastAsia="Arial Unicode MS" w:hAnsi="Arial" w:cs="Arial"/>
      <w:sz w:val="24"/>
      <w:szCs w:val="24"/>
    </w:rPr>
  </w:style>
  <w:style w:type="paragraph" w:customStyle="1" w:styleId="xl39">
    <w:name w:val="xl39"/>
    <w:basedOn w:val="Normal"/>
    <w:pP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41">
    <w:name w:val="xl41"/>
    <w:basedOn w:val="Normal"/>
    <w:pP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pP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45">
    <w:name w:val="xl45"/>
    <w:basedOn w:val="Normal"/>
    <w:pPr>
      <w:shd w:val="clear" w:color="auto" w:fill="FFFFFF"/>
      <w:spacing w:before="100" w:beforeAutospacing="1" w:after="100" w:afterAutospacing="1"/>
    </w:pPr>
    <w:rPr>
      <w:rFonts w:ascii="Arial" w:eastAsia="Arial Unicode MS" w:hAnsi="Arial"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ascii="Arial" w:eastAsia="Arial Unicode MS" w:hAnsi="Arial" w:cs="Arial"/>
      <w:sz w:val="18"/>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jc w:val="center"/>
    </w:pPr>
    <w:rPr>
      <w:rFonts w:ascii="Arial" w:eastAsia="Arial Unicode MS" w:hAnsi="Arial" w:cs="Arial"/>
    </w:rPr>
  </w:style>
  <w:style w:type="paragraph" w:customStyle="1" w:styleId="xl54">
    <w:name w:val="xl54"/>
    <w:basedOn w:val="Normal"/>
    <w:pPr>
      <w:pBdr>
        <w:top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55">
    <w:name w:val="xl55"/>
    <w:basedOn w:val="Normal"/>
    <w:pPr>
      <w:pBdr>
        <w:lef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56">
    <w:name w:val="xl56"/>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57">
    <w:name w:val="xl57"/>
    <w:basedOn w:val="Normal"/>
    <w:pP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rPr>
  </w:style>
  <w:style w:type="paragraph" w:customStyle="1" w:styleId="xl75">
    <w:name w:val="xl75"/>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78">
    <w:name w:val="xl78"/>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79">
    <w:name w:val="xl79"/>
    <w:basedOn w:val="Normal"/>
    <w:pPr>
      <w:pBdr>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83">
    <w:name w:val="xl83"/>
    <w:basedOn w:val="Normal"/>
    <w:pP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ascii="Arial" w:eastAsia="Arial Unicode MS" w:hAnsi="Arial" w:cs="Arial"/>
      <w:b/>
      <w:bCs/>
      <w:sz w:val="24"/>
      <w:szCs w:val="24"/>
    </w:rPr>
  </w:style>
  <w:style w:type="paragraph" w:customStyle="1" w:styleId="xl101">
    <w:name w:val="xl101"/>
    <w:basedOn w:val="Normal"/>
    <w:pP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4">
    <w:name w:val="xl104"/>
    <w:basedOn w:val="Normal"/>
    <w:pP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ascii="Arial" w:eastAsia="Arial Unicode MS" w:hAnsi="Arial" w:cs="Arial"/>
      <w:color w:val="FF6600"/>
      <w:sz w:val="18"/>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ascii="Arial" w:eastAsia="Arial Unicode MS" w:hAnsi="Arial" w:cs="Arial"/>
    </w:rPr>
  </w:style>
  <w:style w:type="paragraph" w:customStyle="1" w:styleId="xl115">
    <w:name w:val="xl115"/>
    <w:basedOn w:val="Normal"/>
    <w:pPr>
      <w:pBdr>
        <w:right w:val="single" w:sz="4" w:space="0" w:color="0000FF"/>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ascii="Arial" w:eastAsia="Arial Unicode MS" w:hAnsi="Arial" w:cs="Arial"/>
      <w:sz w:val="12"/>
      <w:szCs w:val="12"/>
    </w:rPr>
  </w:style>
  <w:style w:type="paragraph" w:customStyle="1" w:styleId="xl117">
    <w:name w:val="xl117"/>
    <w:basedOn w:val="Normal"/>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18">
    <w:name w:val="xl118"/>
    <w:basedOn w:val="Normal"/>
    <w:pPr>
      <w:shd w:val="clear" w:color="auto" w:fill="FFFFFF"/>
      <w:spacing w:before="100" w:beforeAutospacing="1" w:after="100" w:afterAutospacing="1"/>
      <w:jc w:val="center"/>
    </w:pPr>
    <w:rPr>
      <w:rFonts w:ascii="Arial" w:eastAsia="Arial Unicode MS" w:hAnsi="Arial"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28">
    <w:name w:val="xl128"/>
    <w:basedOn w:val="Normal"/>
    <w:pPr>
      <w:shd w:val="clear" w:color="auto" w:fill="CCFFFF"/>
      <w:spacing w:before="100" w:beforeAutospacing="1" w:after="100" w:afterAutospacing="1"/>
    </w:pPr>
    <w:rPr>
      <w:rFonts w:ascii="Arial" w:eastAsia="Arial Unicode MS" w:hAnsi="Arial" w:cs="Arial"/>
      <w:sz w:val="18"/>
      <w:szCs w:val="18"/>
    </w:rPr>
  </w:style>
  <w:style w:type="paragraph" w:customStyle="1" w:styleId="xl129">
    <w:name w:val="xl129"/>
    <w:basedOn w:val="Normal"/>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8"/>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semiHidden/>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ascii="Arial" w:hAnsi="Arial" w:cs="Arial"/>
      <w:bCs/>
      <w:snapToGrid w:val="0"/>
      <w:sz w:val="18"/>
      <w:szCs w:val="22"/>
      <w:lang w:val="es-BO" w:eastAsia="es-BO"/>
    </w:rPr>
  </w:style>
  <w:style w:type="paragraph" w:customStyle="1" w:styleId="Formulario">
    <w:name w:val="Formulario"/>
    <w:pPr>
      <w:jc w:val="both"/>
    </w:pPr>
    <w:rPr>
      <w:lang w:val="es-ES_tradnl"/>
    </w:rPr>
  </w:style>
  <w:style w:type="character" w:styleId="Hipervnculovisitado">
    <w:name w:val="FollowedHyperlink"/>
    <w:semiHidden/>
    <w:rPr>
      <w:color w:val="800080"/>
      <w:u w:val="single"/>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paragraph" w:customStyle="1" w:styleId="a">
    <w:basedOn w:val="Normal"/>
    <w:next w:val="Sangradetextonormal"/>
    <w:pPr>
      <w:spacing w:after="120" w:line="480" w:lineRule="auto"/>
    </w:pPr>
    <w:rPr>
      <w:rFonts w:ascii="Tms Rmn" w:hAnsi="Tms Rmn"/>
      <w:sz w:val="20"/>
      <w:szCs w:val="20"/>
      <w:lang w:val="en-US" w:eastAsia="es-BO"/>
    </w:rPr>
  </w:style>
  <w:style w:type="character" w:styleId="Refdecomentario">
    <w:name w:val="annotation reference"/>
    <w:semiHidden/>
    <w:rPr>
      <w:sz w:val="16"/>
      <w:szCs w:val="16"/>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PREFECTURA2">
    <w:name w:val="PREFECTURA2"/>
    <w:basedOn w:val="Normal"/>
    <w:pPr>
      <w:numPr>
        <w:ilvl w:val="1"/>
        <w:numId w:val="13"/>
      </w:numPr>
    </w:pPr>
    <w:rPr>
      <w:rFonts w:ascii="Arial" w:hAnsi="Arial"/>
      <w:sz w:val="22"/>
      <w:szCs w:val="22"/>
      <w:lang w:val="es-BO" w:eastAsia="es-BO"/>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character" w:customStyle="1" w:styleId="EncabezadoCar">
    <w:name w:val="Encabezado Car"/>
    <w:link w:val="Encabezado"/>
    <w:rsid w:val="00EA68B3"/>
    <w:rPr>
      <w:rFonts w:ascii="Century Gothic" w:hAnsi="Century Gothic"/>
      <w:sz w:val="22"/>
      <w:szCs w:val="22"/>
      <w:lang w:val="es-ES" w:eastAsia="es-ES"/>
    </w:rPr>
  </w:style>
  <w:style w:type="character" w:customStyle="1" w:styleId="Sangra3detindependienteCar">
    <w:name w:val="Sangría 3 de t. independiente Car"/>
    <w:link w:val="Sangra3detindependiente"/>
    <w:rsid w:val="00EA68B3"/>
    <w:rPr>
      <w:rFonts w:ascii="Verdana" w:hAnsi="Verdana"/>
      <w:sz w:val="16"/>
      <w:szCs w:val="16"/>
      <w:lang w:val="es-ES"/>
    </w:rPr>
  </w:style>
  <w:style w:type="paragraph" w:customStyle="1" w:styleId="NormalArial">
    <w:name w:val="Normal + Arial"/>
    <w:aliases w:val="8 pt,Sin Negrita,Interlineado:  Exacto 10 pto"/>
    <w:basedOn w:val="Normal"/>
    <w:rsid w:val="00EA68B3"/>
    <w:pPr>
      <w:numPr>
        <w:numId w:val="14"/>
      </w:numPr>
      <w:spacing w:line="200" w:lineRule="exact"/>
    </w:pPr>
    <w:rPr>
      <w:rFonts w:ascii="Arial" w:hAnsi="Arial" w:cs="Arial"/>
      <w:bCs/>
      <w:spacing w:val="-5"/>
      <w:szCs w:val="20"/>
      <w:lang w:val="es-UY" w:eastAsia="en-US"/>
    </w:rPr>
  </w:style>
  <w:style w:type="character" w:customStyle="1" w:styleId="TtuloCar">
    <w:name w:val="Título Car"/>
    <w:link w:val="Ttulo"/>
    <w:rsid w:val="00D730B0"/>
    <w:rPr>
      <w:rFonts w:ascii="Verdana" w:hAnsi="Verdana"/>
      <w:b/>
      <w:caps/>
      <w:sz w:val="24"/>
      <w:szCs w:val="36"/>
      <w:u w:val="single"/>
      <w:lang w:val="es-ES"/>
    </w:rPr>
  </w:style>
  <w:style w:type="paragraph" w:customStyle="1" w:styleId="Sub-TtuloDBC">
    <w:name w:val="Sub-Título DBC"/>
    <w:basedOn w:val="Normal"/>
    <w:qFormat/>
    <w:rsid w:val="00FA6CFC"/>
    <w:pPr>
      <w:tabs>
        <w:tab w:val="num" w:pos="360"/>
      </w:tabs>
      <w:ind w:left="3036" w:hanging="3036"/>
      <w:jc w:val="both"/>
    </w:pPr>
    <w:rPr>
      <w:rFonts w:ascii="Arial" w:hAnsi="Arial" w:cs="Arial"/>
      <w:b/>
      <w:sz w:val="18"/>
      <w:szCs w:val="18"/>
    </w:rPr>
  </w:style>
  <w:style w:type="character" w:styleId="Textoennegrita">
    <w:name w:val="Strong"/>
    <w:uiPriority w:val="22"/>
    <w:qFormat/>
    <w:rsid w:val="00BA2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troche@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cuba@bcb.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hura@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DA84-3F29-4529-A26C-2602D873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22</Pages>
  <Words>7635</Words>
  <Characters>41994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49530</CharactersWithSpaces>
  <SharedDoc>false</SharedDoc>
  <HLinks>
    <vt:vector size="18" baseType="variant">
      <vt:variant>
        <vt:i4>7405597</vt:i4>
      </vt:variant>
      <vt:variant>
        <vt:i4>6</vt:i4>
      </vt:variant>
      <vt:variant>
        <vt:i4>0</vt:i4>
      </vt:variant>
      <vt:variant>
        <vt:i4>5</vt:i4>
      </vt:variant>
      <vt:variant>
        <vt:lpwstr>mailto:tvalverde@bcb.gob.bo</vt:lpwstr>
      </vt:variant>
      <vt:variant>
        <vt:lpwstr/>
      </vt:variant>
      <vt:variant>
        <vt:i4>8126471</vt:i4>
      </vt:variant>
      <vt:variant>
        <vt:i4>3</vt:i4>
      </vt:variant>
      <vt:variant>
        <vt:i4>0</vt:i4>
      </vt:variant>
      <vt:variant>
        <vt:i4>5</vt:i4>
      </vt:variant>
      <vt:variant>
        <vt:lpwstr>mailto:mcuba@bcb.gob.bo</vt:lpwstr>
      </vt:variant>
      <vt:variant>
        <vt:lpwstr/>
      </vt:variant>
      <vt:variant>
        <vt:i4>458858</vt:i4>
      </vt:variant>
      <vt:variant>
        <vt:i4>0</vt:i4>
      </vt:variant>
      <vt:variant>
        <vt:i4>0</vt:i4>
      </vt:variant>
      <vt:variant>
        <vt:i4>5</vt:i4>
      </vt:variant>
      <vt:variant>
        <vt:lpwstr>mailto:oflores@bcb.gob.bo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CChura</dc:creator>
  <cp:keywords/>
  <dc:description/>
  <cp:lastModifiedBy>Chura Claudia</cp:lastModifiedBy>
  <cp:revision>102</cp:revision>
  <cp:lastPrinted>2013-05-08T18:29:00Z</cp:lastPrinted>
  <dcterms:created xsi:type="dcterms:W3CDTF">2013-04-30T20:15:00Z</dcterms:created>
  <dcterms:modified xsi:type="dcterms:W3CDTF">2013-05-09T16:08:00Z</dcterms:modified>
</cp:coreProperties>
</file>