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937F3D">
        <w:rPr>
          <w:rFonts w:ascii="Arial" w:hAnsi="Arial" w:cs="Arial"/>
          <w:b/>
          <w:bCs/>
          <w:sz w:val="28"/>
          <w:lang w:val="pt-BR"/>
        </w:rPr>
        <w:t>021</w:t>
      </w:r>
      <w:r w:rsidR="00666128">
        <w:rPr>
          <w:rFonts w:ascii="Arial" w:hAnsi="Arial" w:cs="Arial"/>
          <w:b/>
          <w:bCs/>
          <w:sz w:val="28"/>
          <w:lang w:val="pt-BR"/>
        </w:rPr>
        <w:t>/2025</w:t>
      </w:r>
      <w:r w:rsidR="009618D5">
        <w:rPr>
          <w:rFonts w:ascii="Arial" w:hAnsi="Arial" w:cs="Arial"/>
          <w:b/>
          <w:bCs/>
          <w:sz w:val="28"/>
          <w:lang w:val="pt-BR"/>
        </w:rPr>
        <w:t xml:space="preserve">-1C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A65F9B" w:rsidP="00937F3D">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A65F9B">
              <w:rPr>
                <w:rFonts w:ascii="Arial" w:hAnsi="Arial" w:cs="Arial"/>
                <w:b/>
                <w:iCs/>
                <w:sz w:val="30"/>
                <w:szCs w:val="30"/>
                <w:lang w:val="es-BO" w:eastAsia="en-US"/>
                <w14:shadow w14:blurRad="50800" w14:dist="38100" w14:dir="2700000" w14:sx="100000" w14:sy="100000" w14:kx="0" w14:ky="0" w14:algn="tl">
                  <w14:srgbClr w14:val="000000">
                    <w14:alpha w14:val="60000"/>
                  </w14:srgbClr>
                </w14:shadow>
              </w:rPr>
              <w:t xml:space="preserve">SERVICIO DE MANTENIMIENTO EN EL ÁREA DE </w:t>
            </w:r>
            <w:r w:rsidR="00937F3D">
              <w:rPr>
                <w:rFonts w:ascii="Arial" w:hAnsi="Arial" w:cs="Arial"/>
                <w:b/>
                <w:iCs/>
                <w:sz w:val="30"/>
                <w:szCs w:val="30"/>
                <w:lang w:val="es-BO" w:eastAsia="en-US"/>
                <w14:shadow w14:blurRad="50800" w14:dist="38100" w14:dir="2700000" w14:sx="100000" w14:sy="100000" w14:kx="0" w14:ky="0" w14:algn="tl">
                  <w14:srgbClr w14:val="000000">
                    <w14:alpha w14:val="60000"/>
                  </w14:srgbClr>
                </w14:shadow>
              </w:rPr>
              <w:t>PLOMERÍA</w:t>
            </w:r>
            <w:r w:rsidRPr="00A65F9B">
              <w:rPr>
                <w:rFonts w:ascii="Arial" w:hAnsi="Arial" w:cs="Arial"/>
                <w:b/>
                <w:iCs/>
                <w:sz w:val="30"/>
                <w:szCs w:val="30"/>
                <w:lang w:val="es-BO" w:eastAsia="en-US"/>
                <w14:shadow w14:blurRad="50800" w14:dist="38100" w14:dir="2700000" w14:sx="100000" w14:sy="100000" w14:kx="0" w14:ky="0" w14:algn="tl">
                  <w14:srgbClr w14:val="000000">
                    <w14:alpha w14:val="60000"/>
                  </w14:srgbClr>
                </w14:shadow>
              </w:rPr>
              <w:t xml:space="preserve"> PARA INMUEBLES DEL BCB</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666128">
        <w:rPr>
          <w:rFonts w:ascii="Arial" w:hAnsi="Arial" w:cs="Arial"/>
          <w:b/>
          <w:bCs/>
          <w:sz w:val="24"/>
          <w:szCs w:val="28"/>
        </w:rPr>
        <w:t>febrero 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F498A">
              <w:rPr>
                <w:noProof/>
                <w:webHidden/>
              </w:rPr>
              <w:t>1</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F498A">
              <w:rPr>
                <w:noProof/>
                <w:webHidden/>
              </w:rPr>
              <w:t>1</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F498A">
              <w:rPr>
                <w:noProof/>
                <w:webHidden/>
              </w:rPr>
              <w:t>1</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F498A">
              <w:rPr>
                <w:noProof/>
                <w:webHidden/>
              </w:rPr>
              <w:t>1</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F498A">
              <w:rPr>
                <w:noProof/>
                <w:webHidden/>
              </w:rPr>
              <w:t>3</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F498A">
              <w:rPr>
                <w:noProof/>
                <w:webHidden/>
              </w:rPr>
              <w:t>4</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F498A">
              <w:rPr>
                <w:noProof/>
                <w:webHidden/>
              </w:rPr>
              <w:t>5</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F498A">
              <w:rPr>
                <w:noProof/>
                <w:webHidden/>
              </w:rPr>
              <w:t>5</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F498A">
              <w:rPr>
                <w:noProof/>
                <w:webHidden/>
              </w:rPr>
              <w:t>5</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F498A">
              <w:rPr>
                <w:noProof/>
                <w:webHidden/>
              </w:rPr>
              <w:t>5</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F498A">
              <w:rPr>
                <w:noProof/>
                <w:webHidden/>
              </w:rPr>
              <w:t>5</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F498A">
              <w:rPr>
                <w:noProof/>
                <w:webHidden/>
              </w:rPr>
              <w:t>6</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F498A">
              <w:rPr>
                <w:noProof/>
                <w:webHidden/>
              </w:rPr>
              <w:t>7</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F498A">
              <w:rPr>
                <w:noProof/>
                <w:webHidden/>
              </w:rPr>
              <w:t>8</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F498A">
              <w:rPr>
                <w:noProof/>
                <w:webHidden/>
              </w:rPr>
              <w:t>9</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F498A">
              <w:rPr>
                <w:noProof/>
                <w:webHidden/>
              </w:rPr>
              <w:t>10</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F498A">
              <w:rPr>
                <w:noProof/>
                <w:webHidden/>
              </w:rPr>
              <w:t>10</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F498A">
              <w:rPr>
                <w:noProof/>
                <w:webHidden/>
              </w:rPr>
              <w:t>11</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F498A">
              <w:rPr>
                <w:noProof/>
                <w:webHidden/>
              </w:rPr>
              <w:t>12</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F498A">
              <w:rPr>
                <w:noProof/>
                <w:webHidden/>
              </w:rPr>
              <w:t>12</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F498A">
              <w:rPr>
                <w:noProof/>
                <w:webHidden/>
              </w:rPr>
              <w:t>12</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F498A">
              <w:rPr>
                <w:noProof/>
                <w:webHidden/>
              </w:rPr>
              <w:t>12</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F498A">
              <w:rPr>
                <w:noProof/>
                <w:webHidden/>
              </w:rPr>
              <w:t>13</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F498A">
              <w:rPr>
                <w:noProof/>
                <w:webHidden/>
              </w:rPr>
              <w:t>14</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F498A">
              <w:rPr>
                <w:noProof/>
                <w:webHidden/>
              </w:rPr>
              <w:t>14</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F498A">
              <w:rPr>
                <w:noProof/>
                <w:webHidden/>
              </w:rPr>
              <w:t>15</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F498A">
              <w:rPr>
                <w:noProof/>
                <w:webHidden/>
              </w:rPr>
              <w:t>15</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F498A">
              <w:rPr>
                <w:noProof/>
                <w:webHidden/>
              </w:rPr>
              <w:t>17</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F498A">
              <w:rPr>
                <w:noProof/>
                <w:webHidden/>
              </w:rPr>
              <w:t>17</w:t>
            </w:r>
            <w:r w:rsidR="00AE65BD">
              <w:rPr>
                <w:noProof/>
                <w:webHidden/>
              </w:rPr>
              <w:fldChar w:fldCharType="end"/>
            </w:r>
          </w:hyperlink>
        </w:p>
        <w:p w:rsidR="00AE65BD" w:rsidRDefault="00821A1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F498A">
              <w:rPr>
                <w:noProof/>
                <w:webHidden/>
              </w:rPr>
              <w:t>20</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7430B1" w:rsidRPr="00326E84" w:rsidRDefault="007430B1" w:rsidP="007430B1">
      <w:pPr>
        <w:pStyle w:val="Prrafodelista"/>
        <w:ind w:left="1276"/>
        <w:jc w:val="both"/>
        <w:rPr>
          <w:rFonts w:ascii="Verdana" w:hAnsi="Verdana"/>
          <w:sz w:val="18"/>
          <w:szCs w:val="18"/>
          <w:lang w:eastAsia="es-ES"/>
        </w:rPr>
      </w:pPr>
      <w:r w:rsidRPr="00EC52C5">
        <w:rPr>
          <w:rFonts w:ascii="Verdana" w:hAnsi="Verdana"/>
          <w:sz w:val="18"/>
          <w:szCs w:val="18"/>
          <w:lang w:eastAsia="es-ES"/>
        </w:rPr>
        <w:t>Se realizará una Reunión de Aclaración en la fecha, hora y lugar señalados en el</w:t>
      </w:r>
      <w:r>
        <w:rPr>
          <w:rFonts w:ascii="Verdana" w:hAnsi="Verdana"/>
          <w:sz w:val="18"/>
          <w:szCs w:val="18"/>
          <w:lang w:eastAsia="es-ES"/>
        </w:rPr>
        <w:t xml:space="preserve"> </w:t>
      </w:r>
      <w:r w:rsidRPr="00326E84">
        <w:rPr>
          <w:rFonts w:ascii="Verdana" w:hAnsi="Verdana"/>
          <w:sz w:val="18"/>
          <w:szCs w:val="18"/>
          <w:lang w:eastAsia="es-ES"/>
        </w:rPr>
        <w:t>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p>
    <w:p w:rsidR="007430B1" w:rsidRDefault="007430B1" w:rsidP="007430B1">
      <w:pPr>
        <w:pStyle w:val="Prrafodelista"/>
        <w:ind w:left="1276"/>
        <w:jc w:val="both"/>
        <w:rPr>
          <w:rFonts w:ascii="Verdana" w:hAnsi="Verdana"/>
          <w:sz w:val="18"/>
          <w:szCs w:val="18"/>
          <w:lang w:eastAsia="es-ES"/>
        </w:rPr>
      </w:pPr>
      <w:r w:rsidRPr="00EC52C5">
        <w:rPr>
          <w:rFonts w:ascii="Verdana" w:hAnsi="Verdana"/>
          <w:sz w:val="18"/>
          <w:szCs w:val="18"/>
          <w:lang w:eastAsia="es-ES"/>
        </w:rPr>
        <w:t>Las solicitudes de aclaración, las consultas escritas y sus respuestas, deberán ser</w:t>
      </w:r>
      <w:r>
        <w:rPr>
          <w:rFonts w:ascii="Verdana" w:hAnsi="Verdana"/>
          <w:sz w:val="18"/>
          <w:szCs w:val="18"/>
          <w:lang w:eastAsia="es-ES"/>
        </w:rPr>
        <w:t xml:space="preserve"> </w:t>
      </w:r>
      <w:r w:rsidRPr="00EC52C5">
        <w:rPr>
          <w:rFonts w:ascii="Verdana" w:hAnsi="Verdana"/>
          <w:sz w:val="18"/>
          <w:szCs w:val="18"/>
          <w:lang w:eastAsia="es-ES"/>
        </w:rPr>
        <w:t>tratadas en la Reunión de Aclaración.</w:t>
      </w:r>
      <w:r>
        <w:rPr>
          <w:rFonts w:ascii="Verdana" w:hAnsi="Verdana"/>
          <w:sz w:val="18"/>
          <w:szCs w:val="18"/>
          <w:lang w:eastAsia="es-ES"/>
        </w:rPr>
        <w:t xml:space="preserve"> </w:t>
      </w:r>
    </w:p>
    <w:p w:rsidR="007430B1" w:rsidRDefault="007430B1" w:rsidP="007430B1">
      <w:pPr>
        <w:pStyle w:val="Prrafodelista"/>
        <w:ind w:left="1276"/>
        <w:jc w:val="both"/>
        <w:rPr>
          <w:rFonts w:ascii="Verdana" w:hAnsi="Verdana"/>
          <w:sz w:val="18"/>
          <w:szCs w:val="18"/>
          <w:lang w:eastAsia="es-ES"/>
        </w:rPr>
      </w:pPr>
      <w:r w:rsidRPr="00EC52C5">
        <w:rPr>
          <w:rFonts w:ascii="Verdana" w:hAnsi="Verdana"/>
          <w:sz w:val="18"/>
          <w:szCs w:val="18"/>
          <w:lang w:eastAsia="es-ES"/>
        </w:rPr>
        <w:t>Al final de la reunión, la entidad convocante entregará a cada uno de los potenciales</w:t>
      </w:r>
      <w:r>
        <w:rPr>
          <w:rFonts w:ascii="Verdana" w:hAnsi="Verdana"/>
          <w:sz w:val="18"/>
          <w:szCs w:val="18"/>
          <w:lang w:eastAsia="es-ES"/>
        </w:rPr>
        <w:t xml:space="preserve"> </w:t>
      </w:r>
      <w:r w:rsidRPr="00EC52C5">
        <w:rPr>
          <w:rFonts w:ascii="Verdana" w:hAnsi="Verdana"/>
          <w:sz w:val="18"/>
          <w:szCs w:val="18"/>
          <w:lang w:eastAsia="es-ES"/>
        </w:rPr>
        <w:t>proponentes asistentes o aquellos que así lo soliciten, copia o fotocopia del Acta de la</w:t>
      </w:r>
      <w:r>
        <w:rPr>
          <w:rFonts w:ascii="Verdana" w:hAnsi="Verdana"/>
          <w:sz w:val="18"/>
          <w:szCs w:val="18"/>
          <w:lang w:eastAsia="es-ES"/>
        </w:rPr>
        <w:t xml:space="preserve"> </w:t>
      </w:r>
      <w:r w:rsidRPr="00EC52C5">
        <w:rPr>
          <w:rFonts w:ascii="Verdana" w:hAnsi="Verdana"/>
          <w:sz w:val="18"/>
          <w:szCs w:val="18"/>
          <w:lang w:eastAsia="es-ES"/>
        </w:rPr>
        <w:t>Reunión de Aclaración, suscrita por los representantes de la Unidad Administrativa,</w:t>
      </w:r>
      <w:r>
        <w:rPr>
          <w:rFonts w:ascii="Verdana" w:hAnsi="Verdana"/>
          <w:sz w:val="18"/>
          <w:szCs w:val="18"/>
          <w:lang w:eastAsia="es-ES"/>
        </w:rPr>
        <w:t xml:space="preserve"> </w:t>
      </w:r>
      <w:r w:rsidRPr="00EC52C5">
        <w:rPr>
          <w:rFonts w:ascii="Verdana" w:hAnsi="Verdana"/>
          <w:sz w:val="18"/>
          <w:szCs w:val="18"/>
          <w:lang w:eastAsia="es-ES"/>
        </w:rPr>
        <w:t>Unidad Solicitante y los asistentes que así lo deseen, no siendo obligatoria la firma de</w:t>
      </w:r>
      <w:r>
        <w:rPr>
          <w:rFonts w:ascii="Verdana" w:hAnsi="Verdana"/>
          <w:sz w:val="18"/>
          <w:szCs w:val="18"/>
          <w:lang w:eastAsia="es-ES"/>
        </w:rPr>
        <w:t xml:space="preserve"> </w:t>
      </w:r>
      <w:r w:rsidRPr="00EC52C5">
        <w:rPr>
          <w:rFonts w:ascii="Verdana" w:hAnsi="Verdana"/>
          <w:sz w:val="18"/>
          <w:szCs w:val="18"/>
          <w:lang w:eastAsia="es-ES"/>
        </w:rPr>
        <w:t>estos últimos. El Acta de la Reunión de Aclaración, deberá ser publicada en el</w:t>
      </w:r>
      <w:r>
        <w:rPr>
          <w:rFonts w:ascii="Verdana" w:hAnsi="Verdana"/>
          <w:sz w:val="18"/>
          <w:szCs w:val="18"/>
          <w:lang w:eastAsia="es-ES"/>
        </w:rPr>
        <w:t xml:space="preserve"> SICOES,</w:t>
      </w:r>
      <w:r w:rsidRPr="00EC52C5">
        <w:rPr>
          <w:rFonts w:ascii="Verdana" w:hAnsi="Verdana"/>
          <w:sz w:val="18"/>
          <w:szCs w:val="18"/>
          <w:lang w:eastAsia="es-ES"/>
        </w:rPr>
        <w:t xml:space="preserve"> y remitida a los part</w:t>
      </w:r>
      <w:r>
        <w:rPr>
          <w:rFonts w:ascii="Verdana" w:hAnsi="Verdana"/>
          <w:sz w:val="18"/>
          <w:szCs w:val="18"/>
          <w:lang w:eastAsia="es-ES"/>
        </w:rPr>
        <w:t xml:space="preserve">icipantes al correo electrónico </w:t>
      </w:r>
      <w:r w:rsidRPr="00EC52C5">
        <w:rPr>
          <w:rFonts w:ascii="Verdana" w:hAnsi="Verdana"/>
          <w:sz w:val="18"/>
          <w:szCs w:val="18"/>
          <w:lang w:eastAsia="es-ES"/>
        </w:rPr>
        <w:t>desde el cual efectuaron</w:t>
      </w:r>
      <w:r>
        <w:rPr>
          <w:rFonts w:ascii="Verdana" w:hAnsi="Verdana"/>
          <w:sz w:val="18"/>
          <w:szCs w:val="18"/>
          <w:lang w:eastAsia="es-ES"/>
        </w:rPr>
        <w:t xml:space="preserve"> </w:t>
      </w:r>
      <w:r w:rsidRPr="00326E84">
        <w:rPr>
          <w:rFonts w:ascii="Verdana" w:hAnsi="Verdana"/>
          <w:sz w:val="18"/>
          <w:szCs w:val="18"/>
          <w:lang w:eastAsia="es-ES"/>
        </w:rPr>
        <w:t>las consultas.</w:t>
      </w:r>
    </w:p>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A40276" w:rsidRDefault="00A72FB0" w:rsidP="00A72FB0">
      <w:pPr>
        <w:ind w:left="2124" w:hanging="711"/>
        <w:jc w:val="both"/>
        <w:rPr>
          <w:rFonts w:cs="Arial"/>
          <w:sz w:val="18"/>
          <w:szCs w:val="18"/>
          <w:lang w:val="es-BO"/>
        </w:rPr>
      </w:pPr>
    </w:p>
    <w:p w:rsidR="00971113" w:rsidRPr="007430B1" w:rsidRDefault="00F25EE8" w:rsidP="00065F31">
      <w:pPr>
        <w:numPr>
          <w:ilvl w:val="0"/>
          <w:numId w:val="16"/>
        </w:numPr>
        <w:tabs>
          <w:tab w:val="clear" w:pos="1773"/>
        </w:tabs>
        <w:ind w:left="1701" w:hanging="567"/>
        <w:jc w:val="both"/>
        <w:rPr>
          <w:rFonts w:cs="Arial"/>
          <w:color w:val="000000" w:themeColor="text1"/>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7430B1">
        <w:rPr>
          <w:rFonts w:cs="Tahoma"/>
          <w:color w:val="000000" w:themeColor="text1"/>
          <w:sz w:val="18"/>
          <w:szCs w:val="18"/>
          <w:lang w:val="es-BO"/>
        </w:rPr>
        <w:t xml:space="preserve">Precio Referencial </w:t>
      </w:r>
      <w:r w:rsidR="004539D7" w:rsidRPr="007430B1">
        <w:rPr>
          <w:rFonts w:cs="Tahoma"/>
          <w:color w:val="000000" w:themeColor="text1"/>
          <w:sz w:val="18"/>
          <w:szCs w:val="18"/>
          <w:lang w:val="es-BO"/>
        </w:rPr>
        <w:t>de la contratación</w:t>
      </w:r>
      <w:r w:rsidR="00024F9E" w:rsidRPr="007430B1">
        <w:rPr>
          <w:rFonts w:cs="Tahoma"/>
          <w:color w:val="000000" w:themeColor="text1"/>
          <w:sz w:val="18"/>
          <w:szCs w:val="18"/>
          <w:lang w:val="es-BO"/>
        </w:rPr>
        <w:t>,</w:t>
      </w:r>
      <w:r w:rsidR="004539D7" w:rsidRPr="007430B1">
        <w:rPr>
          <w:color w:val="000000" w:themeColor="text1"/>
          <w:sz w:val="18"/>
          <w:szCs w:val="18"/>
          <w:lang w:val="es-BO"/>
        </w:rPr>
        <w:t xml:space="preserve"> </w:t>
      </w:r>
      <w:r w:rsidRPr="007430B1">
        <w:rPr>
          <w:color w:val="000000" w:themeColor="text1"/>
          <w:sz w:val="18"/>
          <w:szCs w:val="18"/>
          <w:lang w:val="es-BO"/>
        </w:rPr>
        <w:t>sólo para contrataciones con Precio Referencial mayor a Bs200.000.- (DOSCIENTOS MIL 00/100 BOLIVIANOS).</w:t>
      </w:r>
      <w:r w:rsidR="00D26F14" w:rsidRPr="007430B1">
        <w:rPr>
          <w:color w:val="000000" w:themeColor="text1"/>
          <w:sz w:val="18"/>
          <w:szCs w:val="18"/>
          <w:lang w:val="es-BO"/>
        </w:rPr>
        <w:t xml:space="preserve"> </w:t>
      </w:r>
      <w:r w:rsidR="00D96CA4" w:rsidRPr="007430B1">
        <w:rPr>
          <w:b/>
          <w:color w:val="000000" w:themeColor="text1"/>
          <w:sz w:val="18"/>
          <w:szCs w:val="18"/>
          <w:lang w:val="es-BO"/>
        </w:rPr>
        <w:t>“</w:t>
      </w:r>
      <w:r w:rsidR="00D96CA4" w:rsidRPr="007430B1">
        <w:rPr>
          <w:b/>
          <w:i/>
          <w:color w:val="000000" w:themeColor="text1"/>
          <w:sz w:val="18"/>
          <w:szCs w:val="18"/>
          <w:lang w:val="es-BO"/>
        </w:rPr>
        <w:t>No corresponde en el presente proceso de contratación”.</w:t>
      </w:r>
    </w:p>
    <w:p w:rsidR="00971113" w:rsidRPr="007430B1" w:rsidRDefault="00971113" w:rsidP="00827823">
      <w:pPr>
        <w:ind w:left="1701"/>
        <w:jc w:val="both"/>
        <w:rPr>
          <w:b/>
          <w:color w:val="000000" w:themeColor="text1"/>
          <w:sz w:val="18"/>
          <w:szCs w:val="18"/>
          <w:lang w:val="es-BO"/>
        </w:rPr>
      </w:pPr>
    </w:p>
    <w:p w:rsidR="00CE216F" w:rsidRPr="007430B1" w:rsidRDefault="00CE216F" w:rsidP="00827823">
      <w:pPr>
        <w:ind w:left="1701"/>
        <w:jc w:val="both"/>
        <w:rPr>
          <w:rFonts w:cs="Arial"/>
          <w:color w:val="000000" w:themeColor="text1"/>
          <w:sz w:val="18"/>
          <w:szCs w:val="18"/>
          <w:lang w:val="es-BO"/>
        </w:rPr>
      </w:pPr>
      <w:r w:rsidRPr="007430B1">
        <w:rPr>
          <w:rFonts w:cs="Arial"/>
          <w:color w:val="000000" w:themeColor="text1"/>
          <w:sz w:val="18"/>
          <w:szCs w:val="18"/>
          <w:lang w:val="es-BO"/>
        </w:rPr>
        <w:t xml:space="preserve">En caso de contratación por </w:t>
      </w:r>
      <w:r w:rsidR="00E756CD" w:rsidRPr="007430B1">
        <w:rPr>
          <w:rFonts w:cs="Arial"/>
          <w:color w:val="000000" w:themeColor="text1"/>
          <w:sz w:val="18"/>
          <w:szCs w:val="18"/>
          <w:lang w:val="es-BO"/>
        </w:rPr>
        <w:t xml:space="preserve">ítems </w:t>
      </w:r>
      <w:r w:rsidRPr="007430B1">
        <w:rPr>
          <w:rFonts w:cs="Arial"/>
          <w:color w:val="000000" w:themeColor="text1"/>
          <w:sz w:val="18"/>
          <w:szCs w:val="18"/>
          <w:lang w:val="es-BO"/>
        </w:rPr>
        <w:t xml:space="preserve">o </w:t>
      </w:r>
      <w:r w:rsidR="00E756CD" w:rsidRPr="007430B1">
        <w:rPr>
          <w:rFonts w:cs="Arial"/>
          <w:color w:val="000000" w:themeColor="text1"/>
          <w:sz w:val="18"/>
          <w:szCs w:val="18"/>
          <w:lang w:val="es-BO"/>
        </w:rPr>
        <w:t>lotes</w:t>
      </w:r>
      <w:r w:rsidRPr="007430B1">
        <w:rPr>
          <w:rFonts w:cs="Arial"/>
          <w:color w:val="000000" w:themeColor="text1"/>
          <w:sz w:val="18"/>
          <w:szCs w:val="18"/>
          <w:lang w:val="es-BO"/>
        </w:rPr>
        <w:t xml:space="preserve">, la Garantía de Seriedad de Propuesta podrá ser solicitada, cuando el Precio Referencial del </w:t>
      </w:r>
      <w:r w:rsidR="00FC29F5" w:rsidRPr="007430B1">
        <w:rPr>
          <w:rFonts w:cs="Arial"/>
          <w:color w:val="000000" w:themeColor="text1"/>
          <w:sz w:val="18"/>
          <w:szCs w:val="18"/>
          <w:lang w:val="es-BO"/>
        </w:rPr>
        <w:t xml:space="preserve">Ítem </w:t>
      </w:r>
      <w:r w:rsidRPr="007430B1">
        <w:rPr>
          <w:rFonts w:cs="Arial"/>
          <w:color w:val="000000" w:themeColor="text1"/>
          <w:sz w:val="18"/>
          <w:szCs w:val="18"/>
          <w:lang w:val="es-BO"/>
        </w:rPr>
        <w:t xml:space="preserve">o </w:t>
      </w:r>
      <w:r w:rsidR="00FC29F5" w:rsidRPr="007430B1">
        <w:rPr>
          <w:rFonts w:cs="Arial"/>
          <w:color w:val="000000" w:themeColor="text1"/>
          <w:sz w:val="18"/>
          <w:szCs w:val="18"/>
          <w:lang w:val="es-BO"/>
        </w:rPr>
        <w:t xml:space="preserve">Lote </w:t>
      </w:r>
      <w:r w:rsidRPr="007430B1">
        <w:rPr>
          <w:rFonts w:cs="Arial"/>
          <w:color w:val="000000" w:themeColor="text1"/>
          <w:sz w:val="18"/>
          <w:szCs w:val="18"/>
          <w:lang w:val="es-BO"/>
        </w:rPr>
        <w:t xml:space="preserve">sea mayor a Bs200.000.- (DOSCIENTOS MIL 00/100 BOLIVIANOS). </w:t>
      </w:r>
      <w:bookmarkStart w:id="6" w:name="_Hlk93481808"/>
      <w:r w:rsidR="00971113" w:rsidRPr="007430B1">
        <w:rPr>
          <w:rFonts w:cs="Arial"/>
          <w:color w:val="000000" w:themeColor="text1"/>
          <w:sz w:val="18"/>
          <w:szCs w:val="18"/>
          <w:lang w:val="es-BO"/>
        </w:rPr>
        <w:t>La Garantía de Seriedad de Propuesta podrá ser presentada por el total de ítems o lotes al que se presente el proponente; o por cada ítem o lote.</w:t>
      </w:r>
      <w:bookmarkEnd w:id="6"/>
      <w:r w:rsidR="00D96CA4" w:rsidRPr="007430B1">
        <w:rPr>
          <w:b/>
          <w:color w:val="000000" w:themeColor="text1"/>
          <w:sz w:val="18"/>
          <w:szCs w:val="18"/>
          <w:lang w:val="es-BO"/>
        </w:rPr>
        <w:t xml:space="preserve"> “</w:t>
      </w:r>
      <w:r w:rsidR="00D96CA4" w:rsidRPr="007430B1">
        <w:rPr>
          <w:b/>
          <w:i/>
          <w:color w:val="000000" w:themeColor="text1"/>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7430B1" w:rsidRDefault="00A72FB0" w:rsidP="00065F31">
      <w:pPr>
        <w:numPr>
          <w:ilvl w:val="0"/>
          <w:numId w:val="16"/>
        </w:numPr>
        <w:tabs>
          <w:tab w:val="clear" w:pos="1773"/>
        </w:tabs>
        <w:ind w:left="1701" w:hanging="567"/>
        <w:jc w:val="both"/>
        <w:rPr>
          <w:color w:val="000000" w:themeColor="text1"/>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xml:space="preserve">. El monto total del </w:t>
      </w:r>
      <w:r w:rsidRPr="007430B1">
        <w:rPr>
          <w:color w:val="000000" w:themeColor="text1"/>
          <w:sz w:val="18"/>
          <w:szCs w:val="18"/>
          <w:lang w:val="es-BO"/>
        </w:rPr>
        <w:t>anticipo no deberá exceder el veinte por ciento (20%) del monto total del contrato.</w:t>
      </w:r>
      <w:r w:rsidR="00D96CA4" w:rsidRPr="007430B1">
        <w:rPr>
          <w:color w:val="000000" w:themeColor="text1"/>
          <w:sz w:val="18"/>
          <w:szCs w:val="18"/>
          <w:lang w:val="es-BO"/>
        </w:rPr>
        <w:t xml:space="preserve"> </w:t>
      </w:r>
      <w:r w:rsidR="00D96CA4" w:rsidRPr="007430B1">
        <w:rPr>
          <w:b/>
          <w:color w:val="000000" w:themeColor="text1"/>
          <w:sz w:val="18"/>
          <w:szCs w:val="18"/>
          <w:lang w:val="es-BO"/>
        </w:rPr>
        <w:t>“</w:t>
      </w:r>
      <w:r w:rsidR="00D96CA4" w:rsidRPr="007430B1">
        <w:rPr>
          <w:b/>
          <w:i/>
          <w:color w:val="000000" w:themeColor="text1"/>
          <w:sz w:val="18"/>
          <w:szCs w:val="18"/>
          <w:lang w:val="es-BO"/>
        </w:rPr>
        <w:t>No corresponde en el presente proceso de contratación”.</w:t>
      </w:r>
    </w:p>
    <w:p w:rsidR="009F22F0" w:rsidRPr="007430B1" w:rsidRDefault="009F22F0" w:rsidP="00827823">
      <w:pPr>
        <w:ind w:left="1701"/>
        <w:jc w:val="both"/>
        <w:rPr>
          <w:b/>
          <w:color w:val="000000" w:themeColor="text1"/>
          <w:sz w:val="18"/>
          <w:szCs w:val="18"/>
          <w:lang w:val="es-BO"/>
        </w:rPr>
      </w:pPr>
    </w:p>
    <w:p w:rsidR="00A3080F" w:rsidRPr="007430B1" w:rsidRDefault="00561143" w:rsidP="00065F31">
      <w:pPr>
        <w:pStyle w:val="Prrafodelista"/>
        <w:numPr>
          <w:ilvl w:val="1"/>
          <w:numId w:val="17"/>
        </w:numPr>
        <w:ind w:left="1134" w:hanging="708"/>
        <w:rPr>
          <w:rFonts w:ascii="Verdana" w:hAnsi="Verdana"/>
          <w:b/>
          <w:color w:val="000000" w:themeColor="text1"/>
          <w:sz w:val="18"/>
          <w:lang w:val="es-BO"/>
        </w:rPr>
      </w:pPr>
      <w:bookmarkStart w:id="7" w:name="_Toc347135114"/>
      <w:bookmarkStart w:id="8" w:name="_Toc347135274"/>
      <w:r w:rsidRPr="007430B1">
        <w:rPr>
          <w:rFonts w:ascii="Verdana" w:hAnsi="Verdana"/>
          <w:b/>
          <w:color w:val="000000" w:themeColor="text1"/>
          <w:sz w:val="18"/>
          <w:lang w:val="es-BO"/>
        </w:rPr>
        <w:t>Ejecución de la Garantía de Seriedad de Propuesta</w:t>
      </w:r>
      <w:bookmarkEnd w:id="7"/>
      <w:bookmarkEnd w:id="8"/>
      <w:r w:rsidR="00D96CA4" w:rsidRPr="007430B1">
        <w:rPr>
          <w:rFonts w:ascii="Verdana" w:hAnsi="Verdana"/>
          <w:b/>
          <w:color w:val="000000" w:themeColor="text1"/>
          <w:sz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lastRenderedPageBreak/>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7430B1" w:rsidRDefault="00744902" w:rsidP="00065F31">
      <w:pPr>
        <w:numPr>
          <w:ilvl w:val="0"/>
          <w:numId w:val="23"/>
        </w:numPr>
        <w:tabs>
          <w:tab w:val="clear" w:pos="1773"/>
        </w:tabs>
        <w:ind w:left="1701" w:hanging="425"/>
        <w:jc w:val="both"/>
        <w:rPr>
          <w:color w:val="000000" w:themeColor="text1"/>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xml:space="preserve">, en el plazo establecido, salvo por causas de fuerza mayor, caso fortuito u otras causas debidamente justificadas y aceptadas </w:t>
      </w:r>
      <w:r w:rsidRPr="007430B1">
        <w:rPr>
          <w:color w:val="000000" w:themeColor="text1"/>
          <w:sz w:val="18"/>
          <w:lang w:val="es-BO"/>
        </w:rPr>
        <w:t>por la entidad.</w:t>
      </w:r>
    </w:p>
    <w:p w:rsidR="00FD58D3" w:rsidRPr="007430B1" w:rsidRDefault="00FD58D3" w:rsidP="00561143">
      <w:pPr>
        <w:jc w:val="both"/>
        <w:rPr>
          <w:rFonts w:cs="Arial"/>
          <w:color w:val="000000" w:themeColor="text1"/>
          <w:sz w:val="14"/>
          <w:szCs w:val="18"/>
          <w:lang w:val="es-BO"/>
        </w:rPr>
      </w:pPr>
    </w:p>
    <w:p w:rsidR="00D96CA4" w:rsidRPr="007430B1" w:rsidRDefault="00561143" w:rsidP="00065F31">
      <w:pPr>
        <w:pStyle w:val="Prrafodelista"/>
        <w:numPr>
          <w:ilvl w:val="1"/>
          <w:numId w:val="17"/>
        </w:numPr>
        <w:ind w:left="1134" w:hanging="708"/>
        <w:rPr>
          <w:rFonts w:ascii="Verdana" w:hAnsi="Verdana"/>
          <w:b/>
          <w:color w:val="000000" w:themeColor="text1"/>
          <w:sz w:val="18"/>
          <w:lang w:val="es-BO"/>
        </w:rPr>
      </w:pPr>
      <w:bookmarkStart w:id="9" w:name="_Toc347135115"/>
      <w:bookmarkStart w:id="10" w:name="_Toc347135275"/>
      <w:r w:rsidRPr="007430B1">
        <w:rPr>
          <w:rFonts w:ascii="Verdana" w:hAnsi="Verdana"/>
          <w:b/>
          <w:color w:val="000000" w:themeColor="text1"/>
          <w:sz w:val="18"/>
          <w:lang w:val="es-BO"/>
        </w:rPr>
        <w:t>Devolución de la Garantía de Seriedad de Propuesta</w:t>
      </w:r>
      <w:bookmarkEnd w:id="9"/>
      <w:bookmarkEnd w:id="10"/>
      <w:r w:rsidR="00D96CA4" w:rsidRPr="007430B1">
        <w:rPr>
          <w:rFonts w:ascii="Verdana" w:hAnsi="Verdana"/>
          <w:b/>
          <w:color w:val="000000" w:themeColor="text1"/>
          <w:sz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561143" w:rsidRPr="007430B1" w:rsidRDefault="00561143" w:rsidP="00561143">
      <w:pPr>
        <w:jc w:val="both"/>
        <w:rPr>
          <w:rFonts w:cs="Arial"/>
          <w:color w:val="000000" w:themeColor="text1"/>
          <w:sz w:val="18"/>
          <w:szCs w:val="18"/>
          <w:lang w:val="es-BO"/>
        </w:rPr>
      </w:pPr>
    </w:p>
    <w:p w:rsidR="00561143" w:rsidRPr="007430B1" w:rsidRDefault="00561143" w:rsidP="007C5D13">
      <w:pPr>
        <w:ind w:left="1134"/>
        <w:jc w:val="both"/>
        <w:rPr>
          <w:rFonts w:cs="Arial"/>
          <w:color w:val="000000" w:themeColor="text1"/>
          <w:sz w:val="18"/>
          <w:szCs w:val="18"/>
          <w:lang w:val="es-BO"/>
        </w:rPr>
      </w:pPr>
      <w:bookmarkStart w:id="11" w:name="_Hlk61612342"/>
      <w:r w:rsidRPr="007430B1">
        <w:rPr>
          <w:rFonts w:cs="Arial"/>
          <w:color w:val="000000" w:themeColor="text1"/>
          <w:sz w:val="18"/>
          <w:szCs w:val="18"/>
          <w:lang w:val="es-BO"/>
        </w:rPr>
        <w:t xml:space="preserve">La Garantía de Seriedad de Propuesta, </w:t>
      </w:r>
      <w:r w:rsidR="00123DB3" w:rsidRPr="007430B1">
        <w:rPr>
          <w:rFonts w:cs="Arial"/>
          <w:color w:val="000000" w:themeColor="text1"/>
          <w:sz w:val="18"/>
          <w:szCs w:val="18"/>
          <w:lang w:val="es-BO"/>
        </w:rPr>
        <w:t xml:space="preserve">en caso de haberse solicitado, </w:t>
      </w:r>
      <w:r w:rsidRPr="007430B1">
        <w:rPr>
          <w:rFonts w:cs="Arial"/>
          <w:color w:val="000000" w:themeColor="text1"/>
          <w:sz w:val="18"/>
          <w:szCs w:val="18"/>
          <w:lang w:val="es-BO"/>
        </w:rPr>
        <w:t xml:space="preserve">será devuelta a los proponentes en un plazo no mayor a </w:t>
      </w:r>
      <w:r w:rsidR="00FE694E" w:rsidRPr="007430B1">
        <w:rPr>
          <w:rFonts w:cs="Arial"/>
          <w:color w:val="000000" w:themeColor="text1"/>
          <w:sz w:val="18"/>
          <w:szCs w:val="18"/>
          <w:lang w:val="es-BO"/>
        </w:rPr>
        <w:t xml:space="preserve">cinco </w:t>
      </w:r>
      <w:r w:rsidRPr="007430B1">
        <w:rPr>
          <w:rFonts w:cs="Arial"/>
          <w:color w:val="000000" w:themeColor="text1"/>
          <w:sz w:val="18"/>
          <w:szCs w:val="18"/>
          <w:lang w:val="es-BO"/>
        </w:rPr>
        <w:t xml:space="preserve">(5) </w:t>
      </w:r>
      <w:bookmarkEnd w:id="11"/>
      <w:r w:rsidRPr="007430B1">
        <w:rPr>
          <w:rFonts w:cs="Arial"/>
          <w:color w:val="000000" w:themeColor="text1"/>
          <w:sz w:val="18"/>
          <w:szCs w:val="18"/>
          <w:lang w:val="es-BO"/>
        </w:rPr>
        <w:t>días</w:t>
      </w:r>
      <w:r w:rsidR="00562B70" w:rsidRPr="007430B1">
        <w:rPr>
          <w:rFonts w:cs="Arial"/>
          <w:color w:val="000000" w:themeColor="text1"/>
          <w:sz w:val="18"/>
          <w:szCs w:val="18"/>
          <w:lang w:val="es-BO"/>
        </w:rPr>
        <w:t xml:space="preserve"> hábiles</w:t>
      </w:r>
      <w:r w:rsidRPr="007430B1">
        <w:rPr>
          <w:rFonts w:cs="Arial"/>
          <w:color w:val="000000" w:themeColor="text1"/>
          <w:sz w:val="18"/>
          <w:szCs w:val="18"/>
          <w:lang w:val="es-BO"/>
        </w:rPr>
        <w:t xml:space="preserve">, </w:t>
      </w:r>
      <w:r w:rsidR="00642845" w:rsidRPr="007430B1">
        <w:rPr>
          <w:rFonts w:cs="Arial"/>
          <w:color w:val="000000" w:themeColor="text1"/>
          <w:sz w:val="18"/>
          <w:szCs w:val="18"/>
          <w:lang w:val="es-BO"/>
        </w:rPr>
        <w:t>computables a partir del día siguiente hábil de la:</w:t>
      </w:r>
    </w:p>
    <w:p w:rsidR="006C435A" w:rsidRPr="007430B1" w:rsidRDefault="006C435A" w:rsidP="00207DBF">
      <w:pPr>
        <w:ind w:left="567"/>
        <w:jc w:val="both"/>
        <w:rPr>
          <w:rFonts w:cs="Arial"/>
          <w:color w:val="000000" w:themeColor="text1"/>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327819" w:rsidRPr="007430B1">
        <w:rPr>
          <w:rFonts w:ascii="Verdana" w:hAnsi="Verdana" w:cs="Arial"/>
          <w:color w:val="000000" w:themeColor="text1"/>
          <w:sz w:val="18"/>
          <w:szCs w:val="18"/>
          <w:lang w:val="es-BO"/>
        </w:rPr>
        <w:t>)</w:t>
      </w:r>
      <w:r w:rsidR="00916360" w:rsidRPr="007430B1">
        <w:rPr>
          <w:rFonts w:ascii="Verdana" w:hAnsi="Verdana" w:cs="Arial"/>
          <w:color w:val="000000" w:themeColor="text1"/>
          <w:sz w:val="18"/>
          <w:szCs w:val="18"/>
          <w:lang w:val="es-BO"/>
        </w:rPr>
        <w:t>,</w:t>
      </w:r>
      <w:r w:rsidR="00043063" w:rsidRPr="007430B1">
        <w:rPr>
          <w:rFonts w:ascii="Verdana" w:hAnsi="Verdana" w:cs="Arial"/>
          <w:color w:val="000000" w:themeColor="text1"/>
          <w:sz w:val="18"/>
          <w:szCs w:val="18"/>
          <w:lang w:val="es-BO"/>
        </w:rPr>
        <w:t xml:space="preserve"> </w:t>
      </w:r>
      <w:r w:rsidR="00327819" w:rsidRPr="007430B1">
        <w:rPr>
          <w:rFonts w:ascii="Verdana" w:hAnsi="Verdana" w:cs="Arial"/>
          <w:color w:val="000000" w:themeColor="text1"/>
          <w:sz w:val="18"/>
          <w:szCs w:val="18"/>
          <w:lang w:val="es-BO"/>
        </w:rPr>
        <w:t>si esta hubiese sido requerida</w:t>
      </w:r>
      <w:r w:rsidR="00EE331A" w:rsidRPr="007430B1">
        <w:rPr>
          <w:rFonts w:ascii="Verdana" w:hAnsi="Verdana" w:cs="Arial"/>
          <w:color w:val="000000" w:themeColor="text1"/>
          <w:sz w:val="18"/>
          <w:szCs w:val="18"/>
          <w:lang w:val="es-BO"/>
        </w:rPr>
        <w:t>; salvo en servicios generales discontinuos</w:t>
      </w:r>
      <w:r w:rsidR="00722AD9" w:rsidRPr="007430B1">
        <w:rPr>
          <w:rFonts w:ascii="Verdana" w:hAnsi="Verdana" w:cs="Arial"/>
          <w:color w:val="000000" w:themeColor="text1"/>
          <w:sz w:val="18"/>
          <w:szCs w:val="18"/>
          <w:lang w:val="es-BO"/>
        </w:rPr>
        <w:t>;</w:t>
      </w:r>
      <w:r w:rsidR="00D96CA4" w:rsidRPr="007430B1">
        <w:rPr>
          <w:rFonts w:ascii="Verdana" w:hAnsi="Verdana" w:cs="Arial"/>
          <w:color w:val="000000" w:themeColor="text1"/>
          <w:sz w:val="18"/>
          <w:szCs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 xml:space="preserve">Cuando la Garantía de Seriedad de Propuesta </w:t>
      </w:r>
      <w:r w:rsidR="001E5F02" w:rsidRPr="007430B1">
        <w:rPr>
          <w:rFonts w:ascii="Verdana" w:hAnsi="Verdana" w:cs="Arial"/>
          <w:color w:val="000000" w:themeColor="text1"/>
          <w:sz w:val="18"/>
          <w:szCs w:val="18"/>
          <w:lang w:val="es-BO"/>
        </w:rPr>
        <w:t xml:space="preserve">o </w:t>
      </w:r>
      <w:r w:rsidR="001E5F02" w:rsidRPr="007430B1">
        <w:rPr>
          <w:rFonts w:ascii="Verdana" w:hAnsi="Verdana" w:cs="Arial"/>
          <w:color w:val="000000" w:themeColor="text1"/>
          <w:sz w:val="18"/>
          <w:szCs w:val="18"/>
        </w:rPr>
        <w:t xml:space="preserve">el </w:t>
      </w:r>
      <w:r w:rsidR="00447C24" w:rsidRPr="007430B1">
        <w:rPr>
          <w:rFonts w:ascii="Verdana" w:hAnsi="Verdana" w:cs="Arial"/>
          <w:color w:val="000000" w:themeColor="text1"/>
          <w:sz w:val="18"/>
          <w:szCs w:val="18"/>
        </w:rPr>
        <w:t>d</w:t>
      </w:r>
      <w:r w:rsidR="001E5F02" w:rsidRPr="007430B1">
        <w:rPr>
          <w:rFonts w:ascii="Verdana" w:hAnsi="Verdana" w:cs="Arial"/>
          <w:color w:val="000000" w:themeColor="text1"/>
          <w:sz w:val="18"/>
          <w:szCs w:val="18"/>
        </w:rPr>
        <w:t xml:space="preserve">epósito por este concepto, </w:t>
      </w:r>
      <w:r w:rsidRPr="007430B1">
        <w:rPr>
          <w:rFonts w:ascii="Verdana" w:hAnsi="Verdana" w:cs="Arial"/>
          <w:color w:val="000000" w:themeColor="text1"/>
          <w:sz w:val="18"/>
          <w:szCs w:val="18"/>
          <w:lang w:val="es-BO"/>
        </w:rPr>
        <w:t>no cumpla con las condiciones establecidas en el presente DBC</w:t>
      </w:r>
      <w:r w:rsidR="00722AD9" w:rsidRPr="007430B1">
        <w:rPr>
          <w:rFonts w:ascii="Verdana" w:hAnsi="Verdana" w:cs="Arial"/>
          <w:color w:val="000000" w:themeColor="text1"/>
          <w:sz w:val="18"/>
          <w:szCs w:val="18"/>
          <w:lang w:val="es-BO"/>
        </w:rPr>
        <w:t>;</w:t>
      </w:r>
      <w:r w:rsidR="00D96CA4" w:rsidRPr="007430B1">
        <w:rPr>
          <w:rFonts w:ascii="Verdana" w:hAnsi="Verdana"/>
          <w:b/>
          <w:color w:val="000000" w:themeColor="text1"/>
          <w:sz w:val="18"/>
          <w:szCs w:val="18"/>
          <w:lang w:val="es-BO"/>
        </w:rPr>
        <w:t xml:space="preserve"> “</w:t>
      </w:r>
      <w:r w:rsidR="00D96CA4" w:rsidRPr="007430B1">
        <w:rPr>
          <w:rFonts w:ascii="Verdana" w:hAnsi="Verdana"/>
          <w:b/>
          <w:i/>
          <w:color w:val="000000" w:themeColor="text1"/>
          <w:sz w:val="18"/>
          <w:szCs w:val="18"/>
          <w:lang w:val="es-BO"/>
        </w:rPr>
        <w:t>No corresponde en el presente proceso de contratación”.</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el proponente presente dos o más alternativas</w:t>
      </w:r>
      <w:r w:rsidR="00C62B8F" w:rsidRPr="007430B1">
        <w:rPr>
          <w:rFonts w:ascii="Verdana" w:hAnsi="Verdana" w:cs="Arial"/>
          <w:color w:val="000000" w:themeColor="text1"/>
          <w:sz w:val="18"/>
          <w:szCs w:val="18"/>
          <w:lang w:val="es-BO"/>
        </w:rPr>
        <w:t xml:space="preserve"> en una</w:t>
      </w:r>
      <w:r w:rsidR="00AE74B7" w:rsidRPr="007430B1">
        <w:rPr>
          <w:rFonts w:ascii="Verdana" w:hAnsi="Verdana" w:cs="Arial"/>
          <w:color w:val="000000" w:themeColor="text1"/>
          <w:sz w:val="18"/>
          <w:szCs w:val="18"/>
          <w:lang w:val="es-BO"/>
        </w:rPr>
        <w:t xml:space="preserve"> misma</w:t>
      </w:r>
      <w:r w:rsidR="00C62B8F" w:rsidRPr="007430B1">
        <w:rPr>
          <w:rFonts w:ascii="Verdana" w:hAnsi="Verdana" w:cs="Arial"/>
          <w:color w:val="000000" w:themeColor="text1"/>
          <w:sz w:val="18"/>
          <w:szCs w:val="18"/>
          <w:lang w:val="es-BO"/>
        </w:rPr>
        <w:t xml:space="preserve"> propuesta</w:t>
      </w:r>
      <w:r w:rsidR="00722AD9" w:rsidRPr="007430B1">
        <w:rPr>
          <w:rFonts w:ascii="Verdana" w:hAnsi="Verdana" w:cs="Arial"/>
          <w:color w:val="000000" w:themeColor="text1"/>
          <w:sz w:val="18"/>
          <w:szCs w:val="18"/>
          <w:lang w:val="es-BO"/>
        </w:rPr>
        <w:t>;</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propuesta contenga textos entre líneas, borrones y tachaduras</w:t>
      </w:r>
      <w:r w:rsidR="00722AD9" w:rsidRPr="007430B1">
        <w:rPr>
          <w:rFonts w:ascii="Verdana" w:hAnsi="Verdana" w:cs="Arial"/>
          <w:color w:val="000000" w:themeColor="text1"/>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0F626D" w:rsidRPr="007430B1">
        <w:rPr>
          <w:rFonts w:ascii="Verdana" w:hAnsi="Verdana" w:cs="Arial"/>
          <w:color w:val="000000" w:themeColor="text1"/>
          <w:sz w:val="18"/>
          <w:szCs w:val="18"/>
          <w:lang w:val="es-BO"/>
        </w:rPr>
        <w:t>alta de la propuesta técnica o parte de ella</w:t>
      </w:r>
      <w:r w:rsidR="00722AD9" w:rsidRPr="007430B1">
        <w:rPr>
          <w:rFonts w:ascii="Verdana" w:hAnsi="Verdana" w:cs="Arial"/>
          <w:color w:val="000000" w:themeColor="text1"/>
          <w:sz w:val="18"/>
          <w:szCs w:val="18"/>
          <w:lang w:val="es-BO"/>
        </w:rPr>
        <w:t>;</w:t>
      </w:r>
    </w:p>
    <w:p w:rsidR="00327819"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327819" w:rsidRPr="007430B1">
        <w:rPr>
          <w:rFonts w:ascii="Verdana" w:hAnsi="Verdana" w:cs="Arial"/>
          <w:color w:val="000000" w:themeColor="text1"/>
          <w:sz w:val="18"/>
          <w:szCs w:val="18"/>
          <w:lang w:val="es-BO"/>
        </w:rPr>
        <w:t>alta de la propuesta económica o parte de ella</w:t>
      </w:r>
      <w:r w:rsidRPr="007430B1">
        <w:rPr>
          <w:rFonts w:ascii="Verdana" w:hAnsi="Verdana" w:cs="Arial"/>
          <w:color w:val="000000" w:themeColor="text1"/>
          <w:sz w:val="18"/>
          <w:szCs w:val="18"/>
          <w:lang w:val="es-BO"/>
        </w:rPr>
        <w:t xml:space="preserve">, </w:t>
      </w:r>
      <w:r w:rsidR="001F07DE" w:rsidRPr="007430B1">
        <w:rPr>
          <w:rFonts w:ascii="Verdana" w:hAnsi="Verdana" w:cs="Arial"/>
          <w:color w:val="000000" w:themeColor="text1"/>
          <w:sz w:val="18"/>
          <w:szCs w:val="18"/>
          <w:lang w:val="es-BO"/>
        </w:rPr>
        <w:t>excepto</w:t>
      </w:r>
      <w:r w:rsidRPr="007430B1">
        <w:rPr>
          <w:rFonts w:ascii="Verdana" w:hAnsi="Verdana" w:cs="Arial"/>
          <w:color w:val="000000" w:themeColor="text1"/>
          <w:sz w:val="18"/>
          <w:szCs w:val="18"/>
          <w:lang w:val="es-BO"/>
        </w:rPr>
        <w:t xml:space="preserve"> cuando el Método de Selección y Adjudicación sea Presupuesto Fijo, donde el proponente no presenta propuesta económica</w:t>
      </w:r>
      <w:r w:rsidR="00722AD9" w:rsidRPr="007430B1">
        <w:rPr>
          <w:rFonts w:ascii="Verdana" w:hAnsi="Verdana" w:cs="Arial"/>
          <w:color w:val="000000" w:themeColor="text1"/>
          <w:sz w:val="18"/>
          <w:szCs w:val="18"/>
          <w:lang w:val="es-BO"/>
        </w:rPr>
        <w:t>;</w:t>
      </w:r>
    </w:p>
    <w:p w:rsidR="00327819"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327819" w:rsidRPr="007430B1">
        <w:rPr>
          <w:rFonts w:ascii="Verdana" w:hAnsi="Verdana" w:cs="Arial"/>
          <w:color w:val="000000" w:themeColor="text1"/>
          <w:sz w:val="18"/>
          <w:szCs w:val="18"/>
          <w:lang w:val="es-BO"/>
        </w:rPr>
        <w:t>alta de presentación de la Garantía de Seriedad de Propuesta</w:t>
      </w:r>
      <w:r w:rsidR="00443B77" w:rsidRPr="007430B1">
        <w:rPr>
          <w:rFonts w:ascii="Verdana" w:hAnsi="Verdana" w:cs="Arial"/>
          <w:color w:val="000000" w:themeColor="text1"/>
          <w:sz w:val="18"/>
          <w:szCs w:val="18"/>
          <w:lang w:val="es-BO"/>
        </w:rPr>
        <w:t xml:space="preserve">, </w:t>
      </w:r>
      <w:r w:rsidR="00E00471" w:rsidRPr="007430B1">
        <w:rPr>
          <w:rFonts w:ascii="Verdana" w:hAnsi="Verdana" w:cs="Arial"/>
          <w:color w:val="000000" w:themeColor="text1"/>
          <w:sz w:val="18"/>
          <w:szCs w:val="18"/>
          <w:lang w:val="es-BO"/>
        </w:rPr>
        <w:t>si ésta hubiese sido solicitada</w:t>
      </w:r>
      <w:r w:rsidR="00722AD9" w:rsidRPr="007430B1">
        <w:rPr>
          <w:rFonts w:ascii="Verdana" w:hAnsi="Verdana" w:cs="Arial"/>
          <w:color w:val="000000" w:themeColor="text1"/>
          <w:sz w:val="18"/>
          <w:szCs w:val="18"/>
          <w:lang w:val="es-BO"/>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Garantía de Seriedad de Propuesta fuese emitida en forma errónea</w:t>
      </w:r>
      <w:r w:rsidR="00DD3D8D" w:rsidRPr="007430B1">
        <w:rPr>
          <w:rFonts w:ascii="Verdana" w:hAnsi="Verdana" w:cs="Arial"/>
          <w:color w:val="000000" w:themeColor="text1"/>
          <w:sz w:val="18"/>
          <w:szCs w:val="18"/>
        </w:rPr>
        <w:t xml:space="preserve"> o cuando el </w:t>
      </w:r>
      <w:r w:rsidR="004E32F5" w:rsidRPr="007430B1">
        <w:rPr>
          <w:rFonts w:ascii="Verdana" w:hAnsi="Verdana" w:cs="Arial"/>
          <w:color w:val="000000" w:themeColor="text1"/>
          <w:sz w:val="18"/>
          <w:szCs w:val="18"/>
        </w:rPr>
        <w:t>d</w:t>
      </w:r>
      <w:r w:rsidR="00DD3D8D" w:rsidRPr="007430B1">
        <w:rPr>
          <w:rFonts w:ascii="Verdana" w:hAnsi="Verdana" w:cs="Arial"/>
          <w:color w:val="000000" w:themeColor="text1"/>
          <w:sz w:val="18"/>
          <w:szCs w:val="18"/>
        </w:rPr>
        <w:t>epósito por este concepto fuese realizado en forma errónea</w:t>
      </w:r>
      <w:r w:rsidR="00722AD9" w:rsidRPr="007430B1">
        <w:rPr>
          <w:rFonts w:ascii="Verdana" w:hAnsi="Verdana" w:cs="Arial"/>
          <w:color w:val="000000" w:themeColor="text1"/>
          <w:sz w:val="18"/>
          <w:szCs w:val="18"/>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Garantía de Seriedad de Propuesta sea girada</w:t>
      </w:r>
      <w:r w:rsidR="00DD3D8D" w:rsidRPr="007430B1">
        <w:rPr>
          <w:rFonts w:ascii="Verdana" w:hAnsi="Verdana" w:cs="Arial"/>
          <w:color w:val="000000" w:themeColor="text1"/>
          <w:sz w:val="18"/>
          <w:szCs w:val="18"/>
        </w:rPr>
        <w:t xml:space="preserve"> o el </w:t>
      </w:r>
      <w:r w:rsidR="007D5AC6" w:rsidRPr="007430B1">
        <w:rPr>
          <w:rFonts w:ascii="Verdana" w:hAnsi="Verdana" w:cs="Arial"/>
          <w:color w:val="000000" w:themeColor="text1"/>
          <w:sz w:val="18"/>
          <w:szCs w:val="18"/>
        </w:rPr>
        <w:t>d</w:t>
      </w:r>
      <w:r w:rsidR="00DD3D8D" w:rsidRPr="007430B1">
        <w:rPr>
          <w:rFonts w:ascii="Verdana" w:hAnsi="Verdana" w:cs="Arial"/>
          <w:color w:val="000000" w:themeColor="text1"/>
          <w:sz w:val="18"/>
          <w:szCs w:val="18"/>
        </w:rPr>
        <w:t>epósito por este concepto sea realizado</w:t>
      </w:r>
      <w:r w:rsidRPr="007430B1">
        <w:rPr>
          <w:rFonts w:ascii="Verdana" w:hAnsi="Verdana" w:cs="Arial"/>
          <w:color w:val="000000" w:themeColor="text1"/>
          <w:sz w:val="18"/>
          <w:szCs w:val="18"/>
          <w:lang w:val="es-BO"/>
        </w:rPr>
        <w:t xml:space="preserve"> por un monto menor al solicitado en el presente DBC, admitiéndose un margen de error que no supere el </w:t>
      </w:r>
      <w:r w:rsidR="00D910BE" w:rsidRPr="007430B1">
        <w:rPr>
          <w:rFonts w:ascii="Verdana" w:hAnsi="Verdana" w:cs="Arial"/>
          <w:color w:val="000000" w:themeColor="text1"/>
          <w:sz w:val="18"/>
          <w:szCs w:val="18"/>
          <w:lang w:val="es-BO"/>
        </w:rPr>
        <w:t>cero punto uno por ciento (0.</w:t>
      </w:r>
      <w:r w:rsidRPr="007430B1">
        <w:rPr>
          <w:rFonts w:ascii="Verdana" w:hAnsi="Verdana" w:cs="Arial"/>
          <w:color w:val="000000" w:themeColor="text1"/>
          <w:sz w:val="18"/>
          <w:szCs w:val="18"/>
          <w:lang w:val="es-BO"/>
        </w:rPr>
        <w:t>1%</w:t>
      </w:r>
      <w:r w:rsidR="00D910BE" w:rsidRPr="007430B1">
        <w:rPr>
          <w:rFonts w:ascii="Verdana" w:hAnsi="Verdana" w:cs="Arial"/>
          <w:color w:val="000000" w:themeColor="text1"/>
          <w:sz w:val="18"/>
          <w:szCs w:val="18"/>
          <w:lang w:val="es-BO"/>
        </w:rPr>
        <w:t>)</w:t>
      </w:r>
      <w:r w:rsidR="00722AD9" w:rsidRPr="007430B1">
        <w:rPr>
          <w:rFonts w:ascii="Verdana" w:hAnsi="Verdana" w:cs="Arial"/>
          <w:color w:val="000000" w:themeColor="text1"/>
          <w:sz w:val="18"/>
          <w:szCs w:val="18"/>
          <w:lang w:val="es-BO"/>
        </w:rPr>
        <w:t>;</w:t>
      </w:r>
      <w:r w:rsidR="000C0B93" w:rsidRPr="007430B1">
        <w:rPr>
          <w:rFonts w:ascii="Verdana" w:hAnsi="Verdana" w:cs="Arial"/>
          <w:color w:val="000000" w:themeColor="text1"/>
          <w:sz w:val="18"/>
          <w:szCs w:val="18"/>
          <w:lang w:val="es-BO"/>
        </w:rPr>
        <w:t xml:space="preserve"> </w:t>
      </w:r>
      <w:r w:rsidR="000C0B93" w:rsidRPr="007430B1">
        <w:rPr>
          <w:rFonts w:ascii="Verdana" w:hAnsi="Verdana"/>
          <w:b/>
          <w:color w:val="000000" w:themeColor="text1"/>
          <w:sz w:val="18"/>
          <w:szCs w:val="18"/>
          <w:lang w:val="es-BO"/>
        </w:rPr>
        <w:t>“</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lastRenderedPageBreak/>
        <w:t>Cuando la Garantía de Seriedad de Propuesta sea girada por un plazo menor al solicitado en el presente DBC, admitiéndose un margen de error que no supere los dos (2) días calendario</w:t>
      </w:r>
      <w:r w:rsidR="00722AD9" w:rsidRPr="007430B1">
        <w:rPr>
          <w:rFonts w:ascii="Verdana" w:hAnsi="Verdana" w:cs="Arial"/>
          <w:color w:val="000000" w:themeColor="text1"/>
          <w:sz w:val="18"/>
          <w:szCs w:val="18"/>
          <w:lang w:val="es-BO"/>
        </w:rPr>
        <w:t>;</w:t>
      </w:r>
      <w:r w:rsidRPr="007430B1">
        <w:rPr>
          <w:rFonts w:ascii="Verdana" w:hAnsi="Verdana" w:cs="Arial"/>
          <w:color w:val="000000" w:themeColor="text1"/>
          <w:sz w:val="18"/>
          <w:szCs w:val="18"/>
          <w:lang w:val="es-BO"/>
        </w:rPr>
        <w:t xml:space="preserve"> </w:t>
      </w:r>
      <w:r w:rsidR="000C0B93" w:rsidRPr="007430B1">
        <w:rPr>
          <w:rFonts w:ascii="Verdana" w:hAnsi="Verdana"/>
          <w:b/>
          <w:color w:val="000000" w:themeColor="text1"/>
          <w:sz w:val="18"/>
          <w:szCs w:val="18"/>
          <w:lang w:val="es-BO"/>
        </w:rPr>
        <w:t>“</w:t>
      </w:r>
      <w:r w:rsidR="000C0B93" w:rsidRPr="007430B1">
        <w:rPr>
          <w:rFonts w:ascii="Verdana" w:hAnsi="Verdana"/>
          <w:b/>
          <w:i/>
          <w:color w:val="000000" w:themeColor="text1"/>
          <w:sz w:val="18"/>
          <w:szCs w:val="18"/>
          <w:lang w:val="es-BO"/>
        </w:rPr>
        <w:t>No corresponde en el presente proceso de contratación”.</w:t>
      </w:r>
    </w:p>
    <w:p w:rsidR="00A77D61" w:rsidRPr="007430B1" w:rsidRDefault="00A77D61"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se</w:t>
      </w:r>
      <w:r w:rsidR="00C62B8F" w:rsidRPr="007430B1">
        <w:rPr>
          <w:rFonts w:ascii="Verdana" w:hAnsi="Verdana" w:cs="Arial"/>
          <w:color w:val="000000" w:themeColor="text1"/>
          <w:sz w:val="18"/>
          <w:szCs w:val="18"/>
          <w:lang w:val="es-BO"/>
        </w:rPr>
        <w:t xml:space="preserve"> presente en fotocopia simple</w:t>
      </w:r>
      <w:r w:rsidRPr="007430B1">
        <w:rPr>
          <w:rFonts w:ascii="Verdana" w:hAnsi="Verdana" w:cs="Arial"/>
          <w:color w:val="000000" w:themeColor="text1"/>
          <w:sz w:val="18"/>
          <w:szCs w:val="18"/>
          <w:lang w:val="es-BO"/>
        </w:rPr>
        <w:t xml:space="preserve"> la Garantía de Seriedad de Propuesta</w:t>
      </w:r>
      <w:r w:rsidR="00F309E4" w:rsidRPr="007430B1">
        <w:rPr>
          <w:rFonts w:ascii="Verdana" w:hAnsi="Verdana" w:cs="Arial"/>
          <w:color w:val="000000" w:themeColor="text1"/>
          <w:sz w:val="18"/>
          <w:szCs w:val="18"/>
          <w:lang w:val="es-BO"/>
        </w:rPr>
        <w:t>, si esta hubiese sido solicitada</w:t>
      </w:r>
      <w:r w:rsidRPr="007430B1">
        <w:rPr>
          <w:rFonts w:ascii="Verdana" w:hAnsi="Verdana" w:cs="Arial"/>
          <w:color w:val="000000" w:themeColor="text1"/>
          <w:sz w:val="18"/>
          <w:szCs w:val="18"/>
          <w:lang w:val="es-BO"/>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7430B1" w:rsidRDefault="009278DD" w:rsidP="00065F31">
      <w:pPr>
        <w:pStyle w:val="Prrafodelista"/>
        <w:widowControl w:val="0"/>
        <w:numPr>
          <w:ilvl w:val="0"/>
          <w:numId w:val="20"/>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w:t>
      </w:r>
      <w:r w:rsidR="005B2294">
        <w:rPr>
          <w:rFonts w:ascii="Verdana" w:hAnsi="Verdana"/>
          <w:sz w:val="18"/>
          <w:szCs w:val="18"/>
          <w:lang w:val="es-BO"/>
        </w:rPr>
        <w:lastRenderedPageBreak/>
        <w:t xml:space="preserve">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w:t>
      </w:r>
      <w:r w:rsidRPr="007430B1">
        <w:rPr>
          <w:rFonts w:ascii="Verdana" w:hAnsi="Verdana" w:cs="Arial"/>
          <w:color w:val="000000" w:themeColor="text1"/>
          <w:sz w:val="18"/>
          <w:szCs w:val="18"/>
          <w:lang w:val="es-BO"/>
        </w:rPr>
        <w:t>renovable, irrevocable y de ejecución inmediata, emitida a nombre de la entidad convocante</w:t>
      </w:r>
      <w:r w:rsidR="00BE3943" w:rsidRPr="007430B1">
        <w:rPr>
          <w:rFonts w:ascii="Verdana" w:hAnsi="Verdana" w:cs="Arial"/>
          <w:color w:val="000000" w:themeColor="text1"/>
          <w:sz w:val="18"/>
          <w:szCs w:val="18"/>
          <w:lang w:val="es-BO"/>
        </w:rPr>
        <w:t xml:space="preserve"> o depósito por concepto de Garantía de Seriedad de Propuesta</w:t>
      </w:r>
      <w:r w:rsidR="004E6D23" w:rsidRPr="007430B1">
        <w:rPr>
          <w:rFonts w:ascii="Verdana" w:hAnsi="Verdana" w:cs="Arial"/>
          <w:color w:val="000000" w:themeColor="text1"/>
          <w:sz w:val="18"/>
          <w:szCs w:val="18"/>
          <w:lang w:val="es-BO"/>
        </w:rPr>
        <w:t>.</w:t>
      </w:r>
      <w:bookmarkStart w:id="28" w:name="_Hlk74242583"/>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bookmarkEnd w:id="28"/>
    <w:p w:rsidR="00753655" w:rsidRPr="007430B1" w:rsidRDefault="00753655" w:rsidP="00245546">
      <w:pPr>
        <w:widowControl w:val="0"/>
        <w:ind w:left="720"/>
        <w:jc w:val="both"/>
        <w:rPr>
          <w:rFonts w:cs="Arial"/>
          <w:color w:val="000000" w:themeColor="text1"/>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7430B1" w:rsidRDefault="00486B02" w:rsidP="00065F31">
      <w:pPr>
        <w:numPr>
          <w:ilvl w:val="0"/>
          <w:numId w:val="19"/>
        </w:numPr>
        <w:ind w:left="2268" w:hanging="283"/>
        <w:jc w:val="both"/>
        <w:rPr>
          <w:rFonts w:cs="Arial"/>
          <w:color w:val="000000" w:themeColor="text1"/>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w:t>
      </w:r>
      <w:r w:rsidR="00547A4C" w:rsidRPr="007430B1">
        <w:rPr>
          <w:rFonts w:cs="Tahoma"/>
          <w:color w:val="000000" w:themeColor="text1"/>
          <w:sz w:val="18"/>
          <w:szCs w:val="18"/>
        </w:rPr>
        <w:t>concepto de Garantía de Seriedad de Propuesta</w:t>
      </w:r>
      <w:r w:rsidR="00E7419E" w:rsidRPr="007430B1">
        <w:rPr>
          <w:rFonts w:cs="Tahoma"/>
          <w:color w:val="000000" w:themeColor="text1"/>
          <w:sz w:val="18"/>
          <w:szCs w:val="18"/>
        </w:rPr>
        <w:t xml:space="preserve">. </w:t>
      </w:r>
      <w:r w:rsidR="00E7419E" w:rsidRPr="007430B1">
        <w:rPr>
          <w:rFonts w:cs="Arial"/>
          <w:color w:val="000000" w:themeColor="text1"/>
          <w:sz w:val="18"/>
          <w:szCs w:val="18"/>
          <w:lang w:val="es-BO"/>
        </w:rPr>
        <w:t xml:space="preserve">Esta Garantía </w:t>
      </w:r>
      <w:r w:rsidR="00547A4C" w:rsidRPr="007430B1">
        <w:rPr>
          <w:rFonts w:cs="Arial"/>
          <w:color w:val="000000" w:themeColor="text1"/>
          <w:sz w:val="18"/>
          <w:szCs w:val="18"/>
          <w:lang w:val="es-BO"/>
        </w:rPr>
        <w:t xml:space="preserve">o depósito </w:t>
      </w:r>
      <w:r w:rsidR="00E7419E" w:rsidRPr="007430B1">
        <w:rPr>
          <w:rFonts w:cs="Arial"/>
          <w:color w:val="000000" w:themeColor="text1"/>
          <w:sz w:val="18"/>
          <w:szCs w:val="18"/>
          <w:lang w:val="es-BO"/>
        </w:rPr>
        <w:t>podrá ser presentada</w:t>
      </w:r>
      <w:r w:rsidR="00547A4C" w:rsidRPr="007430B1">
        <w:rPr>
          <w:rFonts w:cs="Arial"/>
          <w:color w:val="000000" w:themeColor="text1"/>
          <w:sz w:val="18"/>
          <w:szCs w:val="18"/>
          <w:lang w:val="es-BO"/>
        </w:rPr>
        <w:t xml:space="preserve"> o realizado</w:t>
      </w:r>
      <w:r w:rsidR="00E7419E" w:rsidRPr="007430B1">
        <w:rPr>
          <w:rFonts w:cs="Arial"/>
          <w:color w:val="000000" w:themeColor="text1"/>
          <w:sz w:val="18"/>
          <w:szCs w:val="18"/>
          <w:lang w:val="es-BO"/>
        </w:rPr>
        <w:t xml:space="preserve"> por una o más empresas que conforman la Asociación </w:t>
      </w:r>
      <w:r w:rsidR="006F4D35" w:rsidRPr="007430B1">
        <w:rPr>
          <w:rFonts w:cs="Arial"/>
          <w:color w:val="000000" w:themeColor="text1"/>
          <w:sz w:val="18"/>
          <w:szCs w:val="18"/>
          <w:lang w:val="es-BO"/>
        </w:rPr>
        <w:t>Accidental</w:t>
      </w:r>
      <w:r w:rsidR="00E7419E" w:rsidRPr="007430B1">
        <w:rPr>
          <w:rFonts w:cs="Arial"/>
          <w:color w:val="000000" w:themeColor="text1"/>
          <w:sz w:val="18"/>
          <w:szCs w:val="18"/>
          <w:lang w:val="es-BO"/>
        </w:rPr>
        <w:t>.</w:t>
      </w:r>
      <w:bookmarkEnd w:id="35"/>
      <w:r w:rsidR="000C0B93" w:rsidRPr="007430B1">
        <w:rPr>
          <w:b/>
          <w:color w:val="000000" w:themeColor="text1"/>
          <w:sz w:val="18"/>
          <w:szCs w:val="18"/>
          <w:lang w:val="es-BO"/>
        </w:rPr>
        <w:t xml:space="preserve"> “</w:t>
      </w:r>
      <w:r w:rsidR="000C0B93" w:rsidRPr="007430B1">
        <w:rPr>
          <w:b/>
          <w:i/>
          <w:color w:val="000000" w:themeColor="text1"/>
          <w:sz w:val="18"/>
          <w:szCs w:val="18"/>
          <w:lang w:val="es-BO"/>
        </w:rPr>
        <w:t>No corresponde en el presente proceso de contratación”.</w:t>
      </w:r>
    </w:p>
    <w:p w:rsidR="00F74FB0" w:rsidRPr="007430B1" w:rsidRDefault="00F74FB0" w:rsidP="00F74FB0">
      <w:pPr>
        <w:tabs>
          <w:tab w:val="left" w:pos="1134"/>
        </w:tabs>
        <w:ind w:left="720"/>
        <w:jc w:val="both"/>
        <w:rPr>
          <w:rFonts w:cs="Arial"/>
          <w:color w:val="000000" w:themeColor="text1"/>
          <w:sz w:val="18"/>
          <w:szCs w:val="18"/>
          <w:lang w:val="es-BO"/>
        </w:rPr>
      </w:pPr>
    </w:p>
    <w:p w:rsidR="00E22CD4" w:rsidRPr="007430B1" w:rsidRDefault="0023062B" w:rsidP="00065F31">
      <w:pPr>
        <w:pStyle w:val="Prrafodelista"/>
        <w:numPr>
          <w:ilvl w:val="2"/>
          <w:numId w:val="17"/>
        </w:numPr>
        <w:ind w:left="1985" w:hanging="851"/>
        <w:jc w:val="both"/>
        <w:rPr>
          <w:rFonts w:ascii="Verdana" w:hAnsi="Verdana"/>
          <w:color w:val="000000" w:themeColor="text1"/>
          <w:sz w:val="18"/>
          <w:lang w:val="es-BO"/>
        </w:rPr>
      </w:pPr>
      <w:bookmarkStart w:id="36" w:name="_Toc346871607"/>
      <w:bookmarkStart w:id="37" w:name="_Toc346873795"/>
      <w:bookmarkStart w:id="38" w:name="_Toc347135130"/>
      <w:bookmarkStart w:id="39" w:name="_Toc347135290"/>
      <w:r w:rsidRPr="007430B1">
        <w:rPr>
          <w:rFonts w:ascii="Verdana" w:hAnsi="Verdana"/>
          <w:color w:val="000000" w:themeColor="text1"/>
          <w:sz w:val="18"/>
          <w:lang w:val="es-BO"/>
        </w:rPr>
        <w:t>Cada asociado, en forma independiente, deberá presentar</w:t>
      </w:r>
      <w:r w:rsidR="00032A21" w:rsidRPr="007430B1">
        <w:rPr>
          <w:rFonts w:ascii="Verdana" w:hAnsi="Verdana"/>
          <w:color w:val="000000" w:themeColor="text1"/>
          <w:sz w:val="18"/>
          <w:lang w:val="es-BO"/>
        </w:rPr>
        <w:t xml:space="preserve"> el Formulario de </w:t>
      </w:r>
      <w:r w:rsidRPr="007430B1">
        <w:rPr>
          <w:rFonts w:ascii="Verdana" w:hAnsi="Verdana"/>
          <w:color w:val="000000" w:themeColor="text1"/>
          <w:sz w:val="18"/>
          <w:lang w:val="es-BO"/>
        </w:rPr>
        <w:t>Identificación de</w:t>
      </w:r>
      <w:r w:rsidR="00E307AD" w:rsidRPr="007430B1">
        <w:rPr>
          <w:rFonts w:ascii="Verdana" w:hAnsi="Verdana"/>
          <w:color w:val="000000" w:themeColor="text1"/>
          <w:sz w:val="18"/>
          <w:lang w:val="es-BO"/>
        </w:rPr>
        <w:t xml:space="preserve"> Integrantes </w:t>
      </w:r>
      <w:r w:rsidRPr="007430B1">
        <w:rPr>
          <w:rFonts w:ascii="Verdana" w:hAnsi="Verdana"/>
          <w:color w:val="000000" w:themeColor="text1"/>
          <w:sz w:val="18"/>
          <w:lang w:val="es-BO"/>
        </w:rPr>
        <w:t xml:space="preserve">de la </w:t>
      </w:r>
      <w:r w:rsidR="00D5100A" w:rsidRPr="007430B1">
        <w:rPr>
          <w:rFonts w:ascii="Verdana" w:hAnsi="Verdana"/>
          <w:color w:val="000000" w:themeColor="text1"/>
          <w:sz w:val="18"/>
          <w:lang w:val="es-BO"/>
        </w:rPr>
        <w:t xml:space="preserve">Asociación Accidental </w:t>
      </w:r>
      <w:r w:rsidR="00E307AD" w:rsidRPr="007430B1">
        <w:rPr>
          <w:rFonts w:ascii="Verdana" w:hAnsi="Verdana"/>
          <w:color w:val="000000" w:themeColor="text1"/>
          <w:sz w:val="18"/>
          <w:lang w:val="es-BO"/>
        </w:rPr>
        <w:t>(Formulario A-2d</w:t>
      </w:r>
      <w:r w:rsidRPr="007430B1">
        <w:rPr>
          <w:rFonts w:ascii="Verdana" w:hAnsi="Verdana"/>
          <w:color w:val="000000" w:themeColor="text1"/>
          <w:sz w:val="18"/>
          <w:lang w:val="es-BO"/>
        </w:rPr>
        <w:t>)</w:t>
      </w:r>
      <w:bookmarkEnd w:id="36"/>
      <w:bookmarkEnd w:id="37"/>
      <w:r w:rsidR="007E70CF" w:rsidRPr="007430B1">
        <w:rPr>
          <w:rFonts w:ascii="Verdana" w:hAnsi="Verdana"/>
          <w:color w:val="000000" w:themeColor="text1"/>
          <w:sz w:val="18"/>
          <w:lang w:val="es-BO"/>
        </w:rPr>
        <w:t>.</w:t>
      </w:r>
      <w:bookmarkEnd w:id="38"/>
      <w:bookmarkEnd w:id="39"/>
    </w:p>
    <w:p w:rsidR="00E307AD" w:rsidRPr="007430B1" w:rsidRDefault="00E307AD" w:rsidP="005B51B9">
      <w:pPr>
        <w:rPr>
          <w:color w:val="000000" w:themeColor="text1"/>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7430B1" w:rsidRDefault="00547A4C" w:rsidP="00547A4C">
      <w:pPr>
        <w:jc w:val="both"/>
        <w:rPr>
          <w:color w:val="000000" w:themeColor="text1"/>
          <w:sz w:val="18"/>
          <w:lang w:val="es-BO"/>
        </w:rPr>
      </w:pPr>
    </w:p>
    <w:p w:rsidR="00547A4C" w:rsidRPr="007430B1" w:rsidRDefault="00547A4C" w:rsidP="00967385">
      <w:pPr>
        <w:pStyle w:val="Puesto"/>
        <w:spacing w:before="0" w:after="0"/>
        <w:jc w:val="both"/>
        <w:rPr>
          <w:rFonts w:ascii="Verdana" w:hAnsi="Verdana" w:cs="Times New Roman"/>
          <w:b w:val="0"/>
          <w:bCs w:val="0"/>
          <w:color w:val="000000" w:themeColor="text1"/>
          <w:kern w:val="0"/>
          <w:sz w:val="18"/>
          <w:szCs w:val="16"/>
        </w:rPr>
      </w:pPr>
      <w:bookmarkStart w:id="44" w:name="_Toc94724653"/>
      <w:r w:rsidRPr="007430B1">
        <w:rPr>
          <w:rFonts w:ascii="Verdana" w:hAnsi="Verdana" w:cs="Times New Roman"/>
          <w:b w:val="0"/>
          <w:bCs w:val="0"/>
          <w:color w:val="000000" w:themeColor="text1"/>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p w:rsidR="00547A4C" w:rsidRDefault="00547A4C">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Pr="007430B1" w:rsidRDefault="007430B1">
      <w:pPr>
        <w:pStyle w:val="Puesto"/>
        <w:spacing w:before="0" w:after="0"/>
        <w:jc w:val="both"/>
        <w:rPr>
          <w:rFonts w:ascii="Verdana" w:hAnsi="Verdana"/>
          <w:color w:val="000000" w:themeColor="text1"/>
          <w:sz w:val="18"/>
        </w:rPr>
      </w:pPr>
    </w:p>
    <w:p w:rsidR="00A30429" w:rsidRPr="007430B1" w:rsidRDefault="00A30429" w:rsidP="00A30429">
      <w:pPr>
        <w:jc w:val="center"/>
        <w:rPr>
          <w:rFonts w:cs="Arial"/>
          <w:b/>
          <w:color w:val="000000" w:themeColor="text1"/>
          <w:sz w:val="18"/>
          <w:szCs w:val="18"/>
        </w:rPr>
      </w:pPr>
      <w:r w:rsidRPr="007430B1">
        <w:rPr>
          <w:rFonts w:cs="Arial"/>
          <w:b/>
          <w:color w:val="000000" w:themeColor="text1"/>
          <w:sz w:val="18"/>
          <w:szCs w:val="18"/>
        </w:rPr>
        <w:lastRenderedPageBreak/>
        <w:t>SECCIÓN III</w:t>
      </w:r>
    </w:p>
    <w:p w:rsidR="00A30429" w:rsidRPr="00A40276" w:rsidRDefault="00A30429" w:rsidP="00A30429">
      <w:pPr>
        <w:jc w:val="center"/>
        <w:rPr>
          <w:rFonts w:cs="Arial"/>
          <w:sz w:val="18"/>
          <w:szCs w:val="18"/>
        </w:rPr>
      </w:pPr>
      <w:r w:rsidRPr="007430B1">
        <w:rPr>
          <w:rFonts w:cs="Arial"/>
          <w:b/>
          <w:color w:val="000000" w:themeColor="text1"/>
          <w:sz w:val="18"/>
          <w:szCs w:val="18"/>
        </w:rPr>
        <w:t xml:space="preserve">PRESENTACIÓN </w:t>
      </w:r>
      <w:r w:rsidRPr="00A40276">
        <w:rPr>
          <w:rFonts w:cs="Arial"/>
          <w:b/>
          <w:sz w:val="18"/>
          <w:szCs w:val="18"/>
        </w:rPr>
        <w:t>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7430B1" w:rsidRDefault="00B242CD" w:rsidP="00065F31">
      <w:pPr>
        <w:pStyle w:val="Puesto"/>
        <w:numPr>
          <w:ilvl w:val="2"/>
          <w:numId w:val="17"/>
        </w:numPr>
        <w:tabs>
          <w:tab w:val="left" w:pos="993"/>
        </w:tabs>
        <w:spacing w:before="0" w:after="0"/>
        <w:ind w:left="1701" w:hanging="708"/>
        <w:jc w:val="both"/>
        <w:rPr>
          <w:rFonts w:ascii="Verdana" w:hAnsi="Verdana"/>
          <w:color w:val="000000" w:themeColor="text1"/>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w:t>
      </w:r>
      <w:r w:rsidRPr="007430B1">
        <w:rPr>
          <w:rFonts w:ascii="Verdana" w:hAnsi="Verdana"/>
          <w:b w:val="0"/>
          <w:bCs w:val="0"/>
          <w:color w:val="000000" w:themeColor="text1"/>
          <w:sz w:val="18"/>
        </w:rPr>
        <w:t xml:space="preserve">sobre las firmas y sellos, dirigido a la entidad convocante, citando el Número de </w:t>
      </w:r>
      <w:r w:rsidR="00EE7B14" w:rsidRPr="007430B1">
        <w:rPr>
          <w:rFonts w:ascii="Verdana" w:hAnsi="Verdana"/>
          <w:b w:val="0"/>
          <w:bCs w:val="0"/>
          <w:color w:val="000000" w:themeColor="text1"/>
          <w:sz w:val="18"/>
        </w:rPr>
        <w:t>Proceso</w:t>
      </w:r>
      <w:r w:rsidRPr="007430B1">
        <w:rPr>
          <w:rFonts w:ascii="Verdana" w:hAnsi="Verdana"/>
          <w:b w:val="0"/>
          <w:bCs w:val="0"/>
          <w:color w:val="000000" w:themeColor="text1"/>
          <w:sz w:val="18"/>
        </w:rPr>
        <w:t>, el Código Único de Contrataciones Estatales (CUCE) y el objeto de la Convocatoria.</w:t>
      </w:r>
      <w:bookmarkEnd w:id="56"/>
      <w:bookmarkEnd w:id="57"/>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p w:rsidR="003C1436" w:rsidRPr="007430B1" w:rsidRDefault="003C1436" w:rsidP="003C1436">
      <w:pPr>
        <w:pStyle w:val="Puesto"/>
        <w:tabs>
          <w:tab w:val="left" w:pos="993"/>
        </w:tabs>
        <w:spacing w:before="0" w:after="0"/>
        <w:ind w:left="1701"/>
        <w:jc w:val="both"/>
        <w:rPr>
          <w:rFonts w:ascii="Verdana" w:hAnsi="Verdana"/>
          <w:b w:val="0"/>
          <w:bCs w:val="0"/>
          <w:color w:val="000000" w:themeColor="text1"/>
          <w:sz w:val="18"/>
        </w:rPr>
      </w:pPr>
    </w:p>
    <w:p w:rsidR="003C1436" w:rsidRPr="007430B1" w:rsidRDefault="003C1436" w:rsidP="00065F31">
      <w:pPr>
        <w:pStyle w:val="Puesto"/>
        <w:numPr>
          <w:ilvl w:val="2"/>
          <w:numId w:val="17"/>
        </w:numPr>
        <w:tabs>
          <w:tab w:val="left" w:pos="993"/>
        </w:tabs>
        <w:spacing w:before="0" w:after="0"/>
        <w:ind w:left="1701" w:hanging="708"/>
        <w:jc w:val="both"/>
        <w:rPr>
          <w:rFonts w:ascii="Verdana" w:hAnsi="Verdana"/>
          <w:b w:val="0"/>
          <w:bCs w:val="0"/>
          <w:color w:val="000000" w:themeColor="text1"/>
          <w:sz w:val="18"/>
        </w:rPr>
      </w:pPr>
      <w:bookmarkStart w:id="58" w:name="_Toc61866629"/>
      <w:bookmarkStart w:id="59" w:name="_Toc94724661"/>
      <w:bookmarkStart w:id="60" w:name="_Hlk60836960"/>
      <w:r w:rsidRPr="007430B1">
        <w:rPr>
          <w:rFonts w:ascii="Verdana" w:hAnsi="Verdana"/>
          <w:b w:val="0"/>
          <w:bCs w:val="0"/>
          <w:color w:val="000000" w:themeColor="text1"/>
          <w:sz w:val="18"/>
        </w:rPr>
        <w:t xml:space="preserve">Cuando en la presentación de propuestas electrónicas se haya considerado utilizar el depósito por concepto de Garantía de Seriedad de Propuesta, </w:t>
      </w:r>
      <w:r w:rsidR="00B9103C" w:rsidRPr="007430B1">
        <w:rPr>
          <w:rFonts w:ascii="Verdana" w:hAnsi="Verdana"/>
          <w:b w:val="0"/>
          <w:bCs w:val="0"/>
          <w:color w:val="000000" w:themeColor="text1"/>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7430B1">
        <w:rPr>
          <w:rFonts w:ascii="Verdana" w:hAnsi="Verdana"/>
          <w:b w:val="0"/>
          <w:bCs w:val="0"/>
          <w:color w:val="000000" w:themeColor="text1"/>
          <w:sz w:val="18"/>
        </w:rPr>
        <w:t>para una asociación adecuada a la presentación de la misma</w:t>
      </w:r>
      <w:r w:rsidRPr="007430B1">
        <w:rPr>
          <w:rFonts w:ascii="Verdana" w:hAnsi="Verdana"/>
          <w:b w:val="0"/>
          <w:bCs w:val="0"/>
          <w:color w:val="000000" w:themeColor="text1"/>
          <w:sz w:val="18"/>
        </w:rPr>
        <w:t>.</w:t>
      </w:r>
      <w:bookmarkEnd w:id="58"/>
      <w:bookmarkEnd w:id="59"/>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bookmarkEnd w:id="60"/>
    <w:p w:rsidR="003C1436" w:rsidRPr="007430B1" w:rsidRDefault="003C1436" w:rsidP="004C2C4E">
      <w:pPr>
        <w:pStyle w:val="Puesto"/>
        <w:tabs>
          <w:tab w:val="left" w:pos="993"/>
        </w:tabs>
        <w:spacing w:before="0" w:after="0"/>
        <w:ind w:left="1701"/>
        <w:jc w:val="both"/>
        <w:rPr>
          <w:rFonts w:ascii="Verdana" w:hAnsi="Verdana"/>
          <w:color w:val="000000" w:themeColor="text1"/>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B603C5" w:rsidRPr="007430B1" w:rsidRDefault="00B242CD" w:rsidP="00065F31">
      <w:pPr>
        <w:pStyle w:val="Puesto"/>
        <w:numPr>
          <w:ilvl w:val="0"/>
          <w:numId w:val="32"/>
        </w:numPr>
        <w:tabs>
          <w:tab w:val="left" w:pos="993"/>
        </w:tabs>
        <w:jc w:val="both"/>
        <w:rPr>
          <w:rFonts w:ascii="Verdana" w:hAnsi="Verdana"/>
          <w:b w:val="0"/>
          <w:bCs w:val="0"/>
          <w:color w:val="000000" w:themeColor="text1"/>
          <w:sz w:val="18"/>
        </w:rPr>
      </w:pPr>
      <w:bookmarkStart w:id="67" w:name="_Toc61866633"/>
      <w:bookmarkStart w:id="68" w:name="_Toc94724665"/>
      <w:r w:rsidRPr="00A40276">
        <w:rPr>
          <w:rFonts w:ascii="Verdana" w:hAnsi="Verdana"/>
          <w:b w:val="0"/>
          <w:bCs w:val="0"/>
          <w:sz w:val="18"/>
        </w:rPr>
        <w:t xml:space="preserve">Esta haya sido enviada antes del vencimiento del cierre del plazo de presentación de </w:t>
      </w:r>
      <w:r w:rsidRPr="007430B1">
        <w:rPr>
          <w:rFonts w:ascii="Verdana" w:hAnsi="Verdana"/>
          <w:b w:val="0"/>
          <w:bCs w:val="0"/>
          <w:color w:val="000000" w:themeColor="text1"/>
          <w:sz w:val="18"/>
        </w:rPr>
        <w:t>propuestas y;</w:t>
      </w:r>
      <w:bookmarkEnd w:id="67"/>
      <w:bookmarkEnd w:id="68"/>
    </w:p>
    <w:p w:rsidR="00B603C5" w:rsidRPr="007430B1" w:rsidRDefault="00845E01" w:rsidP="00065F31">
      <w:pPr>
        <w:pStyle w:val="Puesto"/>
        <w:numPr>
          <w:ilvl w:val="0"/>
          <w:numId w:val="32"/>
        </w:numPr>
        <w:tabs>
          <w:tab w:val="left" w:pos="993"/>
        </w:tabs>
        <w:spacing w:before="0" w:after="0"/>
        <w:ind w:left="2058" w:hanging="357"/>
        <w:jc w:val="both"/>
        <w:rPr>
          <w:rFonts w:ascii="Verdana" w:hAnsi="Verdana"/>
          <w:b w:val="0"/>
          <w:bCs w:val="0"/>
          <w:color w:val="000000" w:themeColor="text1"/>
          <w:sz w:val="18"/>
        </w:rPr>
      </w:pPr>
      <w:bookmarkStart w:id="69" w:name="_Toc61866634"/>
      <w:bookmarkStart w:id="70" w:name="_Toc94724666"/>
      <w:r w:rsidRPr="007430B1">
        <w:rPr>
          <w:rFonts w:ascii="Verdana" w:hAnsi="Verdana"/>
          <w:b w:val="0"/>
          <w:bCs w:val="0"/>
          <w:color w:val="000000" w:themeColor="text1"/>
          <w:sz w:val="18"/>
        </w:rPr>
        <w:t xml:space="preserve">La Garantía de Seriedad de Propuesta haya ingresado al recinto en el que se registra la presentación de propuestas, hasta la fecha y hora límite para la presentación de </w:t>
      </w:r>
      <w:r w:rsidR="0006386D" w:rsidRPr="007430B1">
        <w:rPr>
          <w:rFonts w:ascii="Verdana" w:hAnsi="Verdana"/>
          <w:b w:val="0"/>
          <w:bCs w:val="0"/>
          <w:color w:val="000000" w:themeColor="text1"/>
          <w:sz w:val="18"/>
        </w:rPr>
        <w:t>la misma</w:t>
      </w:r>
      <w:r w:rsidR="00B242CD" w:rsidRPr="007430B1">
        <w:rPr>
          <w:rFonts w:ascii="Verdana" w:hAnsi="Verdana"/>
          <w:b w:val="0"/>
          <w:bCs w:val="0"/>
          <w:color w:val="000000" w:themeColor="text1"/>
          <w:sz w:val="18"/>
        </w:rPr>
        <w:t>.</w:t>
      </w:r>
      <w:bookmarkEnd w:id="69"/>
      <w:bookmarkEnd w:id="70"/>
      <w:r w:rsidR="00B242CD" w:rsidRPr="007430B1">
        <w:rPr>
          <w:rFonts w:ascii="Verdana" w:hAnsi="Verdana"/>
          <w:b w:val="0"/>
          <w:bCs w:val="0"/>
          <w:color w:val="000000" w:themeColor="text1"/>
          <w:sz w:val="18"/>
        </w:rPr>
        <w:t xml:space="preserve"> </w:t>
      </w:r>
      <w:r w:rsidR="000C0B93" w:rsidRPr="007430B1">
        <w:rPr>
          <w:rFonts w:ascii="Verdana" w:hAnsi="Verdana"/>
          <w:color w:val="000000" w:themeColor="text1"/>
          <w:sz w:val="18"/>
          <w:szCs w:val="18"/>
        </w:rPr>
        <w:t>“</w:t>
      </w:r>
      <w:r w:rsidR="000C0B93" w:rsidRPr="007430B1">
        <w:rPr>
          <w:rFonts w:ascii="Verdana" w:hAnsi="Verdana"/>
          <w:i/>
          <w:color w:val="000000" w:themeColor="text1"/>
          <w:sz w:val="18"/>
          <w:szCs w:val="18"/>
        </w:rPr>
        <w:t>No corresponde en el presente proceso de contratación”.</w:t>
      </w:r>
    </w:p>
    <w:p w:rsidR="00B603C5" w:rsidRPr="007430B1" w:rsidRDefault="00B603C5" w:rsidP="00B603C5">
      <w:pPr>
        <w:pStyle w:val="Puesto"/>
        <w:tabs>
          <w:tab w:val="left" w:pos="993"/>
        </w:tabs>
        <w:spacing w:before="0"/>
        <w:ind w:left="2061"/>
        <w:jc w:val="both"/>
        <w:rPr>
          <w:rFonts w:ascii="Verdana" w:hAnsi="Verdana"/>
          <w:b w:val="0"/>
          <w:bCs w:val="0"/>
          <w:color w:val="000000" w:themeColor="text1"/>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lastRenderedPageBreak/>
        <w:t>Las garantías podrán ser entregadas en persona o por correo certificado (Courier). En ambos casos, el proponente es responsable de que su garantía sea presentada dentro el plazo establecido.</w:t>
      </w:r>
      <w:bookmarkEnd w:id="71"/>
      <w:bookmarkEnd w:id="72"/>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rsidR="009A37D8" w:rsidRPr="0023328F" w:rsidRDefault="009A37D8" w:rsidP="009A37D8">
      <w:pPr>
        <w:tabs>
          <w:tab w:val="left" w:pos="567"/>
        </w:tabs>
        <w:ind w:left="567"/>
        <w:jc w:val="both"/>
        <w:rPr>
          <w:sz w:val="18"/>
          <w:szCs w:val="18"/>
        </w:rPr>
      </w:pPr>
    </w:p>
    <w:p w:rsidR="009A37D8" w:rsidRPr="007430B1" w:rsidRDefault="009A37D8" w:rsidP="00245546">
      <w:pPr>
        <w:widowControl w:val="0"/>
        <w:tabs>
          <w:tab w:val="left" w:pos="567"/>
        </w:tabs>
        <w:ind w:left="1276"/>
        <w:jc w:val="both"/>
        <w:rPr>
          <w:color w:val="000000" w:themeColor="text1"/>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de la </w:t>
      </w:r>
      <w:r w:rsidRPr="007430B1">
        <w:rPr>
          <w:color w:val="000000" w:themeColor="text1"/>
          <w:sz w:val="18"/>
          <w:szCs w:val="18"/>
        </w:rPr>
        <w:t>propuesta no reportará estado alguno (sin color), hasta que realice su primer lance (verde o rojo).</w:t>
      </w:r>
    </w:p>
    <w:p w:rsidR="009A37D8" w:rsidRPr="007430B1" w:rsidRDefault="009A37D8" w:rsidP="00245546">
      <w:pPr>
        <w:widowControl w:val="0"/>
        <w:tabs>
          <w:tab w:val="left" w:pos="567"/>
        </w:tabs>
        <w:ind w:left="1276"/>
        <w:jc w:val="both"/>
        <w:rPr>
          <w:color w:val="000000" w:themeColor="text1"/>
          <w:sz w:val="18"/>
          <w:szCs w:val="18"/>
        </w:rPr>
      </w:pPr>
    </w:p>
    <w:p w:rsidR="009A37D8" w:rsidRPr="007430B1" w:rsidRDefault="009A37D8" w:rsidP="00245546">
      <w:pPr>
        <w:widowControl w:val="0"/>
        <w:tabs>
          <w:tab w:val="left" w:pos="567"/>
        </w:tabs>
        <w:ind w:left="1276"/>
        <w:jc w:val="both"/>
        <w:rPr>
          <w:color w:val="000000" w:themeColor="text1"/>
          <w:sz w:val="18"/>
          <w:szCs w:val="18"/>
        </w:rPr>
      </w:pPr>
      <w:r w:rsidRPr="007430B1">
        <w:rPr>
          <w:color w:val="000000" w:themeColor="text1"/>
          <w:sz w:val="18"/>
          <w:szCs w:val="18"/>
        </w:rPr>
        <w:t xml:space="preserve">Culminado el plazo para la </w:t>
      </w:r>
      <w:r w:rsidR="00BE09A7" w:rsidRPr="007430B1">
        <w:rPr>
          <w:color w:val="000000" w:themeColor="text1"/>
          <w:sz w:val="18"/>
          <w:szCs w:val="18"/>
        </w:rPr>
        <w:t>S</w:t>
      </w:r>
      <w:r w:rsidRPr="007430B1">
        <w:rPr>
          <w:color w:val="000000" w:themeColor="text1"/>
          <w:sz w:val="18"/>
          <w:szCs w:val="18"/>
        </w:rPr>
        <w:t>ubasta</w:t>
      </w:r>
      <w:r w:rsidR="00BE09A7" w:rsidRPr="007430B1">
        <w:rPr>
          <w:color w:val="000000" w:themeColor="text1"/>
          <w:sz w:val="18"/>
          <w:szCs w:val="18"/>
        </w:rPr>
        <w:t xml:space="preserve"> Electrónica</w:t>
      </w:r>
      <w:r w:rsidRPr="007430B1">
        <w:rPr>
          <w:color w:val="000000" w:themeColor="text1"/>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7430B1" w:rsidRDefault="009A37D8" w:rsidP="00967385">
      <w:pPr>
        <w:pStyle w:val="Puesto"/>
        <w:spacing w:before="0" w:after="0"/>
        <w:jc w:val="both"/>
        <w:rPr>
          <w:rFonts w:ascii="Verdana" w:hAnsi="Verdana"/>
          <w:color w:val="000000" w:themeColor="text1"/>
          <w:sz w:val="18"/>
        </w:rPr>
      </w:pPr>
    </w:p>
    <w:p w:rsidR="005930BE" w:rsidRPr="007430B1" w:rsidRDefault="005930BE" w:rsidP="00967385">
      <w:pPr>
        <w:pStyle w:val="Puesto"/>
        <w:spacing w:before="0" w:after="0"/>
        <w:jc w:val="both"/>
        <w:rPr>
          <w:rFonts w:ascii="Verdana" w:hAnsi="Verdana"/>
          <w:color w:val="000000" w:themeColor="text1"/>
          <w:sz w:val="18"/>
        </w:rPr>
      </w:pPr>
    </w:p>
    <w:p w:rsidR="00B603C5" w:rsidRPr="007430B1" w:rsidRDefault="00B603C5" w:rsidP="00065F31">
      <w:pPr>
        <w:pStyle w:val="Puesto"/>
        <w:numPr>
          <w:ilvl w:val="0"/>
          <w:numId w:val="17"/>
        </w:numPr>
        <w:spacing w:before="0" w:after="0"/>
        <w:jc w:val="both"/>
        <w:rPr>
          <w:rFonts w:ascii="Verdana" w:hAnsi="Verdana"/>
          <w:color w:val="000000" w:themeColor="text1"/>
          <w:sz w:val="18"/>
        </w:rPr>
      </w:pPr>
      <w:bookmarkStart w:id="90" w:name="_Toc94724680"/>
      <w:r w:rsidRPr="007430B1">
        <w:rPr>
          <w:rFonts w:ascii="Verdana" w:hAnsi="Verdana"/>
          <w:color w:val="000000" w:themeColor="text1"/>
          <w:sz w:val="18"/>
        </w:rPr>
        <w:t>APERTURA DE PROPUESTAS</w:t>
      </w:r>
      <w:bookmarkEnd w:id="90"/>
    </w:p>
    <w:p w:rsidR="00B603C5" w:rsidRPr="007430B1" w:rsidRDefault="00B603C5" w:rsidP="00B603C5">
      <w:pPr>
        <w:pStyle w:val="Puesto"/>
        <w:spacing w:before="0" w:after="0"/>
        <w:ind w:left="432"/>
        <w:jc w:val="both"/>
        <w:rPr>
          <w:rFonts w:ascii="Verdana" w:hAnsi="Verdana"/>
          <w:color w:val="000000" w:themeColor="text1"/>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7430B1">
        <w:rPr>
          <w:rFonts w:ascii="Verdana" w:hAnsi="Verdana"/>
          <w:b w:val="0"/>
          <w:bCs w:val="0"/>
          <w:color w:val="000000" w:themeColor="text1"/>
          <w:sz w:val="18"/>
        </w:rPr>
        <w:t xml:space="preserve">Inmediatamente después </w:t>
      </w:r>
      <w:r w:rsidRPr="00A40276">
        <w:rPr>
          <w:rFonts w:ascii="Verdana" w:hAnsi="Verdana"/>
          <w:b w:val="0"/>
          <w:bCs w:val="0"/>
          <w:sz w:val="18"/>
        </w:rPr>
        <w:t>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7430B1" w:rsidRDefault="00EF253A" w:rsidP="00065F31">
      <w:pPr>
        <w:numPr>
          <w:ilvl w:val="0"/>
          <w:numId w:val="6"/>
        </w:numPr>
        <w:ind w:left="1134" w:hanging="567"/>
        <w:jc w:val="both"/>
        <w:rPr>
          <w:rFonts w:cs="Arial"/>
          <w:b/>
          <w:sz w:val="18"/>
          <w:szCs w:val="18"/>
          <w:lang w:val="es-BO"/>
        </w:rPr>
      </w:pPr>
      <w:r w:rsidRPr="007430B1">
        <w:rPr>
          <w:rFonts w:cs="Arial"/>
          <w:b/>
          <w:sz w:val="18"/>
          <w:szCs w:val="18"/>
          <w:lang w:val="es-BO"/>
        </w:rPr>
        <w:t>Precio Evaluado Más Bajo</w:t>
      </w:r>
      <w:r w:rsidR="007830D3" w:rsidRPr="007430B1">
        <w:rPr>
          <w:rFonts w:cs="Arial"/>
          <w:b/>
          <w:sz w:val="18"/>
          <w:szCs w:val="18"/>
          <w:lang w:val="es-BO"/>
        </w:rPr>
        <w:t>;</w:t>
      </w:r>
      <w:r w:rsidRPr="007430B1">
        <w:rPr>
          <w:rFonts w:cs="Arial"/>
          <w:b/>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w:t>
      </w:r>
      <w:r w:rsidR="001F37DB">
        <w:rPr>
          <w:rFonts w:cs="Arial"/>
          <w:sz w:val="18"/>
          <w:szCs w:val="18"/>
        </w:rPr>
        <w:lastRenderedPageBreak/>
        <w:t xml:space="preserve">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lastRenderedPageBreak/>
        <w:t>MÉTODO DE SELECCIÓN Y ADJUDICACIÓN CALIDAD, PROPUESTA TÉCNICA Y COSTO</w:t>
      </w:r>
      <w:bookmarkEnd w:id="131"/>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rsidR="007430B1"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2C4A80" w:rsidRPr="007430B1" w:rsidRDefault="002C4A80" w:rsidP="007430B1">
      <w:pPr>
        <w:rPr>
          <w:lang w:val="es-BO" w:eastAsia="en-US"/>
        </w:rPr>
      </w:pP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B83BFF" w:rsidRPr="00A40276" w:rsidRDefault="00B83BFF" w:rsidP="00B83BFF">
      <w:pPr>
        <w:ind w:left="708"/>
        <w:jc w:val="both"/>
        <w:rPr>
          <w:sz w:val="18"/>
          <w:lang w:val="es-BO"/>
        </w:rPr>
      </w:pPr>
    </w:p>
    <w:p w:rsidR="00B83BFF" w:rsidRPr="007430B1" w:rsidRDefault="00B83BFF" w:rsidP="00FE719F">
      <w:pPr>
        <w:pStyle w:val="Prrafodelista"/>
        <w:ind w:left="1134"/>
        <w:jc w:val="both"/>
        <w:rPr>
          <w:rFonts w:ascii="Verdana" w:hAnsi="Verdana"/>
          <w:color w:val="000000" w:themeColor="text1"/>
          <w:sz w:val="18"/>
          <w:szCs w:val="18"/>
          <w:lang w:val="es-BO"/>
        </w:rPr>
      </w:pPr>
      <w:r w:rsidRPr="007430B1">
        <w:rPr>
          <w:rFonts w:ascii="Verdana" w:hAnsi="Verdana"/>
          <w:color w:val="000000" w:themeColor="text1"/>
          <w:sz w:val="18"/>
          <w:szCs w:val="18"/>
          <w:lang w:val="es-BO"/>
        </w:rPr>
        <w:t>El seguimiento y control se efectuar</w:t>
      </w:r>
      <w:r w:rsidR="007B1446" w:rsidRPr="007430B1">
        <w:rPr>
          <w:rFonts w:ascii="Verdana" w:hAnsi="Verdana"/>
          <w:color w:val="000000" w:themeColor="text1"/>
          <w:sz w:val="18"/>
          <w:szCs w:val="18"/>
          <w:lang w:val="es-BO"/>
        </w:rPr>
        <w:t>á</w:t>
      </w:r>
      <w:r w:rsidRPr="007430B1">
        <w:rPr>
          <w:rFonts w:ascii="Verdana" w:hAnsi="Verdana"/>
          <w:color w:val="000000" w:themeColor="text1"/>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430B1">
        <w:rPr>
          <w:rFonts w:ascii="Verdana" w:hAnsi="Verdana"/>
          <w:color w:val="000000" w:themeColor="text1"/>
          <w:sz w:val="18"/>
          <w:szCs w:val="18"/>
          <w:lang w:val="es-BO"/>
        </w:rPr>
        <w:t xml:space="preserve">r </w:t>
      </w:r>
      <w:r w:rsidRPr="007430B1">
        <w:rPr>
          <w:rFonts w:ascii="Verdana" w:hAnsi="Verdana"/>
          <w:color w:val="000000" w:themeColor="text1"/>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5" w:name="_Toc94724710"/>
      <w:r w:rsidRPr="00A40276">
        <w:rPr>
          <w:rFonts w:ascii="Verdana" w:hAnsi="Verdana"/>
          <w:sz w:val="18"/>
        </w:rPr>
        <w:lastRenderedPageBreak/>
        <w:t>INFORME</w:t>
      </w:r>
      <w:r w:rsidR="00A42061" w:rsidRPr="00A40276">
        <w:rPr>
          <w:rFonts w:ascii="Verdana" w:hAnsi="Verdana"/>
          <w:sz w:val="18"/>
        </w:rPr>
        <w:t xml:space="preserve"> DE CONFORMIDAD DEL SERVICIO GENERAL</w:t>
      </w:r>
      <w:bookmarkEnd w:id="155"/>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6" w:name="_Toc94724711"/>
      <w:r w:rsidRPr="00A40276">
        <w:rPr>
          <w:rFonts w:ascii="Verdana" w:hAnsi="Verdana"/>
          <w:sz w:val="18"/>
        </w:rPr>
        <w:t>CIERRE DE CONTRATO</w:t>
      </w:r>
      <w:r w:rsidR="00B51351" w:rsidRPr="00A40276">
        <w:rPr>
          <w:rFonts w:ascii="Verdana" w:hAnsi="Verdana"/>
          <w:sz w:val="18"/>
        </w:rPr>
        <w:t xml:space="preserve"> Y PAGO</w:t>
      </w:r>
      <w:bookmarkEnd w:id="156"/>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7"/>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8" w:name="_Toc94724712"/>
      <w:r w:rsidRPr="000935DC">
        <w:rPr>
          <w:rFonts w:ascii="Verdana" w:hAnsi="Verdana"/>
          <w:sz w:val="18"/>
        </w:rPr>
        <w:t>CONVOCATORIA Y DATOS GENERALES DEL PROCESO DE CONTRATACIÓN</w:t>
      </w:r>
      <w:bookmarkStart w:id="159" w:name="_Toc94724713"/>
      <w:bookmarkEnd w:id="158"/>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A65F9B">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650C6C">
              <w:rPr>
                <w:rFonts w:ascii="Arial" w:hAnsi="Arial" w:cs="Arial"/>
                <w:lang w:val="es-BO"/>
              </w:rPr>
              <w:t>0</w:t>
            </w:r>
            <w:r w:rsidR="00937F3D">
              <w:rPr>
                <w:rFonts w:ascii="Arial" w:hAnsi="Arial" w:cs="Arial"/>
                <w:lang w:val="es-BO"/>
              </w:rPr>
              <w:t>21</w:t>
            </w:r>
            <w:r w:rsidR="00650C6C">
              <w:rPr>
                <w:rFonts w:ascii="Arial" w:hAnsi="Arial" w:cs="Arial"/>
                <w:lang w:val="es-BO"/>
              </w:rPr>
              <w:t>/2025</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650C6C"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7430B1" w:rsidP="00245453">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7430B1" w:rsidP="00245453">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650C6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A34D22">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auto"/>
            <w:vAlign w:val="center"/>
          </w:tcPr>
          <w:p w:rsidR="000C0B93" w:rsidRPr="00A34D22" w:rsidRDefault="00A65F9B" w:rsidP="00937F3D">
            <w:pPr>
              <w:jc w:val="center"/>
              <w:rPr>
                <w:b/>
                <w:color w:val="000099"/>
                <w:lang w:val="es-BO"/>
              </w:rPr>
            </w:pPr>
            <w:r w:rsidRPr="00A65F9B">
              <w:rPr>
                <w:b/>
                <w:iCs/>
                <w:lang w:val="es-BO" w:eastAsia="en-US"/>
              </w:rPr>
              <w:t>SERVICIO DE MANTENIMIENTO EN EL ÁREA DE</w:t>
            </w:r>
            <w:r w:rsidR="00937F3D">
              <w:rPr>
                <w:b/>
                <w:iCs/>
                <w:lang w:val="es-BO" w:eastAsia="en-US"/>
              </w:rPr>
              <w:t xml:space="preserve"> PLOMERÍA</w:t>
            </w:r>
            <w:r w:rsidRPr="00A65F9B">
              <w:rPr>
                <w:b/>
                <w:iCs/>
                <w:lang w:val="es-BO" w:eastAsia="en-US"/>
              </w:rPr>
              <w:t xml:space="preserve"> PARA INMUEBLES DEL BCB</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6B6238" w:rsidP="006B6238">
            <w:pPr>
              <w:jc w:val="both"/>
              <w:rPr>
                <w:rFonts w:ascii="Arial" w:hAnsi="Arial" w:cs="Arial"/>
                <w:b/>
                <w:lang w:val="es-BO"/>
              </w:rPr>
            </w:pPr>
            <w:r>
              <w:rPr>
                <w:rFonts w:ascii="Arial" w:hAnsi="Arial" w:cs="Arial"/>
                <w:b/>
                <w:lang w:val="es-BO"/>
              </w:rPr>
              <w:t>Bs53.1</w:t>
            </w:r>
            <w:r w:rsidR="00650C6C">
              <w:rPr>
                <w:rFonts w:ascii="Arial" w:hAnsi="Arial" w:cs="Arial"/>
                <w:b/>
                <w:lang w:val="es-BO"/>
              </w:rPr>
              <w:t xml:space="preserve">00,00 (Cincuenta y </w:t>
            </w:r>
            <w:r>
              <w:rPr>
                <w:rFonts w:ascii="Arial" w:hAnsi="Arial" w:cs="Arial"/>
                <w:b/>
                <w:lang w:val="es-BO"/>
              </w:rPr>
              <w:t xml:space="preserve"> Tres Mil Ci</w:t>
            </w:r>
            <w:r w:rsidR="00650C6C">
              <w:rPr>
                <w:rFonts w:ascii="Arial" w:hAnsi="Arial" w:cs="Arial"/>
                <w:b/>
                <w:lang w:val="es-BO"/>
              </w:rPr>
              <w:t>en</w:t>
            </w:r>
            <w:r>
              <w:rPr>
                <w:rFonts w:ascii="Arial" w:hAnsi="Arial" w:cs="Arial"/>
                <w:b/>
                <w:lang w:val="es-BO"/>
              </w:rPr>
              <w:t xml:space="preserve"> </w:t>
            </w:r>
            <w:r w:rsidR="00650C6C">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650C6C" w:rsidRDefault="00650C6C" w:rsidP="005930BE">
            <w:pPr>
              <w:jc w:val="both"/>
              <w:rPr>
                <w:rFonts w:ascii="Arial" w:hAnsi="Arial" w:cs="Arial"/>
                <w:b/>
                <w:i/>
                <w:iCs/>
                <w:color w:val="000099"/>
                <w:lang w:val="es-BO"/>
              </w:rPr>
            </w:pPr>
            <w:r w:rsidRPr="00650C6C">
              <w:rPr>
                <w:rFonts w:ascii="Arial" w:hAnsi="Arial" w:cs="Arial"/>
                <w:iCs/>
                <w:color w:val="000099"/>
                <w:lang w:val="es-BO"/>
              </w:rPr>
              <w:t>El plazo para la prestación del servicio se computará a partir de la fecha establecida en la orden de proceder hasta el 31 de diciembre de 2025.</w:t>
            </w:r>
            <w:r w:rsidRPr="00650C6C">
              <w:rPr>
                <w:rFonts w:ascii="Arial" w:hAnsi="Arial" w:cs="Arial"/>
                <w:b/>
                <w:i/>
                <w:iCs/>
                <w:color w:val="000099"/>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5F9B" w:rsidRPr="00A65F9B" w:rsidRDefault="00A65F9B" w:rsidP="00A65F9B">
            <w:pPr>
              <w:jc w:val="both"/>
              <w:rPr>
                <w:rFonts w:ascii="Arial" w:hAnsi="Arial" w:cs="Arial"/>
                <w:color w:val="000099"/>
                <w:lang w:val="es-BO"/>
              </w:rPr>
            </w:pPr>
            <w:r w:rsidRPr="00A65F9B">
              <w:rPr>
                <w:rFonts w:ascii="Arial" w:hAnsi="Arial" w:cs="Arial"/>
                <w:color w:val="000099"/>
                <w:lang w:val="es-BO"/>
              </w:rPr>
              <w:t>El servicio deberá desarrollarse en los siguientes inmuebles:</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Inmueble Ingavi (Calle Ingavi, esquina Yanacocha, La Paz).</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Inmueble Excorcosud (Av. Montes, S/N,  La Paz)</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Inmueble Excial (Av. 6 de marzo, El Alto).</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Inmuebles Senkata 1 Y 2 (Zona Senkata – Rosaspampa, El Alto).</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Inmueble Achumani (Zona Achumani, Calle 23, La Paz).</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Inmueble Cota Cota (Zona Cota Cota, Calle 28, La Paz).</w:t>
            </w:r>
          </w:p>
          <w:p w:rsidR="00A65F9B" w:rsidRPr="00A65F9B" w:rsidRDefault="00A65F9B" w:rsidP="00A65F9B">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Inmueble Cota Cota (Calle 30 y calle La Merced, La Paz).</w:t>
            </w:r>
          </w:p>
          <w:p w:rsidR="001A5C3F" w:rsidRPr="00937F3D" w:rsidRDefault="00A65F9B" w:rsidP="00937F3D">
            <w:pPr>
              <w:pStyle w:val="Prrafodelista"/>
              <w:numPr>
                <w:ilvl w:val="0"/>
                <w:numId w:val="60"/>
              </w:numPr>
              <w:jc w:val="both"/>
              <w:rPr>
                <w:rFonts w:ascii="Arial" w:hAnsi="Arial" w:cs="Arial"/>
                <w:color w:val="000099"/>
                <w:sz w:val="16"/>
                <w:szCs w:val="16"/>
                <w:lang w:val="es-BO" w:eastAsia="es-ES"/>
              </w:rPr>
            </w:pPr>
            <w:r w:rsidRPr="00A65F9B">
              <w:rPr>
                <w:rFonts w:ascii="Arial" w:hAnsi="Arial" w:cs="Arial"/>
                <w:color w:val="000099"/>
                <w:sz w:val="16"/>
                <w:szCs w:val="16"/>
                <w:lang w:val="es-BO" w:eastAsia="es-ES"/>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21A18" w:rsidRPr="0049626B" w:rsidRDefault="00821A18" w:rsidP="00821A18">
            <w:pPr>
              <w:jc w:val="both"/>
              <w:rPr>
                <w:rFonts w:ascii="Arial" w:hAnsi="Arial" w:cs="Arial"/>
                <w:b/>
                <w:i/>
                <w:lang w:val="es-BO"/>
              </w:rPr>
            </w:pPr>
            <w:r w:rsidRPr="0049626B">
              <w:rPr>
                <w:rFonts w:ascii="Arial" w:hAnsi="Arial" w:cs="Arial"/>
                <w:b/>
                <w:i/>
                <w:lang w:val="es-BO"/>
              </w:rPr>
              <w:t xml:space="preserve">Para el cumplimiento del contrato, el proveedor adjudicado deberá presentar una garantía por el 7% del monto total del contrato, a través de alguno de los siguientes tipos de documentos: </w:t>
            </w:r>
          </w:p>
          <w:p w:rsidR="00821A18" w:rsidRPr="0049626B" w:rsidRDefault="00821A18" w:rsidP="00821A18">
            <w:pPr>
              <w:jc w:val="both"/>
              <w:rPr>
                <w:rFonts w:ascii="Arial" w:hAnsi="Arial" w:cs="Arial"/>
                <w:b/>
                <w:i/>
                <w:lang w:val="es-BO"/>
              </w:rPr>
            </w:pPr>
          </w:p>
          <w:p w:rsidR="00821A18" w:rsidRPr="0049626B" w:rsidRDefault="00821A18" w:rsidP="00821A18">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Boleta de garantía.</w:t>
            </w:r>
          </w:p>
          <w:p w:rsidR="00821A18" w:rsidRPr="0049626B" w:rsidRDefault="00821A18" w:rsidP="00821A18">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Garantía a primer requerimiento.</w:t>
            </w:r>
          </w:p>
          <w:p w:rsidR="00821A18" w:rsidRPr="0049626B" w:rsidRDefault="00821A18" w:rsidP="00821A18">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Póliza de seguro de caución a Primer Requerimiento.</w:t>
            </w:r>
          </w:p>
          <w:p w:rsidR="00821A18" w:rsidRPr="0049626B" w:rsidRDefault="00821A18" w:rsidP="00821A18">
            <w:pPr>
              <w:jc w:val="both"/>
              <w:rPr>
                <w:rFonts w:ascii="Arial" w:hAnsi="Arial" w:cs="Arial"/>
                <w:b/>
                <w:i/>
                <w:lang w:val="es-BO"/>
              </w:rPr>
            </w:pPr>
          </w:p>
          <w:p w:rsidR="000C0B93" w:rsidRPr="00650C6C" w:rsidRDefault="00821A18" w:rsidP="00821A18">
            <w:pPr>
              <w:jc w:val="both"/>
              <w:rPr>
                <w:rFonts w:ascii="Arial" w:hAnsi="Arial" w:cs="Arial"/>
                <w:color w:val="000099"/>
                <w:lang w:val="es-BO"/>
              </w:rPr>
            </w:pPr>
            <w:r w:rsidRPr="0049626B">
              <w:rPr>
                <w:rFonts w:ascii="Arial" w:hAnsi="Arial" w:cs="Arial"/>
                <w:b/>
                <w:i/>
                <w:lang w:val="es-BO"/>
              </w:rPr>
              <w:t>O en su defecto solicitar la retención del 7% del valor de cada pago realizado por la prestación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650C6C"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650C6C" w:rsidP="00245453">
            <w:pPr>
              <w:jc w:val="center"/>
              <w:rPr>
                <w:rFonts w:ascii="Arial" w:hAnsi="Arial" w:cs="Arial"/>
                <w:lang w:val="es-BO"/>
              </w:rPr>
            </w:pPr>
            <w:r>
              <w:rPr>
                <w:rFonts w:ascii="Arial" w:hAnsi="Arial" w:cs="Arial"/>
                <w:sz w:val="13"/>
                <w:szCs w:val="13"/>
                <w:lang w:val="es-BO" w:eastAsia="es-BO"/>
              </w:rPr>
              <w:t>Jhesenia Vargas Caceres</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937F3D" w:rsidP="00937F3D">
            <w:pPr>
              <w:jc w:val="center"/>
              <w:rPr>
                <w:rFonts w:ascii="Arial" w:hAnsi="Arial" w:cs="Arial"/>
                <w:sz w:val="13"/>
                <w:szCs w:val="13"/>
                <w:lang w:val="es-BO" w:eastAsia="es-BO"/>
              </w:rPr>
            </w:pPr>
            <w:r>
              <w:rPr>
                <w:rFonts w:ascii="Arial" w:hAnsi="Arial" w:cs="Arial"/>
                <w:sz w:val="13"/>
                <w:szCs w:val="13"/>
                <w:lang w:val="es-BO" w:eastAsia="es-BO"/>
              </w:rPr>
              <w:t xml:space="preserve">Franco Emiliano Cuevas </w:t>
            </w:r>
            <w:r w:rsidRPr="00937F3D">
              <w:rPr>
                <w:rFonts w:ascii="Arial" w:hAnsi="Arial" w:cs="Arial"/>
                <w:sz w:val="13"/>
                <w:szCs w:val="13"/>
                <w:lang w:val="es-BO" w:eastAsia="es-BO"/>
              </w:rPr>
              <w:t>Patiño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937F3D" w:rsidP="00937F3D">
            <w:pPr>
              <w:jc w:val="center"/>
              <w:rPr>
                <w:rFonts w:ascii="Arial" w:hAnsi="Arial" w:cs="Arial"/>
                <w:sz w:val="13"/>
                <w:szCs w:val="13"/>
                <w:lang w:val="es-BO" w:eastAsia="es-BO"/>
              </w:rPr>
            </w:pPr>
            <w:r>
              <w:rPr>
                <w:rFonts w:ascii="Arial" w:hAnsi="Arial" w:cs="Arial"/>
                <w:sz w:val="13"/>
                <w:szCs w:val="13"/>
                <w:lang w:eastAsia="es-BO"/>
              </w:rPr>
              <w:t>Profesional en Proyectos de</w:t>
            </w:r>
            <w:r w:rsidRPr="00937F3D">
              <w:rPr>
                <w:rFonts w:ascii="Arial" w:hAnsi="Arial" w:cs="Arial"/>
                <w:sz w:val="13"/>
                <w:szCs w:val="13"/>
                <w:lang w:eastAsia="es-BO"/>
              </w:rPr>
              <w:t xml:space="preserve"> Ingeniería Civil</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8044E0">
              <w:rPr>
                <w:rFonts w:ascii="Arial" w:hAnsi="Arial" w:cs="Arial"/>
                <w:bCs/>
                <w:sz w:val="15"/>
                <w:szCs w:val="15"/>
                <w:lang w:val="es-BO" w:eastAsia="es-BO"/>
              </w:rPr>
              <w:t>29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937F3D" w:rsidP="001A5C3F">
            <w:pPr>
              <w:rPr>
                <w:rFonts w:ascii="Arial" w:hAnsi="Arial" w:cs="Arial"/>
                <w:lang w:val="es-BO"/>
              </w:rPr>
            </w:pPr>
            <w:r>
              <w:rPr>
                <w:rFonts w:ascii="Arial" w:hAnsi="Arial" w:cs="Arial"/>
                <w:bCs/>
                <w:sz w:val="15"/>
                <w:szCs w:val="15"/>
                <w:lang w:val="es-BO" w:eastAsia="es-BO"/>
              </w:rPr>
              <w:lastRenderedPageBreak/>
              <w:t>47</w:t>
            </w:r>
            <w:r w:rsidR="00A65F9B">
              <w:rPr>
                <w:rFonts w:ascii="Arial" w:hAnsi="Arial" w:cs="Arial"/>
                <w:bCs/>
                <w:sz w:val="15"/>
                <w:szCs w:val="15"/>
                <w:lang w:val="es-BO" w:eastAsia="es-BO"/>
              </w:rPr>
              <w:t>0</w:t>
            </w:r>
            <w:r>
              <w:rPr>
                <w:rFonts w:ascii="Arial" w:hAnsi="Arial" w:cs="Arial"/>
                <w:bCs/>
                <w:sz w:val="15"/>
                <w:szCs w:val="15"/>
                <w:lang w:val="es-BO" w:eastAsia="es-BO"/>
              </w:rPr>
              <w:t>6</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lastRenderedPageBreak/>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821A18" w:rsidP="00245453">
            <w:pPr>
              <w:snapToGrid w:val="0"/>
              <w:rPr>
                <w:rFonts w:ascii="Arial" w:hAnsi="Arial" w:cs="Arial"/>
                <w:sz w:val="12"/>
                <w:szCs w:val="14"/>
                <w:lang w:val="pt-BR" w:eastAsia="es-BO"/>
              </w:rPr>
            </w:pPr>
            <w:hyperlink r:id="rId14" w:history="1">
              <w:r w:rsidR="008044E0" w:rsidRPr="00F6300C">
                <w:rPr>
                  <w:rStyle w:val="Hipervnculo"/>
                  <w:rFonts w:ascii="Arial" w:hAnsi="Arial" w:cs="Arial"/>
                  <w:sz w:val="12"/>
                  <w:szCs w:val="14"/>
                  <w:lang w:val="pt-BR" w:eastAsia="es-BO"/>
                </w:rPr>
                <w:t>jcvargas@bcb.gob.bo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937F3D" w:rsidP="00245453">
            <w:pPr>
              <w:snapToGrid w:val="0"/>
              <w:rPr>
                <w:rFonts w:ascii="Arial" w:hAnsi="Arial" w:cs="Arial"/>
                <w:sz w:val="12"/>
                <w:szCs w:val="14"/>
                <w:lang w:val="es-BO" w:eastAsia="es-BO"/>
              </w:rPr>
            </w:pPr>
            <w:r>
              <w:rPr>
                <w:rStyle w:val="Hipervnculo"/>
                <w:rFonts w:ascii="Arial" w:hAnsi="Arial" w:cs="Arial"/>
                <w:sz w:val="12"/>
                <w:szCs w:val="14"/>
              </w:rPr>
              <w:t>fcuevas</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lastRenderedPageBreak/>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8"/>
        <w:gridCol w:w="2456"/>
        <w:gridCol w:w="15"/>
        <w:gridCol w:w="7"/>
        <w:gridCol w:w="263"/>
        <w:gridCol w:w="71"/>
        <w:gridCol w:w="374"/>
        <w:gridCol w:w="134"/>
        <w:gridCol w:w="360"/>
        <w:gridCol w:w="134"/>
        <w:gridCol w:w="528"/>
        <w:gridCol w:w="120"/>
        <w:gridCol w:w="24"/>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D9049C">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5"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6"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D9049C">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5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8044E0" w:rsidP="00357CFE">
            <w:pPr>
              <w:adjustRightInd w:val="0"/>
              <w:snapToGrid w:val="0"/>
              <w:jc w:val="center"/>
              <w:rPr>
                <w:rFonts w:ascii="Arial" w:hAnsi="Arial" w:cs="Arial"/>
              </w:rPr>
            </w:pPr>
            <w:r>
              <w:rPr>
                <w:rFonts w:ascii="Arial" w:hAnsi="Arial" w:cs="Arial"/>
              </w:rPr>
              <w:t>2</w:t>
            </w:r>
            <w:r w:rsidR="009F498A">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8044E0" w:rsidP="009A417A">
            <w:pPr>
              <w:adjustRightInd w:val="0"/>
              <w:snapToGrid w:val="0"/>
              <w:jc w:val="center"/>
              <w:rPr>
                <w:rFonts w:ascii="Arial" w:hAnsi="Arial" w:cs="Arial"/>
              </w:rPr>
            </w:pPr>
            <w:r>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8044E0">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29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D9049C" w:rsidP="00245453">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D9049C"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D9049C" w:rsidP="00D9049C">
            <w:pPr>
              <w:adjustRightInd w:val="0"/>
              <w:snapToGrid w:val="0"/>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937F3D" w:rsidP="00937F3D">
            <w:pPr>
              <w:adjustRightInd w:val="0"/>
              <w:snapToGrid w:val="0"/>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D9049C" w:rsidP="00245453">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C815A0" w:rsidRDefault="00D9049C" w:rsidP="00D9049C">
            <w:pPr>
              <w:pStyle w:val="Default"/>
              <w:jc w:val="both"/>
              <w:rPr>
                <w:sz w:val="14"/>
                <w:szCs w:val="12"/>
              </w:rPr>
            </w:pPr>
            <w:r w:rsidRPr="00C815A0">
              <w:rPr>
                <w:sz w:val="14"/>
                <w:szCs w:val="12"/>
              </w:rPr>
              <w:t>Piso 7 (Dpto. de Compras y Contrataciones), edificio principal del BCB – Calle Ayacucho esq. Mercado, La Paz – Bolivia o conectarse al siguiente enlace a través de zoom:</w:t>
            </w:r>
          </w:p>
          <w:p w:rsidR="00937F3D" w:rsidRDefault="00937F3D" w:rsidP="00D9049C">
            <w:pPr>
              <w:adjustRightInd w:val="0"/>
              <w:snapToGrid w:val="0"/>
              <w:rPr>
                <w:rStyle w:val="Hipervnculo"/>
                <w:rFonts w:cs="Calibri"/>
                <w:color w:val="000000"/>
                <w:sz w:val="12"/>
                <w:szCs w:val="12"/>
              </w:rPr>
            </w:pPr>
            <w:r w:rsidRPr="00937F3D">
              <w:rPr>
                <w:rStyle w:val="Hipervnculo"/>
                <w:rFonts w:cs="Calibri"/>
                <w:color w:val="000000"/>
                <w:sz w:val="12"/>
                <w:szCs w:val="12"/>
              </w:rPr>
              <w:t xml:space="preserve">https://bcb-gob-bo.zoom.us/j/83409103840?pwd=ieAZZrpGbbLxSY1tVQTBQ15w0lceZ1.1 </w:t>
            </w:r>
          </w:p>
          <w:p w:rsidR="00937F3D" w:rsidRDefault="00D9049C" w:rsidP="00D9049C">
            <w:pPr>
              <w:adjustRightInd w:val="0"/>
              <w:snapToGrid w:val="0"/>
              <w:rPr>
                <w:sz w:val="12"/>
                <w:szCs w:val="12"/>
              </w:rPr>
            </w:pPr>
            <w:r w:rsidRPr="00D9049C">
              <w:rPr>
                <w:rStyle w:val="Hipervnculo"/>
                <w:rFonts w:ascii="Arial" w:hAnsi="Arial" w:cs="Arial"/>
                <w:sz w:val="12"/>
                <w:szCs w:val="12"/>
              </w:rPr>
              <w:t xml:space="preserve">ID de reunión: </w:t>
            </w:r>
            <w:r w:rsidR="00937F3D" w:rsidRPr="00937F3D">
              <w:rPr>
                <w:sz w:val="12"/>
                <w:szCs w:val="12"/>
              </w:rPr>
              <w:t xml:space="preserve">834 0910 3840 </w:t>
            </w:r>
          </w:p>
          <w:p w:rsidR="00313176" w:rsidRPr="00CD5EB0" w:rsidRDefault="00D9049C" w:rsidP="00D9049C">
            <w:pPr>
              <w:adjustRightInd w:val="0"/>
              <w:snapToGrid w:val="0"/>
              <w:rPr>
                <w:rFonts w:ascii="Arial" w:hAnsi="Arial" w:cs="Arial"/>
              </w:rPr>
            </w:pPr>
            <w:r w:rsidRPr="00D9049C">
              <w:rPr>
                <w:rStyle w:val="Hipervnculo"/>
                <w:rFonts w:ascii="Arial" w:hAnsi="Arial" w:cs="Arial"/>
                <w:sz w:val="12"/>
                <w:szCs w:val="12"/>
              </w:rPr>
              <w:t xml:space="preserve">Código de acceso: </w:t>
            </w:r>
            <w:r w:rsidR="00937F3D" w:rsidRPr="00937F3D">
              <w:rPr>
                <w:rFonts w:cs="Calibri"/>
                <w:sz w:val="12"/>
                <w:szCs w:val="12"/>
              </w:rPr>
              <w:t>103131</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44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D9049C" w:rsidP="00357CFE">
            <w:pPr>
              <w:adjustRightInd w:val="0"/>
              <w:snapToGrid w:val="0"/>
              <w:jc w:val="center"/>
              <w:rPr>
                <w:rFonts w:ascii="Arial" w:hAnsi="Arial" w:cs="Arial"/>
                <w:color w:val="000099"/>
              </w:rPr>
            </w:pPr>
            <w:r>
              <w:rPr>
                <w:rFonts w:ascii="Arial" w:hAnsi="Arial" w:cs="Arial"/>
                <w:color w:val="000099"/>
              </w:rPr>
              <w:t>1</w:t>
            </w:r>
            <w:r w:rsidR="009F498A">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D9049C" w:rsidP="00D9049C">
            <w:pPr>
              <w:adjustRightInd w:val="0"/>
              <w:snapToGrid w:val="0"/>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D9049C">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F498A" w:rsidP="00F450AB">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450AB"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8B40D7">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D9049C" w:rsidRPr="000C6821" w:rsidTr="00D9049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D9049C" w:rsidRPr="000C6821" w:rsidRDefault="00D9049C" w:rsidP="00D9049C">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D9049C" w:rsidRPr="000C6821" w:rsidRDefault="00D9049C" w:rsidP="00D9049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jc w:val="center"/>
              <w:rPr>
                <w:rFonts w:ascii="Arial" w:hAnsi="Arial" w:cs="Arial"/>
                <w:color w:val="000099"/>
              </w:rPr>
            </w:pPr>
            <w:r>
              <w:rPr>
                <w:rFonts w:ascii="Arial" w:hAnsi="Arial" w:cs="Arial"/>
                <w:color w:val="000099"/>
              </w:rPr>
              <w:t>1</w:t>
            </w:r>
            <w:r w:rsidR="009F498A">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D9049C" w:rsidRPr="008420CF" w:rsidRDefault="00D9049C" w:rsidP="00D9049C">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D9049C" w:rsidP="00D9049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D9049C" w:rsidRPr="000C6821" w:rsidRDefault="00D9049C" w:rsidP="00D9049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9F498A" w:rsidP="00937F3D">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D9049C" w:rsidP="00D9049C">
            <w:pPr>
              <w:adjustRightInd w:val="0"/>
              <w:snapToGrid w:val="0"/>
              <w:jc w:val="center"/>
              <w:rPr>
                <w:rFonts w:ascii="Arial" w:hAnsi="Arial" w:cs="Arial"/>
              </w:rPr>
            </w:pPr>
            <w:r>
              <w:rPr>
                <w:rFonts w:ascii="Arial" w:hAnsi="Arial" w:cs="Arial"/>
              </w:rPr>
              <w:t>1</w:t>
            </w:r>
            <w:r w:rsidR="00C32427">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vMerge/>
            <w:tcBorders>
              <w:left w:val="nil"/>
            </w:tcBorders>
            <w:shd w:val="clear" w:color="auto" w:fill="auto"/>
            <w:vAlign w:val="center"/>
          </w:tcPr>
          <w:p w:rsidR="00D9049C" w:rsidRPr="000C6821" w:rsidRDefault="00D9049C" w:rsidP="00D9049C">
            <w:pPr>
              <w:adjustRightInd w:val="0"/>
              <w:snapToGrid w:val="0"/>
              <w:rPr>
                <w:rFonts w:ascii="Arial" w:hAnsi="Arial" w:cs="Arial"/>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D9049C" w:rsidRPr="000C6821" w:rsidTr="00D9049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D9049C" w:rsidRPr="000C6821" w:rsidRDefault="00D9049C" w:rsidP="00D9049C">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D9049C" w:rsidRPr="000C6821" w:rsidRDefault="00D9049C" w:rsidP="00D9049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jc w:val="center"/>
              <w:rPr>
                <w:rFonts w:ascii="Arial" w:hAnsi="Arial" w:cs="Arial"/>
                <w:color w:val="000099"/>
              </w:rPr>
            </w:pPr>
            <w:r>
              <w:rPr>
                <w:rFonts w:ascii="Arial" w:hAnsi="Arial" w:cs="Arial"/>
                <w:color w:val="000099"/>
              </w:rPr>
              <w:t>1</w:t>
            </w:r>
            <w:r w:rsidR="009F498A">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D9049C" w:rsidRPr="008420CF" w:rsidRDefault="00D9049C" w:rsidP="00D9049C">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D9049C" w:rsidP="00D9049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D9049C" w:rsidRPr="000C6821" w:rsidRDefault="00D9049C" w:rsidP="00D9049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9F498A" w:rsidP="000C5E57">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C32427" w:rsidP="00C32427">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rsidR="00D9049C" w:rsidRPr="000C6821" w:rsidRDefault="00D9049C" w:rsidP="00C32427">
            <w:pPr>
              <w:adjustRightInd w:val="0"/>
              <w:snapToGrid w:val="0"/>
              <w:rPr>
                <w:rFonts w:ascii="Arial" w:hAnsi="Arial" w:cs="Arial"/>
              </w:rPr>
            </w:pPr>
          </w:p>
        </w:tc>
        <w:tc>
          <w:tcPr>
            <w:tcW w:w="1734" w:type="pct"/>
            <w:gridSpan w:val="2"/>
            <w:vMerge/>
            <w:tcBorders>
              <w:left w:val="single" w:sz="12" w:space="0" w:color="auto"/>
              <w:right w:val="nil"/>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vMerge/>
            <w:tcBorders>
              <w:left w:val="nil"/>
            </w:tcBorders>
            <w:shd w:val="clear" w:color="auto" w:fill="auto"/>
            <w:vAlign w:val="center"/>
          </w:tcPr>
          <w:p w:rsidR="00D9049C" w:rsidRPr="000C6821" w:rsidRDefault="00D9049C" w:rsidP="00D9049C">
            <w:pPr>
              <w:adjustRightInd w:val="0"/>
              <w:snapToGrid w:val="0"/>
              <w:rPr>
                <w:rFonts w:ascii="Arial" w:hAnsi="Arial" w:cs="Arial"/>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D9049C" w:rsidRPr="000C6821" w:rsidTr="00D9049C">
        <w:trPr>
          <w:trHeight w:val="112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D9049C" w:rsidRPr="000C6821" w:rsidRDefault="00D9049C" w:rsidP="00D9049C">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D9049C" w:rsidRPr="000C6821" w:rsidRDefault="00D9049C" w:rsidP="00D9049C">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9F498A">
            <w:pPr>
              <w:adjustRightInd w:val="0"/>
              <w:snapToGrid w:val="0"/>
              <w:jc w:val="center"/>
              <w:rPr>
                <w:rFonts w:ascii="Arial" w:hAnsi="Arial" w:cs="Arial"/>
                <w:color w:val="000099"/>
              </w:rPr>
            </w:pPr>
            <w:r>
              <w:rPr>
                <w:rFonts w:ascii="Arial" w:hAnsi="Arial" w:cs="Arial"/>
                <w:color w:val="000099"/>
              </w:rPr>
              <w:t>1</w:t>
            </w:r>
            <w:r w:rsidR="009F498A">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rsidR="00D9049C" w:rsidRPr="008420CF" w:rsidRDefault="00D9049C" w:rsidP="00D9049C">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8420CF" w:rsidRDefault="00D9049C" w:rsidP="00D9049C">
            <w:pPr>
              <w:adjustRightInd w:val="0"/>
              <w:snapToGrid w:val="0"/>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D9049C" w:rsidP="00D9049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D9049C" w:rsidRPr="000C6821" w:rsidRDefault="00D9049C" w:rsidP="00D9049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5931D6" w:rsidRDefault="009F498A" w:rsidP="00D9049C">
            <w:pPr>
              <w:adjustRightInd w:val="0"/>
              <w:snapToGrid w:val="0"/>
              <w:jc w:val="center"/>
              <w:rPr>
                <w:rFonts w:ascii="Arial" w:hAnsi="Arial" w:cs="Arial"/>
                <w:color w:val="C00000"/>
              </w:rPr>
            </w:pPr>
            <w:r>
              <w:rPr>
                <w:rFonts w:ascii="Arial" w:hAnsi="Arial" w:cs="Arial"/>
                <w:color w:val="000099"/>
              </w:rPr>
              <w:t>09</w:t>
            </w:r>
          </w:p>
        </w:tc>
        <w:tc>
          <w:tcPr>
            <w:tcW w:w="74" w:type="pct"/>
            <w:tcBorders>
              <w:top w:val="nil"/>
              <w:left w:val="single" w:sz="4"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0C6821" w:rsidRDefault="00C32427" w:rsidP="00D9049C">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D9049C" w:rsidRPr="000C6821" w:rsidRDefault="00D9049C" w:rsidP="00D9049C">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49C" w:rsidRPr="00D9049C" w:rsidRDefault="00D9049C" w:rsidP="00D9049C">
            <w:pPr>
              <w:widowControl w:val="0"/>
              <w:jc w:val="both"/>
              <w:rPr>
                <w:sz w:val="12"/>
                <w:szCs w:val="12"/>
                <w:highlight w:val="yellow"/>
              </w:rPr>
            </w:pPr>
            <w:r w:rsidRPr="00D9049C">
              <w:rPr>
                <w:rFonts w:ascii="Arial" w:hAnsi="Arial" w:cs="Arial"/>
                <w:sz w:val="12"/>
                <w:szCs w:val="12"/>
              </w:rPr>
              <w:t xml:space="preserve">Piso 7, Dpto. de Compras y Contrataciones del edificio principal del BCB o ingresar al siguiente enlace a través de </w:t>
            </w:r>
            <w:r w:rsidRPr="00D9049C">
              <w:rPr>
                <w:rFonts w:ascii="Arial" w:hAnsi="Arial" w:cs="Arial"/>
                <w:color w:val="000099"/>
                <w:sz w:val="12"/>
                <w:szCs w:val="12"/>
              </w:rPr>
              <w:t>zoom</w:t>
            </w:r>
            <w:r w:rsidRPr="00D9049C">
              <w:rPr>
                <w:rFonts w:ascii="Arial" w:hAnsi="Arial" w:cs="Arial"/>
                <w:sz w:val="12"/>
                <w:szCs w:val="12"/>
              </w:rPr>
              <w:t>:</w:t>
            </w:r>
            <w:hyperlink r:id="rId16" w:history="1"/>
            <w:r w:rsidRPr="00D9049C">
              <w:rPr>
                <w:sz w:val="12"/>
                <w:szCs w:val="12"/>
              </w:rPr>
              <w:t xml:space="preserve"> </w:t>
            </w:r>
          </w:p>
          <w:p w:rsidR="00937F3D" w:rsidRDefault="00937F3D" w:rsidP="00D9049C">
            <w:pPr>
              <w:widowControl w:val="0"/>
              <w:jc w:val="both"/>
              <w:rPr>
                <w:rStyle w:val="Hipervnculo"/>
                <w:rFonts w:cs="Calibri"/>
                <w:color w:val="000000"/>
                <w:sz w:val="12"/>
                <w:szCs w:val="12"/>
              </w:rPr>
            </w:pPr>
            <w:r w:rsidRPr="00937F3D">
              <w:rPr>
                <w:rStyle w:val="Hipervnculo"/>
                <w:rFonts w:cs="Calibri"/>
                <w:color w:val="000000"/>
                <w:sz w:val="12"/>
                <w:szCs w:val="12"/>
              </w:rPr>
              <w:t xml:space="preserve">https://bcb-gob-bo.zoom.us/j/81268815831?pwd=gKmOHUxa8TdwNT0e5B7okAHmCtkbvw.1 </w:t>
            </w:r>
          </w:p>
          <w:p w:rsidR="00D9049C" w:rsidRPr="00D9049C" w:rsidRDefault="00D9049C" w:rsidP="00D9049C">
            <w:pPr>
              <w:widowControl w:val="0"/>
              <w:jc w:val="both"/>
              <w:rPr>
                <w:rStyle w:val="Hipervnculo"/>
                <w:rFonts w:ascii="Arial" w:hAnsi="Arial" w:cs="Arial"/>
                <w:sz w:val="12"/>
                <w:szCs w:val="12"/>
              </w:rPr>
            </w:pPr>
            <w:r w:rsidRPr="00D9049C">
              <w:rPr>
                <w:rStyle w:val="Hipervnculo"/>
                <w:rFonts w:ascii="Arial" w:hAnsi="Arial" w:cs="Arial"/>
                <w:sz w:val="12"/>
                <w:szCs w:val="12"/>
              </w:rPr>
              <w:t xml:space="preserve">ID de reunión: </w:t>
            </w:r>
            <w:r w:rsidR="00937F3D" w:rsidRPr="00937F3D">
              <w:rPr>
                <w:sz w:val="12"/>
                <w:szCs w:val="12"/>
              </w:rPr>
              <w:t>812 6881 5831</w:t>
            </w:r>
          </w:p>
          <w:p w:rsidR="00D9049C" w:rsidRPr="000C6821" w:rsidRDefault="00D9049C" w:rsidP="00D9049C">
            <w:pPr>
              <w:adjustRightInd w:val="0"/>
              <w:snapToGrid w:val="0"/>
              <w:jc w:val="both"/>
              <w:rPr>
                <w:rFonts w:ascii="Arial" w:hAnsi="Arial" w:cs="Arial"/>
              </w:rPr>
            </w:pPr>
            <w:r w:rsidRPr="00D9049C">
              <w:rPr>
                <w:rStyle w:val="Hipervnculo"/>
                <w:rFonts w:ascii="Arial" w:hAnsi="Arial" w:cs="Arial"/>
                <w:sz w:val="12"/>
                <w:szCs w:val="12"/>
              </w:rPr>
              <w:t xml:space="preserve">Código de acceso: </w:t>
            </w:r>
            <w:r w:rsidR="00937F3D" w:rsidRPr="00937F3D">
              <w:rPr>
                <w:rFonts w:cs="Calibri"/>
                <w:sz w:val="12"/>
                <w:szCs w:val="12"/>
              </w:rPr>
              <w:t>318474</w:t>
            </w:r>
          </w:p>
        </w:tc>
        <w:tc>
          <w:tcPr>
            <w:tcW w:w="74" w:type="pct"/>
            <w:vMerge/>
            <w:tcBorders>
              <w:left w:val="single" w:sz="4" w:space="0" w:color="auto"/>
            </w:tcBorders>
            <w:shd w:val="clear" w:color="auto" w:fill="auto"/>
            <w:vAlign w:val="center"/>
          </w:tcPr>
          <w:p w:rsidR="00D9049C" w:rsidRPr="000C6821" w:rsidRDefault="00D9049C" w:rsidP="00D9049C">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5753E8">
            <w:pPr>
              <w:adjustRightInd w:val="0"/>
              <w:snapToGrid w:val="0"/>
              <w:jc w:val="center"/>
              <w:rPr>
                <w:rFonts w:ascii="Arial" w:hAnsi="Arial" w:cs="Arial"/>
              </w:rPr>
            </w:pPr>
            <w:r>
              <w:rPr>
                <w:rFonts w:ascii="Arial" w:hAnsi="Arial" w:cs="Arial"/>
              </w:rPr>
              <w:t>1</w:t>
            </w:r>
            <w:r w:rsidR="00821A18">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C32427">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1"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D9049C">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821A18" w:rsidP="00357CFE">
            <w:pPr>
              <w:adjustRightInd w:val="0"/>
              <w:snapToGrid w:val="0"/>
              <w:jc w:val="center"/>
              <w:rPr>
                <w:rFonts w:ascii="Arial" w:hAnsi="Arial" w:cs="Arial"/>
              </w:rPr>
            </w:pPr>
            <w:r>
              <w:rPr>
                <w:rFonts w:ascii="Arial" w:hAnsi="Arial" w:cs="Arial"/>
              </w:rPr>
              <w:t>18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821A18" w:rsidP="00245453">
            <w:pPr>
              <w:adjustRightInd w:val="0"/>
              <w:snapToGrid w:val="0"/>
              <w:jc w:val="center"/>
              <w:rPr>
                <w:rFonts w:ascii="Arial" w:hAnsi="Arial" w:cs="Arial"/>
              </w:rPr>
            </w:pPr>
            <w:r>
              <w:rPr>
                <w:rFonts w:ascii="Arial" w:hAnsi="Arial" w:cs="Arial"/>
              </w:rPr>
              <w:t>19</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700B8B">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821A18" w:rsidP="005753E8">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245453">
            <w:pPr>
              <w:adjustRightInd w:val="0"/>
              <w:snapToGrid w:val="0"/>
              <w:jc w:val="center"/>
              <w:rPr>
                <w:rFonts w:ascii="Arial" w:hAnsi="Arial" w:cs="Arial"/>
              </w:rPr>
            </w:pPr>
            <w:r>
              <w:rPr>
                <w:rFonts w:ascii="Arial" w:hAnsi="Arial" w:cs="Arial"/>
              </w:rPr>
              <w:t>0</w:t>
            </w:r>
            <w:r w:rsidR="00821A18">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D9049C">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9049C">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821A18" w:rsidP="009A417A">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245453">
            <w:pPr>
              <w:adjustRightInd w:val="0"/>
              <w:snapToGrid w:val="0"/>
              <w:jc w:val="center"/>
              <w:rPr>
                <w:rFonts w:ascii="Arial" w:hAnsi="Arial" w:cs="Arial"/>
              </w:rPr>
            </w:pPr>
            <w:r>
              <w:rPr>
                <w:rFonts w:ascii="Arial" w:hAnsi="Arial" w:cs="Arial"/>
              </w:rPr>
              <w:t>0</w:t>
            </w:r>
            <w:r w:rsidR="00821A18">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C32427">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D9049C">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1"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bookmarkStart w:id="161" w:name="_GoBack"/>
      <w:bookmarkEnd w:id="161"/>
    </w:p>
    <w:p w:rsidR="009A417A" w:rsidRDefault="009A417A"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265284" w:rsidRDefault="00265284" w:rsidP="009A417A">
      <w:pPr>
        <w:rPr>
          <w:rFonts w:cs="Arial"/>
          <w:i/>
        </w:rPr>
      </w:pPr>
    </w:p>
    <w:p w:rsidR="009A417A" w:rsidRPr="00265284" w:rsidRDefault="009A417A" w:rsidP="009A417A">
      <w:pPr>
        <w:pStyle w:val="Puesto"/>
        <w:numPr>
          <w:ilvl w:val="0"/>
          <w:numId w:val="17"/>
        </w:numPr>
        <w:spacing w:before="0" w:after="0"/>
        <w:jc w:val="both"/>
        <w:rPr>
          <w:rFonts w:ascii="Verdana" w:hAnsi="Verdana"/>
          <w:sz w:val="18"/>
        </w:rPr>
      </w:pPr>
      <w:bookmarkStart w:id="162" w:name="_Toc94724714"/>
      <w:r w:rsidRPr="00265284">
        <w:rPr>
          <w:rFonts w:ascii="Verdana" w:hAnsi="Verdana"/>
          <w:sz w:val="18"/>
        </w:rPr>
        <w:lastRenderedPageBreak/>
        <w:t>ESPECIFICACIONES TÉCNICAS Y CONDICIONES TÉCNICAS REQUERIDAS DEL SERVICIO GENERAL</w:t>
      </w:r>
      <w:bookmarkEnd w:id="162"/>
    </w:p>
    <w:p w:rsidR="009A417A" w:rsidRPr="00A40276" w:rsidRDefault="009A417A" w:rsidP="009A417A">
      <w:pPr>
        <w:ind w:left="709"/>
        <w:jc w:val="both"/>
        <w:rPr>
          <w:rFonts w:cs="Arial"/>
          <w:b/>
          <w:sz w:val="18"/>
          <w:szCs w:val="18"/>
          <w:lang w:val="es-BO"/>
        </w:rPr>
      </w:pPr>
    </w:p>
    <w:p w:rsidR="00265284" w:rsidRDefault="00265284" w:rsidP="00265284">
      <w:pPr>
        <w:ind w:left="426"/>
        <w:jc w:val="center"/>
        <w:rPr>
          <w:rFonts w:cs="Arial"/>
          <w:b/>
          <w:sz w:val="18"/>
          <w:szCs w:val="18"/>
          <w:lang w:val="es-BO"/>
        </w:rPr>
      </w:pPr>
      <w:r w:rsidRPr="00265284">
        <w:rPr>
          <w:rFonts w:cs="Arial"/>
          <w:b/>
          <w:sz w:val="18"/>
          <w:szCs w:val="18"/>
          <w:lang w:val="es-BO"/>
        </w:rPr>
        <w:t>FORMULARIO C-1: ESPECIFICACIONES TÉCNICAS</w:t>
      </w:r>
    </w:p>
    <w:p w:rsidR="00265284" w:rsidRPr="00265284" w:rsidRDefault="00265284" w:rsidP="00265284">
      <w:pPr>
        <w:ind w:left="426"/>
        <w:jc w:val="center"/>
        <w:rPr>
          <w:rFonts w:cs="Arial"/>
          <w:b/>
          <w:sz w:val="18"/>
          <w:szCs w:val="18"/>
          <w:lang w:val="es-BO"/>
        </w:rPr>
      </w:pPr>
      <w:r w:rsidRPr="00A65F9B">
        <w:rPr>
          <w:b/>
          <w:iCs/>
          <w:lang w:val="es-BO" w:eastAsia="en-US"/>
        </w:rPr>
        <w:t>SERVICIO DE MANTENIMIENTO EN EL ÁREA DE</w:t>
      </w:r>
      <w:r>
        <w:rPr>
          <w:b/>
          <w:iCs/>
          <w:lang w:val="es-BO" w:eastAsia="en-US"/>
        </w:rPr>
        <w:t xml:space="preserve"> PLOMERÍA</w:t>
      </w:r>
      <w:r w:rsidRPr="00A65F9B">
        <w:rPr>
          <w:b/>
          <w:iCs/>
          <w:lang w:val="es-BO" w:eastAsia="en-US"/>
        </w:rPr>
        <w:t xml:space="preserve"> PARA INMUEBLES DEL BCB</w:t>
      </w:r>
    </w:p>
    <w:p w:rsidR="009A417A" w:rsidRPr="00A40276" w:rsidRDefault="009A417A" w:rsidP="009A417A">
      <w:pPr>
        <w:ind w:left="426"/>
        <w:jc w:val="both"/>
        <w:rPr>
          <w:rFonts w:cs="Arial"/>
          <w:sz w:val="18"/>
          <w:szCs w:val="18"/>
          <w:lang w:val="es-BO"/>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66"/>
        <w:gridCol w:w="1492"/>
      </w:tblGrid>
      <w:tr w:rsidR="00265284" w:rsidRPr="009F498A" w:rsidTr="00265284">
        <w:trPr>
          <w:trHeight w:val="526"/>
        </w:trPr>
        <w:tc>
          <w:tcPr>
            <w:tcW w:w="7883" w:type="dxa"/>
            <w:tcBorders>
              <w:bottom w:val="single" w:sz="4" w:space="0" w:color="auto"/>
            </w:tcBorders>
            <w:shd w:val="clear" w:color="auto" w:fill="E0E0E0"/>
            <w:vAlign w:val="center"/>
          </w:tcPr>
          <w:bookmarkEnd w:id="160"/>
          <w:p w:rsidR="00265284" w:rsidRPr="009F498A" w:rsidRDefault="00265284" w:rsidP="00265284">
            <w:pPr>
              <w:ind w:left="150"/>
              <w:jc w:val="center"/>
              <w:rPr>
                <w:rStyle w:val="nfasissutil"/>
                <w:rFonts w:asciiTheme="minorHAnsi" w:hAnsiTheme="minorHAnsi" w:cstheme="minorHAnsi"/>
                <w:b/>
                <w:i w:val="0"/>
                <w:sz w:val="18"/>
                <w:szCs w:val="18"/>
              </w:rPr>
            </w:pPr>
            <w:r w:rsidRPr="009F498A">
              <w:rPr>
                <w:rStyle w:val="nfasissutil"/>
                <w:rFonts w:asciiTheme="minorHAnsi" w:hAnsiTheme="minorHAnsi" w:cstheme="minorHAnsi"/>
                <w:b/>
                <w:i w:val="0"/>
                <w:sz w:val="18"/>
                <w:szCs w:val="18"/>
              </w:rPr>
              <w:t>REQUISITOS MÍNIMOS DEL SERVICIO SOLICITADO</w:t>
            </w:r>
          </w:p>
        </w:tc>
        <w:tc>
          <w:tcPr>
            <w:tcW w:w="1535" w:type="dxa"/>
            <w:tcBorders>
              <w:bottom w:val="single" w:sz="4" w:space="0" w:color="auto"/>
            </w:tcBorders>
            <w:shd w:val="clear" w:color="auto" w:fill="E0E0E0"/>
            <w:vAlign w:val="center"/>
          </w:tcPr>
          <w:p w:rsidR="00265284" w:rsidRPr="009F498A" w:rsidRDefault="00265284" w:rsidP="00265284">
            <w:pPr>
              <w:ind w:left="150"/>
              <w:jc w:val="center"/>
              <w:rPr>
                <w:rStyle w:val="nfasissutil"/>
                <w:rFonts w:asciiTheme="minorHAnsi" w:hAnsiTheme="minorHAnsi" w:cstheme="minorHAnsi"/>
                <w:b/>
                <w:i w:val="0"/>
                <w:sz w:val="18"/>
                <w:szCs w:val="18"/>
              </w:rPr>
            </w:pPr>
            <w:r w:rsidRPr="009F498A">
              <w:rPr>
                <w:rStyle w:val="nfasissutil"/>
                <w:rFonts w:asciiTheme="minorHAnsi" w:hAnsiTheme="minorHAnsi" w:cstheme="minorHAnsi"/>
                <w:b/>
                <w:i w:val="0"/>
                <w:sz w:val="18"/>
                <w:szCs w:val="18"/>
              </w:rPr>
              <w:t>PROPUESTA</w:t>
            </w:r>
          </w:p>
        </w:tc>
      </w:tr>
      <w:tr w:rsidR="00265284" w:rsidRPr="009F498A" w:rsidTr="00265284">
        <w:trPr>
          <w:trHeight w:val="445"/>
        </w:trPr>
        <w:tc>
          <w:tcPr>
            <w:tcW w:w="7883" w:type="dxa"/>
            <w:tcBorders>
              <w:bottom w:val="single" w:sz="4" w:space="0" w:color="auto"/>
            </w:tcBorders>
            <w:shd w:val="clear" w:color="auto" w:fill="FBE4D5"/>
            <w:vAlign w:val="center"/>
          </w:tcPr>
          <w:p w:rsidR="00265284" w:rsidRPr="009F498A" w:rsidRDefault="00265284" w:rsidP="00265284">
            <w:pPr>
              <w:pStyle w:val="Ttulo3"/>
              <w:numPr>
                <w:ilvl w:val="0"/>
                <w:numId w:val="37"/>
              </w:numPr>
              <w:tabs>
                <w:tab w:val="clear" w:pos="2410"/>
              </w:tabs>
              <w:rPr>
                <w:rStyle w:val="nfasissutil"/>
                <w:rFonts w:asciiTheme="minorHAnsi" w:hAnsiTheme="minorHAnsi" w:cstheme="minorHAnsi"/>
              </w:rPr>
            </w:pPr>
            <w:r w:rsidRPr="009F498A">
              <w:rPr>
                <w:rStyle w:val="nfasissutil"/>
                <w:rFonts w:asciiTheme="minorHAnsi" w:hAnsiTheme="minorHAnsi" w:cstheme="minorHAnsi"/>
                <w:i w:val="0"/>
              </w:rPr>
              <w:t>OBJETO Y CAUSA</w:t>
            </w:r>
          </w:p>
        </w:tc>
        <w:tc>
          <w:tcPr>
            <w:tcW w:w="1535" w:type="dxa"/>
            <w:tcBorders>
              <w:bottom w:val="single" w:sz="4" w:space="0" w:color="auto"/>
            </w:tcBorders>
            <w:shd w:val="clear" w:color="auto" w:fill="FBE4D5"/>
          </w:tcPr>
          <w:p w:rsidR="00265284" w:rsidRPr="009F498A" w:rsidRDefault="00265284" w:rsidP="00265284">
            <w:pPr>
              <w:pStyle w:val="Ttulo3"/>
              <w:numPr>
                <w:ilvl w:val="0"/>
                <w:numId w:val="0"/>
              </w:numPr>
              <w:rPr>
                <w:rStyle w:val="nfasissutil"/>
                <w:rFonts w:asciiTheme="minorHAnsi" w:hAnsiTheme="minorHAnsi" w:cstheme="minorHAnsi"/>
                <w:i w:val="0"/>
              </w:rPr>
            </w:pPr>
          </w:p>
        </w:tc>
      </w:tr>
      <w:tr w:rsidR="00265284" w:rsidRPr="009F498A" w:rsidTr="00265284">
        <w:trPr>
          <w:trHeight w:val="612"/>
        </w:trPr>
        <w:tc>
          <w:tcPr>
            <w:tcW w:w="7883" w:type="dxa"/>
            <w:shd w:val="clear" w:color="auto" w:fill="FFFFFF"/>
            <w:vAlign w:val="center"/>
          </w:tcPr>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 xml:space="preserve">El Banco Central de Bolivia requiere contratar el </w:t>
            </w:r>
            <w:r w:rsidRPr="009F498A">
              <w:rPr>
                <w:rStyle w:val="nfasissutil"/>
                <w:rFonts w:asciiTheme="minorHAnsi" w:hAnsiTheme="minorHAnsi" w:cstheme="minorHAnsi"/>
                <w:i w:val="0"/>
                <w:sz w:val="18"/>
                <w:szCs w:val="18"/>
                <w:highlight w:val="yellow"/>
              </w:rPr>
              <w:t>Servicio de mantenimiento en el área de plomería para inmuebles del BCB</w:t>
            </w:r>
            <w:r w:rsidRPr="009F498A">
              <w:rPr>
                <w:rStyle w:val="nfasissutil"/>
                <w:rFonts w:asciiTheme="minorHAnsi" w:hAnsiTheme="minorHAnsi" w:cstheme="minorHAnsi"/>
                <w:i w:val="0"/>
                <w:sz w:val="18"/>
                <w:szCs w:val="18"/>
              </w:rPr>
              <w:t>, que ejecute trabajos de mantenimiento preventivo y correctivo en tuberías de agua potable y artefactos sanitarios,  así como las redes de evacuación sanitaria y pluvial, para preservar las buenas condiciones de funcionamiento de la infraestructura en los inmuebles del BCB.</w:t>
            </w:r>
          </w:p>
        </w:tc>
        <w:tc>
          <w:tcPr>
            <w:tcW w:w="1535" w:type="dxa"/>
            <w:shd w:val="clear" w:color="auto" w:fill="D9D9D9"/>
          </w:tcPr>
          <w:p w:rsidR="00265284" w:rsidRPr="009F498A" w:rsidRDefault="00265284" w:rsidP="00265284">
            <w:pPr>
              <w:jc w:val="both"/>
              <w:rPr>
                <w:rStyle w:val="nfasissutil"/>
                <w:rFonts w:asciiTheme="minorHAnsi" w:hAnsiTheme="minorHAnsi" w:cstheme="minorHAnsi"/>
                <w:i w:val="0"/>
                <w:sz w:val="18"/>
                <w:szCs w:val="18"/>
              </w:rPr>
            </w:pPr>
          </w:p>
        </w:tc>
      </w:tr>
      <w:tr w:rsidR="00265284" w:rsidRPr="009F498A" w:rsidTr="00265284">
        <w:trPr>
          <w:trHeight w:val="301"/>
        </w:trPr>
        <w:tc>
          <w:tcPr>
            <w:tcW w:w="7883" w:type="dxa"/>
            <w:shd w:val="clear" w:color="auto" w:fill="FBE4D5"/>
            <w:vAlign w:val="center"/>
          </w:tcPr>
          <w:p w:rsidR="00265284" w:rsidRPr="009F498A" w:rsidRDefault="00265284" w:rsidP="00265284">
            <w:pPr>
              <w:pStyle w:val="Ttulo3"/>
              <w:numPr>
                <w:ilvl w:val="0"/>
                <w:numId w:val="37"/>
              </w:numPr>
              <w:tabs>
                <w:tab w:val="clear" w:pos="2410"/>
              </w:tabs>
              <w:rPr>
                <w:rStyle w:val="nfasissutil"/>
                <w:rFonts w:asciiTheme="minorHAnsi" w:hAnsiTheme="minorHAnsi" w:cstheme="minorHAnsi"/>
              </w:rPr>
            </w:pPr>
            <w:r w:rsidRPr="009F498A">
              <w:rPr>
                <w:rStyle w:val="nfasissutil"/>
                <w:rFonts w:asciiTheme="minorHAnsi" w:hAnsiTheme="minorHAnsi" w:cstheme="minorHAnsi"/>
                <w:i w:val="0"/>
              </w:rPr>
              <w:t>ALCANCE DEL SERVICIO</w:t>
            </w:r>
          </w:p>
        </w:tc>
        <w:tc>
          <w:tcPr>
            <w:tcW w:w="1535" w:type="dxa"/>
            <w:shd w:val="clear" w:color="auto" w:fill="FBE4D5"/>
          </w:tcPr>
          <w:p w:rsidR="00265284" w:rsidRPr="009F498A" w:rsidRDefault="00265284" w:rsidP="00265284">
            <w:pPr>
              <w:pStyle w:val="Ttulo3"/>
              <w:numPr>
                <w:ilvl w:val="0"/>
                <w:numId w:val="0"/>
              </w:numPr>
              <w:rPr>
                <w:rStyle w:val="nfasissutil"/>
                <w:rFonts w:asciiTheme="minorHAnsi" w:hAnsiTheme="minorHAnsi" w:cstheme="minorHAnsi"/>
                <w:i w:val="0"/>
              </w:rPr>
            </w:pPr>
          </w:p>
        </w:tc>
      </w:tr>
      <w:tr w:rsidR="00265284" w:rsidRPr="009F498A" w:rsidTr="00265284">
        <w:trPr>
          <w:trHeight w:val="401"/>
        </w:trPr>
        <w:tc>
          <w:tcPr>
            <w:tcW w:w="7883" w:type="dxa"/>
            <w:tcBorders>
              <w:bottom w:val="single" w:sz="4" w:space="0" w:color="auto"/>
            </w:tcBorders>
            <w:vAlign w:val="center"/>
          </w:tcPr>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El servicio deberá ejecutar, entre otras, las siguientes actividades:</w:t>
            </w:r>
          </w:p>
          <w:p w:rsidR="00265284" w:rsidRPr="009F498A" w:rsidRDefault="00265284" w:rsidP="00265284">
            <w:pPr>
              <w:jc w:val="both"/>
              <w:rPr>
                <w:rStyle w:val="nfasissutil"/>
                <w:rFonts w:asciiTheme="minorHAnsi" w:hAnsiTheme="minorHAnsi" w:cstheme="minorHAnsi"/>
                <w:i w:val="0"/>
                <w:sz w:val="18"/>
                <w:szCs w:val="18"/>
              </w:rPr>
            </w:pPr>
          </w:p>
          <w:p w:rsidR="00265284" w:rsidRPr="009F498A" w:rsidRDefault="00265284" w:rsidP="00265284">
            <w:pPr>
              <w:widowControl w:val="0"/>
              <w:numPr>
                <w:ilvl w:val="0"/>
                <w:numId w:val="6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Revisión y mantenimiento tuberías internas de agua potable</w:t>
            </w:r>
          </w:p>
          <w:p w:rsidR="00265284" w:rsidRPr="009F498A" w:rsidRDefault="00265284" w:rsidP="00265284">
            <w:pPr>
              <w:widowControl w:val="0"/>
              <w:ind w:left="2835"/>
              <w:jc w:val="both"/>
              <w:rPr>
                <w:rFonts w:asciiTheme="minorHAnsi" w:hAnsiTheme="minorHAnsi" w:cstheme="minorHAnsi"/>
                <w:sz w:val="18"/>
                <w:szCs w:val="18"/>
                <w:lang w:val="es-ES_tradnl"/>
              </w:rPr>
            </w:pPr>
          </w:p>
          <w:p w:rsidR="00265284" w:rsidRPr="009F498A" w:rsidRDefault="00265284" w:rsidP="00265284">
            <w:pPr>
              <w:widowControl w:val="0"/>
              <w:numPr>
                <w:ilvl w:val="0"/>
                <w:numId w:val="6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Revisión y mantenimiento de la acometida del sistema agua potable.</w:t>
            </w:r>
          </w:p>
          <w:p w:rsidR="00265284" w:rsidRPr="009F498A" w:rsidRDefault="00265284" w:rsidP="00265284">
            <w:pPr>
              <w:widowControl w:val="0"/>
              <w:ind w:left="708"/>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Medidor externo de los inmuebles</w:t>
            </w:r>
          </w:p>
          <w:p w:rsidR="00265284" w:rsidRPr="009F498A" w:rsidRDefault="00265284" w:rsidP="00265284">
            <w:pPr>
              <w:widowControl w:val="0"/>
              <w:ind w:left="708"/>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Tubería de acometida desde medidor a tanques</w:t>
            </w:r>
          </w:p>
          <w:p w:rsidR="00265284" w:rsidRPr="009F498A" w:rsidRDefault="00265284" w:rsidP="00265284">
            <w:pPr>
              <w:widowControl w:val="0"/>
              <w:ind w:left="708"/>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Tubería de acometida de medidor a ambientes sanitarios</w:t>
            </w:r>
          </w:p>
          <w:p w:rsidR="00265284" w:rsidRPr="009F498A" w:rsidRDefault="00265284" w:rsidP="00265284">
            <w:pPr>
              <w:spacing w:line="276" w:lineRule="auto"/>
              <w:ind w:left="720"/>
              <w:jc w:val="both"/>
              <w:rPr>
                <w:rStyle w:val="nfasissutil"/>
                <w:rFonts w:asciiTheme="minorHAnsi" w:hAnsiTheme="minorHAnsi" w:cstheme="minorHAnsi"/>
                <w:i w:val="0"/>
                <w:sz w:val="18"/>
                <w:szCs w:val="18"/>
              </w:rPr>
            </w:pPr>
          </w:p>
          <w:p w:rsidR="00265284" w:rsidRPr="009F498A" w:rsidRDefault="00265284" w:rsidP="00265284">
            <w:pPr>
              <w:numPr>
                <w:ilvl w:val="0"/>
                <w:numId w:val="61"/>
              </w:numPr>
              <w:spacing w:line="276" w:lineRule="auto"/>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 xml:space="preserve">Artefactos y elementos de plomería </w:t>
            </w:r>
          </w:p>
          <w:p w:rsidR="00265284" w:rsidRPr="009F498A" w:rsidRDefault="00265284" w:rsidP="00265284">
            <w:pPr>
              <w:spacing w:line="276" w:lineRule="auto"/>
              <w:ind w:left="720"/>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Limpieza y desinfección de tanque de agua</w:t>
            </w:r>
          </w:p>
          <w:p w:rsidR="00265284" w:rsidRPr="009F498A" w:rsidRDefault="00265284" w:rsidP="00265284">
            <w:pPr>
              <w:spacing w:line="276" w:lineRule="auto"/>
              <w:ind w:left="720"/>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 xml:space="preserve">Revisión interior de inodoros y lavamanos </w:t>
            </w:r>
          </w:p>
          <w:p w:rsidR="00265284" w:rsidRPr="009F498A" w:rsidRDefault="00265284" w:rsidP="00265284">
            <w:pPr>
              <w:spacing w:line="276" w:lineRule="auto"/>
              <w:ind w:left="720"/>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Revisión de grifos y mezcladoras</w:t>
            </w:r>
          </w:p>
          <w:p w:rsidR="00265284" w:rsidRPr="009F498A" w:rsidRDefault="00265284" w:rsidP="00265284">
            <w:pPr>
              <w:jc w:val="both"/>
              <w:rPr>
                <w:rStyle w:val="nfasissutil"/>
                <w:rFonts w:asciiTheme="minorHAnsi" w:hAnsiTheme="minorHAnsi" w:cstheme="minorHAnsi"/>
                <w:i w:val="0"/>
                <w:sz w:val="18"/>
                <w:szCs w:val="18"/>
              </w:rPr>
            </w:pPr>
          </w:p>
          <w:p w:rsidR="00265284" w:rsidRPr="009F498A" w:rsidRDefault="00265284" w:rsidP="00265284">
            <w:pPr>
              <w:numPr>
                <w:ilvl w:val="0"/>
                <w:numId w:val="61"/>
              </w:num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 xml:space="preserve">Instalación de artefactos sanitarios </w:t>
            </w:r>
          </w:p>
          <w:p w:rsidR="00265284" w:rsidRPr="009F498A" w:rsidRDefault="00265284" w:rsidP="00265284">
            <w:pPr>
              <w:ind w:left="720"/>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Reemplazo de inodoros, lavamanos y lavaplatos</w:t>
            </w:r>
          </w:p>
          <w:p w:rsidR="00265284" w:rsidRPr="009F498A" w:rsidRDefault="00265284" w:rsidP="00265284">
            <w:pPr>
              <w:ind w:left="720"/>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Cambio o reparación de llaves de paso</w:t>
            </w:r>
          </w:p>
          <w:p w:rsidR="00265284" w:rsidRPr="009F498A" w:rsidRDefault="00265284" w:rsidP="00265284">
            <w:pPr>
              <w:ind w:left="720"/>
              <w:jc w:val="both"/>
              <w:rPr>
                <w:rStyle w:val="nfasissutil"/>
                <w:rFonts w:asciiTheme="minorHAnsi" w:hAnsiTheme="minorHAnsi" w:cstheme="minorHAnsi"/>
                <w:i w:val="0"/>
                <w:sz w:val="18"/>
                <w:szCs w:val="18"/>
              </w:rPr>
            </w:pPr>
          </w:p>
          <w:p w:rsidR="00265284" w:rsidRPr="009F498A" w:rsidRDefault="00265284" w:rsidP="00265284">
            <w:pPr>
              <w:numPr>
                <w:ilvl w:val="0"/>
                <w:numId w:val="61"/>
              </w:num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 xml:space="preserve">Limpieza de tuberías de evacuación sanitaria </w:t>
            </w:r>
          </w:p>
          <w:p w:rsidR="00265284" w:rsidRPr="009F498A" w:rsidRDefault="00265284" w:rsidP="00265284">
            <w:pPr>
              <w:spacing w:line="276" w:lineRule="auto"/>
              <w:ind w:left="720"/>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Limpieza de cajas de registro</w:t>
            </w:r>
          </w:p>
          <w:p w:rsidR="00265284" w:rsidRPr="009F498A" w:rsidRDefault="00265284" w:rsidP="00265284">
            <w:pPr>
              <w:spacing w:line="276" w:lineRule="auto"/>
              <w:ind w:left="720"/>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Limpieza de cámaras de inspección</w:t>
            </w:r>
          </w:p>
          <w:p w:rsidR="00265284" w:rsidRPr="009F498A" w:rsidRDefault="00265284" w:rsidP="00265284">
            <w:pPr>
              <w:spacing w:line="276" w:lineRule="auto"/>
              <w:ind w:left="720"/>
              <w:jc w:val="both"/>
              <w:rPr>
                <w:rStyle w:val="nfasissutil"/>
                <w:rFonts w:asciiTheme="minorHAnsi" w:hAnsiTheme="minorHAnsi" w:cstheme="minorHAnsi"/>
                <w:i w:val="0"/>
                <w:sz w:val="18"/>
                <w:szCs w:val="18"/>
              </w:rPr>
            </w:pPr>
          </w:p>
          <w:p w:rsidR="00265284" w:rsidRPr="009F498A" w:rsidRDefault="00265284" w:rsidP="00265284">
            <w:pPr>
              <w:numPr>
                <w:ilvl w:val="0"/>
                <w:numId w:val="61"/>
              </w:num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Limpieza de tuberías de evacuación pluvial</w:t>
            </w:r>
          </w:p>
          <w:p w:rsidR="00265284" w:rsidRPr="009F498A" w:rsidRDefault="00265284" w:rsidP="00265284">
            <w:pPr>
              <w:spacing w:line="276" w:lineRule="auto"/>
              <w:ind w:left="720"/>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Limpieza de rejillas</w:t>
            </w:r>
          </w:p>
          <w:p w:rsidR="00265284" w:rsidRPr="009F498A" w:rsidRDefault="00265284" w:rsidP="00265284">
            <w:pPr>
              <w:spacing w:line="276" w:lineRule="auto"/>
              <w:ind w:left="720"/>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Limpieza de cámaras de inspección</w:t>
            </w:r>
          </w:p>
          <w:p w:rsidR="00265284" w:rsidRPr="009F498A" w:rsidRDefault="00265284" w:rsidP="00265284">
            <w:pPr>
              <w:spacing w:line="276" w:lineRule="auto"/>
              <w:jc w:val="both"/>
              <w:rPr>
                <w:rStyle w:val="nfasissutil"/>
                <w:rFonts w:asciiTheme="minorHAnsi" w:hAnsiTheme="minorHAnsi" w:cstheme="minorHAnsi"/>
                <w:i w:val="0"/>
                <w:sz w:val="18"/>
                <w:szCs w:val="18"/>
              </w:rPr>
            </w:pPr>
          </w:p>
          <w:p w:rsidR="00265284" w:rsidRPr="009F498A" w:rsidRDefault="00265284" w:rsidP="00265284">
            <w:pPr>
              <w:numPr>
                <w:ilvl w:val="0"/>
                <w:numId w:val="61"/>
              </w:num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Cumplir con la ejecución del Programa de mantenimiento anual entregado por el Fiscal de Servicio, correspondiente al periodo de ejecución del servicio.</w:t>
            </w:r>
          </w:p>
          <w:p w:rsidR="00265284" w:rsidRPr="009F498A" w:rsidRDefault="00265284" w:rsidP="00265284">
            <w:pPr>
              <w:ind w:left="720"/>
              <w:jc w:val="both"/>
              <w:rPr>
                <w:rStyle w:val="nfasissutil"/>
                <w:rFonts w:asciiTheme="minorHAnsi" w:hAnsiTheme="minorHAnsi" w:cstheme="minorHAnsi"/>
                <w:i w:val="0"/>
                <w:sz w:val="18"/>
                <w:szCs w:val="18"/>
              </w:rPr>
            </w:pPr>
          </w:p>
          <w:p w:rsidR="00265284" w:rsidRPr="009F498A" w:rsidRDefault="00265284" w:rsidP="00265284">
            <w:pPr>
              <w:numPr>
                <w:ilvl w:val="0"/>
                <w:numId w:val="61"/>
              </w:numPr>
              <w:spacing w:line="276" w:lineRule="auto"/>
              <w:jc w:val="both"/>
              <w:rPr>
                <w:rFonts w:asciiTheme="minorHAnsi" w:hAnsiTheme="minorHAnsi" w:cstheme="minorHAnsi"/>
                <w:bCs/>
                <w:snapToGrid w:val="0"/>
                <w:sz w:val="18"/>
                <w:szCs w:val="18"/>
              </w:rPr>
            </w:pPr>
            <w:r w:rsidRPr="009F498A">
              <w:rPr>
                <w:rStyle w:val="nfasissutil"/>
                <w:rFonts w:asciiTheme="minorHAnsi" w:hAnsiTheme="minorHAnsi" w:cstheme="minorHAnsi"/>
                <w:i w:val="0"/>
                <w:sz w:val="18"/>
                <w:szCs w:val="18"/>
              </w:rPr>
              <w:t>Atender</w:t>
            </w:r>
            <w:r w:rsidRPr="009F498A">
              <w:rPr>
                <w:rFonts w:asciiTheme="minorHAnsi" w:hAnsiTheme="minorHAnsi" w:cstheme="minorHAnsi"/>
                <w:bCs/>
                <w:snapToGrid w:val="0"/>
                <w:sz w:val="18"/>
                <w:szCs w:val="18"/>
              </w:rPr>
              <w:t xml:space="preserve"> eventos de emergencia en el horario que sea requerido.</w:t>
            </w:r>
          </w:p>
          <w:p w:rsidR="00265284" w:rsidRPr="009F498A" w:rsidRDefault="00265284" w:rsidP="00265284">
            <w:pPr>
              <w:spacing w:line="276" w:lineRule="auto"/>
              <w:ind w:left="720"/>
              <w:jc w:val="both"/>
              <w:rPr>
                <w:rFonts w:asciiTheme="minorHAnsi" w:hAnsiTheme="minorHAnsi" w:cstheme="minorHAnsi"/>
                <w:bCs/>
                <w:snapToGrid w:val="0"/>
                <w:sz w:val="18"/>
                <w:szCs w:val="18"/>
              </w:rPr>
            </w:pPr>
          </w:p>
          <w:p w:rsidR="00265284" w:rsidRPr="009F498A" w:rsidRDefault="00265284" w:rsidP="00265284">
            <w:pPr>
              <w:numPr>
                <w:ilvl w:val="0"/>
                <w:numId w:val="61"/>
              </w:numPr>
              <w:spacing w:line="276" w:lineRule="auto"/>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Llevar un registro físico, digital y fotográfico de los trabajos ejecutados en coordinación con el Fiscal de servicio.</w:t>
            </w:r>
          </w:p>
          <w:p w:rsidR="00265284" w:rsidRPr="009F498A" w:rsidRDefault="00265284" w:rsidP="00265284">
            <w:pPr>
              <w:numPr>
                <w:ilvl w:val="0"/>
                <w:numId w:val="61"/>
              </w:numPr>
              <w:spacing w:line="276" w:lineRule="auto"/>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Otros trabajos de acuerdo a requerimiento del BCB</w:t>
            </w:r>
          </w:p>
          <w:p w:rsidR="00265284" w:rsidRPr="009F498A" w:rsidRDefault="00265284" w:rsidP="00265284">
            <w:pPr>
              <w:spacing w:line="276" w:lineRule="auto"/>
              <w:jc w:val="both"/>
              <w:rPr>
                <w:rStyle w:val="nfasissutil"/>
                <w:rFonts w:asciiTheme="minorHAnsi" w:hAnsiTheme="minorHAnsi" w:cstheme="minorHAnsi"/>
                <w:i w:val="0"/>
                <w:sz w:val="18"/>
                <w:szCs w:val="18"/>
              </w:rPr>
            </w:pPr>
            <w:r w:rsidRPr="009F498A">
              <w:rPr>
                <w:rStyle w:val="nfasissutil"/>
                <w:rFonts w:asciiTheme="minorHAnsi" w:hAnsiTheme="minorHAnsi" w:cstheme="minorHAnsi"/>
                <w:b/>
                <w:sz w:val="18"/>
                <w:szCs w:val="18"/>
              </w:rPr>
              <w:t>(Manifestar aceptación)</w:t>
            </w:r>
          </w:p>
        </w:tc>
        <w:tc>
          <w:tcPr>
            <w:tcW w:w="1535" w:type="dxa"/>
            <w:tcBorders>
              <w:bottom w:val="single" w:sz="4" w:space="0" w:color="auto"/>
            </w:tcBorders>
          </w:tcPr>
          <w:p w:rsidR="00265284" w:rsidRPr="009F498A" w:rsidRDefault="00265284" w:rsidP="00265284">
            <w:pPr>
              <w:jc w:val="both"/>
              <w:rPr>
                <w:rStyle w:val="nfasissutil"/>
                <w:rFonts w:asciiTheme="minorHAnsi" w:hAnsiTheme="minorHAnsi" w:cstheme="minorHAnsi"/>
                <w:i w:val="0"/>
                <w:sz w:val="18"/>
                <w:szCs w:val="18"/>
              </w:rPr>
            </w:pPr>
          </w:p>
        </w:tc>
      </w:tr>
      <w:tr w:rsidR="00265284" w:rsidRPr="009F498A" w:rsidTr="00265284">
        <w:trPr>
          <w:trHeight w:val="318"/>
        </w:trPr>
        <w:tc>
          <w:tcPr>
            <w:tcW w:w="7883" w:type="dxa"/>
            <w:shd w:val="clear" w:color="auto" w:fill="FBE4D5"/>
            <w:vAlign w:val="center"/>
          </w:tcPr>
          <w:p w:rsidR="00265284" w:rsidRPr="009F498A" w:rsidRDefault="00265284" w:rsidP="00265284">
            <w:pPr>
              <w:pStyle w:val="Ttulo3"/>
              <w:numPr>
                <w:ilvl w:val="0"/>
                <w:numId w:val="37"/>
              </w:numPr>
              <w:tabs>
                <w:tab w:val="clear" w:pos="2410"/>
              </w:tabs>
              <w:rPr>
                <w:rStyle w:val="nfasissutil"/>
                <w:rFonts w:asciiTheme="minorHAnsi" w:hAnsiTheme="minorHAnsi" w:cstheme="minorHAnsi"/>
              </w:rPr>
            </w:pPr>
            <w:r w:rsidRPr="009F498A">
              <w:rPr>
                <w:rStyle w:val="nfasissutil"/>
                <w:rFonts w:asciiTheme="minorHAnsi" w:hAnsiTheme="minorHAnsi" w:cstheme="minorHAnsi"/>
                <w:i w:val="0"/>
              </w:rPr>
              <w:lastRenderedPageBreak/>
              <w:t>SEGURIDAD INDUSTRIAL Y BIOSEGURIDAD</w:t>
            </w:r>
          </w:p>
        </w:tc>
        <w:tc>
          <w:tcPr>
            <w:tcW w:w="1535" w:type="dxa"/>
            <w:shd w:val="clear" w:color="auto" w:fill="FBE4D5"/>
          </w:tcPr>
          <w:p w:rsidR="00265284" w:rsidRPr="009F498A" w:rsidRDefault="00265284" w:rsidP="00265284">
            <w:pPr>
              <w:pStyle w:val="Ttulo3"/>
              <w:numPr>
                <w:ilvl w:val="0"/>
                <w:numId w:val="0"/>
              </w:numPr>
              <w:rPr>
                <w:rStyle w:val="nfasissutil"/>
                <w:rFonts w:asciiTheme="minorHAnsi" w:hAnsiTheme="minorHAnsi" w:cstheme="minorHAnsi"/>
                <w:i w:val="0"/>
              </w:rPr>
            </w:pPr>
          </w:p>
        </w:tc>
      </w:tr>
      <w:tr w:rsidR="00265284" w:rsidRPr="009F498A" w:rsidTr="00265284">
        <w:trPr>
          <w:trHeight w:val="709"/>
        </w:trPr>
        <w:tc>
          <w:tcPr>
            <w:tcW w:w="7883" w:type="dxa"/>
            <w:tcBorders>
              <w:bottom w:val="single" w:sz="4" w:space="0" w:color="auto"/>
            </w:tcBorders>
            <w:vAlign w:val="center"/>
          </w:tcPr>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El proveedor deberá cumplir los siguientes aspectos en el desarrollo de sus funciones:</w:t>
            </w:r>
          </w:p>
          <w:p w:rsidR="00265284" w:rsidRPr="009F498A" w:rsidRDefault="00265284" w:rsidP="00265284">
            <w:pPr>
              <w:jc w:val="both"/>
              <w:rPr>
                <w:rStyle w:val="nfasissutil"/>
                <w:rFonts w:asciiTheme="minorHAnsi" w:hAnsiTheme="minorHAnsi" w:cstheme="minorHAnsi"/>
                <w:i w:val="0"/>
                <w:sz w:val="18"/>
                <w:szCs w:val="18"/>
              </w:rPr>
            </w:pPr>
          </w:p>
          <w:p w:rsidR="00265284" w:rsidRPr="009F498A" w:rsidRDefault="00265284" w:rsidP="00265284">
            <w:pPr>
              <w:numPr>
                <w:ilvl w:val="0"/>
                <w:numId w:val="40"/>
              </w:numPr>
              <w:jc w:val="both"/>
              <w:rPr>
                <w:rStyle w:val="nfasissutil"/>
                <w:rFonts w:asciiTheme="minorHAnsi" w:hAnsiTheme="minorHAnsi" w:cstheme="minorHAnsi"/>
                <w:sz w:val="18"/>
                <w:szCs w:val="18"/>
              </w:rPr>
            </w:pPr>
            <w:r w:rsidRPr="009F498A">
              <w:rPr>
                <w:rStyle w:val="nfasissutil"/>
                <w:rFonts w:asciiTheme="minorHAnsi" w:hAnsiTheme="minorHAnsi" w:cstheme="minorHAnsi"/>
                <w:i w:val="0"/>
                <w:sz w:val="18"/>
                <w:szCs w:val="18"/>
              </w:rPr>
              <w:t xml:space="preserve">Dar cumplimiento a lo establecido en el Decreto Supremo N° </w:t>
            </w:r>
            <w:r w:rsidRPr="009F498A">
              <w:rPr>
                <w:rStyle w:val="nfasissutil"/>
                <w:rFonts w:asciiTheme="minorHAnsi" w:hAnsiTheme="minorHAnsi" w:cstheme="minorHAnsi"/>
                <w:i w:val="0"/>
                <w:color w:val="FF0000"/>
                <w:sz w:val="18"/>
                <w:szCs w:val="18"/>
              </w:rPr>
              <w:t>0</w:t>
            </w:r>
            <w:r w:rsidRPr="009F498A">
              <w:rPr>
                <w:rStyle w:val="nfasissutil"/>
                <w:rFonts w:asciiTheme="minorHAnsi" w:hAnsiTheme="minorHAnsi" w:cstheme="minorHAnsi"/>
                <w:i w:val="0"/>
                <w:sz w:val="18"/>
                <w:szCs w:val="18"/>
              </w:rPr>
              <w:t xml:space="preserve">108 </w:t>
            </w:r>
            <w:r w:rsidRPr="009F498A">
              <w:rPr>
                <w:rFonts w:asciiTheme="minorHAnsi" w:hAnsiTheme="minorHAnsi" w:cstheme="minorHAnsi"/>
                <w:bCs/>
                <w:sz w:val="18"/>
                <w:szCs w:val="18"/>
              </w:rPr>
              <w:t>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rsidR="00265284" w:rsidRPr="009F498A" w:rsidRDefault="00265284" w:rsidP="00265284">
            <w:pPr>
              <w:ind w:left="720"/>
              <w:jc w:val="both"/>
              <w:rPr>
                <w:rStyle w:val="nfasissutil"/>
                <w:rFonts w:asciiTheme="minorHAnsi" w:hAnsiTheme="minorHAnsi" w:cstheme="minorHAnsi"/>
                <w:sz w:val="18"/>
                <w:szCs w:val="18"/>
              </w:rPr>
            </w:pPr>
          </w:p>
          <w:p w:rsidR="00265284" w:rsidRPr="009F498A" w:rsidRDefault="00265284" w:rsidP="00265284">
            <w:pPr>
              <w:numPr>
                <w:ilvl w:val="0"/>
                <w:numId w:val="40"/>
              </w:numPr>
              <w:jc w:val="both"/>
              <w:rPr>
                <w:rFonts w:asciiTheme="minorHAnsi" w:hAnsiTheme="minorHAnsi" w:cstheme="minorHAnsi"/>
                <w:iCs/>
                <w:sz w:val="18"/>
                <w:szCs w:val="18"/>
              </w:rPr>
            </w:pPr>
            <w:r w:rsidRPr="009F498A">
              <w:rPr>
                <w:rFonts w:asciiTheme="minorHAnsi" w:hAnsiTheme="minorHAnsi" w:cstheme="minorHAnsi"/>
                <w:iCs/>
                <w:sz w:val="18"/>
                <w:szCs w:val="18"/>
              </w:rPr>
              <w:t xml:space="preserve">Contar con un seguro o póliza contra accidentes personales con cobertura de Muerte accidental por $us 10.000, Invalidez total o parcial por $us 10.000 y Gastos médicos por accidente por $us 1.000, </w:t>
            </w:r>
            <w:r w:rsidRPr="009F498A">
              <w:rPr>
                <w:rFonts w:asciiTheme="minorHAnsi" w:hAnsiTheme="minorHAnsi" w:cstheme="minorHAnsi"/>
                <w:iCs/>
                <w:sz w:val="18"/>
                <w:szCs w:val="18"/>
                <w:highlight w:val="yellow"/>
              </w:rPr>
              <w:t>el cual debe ser presentado para la firma del contrato</w:t>
            </w:r>
            <w:r w:rsidRPr="009F498A">
              <w:rPr>
                <w:rFonts w:asciiTheme="minorHAnsi" w:hAnsiTheme="minorHAnsi" w:cstheme="minorHAnsi"/>
                <w:iCs/>
                <w:sz w:val="18"/>
                <w:szCs w:val="18"/>
              </w:rPr>
              <w:t xml:space="preserve"> </w:t>
            </w:r>
            <w:r w:rsidRPr="009F498A">
              <w:rPr>
                <w:rFonts w:asciiTheme="minorHAnsi" w:hAnsiTheme="minorHAnsi" w:cstheme="minorHAnsi"/>
                <w:iCs/>
                <w:sz w:val="18"/>
                <w:szCs w:val="18"/>
                <w:highlight w:val="yellow"/>
              </w:rPr>
              <w:t>en fotocopia simple</w:t>
            </w:r>
            <w:r w:rsidRPr="009F498A">
              <w:rPr>
                <w:rFonts w:asciiTheme="minorHAnsi" w:hAnsiTheme="minorHAnsi" w:cstheme="minorHAnsi"/>
                <w:iCs/>
                <w:sz w:val="18"/>
                <w:szCs w:val="18"/>
              </w:rPr>
              <w:t>. El BCB no será responsable de los accidentes que puedan surgir en la ejecución de las tareas asignadas. La póliza o seguro debe estar vigente durante toda la ejecución del servicio.</w:t>
            </w:r>
          </w:p>
          <w:p w:rsidR="00265284" w:rsidRPr="009F498A" w:rsidRDefault="00265284" w:rsidP="00265284">
            <w:pPr>
              <w:jc w:val="both"/>
              <w:rPr>
                <w:rStyle w:val="nfasissutil"/>
                <w:rFonts w:asciiTheme="minorHAnsi" w:hAnsiTheme="minorHAnsi" w:cstheme="minorHAnsi"/>
                <w:sz w:val="18"/>
                <w:szCs w:val="18"/>
              </w:rPr>
            </w:pPr>
          </w:p>
          <w:p w:rsidR="00265284" w:rsidRPr="009F498A" w:rsidRDefault="00265284" w:rsidP="00265284">
            <w:pPr>
              <w:numPr>
                <w:ilvl w:val="0"/>
                <w:numId w:val="40"/>
              </w:numPr>
              <w:jc w:val="both"/>
              <w:rPr>
                <w:rStyle w:val="nfasissutil"/>
                <w:rFonts w:asciiTheme="minorHAnsi" w:hAnsiTheme="minorHAnsi" w:cstheme="minorHAnsi"/>
                <w:sz w:val="18"/>
                <w:szCs w:val="18"/>
              </w:rPr>
            </w:pPr>
            <w:r w:rsidRPr="009F498A">
              <w:rPr>
                <w:rStyle w:val="nfasissutil"/>
                <w:rFonts w:asciiTheme="minorHAnsi" w:hAnsiTheme="minorHAnsi" w:cstheme="minorHAnsi"/>
                <w:i w:val="0"/>
                <w:sz w:val="18"/>
                <w:szCs w:val="18"/>
              </w:rPr>
              <w:t>Cumplir con el protocolo de bioseguridad vigente en las instalaciones del BCB.</w:t>
            </w:r>
          </w:p>
          <w:p w:rsidR="00265284" w:rsidRPr="009F498A" w:rsidRDefault="00265284" w:rsidP="00265284">
            <w:pPr>
              <w:jc w:val="both"/>
              <w:rPr>
                <w:rStyle w:val="nfasissutil"/>
                <w:rFonts w:asciiTheme="minorHAnsi" w:hAnsiTheme="minorHAnsi" w:cstheme="minorHAnsi"/>
                <w:sz w:val="18"/>
                <w:szCs w:val="18"/>
              </w:rPr>
            </w:pPr>
            <w:r w:rsidRPr="009F498A">
              <w:rPr>
                <w:rStyle w:val="nfasissutil"/>
                <w:rFonts w:asciiTheme="minorHAnsi" w:hAnsiTheme="minorHAnsi" w:cstheme="minorHAnsi"/>
                <w:b/>
                <w:sz w:val="18"/>
                <w:szCs w:val="18"/>
              </w:rPr>
              <w:t>(Manifestar aceptación)</w:t>
            </w:r>
          </w:p>
        </w:tc>
        <w:tc>
          <w:tcPr>
            <w:tcW w:w="1535" w:type="dxa"/>
            <w:tcBorders>
              <w:bottom w:val="single" w:sz="4" w:space="0" w:color="auto"/>
            </w:tcBorders>
          </w:tcPr>
          <w:p w:rsidR="00265284" w:rsidRPr="009F498A" w:rsidRDefault="00265284" w:rsidP="00265284">
            <w:pPr>
              <w:jc w:val="both"/>
              <w:rPr>
                <w:rStyle w:val="nfasissutil"/>
                <w:rFonts w:asciiTheme="minorHAnsi" w:hAnsiTheme="minorHAnsi" w:cstheme="minorHAnsi"/>
                <w:i w:val="0"/>
                <w:sz w:val="18"/>
                <w:szCs w:val="18"/>
              </w:rPr>
            </w:pPr>
          </w:p>
        </w:tc>
      </w:tr>
      <w:tr w:rsidR="00265284" w:rsidRPr="009F498A" w:rsidTr="00265284">
        <w:trPr>
          <w:trHeight w:val="354"/>
        </w:trPr>
        <w:tc>
          <w:tcPr>
            <w:tcW w:w="7883" w:type="dxa"/>
            <w:tcBorders>
              <w:bottom w:val="single" w:sz="4" w:space="0" w:color="auto"/>
            </w:tcBorders>
            <w:shd w:val="clear" w:color="auto" w:fill="FBE4D5"/>
            <w:vAlign w:val="center"/>
          </w:tcPr>
          <w:p w:rsidR="00265284" w:rsidRPr="009F498A" w:rsidRDefault="00265284" w:rsidP="00265284">
            <w:pPr>
              <w:pStyle w:val="Ttulo3"/>
              <w:numPr>
                <w:ilvl w:val="0"/>
                <w:numId w:val="37"/>
              </w:numPr>
              <w:tabs>
                <w:tab w:val="clear" w:pos="2410"/>
              </w:tabs>
              <w:rPr>
                <w:rStyle w:val="nfasissutil"/>
                <w:rFonts w:asciiTheme="minorHAnsi" w:hAnsiTheme="minorHAnsi" w:cstheme="minorHAnsi"/>
              </w:rPr>
            </w:pPr>
            <w:r w:rsidRPr="009F498A">
              <w:rPr>
                <w:rStyle w:val="nfasissutil"/>
                <w:rFonts w:asciiTheme="minorHAnsi" w:hAnsiTheme="minorHAnsi" w:cstheme="minorHAnsi"/>
                <w:i w:val="0"/>
              </w:rPr>
              <w:t>EQUIPOS Y HERRAMIENTAS</w:t>
            </w:r>
          </w:p>
        </w:tc>
        <w:tc>
          <w:tcPr>
            <w:tcW w:w="1535" w:type="dxa"/>
            <w:tcBorders>
              <w:bottom w:val="single" w:sz="4" w:space="0" w:color="auto"/>
            </w:tcBorders>
            <w:shd w:val="clear" w:color="auto" w:fill="FBE4D5"/>
          </w:tcPr>
          <w:p w:rsidR="00265284" w:rsidRPr="009F498A" w:rsidRDefault="00265284" w:rsidP="00265284">
            <w:pPr>
              <w:pStyle w:val="Ttulo3"/>
              <w:numPr>
                <w:ilvl w:val="0"/>
                <w:numId w:val="0"/>
              </w:numPr>
              <w:rPr>
                <w:rStyle w:val="nfasissutil"/>
                <w:rFonts w:asciiTheme="minorHAnsi" w:hAnsiTheme="minorHAnsi" w:cstheme="minorHAnsi"/>
                <w:i w:val="0"/>
              </w:rPr>
            </w:pPr>
          </w:p>
        </w:tc>
      </w:tr>
      <w:tr w:rsidR="00265284" w:rsidRPr="009F498A" w:rsidTr="00265284">
        <w:trPr>
          <w:trHeight w:val="709"/>
        </w:trPr>
        <w:tc>
          <w:tcPr>
            <w:tcW w:w="7883" w:type="dxa"/>
            <w:tcBorders>
              <w:bottom w:val="single" w:sz="4" w:space="0" w:color="auto"/>
            </w:tcBorders>
            <w:vAlign w:val="center"/>
          </w:tcPr>
          <w:p w:rsidR="00265284" w:rsidRPr="009F498A" w:rsidRDefault="00265284" w:rsidP="00265284">
            <w:pPr>
              <w:jc w:val="both"/>
              <w:rPr>
                <w:rFonts w:asciiTheme="minorHAnsi" w:hAnsiTheme="minorHAnsi" w:cstheme="minorHAnsi"/>
                <w:iCs/>
                <w:sz w:val="18"/>
                <w:szCs w:val="18"/>
              </w:rPr>
            </w:pPr>
            <w:r w:rsidRPr="009F498A">
              <w:rPr>
                <w:rFonts w:asciiTheme="minorHAnsi" w:hAnsiTheme="minorHAnsi" w:cstheme="minorHAnsi"/>
                <w:iCs/>
                <w:sz w:val="18"/>
                <w:szCs w:val="18"/>
              </w:rPr>
              <w:t>El servicio se efectuará con herramientas menores propias del proveedor, solo en caso de requerir herramientas y/o equipos especializados, estos serán proporcionados bajo listado por el BCB, cuya custodia estará a cargo del Fiscal de Servicio.</w:t>
            </w:r>
          </w:p>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b/>
                <w:sz w:val="18"/>
                <w:szCs w:val="18"/>
              </w:rPr>
              <w:t>(Manifestar aceptación)</w:t>
            </w:r>
          </w:p>
        </w:tc>
        <w:tc>
          <w:tcPr>
            <w:tcW w:w="1535" w:type="dxa"/>
            <w:tcBorders>
              <w:bottom w:val="single" w:sz="4" w:space="0" w:color="auto"/>
            </w:tcBorders>
          </w:tcPr>
          <w:p w:rsidR="00265284" w:rsidRPr="009F498A" w:rsidRDefault="00265284" w:rsidP="00265284">
            <w:pPr>
              <w:jc w:val="both"/>
              <w:rPr>
                <w:rFonts w:asciiTheme="minorHAnsi" w:hAnsiTheme="minorHAnsi" w:cstheme="minorHAnsi"/>
                <w:iCs/>
                <w:sz w:val="18"/>
                <w:szCs w:val="18"/>
              </w:rPr>
            </w:pPr>
          </w:p>
        </w:tc>
      </w:tr>
      <w:tr w:rsidR="00265284" w:rsidRPr="009F498A" w:rsidTr="00265284">
        <w:trPr>
          <w:trHeight w:val="392"/>
        </w:trPr>
        <w:tc>
          <w:tcPr>
            <w:tcW w:w="7883" w:type="dxa"/>
            <w:shd w:val="clear" w:color="auto" w:fill="FBE4D5"/>
            <w:vAlign w:val="center"/>
          </w:tcPr>
          <w:p w:rsidR="00265284" w:rsidRPr="009F498A" w:rsidRDefault="00265284" w:rsidP="00265284">
            <w:pPr>
              <w:pStyle w:val="Ttulo3"/>
              <w:numPr>
                <w:ilvl w:val="0"/>
                <w:numId w:val="37"/>
              </w:numPr>
              <w:tabs>
                <w:tab w:val="clear" w:pos="2410"/>
              </w:tabs>
              <w:rPr>
                <w:rStyle w:val="nfasissutil"/>
                <w:rFonts w:asciiTheme="minorHAnsi" w:hAnsiTheme="minorHAnsi" w:cstheme="minorHAnsi"/>
              </w:rPr>
            </w:pPr>
            <w:r w:rsidRPr="009F498A">
              <w:rPr>
                <w:rStyle w:val="nfasissutil"/>
                <w:rFonts w:asciiTheme="minorHAnsi" w:hAnsiTheme="minorHAnsi" w:cstheme="minorHAnsi"/>
                <w:i w:val="0"/>
              </w:rPr>
              <w:t xml:space="preserve">LUGAR DE EJECUCIÓN DEL SERVICIO </w:t>
            </w:r>
          </w:p>
        </w:tc>
        <w:tc>
          <w:tcPr>
            <w:tcW w:w="1535" w:type="dxa"/>
            <w:shd w:val="clear" w:color="auto" w:fill="FBE4D5"/>
          </w:tcPr>
          <w:p w:rsidR="00265284" w:rsidRPr="009F498A" w:rsidRDefault="00265284" w:rsidP="00265284">
            <w:pPr>
              <w:pStyle w:val="Ttulo3"/>
              <w:numPr>
                <w:ilvl w:val="0"/>
                <w:numId w:val="0"/>
              </w:numPr>
              <w:rPr>
                <w:rStyle w:val="nfasissutil"/>
                <w:rFonts w:asciiTheme="minorHAnsi" w:hAnsiTheme="minorHAnsi" w:cstheme="minorHAnsi"/>
                <w:i w:val="0"/>
              </w:rPr>
            </w:pPr>
          </w:p>
        </w:tc>
      </w:tr>
      <w:tr w:rsidR="00265284" w:rsidRPr="009F498A" w:rsidTr="00265284">
        <w:trPr>
          <w:trHeight w:val="591"/>
        </w:trPr>
        <w:tc>
          <w:tcPr>
            <w:tcW w:w="7883" w:type="dxa"/>
            <w:tcBorders>
              <w:bottom w:val="single" w:sz="4" w:space="0" w:color="auto"/>
            </w:tcBorders>
          </w:tcPr>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El servicio deberá desarrollarse en los siguientes inmuebles:</w:t>
            </w:r>
          </w:p>
          <w:p w:rsidR="00265284" w:rsidRPr="009F498A" w:rsidRDefault="00265284" w:rsidP="00265284">
            <w:pPr>
              <w:jc w:val="both"/>
              <w:rPr>
                <w:rStyle w:val="nfasissutil"/>
                <w:rFonts w:asciiTheme="minorHAnsi" w:hAnsiTheme="minorHAnsi" w:cstheme="minorHAnsi"/>
                <w:i w:val="0"/>
                <w:sz w:val="18"/>
                <w:szCs w:val="18"/>
              </w:rPr>
            </w:pPr>
          </w:p>
          <w:p w:rsidR="00265284" w:rsidRPr="009F498A" w:rsidRDefault="00265284" w:rsidP="00265284">
            <w:pPr>
              <w:widowControl w:val="0"/>
              <w:numPr>
                <w:ilvl w:val="0"/>
                <w:numId w:val="54"/>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Inmueble Ingavi (Calle Ingavi, esquina Yanacocha, La Paz).</w:t>
            </w:r>
          </w:p>
          <w:p w:rsidR="00265284" w:rsidRPr="009F498A" w:rsidRDefault="00265284" w:rsidP="00265284">
            <w:pPr>
              <w:widowControl w:val="0"/>
              <w:numPr>
                <w:ilvl w:val="0"/>
                <w:numId w:val="54"/>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Inmueble Excorcosud (Av. Montes, S/N,  La Paz)</w:t>
            </w:r>
          </w:p>
          <w:p w:rsidR="00265284" w:rsidRPr="009F498A" w:rsidRDefault="00265284" w:rsidP="00265284">
            <w:pPr>
              <w:widowControl w:val="0"/>
              <w:numPr>
                <w:ilvl w:val="0"/>
                <w:numId w:val="54"/>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Inmueble Excial (Av. 6 de marzo, El Alto).</w:t>
            </w:r>
          </w:p>
          <w:p w:rsidR="00265284" w:rsidRPr="009F498A" w:rsidRDefault="00265284" w:rsidP="00265284">
            <w:pPr>
              <w:widowControl w:val="0"/>
              <w:numPr>
                <w:ilvl w:val="0"/>
                <w:numId w:val="54"/>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Inmuebles Senkata 1 Y 2 (Zona Senkata – Rosaspampa, El Alto).</w:t>
            </w:r>
          </w:p>
          <w:p w:rsidR="00265284" w:rsidRPr="009F498A" w:rsidRDefault="00265284" w:rsidP="00265284">
            <w:pPr>
              <w:widowControl w:val="0"/>
              <w:numPr>
                <w:ilvl w:val="0"/>
                <w:numId w:val="54"/>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Inmueble Achumani (Zona Achumani, Calle 23, La Paz).</w:t>
            </w:r>
          </w:p>
          <w:p w:rsidR="00265284" w:rsidRPr="009F498A" w:rsidRDefault="00265284" w:rsidP="00265284">
            <w:pPr>
              <w:widowControl w:val="0"/>
              <w:numPr>
                <w:ilvl w:val="0"/>
                <w:numId w:val="54"/>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Inmueble Cota Cota (Zona Cota Cota, Calle 28, La Paz).</w:t>
            </w:r>
          </w:p>
          <w:p w:rsidR="00265284" w:rsidRPr="009F498A" w:rsidRDefault="00265284" w:rsidP="00265284">
            <w:pPr>
              <w:widowControl w:val="0"/>
              <w:numPr>
                <w:ilvl w:val="0"/>
                <w:numId w:val="54"/>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Inmueble Cota Cota (Calle 30 y calle La Merced, La Paz).</w:t>
            </w:r>
          </w:p>
          <w:p w:rsidR="00265284" w:rsidRPr="009F498A" w:rsidRDefault="00265284" w:rsidP="00265284">
            <w:pPr>
              <w:widowControl w:val="0"/>
              <w:numPr>
                <w:ilvl w:val="0"/>
                <w:numId w:val="54"/>
              </w:numPr>
              <w:jc w:val="both"/>
              <w:rPr>
                <w:rFonts w:asciiTheme="minorHAnsi" w:hAnsiTheme="minorHAnsi" w:cstheme="minorHAnsi"/>
                <w:color w:val="000000"/>
                <w:sz w:val="18"/>
                <w:szCs w:val="18"/>
                <w:lang w:val="es-ES_tradnl"/>
              </w:rPr>
            </w:pPr>
            <w:r w:rsidRPr="009F498A">
              <w:rPr>
                <w:rFonts w:asciiTheme="minorHAnsi" w:hAnsiTheme="minorHAnsi" w:cstheme="minorHAnsi"/>
                <w:color w:val="000000"/>
                <w:sz w:val="18"/>
                <w:szCs w:val="18"/>
                <w:lang w:val="es-ES_tradnl"/>
              </w:rPr>
              <w:t>Otros inmuebles de propiedad del BCB, de acuerdo a requerimiento del Fiscal del Servicio.</w:t>
            </w:r>
          </w:p>
          <w:p w:rsidR="00265284" w:rsidRPr="009F498A" w:rsidRDefault="00265284" w:rsidP="00265284">
            <w:pPr>
              <w:jc w:val="both"/>
              <w:rPr>
                <w:rStyle w:val="nfasissutil"/>
                <w:rFonts w:asciiTheme="minorHAnsi" w:hAnsiTheme="minorHAnsi" w:cstheme="minorHAnsi"/>
                <w:i w:val="0"/>
                <w:sz w:val="18"/>
                <w:szCs w:val="18"/>
                <w:lang w:val="es-ES_tradnl"/>
              </w:rPr>
            </w:pPr>
          </w:p>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Se asignará al proveedor un espacio de trabajo dentro de las instalaciones del BCB para el adecuado desarrollo de sus funciones.</w:t>
            </w:r>
          </w:p>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b/>
                <w:sz w:val="18"/>
                <w:szCs w:val="18"/>
              </w:rPr>
              <w:t>(Manifestar aceptación)</w:t>
            </w:r>
          </w:p>
        </w:tc>
        <w:tc>
          <w:tcPr>
            <w:tcW w:w="1535" w:type="dxa"/>
            <w:tcBorders>
              <w:bottom w:val="single" w:sz="4" w:space="0" w:color="auto"/>
            </w:tcBorders>
          </w:tcPr>
          <w:p w:rsidR="00265284" w:rsidRPr="009F498A" w:rsidRDefault="00265284" w:rsidP="00265284">
            <w:pPr>
              <w:jc w:val="both"/>
              <w:rPr>
                <w:rStyle w:val="nfasissutil"/>
                <w:rFonts w:asciiTheme="minorHAnsi" w:hAnsiTheme="minorHAnsi" w:cstheme="minorHAnsi"/>
                <w:i w:val="0"/>
                <w:sz w:val="18"/>
                <w:szCs w:val="18"/>
              </w:rPr>
            </w:pPr>
          </w:p>
        </w:tc>
      </w:tr>
      <w:tr w:rsidR="00265284" w:rsidRPr="009F498A" w:rsidTr="00265284">
        <w:trPr>
          <w:trHeight w:val="282"/>
        </w:trPr>
        <w:tc>
          <w:tcPr>
            <w:tcW w:w="7883" w:type="dxa"/>
            <w:shd w:val="clear" w:color="auto" w:fill="FBE4D5"/>
            <w:vAlign w:val="center"/>
          </w:tcPr>
          <w:p w:rsidR="00265284" w:rsidRPr="009F498A" w:rsidRDefault="00265284" w:rsidP="00265284">
            <w:pPr>
              <w:numPr>
                <w:ilvl w:val="0"/>
                <w:numId w:val="37"/>
              </w:numPr>
              <w:rPr>
                <w:rStyle w:val="nfasissutil"/>
                <w:rFonts w:asciiTheme="minorHAnsi" w:hAnsiTheme="minorHAnsi" w:cstheme="minorHAnsi"/>
                <w:b/>
                <w:i w:val="0"/>
                <w:sz w:val="18"/>
                <w:szCs w:val="18"/>
              </w:rPr>
            </w:pPr>
            <w:r w:rsidRPr="009F498A">
              <w:rPr>
                <w:rStyle w:val="nfasissutil"/>
                <w:rFonts w:asciiTheme="minorHAnsi" w:hAnsiTheme="minorHAnsi" w:cstheme="minorHAnsi"/>
                <w:b/>
                <w:i w:val="0"/>
                <w:sz w:val="18"/>
                <w:szCs w:val="18"/>
              </w:rPr>
              <w:t>HORARIO DE TRABAJO</w:t>
            </w:r>
          </w:p>
        </w:tc>
        <w:tc>
          <w:tcPr>
            <w:tcW w:w="1535" w:type="dxa"/>
            <w:shd w:val="clear" w:color="auto" w:fill="FBE4D5"/>
          </w:tcPr>
          <w:p w:rsidR="00265284" w:rsidRPr="009F498A" w:rsidRDefault="00265284" w:rsidP="00265284">
            <w:pPr>
              <w:rPr>
                <w:rStyle w:val="nfasissutil"/>
                <w:rFonts w:asciiTheme="minorHAnsi" w:hAnsiTheme="minorHAnsi" w:cstheme="minorHAnsi"/>
                <w:b/>
                <w:i w:val="0"/>
                <w:sz w:val="18"/>
                <w:szCs w:val="18"/>
              </w:rPr>
            </w:pPr>
          </w:p>
        </w:tc>
      </w:tr>
      <w:tr w:rsidR="00265284" w:rsidRPr="009F498A" w:rsidTr="00265284">
        <w:trPr>
          <w:trHeight w:val="463"/>
        </w:trPr>
        <w:tc>
          <w:tcPr>
            <w:tcW w:w="7883" w:type="dxa"/>
            <w:shd w:val="clear" w:color="auto" w:fill="auto"/>
            <w:vAlign w:val="center"/>
          </w:tcPr>
          <w:p w:rsidR="00265284" w:rsidRPr="009F498A" w:rsidRDefault="00265284" w:rsidP="00265284">
            <w:pPr>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El proveedor deberá cumplir con los siguientes horarios de trabajo:</w:t>
            </w:r>
          </w:p>
          <w:p w:rsidR="00265284" w:rsidRPr="009F498A" w:rsidRDefault="00265284" w:rsidP="00265284">
            <w:pPr>
              <w:rPr>
                <w:rStyle w:val="nfasissutil"/>
                <w:rFonts w:asciiTheme="minorHAnsi" w:hAnsiTheme="minorHAnsi" w:cstheme="minorHAnsi"/>
                <w:i w:val="0"/>
                <w:sz w:val="18"/>
                <w:szCs w:val="18"/>
              </w:rPr>
            </w:pPr>
          </w:p>
          <w:p w:rsidR="00265284" w:rsidRPr="009F498A" w:rsidRDefault="00265284" w:rsidP="00265284">
            <w:pPr>
              <w:numPr>
                <w:ilvl w:val="0"/>
                <w:numId w:val="39"/>
              </w:numPr>
              <w:jc w:val="both"/>
              <w:rPr>
                <w:rStyle w:val="nfasissutil"/>
                <w:rFonts w:asciiTheme="minorHAnsi" w:hAnsiTheme="minorHAnsi" w:cstheme="minorHAnsi"/>
                <w:i w:val="0"/>
                <w:sz w:val="18"/>
                <w:szCs w:val="18"/>
                <w:highlight w:val="yellow"/>
              </w:rPr>
            </w:pPr>
            <w:r w:rsidRPr="009F498A">
              <w:rPr>
                <w:rStyle w:val="nfasissutil"/>
                <w:rFonts w:asciiTheme="minorHAnsi" w:hAnsiTheme="minorHAnsi" w:cstheme="minorHAnsi"/>
                <w:i w:val="0"/>
                <w:sz w:val="18"/>
                <w:szCs w:val="18"/>
                <w:highlight w:val="yellow"/>
              </w:rPr>
              <w:t>De lunes a viernes, en horario continuo de horas 08:00 a 17:00 (contemplando una (1) hora para refrigerio).</w:t>
            </w:r>
          </w:p>
          <w:p w:rsidR="00265284" w:rsidRPr="009F498A" w:rsidRDefault="00265284" w:rsidP="00265284">
            <w:pPr>
              <w:ind w:left="720"/>
              <w:jc w:val="both"/>
              <w:rPr>
                <w:rStyle w:val="nfasissutil"/>
                <w:rFonts w:asciiTheme="minorHAnsi" w:hAnsiTheme="minorHAnsi" w:cstheme="minorHAnsi"/>
                <w:i w:val="0"/>
                <w:sz w:val="18"/>
                <w:szCs w:val="18"/>
                <w:highlight w:val="yellow"/>
              </w:rPr>
            </w:pPr>
          </w:p>
          <w:p w:rsidR="00265284" w:rsidRPr="009F498A" w:rsidRDefault="00265284" w:rsidP="00265284">
            <w:pPr>
              <w:numPr>
                <w:ilvl w:val="0"/>
                <w:numId w:val="39"/>
              </w:numPr>
              <w:jc w:val="both"/>
              <w:rPr>
                <w:rStyle w:val="nfasissutil"/>
                <w:rFonts w:asciiTheme="minorHAnsi" w:hAnsiTheme="minorHAnsi" w:cstheme="minorHAnsi"/>
                <w:i w:val="0"/>
                <w:sz w:val="18"/>
                <w:szCs w:val="18"/>
                <w:highlight w:val="yellow"/>
              </w:rPr>
            </w:pPr>
            <w:r w:rsidRPr="009F498A">
              <w:rPr>
                <w:rStyle w:val="nfasissutil"/>
                <w:rFonts w:asciiTheme="minorHAnsi" w:hAnsiTheme="minorHAnsi" w:cstheme="minorHAnsi"/>
                <w:i w:val="0"/>
                <w:sz w:val="18"/>
                <w:szCs w:val="18"/>
                <w:highlight w:val="yellow"/>
              </w:rPr>
              <w:t>Los días sábados desde horas 08:30 hasta las 13:30</w:t>
            </w:r>
          </w:p>
          <w:p w:rsidR="00265284" w:rsidRPr="009F498A" w:rsidRDefault="00265284" w:rsidP="00265284">
            <w:pPr>
              <w:rPr>
                <w:rStyle w:val="nfasissutil"/>
                <w:rFonts w:asciiTheme="minorHAnsi" w:hAnsiTheme="minorHAnsi" w:cstheme="minorHAnsi"/>
                <w:b/>
                <w:i w:val="0"/>
                <w:sz w:val="18"/>
                <w:szCs w:val="18"/>
              </w:rPr>
            </w:pPr>
          </w:p>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No obstante, los horarios pueden ser modificados en función a la necesidad de trabajos del BCB según instrucción del Fiscal de Servicio y/o disposiciones normativas.</w:t>
            </w:r>
          </w:p>
          <w:p w:rsidR="00265284" w:rsidRPr="009F498A" w:rsidRDefault="00265284" w:rsidP="00265284">
            <w:pPr>
              <w:rPr>
                <w:rStyle w:val="nfasissutil"/>
                <w:rFonts w:asciiTheme="minorHAnsi" w:hAnsiTheme="minorHAnsi" w:cstheme="minorHAnsi"/>
                <w:i w:val="0"/>
                <w:sz w:val="18"/>
                <w:szCs w:val="18"/>
              </w:rPr>
            </w:pPr>
          </w:p>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Se otorgará tolerancia de cinco (5) minutos en el ingreso a la jornada laboral, pasados los mismos, se registrará el atraso y se aplicará la penalidad correspondiente.</w:t>
            </w:r>
          </w:p>
          <w:p w:rsidR="00265284" w:rsidRPr="009F498A" w:rsidRDefault="00265284" w:rsidP="00265284">
            <w:pPr>
              <w:jc w:val="both"/>
              <w:rPr>
                <w:rStyle w:val="nfasissutil"/>
                <w:rFonts w:asciiTheme="minorHAnsi" w:hAnsiTheme="minorHAnsi" w:cstheme="minorHAnsi"/>
                <w:i w:val="0"/>
                <w:sz w:val="18"/>
                <w:szCs w:val="18"/>
              </w:rPr>
            </w:pPr>
          </w:p>
          <w:p w:rsidR="00265284" w:rsidRPr="009F498A" w:rsidRDefault="00265284" w:rsidP="00265284">
            <w:pPr>
              <w:rPr>
                <w:rFonts w:asciiTheme="minorHAnsi" w:hAnsiTheme="minorHAnsi" w:cstheme="minorHAnsi"/>
                <w:sz w:val="18"/>
                <w:szCs w:val="18"/>
                <w:lang w:val="es-ES_tradnl"/>
              </w:rPr>
            </w:pPr>
            <w:r w:rsidRPr="009F498A">
              <w:rPr>
                <w:rStyle w:val="nfasissutil"/>
                <w:rFonts w:asciiTheme="minorHAnsi" w:hAnsiTheme="minorHAnsi" w:cstheme="minorHAnsi"/>
                <w:i w:val="0"/>
                <w:sz w:val="18"/>
                <w:szCs w:val="18"/>
              </w:rPr>
              <w:t xml:space="preserve">La asistencia será verificada mediante el </w:t>
            </w:r>
            <w:r w:rsidRPr="009F498A">
              <w:rPr>
                <w:rFonts w:asciiTheme="minorHAnsi" w:hAnsiTheme="minorHAnsi" w:cstheme="minorHAnsi"/>
                <w:sz w:val="18"/>
                <w:szCs w:val="18"/>
                <w:lang w:val="es-ES_tradnl"/>
              </w:rPr>
              <w:t>reporte biométrico de control de presencia con el que cuenta la ENTIDAD.</w:t>
            </w:r>
          </w:p>
          <w:p w:rsidR="00265284" w:rsidRPr="009F498A" w:rsidRDefault="00265284" w:rsidP="00265284">
            <w:pPr>
              <w:rPr>
                <w:rFonts w:asciiTheme="minorHAnsi" w:hAnsiTheme="minorHAnsi" w:cstheme="minorHAnsi"/>
                <w:sz w:val="18"/>
                <w:szCs w:val="18"/>
                <w:lang w:val="es-ES_tradnl"/>
              </w:rPr>
            </w:pPr>
          </w:p>
          <w:p w:rsidR="00265284" w:rsidRPr="009F498A" w:rsidRDefault="00265284" w:rsidP="00265284">
            <w:p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Ante eventos de emergencia los servicios serán prestados también los días domingos y feriados en el horario que sea requerido por el Fiscal de servicio.</w:t>
            </w:r>
          </w:p>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b/>
                <w:sz w:val="18"/>
                <w:szCs w:val="18"/>
              </w:rPr>
              <w:t>(Manifestar aceptación)</w:t>
            </w:r>
          </w:p>
        </w:tc>
        <w:tc>
          <w:tcPr>
            <w:tcW w:w="1535" w:type="dxa"/>
          </w:tcPr>
          <w:p w:rsidR="00265284" w:rsidRPr="009F498A" w:rsidRDefault="00265284" w:rsidP="00265284">
            <w:pPr>
              <w:rPr>
                <w:rStyle w:val="nfasissutil"/>
                <w:rFonts w:asciiTheme="minorHAnsi" w:hAnsiTheme="minorHAnsi" w:cstheme="minorHAnsi"/>
                <w:i w:val="0"/>
                <w:sz w:val="18"/>
                <w:szCs w:val="18"/>
              </w:rPr>
            </w:pPr>
          </w:p>
        </w:tc>
      </w:tr>
      <w:tr w:rsidR="00265284" w:rsidRPr="009F498A" w:rsidTr="00265284">
        <w:trPr>
          <w:trHeight w:val="304"/>
        </w:trPr>
        <w:tc>
          <w:tcPr>
            <w:tcW w:w="7883" w:type="dxa"/>
            <w:shd w:val="clear" w:color="auto" w:fill="FBE4D5"/>
            <w:vAlign w:val="center"/>
          </w:tcPr>
          <w:p w:rsidR="00265284" w:rsidRPr="009F498A" w:rsidRDefault="00265284" w:rsidP="00265284">
            <w:pPr>
              <w:numPr>
                <w:ilvl w:val="0"/>
                <w:numId w:val="37"/>
              </w:numPr>
              <w:rPr>
                <w:rStyle w:val="nfasissutil"/>
                <w:rFonts w:asciiTheme="minorHAnsi" w:hAnsiTheme="minorHAnsi" w:cstheme="minorHAnsi"/>
                <w:sz w:val="18"/>
                <w:szCs w:val="18"/>
              </w:rPr>
            </w:pPr>
            <w:r w:rsidRPr="009F498A">
              <w:rPr>
                <w:rStyle w:val="nfasissutil"/>
                <w:rFonts w:asciiTheme="minorHAnsi" w:hAnsiTheme="minorHAnsi" w:cstheme="minorHAnsi"/>
                <w:b/>
                <w:i w:val="0"/>
                <w:sz w:val="18"/>
                <w:szCs w:val="18"/>
              </w:rPr>
              <w:t>PLAZO DE PRESTACIÓN DEL SERVICIO</w:t>
            </w:r>
          </w:p>
        </w:tc>
        <w:tc>
          <w:tcPr>
            <w:tcW w:w="1535" w:type="dxa"/>
            <w:shd w:val="clear" w:color="auto" w:fill="FBE4D5"/>
          </w:tcPr>
          <w:p w:rsidR="00265284" w:rsidRPr="009F498A" w:rsidRDefault="00265284" w:rsidP="00265284">
            <w:pPr>
              <w:rPr>
                <w:rStyle w:val="nfasissutil"/>
                <w:rFonts w:asciiTheme="minorHAnsi" w:hAnsiTheme="minorHAnsi" w:cstheme="minorHAnsi"/>
                <w:b/>
                <w:i w:val="0"/>
                <w:sz w:val="18"/>
                <w:szCs w:val="18"/>
              </w:rPr>
            </w:pPr>
          </w:p>
        </w:tc>
      </w:tr>
      <w:tr w:rsidR="00265284" w:rsidRPr="009F498A" w:rsidTr="00265284">
        <w:trPr>
          <w:trHeight w:val="507"/>
        </w:trPr>
        <w:tc>
          <w:tcPr>
            <w:tcW w:w="7883" w:type="dxa"/>
            <w:tcBorders>
              <w:bottom w:val="single" w:sz="4" w:space="0" w:color="auto"/>
            </w:tcBorders>
          </w:tcPr>
          <w:p w:rsidR="00265284" w:rsidRPr="009F498A" w:rsidRDefault="00265284" w:rsidP="00265284">
            <w:pPr>
              <w:tabs>
                <w:tab w:val="num" w:pos="720"/>
                <w:tab w:val="num" w:pos="2377"/>
              </w:tabs>
              <w:jc w:val="both"/>
              <w:rPr>
                <w:rStyle w:val="nfasissutil"/>
                <w:rFonts w:asciiTheme="minorHAnsi" w:hAnsiTheme="minorHAnsi" w:cstheme="minorHAnsi"/>
                <w:b/>
                <w:sz w:val="18"/>
                <w:szCs w:val="18"/>
              </w:rPr>
            </w:pPr>
            <w:r w:rsidRPr="009F498A">
              <w:rPr>
                <w:rStyle w:val="nfasissutil"/>
                <w:rFonts w:asciiTheme="minorHAnsi" w:hAnsiTheme="minorHAnsi" w:cstheme="minorHAnsi"/>
                <w:i w:val="0"/>
                <w:sz w:val="18"/>
                <w:szCs w:val="18"/>
                <w:highlight w:val="yellow"/>
              </w:rPr>
              <w:t>El plazo para la prestación del servicio se computará a partir de la fecha establecida en la orden de proceder hasta el 31 de diciembre de 2025.</w:t>
            </w:r>
            <w:r w:rsidRPr="009F498A">
              <w:rPr>
                <w:rStyle w:val="nfasissutil"/>
                <w:rFonts w:asciiTheme="minorHAnsi" w:hAnsiTheme="minorHAnsi" w:cstheme="minorHAnsi"/>
                <w:b/>
                <w:sz w:val="18"/>
                <w:szCs w:val="18"/>
              </w:rPr>
              <w:t xml:space="preserve"> </w:t>
            </w:r>
          </w:p>
          <w:p w:rsidR="00265284" w:rsidRPr="009F498A" w:rsidRDefault="00265284" w:rsidP="00265284">
            <w:pPr>
              <w:tabs>
                <w:tab w:val="num" w:pos="720"/>
                <w:tab w:val="num" w:pos="2377"/>
              </w:tabs>
              <w:jc w:val="both"/>
              <w:rPr>
                <w:rStyle w:val="nfasissutil"/>
                <w:rFonts w:asciiTheme="minorHAnsi" w:hAnsiTheme="minorHAnsi" w:cstheme="minorHAnsi"/>
                <w:i w:val="0"/>
                <w:sz w:val="18"/>
                <w:szCs w:val="18"/>
              </w:rPr>
            </w:pPr>
            <w:r w:rsidRPr="009F498A">
              <w:rPr>
                <w:rStyle w:val="nfasissutil"/>
                <w:rFonts w:asciiTheme="minorHAnsi" w:hAnsiTheme="minorHAnsi" w:cstheme="minorHAnsi"/>
                <w:b/>
                <w:sz w:val="18"/>
                <w:szCs w:val="18"/>
              </w:rPr>
              <w:t xml:space="preserve"> (Manifestar aceptación)</w:t>
            </w:r>
          </w:p>
        </w:tc>
        <w:tc>
          <w:tcPr>
            <w:tcW w:w="1535" w:type="dxa"/>
            <w:tcBorders>
              <w:bottom w:val="single" w:sz="4" w:space="0" w:color="auto"/>
            </w:tcBorders>
          </w:tcPr>
          <w:p w:rsidR="00265284" w:rsidRPr="009F498A" w:rsidRDefault="00265284" w:rsidP="00265284">
            <w:pPr>
              <w:tabs>
                <w:tab w:val="num" w:pos="720"/>
                <w:tab w:val="num" w:pos="2377"/>
              </w:tabs>
              <w:jc w:val="both"/>
              <w:rPr>
                <w:rStyle w:val="nfasissutil"/>
                <w:rFonts w:asciiTheme="minorHAnsi" w:hAnsiTheme="minorHAnsi" w:cstheme="minorHAnsi"/>
                <w:i w:val="0"/>
                <w:sz w:val="18"/>
                <w:szCs w:val="18"/>
                <w:highlight w:val="yellow"/>
              </w:rPr>
            </w:pPr>
          </w:p>
        </w:tc>
      </w:tr>
      <w:tr w:rsidR="00265284" w:rsidRPr="009F498A" w:rsidTr="00265284">
        <w:trPr>
          <w:trHeight w:val="289"/>
        </w:trPr>
        <w:tc>
          <w:tcPr>
            <w:tcW w:w="7883" w:type="dxa"/>
            <w:shd w:val="clear" w:color="auto" w:fill="FBE4D5"/>
            <w:vAlign w:val="center"/>
          </w:tcPr>
          <w:p w:rsidR="00265284" w:rsidRPr="009F498A" w:rsidRDefault="00265284" w:rsidP="00265284">
            <w:pPr>
              <w:pStyle w:val="Ttulo3"/>
              <w:numPr>
                <w:ilvl w:val="0"/>
                <w:numId w:val="37"/>
              </w:numPr>
              <w:tabs>
                <w:tab w:val="clear" w:pos="2410"/>
              </w:tabs>
              <w:rPr>
                <w:rStyle w:val="nfasissutil"/>
                <w:rFonts w:asciiTheme="minorHAnsi" w:hAnsiTheme="minorHAnsi" w:cstheme="minorHAnsi"/>
              </w:rPr>
            </w:pPr>
            <w:r w:rsidRPr="009F498A">
              <w:rPr>
                <w:rStyle w:val="nfasissutil"/>
                <w:rFonts w:asciiTheme="minorHAnsi" w:hAnsiTheme="minorHAnsi" w:cstheme="minorHAnsi"/>
                <w:i w:val="0"/>
              </w:rPr>
              <w:t>FORMA DE PAGO</w:t>
            </w:r>
          </w:p>
        </w:tc>
        <w:tc>
          <w:tcPr>
            <w:tcW w:w="1535" w:type="dxa"/>
            <w:shd w:val="clear" w:color="auto" w:fill="FBE4D5"/>
          </w:tcPr>
          <w:p w:rsidR="00265284" w:rsidRPr="009F498A" w:rsidRDefault="00265284" w:rsidP="00265284">
            <w:pPr>
              <w:pStyle w:val="Ttulo3"/>
              <w:numPr>
                <w:ilvl w:val="0"/>
                <w:numId w:val="0"/>
              </w:numPr>
              <w:rPr>
                <w:rStyle w:val="nfasissutil"/>
                <w:rFonts w:asciiTheme="minorHAnsi" w:hAnsiTheme="minorHAnsi" w:cstheme="minorHAnsi"/>
                <w:i w:val="0"/>
              </w:rPr>
            </w:pPr>
          </w:p>
        </w:tc>
      </w:tr>
      <w:tr w:rsidR="00265284" w:rsidRPr="009F498A" w:rsidTr="00265284">
        <w:trPr>
          <w:trHeight w:val="507"/>
        </w:trPr>
        <w:tc>
          <w:tcPr>
            <w:tcW w:w="7883" w:type="dxa"/>
            <w:tcBorders>
              <w:bottom w:val="single" w:sz="4" w:space="0" w:color="auto"/>
            </w:tcBorders>
          </w:tcPr>
          <w:p w:rsidR="00265284" w:rsidRPr="009F498A" w:rsidRDefault="00265284" w:rsidP="00265284">
            <w:pPr>
              <w:tabs>
                <w:tab w:val="num" w:pos="720"/>
                <w:tab w:val="num" w:pos="2377"/>
              </w:tabs>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 xml:space="preserve">El monto del servicio será cancelado mensualmente </w:t>
            </w:r>
            <w:r w:rsidRPr="009F498A">
              <w:rPr>
                <w:rStyle w:val="nfasissutil"/>
                <w:rFonts w:asciiTheme="minorHAnsi" w:hAnsiTheme="minorHAnsi" w:cstheme="minorHAnsi"/>
                <w:i w:val="0"/>
                <w:sz w:val="18"/>
                <w:szCs w:val="18"/>
                <w:highlight w:val="yellow"/>
              </w:rPr>
              <w:t>y a prorrata cuando corresponda</w:t>
            </w:r>
            <w:r w:rsidRPr="009F498A">
              <w:rPr>
                <w:rStyle w:val="nfasissutil"/>
                <w:rFonts w:asciiTheme="minorHAnsi" w:hAnsiTheme="minorHAnsi" w:cstheme="minorHAnsi"/>
                <w:i w:val="0"/>
                <w:sz w:val="18"/>
                <w:szCs w:val="18"/>
              </w:rPr>
              <w:t>, para lo cual el proveedor deberá presentar la Planilla de ejecución de servicios que deberá contener los siguientes documentos:</w:t>
            </w:r>
          </w:p>
          <w:p w:rsidR="00265284" w:rsidRPr="009F498A" w:rsidRDefault="00265284" w:rsidP="00265284">
            <w:pPr>
              <w:tabs>
                <w:tab w:val="num" w:pos="720"/>
                <w:tab w:val="num" w:pos="2377"/>
              </w:tabs>
              <w:jc w:val="both"/>
              <w:rPr>
                <w:rStyle w:val="nfasissutil"/>
                <w:rFonts w:asciiTheme="minorHAnsi" w:hAnsiTheme="minorHAnsi" w:cstheme="minorHAnsi"/>
                <w:i w:val="0"/>
                <w:sz w:val="18"/>
                <w:szCs w:val="18"/>
              </w:rPr>
            </w:pPr>
          </w:p>
          <w:p w:rsidR="00265284" w:rsidRPr="009F498A" w:rsidRDefault="00265284" w:rsidP="00265284">
            <w:pPr>
              <w:numPr>
                <w:ilvl w:val="0"/>
                <w:numId w:val="41"/>
              </w:numPr>
              <w:tabs>
                <w:tab w:val="num" w:pos="639"/>
              </w:tabs>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Nota de solicitud de pago</w:t>
            </w:r>
          </w:p>
          <w:p w:rsidR="00265284" w:rsidRPr="009F498A" w:rsidRDefault="00265284" w:rsidP="00265284">
            <w:pPr>
              <w:numPr>
                <w:ilvl w:val="0"/>
                <w:numId w:val="41"/>
              </w:numPr>
              <w:tabs>
                <w:tab w:val="num" w:pos="639"/>
              </w:tabs>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Informe de ejecución mensual (con reporte fotográfico)</w:t>
            </w:r>
          </w:p>
          <w:p w:rsidR="00265284" w:rsidRPr="009F498A" w:rsidRDefault="00265284" w:rsidP="00265284">
            <w:pPr>
              <w:numPr>
                <w:ilvl w:val="0"/>
                <w:numId w:val="41"/>
              </w:numPr>
              <w:tabs>
                <w:tab w:val="num" w:pos="639"/>
              </w:tabs>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Factura o solicitud de retención de impuestos de ley</w:t>
            </w:r>
          </w:p>
          <w:p w:rsidR="00265284" w:rsidRPr="009F498A" w:rsidRDefault="00265284" w:rsidP="00265284">
            <w:pPr>
              <w:numPr>
                <w:ilvl w:val="0"/>
                <w:numId w:val="41"/>
              </w:numPr>
              <w:tabs>
                <w:tab w:val="num" w:pos="639"/>
              </w:tabs>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Otro documento a requerimiento del Fiscal de Servicio</w:t>
            </w:r>
          </w:p>
          <w:p w:rsidR="00265284" w:rsidRPr="009F498A" w:rsidRDefault="00265284" w:rsidP="00265284">
            <w:pPr>
              <w:tabs>
                <w:tab w:val="num" w:pos="720"/>
                <w:tab w:val="num" w:pos="2377"/>
              </w:tabs>
              <w:jc w:val="both"/>
              <w:rPr>
                <w:rStyle w:val="nfasissutil"/>
                <w:rFonts w:asciiTheme="minorHAnsi" w:hAnsiTheme="minorHAnsi" w:cstheme="minorHAnsi"/>
                <w:i w:val="0"/>
                <w:sz w:val="18"/>
                <w:szCs w:val="18"/>
              </w:rPr>
            </w:pPr>
          </w:p>
          <w:p w:rsidR="00265284" w:rsidRPr="009F498A" w:rsidRDefault="00265284" w:rsidP="00265284">
            <w:pPr>
              <w:tabs>
                <w:tab w:val="num" w:pos="720"/>
                <w:tab w:val="num" w:pos="2377"/>
              </w:tabs>
              <w:jc w:val="both"/>
              <w:rPr>
                <w:rStyle w:val="nfasissutil"/>
                <w:rFonts w:asciiTheme="minorHAnsi" w:hAnsiTheme="minorHAnsi" w:cstheme="minorHAnsi"/>
                <w:i w:val="0"/>
                <w:color w:val="000000"/>
                <w:sz w:val="18"/>
                <w:szCs w:val="18"/>
              </w:rPr>
            </w:pPr>
            <w:r w:rsidRPr="009F498A">
              <w:rPr>
                <w:rStyle w:val="nfasissutil"/>
                <w:rFonts w:asciiTheme="minorHAnsi" w:hAnsiTheme="minorHAnsi" w:cstheme="minorHAnsi"/>
                <w:i w:val="0"/>
                <w:sz w:val="18"/>
                <w:szCs w:val="18"/>
              </w:rPr>
              <w:t xml:space="preserve">El Fiscal de servicio aprobara la </w:t>
            </w:r>
            <w:r w:rsidRPr="009F498A">
              <w:rPr>
                <w:rStyle w:val="nfasissutil"/>
                <w:rFonts w:asciiTheme="minorHAnsi" w:hAnsiTheme="minorHAnsi" w:cstheme="minorHAnsi"/>
                <w:i w:val="0"/>
                <w:color w:val="000000"/>
                <w:sz w:val="18"/>
                <w:szCs w:val="18"/>
              </w:rPr>
              <w:t>planilla de ejecución de servicios emitiendo el Informe Parcial de Conformidad.</w:t>
            </w:r>
          </w:p>
          <w:p w:rsidR="00265284" w:rsidRPr="009F498A" w:rsidRDefault="00265284" w:rsidP="00265284">
            <w:pPr>
              <w:tabs>
                <w:tab w:val="num" w:pos="720"/>
                <w:tab w:val="num" w:pos="2377"/>
              </w:tabs>
              <w:jc w:val="both"/>
              <w:rPr>
                <w:rStyle w:val="nfasissutil"/>
                <w:rFonts w:asciiTheme="minorHAnsi" w:hAnsiTheme="minorHAnsi" w:cstheme="minorHAnsi"/>
                <w:i w:val="0"/>
                <w:color w:val="000000"/>
                <w:sz w:val="18"/>
                <w:szCs w:val="18"/>
              </w:rPr>
            </w:pPr>
            <w:r w:rsidRPr="009F498A">
              <w:rPr>
                <w:rStyle w:val="nfasissutil"/>
                <w:rFonts w:asciiTheme="minorHAnsi" w:hAnsiTheme="minorHAnsi" w:cstheme="minorHAnsi"/>
                <w:b/>
                <w:sz w:val="18"/>
                <w:szCs w:val="18"/>
              </w:rPr>
              <w:t>(Manifestar aceptación)</w:t>
            </w:r>
          </w:p>
        </w:tc>
        <w:tc>
          <w:tcPr>
            <w:tcW w:w="1535" w:type="dxa"/>
            <w:tcBorders>
              <w:bottom w:val="single" w:sz="4" w:space="0" w:color="auto"/>
            </w:tcBorders>
          </w:tcPr>
          <w:p w:rsidR="00265284" w:rsidRPr="009F498A" w:rsidRDefault="00265284" w:rsidP="00265284">
            <w:pPr>
              <w:tabs>
                <w:tab w:val="num" w:pos="720"/>
                <w:tab w:val="num" w:pos="2377"/>
              </w:tabs>
              <w:jc w:val="both"/>
              <w:rPr>
                <w:rStyle w:val="nfasissutil"/>
                <w:rFonts w:asciiTheme="minorHAnsi" w:hAnsiTheme="minorHAnsi" w:cstheme="minorHAnsi"/>
                <w:i w:val="0"/>
                <w:sz w:val="18"/>
                <w:szCs w:val="18"/>
              </w:rPr>
            </w:pPr>
          </w:p>
        </w:tc>
      </w:tr>
      <w:tr w:rsidR="00265284" w:rsidRPr="009F498A" w:rsidTr="00265284">
        <w:trPr>
          <w:trHeight w:val="392"/>
        </w:trPr>
        <w:tc>
          <w:tcPr>
            <w:tcW w:w="7883" w:type="dxa"/>
            <w:shd w:val="clear" w:color="auto" w:fill="FBE4D5"/>
            <w:vAlign w:val="center"/>
          </w:tcPr>
          <w:p w:rsidR="00265284" w:rsidRPr="009F498A" w:rsidRDefault="00265284" w:rsidP="00265284">
            <w:pPr>
              <w:pStyle w:val="Ttulo3"/>
              <w:numPr>
                <w:ilvl w:val="0"/>
                <w:numId w:val="37"/>
              </w:numPr>
              <w:tabs>
                <w:tab w:val="clear" w:pos="2410"/>
              </w:tabs>
              <w:rPr>
                <w:rStyle w:val="nfasissutil"/>
                <w:rFonts w:asciiTheme="minorHAnsi" w:hAnsiTheme="minorHAnsi" w:cstheme="minorHAnsi"/>
              </w:rPr>
            </w:pPr>
            <w:r w:rsidRPr="009F498A">
              <w:rPr>
                <w:rStyle w:val="nfasissutil"/>
                <w:rFonts w:asciiTheme="minorHAnsi" w:hAnsiTheme="minorHAnsi" w:cstheme="minorHAnsi"/>
                <w:i w:val="0"/>
              </w:rPr>
              <w:t>FISCAL DEL SERVICIO</w:t>
            </w:r>
          </w:p>
        </w:tc>
        <w:tc>
          <w:tcPr>
            <w:tcW w:w="1535" w:type="dxa"/>
            <w:shd w:val="clear" w:color="auto" w:fill="FBE4D5"/>
          </w:tcPr>
          <w:p w:rsidR="00265284" w:rsidRPr="009F498A" w:rsidRDefault="00265284" w:rsidP="00265284">
            <w:pPr>
              <w:pStyle w:val="Ttulo3"/>
              <w:numPr>
                <w:ilvl w:val="0"/>
                <w:numId w:val="0"/>
              </w:numPr>
              <w:rPr>
                <w:rStyle w:val="nfasissutil"/>
                <w:rFonts w:asciiTheme="minorHAnsi" w:hAnsiTheme="minorHAnsi" w:cstheme="minorHAnsi"/>
                <w:i w:val="0"/>
              </w:rPr>
            </w:pPr>
          </w:p>
        </w:tc>
      </w:tr>
      <w:tr w:rsidR="00265284" w:rsidRPr="009F498A" w:rsidTr="00265284">
        <w:tc>
          <w:tcPr>
            <w:tcW w:w="7883" w:type="dxa"/>
            <w:tcBorders>
              <w:bottom w:val="single" w:sz="4" w:space="0" w:color="auto"/>
            </w:tcBorders>
          </w:tcPr>
          <w:p w:rsidR="00265284" w:rsidRPr="009F498A" w:rsidRDefault="00265284" w:rsidP="00265284">
            <w:pPr>
              <w:tabs>
                <w:tab w:val="num" w:pos="2377"/>
              </w:tabs>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highlight w:val="yellow"/>
              </w:rPr>
              <w:t>El BCB designará un Fiscal de servicio encargado del seguimiento y control del servicio, quien comunicará oficialmente dicha designación al Proveedor mediante nota expresa u otro medio. El Fiscal de Servicio tendrá las siguientes funciones:</w:t>
            </w:r>
            <w:r w:rsidRPr="009F498A">
              <w:rPr>
                <w:rStyle w:val="nfasissutil"/>
                <w:rFonts w:asciiTheme="minorHAnsi" w:hAnsiTheme="minorHAnsi" w:cstheme="minorHAnsi"/>
                <w:i w:val="0"/>
                <w:sz w:val="18"/>
                <w:szCs w:val="18"/>
              </w:rPr>
              <w:t xml:space="preserve">  </w:t>
            </w:r>
          </w:p>
          <w:p w:rsidR="00265284" w:rsidRPr="009F498A" w:rsidRDefault="00265284" w:rsidP="00265284">
            <w:pPr>
              <w:tabs>
                <w:tab w:val="num" w:pos="720"/>
                <w:tab w:val="num" w:pos="2377"/>
              </w:tabs>
              <w:jc w:val="both"/>
              <w:rPr>
                <w:rStyle w:val="nfasissutil"/>
                <w:rFonts w:asciiTheme="minorHAnsi" w:hAnsiTheme="minorHAnsi" w:cstheme="minorHAnsi"/>
                <w:sz w:val="18"/>
                <w:szCs w:val="18"/>
              </w:rPr>
            </w:pPr>
          </w:p>
          <w:p w:rsidR="00265284" w:rsidRPr="009F498A" w:rsidRDefault="00265284" w:rsidP="00265284">
            <w:pPr>
              <w:numPr>
                <w:ilvl w:val="0"/>
                <w:numId w:val="38"/>
              </w:num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Coordinar todos los aspectos referentes a la relación entre el BCB y el proveedor, manteniendo una continua comunicación verbal y escrita.</w:t>
            </w:r>
          </w:p>
          <w:p w:rsidR="00265284" w:rsidRPr="009F498A" w:rsidRDefault="00265284" w:rsidP="00265284">
            <w:pPr>
              <w:numPr>
                <w:ilvl w:val="0"/>
                <w:numId w:val="38"/>
              </w:num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Verificar el cumplimiento del servicio en el marco de las Especificaciones Técnicas.</w:t>
            </w:r>
          </w:p>
          <w:p w:rsidR="00265284" w:rsidRPr="009F498A" w:rsidRDefault="00265284" w:rsidP="00265284">
            <w:pPr>
              <w:numPr>
                <w:ilvl w:val="0"/>
                <w:numId w:val="38"/>
              </w:numPr>
              <w:jc w:val="both"/>
              <w:rPr>
                <w:rStyle w:val="nfasissutil"/>
                <w:rFonts w:asciiTheme="minorHAnsi" w:hAnsiTheme="minorHAnsi" w:cstheme="minorHAnsi"/>
                <w:i w:val="0"/>
                <w:sz w:val="18"/>
                <w:szCs w:val="18"/>
                <w:highlight w:val="yellow"/>
              </w:rPr>
            </w:pPr>
            <w:r w:rsidRPr="009F498A">
              <w:rPr>
                <w:rStyle w:val="nfasissutil"/>
                <w:rFonts w:asciiTheme="minorHAnsi" w:hAnsiTheme="minorHAnsi" w:cstheme="minorHAnsi"/>
                <w:i w:val="0"/>
                <w:sz w:val="18"/>
                <w:szCs w:val="18"/>
                <w:highlight w:val="yellow"/>
              </w:rPr>
              <w:t>Verificar la vigencia de seguro o póliza contra accidentes personales durante el plazo del contrato.</w:t>
            </w:r>
          </w:p>
          <w:p w:rsidR="00265284" w:rsidRPr="009F498A" w:rsidRDefault="00265284" w:rsidP="00265284">
            <w:pPr>
              <w:numPr>
                <w:ilvl w:val="0"/>
                <w:numId w:val="38"/>
              </w:numPr>
              <w:jc w:val="both"/>
              <w:rPr>
                <w:rStyle w:val="nfasissutil"/>
                <w:rFonts w:asciiTheme="minorHAnsi" w:hAnsiTheme="minorHAnsi" w:cstheme="minorHAnsi"/>
                <w:i w:val="0"/>
                <w:sz w:val="18"/>
                <w:szCs w:val="18"/>
                <w:highlight w:val="yellow"/>
              </w:rPr>
            </w:pPr>
            <w:r w:rsidRPr="009F498A">
              <w:rPr>
                <w:rStyle w:val="nfasissutil"/>
                <w:rFonts w:asciiTheme="minorHAnsi" w:hAnsiTheme="minorHAnsi" w:cstheme="minorHAnsi"/>
                <w:i w:val="0"/>
                <w:sz w:val="18"/>
                <w:szCs w:val="18"/>
                <w:highlight w:val="yellow"/>
              </w:rPr>
              <w:t xml:space="preserve">Efectuar el control del servicio y dar su conformidad al mismo, elaborando el </w:t>
            </w:r>
            <w:r w:rsidRPr="009F498A">
              <w:rPr>
                <w:rStyle w:val="nfasissutil"/>
                <w:rFonts w:asciiTheme="minorHAnsi" w:hAnsiTheme="minorHAnsi" w:cstheme="minorHAnsi"/>
                <w:i w:val="0"/>
                <w:color w:val="000000"/>
                <w:sz w:val="18"/>
                <w:szCs w:val="18"/>
                <w:highlight w:val="yellow"/>
              </w:rPr>
              <w:t>Informe Parcial de Conformidad, para g</w:t>
            </w:r>
            <w:r w:rsidRPr="009F498A">
              <w:rPr>
                <w:rStyle w:val="nfasissutil"/>
                <w:rFonts w:asciiTheme="minorHAnsi" w:hAnsiTheme="minorHAnsi" w:cstheme="minorHAnsi"/>
                <w:i w:val="0"/>
                <w:sz w:val="18"/>
                <w:szCs w:val="18"/>
                <w:highlight w:val="yellow"/>
              </w:rPr>
              <w:t>estionar los pagos mensuales.</w:t>
            </w:r>
          </w:p>
          <w:p w:rsidR="00265284" w:rsidRPr="009F498A" w:rsidRDefault="00265284" w:rsidP="00265284">
            <w:pPr>
              <w:numPr>
                <w:ilvl w:val="0"/>
                <w:numId w:val="38"/>
              </w:numPr>
              <w:tabs>
                <w:tab w:val="num" w:pos="2377"/>
                <w:tab w:val="num" w:pos="3668"/>
              </w:tabs>
              <w:jc w:val="both"/>
              <w:rPr>
                <w:rStyle w:val="nfasissutil"/>
                <w:rFonts w:asciiTheme="minorHAnsi" w:hAnsiTheme="minorHAnsi" w:cstheme="minorHAnsi"/>
                <w:sz w:val="18"/>
                <w:szCs w:val="18"/>
              </w:rPr>
            </w:pPr>
            <w:r w:rsidRPr="009F498A">
              <w:rPr>
                <w:rStyle w:val="nfasissutil"/>
                <w:rFonts w:asciiTheme="minorHAnsi" w:hAnsiTheme="minorHAnsi" w:cstheme="minorHAnsi"/>
                <w:i w:val="0"/>
                <w:sz w:val="18"/>
                <w:szCs w:val="18"/>
              </w:rPr>
              <w:t>Verificar el cumplimiento de lo establecido en los aspectos de Seguridad Industrial y Bioseguridad</w:t>
            </w:r>
          </w:p>
          <w:p w:rsidR="00265284" w:rsidRPr="009F498A" w:rsidRDefault="00265284" w:rsidP="00265284">
            <w:pPr>
              <w:numPr>
                <w:ilvl w:val="0"/>
                <w:numId w:val="38"/>
              </w:numPr>
              <w:tabs>
                <w:tab w:val="num" w:pos="2377"/>
                <w:tab w:val="num" w:pos="3668"/>
              </w:tabs>
              <w:jc w:val="both"/>
              <w:rPr>
                <w:rStyle w:val="nfasissutil"/>
                <w:rFonts w:asciiTheme="minorHAnsi" w:hAnsiTheme="minorHAnsi" w:cstheme="minorHAnsi"/>
                <w:sz w:val="18"/>
                <w:szCs w:val="18"/>
              </w:rPr>
            </w:pPr>
            <w:r w:rsidRPr="009F498A">
              <w:rPr>
                <w:rStyle w:val="nfasissutil"/>
                <w:rFonts w:asciiTheme="minorHAnsi" w:hAnsiTheme="minorHAnsi" w:cstheme="minorHAnsi"/>
                <w:i w:val="0"/>
                <w:sz w:val="18"/>
                <w:szCs w:val="18"/>
              </w:rPr>
              <w:t>Determinar y cuantificar las multas que correspondan.</w:t>
            </w:r>
          </w:p>
          <w:p w:rsidR="00265284" w:rsidRPr="009F498A" w:rsidRDefault="00265284" w:rsidP="00265284">
            <w:pPr>
              <w:numPr>
                <w:ilvl w:val="0"/>
                <w:numId w:val="38"/>
              </w:numPr>
              <w:tabs>
                <w:tab w:val="num" w:pos="2377"/>
                <w:tab w:val="num" w:pos="3668"/>
              </w:tabs>
              <w:jc w:val="both"/>
              <w:rPr>
                <w:rStyle w:val="nfasissutil"/>
                <w:rFonts w:asciiTheme="minorHAnsi" w:hAnsiTheme="minorHAnsi" w:cstheme="minorHAnsi"/>
                <w:sz w:val="18"/>
                <w:szCs w:val="18"/>
              </w:rPr>
            </w:pPr>
            <w:r w:rsidRPr="009F498A">
              <w:rPr>
                <w:rStyle w:val="nfasissutil"/>
                <w:rFonts w:asciiTheme="minorHAnsi" w:hAnsiTheme="minorHAnsi" w:cstheme="minorHAnsi"/>
                <w:i w:val="0"/>
                <w:sz w:val="18"/>
                <w:szCs w:val="18"/>
              </w:rPr>
              <w:t>Aprobar o elaborar el Certificado de Liquidación final</w:t>
            </w:r>
          </w:p>
          <w:p w:rsidR="00265284" w:rsidRPr="009F498A" w:rsidRDefault="00265284" w:rsidP="00265284">
            <w:pPr>
              <w:tabs>
                <w:tab w:val="num" w:pos="3668"/>
              </w:tabs>
              <w:jc w:val="both"/>
              <w:rPr>
                <w:rStyle w:val="nfasissutil"/>
                <w:rFonts w:asciiTheme="minorHAnsi" w:hAnsiTheme="minorHAnsi" w:cstheme="minorHAnsi"/>
                <w:sz w:val="18"/>
                <w:szCs w:val="18"/>
              </w:rPr>
            </w:pPr>
            <w:r w:rsidRPr="009F498A">
              <w:rPr>
                <w:rStyle w:val="nfasissutil"/>
                <w:rFonts w:asciiTheme="minorHAnsi" w:hAnsiTheme="minorHAnsi" w:cstheme="minorHAnsi"/>
                <w:b/>
                <w:sz w:val="18"/>
                <w:szCs w:val="18"/>
              </w:rPr>
              <w:t>(Manifestar aceptación)</w:t>
            </w:r>
          </w:p>
        </w:tc>
        <w:tc>
          <w:tcPr>
            <w:tcW w:w="1535" w:type="dxa"/>
            <w:tcBorders>
              <w:bottom w:val="single" w:sz="4" w:space="0" w:color="auto"/>
            </w:tcBorders>
            <w:shd w:val="clear" w:color="auto" w:fill="D9D9D9"/>
          </w:tcPr>
          <w:p w:rsidR="00265284" w:rsidRPr="009F498A" w:rsidRDefault="00265284" w:rsidP="00265284">
            <w:pPr>
              <w:tabs>
                <w:tab w:val="num" w:pos="2377"/>
              </w:tabs>
              <w:jc w:val="both"/>
              <w:rPr>
                <w:rStyle w:val="nfasissutil"/>
                <w:rFonts w:asciiTheme="minorHAnsi" w:hAnsiTheme="minorHAnsi" w:cstheme="minorHAnsi"/>
                <w:i w:val="0"/>
                <w:sz w:val="18"/>
                <w:szCs w:val="18"/>
                <w:highlight w:val="yellow"/>
              </w:rPr>
            </w:pPr>
          </w:p>
        </w:tc>
      </w:tr>
      <w:tr w:rsidR="00265284" w:rsidRPr="009F498A" w:rsidTr="00265284">
        <w:trPr>
          <w:trHeight w:val="226"/>
        </w:trPr>
        <w:tc>
          <w:tcPr>
            <w:tcW w:w="7883" w:type="dxa"/>
            <w:shd w:val="clear" w:color="auto" w:fill="FBE4D5"/>
            <w:vAlign w:val="center"/>
          </w:tcPr>
          <w:p w:rsidR="00265284" w:rsidRPr="009F498A" w:rsidRDefault="00265284" w:rsidP="00265284">
            <w:pPr>
              <w:pStyle w:val="Ttulo3"/>
              <w:numPr>
                <w:ilvl w:val="0"/>
                <w:numId w:val="37"/>
              </w:numPr>
              <w:tabs>
                <w:tab w:val="clear" w:pos="2410"/>
              </w:tabs>
              <w:rPr>
                <w:rStyle w:val="nfasissutil"/>
                <w:rFonts w:asciiTheme="minorHAnsi" w:hAnsiTheme="minorHAnsi" w:cstheme="minorHAnsi"/>
                <w:i w:val="0"/>
              </w:rPr>
            </w:pPr>
            <w:r w:rsidRPr="009F498A">
              <w:rPr>
                <w:rStyle w:val="nfasissutil"/>
                <w:rFonts w:asciiTheme="minorHAnsi" w:hAnsiTheme="minorHAnsi" w:cstheme="minorHAnsi"/>
                <w:i w:val="0"/>
              </w:rPr>
              <w:t>FORMACIÓN Y EXPERIENCIA REQUERIDA</w:t>
            </w:r>
          </w:p>
          <w:p w:rsidR="00265284" w:rsidRPr="009F498A" w:rsidRDefault="00265284" w:rsidP="00265284">
            <w:pPr>
              <w:rPr>
                <w:rFonts w:asciiTheme="minorHAnsi" w:hAnsiTheme="minorHAnsi" w:cstheme="minorHAnsi"/>
                <w:sz w:val="18"/>
                <w:szCs w:val="18"/>
              </w:rPr>
            </w:pPr>
          </w:p>
        </w:tc>
        <w:tc>
          <w:tcPr>
            <w:tcW w:w="1535" w:type="dxa"/>
            <w:shd w:val="clear" w:color="auto" w:fill="FBE4D5"/>
          </w:tcPr>
          <w:p w:rsidR="00265284" w:rsidRPr="009F498A" w:rsidRDefault="00265284" w:rsidP="00265284">
            <w:pPr>
              <w:pStyle w:val="Ttulo3"/>
              <w:numPr>
                <w:ilvl w:val="0"/>
                <w:numId w:val="0"/>
              </w:numPr>
              <w:ind w:left="360" w:hanging="360"/>
              <w:rPr>
                <w:rStyle w:val="nfasissutil"/>
                <w:rFonts w:asciiTheme="minorHAnsi" w:hAnsiTheme="minorHAnsi" w:cstheme="minorHAnsi"/>
                <w:i w:val="0"/>
              </w:rPr>
            </w:pPr>
          </w:p>
        </w:tc>
      </w:tr>
      <w:tr w:rsidR="00265284" w:rsidRPr="009F498A" w:rsidTr="00265284">
        <w:tc>
          <w:tcPr>
            <w:tcW w:w="7883" w:type="dxa"/>
            <w:tcBorders>
              <w:bottom w:val="single" w:sz="4" w:space="0" w:color="auto"/>
            </w:tcBorders>
            <w:vAlign w:val="center"/>
          </w:tcPr>
          <w:p w:rsidR="00265284" w:rsidRPr="009F498A" w:rsidRDefault="00265284" w:rsidP="00265284">
            <w:pPr>
              <w:pStyle w:val="BodyText23"/>
              <w:widowControl/>
              <w:numPr>
                <w:ilvl w:val="0"/>
                <w:numId w:val="52"/>
              </w:numPr>
              <w:tabs>
                <w:tab w:val="clear" w:pos="-720"/>
              </w:tabs>
              <w:suppressAutoHyphens w:val="0"/>
              <w:rPr>
                <w:rStyle w:val="nfasissutil"/>
                <w:rFonts w:asciiTheme="minorHAnsi" w:hAnsiTheme="minorHAnsi" w:cstheme="minorHAnsi"/>
                <w:i w:val="0"/>
                <w:spacing w:val="0"/>
                <w:sz w:val="18"/>
                <w:szCs w:val="18"/>
                <w:lang w:eastAsia="es-BO"/>
              </w:rPr>
            </w:pPr>
            <w:r w:rsidRPr="009F498A">
              <w:rPr>
                <w:rStyle w:val="nfasissutil"/>
                <w:rFonts w:asciiTheme="minorHAnsi" w:hAnsiTheme="minorHAnsi" w:cstheme="minorHAnsi"/>
                <w:b/>
                <w:i w:val="0"/>
                <w:spacing w:val="0"/>
                <w:sz w:val="18"/>
                <w:szCs w:val="18"/>
                <w:lang w:eastAsia="es-BO"/>
              </w:rPr>
              <w:t>Cursos</w:t>
            </w:r>
          </w:p>
          <w:p w:rsidR="00265284" w:rsidRPr="009F498A" w:rsidRDefault="00265284" w:rsidP="00265284">
            <w:pPr>
              <w:pStyle w:val="BodyText23"/>
              <w:widowControl/>
              <w:tabs>
                <w:tab w:val="clear" w:pos="-720"/>
              </w:tabs>
              <w:suppressAutoHyphens w:val="0"/>
              <w:ind w:left="284"/>
              <w:rPr>
                <w:rStyle w:val="nfasissutil"/>
                <w:rFonts w:asciiTheme="minorHAnsi" w:hAnsiTheme="minorHAnsi" w:cstheme="minorHAnsi"/>
                <w:i w:val="0"/>
                <w:spacing w:val="0"/>
                <w:sz w:val="18"/>
                <w:szCs w:val="18"/>
                <w:lang w:eastAsia="es-BO"/>
              </w:rPr>
            </w:pPr>
            <w:r w:rsidRPr="009F498A">
              <w:rPr>
                <w:rStyle w:val="nfasissutil"/>
                <w:rFonts w:asciiTheme="minorHAnsi" w:hAnsiTheme="minorHAnsi" w:cstheme="minorHAnsi"/>
                <w:i w:val="0"/>
                <w:spacing w:val="0"/>
                <w:sz w:val="18"/>
                <w:szCs w:val="18"/>
                <w:lang w:eastAsia="es-BO"/>
              </w:rPr>
              <w:t xml:space="preserve">El proponente deberá acreditar </w:t>
            </w:r>
            <w:r w:rsidRPr="009F498A">
              <w:rPr>
                <w:rStyle w:val="nfasissutil"/>
                <w:rFonts w:asciiTheme="minorHAnsi" w:hAnsiTheme="minorHAnsi" w:cstheme="minorHAnsi"/>
                <w:i w:val="0"/>
                <w:spacing w:val="0"/>
                <w:sz w:val="18"/>
                <w:szCs w:val="18"/>
                <w:highlight w:val="yellow"/>
                <w:lang w:eastAsia="es-BO"/>
              </w:rPr>
              <w:t>mínimamente</w:t>
            </w:r>
            <w:r w:rsidRPr="009F498A">
              <w:rPr>
                <w:rStyle w:val="nfasissutil"/>
                <w:rFonts w:asciiTheme="minorHAnsi" w:hAnsiTheme="minorHAnsi" w:cstheme="minorHAnsi"/>
                <w:i w:val="0"/>
                <w:spacing w:val="0"/>
                <w:sz w:val="18"/>
                <w:szCs w:val="18"/>
                <w:lang w:eastAsia="es-BO"/>
              </w:rPr>
              <w:t xml:space="preserve"> un (1) curso y/o taller relacionado a instalaciones sanitarias o plomería, adjuntando el certificado respectivo. </w:t>
            </w:r>
          </w:p>
          <w:p w:rsidR="00265284" w:rsidRPr="009F498A" w:rsidRDefault="00265284" w:rsidP="00265284">
            <w:pPr>
              <w:pStyle w:val="BodyText23"/>
              <w:widowControl/>
              <w:tabs>
                <w:tab w:val="clear" w:pos="-720"/>
              </w:tabs>
              <w:suppressAutoHyphens w:val="0"/>
              <w:ind w:left="284"/>
              <w:rPr>
                <w:rStyle w:val="nfasissutil"/>
                <w:rFonts w:asciiTheme="minorHAnsi" w:hAnsiTheme="minorHAnsi" w:cstheme="minorHAnsi"/>
                <w:i w:val="0"/>
                <w:spacing w:val="0"/>
                <w:sz w:val="18"/>
                <w:szCs w:val="18"/>
                <w:lang w:eastAsia="es-BO"/>
              </w:rPr>
            </w:pPr>
          </w:p>
          <w:p w:rsidR="00265284" w:rsidRPr="009F498A" w:rsidRDefault="00265284" w:rsidP="00265284">
            <w:pPr>
              <w:pStyle w:val="BodyText23"/>
              <w:widowControl/>
              <w:numPr>
                <w:ilvl w:val="0"/>
                <w:numId w:val="52"/>
              </w:numPr>
              <w:tabs>
                <w:tab w:val="clear" w:pos="-720"/>
              </w:tabs>
              <w:suppressAutoHyphens w:val="0"/>
              <w:rPr>
                <w:rStyle w:val="nfasissutil"/>
                <w:rFonts w:asciiTheme="minorHAnsi" w:hAnsiTheme="minorHAnsi" w:cstheme="minorHAnsi"/>
                <w:b/>
                <w:i w:val="0"/>
                <w:spacing w:val="0"/>
                <w:sz w:val="18"/>
                <w:szCs w:val="18"/>
                <w:lang w:eastAsia="es-BO"/>
              </w:rPr>
            </w:pPr>
            <w:r w:rsidRPr="009F498A">
              <w:rPr>
                <w:rStyle w:val="nfasissutil"/>
                <w:rFonts w:asciiTheme="minorHAnsi" w:hAnsiTheme="minorHAnsi" w:cstheme="minorHAnsi"/>
                <w:b/>
                <w:i w:val="0"/>
                <w:spacing w:val="0"/>
                <w:sz w:val="18"/>
                <w:szCs w:val="18"/>
                <w:lang w:eastAsia="es-BO"/>
              </w:rPr>
              <w:t>Experiencia</w:t>
            </w:r>
          </w:p>
          <w:p w:rsidR="00265284" w:rsidRPr="009F498A" w:rsidRDefault="00265284" w:rsidP="00265284">
            <w:pPr>
              <w:pStyle w:val="BodyText23"/>
              <w:widowControl/>
              <w:tabs>
                <w:tab w:val="clear" w:pos="-720"/>
              </w:tabs>
              <w:suppressAutoHyphens w:val="0"/>
              <w:ind w:left="284"/>
              <w:rPr>
                <w:rFonts w:asciiTheme="minorHAnsi" w:hAnsiTheme="minorHAnsi" w:cstheme="minorHAnsi"/>
                <w:iCs/>
                <w:spacing w:val="0"/>
                <w:sz w:val="18"/>
                <w:szCs w:val="18"/>
                <w:lang w:eastAsia="es-BO"/>
              </w:rPr>
            </w:pPr>
            <w:r w:rsidRPr="009F498A">
              <w:rPr>
                <w:rFonts w:asciiTheme="minorHAnsi" w:hAnsiTheme="minorHAnsi" w:cstheme="minorHAnsi"/>
                <w:iCs/>
                <w:spacing w:val="0"/>
                <w:sz w:val="18"/>
                <w:szCs w:val="18"/>
                <w:highlight w:val="yellow"/>
                <w:lang w:eastAsia="es-BO"/>
              </w:rPr>
              <w:t>Cinco (5)</w:t>
            </w:r>
            <w:r w:rsidRPr="009F498A">
              <w:rPr>
                <w:rFonts w:asciiTheme="minorHAnsi" w:hAnsiTheme="minorHAnsi" w:cstheme="minorHAnsi"/>
                <w:iCs/>
                <w:spacing w:val="0"/>
                <w:sz w:val="18"/>
                <w:szCs w:val="18"/>
                <w:lang w:eastAsia="es-BO"/>
              </w:rPr>
              <w:t xml:space="preserve"> trabajos en el área de plomería o haber desempeñado funciones como: Plomero o Fontanero o Técnico en Plomería o Técnico en Mantenimiento de Plomería o Técnico en Mantenimiento de Sistemas Sanitarios.</w:t>
            </w:r>
          </w:p>
          <w:p w:rsidR="00265284" w:rsidRPr="009F498A" w:rsidRDefault="00265284" w:rsidP="00265284">
            <w:pPr>
              <w:pStyle w:val="BodyText23"/>
              <w:widowControl/>
              <w:tabs>
                <w:tab w:val="clear" w:pos="-720"/>
              </w:tabs>
              <w:suppressAutoHyphens w:val="0"/>
              <w:rPr>
                <w:rStyle w:val="nfasissutil"/>
                <w:rFonts w:asciiTheme="minorHAnsi" w:hAnsiTheme="minorHAnsi" w:cstheme="minorHAnsi"/>
                <w:i w:val="0"/>
                <w:spacing w:val="0"/>
                <w:sz w:val="18"/>
                <w:szCs w:val="18"/>
                <w:lang w:eastAsia="es-BO"/>
              </w:rPr>
            </w:pPr>
          </w:p>
          <w:p w:rsidR="00265284" w:rsidRPr="009F498A" w:rsidRDefault="00265284" w:rsidP="00265284">
            <w:pPr>
              <w:pStyle w:val="BodyText23"/>
              <w:widowControl/>
              <w:tabs>
                <w:tab w:val="clear" w:pos="-720"/>
              </w:tabs>
              <w:suppressAutoHyphens w:val="0"/>
              <w:rPr>
                <w:rStyle w:val="nfasissutil"/>
                <w:rFonts w:asciiTheme="minorHAnsi" w:hAnsiTheme="minorHAnsi" w:cstheme="minorHAnsi"/>
                <w:i w:val="0"/>
                <w:spacing w:val="0"/>
                <w:sz w:val="18"/>
                <w:szCs w:val="18"/>
                <w:lang w:eastAsia="es-BO"/>
              </w:rPr>
            </w:pPr>
            <w:r w:rsidRPr="009F498A">
              <w:rPr>
                <w:rStyle w:val="nfasissutil"/>
                <w:rFonts w:asciiTheme="minorHAnsi" w:hAnsiTheme="minorHAnsi" w:cstheme="minorHAnsi"/>
                <w:i w:val="0"/>
                <w:spacing w:val="0"/>
                <w:sz w:val="18"/>
                <w:szCs w:val="18"/>
                <w:lang w:eastAsia="es-BO"/>
              </w:rPr>
              <w:t>El proponente deberá acreditar la experiencia requerida adjuntando a su propuesta los certificados de cumplimiento de contrato, certificados de trabajo u otra certificación donde se verifique los trabajos ejecutados.</w:t>
            </w:r>
          </w:p>
          <w:p w:rsidR="00265284" w:rsidRPr="009F498A" w:rsidRDefault="00265284" w:rsidP="00265284">
            <w:pPr>
              <w:pStyle w:val="BodyText23"/>
              <w:widowControl/>
              <w:tabs>
                <w:tab w:val="clear" w:pos="-720"/>
              </w:tabs>
              <w:suppressAutoHyphens w:val="0"/>
              <w:rPr>
                <w:rStyle w:val="nfasissutil"/>
                <w:rFonts w:asciiTheme="minorHAnsi" w:hAnsiTheme="minorHAnsi" w:cstheme="minorHAnsi"/>
                <w:sz w:val="18"/>
                <w:szCs w:val="18"/>
              </w:rPr>
            </w:pPr>
            <w:r w:rsidRPr="009F498A">
              <w:rPr>
                <w:rFonts w:asciiTheme="minorHAnsi" w:hAnsiTheme="minorHAnsi" w:cstheme="minorHAnsi"/>
                <w:b/>
                <w:i/>
                <w:color w:val="000000"/>
                <w:sz w:val="18"/>
                <w:szCs w:val="18"/>
              </w:rPr>
              <w:t>(Manifestar Aceptación y presentar la documentación de respaldo requerida adjunta a su propuesta)</w:t>
            </w:r>
          </w:p>
        </w:tc>
        <w:tc>
          <w:tcPr>
            <w:tcW w:w="1535" w:type="dxa"/>
            <w:tcBorders>
              <w:bottom w:val="single" w:sz="4" w:space="0" w:color="auto"/>
            </w:tcBorders>
          </w:tcPr>
          <w:p w:rsidR="00265284" w:rsidRPr="009F498A" w:rsidRDefault="00265284" w:rsidP="00265284">
            <w:pPr>
              <w:pStyle w:val="BodyText23"/>
              <w:widowControl/>
              <w:tabs>
                <w:tab w:val="clear" w:pos="-720"/>
              </w:tabs>
              <w:suppressAutoHyphens w:val="0"/>
              <w:ind w:left="720"/>
              <w:rPr>
                <w:rStyle w:val="nfasissutil"/>
                <w:rFonts w:asciiTheme="minorHAnsi" w:hAnsiTheme="minorHAnsi" w:cstheme="minorHAnsi"/>
                <w:b/>
                <w:i w:val="0"/>
                <w:spacing w:val="0"/>
                <w:sz w:val="18"/>
                <w:szCs w:val="18"/>
                <w:lang w:eastAsia="es-BO"/>
              </w:rPr>
            </w:pPr>
          </w:p>
        </w:tc>
      </w:tr>
      <w:tr w:rsidR="00265284" w:rsidRPr="009F498A" w:rsidTr="00265284">
        <w:trPr>
          <w:trHeight w:val="358"/>
        </w:trPr>
        <w:tc>
          <w:tcPr>
            <w:tcW w:w="7883" w:type="dxa"/>
            <w:shd w:val="clear" w:color="auto" w:fill="FBE4D5"/>
            <w:vAlign w:val="center"/>
          </w:tcPr>
          <w:p w:rsidR="00265284" w:rsidRPr="009F498A" w:rsidRDefault="00265284" w:rsidP="00265284">
            <w:pPr>
              <w:numPr>
                <w:ilvl w:val="0"/>
                <w:numId w:val="37"/>
              </w:numPr>
              <w:rPr>
                <w:rStyle w:val="nfasissutil"/>
                <w:rFonts w:asciiTheme="minorHAnsi" w:hAnsiTheme="minorHAnsi" w:cstheme="minorHAnsi"/>
                <w:sz w:val="18"/>
                <w:szCs w:val="18"/>
              </w:rPr>
            </w:pPr>
            <w:r w:rsidRPr="009F498A">
              <w:rPr>
                <w:rStyle w:val="nfasissutil"/>
                <w:rFonts w:asciiTheme="minorHAnsi" w:hAnsiTheme="minorHAnsi" w:cstheme="minorHAnsi"/>
                <w:b/>
                <w:i w:val="0"/>
                <w:sz w:val="18"/>
                <w:szCs w:val="18"/>
              </w:rPr>
              <w:t xml:space="preserve">MULTAS Y </w:t>
            </w:r>
            <w:r w:rsidRPr="009F498A">
              <w:rPr>
                <w:rStyle w:val="nfasissutil"/>
                <w:rFonts w:asciiTheme="minorHAnsi" w:hAnsiTheme="minorHAnsi" w:cstheme="minorHAnsi"/>
                <w:b/>
                <w:i w:val="0"/>
                <w:color w:val="000000"/>
                <w:sz w:val="18"/>
                <w:szCs w:val="18"/>
              </w:rPr>
              <w:t>CAUSALES DE RESOLUCIÓN ATRIBUIBLES AL PROVEEDOR</w:t>
            </w:r>
          </w:p>
        </w:tc>
        <w:tc>
          <w:tcPr>
            <w:tcW w:w="1535" w:type="dxa"/>
            <w:shd w:val="clear" w:color="auto" w:fill="FBE4D5"/>
          </w:tcPr>
          <w:p w:rsidR="00265284" w:rsidRPr="009F498A" w:rsidRDefault="00265284" w:rsidP="00265284">
            <w:pPr>
              <w:rPr>
                <w:rStyle w:val="nfasissutil"/>
                <w:rFonts w:asciiTheme="minorHAnsi" w:hAnsiTheme="minorHAnsi" w:cstheme="minorHAnsi"/>
                <w:b/>
                <w:i w:val="0"/>
                <w:sz w:val="18"/>
                <w:szCs w:val="18"/>
              </w:rPr>
            </w:pPr>
          </w:p>
        </w:tc>
      </w:tr>
      <w:tr w:rsidR="00265284" w:rsidRPr="009F498A" w:rsidTr="00265284">
        <w:trPr>
          <w:trHeight w:val="486"/>
        </w:trPr>
        <w:tc>
          <w:tcPr>
            <w:tcW w:w="7883" w:type="dxa"/>
            <w:tcBorders>
              <w:bottom w:val="single" w:sz="4" w:space="0" w:color="auto"/>
            </w:tcBorders>
            <w:vAlign w:val="center"/>
          </w:tcPr>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lastRenderedPageBreak/>
              <w:t>El proveedor será pasible a las siguientes multas:</w:t>
            </w:r>
          </w:p>
          <w:p w:rsidR="00265284" w:rsidRPr="009F498A" w:rsidRDefault="00265284" w:rsidP="00265284">
            <w:pPr>
              <w:jc w:val="both"/>
              <w:rPr>
                <w:rStyle w:val="nfasissutil"/>
                <w:rFonts w:asciiTheme="minorHAnsi" w:hAnsiTheme="minorHAnsi" w:cstheme="minorHAnsi"/>
                <w:i w:val="0"/>
                <w:sz w:val="18"/>
                <w:szCs w:val="18"/>
              </w:rPr>
            </w:pPr>
          </w:p>
          <w:p w:rsidR="00265284" w:rsidRPr="009F498A" w:rsidRDefault="00265284" w:rsidP="00265284">
            <w:pPr>
              <w:widowControl w:val="0"/>
              <w:numPr>
                <w:ilvl w:val="0"/>
                <w:numId w:val="4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9F498A">
              <w:rPr>
                <w:rFonts w:asciiTheme="minorHAnsi" w:hAnsiTheme="minorHAnsi" w:cstheme="minorHAnsi"/>
                <w:sz w:val="18"/>
                <w:szCs w:val="18"/>
                <w:highlight w:val="yellow"/>
                <w:lang w:val="es-ES_tradnl"/>
              </w:rPr>
              <w:t>del 0.22%</w:t>
            </w:r>
            <w:r w:rsidRPr="009F498A">
              <w:rPr>
                <w:rFonts w:asciiTheme="minorHAnsi" w:hAnsiTheme="minorHAnsi" w:cstheme="minorHAnsi"/>
                <w:sz w:val="18"/>
                <w:szCs w:val="18"/>
                <w:lang w:val="es-ES_tradnl"/>
              </w:rPr>
              <w:t xml:space="preserve"> del monto total del contrato por cada vez que el Fiscal de Servicio verifique la falta.</w:t>
            </w:r>
          </w:p>
          <w:p w:rsidR="00265284" w:rsidRPr="009F498A" w:rsidRDefault="00265284" w:rsidP="00265284">
            <w:pPr>
              <w:widowControl w:val="0"/>
              <w:ind w:left="720"/>
              <w:jc w:val="both"/>
              <w:rPr>
                <w:rFonts w:asciiTheme="minorHAnsi" w:hAnsiTheme="minorHAnsi" w:cstheme="minorHAnsi"/>
                <w:sz w:val="18"/>
                <w:szCs w:val="18"/>
                <w:lang w:val="es-ES_tradnl"/>
              </w:rPr>
            </w:pPr>
          </w:p>
          <w:p w:rsidR="00265284" w:rsidRPr="009F498A" w:rsidRDefault="00265284" w:rsidP="00265284">
            <w:pPr>
              <w:widowControl w:val="0"/>
              <w:numPr>
                <w:ilvl w:val="0"/>
                <w:numId w:val="4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 xml:space="preserve">Por ausencia injustificada del Proveedor en el registro de presencia de personal, el día será descontado y se aplicará una multa </w:t>
            </w:r>
            <w:r w:rsidRPr="009F498A">
              <w:rPr>
                <w:rFonts w:asciiTheme="minorHAnsi" w:hAnsiTheme="minorHAnsi" w:cstheme="minorHAnsi"/>
                <w:sz w:val="18"/>
                <w:szCs w:val="18"/>
                <w:highlight w:val="yellow"/>
                <w:lang w:val="es-ES_tradnl"/>
              </w:rPr>
              <w:t>de 0.40%</w:t>
            </w:r>
            <w:r w:rsidRPr="009F498A">
              <w:rPr>
                <w:rFonts w:asciiTheme="minorHAnsi" w:hAnsiTheme="minorHAnsi" w:cstheme="minorHAnsi"/>
                <w:sz w:val="18"/>
                <w:szCs w:val="18"/>
                <w:lang w:val="es-ES_tradnl"/>
              </w:rPr>
              <w:t xml:space="preserve"> del monto total del contrato, medio de verificación reporte de control de asistencia de la ENTIDAD.</w:t>
            </w:r>
          </w:p>
          <w:p w:rsidR="00265284" w:rsidRPr="009F498A" w:rsidRDefault="00265284" w:rsidP="00265284">
            <w:pPr>
              <w:widowControl w:val="0"/>
              <w:ind w:left="720"/>
              <w:jc w:val="both"/>
              <w:rPr>
                <w:rFonts w:asciiTheme="minorHAnsi" w:hAnsiTheme="minorHAnsi" w:cstheme="minorHAnsi"/>
                <w:sz w:val="18"/>
                <w:szCs w:val="18"/>
                <w:lang w:val="es-ES_tradnl"/>
              </w:rPr>
            </w:pPr>
          </w:p>
          <w:p w:rsidR="00265284" w:rsidRPr="009F498A" w:rsidRDefault="00265284" w:rsidP="00265284">
            <w:pPr>
              <w:widowControl w:val="0"/>
              <w:numPr>
                <w:ilvl w:val="0"/>
                <w:numId w:val="4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 xml:space="preserve">Por atraso injustificado del proveedor en el registro de presencia del personal, se aplicará una multa </w:t>
            </w:r>
            <w:r w:rsidRPr="009F498A">
              <w:rPr>
                <w:rFonts w:asciiTheme="minorHAnsi" w:hAnsiTheme="minorHAnsi" w:cstheme="minorHAnsi"/>
                <w:sz w:val="18"/>
                <w:szCs w:val="18"/>
                <w:highlight w:val="yellow"/>
                <w:lang w:val="es-ES_tradnl"/>
              </w:rPr>
              <w:t>de 0.10%</w:t>
            </w:r>
            <w:r w:rsidRPr="009F498A">
              <w:rPr>
                <w:rFonts w:asciiTheme="minorHAnsi" w:hAnsiTheme="minorHAnsi" w:cstheme="minorHAnsi"/>
                <w:sz w:val="18"/>
                <w:szCs w:val="18"/>
                <w:lang w:val="es-ES_tradnl"/>
              </w:rPr>
              <w:t xml:space="preserve"> del monto total del contrato; se considera atraso hasta una (1) hora después de la hora determinada para el registro de presencia al ingreso, después de este plazo se considerará como ausencia, medio de verificación reporte de control de presencia de la ENTIDAD.</w:t>
            </w:r>
          </w:p>
          <w:p w:rsidR="00265284" w:rsidRPr="009F498A" w:rsidRDefault="00265284" w:rsidP="00265284">
            <w:pPr>
              <w:jc w:val="both"/>
              <w:rPr>
                <w:rStyle w:val="nfasissutil"/>
                <w:rFonts w:asciiTheme="minorHAnsi" w:hAnsiTheme="minorHAnsi" w:cstheme="minorHAnsi"/>
                <w:i w:val="0"/>
                <w:sz w:val="18"/>
                <w:szCs w:val="18"/>
                <w:lang w:val="es-ES_tradnl"/>
              </w:rPr>
            </w:pPr>
          </w:p>
          <w:p w:rsidR="00265284" w:rsidRPr="009F498A" w:rsidRDefault="00265284" w:rsidP="00265284">
            <w:pPr>
              <w:widowControl w:val="0"/>
              <w:numPr>
                <w:ilvl w:val="0"/>
                <w:numId w:val="4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 xml:space="preserve">Por un trabajo mal ejecutado técnica, procedimental o administrativamente; o no atender un requerimiento del Fiscal de Servicio, se multará con </w:t>
            </w:r>
            <w:r w:rsidRPr="009F498A">
              <w:rPr>
                <w:rFonts w:asciiTheme="minorHAnsi" w:hAnsiTheme="minorHAnsi" w:cstheme="minorHAnsi"/>
                <w:sz w:val="18"/>
                <w:szCs w:val="18"/>
                <w:highlight w:val="yellow"/>
                <w:lang w:val="es-ES_tradnl"/>
              </w:rPr>
              <w:t>0.20%</w:t>
            </w:r>
            <w:r w:rsidRPr="009F498A">
              <w:rPr>
                <w:rFonts w:asciiTheme="minorHAnsi" w:hAnsiTheme="minorHAnsi" w:cstheme="minorHAnsi"/>
                <w:sz w:val="18"/>
                <w:szCs w:val="18"/>
                <w:lang w:val="es-ES_tradnl"/>
              </w:rPr>
              <w:t xml:space="preserve"> del monto total del contrato, cada vez que se incurra en la falta descrita. Medio de verificación Informe del Fiscal de Servicio.</w:t>
            </w:r>
          </w:p>
          <w:p w:rsidR="00265284" w:rsidRPr="009F498A" w:rsidRDefault="00265284" w:rsidP="00265284">
            <w:pPr>
              <w:pStyle w:val="Prrafodelista"/>
              <w:rPr>
                <w:rFonts w:asciiTheme="minorHAnsi" w:hAnsiTheme="minorHAnsi" w:cstheme="minorHAnsi"/>
                <w:sz w:val="18"/>
                <w:szCs w:val="18"/>
                <w:lang w:val="es-ES_tradnl"/>
              </w:rPr>
            </w:pPr>
          </w:p>
          <w:p w:rsidR="00265284" w:rsidRPr="009F498A" w:rsidRDefault="00265284" w:rsidP="00265284">
            <w:pPr>
              <w:widowControl w:val="0"/>
              <w:numPr>
                <w:ilvl w:val="0"/>
                <w:numId w:val="4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 xml:space="preserve">Por asistencia a las instalaciones del BCB, en estado de ebriedad, el día será descontado y se multará con </w:t>
            </w:r>
            <w:r w:rsidRPr="009F498A">
              <w:rPr>
                <w:rFonts w:asciiTheme="minorHAnsi" w:hAnsiTheme="minorHAnsi" w:cstheme="minorHAnsi"/>
                <w:sz w:val="18"/>
                <w:szCs w:val="18"/>
                <w:highlight w:val="yellow"/>
                <w:lang w:val="es-ES_tradnl"/>
              </w:rPr>
              <w:t>0.80%</w:t>
            </w:r>
            <w:r w:rsidRPr="009F498A">
              <w:rPr>
                <w:rFonts w:asciiTheme="minorHAnsi" w:hAnsiTheme="minorHAnsi" w:cstheme="minorHAnsi"/>
                <w:sz w:val="18"/>
                <w:szCs w:val="18"/>
                <w:lang w:val="es-ES_tradnl"/>
              </w:rPr>
              <w:t xml:space="preserve"> del monto total del contrato.</w:t>
            </w:r>
          </w:p>
          <w:p w:rsidR="00265284" w:rsidRPr="009F498A" w:rsidRDefault="00265284" w:rsidP="00265284">
            <w:pPr>
              <w:pStyle w:val="Prrafodelista"/>
              <w:rPr>
                <w:rFonts w:asciiTheme="minorHAnsi" w:hAnsiTheme="minorHAnsi" w:cstheme="minorHAnsi"/>
                <w:sz w:val="18"/>
                <w:szCs w:val="18"/>
                <w:lang w:val="es-ES_tradnl"/>
              </w:rPr>
            </w:pPr>
          </w:p>
          <w:p w:rsidR="00265284" w:rsidRPr="009F498A" w:rsidRDefault="00265284" w:rsidP="00265284">
            <w:pPr>
              <w:numPr>
                <w:ilvl w:val="0"/>
                <w:numId w:val="4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 xml:space="preserve">Por el abandono injustificado de un trabajo sin conclusión o abandono de las instalaciones sede de las labores, se aplicará una multa de </w:t>
            </w:r>
            <w:r w:rsidRPr="009F498A">
              <w:rPr>
                <w:rFonts w:asciiTheme="minorHAnsi" w:hAnsiTheme="minorHAnsi" w:cstheme="minorHAnsi"/>
                <w:sz w:val="18"/>
                <w:szCs w:val="18"/>
                <w:highlight w:val="yellow"/>
                <w:lang w:val="es-ES_tradnl"/>
              </w:rPr>
              <w:t>0.20%</w:t>
            </w:r>
            <w:r w:rsidRPr="009F498A">
              <w:rPr>
                <w:rFonts w:asciiTheme="minorHAnsi" w:hAnsiTheme="minorHAnsi" w:cstheme="minorHAnsi"/>
                <w:sz w:val="18"/>
                <w:szCs w:val="18"/>
                <w:lang w:val="es-ES_tradnl"/>
              </w:rPr>
              <w:t xml:space="preserve"> del monto total del contrato cada vez que se incurra en la falta descrita.</w:t>
            </w:r>
          </w:p>
          <w:p w:rsidR="00265284" w:rsidRPr="009F498A" w:rsidRDefault="00265284" w:rsidP="00265284">
            <w:pPr>
              <w:widowControl w:val="0"/>
              <w:ind w:left="720"/>
              <w:jc w:val="both"/>
              <w:rPr>
                <w:rFonts w:asciiTheme="minorHAnsi" w:hAnsiTheme="minorHAnsi" w:cstheme="minorHAnsi"/>
                <w:sz w:val="18"/>
                <w:szCs w:val="18"/>
                <w:lang w:val="es-ES_tradnl"/>
              </w:rPr>
            </w:pPr>
          </w:p>
          <w:p w:rsidR="00265284" w:rsidRPr="009F498A" w:rsidRDefault="00265284" w:rsidP="00265284">
            <w:pPr>
              <w:widowControl w:val="0"/>
              <w:numPr>
                <w:ilvl w:val="0"/>
                <w:numId w:val="4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 xml:space="preserve">Por el extravío de la Credencial de Ingreso emitida por la ENTIDAD, lo cual compromete la seguridad de la ENTIDAD, se aplicará una multa de </w:t>
            </w:r>
            <w:r w:rsidRPr="009F498A">
              <w:rPr>
                <w:rFonts w:asciiTheme="minorHAnsi" w:hAnsiTheme="minorHAnsi" w:cstheme="minorHAnsi"/>
                <w:sz w:val="18"/>
                <w:szCs w:val="18"/>
                <w:highlight w:val="yellow"/>
                <w:lang w:val="es-ES_tradnl"/>
              </w:rPr>
              <w:t>0.20%</w:t>
            </w:r>
            <w:r w:rsidRPr="009F498A">
              <w:rPr>
                <w:rFonts w:asciiTheme="minorHAnsi" w:hAnsiTheme="minorHAnsi" w:cstheme="minorHAnsi"/>
                <w:sz w:val="18"/>
                <w:szCs w:val="18"/>
                <w:lang w:val="es-ES_tradnl"/>
              </w:rPr>
              <w:t xml:space="preserve"> del monto total del contrato cada vez que se incurra en la falta descrita. </w:t>
            </w:r>
          </w:p>
          <w:p w:rsidR="00265284" w:rsidRPr="009F498A" w:rsidRDefault="00265284" w:rsidP="00265284">
            <w:pPr>
              <w:pStyle w:val="Prrafodelista"/>
              <w:rPr>
                <w:rFonts w:asciiTheme="minorHAnsi" w:hAnsiTheme="minorHAnsi" w:cstheme="minorHAnsi"/>
                <w:sz w:val="18"/>
                <w:szCs w:val="18"/>
                <w:lang w:val="es-ES_tradnl"/>
              </w:rPr>
            </w:pPr>
          </w:p>
          <w:p w:rsidR="00265284" w:rsidRPr="009F498A" w:rsidRDefault="00265284" w:rsidP="00265284">
            <w:pPr>
              <w:widowControl w:val="0"/>
              <w:numPr>
                <w:ilvl w:val="0"/>
                <w:numId w:val="4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9F498A">
              <w:rPr>
                <w:rFonts w:asciiTheme="minorHAnsi" w:hAnsiTheme="minorHAnsi" w:cstheme="minorHAnsi"/>
                <w:sz w:val="18"/>
                <w:szCs w:val="18"/>
                <w:highlight w:val="yellow"/>
                <w:lang w:val="es-ES_tradnl"/>
              </w:rPr>
              <w:t>de 0.40%</w:t>
            </w:r>
            <w:r w:rsidRPr="009F498A">
              <w:rPr>
                <w:rFonts w:asciiTheme="minorHAnsi" w:hAnsiTheme="minorHAnsi" w:cstheme="minorHAnsi"/>
                <w:sz w:val="18"/>
                <w:szCs w:val="18"/>
                <w:lang w:val="es-ES_tradnl"/>
              </w:rPr>
              <w:t xml:space="preserve"> del monto total del contrato cada vez que se incurra en la falta descrita. </w:t>
            </w:r>
          </w:p>
          <w:p w:rsidR="00265284" w:rsidRPr="009F498A" w:rsidRDefault="00265284" w:rsidP="00265284">
            <w:pPr>
              <w:widowControl w:val="0"/>
              <w:jc w:val="both"/>
              <w:rPr>
                <w:rFonts w:asciiTheme="minorHAnsi" w:hAnsiTheme="minorHAnsi" w:cstheme="minorHAnsi"/>
                <w:sz w:val="18"/>
                <w:szCs w:val="18"/>
                <w:lang w:val="es-ES_tradnl"/>
              </w:rPr>
            </w:pPr>
          </w:p>
          <w:p w:rsidR="00265284" w:rsidRPr="009F498A" w:rsidRDefault="00265284" w:rsidP="00265284">
            <w:pPr>
              <w:widowControl w:val="0"/>
              <w:jc w:val="both"/>
              <w:rPr>
                <w:rFonts w:asciiTheme="minorHAnsi" w:hAnsiTheme="minorHAnsi" w:cstheme="minorHAnsi"/>
                <w:b/>
                <w:color w:val="000000"/>
                <w:sz w:val="18"/>
                <w:szCs w:val="18"/>
                <w:lang w:val="es-ES_tradnl"/>
              </w:rPr>
            </w:pPr>
            <w:r w:rsidRPr="009F498A">
              <w:rPr>
                <w:rFonts w:asciiTheme="minorHAnsi" w:hAnsiTheme="minorHAnsi" w:cstheme="minorHAnsi"/>
                <w:b/>
                <w:color w:val="000000"/>
                <w:sz w:val="18"/>
                <w:szCs w:val="18"/>
                <w:lang w:val="es-ES_tradnl"/>
              </w:rPr>
              <w:t>Causales de Resolución atribuibles al Proveedor:</w:t>
            </w:r>
          </w:p>
          <w:p w:rsidR="00265284" w:rsidRPr="009F498A" w:rsidRDefault="00265284" w:rsidP="00265284">
            <w:pPr>
              <w:widowControl w:val="0"/>
              <w:jc w:val="both"/>
              <w:rPr>
                <w:rFonts w:asciiTheme="minorHAnsi" w:hAnsiTheme="minorHAnsi" w:cstheme="minorHAnsi"/>
                <w:color w:val="FF0000"/>
                <w:sz w:val="18"/>
                <w:szCs w:val="18"/>
                <w:lang w:val="es-ES_tradnl"/>
              </w:rPr>
            </w:pPr>
          </w:p>
          <w:p w:rsidR="00265284" w:rsidRPr="009F498A" w:rsidRDefault="00265284" w:rsidP="00265284">
            <w:pPr>
              <w:widowControl w:val="0"/>
              <w:numPr>
                <w:ilvl w:val="0"/>
                <w:numId w:val="41"/>
              </w:numPr>
              <w:jc w:val="both"/>
              <w:rPr>
                <w:rFonts w:asciiTheme="minorHAnsi" w:hAnsiTheme="minorHAnsi" w:cstheme="minorHAnsi"/>
                <w:sz w:val="18"/>
                <w:szCs w:val="18"/>
                <w:lang w:val="es-ES_tradnl"/>
              </w:rPr>
            </w:pPr>
            <w:r w:rsidRPr="009F498A">
              <w:rPr>
                <w:rFonts w:asciiTheme="minorHAnsi" w:hAnsiTheme="minorHAnsi" w:cstheme="minorHAnsi"/>
                <w:sz w:val="18"/>
                <w:szCs w:val="18"/>
                <w:lang w:val="es-ES_tradnl"/>
              </w:rPr>
              <w:t xml:space="preserve">Por la suspensión </w:t>
            </w:r>
            <w:r w:rsidRPr="009F498A">
              <w:rPr>
                <w:rFonts w:asciiTheme="minorHAnsi" w:hAnsiTheme="minorHAnsi" w:cstheme="minorHAnsi"/>
                <w:color w:val="000000"/>
                <w:sz w:val="18"/>
                <w:szCs w:val="18"/>
                <w:lang w:val="es-ES_tradnl"/>
              </w:rPr>
              <w:t>de</w:t>
            </w:r>
            <w:r w:rsidRPr="009F498A">
              <w:rPr>
                <w:rFonts w:asciiTheme="minorHAnsi" w:hAnsiTheme="minorHAnsi" w:cstheme="minorHAnsi"/>
                <w:sz w:val="18"/>
                <w:szCs w:val="18"/>
                <w:lang w:val="es-ES_tradnl"/>
              </w:rPr>
              <w:t xml:space="preserve"> la prestación de los servicios sin justificación por el lapso de tres (3) días calendario continuos o discontinuos, sin autorización del Fiscal del Servicio, dará lugar a la Resolución de contrato atribuible al Proveedor.</w:t>
            </w:r>
          </w:p>
          <w:p w:rsidR="00265284" w:rsidRPr="009F498A" w:rsidRDefault="00265284" w:rsidP="00265284">
            <w:pPr>
              <w:widowControl w:val="0"/>
              <w:ind w:left="720"/>
              <w:jc w:val="both"/>
              <w:rPr>
                <w:rFonts w:asciiTheme="minorHAnsi" w:hAnsiTheme="minorHAnsi" w:cstheme="minorHAnsi"/>
                <w:sz w:val="18"/>
                <w:szCs w:val="18"/>
                <w:lang w:val="es-ES_tradnl"/>
              </w:rPr>
            </w:pPr>
          </w:p>
          <w:p w:rsidR="00265284" w:rsidRPr="009F498A" w:rsidRDefault="00265284" w:rsidP="00265284">
            <w:pPr>
              <w:widowControl w:val="0"/>
              <w:numPr>
                <w:ilvl w:val="0"/>
                <w:numId w:val="41"/>
              </w:numPr>
              <w:jc w:val="both"/>
              <w:rPr>
                <w:rFonts w:asciiTheme="minorHAnsi" w:hAnsiTheme="minorHAnsi" w:cstheme="minorHAnsi"/>
                <w:color w:val="000000"/>
                <w:sz w:val="18"/>
                <w:szCs w:val="18"/>
                <w:lang w:val="es-ES_tradnl"/>
              </w:rPr>
            </w:pPr>
            <w:r w:rsidRPr="009F498A">
              <w:rPr>
                <w:rFonts w:asciiTheme="minorHAnsi" w:hAnsiTheme="minorHAnsi" w:cstheme="minorHAnsi"/>
                <w:color w:val="000000"/>
                <w:sz w:val="18"/>
                <w:szCs w:val="18"/>
                <w:lang w:val="es-ES_tradnl"/>
              </w:rPr>
              <w:t>Por reincidir en la asistencia a las instalaciones del BCB en estado de ebriedad.</w:t>
            </w:r>
          </w:p>
          <w:p w:rsidR="00265284" w:rsidRPr="009F498A" w:rsidRDefault="00265284" w:rsidP="00265284">
            <w:pPr>
              <w:pStyle w:val="Prrafodelista"/>
              <w:rPr>
                <w:rFonts w:asciiTheme="minorHAnsi" w:hAnsiTheme="minorHAnsi" w:cstheme="minorHAnsi"/>
                <w:color w:val="000000"/>
                <w:sz w:val="18"/>
                <w:szCs w:val="18"/>
                <w:lang w:val="es-ES_tradnl"/>
              </w:rPr>
            </w:pPr>
          </w:p>
          <w:p w:rsidR="00265284" w:rsidRPr="009F498A" w:rsidRDefault="00265284" w:rsidP="00265284">
            <w:pPr>
              <w:widowControl w:val="0"/>
              <w:numPr>
                <w:ilvl w:val="0"/>
                <w:numId w:val="41"/>
              </w:numPr>
              <w:jc w:val="both"/>
              <w:rPr>
                <w:rFonts w:asciiTheme="minorHAnsi" w:hAnsiTheme="minorHAnsi" w:cstheme="minorHAnsi"/>
                <w:color w:val="000000"/>
                <w:sz w:val="18"/>
                <w:szCs w:val="18"/>
                <w:highlight w:val="yellow"/>
                <w:lang w:val="es-ES_tradnl"/>
              </w:rPr>
            </w:pPr>
            <w:r w:rsidRPr="009F498A">
              <w:rPr>
                <w:rFonts w:asciiTheme="minorHAnsi" w:hAnsiTheme="minorHAnsi" w:cstheme="minorHAnsi"/>
                <w:color w:val="000000"/>
                <w:sz w:val="18"/>
                <w:szCs w:val="18"/>
                <w:highlight w:val="yellow"/>
                <w:lang w:val="es-ES_tradnl"/>
              </w:rPr>
              <w:t>Cuando la acumulación de multas alcance el diez por ciento (10%) del monto total del Contrato, decisión optativa, o el veinte por ciento (20%), de forma obligatoria.</w:t>
            </w:r>
          </w:p>
          <w:p w:rsidR="00265284" w:rsidRPr="009F498A" w:rsidRDefault="00265284" w:rsidP="00265284">
            <w:pPr>
              <w:widowControl w:val="0"/>
              <w:jc w:val="both"/>
              <w:rPr>
                <w:rStyle w:val="nfasissutil"/>
                <w:rFonts w:asciiTheme="minorHAnsi" w:hAnsiTheme="minorHAnsi" w:cstheme="minorHAnsi"/>
                <w:i w:val="0"/>
                <w:iCs w:val="0"/>
                <w:sz w:val="18"/>
                <w:szCs w:val="18"/>
                <w:lang w:val="es-ES_tradnl"/>
              </w:rPr>
            </w:pPr>
            <w:r w:rsidRPr="009F498A">
              <w:rPr>
                <w:rStyle w:val="nfasissutil"/>
                <w:rFonts w:asciiTheme="minorHAnsi" w:hAnsiTheme="minorHAnsi" w:cstheme="minorHAnsi"/>
                <w:b/>
                <w:sz w:val="18"/>
                <w:szCs w:val="18"/>
              </w:rPr>
              <w:t>(Manifestar aceptación)</w:t>
            </w:r>
          </w:p>
        </w:tc>
        <w:tc>
          <w:tcPr>
            <w:tcW w:w="1535" w:type="dxa"/>
            <w:tcBorders>
              <w:bottom w:val="single" w:sz="4" w:space="0" w:color="auto"/>
            </w:tcBorders>
          </w:tcPr>
          <w:p w:rsidR="00265284" w:rsidRPr="009F498A" w:rsidRDefault="00265284" w:rsidP="00265284">
            <w:pPr>
              <w:jc w:val="both"/>
              <w:rPr>
                <w:rStyle w:val="nfasissutil"/>
                <w:rFonts w:asciiTheme="minorHAnsi" w:hAnsiTheme="minorHAnsi" w:cstheme="minorHAnsi"/>
                <w:i w:val="0"/>
                <w:sz w:val="18"/>
                <w:szCs w:val="18"/>
              </w:rPr>
            </w:pPr>
          </w:p>
        </w:tc>
      </w:tr>
      <w:tr w:rsidR="00265284" w:rsidRPr="009F498A" w:rsidTr="00265284">
        <w:trPr>
          <w:trHeight w:val="384"/>
        </w:trPr>
        <w:tc>
          <w:tcPr>
            <w:tcW w:w="7883" w:type="dxa"/>
            <w:shd w:val="clear" w:color="auto" w:fill="FBE4D5"/>
            <w:vAlign w:val="center"/>
          </w:tcPr>
          <w:p w:rsidR="00265284" w:rsidRPr="009F498A" w:rsidRDefault="00265284" w:rsidP="00265284">
            <w:pPr>
              <w:numPr>
                <w:ilvl w:val="0"/>
                <w:numId w:val="37"/>
              </w:numPr>
              <w:rPr>
                <w:rStyle w:val="nfasissutil"/>
                <w:rFonts w:asciiTheme="minorHAnsi" w:hAnsiTheme="minorHAnsi" w:cstheme="minorHAnsi"/>
                <w:b/>
                <w:i w:val="0"/>
                <w:sz w:val="18"/>
                <w:szCs w:val="18"/>
              </w:rPr>
            </w:pPr>
            <w:r w:rsidRPr="009F498A">
              <w:rPr>
                <w:rStyle w:val="nfasissutil"/>
                <w:rFonts w:asciiTheme="minorHAnsi" w:hAnsiTheme="minorHAnsi" w:cstheme="minorHAnsi"/>
                <w:b/>
                <w:i w:val="0"/>
                <w:sz w:val="18"/>
                <w:szCs w:val="18"/>
              </w:rPr>
              <w:t>RECEPCIÓN DEL SERVICIO</w:t>
            </w:r>
          </w:p>
        </w:tc>
        <w:tc>
          <w:tcPr>
            <w:tcW w:w="1535" w:type="dxa"/>
            <w:shd w:val="clear" w:color="auto" w:fill="FBE4D5"/>
          </w:tcPr>
          <w:p w:rsidR="00265284" w:rsidRPr="009F498A" w:rsidRDefault="00265284" w:rsidP="00265284">
            <w:pPr>
              <w:rPr>
                <w:rStyle w:val="nfasissutil"/>
                <w:rFonts w:asciiTheme="minorHAnsi" w:hAnsiTheme="minorHAnsi" w:cstheme="minorHAnsi"/>
                <w:b/>
                <w:i w:val="0"/>
                <w:sz w:val="18"/>
                <w:szCs w:val="18"/>
              </w:rPr>
            </w:pPr>
          </w:p>
        </w:tc>
      </w:tr>
      <w:tr w:rsidR="00265284" w:rsidRPr="009F498A" w:rsidTr="00265284">
        <w:trPr>
          <w:trHeight w:val="614"/>
        </w:trPr>
        <w:tc>
          <w:tcPr>
            <w:tcW w:w="7883" w:type="dxa"/>
            <w:shd w:val="clear" w:color="auto" w:fill="auto"/>
            <w:vAlign w:val="center"/>
          </w:tcPr>
          <w:p w:rsidR="00265284" w:rsidRPr="009F498A" w:rsidRDefault="00265284" w:rsidP="00265284">
            <w:pPr>
              <w:tabs>
                <w:tab w:val="num" w:pos="2377"/>
              </w:tabs>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highlight w:val="yellow"/>
              </w:rPr>
              <w:t>El BCB designará al Responsable de Recepción, cuyas funciones serán las siguientes</w:t>
            </w:r>
            <w:r w:rsidRPr="009F498A">
              <w:rPr>
                <w:rStyle w:val="nfasissutil"/>
                <w:rFonts w:asciiTheme="minorHAnsi" w:hAnsiTheme="minorHAnsi" w:cstheme="minorHAnsi"/>
                <w:i w:val="0"/>
                <w:sz w:val="18"/>
                <w:szCs w:val="18"/>
              </w:rPr>
              <w:t>:</w:t>
            </w:r>
          </w:p>
          <w:p w:rsidR="00265284" w:rsidRPr="009F498A" w:rsidRDefault="00265284" w:rsidP="00265284">
            <w:pPr>
              <w:jc w:val="both"/>
              <w:rPr>
                <w:rStyle w:val="nfasissutil"/>
                <w:rFonts w:asciiTheme="minorHAnsi" w:hAnsiTheme="minorHAnsi" w:cstheme="minorHAnsi"/>
                <w:i w:val="0"/>
                <w:sz w:val="18"/>
                <w:szCs w:val="18"/>
              </w:rPr>
            </w:pPr>
          </w:p>
          <w:p w:rsidR="00265284" w:rsidRPr="009F498A" w:rsidRDefault="00265284" w:rsidP="00265284">
            <w:pPr>
              <w:numPr>
                <w:ilvl w:val="0"/>
                <w:numId w:val="41"/>
              </w:numPr>
              <w:jc w:val="both"/>
              <w:rPr>
                <w:rStyle w:val="nfasissutil"/>
                <w:rFonts w:asciiTheme="minorHAnsi" w:hAnsiTheme="minorHAnsi" w:cstheme="minorHAnsi"/>
                <w:i w:val="0"/>
                <w:sz w:val="18"/>
                <w:szCs w:val="18"/>
                <w:highlight w:val="yellow"/>
              </w:rPr>
            </w:pPr>
            <w:r w:rsidRPr="009F498A">
              <w:rPr>
                <w:rStyle w:val="nfasissutil"/>
                <w:rFonts w:asciiTheme="minorHAnsi" w:hAnsiTheme="minorHAnsi" w:cstheme="minorHAnsi"/>
                <w:i w:val="0"/>
                <w:sz w:val="18"/>
                <w:szCs w:val="18"/>
                <w:highlight w:val="yellow"/>
              </w:rPr>
              <w:t>Efectuar la recepción del servicio y dar su conformidad verificando el cumplimiento de las especificaciones técnicas</w:t>
            </w:r>
          </w:p>
          <w:p w:rsidR="00265284" w:rsidRPr="009F498A" w:rsidRDefault="00265284" w:rsidP="00265284">
            <w:pPr>
              <w:numPr>
                <w:ilvl w:val="0"/>
                <w:numId w:val="41"/>
              </w:numPr>
              <w:jc w:val="both"/>
              <w:rPr>
                <w:rStyle w:val="nfasissutil"/>
                <w:rFonts w:asciiTheme="minorHAnsi" w:hAnsiTheme="minorHAnsi" w:cstheme="minorHAnsi"/>
                <w:i w:val="0"/>
                <w:sz w:val="18"/>
                <w:szCs w:val="18"/>
                <w:highlight w:val="yellow"/>
              </w:rPr>
            </w:pPr>
            <w:r w:rsidRPr="009F498A">
              <w:rPr>
                <w:rStyle w:val="nfasissutil"/>
                <w:rFonts w:asciiTheme="minorHAnsi" w:hAnsiTheme="minorHAnsi" w:cstheme="minorHAnsi"/>
                <w:i w:val="0"/>
                <w:sz w:val="18"/>
                <w:szCs w:val="18"/>
                <w:highlight w:val="yellow"/>
              </w:rPr>
              <w:lastRenderedPageBreak/>
              <w:t>Emitir el Informe Final de Conformidad aspecto que no exime las responsabilidades del proveedor respecto de la entrega del servicio.</w:t>
            </w:r>
          </w:p>
          <w:p w:rsidR="00265284" w:rsidRPr="009F498A" w:rsidRDefault="00265284" w:rsidP="00265284">
            <w:pPr>
              <w:numPr>
                <w:ilvl w:val="0"/>
                <w:numId w:val="41"/>
              </w:numPr>
              <w:jc w:val="both"/>
              <w:rPr>
                <w:rStyle w:val="nfasissutil"/>
                <w:rFonts w:asciiTheme="minorHAnsi" w:hAnsiTheme="minorHAnsi" w:cstheme="minorHAnsi"/>
                <w:i w:val="0"/>
                <w:sz w:val="18"/>
                <w:szCs w:val="18"/>
                <w:highlight w:val="yellow"/>
              </w:rPr>
            </w:pPr>
            <w:r w:rsidRPr="009F498A">
              <w:rPr>
                <w:rStyle w:val="nfasissutil"/>
                <w:rFonts w:asciiTheme="minorHAnsi" w:hAnsiTheme="minorHAnsi" w:cstheme="minorHAnsi"/>
                <w:i w:val="0"/>
                <w:sz w:val="18"/>
                <w:szCs w:val="18"/>
                <w:highlight w:val="yellow"/>
              </w:rPr>
              <w:t>Elaborar el Informe de Disconformidad, cuando corresponda.</w:t>
            </w:r>
          </w:p>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b/>
                <w:sz w:val="18"/>
                <w:szCs w:val="18"/>
              </w:rPr>
              <w:t>(Manifestar aceptación)</w:t>
            </w:r>
          </w:p>
        </w:tc>
        <w:tc>
          <w:tcPr>
            <w:tcW w:w="1535" w:type="dxa"/>
            <w:shd w:val="clear" w:color="auto" w:fill="auto"/>
          </w:tcPr>
          <w:p w:rsidR="00265284" w:rsidRPr="009F498A" w:rsidRDefault="00265284" w:rsidP="00265284">
            <w:pPr>
              <w:jc w:val="both"/>
              <w:rPr>
                <w:rStyle w:val="nfasissutil"/>
                <w:rFonts w:asciiTheme="minorHAnsi" w:hAnsiTheme="minorHAnsi" w:cstheme="minorHAnsi"/>
                <w:i w:val="0"/>
                <w:sz w:val="18"/>
                <w:szCs w:val="18"/>
              </w:rPr>
            </w:pPr>
          </w:p>
        </w:tc>
      </w:tr>
      <w:tr w:rsidR="00265284" w:rsidRPr="009F498A" w:rsidTr="00265284">
        <w:trPr>
          <w:trHeight w:val="355"/>
        </w:trPr>
        <w:tc>
          <w:tcPr>
            <w:tcW w:w="7883" w:type="dxa"/>
            <w:shd w:val="clear" w:color="auto" w:fill="FBE4D5"/>
            <w:vAlign w:val="center"/>
          </w:tcPr>
          <w:p w:rsidR="00265284" w:rsidRPr="009F498A" w:rsidRDefault="00265284" w:rsidP="00265284">
            <w:pPr>
              <w:numPr>
                <w:ilvl w:val="0"/>
                <w:numId w:val="37"/>
              </w:numPr>
              <w:rPr>
                <w:rStyle w:val="nfasissutil"/>
                <w:rFonts w:asciiTheme="minorHAnsi" w:hAnsiTheme="minorHAnsi" w:cstheme="minorHAnsi"/>
                <w:b/>
                <w:i w:val="0"/>
                <w:sz w:val="18"/>
                <w:szCs w:val="18"/>
              </w:rPr>
            </w:pPr>
            <w:r w:rsidRPr="009F498A">
              <w:rPr>
                <w:rStyle w:val="nfasissutil"/>
                <w:rFonts w:asciiTheme="minorHAnsi" w:hAnsiTheme="minorHAnsi" w:cstheme="minorHAnsi"/>
                <w:b/>
                <w:i w:val="0"/>
                <w:sz w:val="18"/>
                <w:szCs w:val="18"/>
              </w:rPr>
              <w:t>SOLVENCIA FISCAL</w:t>
            </w:r>
          </w:p>
        </w:tc>
        <w:tc>
          <w:tcPr>
            <w:tcW w:w="1535" w:type="dxa"/>
            <w:shd w:val="clear" w:color="auto" w:fill="FBE4D5"/>
          </w:tcPr>
          <w:p w:rsidR="00265284" w:rsidRPr="009F498A" w:rsidRDefault="00265284" w:rsidP="00265284">
            <w:pPr>
              <w:rPr>
                <w:rStyle w:val="nfasissutil"/>
                <w:rFonts w:asciiTheme="minorHAnsi" w:hAnsiTheme="minorHAnsi" w:cstheme="minorHAnsi"/>
                <w:b/>
                <w:i w:val="0"/>
                <w:sz w:val="18"/>
                <w:szCs w:val="18"/>
              </w:rPr>
            </w:pPr>
          </w:p>
        </w:tc>
      </w:tr>
      <w:tr w:rsidR="00265284" w:rsidRPr="009F498A" w:rsidTr="00265284">
        <w:trPr>
          <w:trHeight w:val="524"/>
        </w:trPr>
        <w:tc>
          <w:tcPr>
            <w:tcW w:w="7883" w:type="dxa"/>
            <w:shd w:val="clear" w:color="auto" w:fill="auto"/>
            <w:vAlign w:val="center"/>
          </w:tcPr>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El proponente adjudicado deberá presentar en original el certificado de Solvencia Fiscal emitido por la Contraloría General del Estado</w:t>
            </w:r>
          </w:p>
          <w:p w:rsidR="00265284" w:rsidRPr="009F498A" w:rsidRDefault="00265284" w:rsidP="00265284">
            <w:pPr>
              <w:jc w:val="both"/>
              <w:rPr>
                <w:rStyle w:val="nfasissutil"/>
                <w:rFonts w:asciiTheme="minorHAnsi" w:hAnsiTheme="minorHAnsi" w:cstheme="minorHAnsi"/>
                <w:i w:val="0"/>
                <w:iCs w:val="0"/>
                <w:sz w:val="18"/>
                <w:szCs w:val="18"/>
              </w:rPr>
            </w:pPr>
            <w:r w:rsidRPr="009F498A">
              <w:rPr>
                <w:rStyle w:val="nfasissutil"/>
                <w:rFonts w:asciiTheme="minorHAnsi" w:hAnsiTheme="minorHAnsi" w:cstheme="minorHAnsi"/>
                <w:b/>
                <w:sz w:val="18"/>
                <w:szCs w:val="18"/>
              </w:rPr>
              <w:t>(Manifestar aceptación)</w:t>
            </w:r>
          </w:p>
        </w:tc>
        <w:tc>
          <w:tcPr>
            <w:tcW w:w="1535" w:type="dxa"/>
          </w:tcPr>
          <w:p w:rsidR="00265284" w:rsidRPr="009F498A" w:rsidRDefault="00265284" w:rsidP="00265284">
            <w:pPr>
              <w:jc w:val="both"/>
              <w:rPr>
                <w:rStyle w:val="nfasissutil"/>
                <w:rFonts w:asciiTheme="minorHAnsi" w:hAnsiTheme="minorHAnsi" w:cstheme="minorHAnsi"/>
                <w:i w:val="0"/>
                <w:sz w:val="18"/>
                <w:szCs w:val="18"/>
              </w:rPr>
            </w:pPr>
          </w:p>
        </w:tc>
      </w:tr>
      <w:tr w:rsidR="00265284" w:rsidRPr="009F498A" w:rsidTr="00265284">
        <w:trPr>
          <w:trHeight w:val="355"/>
        </w:trPr>
        <w:tc>
          <w:tcPr>
            <w:tcW w:w="7883" w:type="dxa"/>
            <w:shd w:val="clear" w:color="auto" w:fill="FBE4D5"/>
            <w:vAlign w:val="center"/>
          </w:tcPr>
          <w:p w:rsidR="00265284" w:rsidRPr="009F498A" w:rsidRDefault="00265284" w:rsidP="00265284">
            <w:pPr>
              <w:numPr>
                <w:ilvl w:val="0"/>
                <w:numId w:val="37"/>
              </w:numPr>
              <w:rPr>
                <w:rStyle w:val="nfasissutil"/>
                <w:rFonts w:asciiTheme="minorHAnsi" w:hAnsiTheme="minorHAnsi" w:cstheme="minorHAnsi"/>
                <w:sz w:val="18"/>
                <w:szCs w:val="18"/>
              </w:rPr>
            </w:pPr>
            <w:r w:rsidRPr="009F498A">
              <w:rPr>
                <w:rStyle w:val="nfasissutil"/>
                <w:rFonts w:asciiTheme="minorHAnsi" w:hAnsiTheme="minorHAnsi" w:cstheme="minorHAnsi"/>
                <w:b/>
                <w:i w:val="0"/>
                <w:sz w:val="18"/>
                <w:szCs w:val="18"/>
              </w:rPr>
              <w:t>CONFIDENCIALIDAD</w:t>
            </w:r>
          </w:p>
        </w:tc>
        <w:tc>
          <w:tcPr>
            <w:tcW w:w="1535" w:type="dxa"/>
            <w:shd w:val="clear" w:color="auto" w:fill="FBE4D5"/>
          </w:tcPr>
          <w:p w:rsidR="00265284" w:rsidRPr="009F498A" w:rsidRDefault="00265284" w:rsidP="00265284">
            <w:pPr>
              <w:rPr>
                <w:rStyle w:val="nfasissutil"/>
                <w:rFonts w:asciiTheme="minorHAnsi" w:hAnsiTheme="minorHAnsi" w:cstheme="minorHAnsi"/>
                <w:b/>
                <w:i w:val="0"/>
                <w:sz w:val="18"/>
                <w:szCs w:val="18"/>
              </w:rPr>
            </w:pPr>
          </w:p>
        </w:tc>
      </w:tr>
      <w:tr w:rsidR="00265284" w:rsidRPr="009F498A" w:rsidTr="00265284">
        <w:trPr>
          <w:trHeight w:val="486"/>
        </w:trPr>
        <w:tc>
          <w:tcPr>
            <w:tcW w:w="7883" w:type="dxa"/>
            <w:tcBorders>
              <w:bottom w:val="single" w:sz="4" w:space="0" w:color="auto"/>
            </w:tcBorders>
            <w:vAlign w:val="center"/>
          </w:tcPr>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i w:val="0"/>
                <w:sz w:val="18"/>
                <w:szCs w:val="18"/>
              </w:rPr>
              <w:t>El Proveedor se compromete a guardar absoluta confidencialidad sobre la información a la que tenga acceso durante y después de la ejecución del servicio.</w:t>
            </w:r>
          </w:p>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b/>
                <w:sz w:val="18"/>
                <w:szCs w:val="18"/>
              </w:rPr>
              <w:t>(Manifestar aceptación)</w:t>
            </w:r>
          </w:p>
        </w:tc>
        <w:tc>
          <w:tcPr>
            <w:tcW w:w="1535" w:type="dxa"/>
            <w:tcBorders>
              <w:bottom w:val="single" w:sz="4" w:space="0" w:color="auto"/>
            </w:tcBorders>
          </w:tcPr>
          <w:p w:rsidR="00265284" w:rsidRPr="009F498A" w:rsidRDefault="00265284" w:rsidP="00265284">
            <w:pPr>
              <w:jc w:val="both"/>
              <w:rPr>
                <w:rStyle w:val="nfasissutil"/>
                <w:rFonts w:asciiTheme="minorHAnsi" w:hAnsiTheme="minorHAnsi" w:cstheme="minorHAnsi"/>
                <w:i w:val="0"/>
                <w:sz w:val="18"/>
                <w:szCs w:val="18"/>
              </w:rPr>
            </w:pPr>
          </w:p>
        </w:tc>
      </w:tr>
      <w:tr w:rsidR="00265284" w:rsidRPr="009F498A" w:rsidTr="00265284">
        <w:trPr>
          <w:trHeight w:val="270"/>
        </w:trPr>
        <w:tc>
          <w:tcPr>
            <w:tcW w:w="7883" w:type="dxa"/>
            <w:tcBorders>
              <w:bottom w:val="single" w:sz="4" w:space="0" w:color="auto"/>
            </w:tcBorders>
            <w:shd w:val="clear" w:color="auto" w:fill="FBE4D5"/>
            <w:vAlign w:val="center"/>
          </w:tcPr>
          <w:p w:rsidR="00265284" w:rsidRPr="009F498A" w:rsidRDefault="00265284" w:rsidP="00265284">
            <w:pPr>
              <w:numPr>
                <w:ilvl w:val="0"/>
                <w:numId w:val="37"/>
              </w:numPr>
              <w:rPr>
                <w:rStyle w:val="nfasissutil"/>
                <w:rFonts w:asciiTheme="minorHAnsi" w:hAnsiTheme="minorHAnsi" w:cstheme="minorHAnsi"/>
                <w:i w:val="0"/>
                <w:sz w:val="18"/>
                <w:szCs w:val="18"/>
              </w:rPr>
            </w:pPr>
            <w:r w:rsidRPr="009F498A">
              <w:rPr>
                <w:rStyle w:val="nfasissutil"/>
                <w:rFonts w:asciiTheme="minorHAnsi" w:hAnsiTheme="minorHAnsi" w:cstheme="minorHAnsi"/>
                <w:b/>
                <w:i w:val="0"/>
                <w:sz w:val="18"/>
                <w:szCs w:val="18"/>
              </w:rPr>
              <w:t>SUBCONTRATACIÓN</w:t>
            </w:r>
          </w:p>
        </w:tc>
        <w:tc>
          <w:tcPr>
            <w:tcW w:w="1535" w:type="dxa"/>
            <w:tcBorders>
              <w:bottom w:val="single" w:sz="4" w:space="0" w:color="auto"/>
            </w:tcBorders>
            <w:shd w:val="clear" w:color="auto" w:fill="FBE4D5"/>
          </w:tcPr>
          <w:p w:rsidR="00265284" w:rsidRPr="009F498A" w:rsidRDefault="00265284" w:rsidP="00265284">
            <w:pPr>
              <w:rPr>
                <w:rStyle w:val="nfasissutil"/>
                <w:rFonts w:asciiTheme="minorHAnsi" w:hAnsiTheme="minorHAnsi" w:cstheme="minorHAnsi"/>
                <w:b/>
                <w:i w:val="0"/>
                <w:sz w:val="18"/>
                <w:szCs w:val="18"/>
              </w:rPr>
            </w:pPr>
          </w:p>
        </w:tc>
      </w:tr>
      <w:tr w:rsidR="00265284" w:rsidRPr="009F498A" w:rsidTr="00265284">
        <w:trPr>
          <w:trHeight w:val="486"/>
        </w:trPr>
        <w:tc>
          <w:tcPr>
            <w:tcW w:w="7883" w:type="dxa"/>
            <w:tcBorders>
              <w:bottom w:val="single" w:sz="4" w:space="0" w:color="auto"/>
            </w:tcBorders>
            <w:vAlign w:val="center"/>
          </w:tcPr>
          <w:p w:rsidR="00265284" w:rsidRPr="009F498A" w:rsidRDefault="00265284" w:rsidP="00265284">
            <w:pPr>
              <w:tabs>
                <w:tab w:val="left" w:pos="9224"/>
              </w:tabs>
              <w:ind w:right="120"/>
              <w:jc w:val="both"/>
              <w:rPr>
                <w:rFonts w:asciiTheme="minorHAnsi" w:hAnsiTheme="minorHAnsi" w:cstheme="minorHAnsi"/>
                <w:sz w:val="18"/>
                <w:szCs w:val="18"/>
              </w:rPr>
            </w:pPr>
            <w:r w:rsidRPr="009F498A">
              <w:rPr>
                <w:rFonts w:asciiTheme="minorHAnsi" w:hAnsiTheme="minorHAnsi" w:cstheme="minorHAnsi"/>
                <w:snapToGrid w:val="0"/>
                <w:sz w:val="18"/>
                <w:szCs w:val="18"/>
              </w:rPr>
              <w:t xml:space="preserve">En ningún caso el Proveedor podrá generar </w:t>
            </w:r>
            <w:r w:rsidRPr="009F498A">
              <w:rPr>
                <w:rFonts w:asciiTheme="minorHAnsi" w:hAnsiTheme="minorHAnsi" w:cstheme="minorHAnsi"/>
                <w:b/>
                <w:snapToGrid w:val="0"/>
                <w:sz w:val="18"/>
                <w:szCs w:val="18"/>
              </w:rPr>
              <w:t xml:space="preserve">subcontratos, </w:t>
            </w:r>
            <w:r w:rsidRPr="009F498A">
              <w:rPr>
                <w:rFonts w:asciiTheme="minorHAnsi" w:hAnsiTheme="minorHAnsi" w:cstheme="minorHAnsi"/>
                <w:snapToGrid w:val="0"/>
                <w:sz w:val="18"/>
                <w:szCs w:val="18"/>
              </w:rPr>
              <w:t>bajo ningún motivo</w:t>
            </w:r>
          </w:p>
          <w:p w:rsidR="00265284" w:rsidRPr="009F498A" w:rsidRDefault="00265284" w:rsidP="00265284">
            <w:pPr>
              <w:jc w:val="both"/>
              <w:rPr>
                <w:rStyle w:val="nfasissutil"/>
                <w:rFonts w:asciiTheme="minorHAnsi" w:hAnsiTheme="minorHAnsi" w:cstheme="minorHAnsi"/>
                <w:i w:val="0"/>
                <w:sz w:val="18"/>
                <w:szCs w:val="18"/>
              </w:rPr>
            </w:pPr>
            <w:r w:rsidRPr="009F498A">
              <w:rPr>
                <w:rStyle w:val="nfasissutil"/>
                <w:rFonts w:asciiTheme="minorHAnsi" w:hAnsiTheme="minorHAnsi" w:cstheme="minorHAnsi"/>
                <w:b/>
                <w:sz w:val="18"/>
                <w:szCs w:val="18"/>
              </w:rPr>
              <w:t>(Manifestar aceptación)</w:t>
            </w:r>
          </w:p>
        </w:tc>
        <w:tc>
          <w:tcPr>
            <w:tcW w:w="1535" w:type="dxa"/>
            <w:tcBorders>
              <w:bottom w:val="single" w:sz="4" w:space="0" w:color="auto"/>
            </w:tcBorders>
          </w:tcPr>
          <w:p w:rsidR="00265284" w:rsidRPr="009F498A" w:rsidRDefault="00265284" w:rsidP="00265284">
            <w:pPr>
              <w:tabs>
                <w:tab w:val="left" w:pos="9224"/>
              </w:tabs>
              <w:ind w:right="120"/>
              <w:jc w:val="both"/>
              <w:rPr>
                <w:rFonts w:asciiTheme="minorHAnsi" w:hAnsiTheme="minorHAnsi" w:cstheme="minorHAnsi"/>
                <w:snapToGrid w:val="0"/>
                <w:sz w:val="18"/>
                <w:szCs w:val="18"/>
              </w:rPr>
            </w:pPr>
          </w:p>
        </w:tc>
      </w:tr>
      <w:tr w:rsidR="00265284" w:rsidRPr="009F498A" w:rsidTr="00265284">
        <w:trPr>
          <w:trHeight w:val="298"/>
        </w:trPr>
        <w:tc>
          <w:tcPr>
            <w:tcW w:w="7883" w:type="dxa"/>
            <w:shd w:val="clear" w:color="auto" w:fill="FBE4D5"/>
            <w:vAlign w:val="center"/>
          </w:tcPr>
          <w:p w:rsidR="00265284" w:rsidRPr="009F498A" w:rsidRDefault="00265284" w:rsidP="00265284">
            <w:pPr>
              <w:numPr>
                <w:ilvl w:val="0"/>
                <w:numId w:val="37"/>
              </w:numPr>
              <w:rPr>
                <w:rFonts w:asciiTheme="minorHAnsi" w:hAnsiTheme="minorHAnsi" w:cstheme="minorHAnsi"/>
                <w:snapToGrid w:val="0"/>
                <w:sz w:val="18"/>
                <w:szCs w:val="18"/>
              </w:rPr>
            </w:pPr>
            <w:r w:rsidRPr="009F498A">
              <w:rPr>
                <w:rStyle w:val="nfasissutil"/>
                <w:rFonts w:asciiTheme="minorHAnsi" w:hAnsiTheme="minorHAnsi" w:cstheme="minorHAnsi"/>
                <w:b/>
                <w:i w:val="0"/>
                <w:sz w:val="18"/>
                <w:szCs w:val="18"/>
              </w:rPr>
              <w:t>ANTICIPO</w:t>
            </w:r>
          </w:p>
        </w:tc>
        <w:tc>
          <w:tcPr>
            <w:tcW w:w="1535" w:type="dxa"/>
            <w:shd w:val="clear" w:color="auto" w:fill="FBE4D5"/>
          </w:tcPr>
          <w:p w:rsidR="00265284" w:rsidRPr="009F498A" w:rsidRDefault="00265284" w:rsidP="00265284">
            <w:pPr>
              <w:rPr>
                <w:rStyle w:val="nfasissutil"/>
                <w:rFonts w:asciiTheme="minorHAnsi" w:hAnsiTheme="minorHAnsi" w:cstheme="minorHAnsi"/>
                <w:b/>
                <w:i w:val="0"/>
                <w:sz w:val="18"/>
                <w:szCs w:val="18"/>
              </w:rPr>
            </w:pPr>
          </w:p>
        </w:tc>
      </w:tr>
      <w:tr w:rsidR="00265284" w:rsidRPr="009F498A" w:rsidTr="00265284">
        <w:trPr>
          <w:trHeight w:val="486"/>
        </w:trPr>
        <w:tc>
          <w:tcPr>
            <w:tcW w:w="7883" w:type="dxa"/>
            <w:shd w:val="clear" w:color="auto" w:fill="auto"/>
            <w:vAlign w:val="center"/>
          </w:tcPr>
          <w:p w:rsidR="00265284" w:rsidRPr="009F498A" w:rsidRDefault="00265284" w:rsidP="00265284">
            <w:pPr>
              <w:tabs>
                <w:tab w:val="left" w:pos="9224"/>
              </w:tabs>
              <w:ind w:right="120"/>
              <w:jc w:val="both"/>
              <w:rPr>
                <w:rFonts w:asciiTheme="minorHAnsi" w:hAnsiTheme="minorHAnsi" w:cstheme="minorHAnsi"/>
                <w:snapToGrid w:val="0"/>
                <w:sz w:val="18"/>
                <w:szCs w:val="18"/>
              </w:rPr>
            </w:pPr>
            <w:r w:rsidRPr="009F498A">
              <w:rPr>
                <w:rFonts w:asciiTheme="minorHAnsi" w:hAnsiTheme="minorHAnsi" w:cstheme="minorHAnsi"/>
                <w:snapToGrid w:val="0"/>
                <w:sz w:val="18"/>
                <w:szCs w:val="18"/>
              </w:rPr>
              <w:t>Para el presente proceso de contratación, no se otorgará Anticipo.</w:t>
            </w:r>
          </w:p>
          <w:p w:rsidR="00265284" w:rsidRPr="009F498A" w:rsidRDefault="00265284" w:rsidP="00265284">
            <w:pPr>
              <w:tabs>
                <w:tab w:val="left" w:pos="9224"/>
              </w:tabs>
              <w:ind w:right="120"/>
              <w:jc w:val="both"/>
              <w:rPr>
                <w:rFonts w:asciiTheme="minorHAnsi" w:hAnsiTheme="minorHAnsi" w:cstheme="minorHAnsi"/>
                <w:snapToGrid w:val="0"/>
                <w:sz w:val="18"/>
                <w:szCs w:val="18"/>
              </w:rPr>
            </w:pPr>
            <w:r w:rsidRPr="009F498A">
              <w:rPr>
                <w:rStyle w:val="nfasissutil"/>
                <w:rFonts w:asciiTheme="minorHAnsi" w:hAnsiTheme="minorHAnsi" w:cstheme="minorHAnsi"/>
                <w:b/>
                <w:sz w:val="18"/>
                <w:szCs w:val="18"/>
              </w:rPr>
              <w:t>(Manifestar aceptación)</w:t>
            </w:r>
          </w:p>
        </w:tc>
        <w:tc>
          <w:tcPr>
            <w:tcW w:w="1535" w:type="dxa"/>
          </w:tcPr>
          <w:p w:rsidR="00265284" w:rsidRPr="009F498A" w:rsidRDefault="00265284" w:rsidP="00265284">
            <w:pPr>
              <w:tabs>
                <w:tab w:val="left" w:pos="9224"/>
              </w:tabs>
              <w:ind w:right="120"/>
              <w:jc w:val="both"/>
              <w:rPr>
                <w:rFonts w:asciiTheme="minorHAnsi" w:hAnsiTheme="minorHAnsi" w:cstheme="minorHAnsi"/>
                <w:snapToGrid w:val="0"/>
                <w:sz w:val="18"/>
                <w:szCs w:val="18"/>
              </w:rPr>
            </w:pPr>
          </w:p>
        </w:tc>
      </w:tr>
      <w:tr w:rsidR="00265284" w:rsidRPr="009F498A" w:rsidTr="00265284">
        <w:trPr>
          <w:trHeight w:val="352"/>
        </w:trPr>
        <w:tc>
          <w:tcPr>
            <w:tcW w:w="7883" w:type="dxa"/>
            <w:shd w:val="clear" w:color="auto" w:fill="FBE4D5"/>
            <w:vAlign w:val="center"/>
          </w:tcPr>
          <w:p w:rsidR="00265284" w:rsidRPr="009F498A" w:rsidRDefault="00265284" w:rsidP="00265284">
            <w:pPr>
              <w:numPr>
                <w:ilvl w:val="0"/>
                <w:numId w:val="37"/>
              </w:numPr>
              <w:rPr>
                <w:rStyle w:val="nfasissutil"/>
                <w:rFonts w:asciiTheme="minorHAnsi" w:hAnsiTheme="minorHAnsi" w:cstheme="minorHAnsi"/>
                <w:sz w:val="18"/>
                <w:szCs w:val="18"/>
              </w:rPr>
            </w:pPr>
            <w:r w:rsidRPr="009F498A">
              <w:rPr>
                <w:rStyle w:val="nfasissutil"/>
                <w:rFonts w:asciiTheme="minorHAnsi" w:hAnsiTheme="minorHAnsi" w:cstheme="minorHAnsi"/>
                <w:b/>
                <w:i w:val="0"/>
                <w:sz w:val="18"/>
                <w:szCs w:val="18"/>
              </w:rPr>
              <w:t>GARANTÍA</w:t>
            </w:r>
          </w:p>
        </w:tc>
        <w:tc>
          <w:tcPr>
            <w:tcW w:w="1535" w:type="dxa"/>
            <w:shd w:val="clear" w:color="auto" w:fill="FBE4D5"/>
          </w:tcPr>
          <w:p w:rsidR="00265284" w:rsidRPr="009F498A" w:rsidRDefault="00265284" w:rsidP="00265284">
            <w:pPr>
              <w:rPr>
                <w:rStyle w:val="nfasissutil"/>
                <w:rFonts w:asciiTheme="minorHAnsi" w:hAnsiTheme="minorHAnsi" w:cstheme="minorHAnsi"/>
                <w:b/>
                <w:i w:val="0"/>
                <w:sz w:val="18"/>
                <w:szCs w:val="18"/>
              </w:rPr>
            </w:pPr>
          </w:p>
        </w:tc>
      </w:tr>
      <w:tr w:rsidR="00265284" w:rsidRPr="009F498A" w:rsidTr="00265284">
        <w:trPr>
          <w:trHeight w:val="486"/>
        </w:trPr>
        <w:tc>
          <w:tcPr>
            <w:tcW w:w="7883" w:type="dxa"/>
            <w:tcBorders>
              <w:bottom w:val="single" w:sz="4" w:space="0" w:color="auto"/>
            </w:tcBorders>
            <w:vAlign w:val="center"/>
          </w:tcPr>
          <w:p w:rsidR="00265284" w:rsidRPr="009F498A" w:rsidRDefault="00265284" w:rsidP="00265284">
            <w:pPr>
              <w:ind w:right="177"/>
              <w:jc w:val="both"/>
              <w:rPr>
                <w:rFonts w:asciiTheme="minorHAnsi" w:hAnsiTheme="minorHAnsi" w:cstheme="minorHAnsi"/>
                <w:sz w:val="18"/>
                <w:szCs w:val="18"/>
                <w:highlight w:val="yellow"/>
              </w:rPr>
            </w:pPr>
            <w:r w:rsidRPr="009F498A">
              <w:rPr>
                <w:rFonts w:asciiTheme="minorHAnsi" w:hAnsiTheme="minorHAnsi" w:cstheme="minorHAnsi"/>
                <w:bCs/>
                <w:sz w:val="18"/>
                <w:szCs w:val="18"/>
                <w:highlight w:val="yellow"/>
              </w:rPr>
              <w:t xml:space="preserve">Para el cumplimiento del contrato, el proveedor adjudicado deberá presentar una garantía por el 7% del monto total del contrato, a través de alguno </w:t>
            </w:r>
            <w:r w:rsidRPr="009F498A">
              <w:rPr>
                <w:rFonts w:asciiTheme="minorHAnsi" w:hAnsiTheme="minorHAnsi" w:cstheme="minorHAnsi"/>
                <w:sz w:val="18"/>
                <w:szCs w:val="18"/>
                <w:highlight w:val="yellow"/>
                <w:lang w:eastAsia="zh-CN"/>
              </w:rPr>
              <w:t>de los siguientes tipos de documentos:</w:t>
            </w:r>
            <w:r w:rsidRPr="009F498A">
              <w:rPr>
                <w:rFonts w:asciiTheme="minorHAnsi" w:hAnsiTheme="minorHAnsi" w:cstheme="minorHAnsi"/>
                <w:sz w:val="18"/>
                <w:szCs w:val="18"/>
                <w:highlight w:val="yellow"/>
              </w:rPr>
              <w:t xml:space="preserve"> </w:t>
            </w:r>
          </w:p>
          <w:p w:rsidR="00265284" w:rsidRPr="009F498A" w:rsidRDefault="00265284" w:rsidP="00265284">
            <w:pPr>
              <w:ind w:right="177"/>
              <w:jc w:val="both"/>
              <w:rPr>
                <w:rFonts w:asciiTheme="minorHAnsi" w:hAnsiTheme="minorHAnsi" w:cstheme="minorHAnsi"/>
                <w:sz w:val="18"/>
                <w:szCs w:val="18"/>
                <w:highlight w:val="yellow"/>
                <w:lang w:eastAsia="zh-CN"/>
              </w:rPr>
            </w:pPr>
          </w:p>
          <w:p w:rsidR="00265284" w:rsidRPr="009F498A" w:rsidRDefault="00265284" w:rsidP="00265284">
            <w:pPr>
              <w:numPr>
                <w:ilvl w:val="1"/>
                <w:numId w:val="62"/>
              </w:numPr>
              <w:ind w:left="497" w:hanging="141"/>
              <w:jc w:val="both"/>
              <w:rPr>
                <w:rFonts w:asciiTheme="minorHAnsi" w:hAnsiTheme="minorHAnsi" w:cstheme="minorHAnsi"/>
                <w:sz w:val="18"/>
                <w:szCs w:val="18"/>
                <w:highlight w:val="yellow"/>
                <w:lang w:eastAsia="zh-CN"/>
              </w:rPr>
            </w:pPr>
            <w:r w:rsidRPr="009F498A">
              <w:rPr>
                <w:rFonts w:asciiTheme="minorHAnsi" w:hAnsiTheme="minorHAnsi" w:cstheme="minorHAnsi"/>
                <w:sz w:val="18"/>
                <w:szCs w:val="18"/>
                <w:highlight w:val="yellow"/>
                <w:lang w:eastAsia="zh-CN"/>
              </w:rPr>
              <w:t>Boleta de garantía.</w:t>
            </w:r>
          </w:p>
          <w:p w:rsidR="00265284" w:rsidRPr="009F498A" w:rsidRDefault="00265284" w:rsidP="00265284">
            <w:pPr>
              <w:numPr>
                <w:ilvl w:val="1"/>
                <w:numId w:val="62"/>
              </w:numPr>
              <w:ind w:left="497" w:hanging="141"/>
              <w:jc w:val="both"/>
              <w:rPr>
                <w:rFonts w:asciiTheme="minorHAnsi" w:hAnsiTheme="minorHAnsi" w:cstheme="minorHAnsi"/>
                <w:sz w:val="18"/>
                <w:szCs w:val="18"/>
                <w:highlight w:val="yellow"/>
                <w:lang w:eastAsia="zh-CN"/>
              </w:rPr>
            </w:pPr>
            <w:r w:rsidRPr="009F498A">
              <w:rPr>
                <w:rFonts w:asciiTheme="minorHAnsi" w:hAnsiTheme="minorHAnsi" w:cstheme="minorHAnsi"/>
                <w:sz w:val="18"/>
                <w:szCs w:val="18"/>
                <w:highlight w:val="yellow"/>
                <w:lang w:eastAsia="zh-CN"/>
              </w:rPr>
              <w:t>Garantía a primer requerimiento.</w:t>
            </w:r>
          </w:p>
          <w:p w:rsidR="00265284" w:rsidRPr="009F498A" w:rsidRDefault="00265284" w:rsidP="00265284">
            <w:pPr>
              <w:numPr>
                <w:ilvl w:val="1"/>
                <w:numId w:val="62"/>
              </w:numPr>
              <w:ind w:left="497" w:hanging="141"/>
              <w:jc w:val="both"/>
              <w:rPr>
                <w:rFonts w:asciiTheme="minorHAnsi" w:hAnsiTheme="minorHAnsi" w:cstheme="minorHAnsi"/>
                <w:sz w:val="18"/>
                <w:szCs w:val="18"/>
                <w:highlight w:val="yellow"/>
                <w:lang w:eastAsia="zh-CN"/>
              </w:rPr>
            </w:pPr>
            <w:r w:rsidRPr="009F498A">
              <w:rPr>
                <w:rFonts w:asciiTheme="minorHAnsi" w:hAnsiTheme="minorHAnsi" w:cstheme="minorHAnsi"/>
                <w:sz w:val="18"/>
                <w:szCs w:val="18"/>
                <w:highlight w:val="yellow"/>
                <w:lang w:eastAsia="zh-CN"/>
              </w:rPr>
              <w:t>Póliza de seguro de caución a Primer Requerimiento.</w:t>
            </w:r>
          </w:p>
          <w:p w:rsidR="00265284" w:rsidRPr="009F498A" w:rsidRDefault="00265284" w:rsidP="00265284">
            <w:pPr>
              <w:jc w:val="both"/>
              <w:rPr>
                <w:rFonts w:asciiTheme="minorHAnsi" w:hAnsiTheme="minorHAnsi" w:cstheme="minorHAnsi"/>
                <w:sz w:val="18"/>
                <w:szCs w:val="18"/>
                <w:highlight w:val="yellow"/>
                <w:lang w:eastAsia="zh-CN"/>
              </w:rPr>
            </w:pPr>
          </w:p>
          <w:p w:rsidR="00265284" w:rsidRPr="009F498A" w:rsidRDefault="00265284" w:rsidP="00265284">
            <w:pPr>
              <w:jc w:val="both"/>
              <w:rPr>
                <w:rFonts w:asciiTheme="minorHAnsi" w:hAnsiTheme="minorHAnsi" w:cstheme="minorHAnsi"/>
                <w:b/>
                <w:bCs/>
                <w:snapToGrid w:val="0"/>
                <w:sz w:val="18"/>
                <w:szCs w:val="18"/>
              </w:rPr>
            </w:pPr>
            <w:r w:rsidRPr="009F498A">
              <w:rPr>
                <w:rFonts w:asciiTheme="minorHAnsi" w:hAnsiTheme="minorHAnsi" w:cstheme="minorHAnsi"/>
                <w:sz w:val="18"/>
                <w:szCs w:val="18"/>
                <w:highlight w:val="yellow"/>
                <w:lang w:eastAsia="zh-CN"/>
              </w:rPr>
              <w:t>O en su defecto solicitar la retención del 7% del valor de cada pago realizado por la prestación del servicio</w:t>
            </w:r>
            <w:r w:rsidRPr="009F498A">
              <w:rPr>
                <w:rFonts w:asciiTheme="minorHAnsi" w:hAnsiTheme="minorHAnsi" w:cstheme="minorHAnsi"/>
                <w:b/>
                <w:bCs/>
                <w:snapToGrid w:val="0"/>
                <w:sz w:val="18"/>
                <w:szCs w:val="18"/>
                <w:highlight w:val="yellow"/>
              </w:rPr>
              <w:t>.</w:t>
            </w:r>
          </w:p>
          <w:p w:rsidR="00265284" w:rsidRPr="009F498A" w:rsidRDefault="00265284" w:rsidP="00265284">
            <w:pPr>
              <w:jc w:val="both"/>
              <w:rPr>
                <w:rStyle w:val="nfasissutil"/>
                <w:rFonts w:asciiTheme="minorHAnsi" w:hAnsiTheme="minorHAnsi" w:cstheme="minorHAnsi"/>
                <w:b/>
                <w:bCs/>
                <w:i w:val="0"/>
                <w:iCs w:val="0"/>
                <w:snapToGrid w:val="0"/>
                <w:sz w:val="18"/>
                <w:szCs w:val="18"/>
              </w:rPr>
            </w:pPr>
            <w:r w:rsidRPr="009F498A">
              <w:rPr>
                <w:rStyle w:val="nfasissutil"/>
                <w:rFonts w:asciiTheme="minorHAnsi" w:hAnsiTheme="minorHAnsi" w:cstheme="minorHAnsi"/>
                <w:b/>
                <w:sz w:val="18"/>
                <w:szCs w:val="18"/>
              </w:rPr>
              <w:t xml:space="preserve"> (Manifestar aceptación)</w:t>
            </w:r>
          </w:p>
        </w:tc>
        <w:tc>
          <w:tcPr>
            <w:tcW w:w="1535" w:type="dxa"/>
            <w:tcBorders>
              <w:bottom w:val="single" w:sz="4" w:space="0" w:color="auto"/>
            </w:tcBorders>
          </w:tcPr>
          <w:p w:rsidR="00265284" w:rsidRPr="009F498A" w:rsidRDefault="00265284" w:rsidP="00265284">
            <w:pPr>
              <w:ind w:right="177"/>
              <w:jc w:val="both"/>
              <w:rPr>
                <w:rFonts w:asciiTheme="minorHAnsi" w:hAnsiTheme="minorHAnsi" w:cstheme="minorHAnsi"/>
                <w:bCs/>
                <w:sz w:val="18"/>
                <w:szCs w:val="18"/>
              </w:rPr>
            </w:pPr>
          </w:p>
        </w:tc>
      </w:tr>
    </w:tbl>
    <w:p w:rsidR="0018350C" w:rsidRDefault="0018350C" w:rsidP="008A7055">
      <w:pPr>
        <w:ind w:left="70"/>
        <w:jc w:val="both"/>
        <w:rPr>
          <w:rFonts w:cs="Arial"/>
          <w:sz w:val="14"/>
          <w:szCs w:val="18"/>
          <w:lang w:val="es-BO"/>
        </w:rPr>
      </w:pPr>
    </w:p>
    <w:p w:rsidR="0018350C" w:rsidRDefault="0018350C" w:rsidP="008A7055">
      <w:pPr>
        <w:ind w:left="70"/>
        <w:jc w:val="both"/>
        <w:rPr>
          <w:rFonts w:cs="Arial"/>
          <w:sz w:val="14"/>
          <w:szCs w:val="18"/>
          <w:lang w:val="es-BO"/>
        </w:rPr>
      </w:pPr>
    </w:p>
    <w:p w:rsidR="00C32427" w:rsidRPr="00A40276" w:rsidRDefault="00C32427" w:rsidP="00C32427">
      <w:pPr>
        <w:jc w:val="both"/>
        <w:rPr>
          <w:lang w:val="es-BO"/>
        </w:rPr>
      </w:pP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18350C" w:rsidRDefault="0018350C" w:rsidP="008A7055">
      <w:pPr>
        <w:ind w:left="70"/>
        <w:jc w:val="both"/>
        <w:rPr>
          <w:rFonts w:cs="Arial"/>
          <w:sz w:val="14"/>
          <w:szCs w:val="18"/>
          <w:lang w:val="es-BO"/>
        </w:rPr>
      </w:pP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C32427" w:rsidRDefault="000C5E57" w:rsidP="00B4020D">
            <w:pPr>
              <w:jc w:val="center"/>
              <w:rPr>
                <w:rFonts w:ascii="Arial" w:hAnsi="Arial" w:cs="Arial"/>
                <w:b/>
                <w:bCs/>
                <w:color w:val="000099"/>
                <w:lang w:val="es-ES_tradnl"/>
              </w:rPr>
            </w:pPr>
            <w:r w:rsidRPr="000C5E57">
              <w:rPr>
                <w:rFonts w:ascii="Arial" w:hAnsi="Arial" w:cs="Arial"/>
                <w:b/>
                <w:bCs/>
                <w:color w:val="000099"/>
                <w:lang w:val="es-ES_tradnl"/>
              </w:rPr>
              <w:t xml:space="preserve">SERVICIO DE MANTENIMIENTO EN EL ÁREA DE </w:t>
            </w:r>
            <w:r w:rsidR="00B4020D">
              <w:rPr>
                <w:rFonts w:ascii="Arial" w:hAnsi="Arial" w:cs="Arial"/>
                <w:b/>
                <w:bCs/>
                <w:color w:val="000099"/>
                <w:lang w:val="es-ES_tradnl"/>
              </w:rPr>
              <w:t>PLOMERÍA</w:t>
            </w:r>
            <w:r w:rsidR="00B4020D" w:rsidRPr="000C5E57">
              <w:rPr>
                <w:rFonts w:ascii="Arial" w:hAnsi="Arial" w:cs="Arial"/>
                <w:b/>
                <w:bCs/>
                <w:color w:val="000099"/>
                <w:lang w:val="es-ES_tradnl"/>
              </w:rPr>
              <w:t xml:space="preserve"> PARA </w:t>
            </w:r>
            <w:r w:rsidRPr="000C5E57">
              <w:rPr>
                <w:rFonts w:ascii="Arial" w:hAnsi="Arial" w:cs="Arial"/>
                <w:b/>
                <w:bCs/>
                <w:color w:val="000099"/>
                <w:lang w:val="es-ES_tradnl"/>
              </w:rPr>
              <w:t>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9F498A" w:rsidRPr="009F498A" w:rsidRDefault="009F498A" w:rsidP="009F498A">
      <w:pPr>
        <w:pStyle w:val="Prrafodelista"/>
        <w:numPr>
          <w:ilvl w:val="0"/>
          <w:numId w:val="12"/>
        </w:numPr>
        <w:jc w:val="both"/>
        <w:rPr>
          <w:rFonts w:ascii="Verdana" w:hAnsi="Verdana" w:cs="Arial"/>
          <w:sz w:val="18"/>
          <w:szCs w:val="18"/>
          <w:lang w:val="es-BO" w:eastAsia="es-ES"/>
        </w:rPr>
      </w:pPr>
      <w:r w:rsidRPr="009F498A">
        <w:rPr>
          <w:rFonts w:ascii="Verdana" w:hAnsi="Verdana" w:cs="Arial"/>
          <w:sz w:val="18"/>
          <w:szCs w:val="18"/>
          <w:lang w:val="es-BO" w:eastAsia="es-ES"/>
        </w:rPr>
        <w:t>Documentación requerida en las especificaciones técnicas (ETs):</w:t>
      </w:r>
    </w:p>
    <w:p w:rsidR="009F498A" w:rsidRPr="009F498A" w:rsidRDefault="009F498A" w:rsidP="009F498A">
      <w:pPr>
        <w:jc w:val="both"/>
        <w:rPr>
          <w:rFonts w:cs="Arial"/>
          <w:sz w:val="18"/>
          <w:szCs w:val="18"/>
          <w:lang w:val="es-BO"/>
        </w:rPr>
      </w:pPr>
    </w:p>
    <w:p w:rsidR="009F498A" w:rsidRPr="009F498A" w:rsidRDefault="009F498A" w:rsidP="009F498A">
      <w:pPr>
        <w:pStyle w:val="Prrafodelista"/>
        <w:numPr>
          <w:ilvl w:val="0"/>
          <w:numId w:val="66"/>
        </w:numPr>
        <w:ind w:left="709"/>
        <w:jc w:val="both"/>
        <w:rPr>
          <w:rFonts w:ascii="Verdana" w:hAnsi="Verdana" w:cs="Arial"/>
          <w:sz w:val="18"/>
          <w:szCs w:val="18"/>
          <w:lang w:val="es-BO" w:eastAsia="es-ES"/>
        </w:rPr>
      </w:pPr>
      <w:r w:rsidRPr="009F498A">
        <w:rPr>
          <w:rFonts w:ascii="Verdana" w:hAnsi="Verdana" w:cs="Arial"/>
          <w:sz w:val="18"/>
          <w:szCs w:val="18"/>
          <w:lang w:val="es-BO" w:eastAsia="es-ES"/>
        </w:rPr>
        <w:t>Documentación que respalde lo requerido en el inciso C de las Especificaciones Técnicas, que señala: (Contar con un seguro o póliza contra accidentes personales con cobertura de Muerte accidental por $us 10.000, Invalidez total o parcial por $us 10.000 y Gastos médicos por accidente por $us 1.000, el cual debe ser presentado para la firma del contrato en fotocopia simple. El BCB no será responsable de los accidentes que puedan surgir en la ejecución de las tareas asignadas. La póliza o seguro debe estar vigente durante toda la ejecución del servicio.</w:t>
      </w:r>
    </w:p>
    <w:p w:rsidR="009F498A" w:rsidRPr="009F498A" w:rsidRDefault="009F498A" w:rsidP="009F498A">
      <w:pPr>
        <w:pStyle w:val="Prrafodelista"/>
        <w:numPr>
          <w:ilvl w:val="0"/>
          <w:numId w:val="66"/>
        </w:numPr>
        <w:ind w:left="709"/>
        <w:jc w:val="both"/>
        <w:rPr>
          <w:rFonts w:ascii="Verdana" w:hAnsi="Verdana" w:cs="Arial"/>
          <w:sz w:val="18"/>
          <w:szCs w:val="18"/>
          <w:lang w:val="es-BO" w:eastAsia="es-ES"/>
        </w:rPr>
      </w:pPr>
      <w:r w:rsidRPr="009F498A">
        <w:rPr>
          <w:rFonts w:ascii="Verdana" w:hAnsi="Verdana" w:cs="Arial"/>
          <w:sz w:val="18"/>
          <w:szCs w:val="18"/>
          <w:lang w:val="es-BO" w:eastAsia="es-ES"/>
        </w:rPr>
        <w:t>Documentación que respalde lo requerido en el inciso J de las Especificaciones Técnicas.</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9F498A" w:rsidRDefault="009F498A" w:rsidP="002C5CC5">
      <w:pPr>
        <w:jc w:val="center"/>
        <w:rPr>
          <w:rFonts w:cs="Arial"/>
          <w:b/>
          <w:sz w:val="18"/>
          <w:szCs w:val="18"/>
          <w:lang w:val="es-BO"/>
        </w:rPr>
      </w:pPr>
    </w:p>
    <w:p w:rsidR="009F498A" w:rsidRDefault="009F498A" w:rsidP="002C5CC5">
      <w:pPr>
        <w:jc w:val="center"/>
        <w:rPr>
          <w:rFonts w:cs="Arial"/>
          <w:b/>
          <w:sz w:val="18"/>
          <w:szCs w:val="18"/>
          <w:lang w:val="es-BO"/>
        </w:rPr>
      </w:pPr>
    </w:p>
    <w:p w:rsidR="009F498A" w:rsidRDefault="009F498A"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C32427" w:rsidRPr="00FC6B96" w:rsidRDefault="00C32427" w:rsidP="00C32427">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265284"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265284">
        <w:rPr>
          <w:rFonts w:ascii="Verdana" w:hAnsi="Verdana" w:cs="Arial"/>
          <w:b/>
          <w:sz w:val="18"/>
          <w:szCs w:val="18"/>
          <w:lang w:val="es-BO"/>
        </w:rPr>
        <w:lastRenderedPageBreak/>
        <w:t>ANEXO 3</w:t>
      </w:r>
      <w:bookmarkEnd w:id="165"/>
      <w:bookmarkEnd w:id="166"/>
    </w:p>
    <w:p w:rsidR="00895F85" w:rsidRDefault="00895F85" w:rsidP="00486E57">
      <w:pPr>
        <w:pStyle w:val="Normal2"/>
        <w:jc w:val="center"/>
        <w:rPr>
          <w:rFonts w:ascii="Verdana" w:hAnsi="Verdana" w:cs="Arial"/>
          <w:b/>
          <w:sz w:val="18"/>
          <w:szCs w:val="18"/>
          <w:lang w:val="es-BO"/>
        </w:rPr>
      </w:pPr>
      <w:r w:rsidRPr="00265284">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577086" w:rsidRDefault="00577086" w:rsidP="00486E57">
      <w:pPr>
        <w:pStyle w:val="Normal2"/>
        <w:jc w:val="center"/>
        <w:rPr>
          <w:rFonts w:ascii="Verdana" w:hAnsi="Verdana" w:cs="Arial"/>
          <w:b/>
          <w:sz w:val="18"/>
          <w:szCs w:val="18"/>
          <w:lang w:val="es-BO"/>
        </w:rPr>
      </w:pPr>
    </w:p>
    <w:p w:rsidR="00265284" w:rsidRDefault="00265284" w:rsidP="00265284">
      <w:pPr>
        <w:pStyle w:val="Encabezado"/>
        <w:tabs>
          <w:tab w:val="left" w:pos="1991"/>
          <w:tab w:val="left" w:pos="2437"/>
        </w:tabs>
        <w:jc w:val="right"/>
        <w:rPr>
          <w:b/>
        </w:rPr>
      </w:pPr>
      <w:r w:rsidRPr="00860DCA">
        <w:rPr>
          <w:b/>
        </w:rPr>
        <w:t>MODEL</w:t>
      </w:r>
      <w:r>
        <w:rPr>
          <w:b/>
        </w:rPr>
        <w:t>O</w:t>
      </w:r>
      <w:r w:rsidRPr="00860DCA">
        <w:rPr>
          <w:b/>
        </w:rPr>
        <w:t xml:space="preserve"> DE CONTRATO</w:t>
      </w:r>
      <w:r>
        <w:rPr>
          <w:b/>
        </w:rPr>
        <w:t xml:space="preserve"> SANO-DLABS N° 18/2025</w:t>
      </w:r>
    </w:p>
    <w:p w:rsidR="00265284" w:rsidRPr="00860DCA" w:rsidRDefault="00265284" w:rsidP="00265284">
      <w:pPr>
        <w:pStyle w:val="Encabezado"/>
        <w:tabs>
          <w:tab w:val="left" w:pos="1991"/>
          <w:tab w:val="left" w:pos="2437"/>
        </w:tabs>
        <w:jc w:val="right"/>
        <w:rPr>
          <w:rFonts w:ascii="Arial" w:hAnsi="Arial" w:cs="Arial"/>
          <w:b/>
          <w:sz w:val="20"/>
        </w:rPr>
      </w:pPr>
      <w:r w:rsidRPr="00900DF1">
        <w:rPr>
          <w:rFonts w:ascii="Arial" w:hAnsi="Arial" w:cs="Arial"/>
          <w:sz w:val="20"/>
        </w:rPr>
        <w:t>CUCE: 25-0951-00-0000000-0-0</w:t>
      </w:r>
    </w:p>
    <w:p w:rsidR="00577086" w:rsidRDefault="00577086" w:rsidP="00486E57">
      <w:pPr>
        <w:pStyle w:val="Normal2"/>
        <w:jc w:val="center"/>
        <w:rPr>
          <w:rFonts w:ascii="Verdana" w:hAnsi="Verdana" w:cs="Arial"/>
          <w:b/>
          <w:sz w:val="18"/>
          <w:szCs w:val="18"/>
          <w:lang w:val="es-BO"/>
        </w:rPr>
      </w:pPr>
    </w:p>
    <w:p w:rsidR="00577086" w:rsidRDefault="00577086" w:rsidP="00486E57">
      <w:pPr>
        <w:pStyle w:val="Normal2"/>
        <w:jc w:val="center"/>
        <w:rPr>
          <w:rFonts w:ascii="Verdana" w:hAnsi="Verdana" w:cs="Arial"/>
          <w:b/>
          <w:sz w:val="18"/>
          <w:szCs w:val="18"/>
          <w:lang w:val="es-BO"/>
        </w:rPr>
      </w:pPr>
    </w:p>
    <w:p w:rsidR="00265284" w:rsidRPr="009F498A" w:rsidRDefault="00265284" w:rsidP="00265284">
      <w:pPr>
        <w:spacing w:after="160"/>
        <w:jc w:val="both"/>
        <w:rPr>
          <w:rFonts w:asciiTheme="minorHAnsi" w:hAnsiTheme="minorHAnsi" w:cstheme="minorHAnsi"/>
          <w:sz w:val="22"/>
          <w:szCs w:val="22"/>
          <w:lang w:val="es-CL"/>
        </w:rPr>
      </w:pPr>
      <w:bookmarkStart w:id="167" w:name="OLE_LINK1"/>
      <w:bookmarkStart w:id="168" w:name="OLE_LINK2"/>
      <w:r w:rsidRPr="009F498A">
        <w:rPr>
          <w:rFonts w:asciiTheme="minorHAnsi" w:hAnsiTheme="minorHAnsi" w:cstheme="minorHAnsi"/>
          <w:b/>
          <w:bCs/>
          <w:iCs/>
          <w:sz w:val="22"/>
          <w:szCs w:val="22"/>
          <w:lang w:val="es-ES_tradnl"/>
        </w:rPr>
        <w:t>Contrato Administrativo para la prestación del Servicio de Mantenimiento en el Área de Plomería para Inmuebles del BCB</w:t>
      </w:r>
      <w:r w:rsidRPr="009F498A">
        <w:rPr>
          <w:rFonts w:asciiTheme="minorHAnsi" w:hAnsiTheme="minorHAnsi" w:cstheme="minorHAnsi"/>
          <w:bCs/>
          <w:iCs/>
          <w:spacing w:val="-6"/>
          <w:sz w:val="22"/>
          <w:szCs w:val="22"/>
          <w:lang w:val="es-ES_tradnl"/>
        </w:rPr>
        <w:t>,</w:t>
      </w:r>
      <w:r w:rsidRPr="009F498A">
        <w:rPr>
          <w:rFonts w:asciiTheme="minorHAnsi" w:hAnsiTheme="minorHAnsi" w:cstheme="minorHAnsi"/>
          <w:bCs/>
          <w:spacing w:val="-6"/>
          <w:sz w:val="22"/>
          <w:szCs w:val="22"/>
          <w:lang w:val="es-ES_tradnl"/>
        </w:rPr>
        <w:t xml:space="preserve"> </w:t>
      </w:r>
      <w:r w:rsidRPr="009F498A">
        <w:rPr>
          <w:rFonts w:asciiTheme="minorHAnsi" w:hAnsiTheme="minorHAnsi" w:cstheme="minorHAnsi"/>
          <w:sz w:val="22"/>
          <w:szCs w:val="22"/>
          <w:lang w:val="es-CL"/>
        </w:rPr>
        <w:t>sujeto al tenor de las siguientes cláusulas:</w:t>
      </w:r>
    </w:p>
    <w:p w:rsidR="00265284" w:rsidRPr="009F498A" w:rsidRDefault="00265284" w:rsidP="00265284">
      <w:pPr>
        <w:spacing w:after="160"/>
        <w:jc w:val="both"/>
        <w:rPr>
          <w:rFonts w:asciiTheme="minorHAnsi" w:hAnsiTheme="minorHAnsi" w:cstheme="minorHAnsi"/>
          <w:sz w:val="22"/>
          <w:szCs w:val="22"/>
        </w:rPr>
      </w:pPr>
      <w:r w:rsidRPr="009F498A">
        <w:rPr>
          <w:rFonts w:asciiTheme="minorHAnsi" w:hAnsiTheme="minorHAnsi" w:cstheme="minorHAnsi"/>
          <w:b/>
          <w:sz w:val="22"/>
          <w:szCs w:val="22"/>
        </w:rPr>
        <w:t xml:space="preserve">CLÁUSULA PRIMERA.- (LAS PARTES) </w:t>
      </w:r>
      <w:r w:rsidRPr="009F498A">
        <w:rPr>
          <w:rFonts w:asciiTheme="minorHAnsi" w:hAnsiTheme="minorHAnsi" w:cstheme="minorHAnsi"/>
          <w:sz w:val="22"/>
          <w:szCs w:val="22"/>
          <w:lang w:val="es-ES_tradnl"/>
        </w:rPr>
        <w:t>Las partes contratantes son</w:t>
      </w:r>
      <w:r w:rsidRPr="009F498A">
        <w:rPr>
          <w:rFonts w:asciiTheme="minorHAnsi" w:hAnsiTheme="minorHAnsi" w:cstheme="minorHAnsi"/>
          <w:sz w:val="22"/>
          <w:szCs w:val="22"/>
        </w:rPr>
        <w:t>:</w:t>
      </w:r>
    </w:p>
    <w:p w:rsidR="00265284" w:rsidRPr="009F498A" w:rsidRDefault="00265284" w:rsidP="00265284">
      <w:pPr>
        <w:widowControl w:val="0"/>
        <w:numPr>
          <w:ilvl w:val="1"/>
          <w:numId w:val="43"/>
        </w:numPr>
        <w:jc w:val="both"/>
        <w:rPr>
          <w:rFonts w:asciiTheme="minorHAnsi" w:hAnsiTheme="minorHAnsi" w:cstheme="minorHAnsi"/>
          <w:sz w:val="22"/>
          <w:szCs w:val="22"/>
          <w:lang w:val="es-ES_tradnl"/>
        </w:rPr>
      </w:pPr>
      <w:r w:rsidRPr="009F498A">
        <w:rPr>
          <w:rFonts w:asciiTheme="minorHAnsi" w:hAnsiTheme="minorHAnsi" w:cstheme="minorHAnsi"/>
          <w:sz w:val="22"/>
          <w:szCs w:val="22"/>
          <w:lang w:val="es-ES_tradnl"/>
        </w:rPr>
        <w:t xml:space="preserve">El </w:t>
      </w:r>
      <w:r w:rsidRPr="009F498A">
        <w:rPr>
          <w:rFonts w:asciiTheme="minorHAnsi" w:hAnsiTheme="minorHAnsi" w:cstheme="minorHAnsi"/>
          <w:b/>
          <w:bCs/>
          <w:sz w:val="22"/>
          <w:szCs w:val="22"/>
          <w:lang w:val="es-ES_tradnl"/>
        </w:rPr>
        <w:t>BANCO CENTRAL DE BOLIVIA</w:t>
      </w:r>
      <w:r w:rsidRPr="009F498A">
        <w:rPr>
          <w:rFonts w:asciiTheme="minorHAnsi" w:hAnsiTheme="minorHAnsi" w:cstheme="minorHAnsi"/>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9F498A">
        <w:rPr>
          <w:rFonts w:asciiTheme="minorHAnsi" w:hAnsiTheme="minorHAnsi" w:cstheme="minorHAnsi"/>
          <w:b/>
          <w:bCs/>
          <w:sz w:val="22"/>
          <w:szCs w:val="22"/>
          <w:lang w:val="es-ES_tradnl"/>
        </w:rPr>
        <w:t xml:space="preserve">_______ </w:t>
      </w:r>
      <w:r w:rsidRPr="009F498A">
        <w:rPr>
          <w:rFonts w:asciiTheme="minorHAnsi" w:hAnsiTheme="minorHAnsi" w:cstheme="minorHAnsi"/>
          <w:sz w:val="22"/>
          <w:szCs w:val="22"/>
          <w:lang w:val="es-ES_tradnl"/>
        </w:rPr>
        <w:t xml:space="preserve">con Cédula de Identidad Nº _____ expedida en ____, como ______ de acuerdo a su designación efectuada mediante Acción de Personal N° ______/__ de ____de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F498A">
        <w:rPr>
          <w:rFonts w:asciiTheme="minorHAnsi" w:hAnsiTheme="minorHAnsi" w:cstheme="minorHAnsi"/>
          <w:b/>
          <w:bCs/>
          <w:sz w:val="22"/>
          <w:szCs w:val="22"/>
          <w:lang w:val="es-ES_tradnl"/>
        </w:rPr>
        <w:t>ENTIDAD</w:t>
      </w:r>
      <w:r w:rsidRPr="009F498A">
        <w:rPr>
          <w:rFonts w:asciiTheme="minorHAnsi" w:hAnsiTheme="minorHAnsi" w:cstheme="minorHAnsi"/>
          <w:bCs/>
          <w:sz w:val="22"/>
          <w:szCs w:val="22"/>
          <w:lang w:val="es-ES_tradnl"/>
        </w:rPr>
        <w:t>.</w:t>
      </w:r>
      <w:r w:rsidRPr="009F498A">
        <w:rPr>
          <w:rFonts w:asciiTheme="minorHAnsi" w:hAnsiTheme="minorHAnsi" w:cstheme="minorHAnsi"/>
          <w:sz w:val="22"/>
          <w:szCs w:val="22"/>
        </w:rPr>
        <w:t xml:space="preserve"> </w:t>
      </w:r>
    </w:p>
    <w:p w:rsidR="00265284" w:rsidRPr="009F498A" w:rsidRDefault="00265284" w:rsidP="00265284">
      <w:pPr>
        <w:widowControl w:val="0"/>
        <w:ind w:left="720"/>
        <w:jc w:val="both"/>
        <w:rPr>
          <w:rFonts w:asciiTheme="minorHAnsi" w:hAnsiTheme="minorHAnsi" w:cstheme="minorHAnsi"/>
          <w:sz w:val="22"/>
          <w:szCs w:val="22"/>
          <w:lang w:val="es-ES_tradnl"/>
        </w:rPr>
      </w:pPr>
    </w:p>
    <w:p w:rsidR="00265284" w:rsidRPr="009F498A" w:rsidRDefault="00265284" w:rsidP="00265284">
      <w:pPr>
        <w:widowControl w:val="0"/>
        <w:numPr>
          <w:ilvl w:val="1"/>
          <w:numId w:val="43"/>
        </w:numPr>
        <w:jc w:val="both"/>
        <w:rPr>
          <w:rFonts w:asciiTheme="minorHAnsi" w:hAnsiTheme="minorHAnsi" w:cstheme="minorHAnsi"/>
          <w:sz w:val="22"/>
          <w:szCs w:val="22"/>
          <w:lang w:val="es-ES_tradnl"/>
        </w:rPr>
      </w:pPr>
      <w:r w:rsidRPr="009F498A">
        <w:rPr>
          <w:rFonts w:asciiTheme="minorHAnsi" w:hAnsiTheme="minorHAnsi" w:cstheme="minorHAnsi"/>
          <w:sz w:val="22"/>
          <w:szCs w:val="22"/>
          <w:lang w:val="es-ES_tradnl"/>
        </w:rPr>
        <w:t xml:space="preserve">________, mayor de edad, hábil por derecho, titular de la Cédula de Identidad N° ____, con domicilio en ______ de la Zona ____ de la ciudad de ____– Bolivia, que en adelante se denominará el </w:t>
      </w:r>
      <w:r w:rsidRPr="009F498A">
        <w:rPr>
          <w:rFonts w:asciiTheme="minorHAnsi" w:hAnsiTheme="minorHAnsi" w:cstheme="minorHAnsi"/>
          <w:b/>
          <w:sz w:val="22"/>
          <w:szCs w:val="22"/>
          <w:lang w:val="es-ES_tradnl"/>
        </w:rPr>
        <w:t>PROVEEDOR</w:t>
      </w:r>
      <w:r w:rsidRPr="009F498A">
        <w:rPr>
          <w:rFonts w:asciiTheme="minorHAnsi" w:hAnsiTheme="minorHAnsi" w:cstheme="minorHAnsi"/>
          <w:sz w:val="22"/>
          <w:szCs w:val="22"/>
          <w:lang w:val="es-ES_tradnl"/>
        </w:rPr>
        <w:t>.</w:t>
      </w:r>
    </w:p>
    <w:p w:rsidR="00265284" w:rsidRPr="009F498A" w:rsidRDefault="00265284" w:rsidP="00265284">
      <w:pPr>
        <w:widowControl w:val="0"/>
        <w:ind w:left="720"/>
        <w:jc w:val="both"/>
        <w:rPr>
          <w:rFonts w:asciiTheme="minorHAnsi" w:hAnsiTheme="minorHAnsi" w:cstheme="minorHAnsi"/>
          <w:sz w:val="22"/>
          <w:szCs w:val="22"/>
          <w:lang w:val="es-ES_tradnl"/>
        </w:rPr>
      </w:pPr>
    </w:p>
    <w:p w:rsidR="00265284" w:rsidRPr="009F498A" w:rsidRDefault="00265284" w:rsidP="00265284">
      <w:pPr>
        <w:spacing w:after="160"/>
        <w:jc w:val="both"/>
        <w:rPr>
          <w:rFonts w:asciiTheme="minorHAnsi" w:hAnsiTheme="minorHAnsi" w:cstheme="minorHAnsi"/>
          <w:b/>
          <w:sz w:val="22"/>
          <w:szCs w:val="22"/>
        </w:rPr>
      </w:pPr>
      <w:r w:rsidRPr="009F498A">
        <w:rPr>
          <w:rFonts w:asciiTheme="minorHAnsi" w:hAnsiTheme="minorHAnsi" w:cstheme="minorHAnsi"/>
          <w:sz w:val="22"/>
          <w:szCs w:val="22"/>
          <w:lang w:val="es-ES_tradnl"/>
        </w:rPr>
        <w:t xml:space="preserve">La </w:t>
      </w:r>
      <w:r w:rsidRPr="009F498A">
        <w:rPr>
          <w:rFonts w:asciiTheme="minorHAnsi" w:hAnsiTheme="minorHAnsi" w:cstheme="minorHAnsi"/>
          <w:b/>
          <w:bCs/>
          <w:sz w:val="22"/>
          <w:szCs w:val="22"/>
          <w:lang w:val="es-ES_tradnl"/>
        </w:rPr>
        <w:t>ENTIDAD</w:t>
      </w:r>
      <w:r w:rsidRPr="009F498A">
        <w:rPr>
          <w:rFonts w:asciiTheme="minorHAnsi" w:hAnsiTheme="minorHAnsi" w:cstheme="minorHAnsi"/>
          <w:sz w:val="22"/>
          <w:szCs w:val="22"/>
          <w:lang w:val="es-ES_tradnl"/>
        </w:rPr>
        <w:t xml:space="preserve"> y el </w:t>
      </w:r>
      <w:r w:rsidRPr="009F498A">
        <w:rPr>
          <w:rFonts w:asciiTheme="minorHAnsi" w:hAnsiTheme="minorHAnsi" w:cstheme="minorHAnsi"/>
          <w:b/>
          <w:bCs/>
          <w:sz w:val="22"/>
          <w:szCs w:val="22"/>
          <w:lang w:val="es-ES_tradnl"/>
        </w:rPr>
        <w:t xml:space="preserve">PROVEEDOR </w:t>
      </w:r>
      <w:r w:rsidRPr="009F498A">
        <w:rPr>
          <w:rFonts w:asciiTheme="minorHAnsi" w:hAnsiTheme="minorHAnsi" w:cstheme="minorHAnsi"/>
          <w:sz w:val="22"/>
          <w:szCs w:val="22"/>
          <w:lang w:val="es-BO"/>
        </w:rPr>
        <w:t>en su conjunto se denominarán las</w:t>
      </w:r>
      <w:r w:rsidRPr="009F498A">
        <w:rPr>
          <w:rFonts w:asciiTheme="minorHAnsi" w:hAnsiTheme="minorHAnsi" w:cstheme="minorHAnsi"/>
          <w:sz w:val="22"/>
          <w:szCs w:val="22"/>
          <w:lang w:val="es-ES_tradnl"/>
        </w:rPr>
        <w:t xml:space="preserve"> </w:t>
      </w:r>
      <w:r w:rsidRPr="009F498A">
        <w:rPr>
          <w:rFonts w:asciiTheme="minorHAnsi" w:hAnsiTheme="minorHAnsi" w:cstheme="minorHAnsi"/>
          <w:b/>
          <w:bCs/>
          <w:sz w:val="22"/>
          <w:szCs w:val="22"/>
          <w:lang w:val="es-ES_tradnl"/>
        </w:rPr>
        <w:t>PARTES.</w:t>
      </w:r>
    </w:p>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b/>
          <w:sz w:val="22"/>
          <w:szCs w:val="22"/>
        </w:rPr>
        <w:t xml:space="preserve">CLÁUSULA </w:t>
      </w:r>
      <w:r w:rsidRPr="009F498A">
        <w:rPr>
          <w:rFonts w:asciiTheme="minorHAnsi" w:hAnsiTheme="minorHAnsi" w:cstheme="minorHAnsi"/>
          <w:b/>
          <w:sz w:val="22"/>
          <w:szCs w:val="22"/>
          <w:lang w:val="es-BO"/>
        </w:rPr>
        <w:t xml:space="preserve">SEGUNDA.- (ANTECEDENTES) </w:t>
      </w:r>
      <w:r w:rsidRPr="009F498A">
        <w:rPr>
          <w:rFonts w:asciiTheme="minorHAnsi" w:hAnsiTheme="minorHAnsi" w:cstheme="minorHAnsi"/>
          <w:sz w:val="22"/>
          <w:szCs w:val="22"/>
          <w:lang w:val="es-BO"/>
        </w:rPr>
        <w:t xml:space="preserve">La </w:t>
      </w:r>
      <w:r w:rsidRPr="009F498A">
        <w:rPr>
          <w:rFonts w:asciiTheme="minorHAnsi" w:hAnsiTheme="minorHAnsi" w:cstheme="minorHAnsi"/>
          <w:b/>
          <w:sz w:val="22"/>
          <w:szCs w:val="22"/>
          <w:lang w:val="es-BO"/>
        </w:rPr>
        <w:t xml:space="preserve">ENTIDAD, </w:t>
      </w:r>
      <w:r w:rsidRPr="009F498A">
        <w:rPr>
          <w:rFonts w:asciiTheme="minorHAnsi" w:hAnsiTheme="minorHAnsi" w:cstheme="minorHAnsi"/>
          <w:sz w:val="22"/>
          <w:szCs w:val="22"/>
          <w:lang w:val="es-BO"/>
        </w:rPr>
        <w:t xml:space="preserve">mediante proceso de contratación con </w:t>
      </w:r>
      <w:r w:rsidRPr="009F498A">
        <w:rPr>
          <w:rFonts w:asciiTheme="minorHAnsi" w:hAnsiTheme="minorHAnsi" w:cstheme="minorHAnsi"/>
          <w:sz w:val="22"/>
          <w:szCs w:val="22"/>
        </w:rPr>
        <w:t>Código Único de Contrataciones Estatales</w:t>
      </w:r>
      <w:r w:rsidRPr="009F498A">
        <w:rPr>
          <w:rFonts w:asciiTheme="minorHAnsi" w:hAnsiTheme="minorHAnsi" w:cstheme="minorHAnsi"/>
          <w:sz w:val="22"/>
          <w:szCs w:val="22"/>
          <w:lang w:val="es-BO"/>
        </w:rPr>
        <w:t xml:space="preserve"> (CUCE) 25-0951-00_______</w:t>
      </w:r>
      <w:r w:rsidRPr="009F498A">
        <w:rPr>
          <w:rFonts w:asciiTheme="minorHAnsi" w:hAnsiTheme="minorHAnsi" w:cstheme="minorHAnsi"/>
          <w:b/>
          <w:sz w:val="22"/>
          <w:szCs w:val="22"/>
          <w:lang w:val="es-BO"/>
        </w:rPr>
        <w:t xml:space="preserve">, </w:t>
      </w:r>
      <w:r w:rsidRPr="009F498A">
        <w:rPr>
          <w:rFonts w:asciiTheme="minorHAnsi" w:hAnsiTheme="minorHAnsi" w:cstheme="minorHAnsi"/>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9F498A">
        <w:rPr>
          <w:rFonts w:asciiTheme="minorHAnsi" w:hAnsiTheme="minorHAnsi" w:cstheme="minorHAnsi"/>
          <w:sz w:val="22"/>
          <w:szCs w:val="22"/>
        </w:rPr>
        <w:t xml:space="preserve">con Código BCB:__________ </w:t>
      </w:r>
      <w:r w:rsidRPr="009F498A">
        <w:rPr>
          <w:rFonts w:asciiTheme="minorHAnsi" w:hAnsiTheme="minorHAnsi" w:cstheme="minorHAnsi"/>
          <w:sz w:val="22"/>
          <w:szCs w:val="22"/>
          <w:lang w:val="es-BO"/>
        </w:rPr>
        <w:t>en el marco del Decreto Supremo N° 0181, de 28 de junio de 2009, de las Normas Básicas del Sistema de Administración de Bienes y Servicios (NB-SABS) y sus modificaciones.</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Que el Responsable de Evaluación o la Comisión de Calificación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w:t>
      </w:r>
      <w:r w:rsidRPr="009F498A">
        <w:rPr>
          <w:rFonts w:asciiTheme="minorHAnsi" w:hAnsiTheme="minorHAnsi" w:cstheme="minorHAnsi"/>
          <w:b/>
          <w:sz w:val="22"/>
          <w:szCs w:val="22"/>
          <w:lang w:val="es-BO"/>
        </w:rPr>
        <w:t xml:space="preserve"> </w:t>
      </w:r>
      <w:r w:rsidRPr="009F498A">
        <w:rPr>
          <w:rFonts w:asciiTheme="minorHAnsi" w:hAnsiTheme="minorHAnsi" w:cstheme="minorHAnsi"/>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F498A">
        <w:rPr>
          <w:rFonts w:asciiTheme="minorHAnsi" w:hAnsiTheme="minorHAnsi" w:cstheme="minorHAnsi"/>
          <w:color w:val="000000"/>
          <w:sz w:val="22"/>
          <w:szCs w:val="22"/>
          <w:lang w:val="es-BO" w:eastAsia="es-BO"/>
        </w:rPr>
        <w:t xml:space="preserve">mediante Comunicación Interna de __ de ____ de 2025 </w:t>
      </w:r>
      <w:r w:rsidRPr="009F498A">
        <w:rPr>
          <w:rFonts w:asciiTheme="minorHAnsi" w:hAnsiTheme="minorHAnsi" w:cstheme="minorHAnsi"/>
          <w:sz w:val="22"/>
          <w:szCs w:val="22"/>
          <w:lang w:val="es-BO"/>
        </w:rPr>
        <w:t xml:space="preserve">la prestación del servicio, al </w:t>
      </w:r>
      <w:r w:rsidRPr="009F498A">
        <w:rPr>
          <w:rFonts w:asciiTheme="minorHAnsi" w:hAnsiTheme="minorHAnsi" w:cstheme="minorHAnsi"/>
          <w:b/>
          <w:sz w:val="22"/>
          <w:szCs w:val="22"/>
          <w:lang w:val="es-BO"/>
        </w:rPr>
        <w:t>PROVEEDOR</w:t>
      </w:r>
      <w:r w:rsidRPr="009F498A">
        <w:rPr>
          <w:rFonts w:asciiTheme="minorHAnsi" w:hAnsiTheme="minorHAnsi" w:cstheme="minorHAnsi"/>
          <w:i/>
          <w:sz w:val="22"/>
          <w:szCs w:val="22"/>
          <w:lang w:val="es-BO"/>
        </w:rPr>
        <w:t xml:space="preserve">, </w:t>
      </w:r>
      <w:r w:rsidRPr="009F498A">
        <w:rPr>
          <w:rFonts w:asciiTheme="minorHAnsi" w:hAnsiTheme="minorHAnsi" w:cstheme="minorHAnsi"/>
          <w:sz w:val="22"/>
          <w:szCs w:val="22"/>
          <w:lang w:val="es-BO"/>
        </w:rPr>
        <w:t xml:space="preserve">al cumplir su propuesta con todos los requisitos y ser la más conveniente a los intereses de la </w:t>
      </w:r>
      <w:r w:rsidRPr="009F498A">
        <w:rPr>
          <w:rFonts w:asciiTheme="minorHAnsi" w:hAnsiTheme="minorHAnsi" w:cstheme="minorHAnsi"/>
          <w:b/>
          <w:sz w:val="22"/>
          <w:szCs w:val="22"/>
          <w:lang w:val="es-BO"/>
        </w:rPr>
        <w:t>ENTIDAD.</w:t>
      </w:r>
    </w:p>
    <w:p w:rsidR="00265284" w:rsidRPr="009F498A" w:rsidRDefault="00265284" w:rsidP="00265284">
      <w:pPr>
        <w:jc w:val="both"/>
        <w:rPr>
          <w:rFonts w:asciiTheme="minorHAnsi" w:hAnsiTheme="minorHAnsi" w:cstheme="minorHAnsi"/>
          <w:b/>
          <w:i/>
          <w:sz w:val="22"/>
          <w:szCs w:val="22"/>
          <w:lang w:val="es-BO"/>
        </w:rPr>
      </w:pPr>
    </w:p>
    <w:p w:rsidR="00265284" w:rsidRPr="009F498A" w:rsidRDefault="00265284" w:rsidP="00265284">
      <w:pPr>
        <w:jc w:val="both"/>
        <w:rPr>
          <w:rFonts w:asciiTheme="minorHAnsi" w:hAnsiTheme="minorHAnsi" w:cstheme="minorHAnsi"/>
          <w:b/>
          <w:i/>
          <w:sz w:val="22"/>
          <w:szCs w:val="22"/>
          <w:lang w:val="es-BO"/>
        </w:rPr>
      </w:pPr>
      <w:r w:rsidRPr="009F498A">
        <w:rPr>
          <w:rFonts w:asciiTheme="minorHAnsi" w:hAnsiTheme="minorHAnsi" w:cstheme="minorHAnsi"/>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265284" w:rsidRPr="009F498A" w:rsidRDefault="00265284" w:rsidP="00265284">
      <w:pPr>
        <w:jc w:val="both"/>
        <w:rPr>
          <w:rFonts w:asciiTheme="minorHAnsi" w:hAnsiTheme="minorHAnsi" w:cstheme="minorHAnsi"/>
          <w:b/>
          <w:sz w:val="22"/>
          <w:szCs w:val="22"/>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b/>
          <w:sz w:val="22"/>
          <w:szCs w:val="22"/>
        </w:rPr>
        <w:t>CLÁUSULA TERCERA</w:t>
      </w:r>
      <w:r w:rsidRPr="009F498A">
        <w:rPr>
          <w:rFonts w:asciiTheme="minorHAnsi" w:hAnsiTheme="minorHAnsi" w:cstheme="minorHAnsi"/>
          <w:b/>
          <w:sz w:val="22"/>
          <w:szCs w:val="22"/>
          <w:lang w:val="es-BO"/>
        </w:rPr>
        <w:t xml:space="preserve">.- (LEGISLACIÓN APLICABLE) </w:t>
      </w:r>
      <w:r w:rsidRPr="009F498A">
        <w:rPr>
          <w:rFonts w:asciiTheme="minorHAnsi" w:hAnsiTheme="minorHAnsi" w:cstheme="minorHAnsi"/>
          <w:sz w:val="22"/>
          <w:szCs w:val="22"/>
          <w:lang w:val="es-BO"/>
        </w:rPr>
        <w:t>El presente Contrato se celebra al amparo de las siguientes disposiciones normativas:</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numPr>
          <w:ilvl w:val="0"/>
          <w:numId w:val="44"/>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Constitución Política del Estado </w:t>
      </w:r>
      <w:r w:rsidRPr="009F498A">
        <w:rPr>
          <w:rFonts w:asciiTheme="minorHAnsi" w:hAnsiTheme="minorHAnsi" w:cstheme="minorHAnsi"/>
          <w:sz w:val="22"/>
          <w:szCs w:val="22"/>
        </w:rPr>
        <w:t>de 7 de febrero de 2009</w:t>
      </w:r>
      <w:r w:rsidRPr="009F498A">
        <w:rPr>
          <w:rFonts w:asciiTheme="minorHAnsi" w:hAnsiTheme="minorHAnsi" w:cstheme="minorHAnsi"/>
          <w:sz w:val="22"/>
          <w:szCs w:val="22"/>
          <w:lang w:val="es-BO"/>
        </w:rPr>
        <w:t>.</w:t>
      </w:r>
    </w:p>
    <w:p w:rsidR="00265284" w:rsidRPr="009F498A" w:rsidRDefault="00265284" w:rsidP="00265284">
      <w:pPr>
        <w:numPr>
          <w:ilvl w:val="0"/>
          <w:numId w:val="44"/>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Ley Nº 1178, de 20 de julio de 1990, de Administración y Control Gubernamentales.</w:t>
      </w:r>
    </w:p>
    <w:p w:rsidR="00265284" w:rsidRPr="009F498A" w:rsidRDefault="00265284" w:rsidP="00265284">
      <w:pPr>
        <w:numPr>
          <w:ilvl w:val="0"/>
          <w:numId w:val="44"/>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Ley </w:t>
      </w:r>
      <w:r w:rsidRPr="009F498A">
        <w:rPr>
          <w:rStyle w:val="Textoennegrita"/>
          <w:rFonts w:asciiTheme="minorHAnsi" w:hAnsiTheme="minorHAnsi" w:cstheme="minorHAnsi"/>
          <w:sz w:val="22"/>
          <w:szCs w:val="22"/>
        </w:rPr>
        <w:t xml:space="preserve">del Presupuesto General del Estado aprobado para la gestión y su </w:t>
      </w:r>
      <w:r w:rsidRPr="009F498A">
        <w:rPr>
          <w:rFonts w:asciiTheme="minorHAnsi" w:hAnsiTheme="minorHAnsi" w:cstheme="minorHAnsi"/>
          <w:sz w:val="22"/>
          <w:szCs w:val="22"/>
          <w:lang w:val="es-BO"/>
        </w:rPr>
        <w:t>reglamentación.</w:t>
      </w:r>
    </w:p>
    <w:p w:rsidR="00265284" w:rsidRPr="009F498A" w:rsidRDefault="00265284" w:rsidP="00265284">
      <w:pPr>
        <w:widowControl w:val="0"/>
        <w:numPr>
          <w:ilvl w:val="0"/>
          <w:numId w:val="44"/>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Decreto Supremo Nº 0181, de 28 de junio de 2009, de las Normas  Básicas del Sistema de Administración de Bienes y Servicios (NB-SABS) y sus modificaciones.</w:t>
      </w:r>
    </w:p>
    <w:p w:rsidR="00265284" w:rsidRPr="009F498A" w:rsidRDefault="00265284" w:rsidP="00265284">
      <w:pPr>
        <w:widowControl w:val="0"/>
        <w:numPr>
          <w:ilvl w:val="0"/>
          <w:numId w:val="44"/>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265284" w:rsidRPr="009F498A" w:rsidRDefault="00265284" w:rsidP="00265284">
      <w:pPr>
        <w:numPr>
          <w:ilvl w:val="0"/>
          <w:numId w:val="44"/>
        </w:numPr>
        <w:spacing w:after="160"/>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Otras disposiciones relacionadas.</w:t>
      </w:r>
    </w:p>
    <w:p w:rsidR="00265284" w:rsidRPr="009F498A" w:rsidRDefault="00265284" w:rsidP="00265284">
      <w:pPr>
        <w:spacing w:after="160"/>
        <w:jc w:val="both"/>
        <w:rPr>
          <w:rFonts w:asciiTheme="minorHAnsi" w:hAnsiTheme="minorHAnsi" w:cstheme="minorHAnsi"/>
          <w:sz w:val="22"/>
          <w:szCs w:val="22"/>
          <w:lang w:val="es-BO"/>
        </w:rPr>
      </w:pPr>
      <w:r w:rsidRPr="009F498A">
        <w:rPr>
          <w:rFonts w:asciiTheme="minorHAnsi" w:hAnsiTheme="minorHAnsi" w:cstheme="minorHAnsi"/>
          <w:b/>
          <w:sz w:val="22"/>
          <w:szCs w:val="22"/>
        </w:rPr>
        <w:t>CLÁUSULA</w:t>
      </w:r>
      <w:r w:rsidRPr="009F498A">
        <w:rPr>
          <w:rFonts w:asciiTheme="minorHAnsi" w:hAnsiTheme="minorHAnsi" w:cstheme="minorHAnsi"/>
          <w:b/>
          <w:sz w:val="22"/>
          <w:szCs w:val="22"/>
          <w:lang w:val="es-BO"/>
        </w:rPr>
        <w:t xml:space="preserve"> CUARTA.- (OBJETO Y CAUSA) </w:t>
      </w:r>
      <w:r w:rsidRPr="009F498A">
        <w:rPr>
          <w:rFonts w:asciiTheme="minorHAnsi" w:hAnsiTheme="minorHAnsi" w:cstheme="minorHAnsi"/>
          <w:sz w:val="22"/>
          <w:szCs w:val="22"/>
          <w:lang w:val="es-BO"/>
        </w:rPr>
        <w:t xml:space="preserve">El objeto del presente Contrato es la prestación del servicio de mantenimiento en el área de plomería para inmuebles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que ejecute trabajos de mantenimiento preventivo y correctivo en tuberías de agua potable y artefactos sanitarios, así como las redes de evacuación sanitaria y pluvial, hasta su conclusión, que en adelante se denominará el</w:t>
      </w:r>
      <w:r w:rsidRPr="009F498A">
        <w:rPr>
          <w:rFonts w:asciiTheme="minorHAnsi" w:hAnsiTheme="minorHAnsi" w:cstheme="minorHAnsi"/>
          <w:b/>
          <w:sz w:val="22"/>
          <w:szCs w:val="22"/>
          <w:lang w:val="es-BO"/>
        </w:rPr>
        <w:t xml:space="preserve"> SERVICIO,</w:t>
      </w:r>
      <w:r w:rsidRPr="009F498A">
        <w:rPr>
          <w:rFonts w:asciiTheme="minorHAnsi" w:hAnsiTheme="minorHAnsi" w:cstheme="minorHAnsi"/>
          <w:sz w:val="22"/>
          <w:szCs w:val="22"/>
          <w:lang w:val="es-BO"/>
        </w:rPr>
        <w:t xml:space="preserve"> para preservar las buenas condiciones de funcionamiento de la infraestructura en los inmuebles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provistos por el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265284" w:rsidRPr="009F498A" w:rsidRDefault="00265284" w:rsidP="00265284">
      <w:pPr>
        <w:spacing w:after="160"/>
        <w:jc w:val="both"/>
        <w:rPr>
          <w:rFonts w:asciiTheme="minorHAnsi" w:hAnsiTheme="minorHAnsi" w:cstheme="minorHAnsi"/>
          <w:sz w:val="22"/>
          <w:szCs w:val="22"/>
          <w:lang w:val="es-BO"/>
        </w:rPr>
      </w:pPr>
      <w:r w:rsidRPr="009F498A">
        <w:rPr>
          <w:rFonts w:asciiTheme="minorHAnsi" w:hAnsiTheme="minorHAnsi" w:cstheme="minorHAnsi"/>
          <w:b/>
          <w:sz w:val="22"/>
          <w:szCs w:val="22"/>
        </w:rPr>
        <w:t>CLÁUSULA</w:t>
      </w:r>
      <w:r w:rsidRPr="009F498A">
        <w:rPr>
          <w:rFonts w:asciiTheme="minorHAnsi" w:hAnsiTheme="minorHAnsi" w:cstheme="minorHAnsi"/>
          <w:b/>
          <w:sz w:val="22"/>
          <w:szCs w:val="22"/>
          <w:lang w:val="es-BO"/>
        </w:rPr>
        <w:t xml:space="preserve"> QUINTA.- (DOCUMENTOS INTEGRANTES DEL CONTRATO)</w:t>
      </w:r>
      <w:r w:rsidRPr="009F498A">
        <w:rPr>
          <w:rFonts w:asciiTheme="minorHAnsi" w:hAnsiTheme="minorHAnsi" w:cstheme="minorHAnsi"/>
          <w:sz w:val="22"/>
          <w:szCs w:val="22"/>
          <w:lang w:val="es-BO"/>
        </w:rPr>
        <w:t xml:space="preserve"> Forman parte del presente Contrato, los siguientes documentos:</w:t>
      </w:r>
    </w:p>
    <w:p w:rsidR="00265284" w:rsidRPr="009F498A" w:rsidRDefault="00265284" w:rsidP="00265284">
      <w:pPr>
        <w:numPr>
          <w:ilvl w:val="0"/>
          <w:numId w:val="45"/>
        </w:numPr>
        <w:tabs>
          <w:tab w:val="left" w:pos="709"/>
        </w:tabs>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ab/>
        <w:t xml:space="preserve">Documento Base de Contratación. </w:t>
      </w:r>
    </w:p>
    <w:p w:rsidR="00265284" w:rsidRPr="009F498A" w:rsidRDefault="00265284" w:rsidP="00265284">
      <w:pPr>
        <w:numPr>
          <w:ilvl w:val="0"/>
          <w:numId w:val="45"/>
        </w:numPr>
        <w:tabs>
          <w:tab w:val="left" w:pos="709"/>
        </w:tabs>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ab/>
        <w:t>Propuesta Adjudicada.</w:t>
      </w:r>
    </w:p>
    <w:p w:rsidR="00265284" w:rsidRPr="009F498A" w:rsidRDefault="00265284" w:rsidP="00265284">
      <w:pPr>
        <w:numPr>
          <w:ilvl w:val="0"/>
          <w:numId w:val="45"/>
        </w:numPr>
        <w:tabs>
          <w:tab w:val="left" w:pos="709"/>
        </w:tabs>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Documento de Adjudicación, </w:t>
      </w:r>
      <w:r w:rsidRPr="009F498A">
        <w:rPr>
          <w:rFonts w:asciiTheme="minorHAnsi" w:hAnsiTheme="minorHAnsi" w:cstheme="minorHAnsi"/>
          <w:color w:val="000000"/>
          <w:sz w:val="22"/>
          <w:szCs w:val="22"/>
          <w:lang w:val="es-BO" w:eastAsia="es-BO"/>
        </w:rPr>
        <w:t xml:space="preserve">Comunicación Interna </w:t>
      </w:r>
      <w:r w:rsidRPr="009F498A">
        <w:rPr>
          <w:rFonts w:asciiTheme="minorHAnsi" w:hAnsiTheme="minorHAnsi" w:cstheme="minorHAnsi"/>
          <w:sz w:val="22"/>
          <w:szCs w:val="22"/>
        </w:rPr>
        <w:t xml:space="preserve">N° </w:t>
      </w:r>
      <w:r w:rsidRPr="009F498A">
        <w:rPr>
          <w:rFonts w:asciiTheme="minorHAnsi" w:hAnsiTheme="minorHAnsi" w:cstheme="minorHAnsi"/>
          <w:color w:val="000000"/>
          <w:sz w:val="22"/>
          <w:szCs w:val="22"/>
          <w:lang w:val="es-BO" w:eastAsia="es-BO"/>
        </w:rPr>
        <w:t xml:space="preserve">___/2025 de __ de _____ de 2025 </w:t>
      </w:r>
    </w:p>
    <w:p w:rsidR="00265284" w:rsidRPr="009F498A" w:rsidRDefault="00265284" w:rsidP="00265284">
      <w:pPr>
        <w:numPr>
          <w:ilvl w:val="0"/>
          <w:numId w:val="45"/>
        </w:numPr>
        <w:tabs>
          <w:tab w:val="left" w:pos="709"/>
        </w:tabs>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ab/>
        <w:t>Garantía, cuando corresponda.</w:t>
      </w:r>
    </w:p>
    <w:p w:rsidR="00265284" w:rsidRPr="009F498A" w:rsidRDefault="00265284" w:rsidP="00265284">
      <w:pPr>
        <w:widowControl w:val="0"/>
        <w:numPr>
          <w:ilvl w:val="0"/>
          <w:numId w:val="45"/>
        </w:numPr>
        <w:jc w:val="both"/>
        <w:rPr>
          <w:rFonts w:asciiTheme="minorHAnsi" w:hAnsiTheme="minorHAnsi" w:cstheme="minorHAnsi"/>
          <w:sz w:val="22"/>
          <w:szCs w:val="22"/>
          <w:lang w:val="es-BO"/>
        </w:rPr>
      </w:pPr>
      <w:r w:rsidRPr="009F498A">
        <w:rPr>
          <w:rFonts w:asciiTheme="minorHAnsi" w:hAnsiTheme="minorHAnsi" w:cstheme="minorHAnsi"/>
          <w:sz w:val="22"/>
          <w:szCs w:val="22"/>
        </w:rPr>
        <w:t>Certificado del Registro Único de Proveedores del Estado (RUPE) N° _________ de __ de ______ de 2025.</w:t>
      </w:r>
    </w:p>
    <w:p w:rsidR="00265284" w:rsidRPr="009F498A" w:rsidRDefault="00265284" w:rsidP="00265284">
      <w:pPr>
        <w:widowControl w:val="0"/>
        <w:numPr>
          <w:ilvl w:val="0"/>
          <w:numId w:val="45"/>
        </w:numPr>
        <w:jc w:val="both"/>
        <w:rPr>
          <w:rFonts w:asciiTheme="minorHAnsi" w:hAnsiTheme="minorHAnsi" w:cstheme="minorHAnsi"/>
          <w:sz w:val="22"/>
          <w:szCs w:val="22"/>
          <w:lang w:val="es-BO"/>
        </w:rPr>
      </w:pPr>
      <w:r w:rsidRPr="009F498A">
        <w:rPr>
          <w:rFonts w:asciiTheme="minorHAnsi" w:hAnsiTheme="minorHAnsi" w:cstheme="minorHAnsi"/>
          <w:sz w:val="22"/>
          <w:szCs w:val="22"/>
        </w:rPr>
        <w:t>Formulario de Requerimiento de Servicios - Preventivo N° ____ de __ de ___ de 2025.</w:t>
      </w:r>
    </w:p>
    <w:p w:rsidR="00265284" w:rsidRPr="009F498A" w:rsidRDefault="00265284" w:rsidP="00265284">
      <w:pPr>
        <w:widowControl w:val="0"/>
        <w:numPr>
          <w:ilvl w:val="0"/>
          <w:numId w:val="45"/>
        </w:numPr>
        <w:autoSpaceDE w:val="0"/>
        <w:autoSpaceDN w:val="0"/>
        <w:adjustRightInd w:val="0"/>
        <w:jc w:val="both"/>
        <w:rPr>
          <w:rFonts w:asciiTheme="minorHAnsi" w:hAnsiTheme="minorHAnsi" w:cstheme="minorHAnsi"/>
          <w:color w:val="000000"/>
          <w:sz w:val="22"/>
          <w:szCs w:val="22"/>
          <w:lang w:val="es-BO"/>
        </w:rPr>
      </w:pPr>
      <w:r w:rsidRPr="009F498A">
        <w:rPr>
          <w:rFonts w:asciiTheme="minorHAnsi" w:hAnsiTheme="minorHAnsi" w:cstheme="minorHAnsi"/>
          <w:color w:val="000000"/>
          <w:sz w:val="22"/>
          <w:szCs w:val="22"/>
        </w:rPr>
        <w:t>Certificado de Información sobre Solvencia con el Fisco N° _____ de __ de _____ de 2025.</w:t>
      </w:r>
    </w:p>
    <w:p w:rsidR="00265284" w:rsidRPr="009F498A" w:rsidRDefault="00265284" w:rsidP="00265284">
      <w:pPr>
        <w:widowControl w:val="0"/>
        <w:autoSpaceDE w:val="0"/>
        <w:autoSpaceDN w:val="0"/>
        <w:adjustRightInd w:val="0"/>
        <w:ind w:left="720"/>
        <w:jc w:val="both"/>
        <w:rPr>
          <w:rFonts w:asciiTheme="minorHAnsi" w:hAnsiTheme="minorHAnsi" w:cstheme="minorHAnsi"/>
          <w:color w:val="000000"/>
          <w:sz w:val="22"/>
          <w:szCs w:val="22"/>
          <w:lang w:val="es-BO"/>
        </w:rPr>
      </w:pPr>
    </w:p>
    <w:p w:rsidR="00265284" w:rsidRPr="009F498A" w:rsidRDefault="00265284" w:rsidP="00265284">
      <w:pPr>
        <w:spacing w:after="160"/>
        <w:jc w:val="both"/>
        <w:rPr>
          <w:rFonts w:asciiTheme="minorHAnsi" w:hAnsiTheme="minorHAnsi" w:cstheme="minorHAnsi"/>
          <w:b/>
          <w:sz w:val="22"/>
          <w:szCs w:val="22"/>
          <w:lang w:val="es-BO"/>
        </w:rPr>
      </w:pPr>
      <w:r w:rsidRPr="009F498A">
        <w:rPr>
          <w:rFonts w:asciiTheme="minorHAnsi" w:hAnsiTheme="minorHAnsi" w:cstheme="minorHAnsi"/>
          <w:b/>
          <w:sz w:val="22"/>
          <w:szCs w:val="22"/>
        </w:rPr>
        <w:t>CLÁUSULA</w:t>
      </w:r>
      <w:r w:rsidRPr="009F498A">
        <w:rPr>
          <w:rFonts w:asciiTheme="minorHAnsi" w:hAnsiTheme="minorHAnsi" w:cstheme="minorHAnsi"/>
          <w:b/>
          <w:sz w:val="22"/>
          <w:szCs w:val="22"/>
          <w:lang w:val="es-BO"/>
        </w:rPr>
        <w:t xml:space="preserve"> SEXTA.- (OBLIGACIONES DE LAS PARTES) </w:t>
      </w:r>
      <w:r w:rsidRPr="009F498A">
        <w:rPr>
          <w:rFonts w:asciiTheme="minorHAnsi" w:hAnsiTheme="minorHAnsi" w:cstheme="minorHAnsi"/>
          <w:sz w:val="22"/>
          <w:szCs w:val="22"/>
          <w:lang w:val="es-BO"/>
        </w:rPr>
        <w:t xml:space="preserve">Las partes contratantes se comprometen y obligan a dar cumplimiento a todas y cada una de las cláusulas del presente Contrato. </w:t>
      </w:r>
    </w:p>
    <w:p w:rsidR="00265284" w:rsidRPr="009F498A" w:rsidRDefault="00265284" w:rsidP="00265284">
      <w:pPr>
        <w:spacing w:after="160"/>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Por su parte, 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se compromete a cumplir con las siguientes obligaciones: </w:t>
      </w:r>
    </w:p>
    <w:p w:rsidR="00265284" w:rsidRPr="009F498A" w:rsidRDefault="00265284" w:rsidP="00265284">
      <w:pPr>
        <w:numPr>
          <w:ilvl w:val="0"/>
          <w:numId w:val="47"/>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Realizar la prestación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objeto del presente Contrato, de acuerdo con lo establecido en las Especificaciones Técnicas, así como las condiciones de su </w:t>
      </w:r>
      <w:r w:rsidRPr="009F498A">
        <w:rPr>
          <w:rFonts w:asciiTheme="minorHAnsi" w:hAnsiTheme="minorHAnsi" w:cstheme="minorHAnsi"/>
          <w:sz w:val="22"/>
          <w:szCs w:val="22"/>
        </w:rPr>
        <w:t>cotización.</w:t>
      </w:r>
    </w:p>
    <w:p w:rsidR="00265284" w:rsidRPr="009F498A" w:rsidRDefault="00265284" w:rsidP="00265284">
      <w:pPr>
        <w:numPr>
          <w:ilvl w:val="0"/>
          <w:numId w:val="47"/>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Prestar 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objeto del presente Contrato, en forma eficiente, oportuna y en el lugar de destino convenido con las características técnicas ofertadas y aceptadas.</w:t>
      </w:r>
    </w:p>
    <w:p w:rsidR="00265284" w:rsidRPr="009F498A" w:rsidRDefault="00265284" w:rsidP="00265284">
      <w:pPr>
        <w:numPr>
          <w:ilvl w:val="0"/>
          <w:numId w:val="47"/>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Asumir directa e íntegramente el costo de todos los posibles daños y perjuicios que pudieran sufrir terceros, durante la ejecución del presente Contrato, por acciones que se deriven en incumplimientos, accidentes, atentados, etc.</w:t>
      </w:r>
    </w:p>
    <w:p w:rsidR="00265284" w:rsidRPr="009F498A" w:rsidRDefault="00265284" w:rsidP="00265284">
      <w:pPr>
        <w:numPr>
          <w:ilvl w:val="0"/>
          <w:numId w:val="47"/>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Cumplir lo establecido en el Decreto Supremo N° 0108 de 1 de mayo de 2009, contando con ropa de trabajo (overol azul marino, chaleco azul marino, camisa y pantalón de mezclilla con reflectivos color azul, lentes de seguridad, guantes, botas de seguridad, casco, entre otros) </w:t>
      </w:r>
      <w:r w:rsidRPr="009F498A">
        <w:rPr>
          <w:rFonts w:asciiTheme="minorHAnsi" w:hAnsiTheme="minorHAnsi" w:cstheme="minorHAnsi"/>
          <w:sz w:val="22"/>
          <w:szCs w:val="22"/>
          <w:lang w:val="es-BO"/>
        </w:rPr>
        <w:lastRenderedPageBreak/>
        <w:t xml:space="preserve">y todo equipo de protección personal de acuerdo a su especialidad, para prevenir riesgos ocupacionales, aspecto que será verificado por 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w:t>
      </w:r>
    </w:p>
    <w:p w:rsidR="00265284" w:rsidRPr="009F498A" w:rsidRDefault="00265284" w:rsidP="00265284">
      <w:pPr>
        <w:numPr>
          <w:ilvl w:val="0"/>
          <w:numId w:val="47"/>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Contar con un seguro o póliza contra accidentes personales con cobertura de muerte accidental por $us10.000, invalidez total o parcial por $us10.000 y gastos médicos por accidente por $us.1.000. La </w:t>
      </w:r>
      <w:r w:rsidRPr="009F498A">
        <w:rPr>
          <w:rFonts w:asciiTheme="minorHAnsi" w:hAnsiTheme="minorHAnsi" w:cstheme="minorHAnsi"/>
          <w:b/>
          <w:sz w:val="22"/>
          <w:szCs w:val="22"/>
          <w:lang w:val="es-BO"/>
        </w:rPr>
        <w:t xml:space="preserve">ENTIDAD </w:t>
      </w:r>
      <w:r w:rsidRPr="009F498A">
        <w:rPr>
          <w:rFonts w:asciiTheme="minorHAnsi" w:hAnsiTheme="minorHAnsi" w:cstheme="minorHAnsi"/>
          <w:sz w:val="22"/>
          <w:szCs w:val="22"/>
          <w:lang w:val="es-BO"/>
        </w:rPr>
        <w:t xml:space="preserve"> no será responsable de los accidentes que puedan surgir en la ejecución de las tareas asignadas. El seguro o la póliza debe estar vigente durante toda la ejecución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w:t>
      </w:r>
    </w:p>
    <w:p w:rsidR="00265284" w:rsidRPr="009F498A" w:rsidRDefault="00265284" w:rsidP="00265284">
      <w:pPr>
        <w:numPr>
          <w:ilvl w:val="0"/>
          <w:numId w:val="47"/>
        </w:numPr>
        <w:spacing w:after="160"/>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Cumplir con cada una de las cláusulas del presente Contrato. </w:t>
      </w:r>
    </w:p>
    <w:p w:rsidR="00265284" w:rsidRPr="009F498A" w:rsidRDefault="00265284" w:rsidP="00265284">
      <w:pPr>
        <w:spacing w:after="160"/>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Por su parte, </w:t>
      </w:r>
      <w:r w:rsidRPr="009F498A">
        <w:rPr>
          <w:rFonts w:asciiTheme="minorHAnsi" w:hAnsiTheme="minorHAnsi" w:cstheme="minorHAnsi"/>
          <w:b/>
          <w:sz w:val="22"/>
          <w:szCs w:val="22"/>
          <w:lang w:val="es-BO"/>
        </w:rPr>
        <w:t>la ENTIDAD</w:t>
      </w:r>
      <w:r w:rsidRPr="009F498A">
        <w:rPr>
          <w:rFonts w:asciiTheme="minorHAnsi" w:hAnsiTheme="minorHAnsi" w:cstheme="minorHAnsi"/>
          <w:sz w:val="22"/>
          <w:szCs w:val="22"/>
          <w:lang w:val="es-BO"/>
        </w:rPr>
        <w:t xml:space="preserve"> se compromete a cumplir con las siguientes obligaciones:</w:t>
      </w:r>
    </w:p>
    <w:p w:rsidR="00265284" w:rsidRPr="009F498A" w:rsidRDefault="00265284" w:rsidP="00265284">
      <w:pPr>
        <w:numPr>
          <w:ilvl w:val="0"/>
          <w:numId w:val="46"/>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Dar conformidad a los servicios generales de acuerdo con las condiciones establecidas en las Especificaciones Técnicas, así como las condiciones de la </w:t>
      </w:r>
      <w:r w:rsidRPr="009F498A">
        <w:rPr>
          <w:rFonts w:asciiTheme="minorHAnsi" w:hAnsiTheme="minorHAnsi" w:cstheme="minorHAnsi"/>
          <w:sz w:val="22"/>
          <w:szCs w:val="22"/>
        </w:rPr>
        <w:t>cotización</w:t>
      </w:r>
      <w:r w:rsidRPr="009F498A">
        <w:rPr>
          <w:rFonts w:asciiTheme="minorHAnsi" w:hAnsiTheme="minorHAnsi" w:cstheme="minorHAnsi"/>
          <w:sz w:val="22"/>
          <w:szCs w:val="22"/>
          <w:lang w:val="es-BO"/>
        </w:rPr>
        <w:t xml:space="preserve"> adjudicada.</w:t>
      </w:r>
    </w:p>
    <w:p w:rsidR="00265284" w:rsidRPr="009F498A" w:rsidRDefault="00265284" w:rsidP="00265284">
      <w:pPr>
        <w:numPr>
          <w:ilvl w:val="0"/>
          <w:numId w:val="46"/>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Emitir informes parciales y final de conformidad de los servicios generales, cuando los mismos cumplan con las condiciones establecidas en las Especificaciones Técnicas, así como las condiciones de la </w:t>
      </w:r>
      <w:r w:rsidRPr="009F498A">
        <w:rPr>
          <w:rFonts w:asciiTheme="minorHAnsi" w:hAnsiTheme="minorHAnsi" w:cstheme="minorHAnsi"/>
          <w:sz w:val="22"/>
          <w:szCs w:val="22"/>
        </w:rPr>
        <w:t>cotización</w:t>
      </w:r>
      <w:r w:rsidRPr="009F498A">
        <w:rPr>
          <w:rFonts w:asciiTheme="minorHAnsi" w:hAnsiTheme="minorHAnsi" w:cstheme="minorHAnsi"/>
          <w:sz w:val="22"/>
          <w:szCs w:val="22"/>
          <w:lang w:val="es-BO"/>
        </w:rPr>
        <w:t xml:space="preserve"> adjudicada.</w:t>
      </w:r>
    </w:p>
    <w:p w:rsidR="00265284" w:rsidRPr="009F498A" w:rsidRDefault="00265284" w:rsidP="00265284">
      <w:pPr>
        <w:numPr>
          <w:ilvl w:val="0"/>
          <w:numId w:val="46"/>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Realizar el pago por el servicio general, en un plazo no mayor a treinta (30) días calendario de emitido el informe parcial de conformidad de los servicios generales objeto del presente Contrato.</w:t>
      </w:r>
    </w:p>
    <w:p w:rsidR="00265284" w:rsidRPr="009F498A" w:rsidRDefault="00265284" w:rsidP="00265284">
      <w:pPr>
        <w:numPr>
          <w:ilvl w:val="0"/>
          <w:numId w:val="46"/>
        </w:numPr>
        <w:spacing w:after="160"/>
        <w:ind w:left="714" w:hanging="357"/>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Cumplir cada una de las cláusulas del presente Contrato.</w:t>
      </w:r>
    </w:p>
    <w:p w:rsidR="00265284" w:rsidRPr="009F498A" w:rsidRDefault="00265284" w:rsidP="00265284">
      <w:pPr>
        <w:autoSpaceDE w:val="0"/>
        <w:autoSpaceDN w:val="0"/>
        <w:adjustRightInd w:val="0"/>
        <w:spacing w:after="160"/>
        <w:jc w:val="both"/>
        <w:rPr>
          <w:rFonts w:asciiTheme="minorHAnsi" w:hAnsiTheme="minorHAnsi" w:cstheme="minorHAnsi"/>
          <w:sz w:val="22"/>
          <w:szCs w:val="22"/>
          <w:lang w:val="es-BO"/>
        </w:rPr>
      </w:pPr>
      <w:r w:rsidRPr="009F498A">
        <w:rPr>
          <w:rFonts w:asciiTheme="minorHAnsi" w:hAnsiTheme="minorHAnsi" w:cstheme="minorHAnsi"/>
          <w:b/>
          <w:sz w:val="22"/>
          <w:szCs w:val="22"/>
        </w:rPr>
        <w:t>CLÁUSULA</w:t>
      </w:r>
      <w:r w:rsidRPr="009F498A">
        <w:rPr>
          <w:rFonts w:asciiTheme="minorHAnsi" w:hAnsiTheme="minorHAnsi" w:cstheme="minorHAnsi"/>
          <w:b/>
          <w:sz w:val="22"/>
          <w:szCs w:val="22"/>
          <w:lang w:val="es-BO"/>
        </w:rPr>
        <w:t xml:space="preserve"> SÉPTIMA.- (VIGENCIA) </w:t>
      </w:r>
      <w:r w:rsidRPr="009F498A">
        <w:rPr>
          <w:rFonts w:asciiTheme="minorHAnsi" w:hAnsiTheme="minorHAnsi" w:cstheme="minorHAnsi"/>
          <w:sz w:val="22"/>
          <w:szCs w:val="22"/>
          <w:lang w:val="es-BO"/>
        </w:rPr>
        <w:t>El presente Contrato entrará en vigencia desde el día siguiente hábil de su suscripción por ambas partes, hasta la terminación del Contrato.</w:t>
      </w:r>
    </w:p>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b/>
          <w:sz w:val="22"/>
          <w:szCs w:val="22"/>
        </w:rPr>
        <w:t>CLÁUSULA</w:t>
      </w:r>
      <w:r w:rsidRPr="009F498A">
        <w:rPr>
          <w:rFonts w:asciiTheme="minorHAnsi" w:hAnsiTheme="minorHAnsi" w:cstheme="minorHAnsi"/>
          <w:b/>
          <w:sz w:val="22"/>
          <w:szCs w:val="22"/>
          <w:lang w:val="es-BO"/>
        </w:rPr>
        <w:t xml:space="preserve"> OCTAVA.- (GARANTÍA DE CUMPLIMIENTO DE CONTRATO)</w:t>
      </w:r>
      <w:r w:rsidRPr="009F498A">
        <w:rPr>
          <w:rFonts w:asciiTheme="minorHAnsi" w:hAnsiTheme="minorHAnsi" w:cstheme="minorHAnsi"/>
          <w:sz w:val="22"/>
          <w:szCs w:val="22"/>
          <w:lang w:val="es-BO"/>
        </w:rPr>
        <w:t xml:space="preserve"> El</w:t>
      </w:r>
      <w:r w:rsidRPr="009F498A">
        <w:rPr>
          <w:rFonts w:asciiTheme="minorHAnsi" w:hAnsiTheme="minorHAnsi" w:cstheme="minorHAnsi"/>
          <w:b/>
          <w:sz w:val="22"/>
          <w:szCs w:val="22"/>
          <w:lang w:val="es-BO"/>
        </w:rPr>
        <w:t xml:space="preserve"> PROVEEDOR, </w:t>
      </w:r>
      <w:r w:rsidRPr="009F498A">
        <w:rPr>
          <w:rFonts w:asciiTheme="minorHAnsi" w:hAnsiTheme="minorHAnsi" w:cstheme="minorHAnsi"/>
          <w:sz w:val="22"/>
          <w:szCs w:val="22"/>
          <w:lang w:val="es-BO"/>
        </w:rPr>
        <w:t>garantiza el correcto cumplimiento y fiel ejecución del presente Contrato en todas sus partes con la _________, N°  _________, emitida por __________, con vigencia hasta el _________, a la orden de la</w:t>
      </w:r>
      <w:r w:rsidRPr="009F498A">
        <w:rPr>
          <w:rFonts w:asciiTheme="minorHAnsi" w:hAnsiTheme="minorHAnsi" w:cstheme="minorHAnsi"/>
          <w:b/>
          <w:i/>
          <w:sz w:val="22"/>
          <w:szCs w:val="22"/>
          <w:lang w:val="es-BO"/>
        </w:rPr>
        <w:t xml:space="preserve">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por _________,</w:t>
      </w:r>
      <w:r w:rsidRPr="009F498A">
        <w:rPr>
          <w:rFonts w:asciiTheme="minorHAnsi" w:hAnsiTheme="minorHAnsi" w:cstheme="minorHAnsi"/>
          <w:b/>
          <w:i/>
          <w:sz w:val="22"/>
          <w:szCs w:val="22"/>
          <w:lang w:val="es-BO"/>
        </w:rPr>
        <w:t xml:space="preserve"> </w:t>
      </w:r>
      <w:r w:rsidRPr="009F498A">
        <w:rPr>
          <w:rFonts w:asciiTheme="minorHAnsi" w:hAnsiTheme="minorHAnsi" w:cstheme="minorHAnsi"/>
          <w:sz w:val="22"/>
          <w:szCs w:val="22"/>
          <w:lang w:val="es-BO"/>
        </w:rPr>
        <w:t>equivalente al siete por ciento (7%) del monto total del Contrato.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El importe de la Garantía de Cumplimiento de Contrato, será pagado en favor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a su sólo requerimiento, sin necesidad de ningún trámite o acción judicial.</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Si se procediera a la prestación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tiene la obligación de mantener actualizada la Garantía de Cumplimiento de Contrato, cuantas veces lo requiera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por razones justificadas. El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 es quien llevará el control directo de la vigencia de la misma bajo su responsabilidad.</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podrá solicitar al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 xml:space="preserve"> la sustitución de la Garantía de Cumplimiento de Contrato, misma que será equivalente al siete por ciento (7%) del monto de ejecución restante del </w:t>
      </w:r>
      <w:r w:rsidRPr="009F498A">
        <w:rPr>
          <w:rFonts w:asciiTheme="minorHAnsi" w:hAnsiTheme="minorHAnsi" w:cstheme="minorHAnsi"/>
          <w:b/>
          <w:sz w:val="22"/>
          <w:szCs w:val="22"/>
          <w:lang w:val="es-BO"/>
        </w:rPr>
        <w:t xml:space="preserve">SERVICIO </w:t>
      </w:r>
      <w:r w:rsidRPr="009F498A">
        <w:rPr>
          <w:rFonts w:asciiTheme="minorHAnsi" w:hAnsiTheme="minorHAnsi" w:cstheme="minorHAnsi"/>
          <w:sz w:val="22"/>
          <w:szCs w:val="22"/>
          <w:lang w:val="es-BO"/>
        </w:rPr>
        <w:t>al momento de la solicitud, siempre y cuando se hayan cumplido las siguientes condiciones a la fecha de la solicitud:</w:t>
      </w:r>
    </w:p>
    <w:p w:rsidR="00265284" w:rsidRPr="009F498A" w:rsidRDefault="00265284" w:rsidP="00265284">
      <w:pPr>
        <w:jc w:val="both"/>
        <w:rPr>
          <w:rFonts w:asciiTheme="minorHAnsi" w:hAnsiTheme="minorHAnsi" w:cstheme="minorHAnsi"/>
          <w:b/>
          <w:sz w:val="22"/>
          <w:szCs w:val="22"/>
          <w:lang w:val="es-BO"/>
        </w:rPr>
      </w:pPr>
    </w:p>
    <w:p w:rsidR="00265284" w:rsidRPr="009F498A" w:rsidRDefault="00265284" w:rsidP="00265284">
      <w:pPr>
        <w:pStyle w:val="Prrafodelista"/>
        <w:numPr>
          <w:ilvl w:val="0"/>
          <w:numId w:val="49"/>
        </w:numPr>
        <w:contextualSpacing/>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Se haya alcanzado un cumplimiento del </w:t>
      </w:r>
      <w:r w:rsidRPr="009F498A">
        <w:rPr>
          <w:rFonts w:asciiTheme="minorHAnsi" w:hAnsiTheme="minorHAnsi" w:cstheme="minorHAnsi"/>
          <w:b/>
          <w:sz w:val="22"/>
          <w:szCs w:val="22"/>
          <w:lang w:val="es-BO"/>
        </w:rPr>
        <w:t xml:space="preserve">SERVICIO, </w:t>
      </w:r>
      <w:r w:rsidRPr="009F498A">
        <w:rPr>
          <w:rFonts w:asciiTheme="minorHAnsi" w:hAnsiTheme="minorHAnsi" w:cstheme="minorHAnsi"/>
          <w:sz w:val="22"/>
          <w:szCs w:val="22"/>
          <w:lang w:val="es-BO"/>
        </w:rPr>
        <w:t>de al menos setenta por ciento (70%);</w:t>
      </w:r>
    </w:p>
    <w:p w:rsidR="00265284" w:rsidRPr="009F498A" w:rsidRDefault="00265284" w:rsidP="00265284">
      <w:pPr>
        <w:pStyle w:val="Prrafodelista"/>
        <w:numPr>
          <w:ilvl w:val="0"/>
          <w:numId w:val="49"/>
        </w:numPr>
        <w:contextualSpacing/>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se haya cumplido sin faltas atribuibles al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w:t>
      </w:r>
    </w:p>
    <w:p w:rsidR="00265284" w:rsidRPr="009F498A" w:rsidRDefault="00265284" w:rsidP="00265284">
      <w:pPr>
        <w:autoSpaceDE w:val="0"/>
        <w:autoSpaceDN w:val="0"/>
        <w:adjustRightInd w:val="0"/>
        <w:jc w:val="both"/>
        <w:rPr>
          <w:rFonts w:asciiTheme="minorHAnsi" w:hAnsiTheme="minorHAnsi" w:cstheme="minorHAnsi"/>
          <w:sz w:val="22"/>
          <w:szCs w:val="22"/>
          <w:lang w:val="es-BO"/>
        </w:rPr>
      </w:pPr>
    </w:p>
    <w:p w:rsidR="00265284" w:rsidRPr="009F498A" w:rsidRDefault="00265284" w:rsidP="00265284">
      <w:pPr>
        <w:autoSpaceDE w:val="0"/>
        <w:autoSpaceDN w:val="0"/>
        <w:adjustRightInd w:val="0"/>
        <w:jc w:val="both"/>
        <w:rPr>
          <w:rFonts w:asciiTheme="minorHAnsi" w:hAnsiTheme="minorHAnsi" w:cstheme="minorHAnsi"/>
          <w:b/>
          <w:i/>
          <w:sz w:val="22"/>
          <w:szCs w:val="22"/>
          <w:lang w:val="es-BO"/>
        </w:rPr>
      </w:pPr>
      <w:r w:rsidRPr="009F498A">
        <w:rPr>
          <w:rFonts w:asciiTheme="minorHAnsi" w:hAnsiTheme="minorHAnsi" w:cstheme="minorHAnsi"/>
          <w:sz w:val="22"/>
          <w:szCs w:val="22"/>
          <w:lang w:val="es-BO"/>
        </w:rPr>
        <w:lastRenderedPageBreak/>
        <w:t xml:space="preserve">El </w:t>
      </w:r>
      <w:r w:rsidRPr="009F498A">
        <w:rPr>
          <w:rFonts w:asciiTheme="minorHAnsi" w:hAnsiTheme="minorHAnsi" w:cstheme="minorHAnsi"/>
          <w:b/>
          <w:sz w:val="22"/>
          <w:szCs w:val="22"/>
          <w:lang w:val="es-BO"/>
        </w:rPr>
        <w:t xml:space="preserve">FISCAL </w:t>
      </w:r>
      <w:r w:rsidRPr="009F498A">
        <w:rPr>
          <w:rFonts w:asciiTheme="minorHAnsi" w:hAnsiTheme="minorHAnsi" w:cstheme="minorHAnsi"/>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 xml:space="preserve"> remitirá a la Unidad Administrativa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la solicitud de sustitución y antecedentes a efectos de que se realice la sustitución por única vez de la garantía contra entrega de una nueva garantía.</w:t>
      </w:r>
    </w:p>
    <w:p w:rsidR="00265284" w:rsidRPr="009F498A" w:rsidRDefault="00265284" w:rsidP="00265284">
      <w:pPr>
        <w:jc w:val="both"/>
        <w:rPr>
          <w:rFonts w:asciiTheme="minorHAnsi" w:hAnsiTheme="minorHAnsi" w:cstheme="minorHAnsi"/>
          <w:b/>
          <w:sz w:val="22"/>
          <w:szCs w:val="22"/>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b/>
          <w:sz w:val="22"/>
          <w:szCs w:val="22"/>
        </w:rPr>
        <w:t>CLÁUSULA</w:t>
      </w:r>
      <w:r w:rsidRPr="009F498A">
        <w:rPr>
          <w:rFonts w:asciiTheme="minorHAnsi" w:hAnsiTheme="minorHAnsi" w:cstheme="minorHAnsi"/>
          <w:b/>
          <w:sz w:val="22"/>
          <w:szCs w:val="22"/>
          <w:lang w:val="es-BO"/>
        </w:rPr>
        <w:t xml:space="preserve"> OCTAVA.- (RETENCIONES POR PAGOS PARCIALES) </w:t>
      </w: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 xml:space="preserve">acepta expresamente, que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retendrá el siete por ciento (7%) de cada pago realizado por la prestación del </w:t>
      </w:r>
      <w:r w:rsidRPr="009F498A">
        <w:rPr>
          <w:rFonts w:asciiTheme="minorHAnsi" w:hAnsiTheme="minorHAnsi" w:cstheme="minorHAnsi"/>
          <w:b/>
          <w:sz w:val="22"/>
          <w:szCs w:val="22"/>
          <w:lang w:val="es-BO"/>
        </w:rPr>
        <w:t xml:space="preserve">SERVICIO </w:t>
      </w:r>
      <w:r w:rsidRPr="009F498A">
        <w:rPr>
          <w:rFonts w:asciiTheme="minorHAnsi" w:hAnsiTheme="minorHAnsi" w:cstheme="minorHAnsi"/>
          <w:sz w:val="22"/>
          <w:szCs w:val="22"/>
          <w:lang w:val="es-BO"/>
        </w:rPr>
        <w:t xml:space="preserve">efectivizado, en sustitución de la Garantía de Cumplimiento de Contrato. </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El importe de las retenciones en caso de cualquier incumplimiento contractual incurrido por 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quedará en favor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sin necesidad de ningún trámite o acción judicial, a su sólo requerimiento.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Si se procediera a la prestación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de conformidad con lo solicitado por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rsidR="00265284" w:rsidRPr="009F498A" w:rsidRDefault="00265284" w:rsidP="00265284">
      <w:pPr>
        <w:jc w:val="both"/>
        <w:rPr>
          <w:rFonts w:asciiTheme="minorHAnsi" w:hAnsiTheme="minorHAnsi" w:cstheme="minorHAnsi"/>
          <w:b/>
          <w:i/>
          <w:sz w:val="22"/>
          <w:szCs w:val="22"/>
          <w:lang w:val="es-BO"/>
        </w:rPr>
      </w:pPr>
    </w:p>
    <w:p w:rsidR="00265284" w:rsidRPr="009F498A" w:rsidRDefault="00265284" w:rsidP="00265284">
      <w:pPr>
        <w:widowControl w:val="0"/>
        <w:autoSpaceDE w:val="0"/>
        <w:autoSpaceDN w:val="0"/>
        <w:adjustRightInd w:val="0"/>
        <w:spacing w:after="160"/>
        <w:jc w:val="both"/>
        <w:rPr>
          <w:rFonts w:asciiTheme="minorHAnsi" w:hAnsiTheme="minorHAnsi" w:cstheme="minorHAnsi"/>
          <w:iCs/>
          <w:sz w:val="22"/>
          <w:szCs w:val="22"/>
          <w:lang w:val="es-BO"/>
        </w:rPr>
      </w:pPr>
      <w:r w:rsidRPr="009F498A">
        <w:rPr>
          <w:rFonts w:asciiTheme="minorHAnsi" w:hAnsiTheme="minorHAnsi" w:cstheme="minorHAnsi"/>
          <w:b/>
          <w:sz w:val="22"/>
          <w:szCs w:val="22"/>
          <w:lang w:val="es-BO"/>
        </w:rPr>
        <w:t>CLÁUSULA NOVENA.- (ANTICIPO)</w:t>
      </w:r>
      <w:r w:rsidRPr="009F498A">
        <w:rPr>
          <w:rFonts w:asciiTheme="minorHAnsi" w:hAnsiTheme="minorHAnsi" w:cstheme="minorHAnsi"/>
          <w:b/>
          <w:i/>
          <w:iCs/>
          <w:sz w:val="22"/>
          <w:szCs w:val="22"/>
          <w:lang w:val="es-BO"/>
        </w:rPr>
        <w:t xml:space="preserve"> </w:t>
      </w:r>
      <w:r w:rsidRPr="009F498A">
        <w:rPr>
          <w:rFonts w:asciiTheme="minorHAnsi" w:hAnsiTheme="minorHAnsi" w:cstheme="minorHAnsi"/>
          <w:iCs/>
          <w:sz w:val="22"/>
          <w:szCs w:val="22"/>
          <w:lang w:val="es-BO"/>
        </w:rPr>
        <w:t>En el presente Contrato no se otorgará anticipo.</w:t>
      </w:r>
    </w:p>
    <w:p w:rsidR="00265284" w:rsidRPr="009F498A" w:rsidRDefault="00265284" w:rsidP="00265284">
      <w:pPr>
        <w:spacing w:after="160"/>
        <w:jc w:val="both"/>
        <w:rPr>
          <w:rFonts w:asciiTheme="minorHAnsi" w:hAnsiTheme="minorHAnsi" w:cstheme="minorHAnsi"/>
          <w:b/>
          <w:sz w:val="22"/>
          <w:szCs w:val="22"/>
          <w:lang w:val="es-BO"/>
        </w:rPr>
      </w:pPr>
      <w:r w:rsidRPr="009F498A">
        <w:rPr>
          <w:rFonts w:asciiTheme="minorHAnsi" w:hAnsiTheme="minorHAnsi" w:cstheme="minorHAnsi"/>
          <w:b/>
          <w:sz w:val="22"/>
          <w:szCs w:val="22"/>
          <w:lang w:val="es-BO"/>
        </w:rPr>
        <w:t xml:space="preserve">CLÁUSULA DÉCIMA.- (PLAZO DE PRESTACIÓN DEL SERVICIO) </w:t>
      </w:r>
      <w:r w:rsidRPr="009F498A">
        <w:rPr>
          <w:rFonts w:asciiTheme="minorHAnsi" w:hAnsiTheme="minorHAnsi" w:cstheme="minorHAnsi"/>
          <w:sz w:val="22"/>
          <w:szCs w:val="22"/>
          <w:lang w:val="es-BO"/>
        </w:rPr>
        <w:t>El</w:t>
      </w:r>
      <w:r w:rsidRPr="009F498A">
        <w:rPr>
          <w:rFonts w:asciiTheme="minorHAnsi" w:hAnsiTheme="minorHAnsi" w:cstheme="minorHAnsi"/>
          <w:b/>
          <w:sz w:val="22"/>
          <w:szCs w:val="22"/>
          <w:lang w:val="es-BO"/>
        </w:rPr>
        <w:t xml:space="preserve"> PROVEEDOR </w:t>
      </w:r>
      <w:r w:rsidRPr="009F498A">
        <w:rPr>
          <w:rFonts w:asciiTheme="minorHAnsi" w:hAnsiTheme="minorHAnsi" w:cstheme="minorHAnsi"/>
          <w:sz w:val="22"/>
          <w:szCs w:val="22"/>
          <w:lang w:val="es-BO"/>
        </w:rPr>
        <w:t xml:space="preserve">prestará el </w:t>
      </w:r>
      <w:r w:rsidRPr="009F498A">
        <w:rPr>
          <w:rFonts w:asciiTheme="minorHAnsi" w:hAnsiTheme="minorHAnsi" w:cstheme="minorHAnsi"/>
          <w:b/>
          <w:sz w:val="22"/>
          <w:szCs w:val="22"/>
          <w:lang w:val="es-BO"/>
        </w:rPr>
        <w:t xml:space="preserve">SERVICIO </w:t>
      </w:r>
      <w:r w:rsidRPr="009F498A">
        <w:rPr>
          <w:rFonts w:asciiTheme="minorHAnsi" w:hAnsiTheme="minorHAnsi" w:cstheme="minorHAnsi"/>
          <w:sz w:val="22"/>
          <w:szCs w:val="22"/>
          <w:lang w:val="es-BO"/>
        </w:rPr>
        <w:t xml:space="preserve">en estricto cumplimiento con la </w:t>
      </w:r>
      <w:r w:rsidRPr="009F498A">
        <w:rPr>
          <w:rFonts w:asciiTheme="minorHAnsi" w:hAnsiTheme="minorHAnsi" w:cstheme="minorHAnsi"/>
          <w:sz w:val="22"/>
          <w:szCs w:val="22"/>
        </w:rPr>
        <w:t xml:space="preserve">cotización </w:t>
      </w:r>
      <w:r w:rsidRPr="009F498A">
        <w:rPr>
          <w:rFonts w:asciiTheme="minorHAnsi" w:hAnsiTheme="minorHAnsi" w:cstheme="minorHAnsi"/>
          <w:sz w:val="22"/>
          <w:szCs w:val="22"/>
          <w:lang w:val="es-BO"/>
        </w:rPr>
        <w:t>adjudicada, las Especificaciones Técnicas y el Contrato, desde la fecha establecida en la Orden de Proceder hasta el 31 de diciembre de 2025.</w:t>
      </w:r>
    </w:p>
    <w:p w:rsidR="00265284" w:rsidRPr="009F498A" w:rsidRDefault="00265284" w:rsidP="00265284">
      <w:pPr>
        <w:spacing w:after="160"/>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 xml:space="preserve">CLÁUSULA DÉCIMA PRIMERA.- (LUGAR DE PRESTACIÓN DE SERVICIOS) </w:t>
      </w: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prestará 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objeto del presente Contrato en los siguientes inmuebles:</w:t>
      </w:r>
    </w:p>
    <w:p w:rsidR="00265284" w:rsidRPr="009F498A" w:rsidRDefault="00265284" w:rsidP="00265284">
      <w:pPr>
        <w:pStyle w:val="Prrafodelista"/>
        <w:numPr>
          <w:ilvl w:val="0"/>
          <w:numId w:val="63"/>
        </w:numPr>
        <w:ind w:left="714" w:hanging="357"/>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Inmueble Ingavi (Calle Ingavi, esquina Yanacocha La Paz).</w:t>
      </w:r>
    </w:p>
    <w:p w:rsidR="00265284" w:rsidRPr="009F498A" w:rsidRDefault="00265284" w:rsidP="00265284">
      <w:pPr>
        <w:pStyle w:val="Prrafodelista"/>
        <w:numPr>
          <w:ilvl w:val="0"/>
          <w:numId w:val="63"/>
        </w:numPr>
        <w:ind w:left="714" w:hanging="357"/>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Inmueble Excorcosud (Av. Montes, S/N, La Paz).</w:t>
      </w:r>
    </w:p>
    <w:p w:rsidR="00265284" w:rsidRPr="009F498A" w:rsidRDefault="00265284" w:rsidP="00265284">
      <w:pPr>
        <w:pStyle w:val="Prrafodelista"/>
        <w:numPr>
          <w:ilvl w:val="0"/>
          <w:numId w:val="63"/>
        </w:numPr>
        <w:ind w:left="714" w:hanging="357"/>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Inmueble (Excial (Av. 6 de marzo, El Alto),</w:t>
      </w:r>
    </w:p>
    <w:p w:rsidR="00265284" w:rsidRPr="009F498A" w:rsidRDefault="00265284" w:rsidP="00265284">
      <w:pPr>
        <w:pStyle w:val="Prrafodelista"/>
        <w:numPr>
          <w:ilvl w:val="0"/>
          <w:numId w:val="63"/>
        </w:numPr>
        <w:ind w:left="714" w:hanging="357"/>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Inmuebles Senkata 1 y 2 (Zona Senkata – Rosaspampa – El Alto).</w:t>
      </w:r>
    </w:p>
    <w:p w:rsidR="00265284" w:rsidRPr="009F498A" w:rsidRDefault="00265284" w:rsidP="00265284">
      <w:pPr>
        <w:pStyle w:val="Prrafodelista"/>
        <w:numPr>
          <w:ilvl w:val="0"/>
          <w:numId w:val="63"/>
        </w:numPr>
        <w:ind w:left="714" w:hanging="357"/>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Inmueble Achumani (Zona Achumani, calle 23, La Paz)</w:t>
      </w:r>
    </w:p>
    <w:p w:rsidR="00265284" w:rsidRPr="009F498A" w:rsidRDefault="00265284" w:rsidP="00265284">
      <w:pPr>
        <w:pStyle w:val="Prrafodelista"/>
        <w:numPr>
          <w:ilvl w:val="0"/>
          <w:numId w:val="63"/>
        </w:numPr>
        <w:ind w:left="714" w:hanging="357"/>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Inmueble Cota Cota (Zona Cota Cota, calle 28, La Paz).</w:t>
      </w:r>
    </w:p>
    <w:p w:rsidR="00265284" w:rsidRPr="009F498A" w:rsidRDefault="00265284" w:rsidP="00265284">
      <w:pPr>
        <w:pStyle w:val="Prrafodelista"/>
        <w:numPr>
          <w:ilvl w:val="0"/>
          <w:numId w:val="63"/>
        </w:numPr>
        <w:ind w:left="714" w:hanging="357"/>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Inmueble Cota Cota (Calle 30 y calle la Merced, La Paz).</w:t>
      </w:r>
    </w:p>
    <w:p w:rsidR="00265284" w:rsidRPr="009F498A" w:rsidRDefault="00265284" w:rsidP="00265284">
      <w:pPr>
        <w:pStyle w:val="Prrafodelista"/>
        <w:numPr>
          <w:ilvl w:val="0"/>
          <w:numId w:val="63"/>
        </w:numPr>
        <w:spacing w:after="160"/>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Otros inmuebles de propiedad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de acuerdo a requerimiento del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w:t>
      </w:r>
    </w:p>
    <w:p w:rsidR="00265284" w:rsidRPr="009F498A" w:rsidRDefault="00265284" w:rsidP="00265284">
      <w:pPr>
        <w:pStyle w:val="Prrafodelista"/>
        <w:spacing w:after="160"/>
        <w:ind w:left="0"/>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Se asignará al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 xml:space="preserve">un espacio de trabajo dentro de las instalaciones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para el adecuado desarrollo de sus funciones.</w:t>
      </w:r>
    </w:p>
    <w:p w:rsidR="00265284" w:rsidRPr="009F498A" w:rsidRDefault="00265284" w:rsidP="00265284">
      <w:pPr>
        <w:pStyle w:val="CM37"/>
        <w:spacing w:after="160"/>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 xml:space="preserve">CLÁUSULA DÉCIMA SEGUNDA.- (MONTO, MONEDA Y FORMA DE PAGO) </w:t>
      </w:r>
      <w:r w:rsidRPr="009F498A">
        <w:rPr>
          <w:rFonts w:asciiTheme="minorHAnsi" w:hAnsiTheme="minorHAnsi" w:cstheme="minorHAnsi"/>
          <w:sz w:val="22"/>
          <w:szCs w:val="22"/>
          <w:lang w:val="es-BO"/>
        </w:rPr>
        <w:t xml:space="preserve">El monto propuesto y aceptado por ambas partes para la prestación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objeto del presente Contrato es de Bs____ (_____ 00/100 Bolivianos). </w:t>
      </w:r>
    </w:p>
    <w:p w:rsidR="00265284" w:rsidRPr="009F498A" w:rsidRDefault="00265284" w:rsidP="00265284">
      <w:pPr>
        <w:spacing w:after="160"/>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Queda establecido que el monto consignado en la </w:t>
      </w:r>
      <w:r w:rsidRPr="009F498A">
        <w:rPr>
          <w:rFonts w:asciiTheme="minorHAnsi" w:hAnsiTheme="minorHAnsi" w:cstheme="minorHAnsi"/>
          <w:sz w:val="22"/>
          <w:szCs w:val="22"/>
        </w:rPr>
        <w:t xml:space="preserve">cotización </w:t>
      </w:r>
      <w:r w:rsidRPr="009F498A">
        <w:rPr>
          <w:rFonts w:asciiTheme="minorHAnsi" w:hAnsiTheme="minorHAnsi" w:cstheme="minorHAnsi"/>
          <w:sz w:val="22"/>
          <w:szCs w:val="22"/>
          <w:lang w:val="es-BO"/>
        </w:rPr>
        <w:t xml:space="preserve">adjudicada incluye todos los elementos, sin excepción alguna, que sean necesarios para la realización y cumplimiento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w:t>
      </w:r>
    </w:p>
    <w:p w:rsidR="00265284" w:rsidRPr="009F498A" w:rsidRDefault="00265284" w:rsidP="00265284">
      <w:pPr>
        <w:spacing w:after="160"/>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Es de exclusiva responsabilidad del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 xml:space="preserve">prestar 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por el monto establecido como costo del servicio, ya que no se reconocerán ni procederán pagos por servicios que hiciesen exceder dicho monto.</w:t>
      </w: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lastRenderedPageBreak/>
        <w:t xml:space="preserve">Las </w:t>
      </w:r>
      <w:r w:rsidRPr="009F498A">
        <w:rPr>
          <w:rFonts w:asciiTheme="minorHAnsi" w:hAnsiTheme="minorHAnsi" w:cstheme="minorHAnsi"/>
          <w:b/>
          <w:sz w:val="22"/>
          <w:szCs w:val="22"/>
          <w:lang w:val="es-BO"/>
        </w:rPr>
        <w:t>PARTES</w:t>
      </w:r>
      <w:r w:rsidRPr="009F498A">
        <w:rPr>
          <w:rFonts w:asciiTheme="minorHAnsi" w:hAnsiTheme="minorHAnsi" w:cstheme="minorHAnsi"/>
          <w:sz w:val="22"/>
          <w:szCs w:val="22"/>
          <w:lang w:val="es-BO"/>
        </w:rPr>
        <w:t xml:space="preserve"> acuerdan que por la prestación del </w:t>
      </w:r>
      <w:r w:rsidRPr="009F498A">
        <w:rPr>
          <w:rFonts w:asciiTheme="minorHAnsi" w:hAnsiTheme="minorHAnsi" w:cstheme="minorHAnsi"/>
          <w:b/>
          <w:sz w:val="22"/>
          <w:szCs w:val="22"/>
          <w:lang w:val="es-BO"/>
        </w:rPr>
        <w:t xml:space="preserve">SERVICIO, </w:t>
      </w:r>
      <w:r w:rsidRPr="009F498A">
        <w:rPr>
          <w:rFonts w:asciiTheme="minorHAnsi" w:hAnsiTheme="minorHAnsi" w:cstheme="minorHAnsi"/>
          <w:sz w:val="22"/>
          <w:szCs w:val="22"/>
          <w:lang w:val="es-BO"/>
        </w:rPr>
        <w:t>procederá el pago cuya cancelación se la realizará de forma mensual y a prorrata cuando corresponda.</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color w:val="000000" w:themeColor="text1"/>
          <w:sz w:val="22"/>
          <w:szCs w:val="22"/>
          <w:lang w:val="es-BO"/>
        </w:rPr>
        <w:t xml:space="preserve">Para este fin el </w:t>
      </w:r>
      <w:r w:rsidRPr="009F498A">
        <w:rPr>
          <w:rFonts w:asciiTheme="minorHAnsi" w:hAnsiTheme="minorHAnsi" w:cstheme="minorHAnsi"/>
          <w:b/>
          <w:color w:val="000000" w:themeColor="text1"/>
          <w:sz w:val="22"/>
          <w:szCs w:val="22"/>
          <w:lang w:val="es-BO"/>
        </w:rPr>
        <w:t xml:space="preserve">PROVEEDOR </w:t>
      </w:r>
      <w:r w:rsidRPr="009F498A">
        <w:rPr>
          <w:rFonts w:asciiTheme="minorHAnsi" w:hAnsiTheme="minorHAnsi" w:cstheme="minorHAnsi"/>
          <w:color w:val="000000" w:themeColor="text1"/>
          <w:sz w:val="22"/>
          <w:szCs w:val="22"/>
          <w:lang w:val="es-BO"/>
        </w:rPr>
        <w:t xml:space="preserve">presentará al </w:t>
      </w:r>
      <w:r w:rsidRPr="009F498A">
        <w:rPr>
          <w:rFonts w:asciiTheme="minorHAnsi" w:hAnsiTheme="minorHAnsi" w:cstheme="minorHAnsi"/>
          <w:b/>
          <w:bCs/>
          <w:color w:val="000000" w:themeColor="text1"/>
          <w:sz w:val="22"/>
          <w:szCs w:val="22"/>
          <w:lang w:val="es-BO"/>
        </w:rPr>
        <w:t>FISCAL</w:t>
      </w:r>
      <w:r w:rsidRPr="009F498A">
        <w:rPr>
          <w:rFonts w:asciiTheme="minorHAnsi" w:hAnsiTheme="minorHAnsi" w:cstheme="minorHAnsi"/>
          <w:color w:val="000000" w:themeColor="text1"/>
          <w:sz w:val="22"/>
          <w:szCs w:val="22"/>
          <w:lang w:val="es-BO"/>
        </w:rPr>
        <w:t xml:space="preserve"> para su revisión, una planilla de ejecución de servicios, donde deberá señalar todos los servicios prestados, el monto y la periodicidad de pago convenida.</w:t>
      </w:r>
      <w:r w:rsidRPr="009F498A">
        <w:rPr>
          <w:rFonts w:asciiTheme="minorHAnsi" w:hAnsiTheme="minorHAnsi" w:cstheme="minorHAnsi"/>
          <w:b/>
          <w:color w:val="000000" w:themeColor="text1"/>
          <w:sz w:val="22"/>
          <w:szCs w:val="22"/>
          <w:lang w:val="es-BO"/>
        </w:rPr>
        <w:t xml:space="preserve"> </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El</w:t>
      </w:r>
      <w:r w:rsidRPr="009F498A">
        <w:rPr>
          <w:rFonts w:asciiTheme="minorHAnsi" w:hAnsiTheme="minorHAnsi" w:cstheme="minorHAnsi"/>
          <w:b/>
          <w:bCs/>
          <w:sz w:val="22"/>
          <w:szCs w:val="22"/>
          <w:lang w:val="es-BO"/>
        </w:rPr>
        <w:t xml:space="preserve"> FISCAL</w:t>
      </w:r>
      <w:r w:rsidRPr="009F498A">
        <w:rPr>
          <w:rFonts w:asciiTheme="minorHAnsi" w:hAnsiTheme="minorHAnsi" w:cstheme="minorHAnsi"/>
          <w:sz w:val="22"/>
          <w:szCs w:val="22"/>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 xml:space="preserve">en caso de devolución deberá realizar las correcciones requeridas por 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 xml:space="preserve"> y presentará nuevamente la planilla para su aprobación, con la nueva fecha.</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spacing w:after="160"/>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El</w:t>
      </w:r>
      <w:r w:rsidRPr="009F498A">
        <w:rPr>
          <w:rFonts w:asciiTheme="minorHAnsi" w:hAnsiTheme="minorHAnsi" w:cstheme="minorHAnsi"/>
          <w:b/>
          <w:bCs/>
          <w:sz w:val="22"/>
          <w:szCs w:val="22"/>
          <w:lang w:val="es-BO"/>
        </w:rPr>
        <w:t xml:space="preserve"> FISCAL</w:t>
      </w:r>
      <w:r w:rsidRPr="009F498A">
        <w:rPr>
          <w:rFonts w:asciiTheme="minorHAnsi" w:hAnsiTheme="minorHAnsi" w:cstheme="minorHAnsi"/>
          <w:sz w:val="22"/>
          <w:szCs w:val="22"/>
          <w:lang w:val="es-BO"/>
        </w:rPr>
        <w:t xml:space="preserve"> una vez que apruebe la planilla de ejecución del servicio, remitirá la misma a la Unidad Administrativa de la</w:t>
      </w:r>
      <w:r w:rsidRPr="009F498A">
        <w:rPr>
          <w:rFonts w:asciiTheme="minorHAnsi" w:hAnsiTheme="minorHAnsi" w:cstheme="minorHAnsi"/>
          <w:b/>
          <w:sz w:val="22"/>
          <w:szCs w:val="22"/>
          <w:lang w:val="es-BO"/>
        </w:rPr>
        <w:t xml:space="preserve"> ENTIDAD</w:t>
      </w:r>
      <w:r w:rsidRPr="009F498A">
        <w:rPr>
          <w:rFonts w:asciiTheme="minorHAnsi" w:hAnsiTheme="minorHAnsi" w:cstheme="minorHAnsi"/>
          <w:sz w:val="22"/>
          <w:szCs w:val="22"/>
          <w:lang w:val="es-BO"/>
        </w:rPr>
        <w:t xml:space="preserve">, para el pago correspondiente, dentro del plazo que no deberá superar los treinta días hábiles computables desde la aprobación de dicha planilla por 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w:t>
      </w:r>
    </w:p>
    <w:bookmarkEnd w:id="167"/>
    <w:bookmarkEnd w:id="168"/>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b/>
          <w:sz w:val="22"/>
          <w:szCs w:val="22"/>
          <w:lang w:val="es-BO"/>
        </w:rPr>
        <w:t xml:space="preserve">CLÁUSULA DÉCIMA TERCERA.- (DOMICILIO A EFECTOS DE NOTIFICACIÓN) </w:t>
      </w:r>
      <w:r w:rsidRPr="009F498A">
        <w:rPr>
          <w:rFonts w:asciiTheme="minorHAnsi" w:hAnsiTheme="minorHAnsi" w:cstheme="minorHAnsi"/>
          <w:sz w:val="22"/>
          <w:szCs w:val="22"/>
          <w:lang w:val="es-BO"/>
        </w:rPr>
        <w:t>Cualquier aviso o notificación entre las partes contratantes será realizada por escrito y será enviado: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numPr>
          <w:ilvl w:val="1"/>
          <w:numId w:val="50"/>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Al </w:t>
      </w:r>
      <w:r w:rsidRPr="009F498A">
        <w:rPr>
          <w:rFonts w:asciiTheme="minorHAnsi" w:hAnsiTheme="minorHAnsi" w:cstheme="minorHAnsi"/>
          <w:b/>
          <w:bCs/>
          <w:sz w:val="22"/>
          <w:szCs w:val="22"/>
          <w:lang w:val="es-BO"/>
        </w:rPr>
        <w:t>PROVEEDOR</w:t>
      </w:r>
      <w:r w:rsidRPr="009F498A">
        <w:rPr>
          <w:rFonts w:asciiTheme="minorHAnsi" w:hAnsiTheme="minorHAnsi" w:cstheme="minorHAnsi"/>
          <w:sz w:val="22"/>
          <w:szCs w:val="22"/>
          <w:lang w:val="es-BO"/>
        </w:rPr>
        <w:t>: En ______.</w:t>
      </w:r>
    </w:p>
    <w:p w:rsidR="00265284" w:rsidRPr="009F498A" w:rsidRDefault="00265284" w:rsidP="00265284">
      <w:pPr>
        <w:ind w:left="720"/>
        <w:jc w:val="both"/>
        <w:rPr>
          <w:rFonts w:asciiTheme="minorHAnsi" w:hAnsiTheme="minorHAnsi" w:cstheme="minorHAnsi"/>
          <w:sz w:val="22"/>
          <w:szCs w:val="22"/>
          <w:lang w:val="es-BO"/>
        </w:rPr>
      </w:pPr>
    </w:p>
    <w:p w:rsidR="00265284" w:rsidRPr="009F498A" w:rsidRDefault="00265284" w:rsidP="00265284">
      <w:pPr>
        <w:numPr>
          <w:ilvl w:val="1"/>
          <w:numId w:val="50"/>
        </w:num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A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w:t>
      </w:r>
      <w:r w:rsidRPr="009F498A">
        <w:rPr>
          <w:rFonts w:asciiTheme="minorHAnsi" w:hAnsiTheme="minorHAnsi" w:cstheme="minorHAnsi"/>
          <w:b/>
          <w:i/>
          <w:sz w:val="22"/>
          <w:szCs w:val="22"/>
          <w:lang w:val="es-BO"/>
        </w:rPr>
        <w:t xml:space="preserve"> </w:t>
      </w:r>
      <w:r w:rsidRPr="009F498A">
        <w:rPr>
          <w:rFonts w:asciiTheme="minorHAnsi" w:hAnsiTheme="minorHAnsi" w:cstheme="minorHAnsi"/>
          <w:sz w:val="22"/>
          <w:szCs w:val="22"/>
          <w:lang w:val="es-BO"/>
        </w:rPr>
        <w:t>En su Edificio Principal, ubicado en la calle Ayacucho esquina Mercado s/n de la Zona Central de la ciudad de La Paz - Bolivia.</w:t>
      </w:r>
    </w:p>
    <w:p w:rsidR="00265284" w:rsidRPr="009F498A" w:rsidRDefault="00265284" w:rsidP="00265284">
      <w:pPr>
        <w:autoSpaceDE w:val="0"/>
        <w:autoSpaceDN w:val="0"/>
        <w:adjustRightInd w:val="0"/>
        <w:jc w:val="both"/>
        <w:rPr>
          <w:rFonts w:asciiTheme="minorHAnsi" w:hAnsiTheme="minorHAnsi" w:cstheme="minorHAnsi"/>
          <w:b/>
          <w:bCs/>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CLÁUSULA</w:t>
      </w:r>
      <w:r w:rsidRPr="009F498A">
        <w:rPr>
          <w:rFonts w:asciiTheme="minorHAnsi" w:hAnsiTheme="minorHAnsi" w:cstheme="minorHAnsi"/>
          <w:b/>
          <w:bCs/>
          <w:sz w:val="22"/>
          <w:szCs w:val="22"/>
          <w:lang w:val="es-BO"/>
        </w:rPr>
        <w:t xml:space="preserve"> DÉCIMA CUARTA.- </w:t>
      </w:r>
      <w:r w:rsidRPr="009F498A">
        <w:rPr>
          <w:rFonts w:asciiTheme="minorHAnsi" w:hAnsiTheme="minorHAnsi" w:cstheme="minorHAnsi"/>
          <w:b/>
          <w:sz w:val="22"/>
          <w:szCs w:val="22"/>
          <w:lang w:val="es-BO"/>
        </w:rPr>
        <w:t xml:space="preserve">(DERECHOS DEL PROVEEDOR) </w:t>
      </w: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tiene el derecho de plantear los reclamos que considere correctos, por cualquier omisión de la</w:t>
      </w:r>
      <w:r w:rsidRPr="009F498A">
        <w:rPr>
          <w:rFonts w:asciiTheme="minorHAnsi" w:hAnsiTheme="minorHAnsi" w:cstheme="minorHAnsi"/>
          <w:b/>
          <w:bCs/>
          <w:sz w:val="22"/>
          <w:szCs w:val="22"/>
          <w:lang w:val="es-BO"/>
        </w:rPr>
        <w:t xml:space="preserve"> ENTIDAD, </w:t>
      </w:r>
      <w:r w:rsidRPr="009F498A">
        <w:rPr>
          <w:rFonts w:asciiTheme="minorHAnsi" w:hAnsiTheme="minorHAnsi" w:cstheme="minorHAnsi"/>
          <w:bCs/>
          <w:sz w:val="22"/>
          <w:szCs w:val="22"/>
          <w:lang w:val="es-BO"/>
        </w:rPr>
        <w:t>por falta de pago</w:t>
      </w:r>
      <w:r w:rsidRPr="009F498A">
        <w:rPr>
          <w:rFonts w:asciiTheme="minorHAnsi" w:hAnsiTheme="minorHAnsi" w:cstheme="minorHAnsi"/>
          <w:b/>
          <w:bCs/>
          <w:sz w:val="22"/>
          <w:szCs w:val="22"/>
          <w:lang w:val="es-BO"/>
        </w:rPr>
        <w:t xml:space="preserve"> </w:t>
      </w:r>
      <w:r w:rsidRPr="009F498A">
        <w:rPr>
          <w:rFonts w:asciiTheme="minorHAnsi" w:hAnsiTheme="minorHAnsi" w:cstheme="minorHAnsi"/>
          <w:bCs/>
          <w:sz w:val="22"/>
          <w:szCs w:val="22"/>
          <w:lang w:val="es-BO"/>
        </w:rPr>
        <w:t xml:space="preserve">por la prestación del </w:t>
      </w:r>
      <w:r w:rsidRPr="009F498A">
        <w:rPr>
          <w:rFonts w:asciiTheme="minorHAnsi" w:hAnsiTheme="minorHAnsi" w:cstheme="minorHAnsi"/>
          <w:b/>
          <w:bCs/>
          <w:sz w:val="22"/>
          <w:szCs w:val="22"/>
          <w:lang w:val="es-BO"/>
        </w:rPr>
        <w:t>SERVICIO</w:t>
      </w:r>
      <w:r w:rsidRPr="009F498A">
        <w:rPr>
          <w:rFonts w:asciiTheme="minorHAnsi" w:hAnsiTheme="minorHAnsi" w:cstheme="minorHAnsi"/>
          <w:bCs/>
          <w:sz w:val="22"/>
          <w:szCs w:val="22"/>
          <w:lang w:val="es-BO"/>
        </w:rPr>
        <w:t xml:space="preserve"> </w:t>
      </w:r>
      <w:r w:rsidRPr="009F498A">
        <w:rPr>
          <w:rFonts w:asciiTheme="minorHAnsi" w:hAnsiTheme="minorHAnsi" w:cstheme="minorHAnsi"/>
          <w:sz w:val="22"/>
          <w:szCs w:val="22"/>
          <w:lang w:val="es-BO"/>
        </w:rPr>
        <w:t>conforme los alcances del presente Contrato o por cualquier otro aspecto consignado en el mismo.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Tales reclamos deberán ser planteados por escrito con el respaldo correspondiente, al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 hasta veinte (20) días hábiles posteriores al suceso.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bCs/>
          <w:sz w:val="22"/>
          <w:szCs w:val="22"/>
          <w:lang w:val="es-BO"/>
        </w:rPr>
      </w:pPr>
      <w:r w:rsidRPr="009F498A">
        <w:rPr>
          <w:rFonts w:asciiTheme="minorHAnsi" w:hAnsiTheme="minorHAnsi" w:cstheme="minorHAnsi"/>
          <w:sz w:val="22"/>
          <w:szCs w:val="22"/>
          <w:lang w:val="es-BO"/>
        </w:rPr>
        <w:t xml:space="preserve">El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 xml:space="preserve">, dentro del lapso impostergable de cinco (5) días hábiles, tomará conocimiento, analizará el reclamo y emitirá su respuesta de forma sustentada al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 xml:space="preserve">aceptando o rechazando el reclamo. </w:t>
      </w:r>
      <w:r w:rsidRPr="009F498A">
        <w:rPr>
          <w:rFonts w:asciiTheme="minorHAnsi" w:hAnsiTheme="minorHAnsi" w:cstheme="minorHAnsi"/>
          <w:bCs/>
          <w:sz w:val="22"/>
          <w:szCs w:val="22"/>
          <w:lang w:val="es-BO"/>
        </w:rPr>
        <w:t xml:space="preserve">Dentro de este plazo, el </w:t>
      </w:r>
      <w:r w:rsidRPr="009F498A">
        <w:rPr>
          <w:rFonts w:asciiTheme="minorHAnsi" w:hAnsiTheme="minorHAnsi" w:cstheme="minorHAnsi"/>
          <w:b/>
          <w:bCs/>
          <w:sz w:val="22"/>
          <w:szCs w:val="22"/>
          <w:lang w:val="es-BO"/>
        </w:rPr>
        <w:t>FISCAL</w:t>
      </w:r>
      <w:r w:rsidRPr="009F498A">
        <w:rPr>
          <w:rFonts w:asciiTheme="minorHAnsi" w:hAnsiTheme="minorHAnsi" w:cstheme="minorHAnsi"/>
          <w:bCs/>
          <w:sz w:val="22"/>
          <w:szCs w:val="22"/>
          <w:lang w:val="es-BO"/>
        </w:rPr>
        <w:t xml:space="preserve"> podrá solicitar las aclaraciones respectivas al </w:t>
      </w:r>
      <w:r w:rsidRPr="009F498A">
        <w:rPr>
          <w:rFonts w:asciiTheme="minorHAnsi" w:hAnsiTheme="minorHAnsi" w:cstheme="minorHAnsi"/>
          <w:b/>
          <w:bCs/>
          <w:sz w:val="22"/>
          <w:szCs w:val="22"/>
          <w:lang w:val="es-BO"/>
        </w:rPr>
        <w:t>PROVEEDOR</w:t>
      </w:r>
      <w:r w:rsidRPr="009F498A">
        <w:rPr>
          <w:rFonts w:asciiTheme="minorHAnsi" w:hAnsiTheme="minorHAnsi" w:cstheme="minorHAnsi"/>
          <w:bCs/>
          <w:sz w:val="22"/>
          <w:szCs w:val="22"/>
          <w:lang w:val="es-BO"/>
        </w:rPr>
        <w:t>, para sustentar su decisión.</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sz w:val="22"/>
          <w:szCs w:val="22"/>
          <w:lang w:val="es-BO"/>
        </w:rPr>
        <w:t xml:space="preserve">En los casos que así corresponda por la complejidad del reclamo, el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 xml:space="preserve">, podrá solicitar en el plazo de cinco (5) días adicionales, la emisión de informe a las dependencias técnica, financiera y/o legal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según corresponda, a objeto de fundamentar la respuesta que se deba emitir para responder al </w:t>
      </w:r>
      <w:r w:rsidRPr="009F498A">
        <w:rPr>
          <w:rFonts w:asciiTheme="minorHAnsi" w:hAnsiTheme="minorHAnsi" w:cstheme="minorHAnsi"/>
          <w:b/>
          <w:sz w:val="22"/>
          <w:szCs w:val="22"/>
          <w:lang w:val="es-BO"/>
        </w:rPr>
        <w:t>PROVEEDOR.</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Todo proceso de respuesta a reclamos, no deberá exceder los diez (10) días hábiles, computables desde la recepción del reclamo documentado por el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 xml:space="preserve">. </w:t>
      </w: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El </w:t>
      </w:r>
      <w:r w:rsidRPr="009F498A">
        <w:rPr>
          <w:rFonts w:asciiTheme="minorHAnsi" w:hAnsiTheme="minorHAnsi" w:cstheme="minorHAnsi"/>
          <w:b/>
          <w:bCs/>
          <w:sz w:val="22"/>
          <w:szCs w:val="22"/>
          <w:lang w:val="es-BO"/>
        </w:rPr>
        <w:t xml:space="preserve">FISCAL </w:t>
      </w:r>
      <w:r w:rsidRPr="009F498A">
        <w:rPr>
          <w:rFonts w:asciiTheme="minorHAnsi" w:hAnsiTheme="minorHAnsi" w:cstheme="minorHAnsi"/>
          <w:sz w:val="22"/>
          <w:szCs w:val="22"/>
          <w:lang w:val="es-BO"/>
        </w:rPr>
        <w:t xml:space="preserve">y la </w:t>
      </w:r>
      <w:r w:rsidRPr="009F498A">
        <w:rPr>
          <w:rFonts w:asciiTheme="minorHAnsi" w:hAnsiTheme="minorHAnsi" w:cstheme="minorHAnsi"/>
          <w:b/>
          <w:sz w:val="22"/>
          <w:szCs w:val="22"/>
          <w:lang w:val="es-BO"/>
        </w:rPr>
        <w:t xml:space="preserve">ENTIDAD, </w:t>
      </w:r>
      <w:r w:rsidRPr="009F498A">
        <w:rPr>
          <w:rFonts w:asciiTheme="minorHAnsi" w:hAnsiTheme="minorHAnsi" w:cstheme="minorHAnsi"/>
          <w:sz w:val="22"/>
          <w:szCs w:val="22"/>
          <w:lang w:val="es-BO"/>
        </w:rPr>
        <w:t>no atenderán reclamos presentados fuera del plazo establecido en esta cláusula.</w:t>
      </w:r>
    </w:p>
    <w:p w:rsidR="00265284" w:rsidRPr="009F498A" w:rsidRDefault="00265284" w:rsidP="00265284">
      <w:pPr>
        <w:autoSpaceDE w:val="0"/>
        <w:autoSpaceDN w:val="0"/>
        <w:adjustRightInd w:val="0"/>
        <w:jc w:val="both"/>
        <w:rPr>
          <w:rFonts w:asciiTheme="minorHAnsi" w:hAnsiTheme="minorHAnsi" w:cstheme="minorHAnsi"/>
          <w:b/>
          <w:bCs/>
          <w:sz w:val="22"/>
          <w:szCs w:val="22"/>
          <w:lang w:val="es-BO"/>
        </w:rPr>
      </w:pPr>
    </w:p>
    <w:p w:rsidR="00265284" w:rsidRPr="009F498A" w:rsidRDefault="00265284" w:rsidP="00265284">
      <w:pPr>
        <w:autoSpaceDE w:val="0"/>
        <w:autoSpaceDN w:val="0"/>
        <w:adjustRightInd w:val="0"/>
        <w:jc w:val="both"/>
        <w:rPr>
          <w:rFonts w:asciiTheme="minorHAnsi" w:hAnsiTheme="minorHAnsi" w:cstheme="minorHAnsi"/>
          <w:bCs/>
          <w:sz w:val="22"/>
          <w:szCs w:val="22"/>
          <w:lang w:val="es-BO"/>
        </w:rPr>
      </w:pPr>
      <w:r w:rsidRPr="009F498A">
        <w:rPr>
          <w:rFonts w:asciiTheme="minorHAnsi" w:hAnsiTheme="minorHAnsi" w:cstheme="minorHAnsi"/>
          <w:b/>
          <w:sz w:val="22"/>
          <w:szCs w:val="22"/>
          <w:lang w:val="es-BO"/>
        </w:rPr>
        <w:lastRenderedPageBreak/>
        <w:t>CLÁUSULA</w:t>
      </w:r>
      <w:r w:rsidRPr="009F498A">
        <w:rPr>
          <w:rFonts w:asciiTheme="minorHAnsi" w:hAnsiTheme="minorHAnsi" w:cstheme="minorHAnsi"/>
          <w:b/>
          <w:bCs/>
          <w:sz w:val="22"/>
          <w:szCs w:val="22"/>
          <w:lang w:val="es-BO"/>
        </w:rPr>
        <w:t xml:space="preserve"> DÉCIMA QUINTA.- (ESTIPULACIÓN SOBRE IMPUESTOS) </w:t>
      </w:r>
      <w:r w:rsidRPr="009F498A">
        <w:rPr>
          <w:rFonts w:asciiTheme="minorHAnsi" w:hAnsiTheme="minorHAnsi" w:cstheme="minorHAnsi"/>
          <w:bCs/>
          <w:sz w:val="22"/>
          <w:szCs w:val="22"/>
          <w:lang w:val="es-BO"/>
        </w:rPr>
        <w:t>Correrá por cuenta del</w:t>
      </w:r>
      <w:r w:rsidRPr="009F498A">
        <w:rPr>
          <w:rFonts w:asciiTheme="minorHAnsi" w:hAnsiTheme="minorHAnsi" w:cstheme="minorHAnsi"/>
          <w:b/>
          <w:bCs/>
          <w:sz w:val="22"/>
          <w:szCs w:val="22"/>
          <w:lang w:val="es-BO"/>
        </w:rPr>
        <w:t xml:space="preserve"> PROVEEDOR</w:t>
      </w:r>
      <w:r w:rsidRPr="009F498A">
        <w:rPr>
          <w:rFonts w:asciiTheme="minorHAnsi" w:hAnsiTheme="minorHAnsi" w:cstheme="minorHAnsi"/>
          <w:bCs/>
          <w:sz w:val="22"/>
          <w:szCs w:val="22"/>
          <w:lang w:val="es-BO"/>
        </w:rPr>
        <w:t xml:space="preserve"> el pago de todos los impuestos vigentes en el país a la fecha de presentación de la propuesta.</w:t>
      </w:r>
    </w:p>
    <w:p w:rsidR="00265284" w:rsidRPr="009F498A" w:rsidRDefault="00265284" w:rsidP="00265284">
      <w:pPr>
        <w:autoSpaceDE w:val="0"/>
        <w:autoSpaceDN w:val="0"/>
        <w:adjustRightInd w:val="0"/>
        <w:jc w:val="both"/>
        <w:rPr>
          <w:rFonts w:asciiTheme="minorHAnsi" w:hAnsiTheme="minorHAnsi" w:cstheme="minorHAnsi"/>
          <w:bCs/>
          <w:sz w:val="22"/>
          <w:szCs w:val="22"/>
          <w:lang w:val="es-BO"/>
        </w:rPr>
      </w:pPr>
    </w:p>
    <w:p w:rsidR="00265284" w:rsidRPr="009F498A" w:rsidRDefault="00265284" w:rsidP="00265284">
      <w:pPr>
        <w:autoSpaceDE w:val="0"/>
        <w:autoSpaceDN w:val="0"/>
        <w:adjustRightInd w:val="0"/>
        <w:jc w:val="both"/>
        <w:rPr>
          <w:rFonts w:asciiTheme="minorHAnsi" w:hAnsiTheme="minorHAnsi" w:cstheme="minorHAnsi"/>
          <w:bCs/>
          <w:sz w:val="22"/>
          <w:szCs w:val="22"/>
          <w:lang w:val="es-BO"/>
        </w:rPr>
      </w:pPr>
      <w:r w:rsidRPr="009F498A">
        <w:rPr>
          <w:rFonts w:asciiTheme="minorHAnsi" w:hAnsiTheme="minorHAnsi" w:cstheme="minorHAnsi"/>
          <w:bCs/>
          <w:sz w:val="22"/>
          <w:szCs w:val="22"/>
          <w:lang w:val="es-BO"/>
        </w:rPr>
        <w:t xml:space="preserve">En caso de que posteriormente, el Estado Plurinacional de Bolivia, implantara impuestos adicionales, disminuyera o incrementara los vigentes, mediante disposición legal expresa, el </w:t>
      </w:r>
      <w:r w:rsidRPr="009F498A">
        <w:rPr>
          <w:rFonts w:asciiTheme="minorHAnsi" w:hAnsiTheme="minorHAnsi" w:cstheme="minorHAnsi"/>
          <w:b/>
          <w:bCs/>
          <w:sz w:val="22"/>
          <w:szCs w:val="22"/>
          <w:lang w:val="es-BO"/>
        </w:rPr>
        <w:t>PROVEEDOR</w:t>
      </w:r>
      <w:r w:rsidRPr="009F498A">
        <w:rPr>
          <w:rFonts w:asciiTheme="minorHAnsi" w:hAnsiTheme="minorHAnsi" w:cstheme="minorHAnsi"/>
          <w:bCs/>
          <w:sz w:val="22"/>
          <w:szCs w:val="22"/>
          <w:lang w:val="es-BO"/>
        </w:rPr>
        <w:t xml:space="preserve"> deberá acogerse a su cumplimiento desde la fecha de vigencia de dicha normativa. </w:t>
      </w:r>
    </w:p>
    <w:p w:rsidR="00265284" w:rsidRPr="009F498A" w:rsidRDefault="00265284" w:rsidP="00265284">
      <w:pPr>
        <w:jc w:val="both"/>
        <w:rPr>
          <w:rFonts w:asciiTheme="minorHAnsi" w:hAnsiTheme="minorHAnsi" w:cstheme="minorHAnsi"/>
          <w:b/>
          <w:sz w:val="22"/>
          <w:szCs w:val="22"/>
          <w:lang w:val="es-BO"/>
        </w:rPr>
      </w:pPr>
    </w:p>
    <w:p w:rsidR="00265284" w:rsidRPr="009F498A" w:rsidRDefault="00265284" w:rsidP="00265284">
      <w:pPr>
        <w:autoSpaceDE w:val="0"/>
        <w:autoSpaceDN w:val="0"/>
        <w:adjustRightInd w:val="0"/>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 xml:space="preserve">CLÁUSULA DÉCIMA SEXTA.- (FACTURACIÓN) </w:t>
      </w: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 xml:space="preserve">una vez aprobada su planilla de ejecución de servicios, deberá emitir la respectiva factura oficial por el monto correspondiente en favor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w:t>
      </w:r>
    </w:p>
    <w:p w:rsidR="00265284" w:rsidRPr="009F498A" w:rsidRDefault="00265284" w:rsidP="00265284">
      <w:pPr>
        <w:autoSpaceDE w:val="0"/>
        <w:autoSpaceDN w:val="0"/>
        <w:adjustRightInd w:val="0"/>
        <w:jc w:val="both"/>
        <w:rPr>
          <w:rFonts w:asciiTheme="minorHAnsi" w:hAnsiTheme="minorHAnsi" w:cstheme="minorHAnsi"/>
          <w:sz w:val="22"/>
          <w:szCs w:val="22"/>
          <w:lang w:val="es-BO"/>
        </w:rPr>
      </w:pPr>
    </w:p>
    <w:p w:rsidR="00265284" w:rsidRPr="009F498A" w:rsidRDefault="00265284" w:rsidP="00265284">
      <w:pPr>
        <w:autoSpaceDE w:val="0"/>
        <w:autoSpaceDN w:val="0"/>
        <w:adjustRightInd w:val="0"/>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En caso de que no se emita la respectiva nota fiscal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deberá realizar la retención de los montos por obligaciones tributarias pendientes, para su posterior pago al Servicio de Impuestos Nacionales.</w:t>
      </w:r>
    </w:p>
    <w:p w:rsidR="00265284" w:rsidRPr="009F498A" w:rsidRDefault="00265284" w:rsidP="00265284">
      <w:pPr>
        <w:jc w:val="both"/>
        <w:rPr>
          <w:rFonts w:asciiTheme="minorHAnsi" w:hAnsiTheme="minorHAnsi" w:cstheme="minorHAnsi"/>
          <w:b/>
          <w:sz w:val="22"/>
          <w:szCs w:val="22"/>
          <w:lang w:val="es-BO"/>
        </w:rPr>
      </w:pPr>
    </w:p>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b/>
          <w:sz w:val="22"/>
          <w:szCs w:val="22"/>
          <w:lang w:val="es-BO"/>
        </w:rPr>
        <w:t xml:space="preserve">CLÁUSULA DÉCIMA SÉPTIMA.- (MODIFICACIONES AL CONTRATO) </w:t>
      </w:r>
      <w:r w:rsidRPr="009F498A">
        <w:rPr>
          <w:rFonts w:asciiTheme="minorHAnsi" w:hAnsiTheme="minorHAnsi" w:cstheme="minorHAnsi"/>
          <w:sz w:val="22"/>
          <w:szCs w:val="22"/>
          <w:lang w:val="es-BO"/>
        </w:rPr>
        <w:t xml:space="preserve">El presente Contrato podrá ser modificado sólo en los aspectos previsto en el DBC, siempre y cuando exista acuerdo entre las </w:t>
      </w:r>
      <w:r w:rsidRPr="009F498A">
        <w:rPr>
          <w:rFonts w:asciiTheme="minorHAnsi" w:hAnsiTheme="minorHAnsi" w:cstheme="minorHAnsi"/>
          <w:b/>
          <w:sz w:val="22"/>
          <w:szCs w:val="22"/>
          <w:lang w:val="es-BO"/>
        </w:rPr>
        <w:t>PARTES</w:t>
      </w:r>
      <w:r w:rsidRPr="009F498A">
        <w:rPr>
          <w:rFonts w:asciiTheme="minorHAnsi" w:hAnsiTheme="minorHAnsi" w:cstheme="minorHAnsi"/>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b/>
          <w:i/>
          <w:sz w:val="22"/>
          <w:szCs w:val="22"/>
          <w:lang w:val="es-BO"/>
        </w:rPr>
      </w:pPr>
      <w:r w:rsidRPr="009F498A">
        <w:rPr>
          <w:rFonts w:asciiTheme="minorHAnsi" w:hAnsiTheme="minorHAnsi" w:cstheme="minorHAnsi"/>
          <w:sz w:val="22"/>
          <w:szCs w:val="22"/>
          <w:lang w:val="es-BO"/>
        </w:rPr>
        <w:t>La modificación del plazo del Contrato tendrá como límite la culminación de la gestión fiscal.</w:t>
      </w:r>
    </w:p>
    <w:p w:rsidR="00265284" w:rsidRPr="009F498A" w:rsidRDefault="00265284" w:rsidP="00265284">
      <w:pPr>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La modificación al alcance del Contrato, permite el ajuste de las diferentes cláusulas del mismo que sean necesaria para dar cumplimiento del objeto de la contratación.</w:t>
      </w:r>
    </w:p>
    <w:p w:rsidR="00265284" w:rsidRPr="009F498A" w:rsidRDefault="00265284" w:rsidP="00265284">
      <w:pPr>
        <w:jc w:val="both"/>
        <w:rPr>
          <w:rFonts w:asciiTheme="minorHAnsi" w:hAnsiTheme="minorHAnsi" w:cstheme="minorHAnsi"/>
          <w:b/>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 xml:space="preserve">CLÁUSULA DÉCIMA OCTAVA.- (INTRANSFERIBILIDAD DEL CONTRATO) </w:t>
      </w:r>
      <w:r w:rsidRPr="009F498A">
        <w:rPr>
          <w:rFonts w:asciiTheme="minorHAnsi" w:hAnsiTheme="minorHAnsi" w:cstheme="minorHAnsi"/>
          <w:sz w:val="22"/>
          <w:szCs w:val="22"/>
          <w:lang w:val="es-BO"/>
        </w:rPr>
        <w:t>El</w:t>
      </w:r>
      <w:r w:rsidRPr="009F498A">
        <w:rPr>
          <w:rFonts w:asciiTheme="minorHAnsi" w:hAnsiTheme="minorHAnsi" w:cstheme="minorHAnsi"/>
          <w:b/>
          <w:sz w:val="22"/>
          <w:szCs w:val="22"/>
          <w:lang w:val="es-BO"/>
        </w:rPr>
        <w:t xml:space="preserve"> PROVEEDOR </w:t>
      </w:r>
      <w:r w:rsidRPr="009F498A">
        <w:rPr>
          <w:rFonts w:asciiTheme="minorHAnsi" w:hAnsiTheme="minorHAnsi" w:cstheme="minorHAnsi"/>
          <w:sz w:val="22"/>
          <w:szCs w:val="22"/>
          <w:lang w:val="es-BO"/>
        </w:rPr>
        <w:t>bajo ningún título podrá ceder, transferir, subrogar, total o parcialmente este Contrato.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265284" w:rsidRPr="009F498A" w:rsidRDefault="00265284" w:rsidP="00265284">
      <w:pPr>
        <w:jc w:val="both"/>
        <w:rPr>
          <w:rFonts w:asciiTheme="minorHAnsi" w:hAnsiTheme="minorHAnsi" w:cstheme="minorHAnsi"/>
          <w:b/>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CLÁUSULA DÉCIMA NOVENA.- (MULTAS)</w:t>
      </w:r>
      <w:r w:rsidRPr="009F498A">
        <w:rPr>
          <w:rFonts w:asciiTheme="minorHAnsi" w:hAnsiTheme="minorHAnsi" w:cstheme="minorHAnsi"/>
          <w:sz w:val="22"/>
          <w:szCs w:val="22"/>
          <w:lang w:val="es-BO"/>
        </w:rPr>
        <w:t xml:space="preserve"> Las </w:t>
      </w:r>
      <w:r w:rsidRPr="009F498A">
        <w:rPr>
          <w:rFonts w:asciiTheme="minorHAnsi" w:hAnsiTheme="minorHAnsi" w:cstheme="minorHAnsi"/>
          <w:b/>
          <w:bCs/>
          <w:sz w:val="22"/>
          <w:szCs w:val="22"/>
          <w:lang w:val="es-BO"/>
        </w:rPr>
        <w:t>PARTES</w:t>
      </w:r>
      <w:r w:rsidRPr="009F498A">
        <w:rPr>
          <w:rFonts w:asciiTheme="minorHAnsi" w:hAnsiTheme="minorHAnsi" w:cstheme="minorHAnsi"/>
          <w:sz w:val="22"/>
          <w:szCs w:val="22"/>
          <w:lang w:val="es-BO"/>
        </w:rPr>
        <w:t xml:space="preserve"> acuerdan que por concepto de penalidad en la ejecución del </w:t>
      </w:r>
      <w:r w:rsidRPr="009F498A">
        <w:rPr>
          <w:rFonts w:asciiTheme="minorHAnsi" w:hAnsiTheme="minorHAnsi" w:cstheme="minorHAnsi"/>
          <w:b/>
          <w:bCs/>
          <w:sz w:val="22"/>
          <w:szCs w:val="22"/>
          <w:lang w:val="es-BO"/>
        </w:rPr>
        <w:t>SERVICIO</w:t>
      </w:r>
      <w:r w:rsidRPr="009F498A">
        <w:rPr>
          <w:rFonts w:asciiTheme="minorHAnsi" w:hAnsiTheme="minorHAnsi" w:cstheme="minorHAnsi"/>
          <w:sz w:val="22"/>
          <w:szCs w:val="22"/>
          <w:lang w:val="es-BO"/>
        </w:rPr>
        <w:t>, el monto de la multa no deberá exceder el uno por ciento (1%) del monto total del contrato por cada día durante su ejecución.</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Las multas a ser aplicadas serán las siguientes:</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pStyle w:val="Prrafodelista"/>
        <w:numPr>
          <w:ilvl w:val="0"/>
          <w:numId w:val="64"/>
        </w:numPr>
        <w:contextualSpacing/>
        <w:jc w:val="both"/>
        <w:rPr>
          <w:rFonts w:asciiTheme="minorHAnsi" w:hAnsiTheme="minorHAnsi" w:cstheme="minorHAnsi"/>
          <w:sz w:val="22"/>
          <w:lang w:val="es-BO" w:eastAsia="es-BO"/>
        </w:rPr>
      </w:pPr>
      <w:r w:rsidRPr="009F498A">
        <w:rPr>
          <w:rFonts w:asciiTheme="minorHAnsi" w:hAnsiTheme="minorHAnsi" w:cstheme="minorHAnsi"/>
          <w:sz w:val="22"/>
        </w:rPr>
        <w:t xml:space="preserve">Por incumplimiento de toda normativa de seguridad vigente (ejemplo: Decreto Supremo N° 108 del 1 de mayo de 2009 relacionada con la higiene, seguridad ocupacional y bienestar </w:t>
      </w:r>
      <w:r w:rsidRPr="009F498A">
        <w:rPr>
          <w:rFonts w:asciiTheme="minorHAnsi" w:hAnsiTheme="minorHAnsi" w:cstheme="minorHAnsi"/>
          <w:sz w:val="22"/>
        </w:rPr>
        <w:lastRenderedPageBreak/>
        <w:t xml:space="preserve">que deben cumplir las personas naturales y jurídicas que tengan una relación contractual con entidades públicas y la obligatoriedad de adquirir ropa de trabajo y equipos de protección personal contra riesgos ocupacionales), se aplicará una multa del cero punto veintidós por ciento (0.22%) del monto total del Contrato por cada vez que el </w:t>
      </w:r>
      <w:r w:rsidRPr="009F498A">
        <w:rPr>
          <w:rFonts w:asciiTheme="minorHAnsi" w:hAnsiTheme="minorHAnsi" w:cstheme="minorHAnsi"/>
          <w:b/>
          <w:sz w:val="22"/>
        </w:rPr>
        <w:t>FISCAL</w:t>
      </w:r>
      <w:r w:rsidRPr="009F498A">
        <w:rPr>
          <w:rFonts w:asciiTheme="minorHAnsi" w:hAnsiTheme="minorHAnsi" w:cstheme="minorHAnsi"/>
          <w:sz w:val="22"/>
        </w:rPr>
        <w:t xml:space="preserve"> verifique la falta.</w:t>
      </w:r>
    </w:p>
    <w:p w:rsidR="00265284" w:rsidRPr="009F498A" w:rsidRDefault="00265284" w:rsidP="00265284">
      <w:pPr>
        <w:pStyle w:val="Prrafodelista"/>
        <w:jc w:val="both"/>
        <w:rPr>
          <w:rFonts w:asciiTheme="minorHAnsi" w:hAnsiTheme="minorHAnsi" w:cstheme="minorHAnsi"/>
          <w:sz w:val="22"/>
          <w:lang w:val="es-BO" w:eastAsia="es-BO"/>
        </w:rPr>
      </w:pPr>
    </w:p>
    <w:p w:rsidR="00265284" w:rsidRPr="009F498A" w:rsidRDefault="00265284" w:rsidP="00265284">
      <w:pPr>
        <w:pStyle w:val="Prrafodelista"/>
        <w:numPr>
          <w:ilvl w:val="0"/>
          <w:numId w:val="64"/>
        </w:numPr>
        <w:contextualSpacing/>
        <w:jc w:val="both"/>
        <w:rPr>
          <w:rFonts w:asciiTheme="minorHAnsi" w:hAnsiTheme="minorHAnsi" w:cstheme="minorHAnsi"/>
          <w:sz w:val="22"/>
          <w:lang w:val="es-BO" w:eastAsia="es-BO"/>
        </w:rPr>
      </w:pPr>
      <w:r w:rsidRPr="009F498A">
        <w:rPr>
          <w:rFonts w:asciiTheme="minorHAnsi" w:hAnsiTheme="minorHAnsi" w:cstheme="minorHAnsi"/>
          <w:sz w:val="22"/>
        </w:rPr>
        <w:t xml:space="preserve">Por ausencia injustificada del </w:t>
      </w:r>
      <w:r w:rsidRPr="009F498A">
        <w:rPr>
          <w:rFonts w:asciiTheme="minorHAnsi" w:hAnsiTheme="minorHAnsi" w:cstheme="minorHAnsi"/>
          <w:b/>
          <w:sz w:val="22"/>
        </w:rPr>
        <w:t>PROVEEDOR</w:t>
      </w:r>
      <w:r w:rsidRPr="009F498A">
        <w:rPr>
          <w:rFonts w:asciiTheme="minorHAnsi" w:hAnsiTheme="minorHAnsi" w:cstheme="minorHAnsi"/>
          <w:sz w:val="22"/>
        </w:rPr>
        <w:t xml:space="preserve"> en el registro de presencia de personal, el día será descontado y se aplicará una multa de cero punto cuarenta por ciento (0.40%) del monto total del Contrato, medio de verificación reporte de control de asistencia de la </w:t>
      </w:r>
      <w:r w:rsidRPr="009F498A">
        <w:rPr>
          <w:rFonts w:asciiTheme="minorHAnsi" w:hAnsiTheme="minorHAnsi" w:cstheme="minorHAnsi"/>
          <w:b/>
          <w:sz w:val="22"/>
        </w:rPr>
        <w:t>ENTIDAD</w:t>
      </w:r>
      <w:r w:rsidRPr="009F498A">
        <w:rPr>
          <w:rFonts w:asciiTheme="minorHAnsi" w:hAnsiTheme="minorHAnsi" w:cstheme="minorHAnsi"/>
          <w:sz w:val="22"/>
        </w:rPr>
        <w:t>.</w:t>
      </w:r>
    </w:p>
    <w:p w:rsidR="00265284" w:rsidRPr="009F498A" w:rsidRDefault="00265284" w:rsidP="00265284">
      <w:pPr>
        <w:pStyle w:val="Prrafodelista"/>
        <w:jc w:val="both"/>
        <w:rPr>
          <w:rFonts w:asciiTheme="minorHAnsi" w:hAnsiTheme="minorHAnsi" w:cstheme="minorHAnsi"/>
          <w:sz w:val="22"/>
        </w:rPr>
      </w:pPr>
    </w:p>
    <w:p w:rsidR="00265284" w:rsidRPr="009F498A" w:rsidRDefault="00265284" w:rsidP="00265284">
      <w:pPr>
        <w:pStyle w:val="Prrafodelista"/>
        <w:numPr>
          <w:ilvl w:val="0"/>
          <w:numId w:val="64"/>
        </w:numPr>
        <w:contextualSpacing/>
        <w:jc w:val="both"/>
        <w:rPr>
          <w:rFonts w:asciiTheme="minorHAnsi" w:hAnsiTheme="minorHAnsi" w:cstheme="minorHAnsi"/>
          <w:sz w:val="22"/>
          <w:lang w:val="es-BO" w:eastAsia="es-BO"/>
        </w:rPr>
      </w:pPr>
      <w:r w:rsidRPr="009F498A">
        <w:rPr>
          <w:rFonts w:asciiTheme="minorHAnsi" w:hAnsiTheme="minorHAnsi" w:cstheme="minorHAnsi"/>
          <w:sz w:val="22"/>
        </w:rPr>
        <w:t xml:space="preserve">Por atraso injustificado del </w:t>
      </w:r>
      <w:r w:rsidRPr="009F498A">
        <w:rPr>
          <w:rFonts w:asciiTheme="minorHAnsi" w:hAnsiTheme="minorHAnsi" w:cstheme="minorHAnsi"/>
          <w:b/>
          <w:sz w:val="22"/>
        </w:rPr>
        <w:t>PROVEEDOR</w:t>
      </w:r>
      <w:r w:rsidRPr="009F498A">
        <w:rPr>
          <w:rFonts w:asciiTheme="minorHAnsi" w:hAnsiTheme="minorHAnsi" w:cstheme="minorHAnsi"/>
          <w:sz w:val="22"/>
        </w:rPr>
        <w:t xml:space="preserve"> en el registro de presencia del personal, se aplicará una multa de cero punto diez por ciento (0.10%) del monto total del Contrato; se considera atraso hasta una (1) hora después de la hora determinada para el registro de presencia al ingreso, después de este plazo se considerará como ausencia, medio de verificación reporte de control de presencia de la </w:t>
      </w:r>
      <w:r w:rsidRPr="009F498A">
        <w:rPr>
          <w:rFonts w:asciiTheme="minorHAnsi" w:hAnsiTheme="minorHAnsi" w:cstheme="minorHAnsi"/>
          <w:b/>
          <w:sz w:val="22"/>
        </w:rPr>
        <w:t>ENTIDAD</w:t>
      </w:r>
      <w:r w:rsidRPr="009F498A">
        <w:rPr>
          <w:rFonts w:asciiTheme="minorHAnsi" w:hAnsiTheme="minorHAnsi" w:cstheme="minorHAnsi"/>
          <w:sz w:val="22"/>
        </w:rPr>
        <w:t>.</w:t>
      </w:r>
    </w:p>
    <w:p w:rsidR="00265284" w:rsidRPr="009F498A" w:rsidRDefault="00265284" w:rsidP="00265284">
      <w:pPr>
        <w:pStyle w:val="Prrafodelista"/>
        <w:jc w:val="both"/>
        <w:rPr>
          <w:rFonts w:asciiTheme="minorHAnsi" w:hAnsiTheme="minorHAnsi" w:cstheme="minorHAnsi"/>
          <w:sz w:val="22"/>
        </w:rPr>
      </w:pPr>
    </w:p>
    <w:p w:rsidR="00265284" w:rsidRPr="009F498A" w:rsidRDefault="00265284" w:rsidP="00265284">
      <w:pPr>
        <w:pStyle w:val="Prrafodelista"/>
        <w:numPr>
          <w:ilvl w:val="0"/>
          <w:numId w:val="64"/>
        </w:numPr>
        <w:contextualSpacing/>
        <w:jc w:val="both"/>
        <w:rPr>
          <w:rFonts w:asciiTheme="minorHAnsi" w:hAnsiTheme="minorHAnsi" w:cstheme="minorHAnsi"/>
          <w:sz w:val="22"/>
          <w:lang w:val="es-BO" w:eastAsia="es-BO"/>
        </w:rPr>
      </w:pPr>
      <w:r w:rsidRPr="009F498A">
        <w:rPr>
          <w:rFonts w:asciiTheme="minorHAnsi" w:hAnsiTheme="minorHAnsi" w:cstheme="minorHAnsi"/>
          <w:sz w:val="22"/>
        </w:rPr>
        <w:t xml:space="preserve">Por un trabajo mal ejecutado técnica, procedimental o administrativamente, o no atender un requerimiento del </w:t>
      </w:r>
      <w:r w:rsidRPr="009F498A">
        <w:rPr>
          <w:rFonts w:asciiTheme="minorHAnsi" w:hAnsiTheme="minorHAnsi" w:cstheme="minorHAnsi"/>
          <w:b/>
          <w:sz w:val="22"/>
        </w:rPr>
        <w:t>FISCAL</w:t>
      </w:r>
      <w:r w:rsidRPr="009F498A">
        <w:rPr>
          <w:rFonts w:asciiTheme="minorHAnsi" w:hAnsiTheme="minorHAnsi" w:cstheme="minorHAnsi"/>
          <w:sz w:val="22"/>
        </w:rPr>
        <w:t xml:space="preserve">, se multará con cero punto veinte por ciento (0.20%) del monto total del Contrato, cada vez que se incurra en la falta descrita. Medio de verificación Informe del </w:t>
      </w:r>
      <w:r w:rsidRPr="009F498A">
        <w:rPr>
          <w:rFonts w:asciiTheme="minorHAnsi" w:hAnsiTheme="minorHAnsi" w:cstheme="minorHAnsi"/>
          <w:b/>
          <w:sz w:val="22"/>
        </w:rPr>
        <w:t>FISCAL.</w:t>
      </w:r>
    </w:p>
    <w:p w:rsidR="00265284" w:rsidRPr="009F498A" w:rsidRDefault="00265284" w:rsidP="00265284">
      <w:pPr>
        <w:pStyle w:val="Prrafodelista"/>
        <w:jc w:val="both"/>
        <w:rPr>
          <w:rFonts w:asciiTheme="minorHAnsi" w:hAnsiTheme="minorHAnsi" w:cstheme="minorHAnsi"/>
          <w:sz w:val="22"/>
        </w:rPr>
      </w:pPr>
    </w:p>
    <w:p w:rsidR="00265284" w:rsidRPr="009F498A" w:rsidRDefault="00265284" w:rsidP="00265284">
      <w:pPr>
        <w:pStyle w:val="Prrafodelista"/>
        <w:numPr>
          <w:ilvl w:val="0"/>
          <w:numId w:val="64"/>
        </w:numPr>
        <w:contextualSpacing/>
        <w:jc w:val="both"/>
        <w:rPr>
          <w:rFonts w:asciiTheme="minorHAnsi" w:hAnsiTheme="minorHAnsi" w:cstheme="minorHAnsi"/>
          <w:sz w:val="22"/>
          <w:lang w:val="es-BO" w:eastAsia="es-BO"/>
        </w:rPr>
      </w:pPr>
      <w:r w:rsidRPr="009F498A">
        <w:rPr>
          <w:rFonts w:asciiTheme="minorHAnsi" w:hAnsiTheme="minorHAnsi" w:cstheme="minorHAnsi"/>
          <w:sz w:val="22"/>
        </w:rPr>
        <w:t xml:space="preserve">Por asistencia a las instalaciones de la </w:t>
      </w:r>
      <w:r w:rsidRPr="009F498A">
        <w:rPr>
          <w:rFonts w:asciiTheme="minorHAnsi" w:hAnsiTheme="minorHAnsi" w:cstheme="minorHAnsi"/>
          <w:b/>
          <w:sz w:val="22"/>
        </w:rPr>
        <w:t>ENTIDAD</w:t>
      </w:r>
      <w:r w:rsidRPr="009F498A">
        <w:rPr>
          <w:rFonts w:asciiTheme="minorHAnsi" w:hAnsiTheme="minorHAnsi" w:cstheme="minorHAnsi"/>
          <w:sz w:val="22"/>
        </w:rPr>
        <w:t>, en estado de ebriedad, el día será descontado y se multará con el cero punto ochenta por ciento (0.80%) del monto total del Contrato.</w:t>
      </w:r>
    </w:p>
    <w:p w:rsidR="00265284" w:rsidRPr="009F498A" w:rsidRDefault="00265284" w:rsidP="00265284">
      <w:pPr>
        <w:pStyle w:val="Prrafodelista"/>
        <w:jc w:val="both"/>
        <w:rPr>
          <w:rFonts w:asciiTheme="minorHAnsi" w:hAnsiTheme="minorHAnsi" w:cstheme="minorHAnsi"/>
          <w:sz w:val="22"/>
        </w:rPr>
      </w:pPr>
    </w:p>
    <w:p w:rsidR="00265284" w:rsidRPr="009F498A" w:rsidRDefault="00265284" w:rsidP="00265284">
      <w:pPr>
        <w:pStyle w:val="Prrafodelista"/>
        <w:numPr>
          <w:ilvl w:val="0"/>
          <w:numId w:val="64"/>
        </w:numPr>
        <w:contextualSpacing/>
        <w:jc w:val="both"/>
        <w:rPr>
          <w:rFonts w:asciiTheme="minorHAnsi" w:hAnsiTheme="minorHAnsi" w:cstheme="minorHAnsi"/>
          <w:sz w:val="22"/>
          <w:lang w:val="es-BO" w:eastAsia="es-BO"/>
        </w:rPr>
      </w:pPr>
      <w:r w:rsidRPr="009F498A">
        <w:rPr>
          <w:rFonts w:asciiTheme="minorHAnsi" w:hAnsiTheme="minorHAnsi" w:cstheme="minorHAnsi"/>
          <w:sz w:val="22"/>
        </w:rPr>
        <w:t>Por el abandono injustificado de un trabajo sin conclusión o abandono de las instalaciones sede de las labores, se aplicará una multa de cero punto veinte por ciento (0.20%) del monto total del contrato cada vez que se incurra en la falta descrita.</w:t>
      </w:r>
    </w:p>
    <w:p w:rsidR="00265284" w:rsidRPr="009F498A" w:rsidRDefault="00265284" w:rsidP="00265284">
      <w:pPr>
        <w:pStyle w:val="Prrafodelista"/>
        <w:jc w:val="both"/>
        <w:rPr>
          <w:rFonts w:asciiTheme="minorHAnsi" w:hAnsiTheme="minorHAnsi" w:cstheme="minorHAnsi"/>
          <w:sz w:val="22"/>
        </w:rPr>
      </w:pPr>
    </w:p>
    <w:p w:rsidR="00265284" w:rsidRPr="009F498A" w:rsidRDefault="00265284" w:rsidP="00265284">
      <w:pPr>
        <w:pStyle w:val="Prrafodelista"/>
        <w:numPr>
          <w:ilvl w:val="0"/>
          <w:numId w:val="64"/>
        </w:numPr>
        <w:contextualSpacing/>
        <w:jc w:val="both"/>
        <w:rPr>
          <w:rFonts w:asciiTheme="minorHAnsi" w:hAnsiTheme="minorHAnsi" w:cstheme="minorHAnsi"/>
          <w:sz w:val="22"/>
          <w:lang w:val="es-BO" w:eastAsia="es-BO"/>
        </w:rPr>
      </w:pPr>
      <w:r w:rsidRPr="009F498A">
        <w:rPr>
          <w:rFonts w:asciiTheme="minorHAnsi" w:hAnsiTheme="minorHAnsi" w:cstheme="minorHAnsi"/>
          <w:sz w:val="22"/>
        </w:rPr>
        <w:t xml:space="preserve">Por el extravío de la credencial de ingreso emitida por la </w:t>
      </w:r>
      <w:r w:rsidRPr="009F498A">
        <w:rPr>
          <w:rFonts w:asciiTheme="minorHAnsi" w:hAnsiTheme="minorHAnsi" w:cstheme="minorHAnsi"/>
          <w:b/>
          <w:sz w:val="22"/>
        </w:rPr>
        <w:t>ENTIDAD</w:t>
      </w:r>
      <w:r w:rsidRPr="009F498A">
        <w:rPr>
          <w:rFonts w:asciiTheme="minorHAnsi" w:hAnsiTheme="minorHAnsi" w:cstheme="minorHAnsi"/>
          <w:sz w:val="22"/>
        </w:rPr>
        <w:t xml:space="preserve">, lo cual compromete la seguridad de la </w:t>
      </w:r>
      <w:r w:rsidRPr="009F498A">
        <w:rPr>
          <w:rFonts w:asciiTheme="minorHAnsi" w:hAnsiTheme="minorHAnsi" w:cstheme="minorHAnsi"/>
          <w:b/>
          <w:sz w:val="22"/>
        </w:rPr>
        <w:t>ENTIDAD</w:t>
      </w:r>
      <w:r w:rsidRPr="009F498A">
        <w:rPr>
          <w:rFonts w:asciiTheme="minorHAnsi" w:hAnsiTheme="minorHAnsi" w:cstheme="minorHAnsi"/>
          <w:sz w:val="22"/>
        </w:rPr>
        <w:t>, se aplicará una multa de cero punto veinte por ciento (0.20%) del monto total del Contrato cada vez que se incurra en la falta descrita.</w:t>
      </w:r>
    </w:p>
    <w:p w:rsidR="00265284" w:rsidRPr="009F498A" w:rsidRDefault="00265284" w:rsidP="00265284">
      <w:pPr>
        <w:pStyle w:val="Prrafodelista"/>
        <w:jc w:val="both"/>
        <w:rPr>
          <w:rFonts w:asciiTheme="minorHAnsi" w:hAnsiTheme="minorHAnsi" w:cstheme="minorHAnsi"/>
          <w:sz w:val="22"/>
        </w:rPr>
      </w:pPr>
    </w:p>
    <w:p w:rsidR="00265284" w:rsidRPr="009F498A" w:rsidRDefault="00265284" w:rsidP="00265284">
      <w:pPr>
        <w:pStyle w:val="Prrafodelista"/>
        <w:numPr>
          <w:ilvl w:val="0"/>
          <w:numId w:val="64"/>
        </w:numPr>
        <w:contextualSpacing/>
        <w:jc w:val="both"/>
        <w:rPr>
          <w:rFonts w:asciiTheme="minorHAnsi" w:hAnsiTheme="minorHAnsi" w:cstheme="minorHAnsi"/>
          <w:sz w:val="22"/>
          <w:lang w:val="es-BO" w:eastAsia="es-BO"/>
        </w:rPr>
      </w:pPr>
      <w:r w:rsidRPr="009F498A">
        <w:rPr>
          <w:rFonts w:asciiTheme="minorHAnsi" w:hAnsiTheme="minorHAnsi" w:cstheme="minorHAnsi"/>
          <w:sz w:val="22"/>
        </w:rPr>
        <w:t xml:space="preserve">Por ejecutar tareas o trabajos que no se encuentren expresamente autorizados por las instancias competentes de la </w:t>
      </w:r>
      <w:r w:rsidRPr="009F498A">
        <w:rPr>
          <w:rFonts w:asciiTheme="minorHAnsi" w:hAnsiTheme="minorHAnsi" w:cstheme="minorHAnsi"/>
          <w:b/>
          <w:sz w:val="22"/>
        </w:rPr>
        <w:t xml:space="preserve">ENTIDAD </w:t>
      </w:r>
      <w:r w:rsidRPr="009F498A">
        <w:rPr>
          <w:rFonts w:asciiTheme="minorHAnsi" w:hAnsiTheme="minorHAnsi" w:cstheme="minorHAnsi"/>
          <w:sz w:val="22"/>
        </w:rPr>
        <w:t>y sean considerados peligrosos para la continuidad operativa (por ejemplo, un corte de energía eléctrica), se aplicará una multa del cero punto cuarenta por ciento (0.40%) del monto total del Contrato cada vez que se incurra en la falta descrita.</w:t>
      </w:r>
    </w:p>
    <w:p w:rsidR="00265284" w:rsidRPr="009F498A" w:rsidRDefault="00265284" w:rsidP="00265284">
      <w:pPr>
        <w:pStyle w:val="Prrafodelista"/>
        <w:jc w:val="both"/>
        <w:rPr>
          <w:rFonts w:asciiTheme="minorHAnsi" w:hAnsiTheme="minorHAnsi" w:cstheme="minorHAnsi"/>
          <w:sz w:val="22"/>
          <w:szCs w:val="22"/>
          <w:lang w:val="es-BO"/>
        </w:rPr>
      </w:pPr>
    </w:p>
    <w:p w:rsidR="00265284" w:rsidRPr="009F498A" w:rsidRDefault="00265284" w:rsidP="00265284">
      <w:pPr>
        <w:pStyle w:val="Prrafodelista"/>
        <w:ind w:left="0"/>
        <w:jc w:val="both"/>
        <w:rPr>
          <w:rFonts w:asciiTheme="minorHAnsi" w:hAnsiTheme="minorHAnsi" w:cstheme="minorHAnsi"/>
          <w:sz w:val="22"/>
          <w:lang w:val="es-BO" w:eastAsia="es-BO"/>
        </w:rPr>
      </w:pPr>
      <w:r w:rsidRPr="009F498A">
        <w:rPr>
          <w:rFonts w:asciiTheme="minorHAnsi" w:hAnsiTheme="minorHAnsi" w:cstheme="minorHAnsi"/>
          <w:sz w:val="22"/>
          <w:szCs w:val="22"/>
          <w:lang w:val="es-BO"/>
        </w:rPr>
        <w:t xml:space="preserve">Estas penalidades se aplicarán salvo casos de fuerza mayor, caso fortuito u otras causas debidamente comprobadas por el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w:t>
      </w:r>
    </w:p>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b/>
          <w:sz w:val="22"/>
          <w:szCs w:val="22"/>
          <w:lang w:val="es-BO"/>
        </w:rPr>
        <w:t xml:space="preserve"> </w:t>
      </w: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En todos los casos de resolución de Contrato por causas atribuibles al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la </w:t>
      </w:r>
      <w:r w:rsidRPr="009F498A">
        <w:rPr>
          <w:rFonts w:asciiTheme="minorHAnsi" w:hAnsiTheme="minorHAnsi" w:cstheme="minorHAnsi"/>
          <w:b/>
          <w:sz w:val="22"/>
          <w:szCs w:val="22"/>
          <w:lang w:val="es-BO"/>
        </w:rPr>
        <w:t xml:space="preserve">ENTIDAD </w:t>
      </w:r>
      <w:r w:rsidRPr="009F498A">
        <w:rPr>
          <w:rFonts w:asciiTheme="minorHAnsi" w:hAnsiTheme="minorHAnsi" w:cstheme="minorHAnsi"/>
          <w:sz w:val="22"/>
          <w:szCs w:val="22"/>
          <w:lang w:val="es-BO"/>
        </w:rPr>
        <w:t>no podrá cobrar multas que excedan el veinte por ciento (20%) del monto total del Contrato.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lastRenderedPageBreak/>
        <w:t xml:space="preserve">Las multas serán cobradas mediante descuentos establecidos expresamente por el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 bajo su directa responsabilidad, en las planillas de ejecución del servicio sujetas a su aprobación o en la liquidación del Contrato.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autoSpaceDE w:val="0"/>
        <w:autoSpaceDN w:val="0"/>
        <w:adjustRightInd w:val="0"/>
        <w:jc w:val="both"/>
        <w:rPr>
          <w:rFonts w:asciiTheme="minorHAnsi" w:hAnsiTheme="minorHAnsi" w:cstheme="minorHAnsi"/>
          <w:b/>
          <w:bCs/>
          <w:sz w:val="22"/>
          <w:szCs w:val="22"/>
          <w:lang w:val="es-BO"/>
        </w:rPr>
      </w:pPr>
      <w:r w:rsidRPr="009F498A">
        <w:rPr>
          <w:rFonts w:asciiTheme="minorHAnsi" w:hAnsiTheme="minorHAnsi" w:cstheme="minorHAnsi"/>
          <w:b/>
          <w:sz w:val="22"/>
          <w:szCs w:val="22"/>
          <w:lang w:val="es-BO"/>
        </w:rPr>
        <w:t>CLÁUSULA VIGÉSIMA.- (CUMPLIMIENTO DE LEYES LABORALES</w:t>
      </w:r>
      <w:r w:rsidRPr="009F498A">
        <w:rPr>
          <w:rFonts w:asciiTheme="minorHAnsi" w:hAnsiTheme="minorHAnsi" w:cstheme="minorHAnsi"/>
          <w:b/>
          <w:bCs/>
          <w:sz w:val="22"/>
          <w:szCs w:val="22"/>
          <w:lang w:val="es-BO"/>
        </w:rPr>
        <w:t xml:space="preserve">) </w:t>
      </w: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 xml:space="preserve">deberá dar estricto cumplimiento a la legislación laboral y social vigente en el Estado Plurinacional de Bolivia, en este sentido será responsable y deberá mantener a la </w:t>
      </w:r>
      <w:r w:rsidRPr="009F498A">
        <w:rPr>
          <w:rFonts w:asciiTheme="minorHAnsi" w:hAnsiTheme="minorHAnsi" w:cstheme="minorHAnsi"/>
          <w:b/>
          <w:bCs/>
          <w:sz w:val="22"/>
          <w:szCs w:val="22"/>
          <w:lang w:val="es-BO"/>
        </w:rPr>
        <w:t xml:space="preserve">ENTIDAD </w:t>
      </w:r>
      <w:r w:rsidRPr="009F498A">
        <w:rPr>
          <w:rFonts w:asciiTheme="minorHAnsi" w:hAnsiTheme="minorHAnsi" w:cstheme="minorHAnsi"/>
          <w:sz w:val="22"/>
          <w:szCs w:val="22"/>
          <w:lang w:val="es-BO"/>
        </w:rPr>
        <w:t>exonerada contra cualquier multa o penalidad de cualquier tipo o naturaleza, que fuera impuesta por causa de incumplimiento o infracción de dicha legislación laboral o social.</w:t>
      </w:r>
    </w:p>
    <w:p w:rsidR="00265284" w:rsidRPr="009F498A" w:rsidRDefault="00265284" w:rsidP="00265284">
      <w:pPr>
        <w:autoSpaceDE w:val="0"/>
        <w:autoSpaceDN w:val="0"/>
        <w:adjustRightInd w:val="0"/>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b/>
          <w:sz w:val="22"/>
          <w:szCs w:val="22"/>
          <w:lang w:val="es-BO"/>
        </w:rPr>
        <w:t xml:space="preserve">CLÁUSULA VIGÉSIMA PRIMERA.- (CAUSAS DE FUERZA MAYOR Y/O CASO FORTUITO) </w:t>
      </w:r>
      <w:r w:rsidRPr="009F498A">
        <w:rPr>
          <w:rFonts w:asciiTheme="minorHAnsi" w:hAnsiTheme="minorHAnsi" w:cstheme="minorHAnsi"/>
          <w:sz w:val="22"/>
          <w:szCs w:val="22"/>
          <w:lang w:val="es-BO"/>
        </w:rPr>
        <w:t xml:space="preserve">Con el fin de exceptuar al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de determinadas responsabilidades por incumplimiento involuntario de las prestaciones del Contrato, el </w:t>
      </w:r>
      <w:r w:rsidRPr="009F498A">
        <w:rPr>
          <w:rFonts w:asciiTheme="minorHAnsi" w:hAnsiTheme="minorHAnsi" w:cstheme="minorHAnsi"/>
          <w:b/>
          <w:sz w:val="22"/>
          <w:szCs w:val="22"/>
          <w:lang w:val="es-BO"/>
        </w:rPr>
        <w:t xml:space="preserve">FISCAL </w:t>
      </w:r>
      <w:r w:rsidRPr="009F498A">
        <w:rPr>
          <w:rFonts w:asciiTheme="minorHAnsi" w:hAnsiTheme="minorHAnsi" w:cstheme="minorHAnsi"/>
          <w:sz w:val="22"/>
          <w:szCs w:val="22"/>
          <w:lang w:val="es-BO"/>
        </w:rPr>
        <w:t xml:space="preserve">tendrá la facultad de calificar las causas de fuerza mayor, caso fortuito u otras causas debidamente justificadas a fin exonerar al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del cumplimiento de sus obligaciones en relación a la prestación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Para que cualquiera de estos hechos puedan constituir justificación de impedimento o demora en la prestación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de manera obligatoria y justificada el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 xml:space="preserve">deberá solicitar al </w:t>
      </w:r>
      <w:r w:rsidRPr="009F498A">
        <w:rPr>
          <w:rFonts w:asciiTheme="minorHAnsi" w:hAnsiTheme="minorHAnsi" w:cstheme="minorHAnsi"/>
          <w:b/>
          <w:bCs/>
          <w:sz w:val="22"/>
          <w:szCs w:val="22"/>
          <w:lang w:val="es-BO"/>
        </w:rPr>
        <w:t xml:space="preserve">FISCAL </w:t>
      </w:r>
      <w:r w:rsidRPr="009F498A">
        <w:rPr>
          <w:rFonts w:asciiTheme="minorHAnsi" w:hAnsiTheme="minorHAnsi" w:cstheme="minorHAnsi"/>
          <w:bCs/>
          <w:sz w:val="22"/>
          <w:szCs w:val="22"/>
          <w:lang w:val="es-BO"/>
        </w:rPr>
        <w:t xml:space="preserve">la emisión de un </w:t>
      </w:r>
      <w:r w:rsidRPr="009F498A">
        <w:rPr>
          <w:rFonts w:asciiTheme="minorHAnsi" w:hAnsiTheme="minorHAnsi" w:cstheme="minorHAnsi"/>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 xml:space="preserve">FISCAL </w:t>
      </w:r>
      <w:r w:rsidRPr="009F498A">
        <w:rPr>
          <w:rFonts w:asciiTheme="minorHAnsi" w:hAnsiTheme="minorHAnsi" w:cstheme="minorHAnsi"/>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265284" w:rsidRPr="009F498A" w:rsidRDefault="00265284" w:rsidP="00265284">
      <w:pPr>
        <w:jc w:val="both"/>
        <w:rPr>
          <w:rFonts w:asciiTheme="minorHAnsi" w:hAnsiTheme="minorHAnsi" w:cstheme="minorHAnsi"/>
          <w:spacing w:val="-3"/>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La solicitud del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para la calificación de los hechos de impedimento, como causas de fuerza mayor, caso fortuito u otras causas debidamente justificadas, no será considerada como reclamo.</w:t>
      </w:r>
    </w:p>
    <w:p w:rsidR="00265284" w:rsidRPr="009F498A" w:rsidRDefault="00265284" w:rsidP="00265284">
      <w:pPr>
        <w:jc w:val="both"/>
        <w:rPr>
          <w:rFonts w:asciiTheme="minorHAnsi" w:hAnsiTheme="minorHAnsi" w:cstheme="minorHAnsi"/>
          <w:b/>
          <w:bCs/>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CLÁUSULA</w:t>
      </w:r>
      <w:r w:rsidRPr="009F498A">
        <w:rPr>
          <w:rFonts w:asciiTheme="minorHAnsi" w:hAnsiTheme="minorHAnsi" w:cstheme="minorHAnsi"/>
          <w:b/>
          <w:bCs/>
          <w:sz w:val="22"/>
          <w:szCs w:val="22"/>
          <w:lang w:val="es-BO"/>
        </w:rPr>
        <w:t xml:space="preserve"> VIGÉSIMA SEGUNDA.- </w:t>
      </w:r>
      <w:r w:rsidRPr="009F498A">
        <w:rPr>
          <w:rFonts w:asciiTheme="minorHAnsi" w:hAnsiTheme="minorHAnsi" w:cstheme="minorHAnsi"/>
          <w:b/>
          <w:sz w:val="22"/>
          <w:szCs w:val="22"/>
          <w:lang w:val="es-BO"/>
        </w:rPr>
        <w:t xml:space="preserve">(TERMINACIÓN DEL CONTRATO). </w:t>
      </w:r>
      <w:r w:rsidRPr="009F498A">
        <w:rPr>
          <w:rFonts w:asciiTheme="minorHAnsi" w:hAnsiTheme="minorHAnsi" w:cstheme="minorHAnsi"/>
          <w:sz w:val="22"/>
          <w:szCs w:val="22"/>
          <w:lang w:val="es-BO"/>
        </w:rPr>
        <w:t>El presente Contrato concluirá bajo una de las siguientes causas:</w:t>
      </w:r>
    </w:p>
    <w:p w:rsidR="00265284" w:rsidRPr="009F498A" w:rsidRDefault="00265284" w:rsidP="00265284">
      <w:pPr>
        <w:tabs>
          <w:tab w:val="left" w:pos="3063"/>
        </w:tabs>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ab/>
      </w:r>
    </w:p>
    <w:p w:rsidR="00265284" w:rsidRPr="009F498A" w:rsidRDefault="00265284" w:rsidP="00265284">
      <w:pPr>
        <w:pStyle w:val="Prrafodelista"/>
        <w:numPr>
          <w:ilvl w:val="1"/>
          <w:numId w:val="51"/>
        </w:numPr>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 xml:space="preserve">Por Cumplimiento del Contrato: </w:t>
      </w:r>
      <w:r w:rsidRPr="009F498A">
        <w:rPr>
          <w:rFonts w:asciiTheme="minorHAnsi" w:hAnsiTheme="minorHAnsi" w:cstheme="minorHAnsi"/>
          <w:sz w:val="22"/>
          <w:szCs w:val="22"/>
          <w:lang w:val="es-BO"/>
        </w:rPr>
        <w:t xml:space="preserve">Forma ordinaria de cumplimiento, donde la </w:t>
      </w:r>
      <w:r w:rsidRPr="009F498A">
        <w:rPr>
          <w:rFonts w:asciiTheme="minorHAnsi" w:hAnsiTheme="minorHAnsi" w:cstheme="minorHAnsi"/>
          <w:b/>
          <w:sz w:val="22"/>
          <w:szCs w:val="22"/>
          <w:lang w:val="es-BO"/>
        </w:rPr>
        <w:t xml:space="preserve">ENTIDAD </w:t>
      </w:r>
      <w:r w:rsidRPr="009F498A">
        <w:rPr>
          <w:rFonts w:asciiTheme="minorHAnsi" w:hAnsiTheme="minorHAnsi" w:cstheme="minorHAnsi"/>
          <w:sz w:val="22"/>
          <w:szCs w:val="22"/>
          <w:lang w:val="es-BO"/>
        </w:rPr>
        <w:t xml:space="preserve">como el </w:t>
      </w:r>
      <w:r w:rsidRPr="009F498A">
        <w:rPr>
          <w:rFonts w:asciiTheme="minorHAnsi" w:hAnsiTheme="minorHAnsi" w:cstheme="minorHAnsi"/>
          <w:b/>
          <w:sz w:val="22"/>
          <w:szCs w:val="22"/>
          <w:lang w:val="es-BO"/>
        </w:rPr>
        <w:t xml:space="preserve">PROVEEDOR </w:t>
      </w:r>
      <w:r w:rsidRPr="009F498A">
        <w:rPr>
          <w:rFonts w:asciiTheme="minorHAnsi" w:hAnsiTheme="minorHAnsi" w:cstheme="minorHAnsi"/>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9F498A">
        <w:rPr>
          <w:rFonts w:asciiTheme="minorHAnsi" w:hAnsiTheme="minorHAnsi" w:cstheme="minorHAnsi"/>
          <w:b/>
          <w:sz w:val="22"/>
          <w:szCs w:val="22"/>
          <w:lang w:val="es-BO"/>
        </w:rPr>
        <w:t xml:space="preserve"> ENTIDAD</w:t>
      </w:r>
      <w:r w:rsidRPr="009F498A">
        <w:rPr>
          <w:rFonts w:asciiTheme="minorHAnsi" w:hAnsiTheme="minorHAnsi" w:cstheme="minorHAnsi"/>
          <w:sz w:val="22"/>
          <w:szCs w:val="22"/>
          <w:lang w:val="es-BO"/>
        </w:rPr>
        <w:t>.</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pStyle w:val="Prrafodelista"/>
        <w:numPr>
          <w:ilvl w:val="1"/>
          <w:numId w:val="51"/>
        </w:numPr>
        <w:jc w:val="both"/>
        <w:rPr>
          <w:rFonts w:asciiTheme="minorHAnsi" w:hAnsiTheme="minorHAnsi" w:cstheme="minorHAnsi"/>
          <w:b/>
          <w:sz w:val="22"/>
          <w:szCs w:val="22"/>
          <w:lang w:val="es-BO"/>
        </w:rPr>
      </w:pPr>
      <w:r w:rsidRPr="009F498A">
        <w:rPr>
          <w:rFonts w:asciiTheme="minorHAnsi" w:hAnsiTheme="minorHAnsi" w:cstheme="minorHAnsi"/>
          <w:b/>
          <w:sz w:val="22"/>
          <w:szCs w:val="22"/>
          <w:lang w:val="es-BO"/>
        </w:rPr>
        <w:lastRenderedPageBreak/>
        <w:t xml:space="preserve">Por Resolución del Contrato: </w:t>
      </w:r>
      <w:r w:rsidRPr="009F498A">
        <w:rPr>
          <w:rFonts w:asciiTheme="minorHAnsi" w:hAnsiTheme="minorHAnsi" w:cstheme="minorHAnsi"/>
          <w:sz w:val="22"/>
          <w:szCs w:val="22"/>
          <w:lang w:val="es-BO"/>
        </w:rPr>
        <w:t>Es la forma extraordinaria de terminación del Contrato que procederá únicamente por las siguientes causales:</w:t>
      </w:r>
    </w:p>
    <w:p w:rsidR="00265284" w:rsidRPr="009F498A" w:rsidRDefault="00265284" w:rsidP="00265284">
      <w:pPr>
        <w:pStyle w:val="Prrafodelista"/>
        <w:rPr>
          <w:rFonts w:asciiTheme="minorHAnsi" w:hAnsiTheme="minorHAnsi" w:cstheme="minorHAnsi"/>
          <w:b/>
          <w:sz w:val="22"/>
          <w:szCs w:val="22"/>
          <w:lang w:val="es-BO"/>
        </w:rPr>
      </w:pPr>
    </w:p>
    <w:p w:rsidR="00265284" w:rsidRPr="009F498A" w:rsidRDefault="00265284" w:rsidP="00265284">
      <w:pPr>
        <w:pStyle w:val="Prrafodelista"/>
        <w:numPr>
          <w:ilvl w:val="2"/>
          <w:numId w:val="51"/>
        </w:numPr>
        <w:ind w:left="993" w:hanging="709"/>
        <w:jc w:val="both"/>
        <w:rPr>
          <w:rFonts w:asciiTheme="minorHAnsi" w:hAnsiTheme="minorHAnsi" w:cstheme="minorHAnsi"/>
          <w:b/>
          <w:sz w:val="22"/>
          <w:szCs w:val="22"/>
          <w:lang w:val="es-BO"/>
        </w:rPr>
      </w:pPr>
      <w:r w:rsidRPr="009F498A">
        <w:rPr>
          <w:rFonts w:asciiTheme="minorHAnsi" w:hAnsiTheme="minorHAnsi" w:cstheme="minorHAnsi"/>
          <w:b/>
          <w:sz w:val="22"/>
          <w:szCs w:val="22"/>
          <w:lang w:val="es-BO"/>
        </w:rPr>
        <w:t xml:space="preserve">Resolución a requerimiento de la ENTIDAD, por causales atribuibles al PROVEEDOR. </w:t>
      </w:r>
      <w:r w:rsidRPr="009F498A">
        <w:rPr>
          <w:rFonts w:asciiTheme="minorHAnsi" w:hAnsiTheme="minorHAnsi" w:cstheme="minorHAnsi"/>
          <w:sz w:val="22"/>
          <w:szCs w:val="22"/>
          <w:lang w:val="es-BO"/>
        </w:rPr>
        <w:t>La</w:t>
      </w:r>
      <w:r w:rsidRPr="009F498A">
        <w:rPr>
          <w:rFonts w:asciiTheme="minorHAnsi" w:hAnsiTheme="minorHAnsi" w:cstheme="minorHAnsi"/>
          <w:b/>
          <w:sz w:val="22"/>
          <w:szCs w:val="22"/>
          <w:lang w:val="es-BO"/>
        </w:rPr>
        <w:t xml:space="preserve"> ENTIDAD, </w:t>
      </w:r>
      <w:r w:rsidRPr="009F498A">
        <w:rPr>
          <w:rFonts w:asciiTheme="minorHAnsi" w:hAnsiTheme="minorHAnsi" w:cstheme="minorHAnsi"/>
          <w:sz w:val="22"/>
          <w:szCs w:val="22"/>
          <w:lang w:val="es-BO"/>
        </w:rPr>
        <w:t>podrá proceder al trámite de resolución del Contrato, en los siguientes casos:</w:t>
      </w:r>
    </w:p>
    <w:p w:rsidR="00265284" w:rsidRPr="009F498A" w:rsidRDefault="00265284" w:rsidP="00265284">
      <w:pPr>
        <w:tabs>
          <w:tab w:val="num" w:pos="1134"/>
        </w:tabs>
        <w:ind w:left="1418"/>
        <w:jc w:val="both"/>
        <w:rPr>
          <w:rFonts w:asciiTheme="minorHAnsi" w:hAnsiTheme="minorHAnsi" w:cstheme="minorHAnsi"/>
          <w:sz w:val="22"/>
          <w:szCs w:val="22"/>
          <w:lang w:val="es-BO"/>
        </w:rPr>
      </w:pPr>
    </w:p>
    <w:p w:rsidR="00265284" w:rsidRPr="009F498A" w:rsidRDefault="00265284" w:rsidP="00265284">
      <w:pPr>
        <w:numPr>
          <w:ilvl w:val="0"/>
          <w:numId w:val="48"/>
        </w:numPr>
        <w:tabs>
          <w:tab w:val="clear" w:pos="1260"/>
          <w:tab w:val="num" w:pos="1134"/>
        </w:tabs>
        <w:ind w:left="1418" w:hanging="28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Por incumplimiento en la atención del servicio, a requerimiento de la </w:t>
      </w:r>
      <w:r w:rsidRPr="009F498A">
        <w:rPr>
          <w:rFonts w:asciiTheme="minorHAnsi" w:hAnsiTheme="minorHAnsi" w:cstheme="minorHAnsi"/>
          <w:b/>
          <w:sz w:val="22"/>
          <w:szCs w:val="22"/>
          <w:lang w:val="es-BO"/>
        </w:rPr>
        <w:t xml:space="preserve">ENTIDAD </w:t>
      </w:r>
      <w:r w:rsidRPr="009F498A">
        <w:rPr>
          <w:rFonts w:asciiTheme="minorHAnsi" w:hAnsiTheme="minorHAnsi" w:cstheme="minorHAnsi"/>
          <w:sz w:val="22"/>
          <w:szCs w:val="22"/>
          <w:lang w:val="es-BO"/>
        </w:rPr>
        <w:t xml:space="preserve">o por el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w:t>
      </w:r>
    </w:p>
    <w:p w:rsidR="00265284" w:rsidRPr="009F498A" w:rsidRDefault="00265284" w:rsidP="00265284">
      <w:pPr>
        <w:numPr>
          <w:ilvl w:val="0"/>
          <w:numId w:val="48"/>
        </w:numPr>
        <w:tabs>
          <w:tab w:val="clear" w:pos="1260"/>
          <w:tab w:val="num" w:pos="1134"/>
        </w:tabs>
        <w:ind w:left="1418" w:hanging="28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Por suspensión de la prestación de los </w:t>
      </w:r>
      <w:r w:rsidRPr="009F498A">
        <w:rPr>
          <w:rFonts w:asciiTheme="minorHAnsi" w:hAnsiTheme="minorHAnsi" w:cstheme="minorHAnsi"/>
          <w:b/>
          <w:sz w:val="22"/>
          <w:szCs w:val="22"/>
          <w:lang w:val="es-BO"/>
        </w:rPr>
        <w:t>SERVICIOS</w:t>
      </w:r>
      <w:r w:rsidRPr="009F498A">
        <w:rPr>
          <w:rFonts w:asciiTheme="minorHAnsi" w:hAnsiTheme="minorHAnsi" w:cstheme="minorHAnsi"/>
          <w:sz w:val="22"/>
          <w:szCs w:val="22"/>
          <w:lang w:val="es-BO"/>
        </w:rPr>
        <w:t xml:space="preserve"> sin justificación, por el lapso de tres (3) días calendario continuos o discontinuos, sin autorización escrita del </w:t>
      </w:r>
      <w:r w:rsidRPr="009F498A">
        <w:rPr>
          <w:rFonts w:asciiTheme="minorHAnsi" w:hAnsiTheme="minorHAnsi" w:cstheme="minorHAnsi"/>
          <w:b/>
          <w:sz w:val="22"/>
          <w:szCs w:val="22"/>
          <w:lang w:val="es-BO"/>
        </w:rPr>
        <w:t>FISCAL.</w:t>
      </w:r>
    </w:p>
    <w:p w:rsidR="00265284" w:rsidRPr="009F498A" w:rsidRDefault="00265284" w:rsidP="00265284">
      <w:pPr>
        <w:numPr>
          <w:ilvl w:val="0"/>
          <w:numId w:val="48"/>
        </w:numPr>
        <w:tabs>
          <w:tab w:val="clear" w:pos="1260"/>
          <w:tab w:val="num" w:pos="1134"/>
        </w:tabs>
        <w:ind w:left="1418" w:hanging="28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Por reincidencia en la asistencia a las instalaciones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en estado de ebriedad.</w:t>
      </w:r>
    </w:p>
    <w:p w:rsidR="00265284" w:rsidRPr="009F498A" w:rsidRDefault="00265284" w:rsidP="00265284">
      <w:pPr>
        <w:numPr>
          <w:ilvl w:val="0"/>
          <w:numId w:val="48"/>
        </w:numPr>
        <w:tabs>
          <w:tab w:val="clear" w:pos="1260"/>
          <w:tab w:val="num" w:pos="1134"/>
        </w:tabs>
        <w:ind w:left="1418" w:hanging="28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Por negligencia reiterada (3 veces) en el cumplimiento de las Especificaciones Técnicas, u otras especificaciones, o instrucciones escritas del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w:t>
      </w:r>
    </w:p>
    <w:p w:rsidR="00265284" w:rsidRPr="009F498A" w:rsidRDefault="00265284" w:rsidP="00265284">
      <w:pPr>
        <w:numPr>
          <w:ilvl w:val="0"/>
          <w:numId w:val="48"/>
        </w:numPr>
        <w:tabs>
          <w:tab w:val="clear" w:pos="1260"/>
          <w:tab w:val="num" w:pos="1134"/>
        </w:tabs>
        <w:ind w:left="1418" w:hanging="28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Cuando el monto de la multa por atraso en la prestación del servicio alcance el diez por ciento (10%) del monto total del Contrato, decisión optativa, o el veinte por ciento (20%), de forma obligatoria.</w:t>
      </w:r>
    </w:p>
    <w:p w:rsidR="00265284" w:rsidRPr="009F498A" w:rsidRDefault="00265284" w:rsidP="00265284">
      <w:pPr>
        <w:ind w:left="1800"/>
        <w:jc w:val="both"/>
        <w:rPr>
          <w:rFonts w:asciiTheme="minorHAnsi" w:hAnsiTheme="minorHAnsi" w:cstheme="minorHAnsi"/>
          <w:sz w:val="22"/>
          <w:szCs w:val="22"/>
          <w:lang w:val="es-BO"/>
        </w:rPr>
      </w:pPr>
    </w:p>
    <w:p w:rsidR="00265284" w:rsidRPr="009F498A" w:rsidRDefault="00265284" w:rsidP="00265284">
      <w:pPr>
        <w:pStyle w:val="Prrafodelista"/>
        <w:numPr>
          <w:ilvl w:val="2"/>
          <w:numId w:val="51"/>
        </w:numPr>
        <w:ind w:left="1134" w:hanging="850"/>
        <w:jc w:val="both"/>
        <w:rPr>
          <w:rFonts w:asciiTheme="minorHAnsi" w:hAnsiTheme="minorHAnsi" w:cstheme="minorHAnsi"/>
          <w:b/>
          <w:sz w:val="22"/>
          <w:szCs w:val="22"/>
          <w:lang w:val="es-BO"/>
        </w:rPr>
      </w:pPr>
      <w:r w:rsidRPr="009F498A">
        <w:rPr>
          <w:rFonts w:asciiTheme="minorHAnsi" w:hAnsiTheme="minorHAnsi" w:cstheme="minorHAnsi"/>
          <w:b/>
          <w:sz w:val="22"/>
          <w:szCs w:val="22"/>
          <w:lang w:val="es-BO"/>
        </w:rPr>
        <w:t xml:space="preserve">Resolución a requerimiento del PROVEEDOR por causales atribuibles a la ENTIDAD. </w:t>
      </w:r>
      <w:r w:rsidRPr="009F498A">
        <w:rPr>
          <w:rFonts w:asciiTheme="minorHAnsi" w:hAnsiTheme="minorHAnsi" w:cstheme="minorHAnsi"/>
          <w:sz w:val="22"/>
          <w:szCs w:val="22"/>
          <w:lang w:val="es-BO"/>
        </w:rPr>
        <w:t>El</w:t>
      </w:r>
      <w:r w:rsidRPr="009F498A">
        <w:rPr>
          <w:rFonts w:asciiTheme="minorHAnsi" w:hAnsiTheme="minorHAnsi" w:cstheme="minorHAnsi"/>
          <w:b/>
          <w:sz w:val="22"/>
          <w:szCs w:val="22"/>
          <w:lang w:val="es-BO"/>
        </w:rPr>
        <w:t xml:space="preserve"> PROVEEDOR, </w:t>
      </w:r>
      <w:r w:rsidRPr="009F498A">
        <w:rPr>
          <w:rFonts w:asciiTheme="minorHAnsi" w:hAnsiTheme="minorHAnsi" w:cstheme="minorHAnsi"/>
          <w:sz w:val="22"/>
          <w:szCs w:val="22"/>
          <w:lang w:val="es-BO"/>
        </w:rPr>
        <w:t>podrá proceder al trámite de resolución del Contrato, en los siguientes casos:</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numPr>
          <w:ilvl w:val="1"/>
          <w:numId w:val="48"/>
        </w:numPr>
        <w:tabs>
          <w:tab w:val="clear" w:pos="1980"/>
        </w:tabs>
        <w:ind w:left="1418" w:hanging="28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Si apartándose de los términos del Contrato la</w:t>
      </w:r>
      <w:r w:rsidRPr="009F498A">
        <w:rPr>
          <w:rFonts w:asciiTheme="minorHAnsi" w:hAnsiTheme="minorHAnsi" w:cstheme="minorHAnsi"/>
          <w:b/>
          <w:sz w:val="22"/>
          <w:szCs w:val="22"/>
          <w:lang w:val="es-BO"/>
        </w:rPr>
        <w:t xml:space="preserve"> ENTIDAD, </w:t>
      </w:r>
      <w:r w:rsidRPr="009F498A">
        <w:rPr>
          <w:rFonts w:asciiTheme="minorHAnsi" w:hAnsiTheme="minorHAnsi" w:cstheme="minorHAnsi"/>
          <w:sz w:val="22"/>
          <w:szCs w:val="22"/>
          <w:lang w:val="es-BO"/>
        </w:rPr>
        <w:t xml:space="preserve">a través del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 xml:space="preserve">, pretende modificar o afectar las condiciones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w:t>
      </w:r>
    </w:p>
    <w:p w:rsidR="00265284" w:rsidRPr="009F498A" w:rsidRDefault="00265284" w:rsidP="00265284">
      <w:pPr>
        <w:numPr>
          <w:ilvl w:val="1"/>
          <w:numId w:val="48"/>
        </w:numPr>
        <w:tabs>
          <w:tab w:val="clear" w:pos="1980"/>
        </w:tabs>
        <w:ind w:left="1418" w:hanging="28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Por incumplimiento injustificado en el pago por la prestación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por más de sesenta (60) días calendario computados a partir de la fecha en que debió hacerse efectivo el pago, existiendo conformidad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emitida por 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w:t>
      </w:r>
    </w:p>
    <w:p w:rsidR="00265284" w:rsidRPr="009F498A" w:rsidRDefault="00265284" w:rsidP="00265284">
      <w:pPr>
        <w:numPr>
          <w:ilvl w:val="1"/>
          <w:numId w:val="48"/>
        </w:numPr>
        <w:tabs>
          <w:tab w:val="clear" w:pos="1980"/>
        </w:tabs>
        <w:ind w:left="1418" w:hanging="28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Por utilizar o requerir aquellos servicios que son objeto del presente Contrato, en beneficio de terceras personas.</w:t>
      </w:r>
    </w:p>
    <w:p w:rsidR="00265284" w:rsidRPr="009F498A" w:rsidRDefault="00265284" w:rsidP="00265284">
      <w:pPr>
        <w:ind w:left="1800"/>
        <w:jc w:val="both"/>
        <w:rPr>
          <w:rFonts w:asciiTheme="minorHAnsi" w:hAnsiTheme="minorHAnsi" w:cstheme="minorHAnsi"/>
          <w:sz w:val="22"/>
          <w:szCs w:val="22"/>
          <w:lang w:val="es-BO"/>
        </w:rPr>
      </w:pPr>
    </w:p>
    <w:p w:rsidR="00265284" w:rsidRPr="009F498A" w:rsidRDefault="00265284" w:rsidP="00265284">
      <w:pPr>
        <w:pStyle w:val="Prrafodelista"/>
        <w:numPr>
          <w:ilvl w:val="2"/>
          <w:numId w:val="51"/>
        </w:numPr>
        <w:ind w:left="1134" w:hanging="850"/>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 xml:space="preserve">Reglas aplicables a la Resolución: </w:t>
      </w:r>
      <w:r w:rsidRPr="009F498A">
        <w:rPr>
          <w:rFonts w:asciiTheme="minorHAnsi" w:hAnsiTheme="minorHAnsi" w:cstheme="minorHAnsi"/>
          <w:sz w:val="22"/>
          <w:szCs w:val="22"/>
          <w:lang w:val="es-BO"/>
        </w:rPr>
        <w:t xml:space="preserve">De acuerdo a las causales de Resolución de Contrato señaladas precedentemente, y considerando la naturaleza del Contrato de prestación de </w:t>
      </w:r>
      <w:r w:rsidRPr="009F498A">
        <w:rPr>
          <w:rFonts w:asciiTheme="minorHAnsi" w:hAnsiTheme="minorHAnsi" w:cstheme="minorHAnsi"/>
          <w:b/>
          <w:sz w:val="22"/>
          <w:szCs w:val="22"/>
          <w:lang w:val="es-BO"/>
        </w:rPr>
        <w:t>SERVICIOS</w:t>
      </w:r>
      <w:r w:rsidRPr="009F498A">
        <w:rPr>
          <w:rFonts w:asciiTheme="minorHAnsi" w:hAnsiTheme="minorHAnsi" w:cstheme="minorHAnsi"/>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265284" w:rsidRPr="009F498A" w:rsidRDefault="00265284" w:rsidP="00265284">
      <w:pPr>
        <w:pStyle w:val="Prrafodelista"/>
        <w:tabs>
          <w:tab w:val="left" w:pos="1418"/>
        </w:tabs>
        <w:ind w:left="465"/>
        <w:jc w:val="both"/>
        <w:rPr>
          <w:rFonts w:asciiTheme="minorHAnsi" w:hAnsiTheme="minorHAnsi" w:cstheme="minorHAnsi"/>
          <w:sz w:val="22"/>
          <w:szCs w:val="22"/>
          <w:lang w:val="es-BO"/>
        </w:rPr>
      </w:pPr>
    </w:p>
    <w:p w:rsidR="00265284" w:rsidRPr="009F498A" w:rsidRDefault="00265284" w:rsidP="00265284">
      <w:pPr>
        <w:pStyle w:val="Prrafodelista"/>
        <w:ind w:left="113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Para procesar la Resolución del Contrato por cualquiera de las causales señaladas, la</w:t>
      </w:r>
      <w:r w:rsidRPr="009F498A">
        <w:rPr>
          <w:rFonts w:asciiTheme="minorHAnsi" w:hAnsiTheme="minorHAnsi" w:cstheme="minorHAnsi"/>
          <w:b/>
          <w:sz w:val="22"/>
          <w:szCs w:val="22"/>
          <w:lang w:val="es-BO"/>
        </w:rPr>
        <w:t xml:space="preserve"> ENTIDAD </w:t>
      </w:r>
      <w:r w:rsidRPr="009F498A">
        <w:rPr>
          <w:rFonts w:asciiTheme="minorHAnsi" w:hAnsiTheme="minorHAnsi" w:cstheme="minorHAnsi"/>
          <w:sz w:val="22"/>
          <w:szCs w:val="22"/>
          <w:lang w:val="es-BO"/>
        </w:rPr>
        <w:t>o el</w:t>
      </w:r>
      <w:r w:rsidRPr="009F498A">
        <w:rPr>
          <w:rFonts w:asciiTheme="minorHAnsi" w:hAnsiTheme="minorHAnsi" w:cstheme="minorHAnsi"/>
          <w:b/>
          <w:sz w:val="22"/>
          <w:szCs w:val="22"/>
          <w:lang w:val="es-BO"/>
        </w:rPr>
        <w:t xml:space="preserve"> PROVEEDOR, </w:t>
      </w:r>
      <w:r w:rsidRPr="009F498A">
        <w:rPr>
          <w:rFonts w:asciiTheme="minorHAnsi" w:hAnsiTheme="minorHAnsi" w:cstheme="minorHAnsi"/>
          <w:sz w:val="22"/>
          <w:szCs w:val="22"/>
          <w:lang w:val="es-BO"/>
        </w:rPr>
        <w:t>dará aviso escrito mediante carta notariada, a la otra parte, de su intención de resolver el Contrato, estableciendo claramente la causal que se aduce.</w:t>
      </w:r>
    </w:p>
    <w:p w:rsidR="00265284" w:rsidRPr="009F498A" w:rsidRDefault="00265284" w:rsidP="00265284">
      <w:pPr>
        <w:ind w:left="426" w:firstLine="24"/>
        <w:jc w:val="both"/>
        <w:rPr>
          <w:rFonts w:asciiTheme="minorHAnsi" w:hAnsiTheme="minorHAnsi" w:cstheme="minorHAnsi"/>
          <w:sz w:val="22"/>
          <w:szCs w:val="22"/>
          <w:lang w:val="es-BO"/>
        </w:rPr>
      </w:pPr>
    </w:p>
    <w:p w:rsidR="00265284" w:rsidRPr="009F498A" w:rsidRDefault="00265284" w:rsidP="00265284">
      <w:pPr>
        <w:pStyle w:val="Prrafodelista"/>
        <w:ind w:left="113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w:t>
      </w:r>
      <w:r w:rsidRPr="009F498A">
        <w:rPr>
          <w:rFonts w:asciiTheme="minorHAnsi" w:hAnsiTheme="minorHAnsi" w:cstheme="minorHAnsi"/>
          <w:sz w:val="22"/>
          <w:szCs w:val="22"/>
          <w:lang w:val="es-BO"/>
        </w:rPr>
        <w:lastRenderedPageBreak/>
        <w:t xml:space="preserve">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o 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según quién haya requerido la resolución del Contrato, notificará mediante carta notariada a la otra parte, que la resolución del Contrato se ha hecho efectiva. </w:t>
      </w:r>
    </w:p>
    <w:p w:rsidR="00265284" w:rsidRPr="009F498A" w:rsidRDefault="00265284" w:rsidP="00265284">
      <w:pPr>
        <w:pStyle w:val="Prrafodelista"/>
        <w:tabs>
          <w:tab w:val="left" w:pos="1418"/>
        </w:tabs>
        <w:ind w:left="465"/>
        <w:jc w:val="both"/>
        <w:rPr>
          <w:rFonts w:asciiTheme="minorHAnsi" w:hAnsiTheme="minorHAnsi" w:cstheme="minorHAnsi"/>
          <w:sz w:val="22"/>
          <w:szCs w:val="22"/>
          <w:lang w:val="es-BO"/>
        </w:rPr>
      </w:pPr>
    </w:p>
    <w:p w:rsidR="00265284" w:rsidRPr="009F498A" w:rsidRDefault="00265284" w:rsidP="00265284">
      <w:pPr>
        <w:pStyle w:val="Prrafodelista"/>
        <w:ind w:left="113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Esta carta notariada dará lugar a que cuando la resolución sea por causales atribuibles al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se consolide en favor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la Garantía de Cumplimiento de Contrato o las retenciones realizadas en sustitución a la Garantía de Cumplimiento de Contrato.</w:t>
      </w:r>
    </w:p>
    <w:p w:rsidR="00265284" w:rsidRPr="009F498A" w:rsidRDefault="00265284" w:rsidP="00265284">
      <w:pPr>
        <w:pStyle w:val="Prrafodelista"/>
        <w:tabs>
          <w:tab w:val="left" w:pos="1418"/>
        </w:tabs>
        <w:ind w:left="465"/>
        <w:jc w:val="both"/>
        <w:rPr>
          <w:rFonts w:asciiTheme="minorHAnsi" w:hAnsiTheme="minorHAnsi" w:cstheme="minorHAnsi"/>
          <w:sz w:val="22"/>
          <w:szCs w:val="22"/>
          <w:lang w:val="es-BO"/>
        </w:rPr>
      </w:pPr>
    </w:p>
    <w:p w:rsidR="00265284" w:rsidRPr="009F498A" w:rsidRDefault="00265284" w:rsidP="00265284">
      <w:pPr>
        <w:pStyle w:val="Prrafodelista"/>
        <w:ind w:left="113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Solo en caso que la resolución no sea originada por negligencia del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éste tendrá derecho a una evaluación de los gastos proporcionales que demande los compromisos adquiridos por 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para la prestación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contra la presentación de documentos probatorios y certificados.</w:t>
      </w:r>
    </w:p>
    <w:p w:rsidR="00265284" w:rsidRPr="009F498A" w:rsidRDefault="00265284" w:rsidP="00265284">
      <w:pPr>
        <w:pStyle w:val="Prrafodelista"/>
        <w:tabs>
          <w:tab w:val="left" w:pos="1418"/>
        </w:tabs>
        <w:ind w:left="465"/>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 </w:t>
      </w:r>
    </w:p>
    <w:p w:rsidR="00265284" w:rsidRPr="009F498A" w:rsidRDefault="00265284" w:rsidP="00265284">
      <w:pPr>
        <w:pStyle w:val="Prrafodelista"/>
        <w:ind w:left="1134"/>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 xml:space="preserve"> determinará los costos proporcionales que en dicho acto se demandase en favor del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Una vez efectivizada la Resolución del Contrato, las </w:t>
      </w:r>
      <w:r w:rsidRPr="009F498A">
        <w:rPr>
          <w:rFonts w:asciiTheme="minorHAnsi" w:hAnsiTheme="minorHAnsi" w:cstheme="minorHAnsi"/>
          <w:b/>
          <w:sz w:val="22"/>
          <w:szCs w:val="22"/>
          <w:lang w:val="es-BO"/>
        </w:rPr>
        <w:t>PARTES</w:t>
      </w:r>
      <w:r w:rsidRPr="009F498A">
        <w:rPr>
          <w:rFonts w:asciiTheme="minorHAnsi" w:hAnsiTheme="minorHAnsi" w:cstheme="minorHAnsi"/>
          <w:sz w:val="22"/>
          <w:szCs w:val="22"/>
          <w:lang w:val="es-BO"/>
        </w:rPr>
        <w:t xml:space="preserve"> procederán a realizar la liquidación del Contrato donde establecerán los saldos en favor o en contra para su respectivo pago y/o cobro, según corresponda.</w:t>
      </w:r>
    </w:p>
    <w:p w:rsidR="00265284" w:rsidRPr="009F498A" w:rsidRDefault="00265284" w:rsidP="00265284">
      <w:pPr>
        <w:ind w:left="1276"/>
        <w:jc w:val="both"/>
        <w:rPr>
          <w:rFonts w:asciiTheme="minorHAnsi" w:hAnsiTheme="minorHAnsi" w:cstheme="minorHAnsi"/>
          <w:sz w:val="22"/>
          <w:szCs w:val="22"/>
          <w:lang w:val="es-BO"/>
        </w:rPr>
      </w:pPr>
    </w:p>
    <w:p w:rsidR="00265284" w:rsidRPr="009F498A" w:rsidRDefault="00265284" w:rsidP="00265284">
      <w:pPr>
        <w:pStyle w:val="Prrafodelista"/>
        <w:numPr>
          <w:ilvl w:val="1"/>
          <w:numId w:val="51"/>
        </w:numPr>
        <w:jc w:val="both"/>
        <w:rPr>
          <w:rFonts w:asciiTheme="minorHAnsi" w:hAnsiTheme="minorHAnsi" w:cstheme="minorHAnsi"/>
          <w:b/>
          <w:sz w:val="22"/>
          <w:szCs w:val="22"/>
          <w:lang w:val="es-BO"/>
        </w:rPr>
      </w:pPr>
      <w:r w:rsidRPr="009F498A">
        <w:rPr>
          <w:rFonts w:asciiTheme="minorHAnsi" w:hAnsiTheme="minorHAnsi" w:cstheme="minorHAnsi"/>
          <w:b/>
          <w:sz w:val="22"/>
          <w:szCs w:val="22"/>
          <w:lang w:val="es-BO"/>
        </w:rPr>
        <w:t>Resolución por causas de fuerza mayor o caso fortuito o en resguardo de los intereses del Estado.</w:t>
      </w:r>
    </w:p>
    <w:p w:rsidR="00265284" w:rsidRPr="009F498A" w:rsidRDefault="00265284" w:rsidP="00265284">
      <w:pPr>
        <w:pStyle w:val="Prrafodelista"/>
        <w:jc w:val="both"/>
        <w:rPr>
          <w:rFonts w:asciiTheme="minorHAnsi" w:hAnsiTheme="minorHAnsi" w:cstheme="minorHAnsi"/>
          <w:b/>
          <w:sz w:val="22"/>
          <w:szCs w:val="22"/>
          <w:lang w:val="es-BO"/>
        </w:rPr>
      </w:pPr>
    </w:p>
    <w:p w:rsidR="00265284" w:rsidRPr="009F498A" w:rsidRDefault="00265284" w:rsidP="00265284">
      <w:pPr>
        <w:pStyle w:val="Prrafodelista"/>
        <w:jc w:val="both"/>
        <w:rPr>
          <w:rFonts w:asciiTheme="minorHAnsi" w:hAnsiTheme="minorHAnsi" w:cstheme="minorHAnsi"/>
          <w:b/>
          <w:sz w:val="22"/>
          <w:szCs w:val="22"/>
          <w:lang w:val="es-BO"/>
        </w:rPr>
      </w:pPr>
      <w:r w:rsidRPr="009F498A">
        <w:rPr>
          <w:rFonts w:asciiTheme="minorHAnsi" w:hAnsiTheme="minorHAnsi" w:cstheme="minorHAnsi"/>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265284" w:rsidRPr="009F498A" w:rsidRDefault="00265284" w:rsidP="00265284">
      <w:pPr>
        <w:pStyle w:val="Prrafodelista"/>
        <w:ind w:left="465"/>
        <w:jc w:val="both"/>
        <w:rPr>
          <w:rFonts w:asciiTheme="minorHAnsi" w:hAnsiTheme="minorHAnsi" w:cstheme="minorHAnsi"/>
          <w:sz w:val="22"/>
          <w:szCs w:val="22"/>
          <w:lang w:val="es-BO"/>
        </w:rPr>
      </w:pPr>
    </w:p>
    <w:p w:rsidR="00265284" w:rsidRPr="009F498A" w:rsidRDefault="00265284" w:rsidP="00265284">
      <w:pPr>
        <w:pStyle w:val="Prrafodelista"/>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Si en cualquier momento, antes de la terminación de la prestación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objeto del Contrato, 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265284" w:rsidRPr="009F498A" w:rsidRDefault="00265284" w:rsidP="00265284">
      <w:pPr>
        <w:pStyle w:val="Prrafodelista"/>
        <w:ind w:left="465"/>
        <w:jc w:val="both"/>
        <w:rPr>
          <w:rFonts w:asciiTheme="minorHAnsi" w:hAnsiTheme="minorHAnsi" w:cstheme="minorHAnsi"/>
          <w:sz w:val="22"/>
          <w:szCs w:val="22"/>
          <w:lang w:val="es-BO"/>
        </w:rPr>
      </w:pPr>
    </w:p>
    <w:p w:rsidR="00265284" w:rsidRPr="009F498A" w:rsidRDefault="00265284" w:rsidP="00265284">
      <w:pPr>
        <w:pStyle w:val="Prrafodelista"/>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previa evaluación y aceptación de la solicitud, mediante carta notariada dirigida al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suspenderá la ejecución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y resolverá el Contrato. A la entrega de dicha comunicación oficial de resolución, 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suspenderá la ejecución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de acuerdo a las instrucciones escritas que al efecto emita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w:t>
      </w:r>
    </w:p>
    <w:p w:rsidR="00265284" w:rsidRPr="009F498A" w:rsidRDefault="00265284" w:rsidP="00265284">
      <w:pPr>
        <w:pStyle w:val="Prrafodelista"/>
        <w:ind w:left="465"/>
        <w:jc w:val="both"/>
        <w:rPr>
          <w:rFonts w:asciiTheme="minorHAnsi" w:hAnsiTheme="minorHAnsi" w:cstheme="minorHAnsi"/>
          <w:sz w:val="22"/>
          <w:szCs w:val="22"/>
          <w:lang w:val="es-BO"/>
        </w:rPr>
      </w:pPr>
    </w:p>
    <w:p w:rsidR="00265284" w:rsidRPr="009F498A" w:rsidRDefault="00265284" w:rsidP="00265284">
      <w:pPr>
        <w:pStyle w:val="Prrafodelista"/>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Asimismo, si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y resolverá el Contrato.</w:t>
      </w:r>
    </w:p>
    <w:p w:rsidR="00265284" w:rsidRPr="009F498A" w:rsidRDefault="00265284" w:rsidP="00265284">
      <w:pPr>
        <w:pStyle w:val="Prrafodelista"/>
        <w:ind w:left="465"/>
        <w:jc w:val="both"/>
        <w:rPr>
          <w:rFonts w:asciiTheme="minorHAnsi" w:hAnsiTheme="minorHAnsi" w:cstheme="minorHAnsi"/>
          <w:sz w:val="22"/>
          <w:szCs w:val="22"/>
          <w:lang w:val="es-BO"/>
        </w:rPr>
      </w:pPr>
    </w:p>
    <w:p w:rsidR="00265284" w:rsidRPr="009F498A" w:rsidRDefault="00265284" w:rsidP="00265284">
      <w:pPr>
        <w:pStyle w:val="Prrafodelista"/>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Una vez efectivizada la Resolución del Contrato, las </w:t>
      </w:r>
      <w:r w:rsidRPr="009F498A">
        <w:rPr>
          <w:rFonts w:asciiTheme="minorHAnsi" w:hAnsiTheme="minorHAnsi" w:cstheme="minorHAnsi"/>
          <w:b/>
          <w:sz w:val="22"/>
          <w:szCs w:val="22"/>
          <w:lang w:val="es-BO"/>
        </w:rPr>
        <w:t>PARTES</w:t>
      </w:r>
      <w:r w:rsidRPr="009F498A">
        <w:rPr>
          <w:rFonts w:asciiTheme="minorHAnsi" w:hAnsiTheme="minorHAnsi" w:cstheme="minorHAnsi"/>
          <w:sz w:val="22"/>
          <w:szCs w:val="22"/>
          <w:lang w:val="es-BO"/>
        </w:rPr>
        <w:t xml:space="preserve"> procederán a realizar la liquidación del Contrato donde establecerán los saldos en favor o en contra para su respectivo pago y/o cobro, según corresponda.</w:t>
      </w:r>
    </w:p>
    <w:p w:rsidR="00265284" w:rsidRPr="009F498A" w:rsidRDefault="00265284" w:rsidP="00265284">
      <w:pPr>
        <w:pStyle w:val="Prrafodelista"/>
        <w:ind w:left="465"/>
        <w:jc w:val="both"/>
        <w:rPr>
          <w:rFonts w:asciiTheme="minorHAnsi" w:hAnsiTheme="minorHAnsi" w:cstheme="minorHAnsi"/>
          <w:sz w:val="22"/>
          <w:szCs w:val="22"/>
          <w:lang w:val="es-BO"/>
        </w:rPr>
      </w:pPr>
    </w:p>
    <w:p w:rsidR="00265284" w:rsidRPr="009F498A" w:rsidRDefault="00265284" w:rsidP="00265284">
      <w:pPr>
        <w:pStyle w:val="Prrafodelista"/>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lastRenderedPageBreak/>
        <w:t xml:space="preserve">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conjuntamente con 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 xml:space="preserve">, procederán a la verificación del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prestado hasta la fecha de suspensión y evaluarán los compromisos que 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tuviera pendientes relativos al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 xml:space="preserve">, debidamente documentados. Asimismo, 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 xml:space="preserve"> determinará los costos proporcionales que en dicho acto se demandase en favor del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Con estos datos 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 xml:space="preserve"> elaborará el cierre de Contrato.</w:t>
      </w:r>
    </w:p>
    <w:p w:rsidR="00265284" w:rsidRPr="009F498A" w:rsidRDefault="00265284" w:rsidP="00265284">
      <w:pPr>
        <w:pStyle w:val="Prrafodelista"/>
        <w:jc w:val="both"/>
        <w:rPr>
          <w:rFonts w:asciiTheme="minorHAnsi" w:hAnsiTheme="minorHAnsi" w:cstheme="minorHAnsi"/>
          <w:sz w:val="22"/>
          <w:szCs w:val="22"/>
          <w:lang w:val="es-BO"/>
        </w:rPr>
      </w:pPr>
    </w:p>
    <w:p w:rsidR="00265284" w:rsidRPr="009F498A" w:rsidRDefault="00265284" w:rsidP="00265284">
      <w:pPr>
        <w:autoSpaceDE w:val="0"/>
        <w:autoSpaceDN w:val="0"/>
        <w:adjustRightInd w:val="0"/>
        <w:jc w:val="both"/>
        <w:rPr>
          <w:rFonts w:asciiTheme="minorHAnsi" w:hAnsiTheme="minorHAnsi" w:cstheme="minorHAnsi"/>
          <w:bCs/>
          <w:sz w:val="22"/>
          <w:szCs w:val="22"/>
          <w:lang w:val="es-BO"/>
        </w:rPr>
      </w:pPr>
      <w:r w:rsidRPr="009F498A">
        <w:rPr>
          <w:rFonts w:asciiTheme="minorHAnsi" w:hAnsiTheme="minorHAnsi" w:cstheme="minorHAnsi"/>
          <w:b/>
          <w:sz w:val="22"/>
          <w:szCs w:val="22"/>
          <w:lang w:val="es-BO"/>
        </w:rPr>
        <w:t>CLÁUSULA VIGÉSIMA TERCERA</w:t>
      </w:r>
      <w:r w:rsidRPr="009F498A">
        <w:rPr>
          <w:rFonts w:asciiTheme="minorHAnsi" w:hAnsiTheme="minorHAnsi" w:cstheme="minorHAnsi"/>
          <w:b/>
          <w:bCs/>
          <w:sz w:val="22"/>
          <w:szCs w:val="22"/>
          <w:lang w:val="es-BO"/>
        </w:rPr>
        <w:t>.- (SOLUCIÓN DE CONTROVERSIAS)</w:t>
      </w:r>
      <w:r w:rsidRPr="009F498A">
        <w:rPr>
          <w:rFonts w:asciiTheme="minorHAnsi" w:hAnsiTheme="minorHAnsi" w:cstheme="minorHAnsi"/>
          <w:sz w:val="22"/>
          <w:szCs w:val="22"/>
          <w:lang w:val="es-BO"/>
        </w:rPr>
        <w:t xml:space="preserve"> </w:t>
      </w:r>
      <w:r w:rsidRPr="009F498A">
        <w:rPr>
          <w:rFonts w:asciiTheme="minorHAnsi" w:hAnsiTheme="minorHAnsi" w:cstheme="minorHAnsi"/>
          <w:bCs/>
          <w:sz w:val="22"/>
          <w:szCs w:val="22"/>
          <w:lang w:val="es-BO"/>
        </w:rPr>
        <w:t xml:space="preserve">En caso de surgir controversias sobre los derechos y obligaciones u otros aspectos propios de la ejecución del presente Contrato, las </w:t>
      </w:r>
      <w:r w:rsidRPr="009F498A">
        <w:rPr>
          <w:rFonts w:asciiTheme="minorHAnsi" w:hAnsiTheme="minorHAnsi" w:cstheme="minorHAnsi"/>
          <w:b/>
          <w:bCs/>
          <w:sz w:val="22"/>
          <w:szCs w:val="22"/>
          <w:lang w:val="es-BO"/>
        </w:rPr>
        <w:t>PARTES</w:t>
      </w:r>
      <w:r w:rsidRPr="009F498A">
        <w:rPr>
          <w:rFonts w:asciiTheme="minorHAnsi" w:hAnsiTheme="minorHAnsi" w:cstheme="minorHAnsi"/>
          <w:bCs/>
          <w:sz w:val="22"/>
          <w:szCs w:val="22"/>
          <w:lang w:val="es-BO"/>
        </w:rPr>
        <w:t xml:space="preserve"> acudirán a la jurisdicción prevista en el ordenamiento jurídico para los contratos administrativos.</w:t>
      </w:r>
    </w:p>
    <w:p w:rsidR="00265284" w:rsidRPr="009F498A" w:rsidRDefault="00265284" w:rsidP="00265284">
      <w:pPr>
        <w:autoSpaceDE w:val="0"/>
        <w:autoSpaceDN w:val="0"/>
        <w:adjustRightInd w:val="0"/>
        <w:jc w:val="both"/>
        <w:rPr>
          <w:rFonts w:asciiTheme="minorHAnsi" w:hAnsiTheme="minorHAnsi" w:cstheme="minorHAnsi"/>
          <w:bCs/>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CLÁUSULA VIGÉSIMA CUARTA.- (</w:t>
      </w:r>
      <w:r w:rsidRPr="009F498A">
        <w:rPr>
          <w:rFonts w:asciiTheme="minorHAnsi" w:hAnsiTheme="minorHAnsi" w:cstheme="minorHAnsi"/>
          <w:b/>
          <w:bCs/>
          <w:sz w:val="22"/>
          <w:szCs w:val="22"/>
          <w:lang w:val="es-BO"/>
        </w:rPr>
        <w:t>FISCAL</w:t>
      </w:r>
      <w:r w:rsidRPr="009F498A">
        <w:rPr>
          <w:rFonts w:asciiTheme="minorHAnsi" w:hAnsiTheme="minorHAnsi" w:cstheme="minorHAnsi"/>
          <w:b/>
          <w:sz w:val="22"/>
          <w:szCs w:val="22"/>
          <w:lang w:val="es-BO"/>
        </w:rPr>
        <w:t xml:space="preserve">IZACIÓN DEL SERVICIO) </w:t>
      </w:r>
      <w:r w:rsidRPr="009F498A">
        <w:rPr>
          <w:rFonts w:asciiTheme="minorHAnsi" w:hAnsiTheme="minorHAnsi" w:cstheme="minorHAnsi"/>
          <w:sz w:val="22"/>
          <w:szCs w:val="22"/>
          <w:lang w:val="es-BO"/>
        </w:rPr>
        <w:t xml:space="preserve">La </w:t>
      </w:r>
      <w:r w:rsidRPr="009F498A">
        <w:rPr>
          <w:rFonts w:asciiTheme="minorHAnsi" w:hAnsiTheme="minorHAnsi" w:cstheme="minorHAnsi"/>
          <w:b/>
          <w:sz w:val="22"/>
          <w:szCs w:val="22"/>
          <w:lang w:val="es-BO"/>
        </w:rPr>
        <w:t xml:space="preserve">ENTIDAD </w:t>
      </w:r>
      <w:r w:rsidRPr="009F498A">
        <w:rPr>
          <w:rFonts w:asciiTheme="minorHAnsi" w:hAnsiTheme="minorHAnsi" w:cstheme="minorHAnsi"/>
          <w:sz w:val="22"/>
          <w:szCs w:val="22"/>
          <w:lang w:val="es-BO"/>
        </w:rPr>
        <w:t xml:space="preserve">designará un </w:t>
      </w:r>
      <w:r w:rsidRPr="009F498A">
        <w:rPr>
          <w:rFonts w:asciiTheme="minorHAnsi" w:hAnsiTheme="minorHAnsi" w:cstheme="minorHAnsi"/>
          <w:b/>
          <w:bCs/>
          <w:sz w:val="22"/>
          <w:szCs w:val="22"/>
          <w:lang w:val="es-BO"/>
        </w:rPr>
        <w:t>FISCAL</w:t>
      </w:r>
      <w:r w:rsidRPr="009F498A">
        <w:rPr>
          <w:rFonts w:asciiTheme="minorHAnsi" w:hAnsiTheme="minorHAnsi" w:cstheme="minorHAnsi"/>
          <w:sz w:val="22"/>
          <w:szCs w:val="22"/>
          <w:lang w:val="es-BO"/>
        </w:rPr>
        <w:t xml:space="preserve"> de seguimiento y control del servicio, y comunicará oficialmente a través del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 xml:space="preserve"> esta designación al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mediante carta expresa u otro medio. </w:t>
      </w:r>
    </w:p>
    <w:p w:rsidR="00265284" w:rsidRPr="009F498A" w:rsidRDefault="00265284" w:rsidP="00265284">
      <w:pPr>
        <w:jc w:val="both"/>
        <w:rPr>
          <w:rFonts w:asciiTheme="minorHAnsi" w:hAnsiTheme="minorHAnsi" w:cstheme="minorHAnsi"/>
          <w:b/>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El </w:t>
      </w:r>
      <w:r w:rsidRPr="009F498A">
        <w:rPr>
          <w:rFonts w:asciiTheme="minorHAnsi" w:hAnsiTheme="minorHAnsi" w:cstheme="minorHAnsi"/>
          <w:b/>
          <w:sz w:val="22"/>
          <w:szCs w:val="22"/>
          <w:lang w:val="es-BO"/>
        </w:rPr>
        <w:t>FISCAL</w:t>
      </w:r>
      <w:r w:rsidRPr="009F498A">
        <w:rPr>
          <w:rFonts w:asciiTheme="minorHAnsi" w:hAnsiTheme="minorHAnsi" w:cstheme="minorHAnsi"/>
          <w:sz w:val="22"/>
          <w:szCs w:val="22"/>
          <w:lang w:val="es-BO"/>
        </w:rPr>
        <w:t xml:space="preserve"> tendrá las siguientes funciones: </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numPr>
          <w:ilvl w:val="0"/>
          <w:numId w:val="65"/>
        </w:numPr>
        <w:jc w:val="both"/>
        <w:rPr>
          <w:rFonts w:asciiTheme="minorHAnsi" w:hAnsiTheme="minorHAnsi" w:cstheme="minorHAnsi"/>
          <w:iCs/>
          <w:sz w:val="22"/>
          <w:szCs w:val="22"/>
        </w:rPr>
      </w:pPr>
      <w:r w:rsidRPr="009F498A">
        <w:rPr>
          <w:rFonts w:asciiTheme="minorHAnsi" w:hAnsiTheme="minorHAnsi" w:cstheme="minorHAnsi"/>
          <w:iCs/>
          <w:sz w:val="22"/>
          <w:szCs w:val="22"/>
        </w:rPr>
        <w:t xml:space="preserve">Coordinar todos los aspectos referentes a la relación entre la </w:t>
      </w:r>
      <w:r w:rsidRPr="009F498A">
        <w:rPr>
          <w:rFonts w:asciiTheme="minorHAnsi" w:hAnsiTheme="minorHAnsi" w:cstheme="minorHAnsi"/>
          <w:b/>
          <w:iCs/>
          <w:sz w:val="22"/>
          <w:szCs w:val="22"/>
        </w:rPr>
        <w:t>ENTIDAD</w:t>
      </w:r>
      <w:r w:rsidRPr="009F498A">
        <w:rPr>
          <w:rFonts w:asciiTheme="minorHAnsi" w:hAnsiTheme="minorHAnsi" w:cstheme="minorHAnsi"/>
          <w:iCs/>
          <w:sz w:val="22"/>
          <w:szCs w:val="22"/>
        </w:rPr>
        <w:t xml:space="preserve"> y el </w:t>
      </w:r>
      <w:r w:rsidRPr="009F498A">
        <w:rPr>
          <w:rFonts w:asciiTheme="minorHAnsi" w:hAnsiTheme="minorHAnsi" w:cstheme="minorHAnsi"/>
          <w:b/>
          <w:iCs/>
          <w:sz w:val="22"/>
          <w:szCs w:val="22"/>
        </w:rPr>
        <w:t>PROVEEDOR</w:t>
      </w:r>
      <w:r w:rsidRPr="009F498A">
        <w:rPr>
          <w:rFonts w:asciiTheme="minorHAnsi" w:hAnsiTheme="minorHAnsi" w:cstheme="minorHAnsi"/>
          <w:iCs/>
          <w:sz w:val="22"/>
          <w:szCs w:val="22"/>
        </w:rPr>
        <w:t xml:space="preserve"> manteniendo una continua comunicación verbal y escrita.</w:t>
      </w:r>
    </w:p>
    <w:p w:rsidR="00265284" w:rsidRPr="009F498A" w:rsidRDefault="00265284" w:rsidP="00265284">
      <w:pPr>
        <w:numPr>
          <w:ilvl w:val="0"/>
          <w:numId w:val="65"/>
        </w:numPr>
        <w:jc w:val="both"/>
        <w:rPr>
          <w:rFonts w:asciiTheme="minorHAnsi" w:hAnsiTheme="minorHAnsi" w:cstheme="minorHAnsi"/>
          <w:iCs/>
          <w:sz w:val="22"/>
          <w:szCs w:val="22"/>
        </w:rPr>
      </w:pPr>
      <w:r w:rsidRPr="009F498A">
        <w:rPr>
          <w:rFonts w:asciiTheme="minorHAnsi" w:hAnsiTheme="minorHAnsi" w:cstheme="minorHAnsi"/>
          <w:iCs/>
          <w:sz w:val="22"/>
          <w:szCs w:val="22"/>
        </w:rPr>
        <w:t>Verificar el cumplimiento del Contrato en el  marco de las Especificaciones Técnicas.</w:t>
      </w:r>
    </w:p>
    <w:p w:rsidR="00265284" w:rsidRPr="009F498A" w:rsidRDefault="00265284" w:rsidP="00265284">
      <w:pPr>
        <w:numPr>
          <w:ilvl w:val="0"/>
          <w:numId w:val="65"/>
        </w:numPr>
        <w:jc w:val="both"/>
        <w:rPr>
          <w:rFonts w:asciiTheme="minorHAnsi" w:hAnsiTheme="minorHAnsi" w:cstheme="minorHAnsi"/>
          <w:iCs/>
          <w:sz w:val="22"/>
          <w:szCs w:val="22"/>
        </w:rPr>
      </w:pPr>
      <w:r w:rsidRPr="009F498A">
        <w:rPr>
          <w:rFonts w:asciiTheme="minorHAnsi" w:hAnsiTheme="minorHAnsi" w:cstheme="minorHAnsi"/>
          <w:iCs/>
          <w:sz w:val="22"/>
          <w:szCs w:val="22"/>
        </w:rPr>
        <w:t>Verificar la vigencia de seguro o póliza contra accidentes personales durante el plazo del contrato.</w:t>
      </w:r>
    </w:p>
    <w:p w:rsidR="00265284" w:rsidRPr="009F498A" w:rsidRDefault="00265284" w:rsidP="00265284">
      <w:pPr>
        <w:numPr>
          <w:ilvl w:val="0"/>
          <w:numId w:val="65"/>
        </w:numPr>
        <w:jc w:val="both"/>
        <w:rPr>
          <w:rFonts w:asciiTheme="minorHAnsi" w:hAnsiTheme="minorHAnsi" w:cstheme="minorHAnsi"/>
          <w:iCs/>
          <w:sz w:val="22"/>
          <w:szCs w:val="22"/>
        </w:rPr>
      </w:pPr>
      <w:r w:rsidRPr="009F498A">
        <w:rPr>
          <w:rFonts w:asciiTheme="minorHAnsi" w:hAnsiTheme="minorHAnsi" w:cstheme="minorHAnsi"/>
          <w:iCs/>
          <w:sz w:val="22"/>
          <w:szCs w:val="22"/>
        </w:rPr>
        <w:t xml:space="preserve">Efectuar el control del </w:t>
      </w:r>
      <w:r w:rsidRPr="009F498A">
        <w:rPr>
          <w:rFonts w:asciiTheme="minorHAnsi" w:hAnsiTheme="minorHAnsi" w:cstheme="minorHAnsi"/>
          <w:b/>
          <w:iCs/>
          <w:sz w:val="22"/>
          <w:szCs w:val="22"/>
        </w:rPr>
        <w:t>SERVICIO</w:t>
      </w:r>
      <w:r w:rsidRPr="009F498A">
        <w:rPr>
          <w:rFonts w:asciiTheme="minorHAnsi" w:hAnsiTheme="minorHAnsi" w:cstheme="minorHAnsi"/>
          <w:iCs/>
          <w:sz w:val="22"/>
          <w:szCs w:val="22"/>
        </w:rPr>
        <w:t xml:space="preserve"> y dar su conformidad al mismo, elaborando el Informe Parcial de Conformidad, para gestionar los pagos mensuales.</w:t>
      </w:r>
    </w:p>
    <w:p w:rsidR="00265284" w:rsidRPr="009F498A" w:rsidRDefault="00265284" w:rsidP="00265284">
      <w:pPr>
        <w:numPr>
          <w:ilvl w:val="0"/>
          <w:numId w:val="65"/>
        </w:numPr>
        <w:tabs>
          <w:tab w:val="num" w:pos="2377"/>
          <w:tab w:val="num" w:pos="3668"/>
        </w:tabs>
        <w:jc w:val="both"/>
        <w:rPr>
          <w:rFonts w:asciiTheme="minorHAnsi" w:hAnsiTheme="minorHAnsi" w:cstheme="minorHAnsi"/>
          <w:iCs/>
          <w:sz w:val="22"/>
          <w:szCs w:val="22"/>
        </w:rPr>
      </w:pPr>
      <w:r w:rsidRPr="009F498A">
        <w:rPr>
          <w:rFonts w:asciiTheme="minorHAnsi" w:hAnsiTheme="minorHAnsi" w:cstheme="minorHAnsi"/>
          <w:iCs/>
          <w:sz w:val="22"/>
          <w:szCs w:val="22"/>
        </w:rPr>
        <w:t>Verificar el cumplimiento de lo establecido en los aspectos de Seguridad Industrial y Bioseguridad</w:t>
      </w:r>
    </w:p>
    <w:p w:rsidR="00265284" w:rsidRPr="009F498A" w:rsidRDefault="00265284" w:rsidP="00265284">
      <w:pPr>
        <w:numPr>
          <w:ilvl w:val="0"/>
          <w:numId w:val="65"/>
        </w:numPr>
        <w:tabs>
          <w:tab w:val="num" w:pos="2377"/>
          <w:tab w:val="num" w:pos="3668"/>
        </w:tabs>
        <w:jc w:val="both"/>
        <w:rPr>
          <w:rFonts w:asciiTheme="minorHAnsi" w:hAnsiTheme="minorHAnsi" w:cstheme="minorHAnsi"/>
          <w:i/>
          <w:iCs/>
          <w:sz w:val="22"/>
          <w:szCs w:val="22"/>
        </w:rPr>
      </w:pPr>
      <w:r w:rsidRPr="009F498A">
        <w:rPr>
          <w:rFonts w:asciiTheme="minorHAnsi" w:hAnsiTheme="minorHAnsi" w:cstheme="minorHAnsi"/>
          <w:iCs/>
          <w:sz w:val="22"/>
          <w:szCs w:val="22"/>
        </w:rPr>
        <w:t>Determinar y cuantificar las multas que correspondan.</w:t>
      </w:r>
    </w:p>
    <w:p w:rsidR="00265284" w:rsidRPr="009F498A" w:rsidRDefault="00265284" w:rsidP="00265284">
      <w:pPr>
        <w:numPr>
          <w:ilvl w:val="0"/>
          <w:numId w:val="65"/>
        </w:numPr>
        <w:jc w:val="both"/>
        <w:rPr>
          <w:rFonts w:asciiTheme="minorHAnsi" w:hAnsiTheme="minorHAnsi" w:cstheme="minorHAnsi"/>
          <w:iCs/>
          <w:sz w:val="22"/>
          <w:szCs w:val="22"/>
        </w:rPr>
      </w:pPr>
      <w:r w:rsidRPr="009F498A">
        <w:rPr>
          <w:rFonts w:asciiTheme="minorHAnsi" w:hAnsiTheme="minorHAnsi" w:cstheme="minorHAnsi"/>
          <w:iCs/>
          <w:sz w:val="22"/>
          <w:szCs w:val="22"/>
        </w:rPr>
        <w:t xml:space="preserve">Aprobar o elaborar el Certificado de Liquidación final </w:t>
      </w:r>
    </w:p>
    <w:p w:rsidR="00265284" w:rsidRPr="009F498A" w:rsidRDefault="00265284" w:rsidP="00265284">
      <w:pPr>
        <w:jc w:val="both"/>
        <w:rPr>
          <w:rFonts w:asciiTheme="minorHAnsi" w:hAnsiTheme="minorHAnsi" w:cstheme="minorHAnsi"/>
          <w:b/>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CLÁUSULA VIGÉSIMA QUINTA.- (RECEPCIÓN DEL SERVICIO)</w:t>
      </w:r>
      <w:r w:rsidRPr="009F498A">
        <w:rPr>
          <w:rFonts w:asciiTheme="minorHAnsi" w:hAnsiTheme="minorHAnsi" w:cstheme="minorHAnsi"/>
          <w:sz w:val="22"/>
          <w:szCs w:val="22"/>
          <w:lang w:val="es-BO"/>
        </w:rPr>
        <w:t xml:space="preserve"> El Responsable de Recepción, una vez concluido el </w:t>
      </w:r>
      <w:r w:rsidRPr="009F498A">
        <w:rPr>
          <w:rFonts w:asciiTheme="minorHAnsi" w:hAnsiTheme="minorHAnsi" w:cstheme="minorHAnsi"/>
          <w:b/>
          <w:sz w:val="22"/>
          <w:szCs w:val="22"/>
          <w:lang w:val="es-BO"/>
        </w:rPr>
        <w:t>SERVICIO</w:t>
      </w:r>
      <w:r w:rsidRPr="009F498A">
        <w:rPr>
          <w:rFonts w:asciiTheme="minorHAnsi" w:hAnsiTheme="minorHAnsi" w:cstheme="minorHAnsi"/>
          <w:sz w:val="22"/>
          <w:szCs w:val="22"/>
          <w:lang w:val="es-BO"/>
        </w:rPr>
        <w:t>,</w:t>
      </w:r>
      <w:r w:rsidRPr="009F498A">
        <w:rPr>
          <w:rFonts w:asciiTheme="minorHAnsi" w:hAnsiTheme="minorHAnsi" w:cstheme="minorHAnsi"/>
          <w:b/>
          <w:sz w:val="22"/>
          <w:szCs w:val="22"/>
          <w:lang w:val="es-BO"/>
        </w:rPr>
        <w:t xml:space="preserve"> </w:t>
      </w:r>
      <w:r w:rsidRPr="009F498A">
        <w:rPr>
          <w:rFonts w:asciiTheme="minorHAnsi" w:hAnsiTheme="minorHAnsi" w:cstheme="minorHAnsi"/>
          <w:sz w:val="22"/>
          <w:szCs w:val="22"/>
          <w:lang w:val="es-BO"/>
        </w:rPr>
        <w:t>emitirá el Informe Final de Conformidad, según corresponda en un plazo máximo de tres (3) días hábiles, a fin de realizar la liquidación del Contrato.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b/>
          <w:sz w:val="22"/>
          <w:szCs w:val="22"/>
          <w:lang w:val="es-BO"/>
        </w:rPr>
        <w:t xml:space="preserve">CLÁUSULA VIGÉSIMA SEXTA.- (LIQUIDACIÓN DE CONTRATO) </w:t>
      </w:r>
      <w:r w:rsidRPr="009F498A">
        <w:rPr>
          <w:rFonts w:asciiTheme="minorHAnsi" w:hAnsiTheme="minorHAnsi" w:cstheme="minorHAnsi"/>
          <w:bCs/>
          <w:sz w:val="22"/>
          <w:szCs w:val="22"/>
          <w:lang w:val="es-BO"/>
        </w:rPr>
        <w:t xml:space="preserve">Dentro de los diez (10) días calendario, siguientes a la fecha de emisión del Informe Final de Conformidad o a la terminación del Contrato por resolución, el </w:t>
      </w:r>
      <w:r w:rsidRPr="009F498A">
        <w:rPr>
          <w:rFonts w:asciiTheme="minorHAnsi" w:hAnsiTheme="minorHAnsi" w:cstheme="minorHAnsi"/>
          <w:b/>
          <w:bCs/>
          <w:sz w:val="22"/>
          <w:szCs w:val="22"/>
          <w:lang w:val="es-BO"/>
        </w:rPr>
        <w:t>PROVEEDOR</w:t>
      </w:r>
      <w:r w:rsidRPr="009F498A">
        <w:rPr>
          <w:rFonts w:asciiTheme="minorHAnsi" w:hAnsiTheme="minorHAnsi" w:cstheme="minorHAnsi"/>
          <w:bCs/>
          <w:sz w:val="22"/>
          <w:szCs w:val="22"/>
          <w:lang w:val="es-BO"/>
        </w:rPr>
        <w:t xml:space="preserve">, elaborará y presentará el Certificado de Liquidación Final del </w:t>
      </w:r>
      <w:r w:rsidRPr="009F498A">
        <w:rPr>
          <w:rFonts w:asciiTheme="minorHAnsi" w:hAnsiTheme="minorHAnsi" w:cstheme="minorHAnsi"/>
          <w:b/>
          <w:bCs/>
          <w:sz w:val="22"/>
          <w:szCs w:val="22"/>
          <w:lang w:val="es-BO"/>
        </w:rPr>
        <w:t>SERVICIO</w:t>
      </w:r>
      <w:r w:rsidRPr="009F498A">
        <w:rPr>
          <w:rFonts w:asciiTheme="minorHAnsi" w:hAnsiTheme="minorHAnsi" w:cstheme="minorHAnsi"/>
          <w:bCs/>
          <w:sz w:val="22"/>
          <w:szCs w:val="22"/>
          <w:lang w:val="es-BO"/>
        </w:rPr>
        <w:t xml:space="preserve">, al </w:t>
      </w:r>
      <w:r w:rsidRPr="009F498A">
        <w:rPr>
          <w:rFonts w:asciiTheme="minorHAnsi" w:hAnsiTheme="minorHAnsi" w:cstheme="minorHAnsi"/>
          <w:b/>
          <w:bCs/>
          <w:sz w:val="22"/>
          <w:szCs w:val="22"/>
          <w:lang w:val="es-BO"/>
        </w:rPr>
        <w:t>FISCAL</w:t>
      </w:r>
      <w:r w:rsidRPr="009F498A">
        <w:rPr>
          <w:rFonts w:asciiTheme="minorHAnsi" w:hAnsiTheme="minorHAnsi" w:cstheme="minorHAnsi"/>
          <w:bCs/>
          <w:sz w:val="22"/>
          <w:szCs w:val="22"/>
          <w:lang w:val="es-BO"/>
        </w:rPr>
        <w:t xml:space="preserve"> para su aprobación. La </w:t>
      </w:r>
      <w:r w:rsidRPr="009F498A">
        <w:rPr>
          <w:rFonts w:asciiTheme="minorHAnsi" w:hAnsiTheme="minorHAnsi" w:cstheme="minorHAnsi"/>
          <w:b/>
          <w:bCs/>
          <w:sz w:val="22"/>
          <w:szCs w:val="22"/>
          <w:lang w:val="es-BO"/>
        </w:rPr>
        <w:t>ENTIDAD</w:t>
      </w:r>
      <w:r w:rsidRPr="009F498A">
        <w:rPr>
          <w:rFonts w:asciiTheme="minorHAnsi" w:hAnsiTheme="minorHAnsi" w:cstheme="minorHAnsi"/>
          <w:bCs/>
          <w:sz w:val="22"/>
          <w:szCs w:val="22"/>
          <w:lang w:val="es-BO"/>
        </w:rPr>
        <w:t xml:space="preserve"> a través del </w:t>
      </w:r>
      <w:r w:rsidRPr="009F498A">
        <w:rPr>
          <w:rFonts w:asciiTheme="minorHAnsi" w:hAnsiTheme="minorHAnsi" w:cstheme="minorHAnsi"/>
          <w:b/>
          <w:bCs/>
          <w:sz w:val="22"/>
          <w:szCs w:val="22"/>
          <w:lang w:val="es-BO"/>
        </w:rPr>
        <w:t>FISCAL</w:t>
      </w:r>
      <w:r w:rsidRPr="009F498A">
        <w:rPr>
          <w:rFonts w:asciiTheme="minorHAnsi" w:hAnsiTheme="minorHAnsi" w:cstheme="minorHAnsi"/>
          <w:bCs/>
          <w:sz w:val="22"/>
          <w:szCs w:val="22"/>
          <w:lang w:val="es-BO"/>
        </w:rPr>
        <w:t xml:space="preserve"> se reserva el derecho de realizar los ajustes que considere pertinentes previa a la aprobación del certificado de liquidación final.</w:t>
      </w:r>
      <w:r w:rsidRPr="009F498A">
        <w:rPr>
          <w:rFonts w:asciiTheme="minorHAnsi" w:hAnsiTheme="minorHAnsi" w:cstheme="minorHAnsi"/>
          <w:b/>
          <w:bCs/>
          <w:sz w:val="22"/>
          <w:szCs w:val="22"/>
          <w:lang w:val="es-BO"/>
        </w:rPr>
        <w:t xml:space="preserve"> </w:t>
      </w:r>
      <w:r w:rsidRPr="009F498A">
        <w:rPr>
          <w:rFonts w:asciiTheme="minorHAnsi" w:hAnsiTheme="minorHAnsi" w:cstheme="minorHAnsi"/>
          <w:bCs/>
          <w:sz w:val="22"/>
          <w:szCs w:val="22"/>
          <w:lang w:val="es-BO"/>
        </w:rPr>
        <w:t xml:space="preserve"> </w:t>
      </w:r>
    </w:p>
    <w:p w:rsidR="00265284" w:rsidRPr="009F498A" w:rsidRDefault="00265284" w:rsidP="00265284">
      <w:pPr>
        <w:jc w:val="both"/>
        <w:rPr>
          <w:rFonts w:asciiTheme="minorHAnsi" w:hAnsiTheme="minorHAnsi" w:cstheme="minorHAnsi"/>
          <w:bCs/>
          <w:sz w:val="22"/>
          <w:szCs w:val="22"/>
          <w:lang w:val="es-BO"/>
        </w:rPr>
      </w:pPr>
    </w:p>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sz w:val="22"/>
          <w:szCs w:val="22"/>
          <w:lang w:val="es-BO"/>
        </w:rPr>
        <w:t>En caso de que el</w:t>
      </w:r>
      <w:r w:rsidRPr="009F498A">
        <w:rPr>
          <w:rFonts w:asciiTheme="minorHAnsi" w:hAnsiTheme="minorHAnsi" w:cstheme="minorHAnsi"/>
          <w:b/>
          <w:sz w:val="22"/>
          <w:szCs w:val="22"/>
          <w:lang w:val="es-BO"/>
        </w:rPr>
        <w:t xml:space="preserve"> </w:t>
      </w:r>
      <w:r w:rsidRPr="009F498A">
        <w:rPr>
          <w:rFonts w:asciiTheme="minorHAnsi" w:hAnsiTheme="minorHAnsi" w:cstheme="minorHAnsi"/>
          <w:b/>
          <w:bCs/>
          <w:sz w:val="22"/>
          <w:szCs w:val="22"/>
          <w:lang w:val="es-BO"/>
        </w:rPr>
        <w:t>PROVEEDOR</w:t>
      </w:r>
      <w:r w:rsidRPr="009F498A">
        <w:rPr>
          <w:rFonts w:asciiTheme="minorHAnsi" w:hAnsiTheme="minorHAnsi" w:cstheme="minorHAnsi"/>
          <w:sz w:val="22"/>
          <w:szCs w:val="22"/>
          <w:lang w:val="es-BO"/>
        </w:rPr>
        <w:t xml:space="preserve">, no presente al </w:t>
      </w:r>
      <w:r w:rsidRPr="009F498A">
        <w:rPr>
          <w:rFonts w:asciiTheme="minorHAnsi" w:hAnsiTheme="minorHAnsi" w:cstheme="minorHAnsi"/>
          <w:b/>
          <w:sz w:val="22"/>
          <w:szCs w:val="22"/>
          <w:lang w:val="es-BO"/>
        </w:rPr>
        <w:t xml:space="preserve">FISCAL </w:t>
      </w:r>
      <w:r w:rsidRPr="009F498A">
        <w:rPr>
          <w:rFonts w:asciiTheme="minorHAnsi" w:hAnsiTheme="minorHAnsi" w:cstheme="minorHAnsi"/>
          <w:sz w:val="22"/>
          <w:szCs w:val="22"/>
          <w:lang w:val="es-BO"/>
        </w:rPr>
        <w:t xml:space="preserve">el Certificado de Liquidación Final dentro del plazo previsto, éste deberá elaborar y aprobar en base a </w:t>
      </w:r>
      <w:r w:rsidRPr="009F498A">
        <w:rPr>
          <w:rFonts w:asciiTheme="minorHAnsi" w:hAnsiTheme="minorHAnsi" w:cstheme="minorHAnsi"/>
          <w:bCs/>
          <w:sz w:val="22"/>
          <w:szCs w:val="22"/>
          <w:lang w:val="es-BO"/>
        </w:rPr>
        <w:t>la planilla de ejecución de servicios prestados</w:t>
      </w:r>
      <w:r w:rsidRPr="009F498A">
        <w:rPr>
          <w:rFonts w:asciiTheme="minorHAnsi" w:hAnsiTheme="minorHAnsi" w:cstheme="minorHAnsi"/>
          <w:sz w:val="22"/>
          <w:szCs w:val="22"/>
          <w:lang w:val="es-BO"/>
        </w:rPr>
        <w:t xml:space="preserve"> el Certificado de Liquidación Final, el cual será notificado al </w:t>
      </w:r>
      <w:r w:rsidRPr="009F498A">
        <w:rPr>
          <w:rFonts w:asciiTheme="minorHAnsi" w:hAnsiTheme="minorHAnsi" w:cstheme="minorHAnsi"/>
          <w:b/>
          <w:sz w:val="22"/>
          <w:szCs w:val="22"/>
          <w:lang w:val="es-BO"/>
        </w:rPr>
        <w:t>PROVEEDOR.</w:t>
      </w:r>
    </w:p>
    <w:p w:rsidR="00265284" w:rsidRPr="009F498A" w:rsidRDefault="00265284" w:rsidP="00265284">
      <w:pPr>
        <w:jc w:val="both"/>
        <w:rPr>
          <w:rFonts w:asciiTheme="minorHAnsi" w:hAnsiTheme="minorHAnsi" w:cstheme="minorHAnsi"/>
          <w:b/>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 xml:space="preserve">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w:t>
      </w:r>
      <w:r w:rsidRPr="009F498A">
        <w:rPr>
          <w:rFonts w:asciiTheme="minorHAnsi" w:hAnsiTheme="minorHAnsi" w:cstheme="minorHAnsi"/>
          <w:sz w:val="22"/>
          <w:szCs w:val="22"/>
          <w:lang w:val="es-BO"/>
        </w:rPr>
        <w:lastRenderedPageBreak/>
        <w:t>deudas y acrecencias entre las partes por terminación del Contrato por cumplimiento o resolución del mismo.</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bCs/>
          <w:sz w:val="22"/>
          <w:szCs w:val="22"/>
          <w:lang w:val="es-BO"/>
        </w:rPr>
      </w:pPr>
      <w:r w:rsidRPr="009F498A">
        <w:rPr>
          <w:rFonts w:asciiTheme="minorHAnsi" w:hAnsiTheme="minorHAnsi" w:cstheme="minorHAnsi"/>
          <w:bCs/>
          <w:sz w:val="22"/>
          <w:szCs w:val="22"/>
          <w:lang w:val="es-BO"/>
        </w:rPr>
        <w:t xml:space="preserve">El cierre de Contrato deberá ser acreditado con un Certificado de Cumplimiento de Contrato, otorgado por la autoridad competente de la </w:t>
      </w:r>
      <w:r w:rsidRPr="009F498A">
        <w:rPr>
          <w:rFonts w:asciiTheme="minorHAnsi" w:hAnsiTheme="minorHAnsi" w:cstheme="minorHAnsi"/>
          <w:b/>
          <w:bCs/>
          <w:sz w:val="22"/>
          <w:szCs w:val="22"/>
          <w:lang w:val="es-BO"/>
        </w:rPr>
        <w:t>ENTIDAD</w:t>
      </w:r>
      <w:r w:rsidRPr="009F498A">
        <w:rPr>
          <w:rFonts w:asciiTheme="minorHAnsi" w:hAnsiTheme="minorHAnsi" w:cstheme="minorHAnsi"/>
          <w:bCs/>
          <w:sz w:val="22"/>
          <w:szCs w:val="22"/>
          <w:lang w:val="es-BO"/>
        </w:rPr>
        <w:t xml:space="preserve"> luego de concluido el trámite precedentemente especificado.</w:t>
      </w:r>
    </w:p>
    <w:p w:rsidR="00265284" w:rsidRPr="009F498A" w:rsidRDefault="00265284" w:rsidP="00265284">
      <w:pPr>
        <w:jc w:val="both"/>
        <w:rPr>
          <w:rFonts w:asciiTheme="minorHAnsi" w:hAnsiTheme="minorHAnsi" w:cstheme="minorHAnsi"/>
          <w:b/>
          <w:sz w:val="22"/>
          <w:szCs w:val="22"/>
          <w:lang w:val="es-BO"/>
        </w:rPr>
      </w:pPr>
    </w:p>
    <w:p w:rsidR="00265284" w:rsidRPr="009F498A" w:rsidRDefault="00265284" w:rsidP="00265284">
      <w:pPr>
        <w:jc w:val="both"/>
        <w:rPr>
          <w:rFonts w:asciiTheme="minorHAnsi" w:hAnsiTheme="minorHAnsi" w:cstheme="minorHAnsi"/>
          <w:b/>
          <w:sz w:val="22"/>
          <w:szCs w:val="22"/>
          <w:lang w:val="es-BO"/>
        </w:rPr>
      </w:pPr>
      <w:r w:rsidRPr="009F498A">
        <w:rPr>
          <w:rFonts w:asciiTheme="minorHAnsi" w:hAnsiTheme="minorHAnsi" w:cstheme="minorHAnsi"/>
          <w:sz w:val="22"/>
          <w:szCs w:val="22"/>
          <w:lang w:val="es-BO"/>
        </w:rPr>
        <w:t xml:space="preserve">Este cierre de Contrato no libera de responsabilidades al </w:t>
      </w:r>
      <w:r w:rsidRPr="009F498A">
        <w:rPr>
          <w:rFonts w:asciiTheme="minorHAnsi" w:hAnsiTheme="minorHAnsi" w:cstheme="minorHAnsi"/>
          <w:b/>
          <w:sz w:val="22"/>
          <w:szCs w:val="22"/>
          <w:lang w:val="es-BO"/>
        </w:rPr>
        <w:t>PROVEEDOR</w:t>
      </w:r>
      <w:r w:rsidRPr="009F498A">
        <w:rPr>
          <w:rFonts w:asciiTheme="minorHAnsi" w:hAnsiTheme="minorHAnsi" w:cstheme="minorHAnsi"/>
          <w:sz w:val="22"/>
          <w:szCs w:val="22"/>
          <w:lang w:val="es-BO"/>
        </w:rPr>
        <w:t xml:space="preserve">, por negligencia o impericia que ocasionasen daños posteriores sobre el objeto de contratación, </w:t>
      </w:r>
      <w:r w:rsidRPr="009F498A">
        <w:rPr>
          <w:rFonts w:asciiTheme="minorHAnsi" w:hAnsiTheme="minorHAnsi" w:cstheme="minorHAnsi"/>
          <w:bCs/>
          <w:sz w:val="22"/>
          <w:szCs w:val="22"/>
          <w:lang w:val="es-BO"/>
        </w:rPr>
        <w:t xml:space="preserve">reservándose a la </w:t>
      </w:r>
      <w:r w:rsidRPr="009F498A">
        <w:rPr>
          <w:rFonts w:asciiTheme="minorHAnsi" w:hAnsiTheme="minorHAnsi" w:cstheme="minorHAnsi"/>
          <w:b/>
          <w:bCs/>
          <w:sz w:val="22"/>
          <w:szCs w:val="22"/>
          <w:lang w:val="es-BO"/>
        </w:rPr>
        <w:t>ENTIDAD</w:t>
      </w:r>
      <w:r w:rsidRPr="009F498A">
        <w:rPr>
          <w:rFonts w:asciiTheme="minorHAnsi" w:hAnsiTheme="minorHAnsi" w:cstheme="minorHAnsi"/>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F498A">
        <w:rPr>
          <w:rFonts w:asciiTheme="minorHAnsi" w:hAnsiTheme="minorHAnsi" w:cstheme="minorHAnsi"/>
          <w:b/>
          <w:sz w:val="22"/>
          <w:szCs w:val="22"/>
          <w:lang w:val="es-BO"/>
        </w:rPr>
        <w:t>PROVEEDOR.</w:t>
      </w:r>
    </w:p>
    <w:p w:rsidR="00265284" w:rsidRPr="009F498A" w:rsidRDefault="00265284" w:rsidP="00265284">
      <w:pPr>
        <w:jc w:val="both"/>
        <w:rPr>
          <w:rFonts w:asciiTheme="minorHAnsi" w:hAnsiTheme="minorHAnsi" w:cstheme="minorHAnsi"/>
          <w:b/>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b/>
          <w:sz w:val="22"/>
          <w:szCs w:val="22"/>
          <w:lang w:val="es-BO"/>
        </w:rPr>
        <w:t xml:space="preserve">CLÁUSULA VIGÉSIMA SÉPTIMA.- (CONSENTIMIENTO) </w:t>
      </w:r>
      <w:r w:rsidRPr="009F498A">
        <w:rPr>
          <w:rFonts w:asciiTheme="minorHAnsi" w:hAnsiTheme="minorHAnsi" w:cstheme="minorHAnsi"/>
          <w:sz w:val="22"/>
          <w:szCs w:val="22"/>
          <w:lang w:val="es-BO"/>
        </w:rPr>
        <w:t>En señal de conformidad y para su fiel y estricto cumplimiento, suscribimos el presente Contrato en cuatro ejemplares de un mismo tenor y validez _______</w:t>
      </w:r>
      <w:r w:rsidRPr="009F498A">
        <w:rPr>
          <w:rFonts w:asciiTheme="minorHAnsi" w:hAnsiTheme="minorHAnsi" w:cstheme="minorHAnsi"/>
          <w:b/>
          <w:i/>
          <w:sz w:val="22"/>
          <w:szCs w:val="22"/>
          <w:lang w:val="es-BO"/>
        </w:rPr>
        <w:t xml:space="preserve">, </w:t>
      </w:r>
      <w:r w:rsidRPr="009F498A">
        <w:rPr>
          <w:rFonts w:asciiTheme="minorHAnsi" w:hAnsiTheme="minorHAnsi" w:cstheme="minorHAnsi"/>
          <w:sz w:val="22"/>
          <w:szCs w:val="22"/>
          <w:lang w:val="es-BO"/>
        </w:rPr>
        <w:t xml:space="preserve">en representación legal de la </w:t>
      </w:r>
      <w:r w:rsidRPr="009F498A">
        <w:rPr>
          <w:rFonts w:asciiTheme="minorHAnsi" w:hAnsiTheme="minorHAnsi" w:cstheme="minorHAnsi"/>
          <w:b/>
          <w:sz w:val="22"/>
          <w:szCs w:val="22"/>
          <w:lang w:val="es-BO"/>
        </w:rPr>
        <w:t>ENTIDAD</w:t>
      </w:r>
      <w:r w:rsidRPr="009F498A">
        <w:rPr>
          <w:rFonts w:asciiTheme="minorHAnsi" w:hAnsiTheme="minorHAnsi" w:cstheme="minorHAnsi"/>
          <w:sz w:val="22"/>
          <w:szCs w:val="22"/>
          <w:lang w:val="es-BO"/>
        </w:rPr>
        <w:t xml:space="preserve"> y _____________ en representación legal del </w:t>
      </w:r>
      <w:r w:rsidRPr="009F498A">
        <w:rPr>
          <w:rFonts w:asciiTheme="minorHAnsi" w:hAnsiTheme="minorHAnsi" w:cstheme="minorHAnsi"/>
          <w:b/>
          <w:bCs/>
          <w:sz w:val="22"/>
          <w:szCs w:val="22"/>
          <w:lang w:val="es-BO"/>
        </w:rPr>
        <w:t>PROVEEDOR</w:t>
      </w:r>
      <w:r w:rsidRPr="009F498A">
        <w:rPr>
          <w:rFonts w:asciiTheme="minorHAnsi" w:hAnsiTheme="minorHAnsi" w:cstheme="minorHAnsi"/>
          <w:sz w:val="22"/>
          <w:szCs w:val="22"/>
          <w:lang w:val="es-BO"/>
        </w:rPr>
        <w:t>.</w:t>
      </w:r>
    </w:p>
    <w:p w:rsidR="00265284" w:rsidRPr="009F498A" w:rsidRDefault="00265284" w:rsidP="00265284">
      <w:pPr>
        <w:jc w:val="both"/>
        <w:rPr>
          <w:rFonts w:asciiTheme="minorHAnsi" w:hAnsiTheme="minorHAnsi" w:cstheme="minorHAnsi"/>
          <w:sz w:val="22"/>
          <w:szCs w:val="22"/>
          <w:lang w:val="es-BO"/>
        </w:rPr>
      </w:pPr>
    </w:p>
    <w:p w:rsidR="00265284" w:rsidRPr="009F498A" w:rsidRDefault="00265284" w:rsidP="00265284">
      <w:pPr>
        <w:jc w:val="both"/>
        <w:rPr>
          <w:rFonts w:asciiTheme="minorHAnsi" w:hAnsiTheme="minorHAnsi" w:cstheme="minorHAnsi"/>
          <w:sz w:val="22"/>
          <w:szCs w:val="22"/>
          <w:lang w:val="es-BO"/>
        </w:rPr>
      </w:pPr>
      <w:r w:rsidRPr="009F498A">
        <w:rPr>
          <w:rFonts w:asciiTheme="minorHAnsi" w:hAnsiTheme="minorHAnsi" w:cstheme="minorHAnsi"/>
          <w:sz w:val="22"/>
          <w:szCs w:val="22"/>
          <w:lang w:val="es-BO"/>
        </w:rPr>
        <w:t>Este documento, conforme a disposiciones legales de control fiscal vigentes, será registrado ante la Contraloría General del Estado en idioma castellano.</w:t>
      </w:r>
    </w:p>
    <w:tbl>
      <w:tblPr>
        <w:tblW w:w="0" w:type="auto"/>
        <w:jc w:val="center"/>
        <w:tblCellMar>
          <w:left w:w="70" w:type="dxa"/>
          <w:right w:w="70" w:type="dxa"/>
        </w:tblCellMar>
        <w:tblLook w:val="0000" w:firstRow="0" w:lastRow="0" w:firstColumn="0" w:lastColumn="0" w:noHBand="0" w:noVBand="0"/>
      </w:tblPr>
      <w:tblGrid>
        <w:gridCol w:w="4259"/>
        <w:gridCol w:w="4579"/>
      </w:tblGrid>
      <w:tr w:rsidR="00265284" w:rsidRPr="009F498A" w:rsidTr="00265284">
        <w:trPr>
          <w:jc w:val="center"/>
        </w:trPr>
        <w:tc>
          <w:tcPr>
            <w:tcW w:w="4259" w:type="dxa"/>
          </w:tcPr>
          <w:p w:rsidR="00265284" w:rsidRPr="009F498A" w:rsidRDefault="00265284" w:rsidP="00265284">
            <w:pPr>
              <w:pStyle w:val="Textoindependiente3"/>
              <w:widowControl w:val="0"/>
              <w:jc w:val="center"/>
              <w:rPr>
                <w:rFonts w:asciiTheme="minorHAnsi" w:hAnsiTheme="minorHAnsi" w:cstheme="minorHAnsi"/>
                <w:b/>
                <w:spacing w:val="-6"/>
                <w:sz w:val="22"/>
                <w:szCs w:val="22"/>
                <w:lang w:val="es-ES_tradnl"/>
              </w:rPr>
            </w:pPr>
          </w:p>
        </w:tc>
        <w:tc>
          <w:tcPr>
            <w:tcW w:w="4579" w:type="dxa"/>
          </w:tcPr>
          <w:p w:rsidR="00265284" w:rsidRPr="009F498A" w:rsidRDefault="00265284" w:rsidP="00265284">
            <w:pPr>
              <w:pStyle w:val="Textoindependiente3"/>
              <w:widowControl w:val="0"/>
              <w:jc w:val="center"/>
              <w:rPr>
                <w:rFonts w:asciiTheme="minorHAnsi" w:hAnsiTheme="minorHAnsi" w:cstheme="minorHAnsi"/>
                <w:b/>
                <w:sz w:val="22"/>
                <w:szCs w:val="22"/>
                <w:lang w:val="es-ES_tradnl"/>
              </w:rPr>
            </w:pPr>
            <w:r w:rsidRPr="009F498A">
              <w:rPr>
                <w:rFonts w:asciiTheme="minorHAnsi" w:hAnsiTheme="minorHAnsi" w:cstheme="minorHAnsi"/>
                <w:sz w:val="22"/>
                <w:szCs w:val="22"/>
                <w:lang w:val="es-ES_tradnl"/>
              </w:rPr>
              <w:t>_______________</w:t>
            </w:r>
          </w:p>
          <w:p w:rsidR="00265284" w:rsidRPr="009F498A" w:rsidRDefault="00265284" w:rsidP="00265284">
            <w:pPr>
              <w:pStyle w:val="Textoindependiente3"/>
              <w:widowControl w:val="0"/>
              <w:jc w:val="center"/>
              <w:rPr>
                <w:rFonts w:asciiTheme="minorHAnsi" w:hAnsiTheme="minorHAnsi" w:cstheme="minorHAnsi"/>
                <w:b/>
                <w:sz w:val="22"/>
                <w:szCs w:val="22"/>
                <w:lang w:val="es-ES_tradnl"/>
              </w:rPr>
            </w:pPr>
            <w:r w:rsidRPr="009F498A">
              <w:rPr>
                <w:rFonts w:asciiTheme="minorHAnsi" w:hAnsiTheme="minorHAnsi" w:cstheme="minorHAnsi"/>
                <w:sz w:val="22"/>
                <w:szCs w:val="22"/>
              </w:rPr>
              <w:t>C.I. Nº _________</w:t>
            </w:r>
          </w:p>
          <w:p w:rsidR="00265284" w:rsidRPr="009F498A" w:rsidRDefault="00265284" w:rsidP="00265284">
            <w:pPr>
              <w:pStyle w:val="Textoindependiente3"/>
              <w:widowControl w:val="0"/>
              <w:jc w:val="center"/>
              <w:rPr>
                <w:rFonts w:asciiTheme="minorHAnsi" w:hAnsiTheme="minorHAnsi" w:cstheme="minorHAnsi"/>
                <w:b/>
                <w:bCs/>
                <w:spacing w:val="-6"/>
                <w:sz w:val="22"/>
                <w:szCs w:val="22"/>
                <w:lang w:val="es-ES_tradnl"/>
              </w:rPr>
            </w:pPr>
            <w:r w:rsidRPr="009F498A">
              <w:rPr>
                <w:rFonts w:asciiTheme="minorHAnsi" w:hAnsiTheme="minorHAnsi" w:cstheme="minorHAnsi"/>
                <w:bCs/>
                <w:spacing w:val="-6"/>
                <w:sz w:val="22"/>
                <w:szCs w:val="22"/>
                <w:lang w:val="es-ES_tradnl"/>
              </w:rPr>
              <w:t xml:space="preserve"> PROVEEDOR</w:t>
            </w:r>
          </w:p>
        </w:tc>
      </w:tr>
    </w:tbl>
    <w:p w:rsidR="00577086" w:rsidRPr="009F498A" w:rsidRDefault="00265284" w:rsidP="00265284">
      <w:pPr>
        <w:pStyle w:val="Textoindependiente3"/>
        <w:widowControl w:val="0"/>
        <w:rPr>
          <w:rFonts w:asciiTheme="minorHAnsi" w:hAnsiTheme="minorHAnsi" w:cstheme="minorHAnsi"/>
          <w:b/>
        </w:rPr>
      </w:pPr>
      <w:r w:rsidRPr="009F498A">
        <w:rPr>
          <w:rFonts w:asciiTheme="minorHAnsi" w:hAnsiTheme="minorHAnsi" w:cstheme="minorHAnsi"/>
          <w:bCs/>
          <w:lang w:val="en-US"/>
        </w:rPr>
        <w:t>CMQC/jwee/vam</w:t>
      </w:r>
    </w:p>
    <w:sectPr w:rsidR="00577086" w:rsidRPr="009F498A"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C2" w:rsidRDefault="003633C2">
      <w:r>
        <w:separator/>
      </w:r>
    </w:p>
  </w:endnote>
  <w:endnote w:type="continuationSeparator" w:id="0">
    <w:p w:rsidR="003633C2" w:rsidRDefault="0036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18" w:rsidRDefault="00821A18">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18" w:rsidRDefault="00821A18">
    <w:pPr>
      <w:pStyle w:val="Piedepgina"/>
      <w:jc w:val="right"/>
    </w:pPr>
    <w:r>
      <w:fldChar w:fldCharType="begin"/>
    </w:r>
    <w:r>
      <w:instrText xml:space="preserve"> PAGE   \* MERGEFORMAT </w:instrText>
    </w:r>
    <w:r>
      <w:fldChar w:fldCharType="separate"/>
    </w:r>
    <w:r>
      <w:rPr>
        <w:noProof/>
      </w:rPr>
      <w:t>ii</w:t>
    </w:r>
    <w:r>
      <w:rPr>
        <w:noProof/>
      </w:rPr>
      <w:fldChar w:fldCharType="end"/>
    </w:r>
  </w:p>
  <w:p w:rsidR="00821A18" w:rsidRDefault="00821A1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18" w:rsidRDefault="00821A1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rsidR="00821A18" w:rsidRDefault="00821A18" w:rsidP="00445B75">
        <w:pPr>
          <w:pStyle w:val="Piedepgina"/>
          <w:jc w:val="right"/>
        </w:pPr>
        <w:r>
          <w:fldChar w:fldCharType="begin"/>
        </w:r>
        <w:r>
          <w:instrText>PAGE   \* MERGEFORMAT</w:instrText>
        </w:r>
        <w:r>
          <w:fldChar w:fldCharType="separate"/>
        </w:r>
        <w:r w:rsidR="00AB4AF2">
          <w:rPr>
            <w:noProof/>
          </w:rPr>
          <w:t>22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rsidR="00821A18" w:rsidRDefault="00821A18">
        <w:pPr>
          <w:pStyle w:val="Piedepgina"/>
          <w:jc w:val="right"/>
        </w:pPr>
        <w:r>
          <w:fldChar w:fldCharType="begin"/>
        </w:r>
        <w:r>
          <w:instrText>PAGE   \* MERGEFORMAT</w:instrText>
        </w:r>
        <w:r>
          <w:fldChar w:fldCharType="separate"/>
        </w:r>
        <w:r w:rsidR="00F232AE">
          <w:rPr>
            <w:noProof/>
          </w:rPr>
          <w:t>47</w:t>
        </w:r>
        <w:r>
          <w:fldChar w:fldCharType="end"/>
        </w:r>
      </w:p>
    </w:sdtContent>
  </w:sdt>
  <w:p w:rsidR="00821A18" w:rsidRDefault="00821A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C2" w:rsidRDefault="003633C2">
      <w:r>
        <w:separator/>
      </w:r>
    </w:p>
  </w:footnote>
  <w:footnote w:type="continuationSeparator" w:id="0">
    <w:p w:rsidR="003633C2" w:rsidRDefault="00363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18" w:rsidRPr="000A289F" w:rsidRDefault="00821A18">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18" w:rsidRDefault="00821A1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18" w:rsidRPr="00245546" w:rsidRDefault="00821A18">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E15989"/>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8CB3EDD"/>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4" w15:restartNumberingAfterBreak="0">
    <w:nsid w:val="29962677"/>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35C0E7F"/>
    <w:multiLevelType w:val="hybridMultilevel"/>
    <w:tmpl w:val="C35E7AD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1F53321"/>
    <w:multiLevelType w:val="hybridMultilevel"/>
    <w:tmpl w:val="ACA013F4"/>
    <w:lvl w:ilvl="0" w:tplc="81C6F88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7EF7DB3"/>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4F23308"/>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5"/>
  </w:num>
  <w:num w:numId="3">
    <w:abstractNumId w:val="43"/>
  </w:num>
  <w:num w:numId="4">
    <w:abstractNumId w:val="11"/>
  </w:num>
  <w:num w:numId="5">
    <w:abstractNumId w:val="14"/>
  </w:num>
  <w:num w:numId="6">
    <w:abstractNumId w:val="47"/>
  </w:num>
  <w:num w:numId="7">
    <w:abstractNumId w:val="33"/>
  </w:num>
  <w:num w:numId="8">
    <w:abstractNumId w:val="48"/>
  </w:num>
  <w:num w:numId="9">
    <w:abstractNumId w:val="48"/>
    <w:lvlOverride w:ilvl="0">
      <w:startOverride w:val="1"/>
    </w:lvlOverride>
  </w:num>
  <w:num w:numId="10">
    <w:abstractNumId w:val="39"/>
  </w:num>
  <w:num w:numId="11">
    <w:abstractNumId w:val="54"/>
  </w:num>
  <w:num w:numId="12">
    <w:abstractNumId w:val="10"/>
  </w:num>
  <w:num w:numId="13">
    <w:abstractNumId w:val="60"/>
  </w:num>
  <w:num w:numId="14">
    <w:abstractNumId w:val="30"/>
  </w:num>
  <w:num w:numId="15">
    <w:abstractNumId w:val="19"/>
  </w:num>
  <w:num w:numId="16">
    <w:abstractNumId w:val="41"/>
  </w:num>
  <w:num w:numId="17">
    <w:abstractNumId w:val="63"/>
  </w:num>
  <w:num w:numId="18">
    <w:abstractNumId w:val="22"/>
  </w:num>
  <w:num w:numId="19">
    <w:abstractNumId w:val="6"/>
  </w:num>
  <w:num w:numId="20">
    <w:abstractNumId w:val="13"/>
  </w:num>
  <w:num w:numId="21">
    <w:abstractNumId w:val="16"/>
  </w:num>
  <w:num w:numId="22">
    <w:abstractNumId w:val="2"/>
  </w:num>
  <w:num w:numId="23">
    <w:abstractNumId w:val="56"/>
  </w:num>
  <w:num w:numId="24">
    <w:abstractNumId w:val="5"/>
  </w:num>
  <w:num w:numId="25">
    <w:abstractNumId w:val="7"/>
  </w:num>
  <w:num w:numId="26">
    <w:abstractNumId w:val="44"/>
  </w:num>
  <w:num w:numId="27">
    <w:abstractNumId w:val="1"/>
  </w:num>
  <w:num w:numId="28">
    <w:abstractNumId w:val="37"/>
  </w:num>
  <w:num w:numId="29">
    <w:abstractNumId w:val="12"/>
  </w:num>
  <w:num w:numId="30">
    <w:abstractNumId w:val="53"/>
  </w:num>
  <w:num w:numId="31">
    <w:abstractNumId w:val="58"/>
  </w:num>
  <w:num w:numId="32">
    <w:abstractNumId w:val="32"/>
  </w:num>
  <w:num w:numId="33">
    <w:abstractNumId w:val="26"/>
  </w:num>
  <w:num w:numId="34">
    <w:abstractNumId w:val="21"/>
  </w:num>
  <w:num w:numId="35">
    <w:abstractNumId w:val="3"/>
  </w:num>
  <w:num w:numId="36">
    <w:abstractNumId w:val="20"/>
  </w:num>
  <w:num w:numId="37">
    <w:abstractNumId w:val="31"/>
  </w:num>
  <w:num w:numId="38">
    <w:abstractNumId w:val="52"/>
  </w:num>
  <w:num w:numId="39">
    <w:abstractNumId w:val="49"/>
  </w:num>
  <w:num w:numId="40">
    <w:abstractNumId w:val="55"/>
  </w:num>
  <w:num w:numId="41">
    <w:abstractNumId w:val="18"/>
  </w:num>
  <w:num w:numId="42">
    <w:abstractNumId w:val="62"/>
  </w:num>
  <w:num w:numId="43">
    <w:abstractNumId w:val="59"/>
  </w:num>
  <w:num w:numId="44">
    <w:abstractNumId w:val="4"/>
  </w:num>
  <w:num w:numId="45">
    <w:abstractNumId w:val="61"/>
  </w:num>
  <w:num w:numId="46">
    <w:abstractNumId w:val="38"/>
  </w:num>
  <w:num w:numId="47">
    <w:abstractNumId w:val="36"/>
  </w:num>
  <w:num w:numId="48">
    <w:abstractNumId w:val="0"/>
  </w:num>
  <w:num w:numId="49">
    <w:abstractNumId w:val="25"/>
  </w:num>
  <w:num w:numId="50">
    <w:abstractNumId w:val="17"/>
  </w:num>
  <w:num w:numId="51">
    <w:abstractNumId w:val="35"/>
  </w:num>
  <w:num w:numId="52">
    <w:abstractNumId w:val="40"/>
  </w:num>
  <w:num w:numId="53">
    <w:abstractNumId w:val="15"/>
  </w:num>
  <w:num w:numId="54">
    <w:abstractNumId w:val="24"/>
  </w:num>
  <w:num w:numId="55">
    <w:abstractNumId w:val="57"/>
  </w:num>
  <w:num w:numId="56">
    <w:abstractNumId w:val="50"/>
  </w:num>
  <w:num w:numId="57">
    <w:abstractNumId w:val="9"/>
  </w:num>
  <w:num w:numId="58">
    <w:abstractNumId w:val="23"/>
  </w:num>
  <w:num w:numId="59">
    <w:abstractNumId w:val="42"/>
  </w:num>
  <w:num w:numId="60">
    <w:abstractNumId w:val="27"/>
  </w:num>
  <w:num w:numId="61">
    <w:abstractNumId w:val="8"/>
  </w:num>
  <w:num w:numId="62">
    <w:abstractNumId w:val="62"/>
  </w:num>
  <w:num w:numId="63">
    <w:abstractNumId w:val="46"/>
  </w:num>
  <w:num w:numId="64">
    <w:abstractNumId w:val="51"/>
  </w:num>
  <w:num w:numId="65">
    <w:abstractNumId w:val="34"/>
  </w:num>
  <w:num w:numId="66">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4ED"/>
    <w:rsid w:val="000041D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5E57"/>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50C"/>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6E95"/>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2B08"/>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2ED0"/>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5284"/>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3CAC"/>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57CFE"/>
    <w:rsid w:val="003610F4"/>
    <w:rsid w:val="003611BF"/>
    <w:rsid w:val="00361D5F"/>
    <w:rsid w:val="0036224A"/>
    <w:rsid w:val="003633C2"/>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7C2"/>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A89"/>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4C2E"/>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0766D"/>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086"/>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59A4"/>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C6C"/>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128"/>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6238"/>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30B1"/>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4E0"/>
    <w:rsid w:val="00804988"/>
    <w:rsid w:val="00804C47"/>
    <w:rsid w:val="008065C6"/>
    <w:rsid w:val="00806E50"/>
    <w:rsid w:val="00807516"/>
    <w:rsid w:val="00810703"/>
    <w:rsid w:val="0081384E"/>
    <w:rsid w:val="00813A80"/>
    <w:rsid w:val="00813FE6"/>
    <w:rsid w:val="008162E3"/>
    <w:rsid w:val="00816487"/>
    <w:rsid w:val="00817804"/>
    <w:rsid w:val="00821372"/>
    <w:rsid w:val="00821A18"/>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40D7"/>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F3D"/>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390"/>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98A"/>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D22"/>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5F9B"/>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4AF2"/>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3C8"/>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20D"/>
    <w:rsid w:val="00B4026C"/>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0C3C"/>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2427"/>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049C"/>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026"/>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32AE"/>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0AB"/>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180"/>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paragraph" w:customStyle="1" w:styleId="Default">
    <w:name w:val="Default"/>
    <w:qFormat/>
    <w:rsid w:val="00D9049C"/>
    <w:pPr>
      <w:autoSpaceDE w:val="0"/>
      <w:autoSpaceDN w:val="0"/>
      <w:adjustRightInd w:val="0"/>
    </w:pPr>
    <w:rPr>
      <w:rFonts w:ascii="Arial" w:hAnsi="Arial" w:cs="Arial"/>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cvarga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011E-5687-45F6-B89D-6E9A339B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18121</Words>
  <Characters>99670</Characters>
  <Application>Microsoft Office Word</Application>
  <DocSecurity>0</DocSecurity>
  <Lines>830</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Vargas Caceres Jhesenia</cp:lastModifiedBy>
  <cp:revision>2</cp:revision>
  <cp:lastPrinted>2025-02-28T04:59:00Z</cp:lastPrinted>
  <dcterms:created xsi:type="dcterms:W3CDTF">2025-03-01T00:05:00Z</dcterms:created>
  <dcterms:modified xsi:type="dcterms:W3CDTF">2025-03-01T00:05:00Z</dcterms:modified>
</cp:coreProperties>
</file>