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467C2D">
            <w:pPr>
              <w:jc w:val="center"/>
              <w:rPr>
                <w:rFonts w:ascii="Arial" w:hAnsi="Arial" w:cs="Arial"/>
                <w:b/>
                <w:bCs/>
                <w:sz w:val="22"/>
              </w:rPr>
            </w:pPr>
            <w:r>
              <w:rPr>
                <w:rFonts w:ascii="Arial" w:hAnsi="Arial" w:cs="Arial"/>
                <w:b/>
                <w:bCs/>
                <w:sz w:val="22"/>
              </w:rPr>
              <w:t>13-0951-00</w:t>
            </w:r>
            <w:r w:rsidRPr="00FB1242">
              <w:rPr>
                <w:rFonts w:ascii="Arial" w:hAnsi="Arial" w:cs="Arial"/>
                <w:b/>
                <w:bCs/>
                <w:sz w:val="22"/>
              </w:rPr>
              <w:t>-</w:t>
            </w:r>
            <w:r w:rsidR="00467C2D">
              <w:rPr>
                <w:rFonts w:ascii="Arial" w:hAnsi="Arial" w:cs="Arial"/>
                <w:b/>
                <w:bCs/>
                <w:sz w:val="22"/>
              </w:rPr>
              <w:t>429462</w:t>
            </w:r>
            <w:r w:rsidRPr="00395864">
              <w:rPr>
                <w:rFonts w:ascii="Arial" w:hAnsi="Arial" w:cs="Arial"/>
                <w:b/>
                <w:bCs/>
                <w:sz w:val="22"/>
              </w:rPr>
              <w:t>-1-</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D32D8E">
        <w:rPr>
          <w:rFonts w:ascii="Arial" w:hAnsi="Arial" w:cs="Arial"/>
          <w:b/>
          <w:bCs/>
          <w:color w:val="0000FF"/>
          <w:sz w:val="28"/>
          <w:lang w:val="pt-BR"/>
        </w:rPr>
        <w:t>10</w:t>
      </w:r>
      <w:r w:rsidR="00520586">
        <w:rPr>
          <w:rFonts w:ascii="Arial" w:hAnsi="Arial" w:cs="Arial"/>
          <w:b/>
          <w:bCs/>
          <w:color w:val="0000FF"/>
          <w:sz w:val="28"/>
          <w:lang w:val="pt-BR"/>
        </w:rPr>
        <w:t>2</w:t>
      </w:r>
      <w:r>
        <w:rPr>
          <w:rFonts w:ascii="Arial" w:hAnsi="Arial" w:cs="Arial"/>
          <w:b/>
          <w:bCs/>
          <w:color w:val="0000FF"/>
          <w:sz w:val="28"/>
          <w:lang w:val="pt-BR"/>
        </w:rPr>
        <w:t>/</w:t>
      </w:r>
      <w:r w:rsidRPr="00205459">
        <w:rPr>
          <w:rFonts w:ascii="Arial" w:hAnsi="Arial" w:cs="Arial"/>
          <w:b/>
          <w:bCs/>
          <w:color w:val="0000FF"/>
          <w:sz w:val="28"/>
          <w:lang w:val="pt-BR"/>
        </w:rPr>
        <w:t>2013-1C</w:t>
      </w:r>
    </w:p>
    <w:p w:rsidR="00B10521" w:rsidRPr="00205459" w:rsidRDefault="00B10521" w:rsidP="00B10521">
      <w:pPr>
        <w:jc w:val="center"/>
        <w:rPr>
          <w:rFonts w:ascii="Arial" w:hAnsi="Arial" w:cs="Arial"/>
          <w:b/>
          <w:bCs/>
          <w:sz w:val="20"/>
          <w:lang w:val="pt-BR"/>
        </w:rPr>
      </w:pPr>
    </w:p>
    <w:p w:rsidR="00B10521" w:rsidRPr="00205459" w:rsidRDefault="00B10521" w:rsidP="00B10521">
      <w:pPr>
        <w:jc w:val="center"/>
        <w:rPr>
          <w:rFonts w:ascii="Arial" w:hAnsi="Arial" w:cs="Arial"/>
          <w:b/>
          <w:bCs/>
          <w:sz w:val="28"/>
        </w:rPr>
      </w:pPr>
      <w:r w:rsidRPr="00205459">
        <w:rPr>
          <w:rFonts w:ascii="Arial" w:hAnsi="Arial" w:cs="Arial"/>
          <w:b/>
          <w:bCs/>
          <w:sz w:val="28"/>
        </w:rPr>
        <w:t>PRIMERA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261528" w:rsidP="00D32D8E">
            <w:pPr>
              <w:jc w:val="center"/>
              <w:rPr>
                <w:rFonts w:ascii="Arial" w:hAnsi="Arial" w:cs="Arial"/>
                <w:b/>
                <w:bCs/>
                <w:sz w:val="24"/>
              </w:rPr>
            </w:pPr>
            <w:r>
              <w:rPr>
                <w:rFonts w:ascii="Arial" w:hAnsi="Arial" w:cs="Arial"/>
                <w:b/>
                <w:bCs/>
                <w:color w:val="0000FF"/>
                <w:sz w:val="32"/>
              </w:rPr>
              <w:t xml:space="preserve">ADQUISICIÓN DE </w:t>
            </w:r>
            <w:r w:rsidR="00D32D8E">
              <w:rPr>
                <w:rFonts w:ascii="Arial" w:hAnsi="Arial" w:cs="Arial"/>
                <w:b/>
                <w:bCs/>
                <w:color w:val="0000FF"/>
                <w:sz w:val="32"/>
              </w:rPr>
              <w:t>ESCANERES DE ALTA VELOCIDAD</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 xml:space="preserve">La Paz, </w:t>
      </w:r>
      <w:r w:rsidR="004A229B">
        <w:rPr>
          <w:rFonts w:ascii="Arial" w:hAnsi="Arial"/>
          <w:b/>
          <w:bCs/>
          <w:sz w:val="24"/>
        </w:rPr>
        <w:t>diciem</w:t>
      </w:r>
      <w:r w:rsidR="00261528">
        <w:rPr>
          <w:rFonts w:ascii="Arial" w:hAnsi="Arial"/>
          <w:b/>
          <w:bCs/>
          <w:sz w:val="24"/>
        </w:rPr>
        <w:t>bre</w:t>
      </w:r>
      <w:r w:rsidRPr="009F0AC1">
        <w:rPr>
          <w:rFonts w:ascii="Arial" w:hAnsi="Arial"/>
          <w:b/>
          <w:bCs/>
          <w:sz w:val="24"/>
        </w:rPr>
        <w:t xml:space="preserve"> de 2013</w:t>
      </w:r>
    </w:p>
    <w:p w:rsidR="009B640C" w:rsidRDefault="00C62B84" w:rsidP="00E316FC">
      <w:pPr>
        <w:jc w:val="center"/>
        <w:rPr>
          <w:rFonts w:ascii="Arial" w:hAnsi="Arial" w:cs="Arial"/>
          <w:b/>
          <w:bCs/>
          <w:sz w:val="24"/>
          <w:szCs w:val="28"/>
        </w:rPr>
      </w:pPr>
      <w:r>
        <w:rPr>
          <w:noProof/>
        </w:rPr>
        <w:drawing>
          <wp:anchor distT="0" distB="0" distL="114300" distR="114300" simplePos="0" relativeHeight="251657728" behindDoc="1" locked="0" layoutInCell="1" allowOverlap="1">
            <wp:simplePos x="0" y="0"/>
            <wp:positionH relativeFrom="column">
              <wp:posOffset>-165100</wp:posOffset>
            </wp:positionH>
            <wp:positionV relativeFrom="paragraph">
              <wp:posOffset>109855</wp:posOffset>
            </wp:positionV>
            <wp:extent cx="2476500" cy="725805"/>
            <wp:effectExtent l="19050" t="0" r="0" b="0"/>
            <wp:wrapNone/>
            <wp:docPr id="7" name="Imagen 8" descr="Descripción: 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gzavala\AppData\Local\Microsoft\Windows\Temporary Internet Files\Content.Outlook\I7AM2LJS\logo 85 (2).jpg"/>
                    <pic:cNvPicPr>
                      <a:picLocks noChangeAspect="1" noChangeArrowheads="1"/>
                    </pic:cNvPicPr>
                  </pic:nvPicPr>
                  <pic:blipFill>
                    <a:blip r:embed="rId10"/>
                    <a:srcRect/>
                    <a:stretch>
                      <a:fillRect/>
                    </a:stretch>
                  </pic:blipFill>
                  <pic:spPr bwMode="auto">
                    <a:xfrm>
                      <a:off x="0" y="0"/>
                      <a:ext cx="2476500" cy="725805"/>
                    </a:xfrm>
                    <a:prstGeom prst="rect">
                      <a:avLst/>
                    </a:prstGeom>
                    <a:noFill/>
                    <a:ln w="9525">
                      <a:noFill/>
                      <a:miter lim="800000"/>
                      <a:headEnd/>
                      <a:tailEnd/>
                    </a:ln>
                  </pic:spPr>
                </pic:pic>
              </a:graphicData>
            </a:graphic>
          </wp:anchor>
        </w:drawing>
      </w:r>
    </w:p>
    <w:p w:rsidR="00B10521" w:rsidRDefault="00C62B84" w:rsidP="00B10521">
      <w:pPr>
        <w:rPr>
          <w:rFonts w:ascii="Arial" w:hAnsi="Arial" w:cs="Arial"/>
          <w:b/>
          <w:bCs/>
          <w:sz w:val="24"/>
          <w:szCs w:val="28"/>
        </w:rPr>
      </w:pPr>
      <w:r>
        <w:rPr>
          <w:noProof/>
        </w:rPr>
        <w:drawing>
          <wp:anchor distT="0" distB="0" distL="114300" distR="114300" simplePos="0" relativeHeight="251658752" behindDoc="0" locked="0" layoutInCell="1" allowOverlap="1">
            <wp:simplePos x="0" y="0"/>
            <wp:positionH relativeFrom="column">
              <wp:posOffset>4736465</wp:posOffset>
            </wp:positionH>
            <wp:positionV relativeFrom="paragraph">
              <wp:posOffset>60325</wp:posOffset>
            </wp:positionV>
            <wp:extent cx="885825" cy="457200"/>
            <wp:effectExtent l="19050" t="0" r="9525" b="0"/>
            <wp:wrapNone/>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srcRect/>
                    <a:stretch>
                      <a:fillRect/>
                    </a:stretch>
                  </pic:blipFill>
                  <pic:spPr bwMode="auto">
                    <a:xfrm>
                      <a:off x="0" y="0"/>
                      <a:ext cx="885825" cy="457200"/>
                    </a:xfrm>
                    <a:prstGeom prst="rect">
                      <a:avLst/>
                    </a:prstGeom>
                    <a:noFill/>
                    <a:ln w="9525">
                      <a:noFill/>
                      <a:miter lim="800000"/>
                      <a:headEnd/>
                      <a:tailEnd/>
                    </a:ln>
                  </pic:spPr>
                </pic:pic>
              </a:graphicData>
            </a:graphic>
          </wp:anchor>
        </w:drawing>
      </w: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E94774">
          <w:footerReference w:type="default" r:id="rId12"/>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A57B30">
      <w:pPr>
        <w:pStyle w:val="TDC1"/>
        <w:numPr>
          <w:ilvl w:val="0"/>
          <w:numId w:val="24"/>
        </w:numPr>
        <w:ind w:hanging="397"/>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CA1299">
          <w:rPr>
            <w:b w:val="0"/>
            <w:webHidden/>
          </w:rPr>
          <w:t>1</w:t>
        </w:r>
        <w:r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2C5C03">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_Toc346873774 \h </w:instrText>
        </w:r>
        <w:r w:rsidR="003B5335" w:rsidRPr="009477D4">
          <w:rPr>
            <w:b w:val="0"/>
            <w:webHidden/>
          </w:rPr>
        </w:r>
        <w:r w:rsidR="003B5335" w:rsidRPr="009477D4">
          <w:rPr>
            <w:b w:val="0"/>
            <w:webHidden/>
          </w:rPr>
          <w:fldChar w:fldCharType="separate"/>
        </w:r>
        <w:r w:rsidR="00CA1299">
          <w:rPr>
            <w:b w:val="0"/>
            <w:webHidden/>
          </w:rPr>
          <w:t>1</w:t>
        </w:r>
        <w:r w:rsidR="003B5335" w:rsidRPr="009477D4">
          <w:rPr>
            <w:b w:val="0"/>
            <w:webHidden/>
          </w:rPr>
          <w:fldChar w:fldCharType="end"/>
        </w:r>
      </w:hyperlink>
    </w:p>
    <w:p w:rsidR="00E878AF" w:rsidRPr="002C5C03" w:rsidRDefault="003D1523"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2C5C03">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_Toc346873775 \h </w:instrText>
        </w:r>
        <w:r w:rsidR="003B5335" w:rsidRPr="009477D4">
          <w:rPr>
            <w:b w:val="0"/>
            <w:webHidden/>
          </w:rPr>
        </w:r>
        <w:r w:rsidR="003B5335" w:rsidRPr="009477D4">
          <w:rPr>
            <w:b w:val="0"/>
            <w:webHidden/>
          </w:rPr>
          <w:fldChar w:fldCharType="separate"/>
        </w:r>
        <w:r w:rsidR="00CA1299">
          <w:rPr>
            <w:b w:val="0"/>
            <w:webHidden/>
          </w:rPr>
          <w:t>1</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2C5C03">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_Toc346873779 \h </w:instrText>
        </w:r>
        <w:r w:rsidR="003B5335" w:rsidRPr="009477D4">
          <w:rPr>
            <w:b w:val="0"/>
            <w:webHidden/>
          </w:rPr>
        </w:r>
        <w:r w:rsidR="003B5335" w:rsidRPr="009477D4">
          <w:rPr>
            <w:b w:val="0"/>
            <w:webHidden/>
          </w:rPr>
          <w:fldChar w:fldCharType="separate"/>
        </w:r>
        <w:r w:rsidR="00CA1299">
          <w:rPr>
            <w:b w:val="0"/>
            <w:webHidden/>
          </w:rPr>
          <w:t>1</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2C5C03">
          <w:rPr>
            <w:rFonts w:ascii="Calibri" w:hAnsi="Calibri" w:cs="Times New Roman"/>
            <w:b w:val="0"/>
            <w:lang w:val="es-BO" w:eastAsia="es-BO"/>
          </w:rPr>
          <w:tab/>
        </w:r>
        <w:r w:rsidR="00E878AF" w:rsidRPr="009477D4">
          <w:rPr>
            <w:rStyle w:val="Hipervnculo"/>
            <w:b w:val="0"/>
            <w:color w:val="auto"/>
          </w:rPr>
          <w:t>RECHAZO Y DESCALIFICACIÓN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_Toc346873784 \h </w:instrText>
        </w:r>
        <w:r w:rsidR="003B5335" w:rsidRPr="009477D4">
          <w:rPr>
            <w:b w:val="0"/>
            <w:webHidden/>
          </w:rPr>
        </w:r>
        <w:r w:rsidR="003B5335" w:rsidRPr="009477D4">
          <w:rPr>
            <w:b w:val="0"/>
            <w:webHidden/>
          </w:rPr>
          <w:fldChar w:fldCharType="separate"/>
        </w:r>
        <w:r w:rsidR="00CA1299">
          <w:rPr>
            <w:b w:val="0"/>
            <w:webHidden/>
          </w:rPr>
          <w:t>1</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2C5C03">
          <w:rPr>
            <w:rFonts w:ascii="Calibri" w:hAnsi="Calibri" w:cs="Times New Roman"/>
            <w:b w:val="0"/>
            <w:lang w:val="es-BO" w:eastAsia="es-BO"/>
          </w:rPr>
          <w:tab/>
        </w:r>
        <w:r w:rsidR="00E878AF" w:rsidRPr="009477D4">
          <w:rPr>
            <w:rStyle w:val="Hipervnculo"/>
            <w:b w:val="0"/>
            <w:color w:val="auto"/>
          </w:rPr>
          <w:t>ERRORES SUBSANABLES Y NO SUBSANABLES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_Toc346873787 \h </w:instrText>
        </w:r>
        <w:r w:rsidR="003B5335" w:rsidRPr="009477D4">
          <w:rPr>
            <w:b w:val="0"/>
            <w:webHidden/>
          </w:rPr>
        </w:r>
        <w:r w:rsidR="003B5335" w:rsidRPr="009477D4">
          <w:rPr>
            <w:b w:val="0"/>
            <w:webHidden/>
          </w:rPr>
          <w:fldChar w:fldCharType="separate"/>
        </w:r>
        <w:r w:rsidR="00CA1299">
          <w:rPr>
            <w:b w:val="0"/>
            <w:webHidden/>
          </w:rPr>
          <w:t>2</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2C5C03">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_Toc346873790 \h </w:instrText>
        </w:r>
        <w:r w:rsidR="003B5335" w:rsidRPr="009477D4">
          <w:rPr>
            <w:b w:val="0"/>
            <w:webHidden/>
          </w:rPr>
        </w:r>
        <w:r w:rsidR="003B5335" w:rsidRPr="009477D4">
          <w:rPr>
            <w:b w:val="0"/>
            <w:webHidden/>
          </w:rPr>
          <w:fldChar w:fldCharType="separate"/>
        </w:r>
        <w:r w:rsidR="00CA1299">
          <w:rPr>
            <w:b w:val="0"/>
            <w:webHidden/>
          </w:rPr>
          <w:t>3</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2C5C03">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_Toc346873791 \h </w:instrText>
        </w:r>
        <w:r w:rsidR="003B5335" w:rsidRPr="009477D4">
          <w:rPr>
            <w:b w:val="0"/>
            <w:webHidden/>
          </w:rPr>
        </w:r>
        <w:r w:rsidR="003B5335" w:rsidRPr="009477D4">
          <w:rPr>
            <w:b w:val="0"/>
            <w:webHidden/>
          </w:rPr>
          <w:fldChar w:fldCharType="separate"/>
        </w:r>
        <w:r w:rsidR="00CA1299">
          <w:rPr>
            <w:b w:val="0"/>
            <w:webHidden/>
          </w:rPr>
          <w:t>3</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2C5C03">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_Toc346873792 \h </w:instrText>
        </w:r>
        <w:r w:rsidR="003B5335" w:rsidRPr="009477D4">
          <w:rPr>
            <w:b w:val="0"/>
            <w:webHidden/>
          </w:rPr>
        </w:r>
        <w:r w:rsidR="003B5335" w:rsidRPr="009477D4">
          <w:rPr>
            <w:b w:val="0"/>
            <w:webHidden/>
          </w:rPr>
          <w:fldChar w:fldCharType="separate"/>
        </w:r>
        <w:r w:rsidR="00CA1299">
          <w:rPr>
            <w:b w:val="0"/>
            <w:webHidden/>
          </w:rPr>
          <w:t>3</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2C5C03">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_Toc346873793 \h </w:instrText>
        </w:r>
        <w:r w:rsidR="003B5335" w:rsidRPr="009477D4">
          <w:rPr>
            <w:b w:val="0"/>
            <w:webHidden/>
          </w:rPr>
        </w:r>
        <w:r w:rsidR="003B5335" w:rsidRPr="009477D4">
          <w:rPr>
            <w:b w:val="0"/>
            <w:webHidden/>
          </w:rPr>
          <w:fldChar w:fldCharType="separate"/>
        </w:r>
        <w:r w:rsidR="00CA1299">
          <w:rPr>
            <w:b w:val="0"/>
            <w:webHidden/>
          </w:rPr>
          <w:t>3</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2C5C03">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_Toc346873799 \h </w:instrText>
        </w:r>
        <w:r w:rsidR="003B5335" w:rsidRPr="009477D4">
          <w:rPr>
            <w:b w:val="0"/>
            <w:webHidden/>
          </w:rPr>
        </w:r>
        <w:r w:rsidR="003B5335" w:rsidRPr="009477D4">
          <w:rPr>
            <w:b w:val="0"/>
            <w:webHidden/>
          </w:rPr>
          <w:fldChar w:fldCharType="separate"/>
        </w:r>
        <w:r w:rsidR="00CA1299">
          <w:rPr>
            <w:b w:val="0"/>
            <w:webHidden/>
          </w:rPr>
          <w:t>4</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2C5C03">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_Toc346873803 \h </w:instrText>
        </w:r>
        <w:r w:rsidR="003B5335" w:rsidRPr="009477D4">
          <w:rPr>
            <w:b w:val="0"/>
            <w:webHidden/>
          </w:rPr>
        </w:r>
        <w:r w:rsidR="003B5335" w:rsidRPr="009477D4">
          <w:rPr>
            <w:b w:val="0"/>
            <w:webHidden/>
          </w:rPr>
          <w:fldChar w:fldCharType="separate"/>
        </w:r>
        <w:r w:rsidR="00CA1299">
          <w:rPr>
            <w:b w:val="0"/>
            <w:webHidden/>
          </w:rPr>
          <w:t>4</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2C5C03">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_Toc346873804 \h </w:instrText>
        </w:r>
        <w:r w:rsidR="003B5335" w:rsidRPr="009477D4">
          <w:rPr>
            <w:b w:val="0"/>
            <w:webHidden/>
          </w:rPr>
        </w:r>
        <w:r w:rsidR="003B5335" w:rsidRPr="009477D4">
          <w:rPr>
            <w:b w:val="0"/>
            <w:webHidden/>
          </w:rPr>
          <w:fldChar w:fldCharType="separate"/>
        </w:r>
        <w:r w:rsidR="00CA1299">
          <w:rPr>
            <w:b w:val="0"/>
            <w:webHidden/>
          </w:rPr>
          <w:t>4</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2C5C03">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_Toc346873805 \h </w:instrText>
        </w:r>
        <w:r w:rsidR="003B5335" w:rsidRPr="009477D4">
          <w:rPr>
            <w:b w:val="0"/>
            <w:webHidden/>
          </w:rPr>
        </w:r>
        <w:r w:rsidR="003B5335" w:rsidRPr="009477D4">
          <w:rPr>
            <w:b w:val="0"/>
            <w:webHidden/>
          </w:rPr>
          <w:fldChar w:fldCharType="separate"/>
        </w:r>
        <w:r w:rsidR="00CA1299">
          <w:rPr>
            <w:b w:val="0"/>
            <w:webHidden/>
          </w:rPr>
          <w:t>4</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2C5C03">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_Toc346873806 \h </w:instrText>
        </w:r>
        <w:r w:rsidR="003B5335" w:rsidRPr="009477D4">
          <w:rPr>
            <w:b w:val="0"/>
            <w:webHidden/>
          </w:rPr>
        </w:r>
        <w:r w:rsidR="003B5335" w:rsidRPr="009477D4">
          <w:rPr>
            <w:b w:val="0"/>
            <w:webHidden/>
          </w:rPr>
          <w:fldChar w:fldCharType="separate"/>
        </w:r>
        <w:r w:rsidR="00CA1299">
          <w:rPr>
            <w:b w:val="0"/>
            <w:webHidden/>
          </w:rPr>
          <w:t>5</w:t>
        </w:r>
        <w:r w:rsidR="003B5335" w:rsidRPr="009477D4">
          <w:rPr>
            <w:b w:val="0"/>
            <w:webHidden/>
          </w:rPr>
          <w:fldChar w:fldCharType="end"/>
        </w:r>
      </w:hyperlink>
    </w:p>
    <w:p w:rsidR="00E878AF" w:rsidRPr="002C5C03" w:rsidRDefault="003D1523"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_Toc346873809 \h </w:instrText>
        </w:r>
        <w:r w:rsidR="003B5335" w:rsidRPr="009477D4">
          <w:rPr>
            <w:b w:val="0"/>
            <w:webHidden/>
          </w:rPr>
        </w:r>
        <w:r w:rsidR="003B5335" w:rsidRPr="009477D4">
          <w:rPr>
            <w:b w:val="0"/>
            <w:webHidden/>
          </w:rPr>
          <w:fldChar w:fldCharType="separate"/>
        </w:r>
        <w:r w:rsidR="00CA1299">
          <w:rPr>
            <w:b w:val="0"/>
            <w:webHidden/>
          </w:rPr>
          <w:t>6</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2C5C03">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_Toc346873821 \h </w:instrText>
        </w:r>
        <w:r w:rsidR="003B5335" w:rsidRPr="009477D4">
          <w:rPr>
            <w:b w:val="0"/>
            <w:webHidden/>
          </w:rPr>
        </w:r>
        <w:r w:rsidR="003B5335" w:rsidRPr="009477D4">
          <w:rPr>
            <w:b w:val="0"/>
            <w:webHidden/>
          </w:rPr>
          <w:fldChar w:fldCharType="separate"/>
        </w:r>
        <w:r w:rsidR="00CA1299">
          <w:rPr>
            <w:b w:val="0"/>
            <w:webHidden/>
          </w:rPr>
          <w:t>7</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2C5C03">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_Toc346873825 \h </w:instrText>
        </w:r>
        <w:r w:rsidR="003B5335" w:rsidRPr="009477D4">
          <w:rPr>
            <w:b w:val="0"/>
            <w:webHidden/>
          </w:rPr>
        </w:r>
        <w:r w:rsidR="003B5335" w:rsidRPr="009477D4">
          <w:rPr>
            <w:b w:val="0"/>
            <w:webHidden/>
          </w:rPr>
          <w:fldChar w:fldCharType="separate"/>
        </w:r>
        <w:r w:rsidR="00CA1299">
          <w:rPr>
            <w:b w:val="0"/>
            <w:webHidden/>
          </w:rPr>
          <w:t>7</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2C5C03">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_Toc346873826 \h </w:instrText>
        </w:r>
        <w:r w:rsidR="003B5335" w:rsidRPr="009477D4">
          <w:rPr>
            <w:b w:val="0"/>
            <w:webHidden/>
          </w:rPr>
        </w:r>
        <w:r w:rsidR="003B5335" w:rsidRPr="009477D4">
          <w:rPr>
            <w:b w:val="0"/>
            <w:webHidden/>
          </w:rPr>
          <w:fldChar w:fldCharType="separate"/>
        </w:r>
        <w:r w:rsidR="00CA1299">
          <w:rPr>
            <w:b w:val="0"/>
            <w:webHidden/>
          </w:rPr>
          <w:t>7</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2C5C03">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_Toc346873827 \h </w:instrText>
        </w:r>
        <w:r w:rsidR="003B5335" w:rsidRPr="009477D4">
          <w:rPr>
            <w:b w:val="0"/>
            <w:webHidden/>
          </w:rPr>
        </w:r>
        <w:r w:rsidR="003B5335" w:rsidRPr="009477D4">
          <w:rPr>
            <w:b w:val="0"/>
            <w:webHidden/>
          </w:rPr>
          <w:fldChar w:fldCharType="separate"/>
        </w:r>
        <w:r w:rsidR="00CA1299">
          <w:rPr>
            <w:b w:val="0"/>
            <w:webHidden/>
          </w:rPr>
          <w:t>7</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2C5C03">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_Toc346873828 \h </w:instrText>
        </w:r>
        <w:r w:rsidR="003B5335" w:rsidRPr="009477D4">
          <w:rPr>
            <w:b w:val="0"/>
            <w:webHidden/>
          </w:rPr>
        </w:r>
        <w:r w:rsidR="003B5335" w:rsidRPr="009477D4">
          <w:rPr>
            <w:b w:val="0"/>
            <w:webHidden/>
          </w:rPr>
          <w:fldChar w:fldCharType="separate"/>
        </w:r>
        <w:r w:rsidR="00CA1299">
          <w:rPr>
            <w:b w:val="0"/>
            <w:webHidden/>
          </w:rPr>
          <w:t>8</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2C5C03">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_Toc346873829 \h </w:instrText>
        </w:r>
        <w:r w:rsidR="003B5335" w:rsidRPr="009477D4">
          <w:rPr>
            <w:b w:val="0"/>
            <w:webHidden/>
          </w:rPr>
        </w:r>
        <w:r w:rsidR="003B5335" w:rsidRPr="009477D4">
          <w:rPr>
            <w:b w:val="0"/>
            <w:webHidden/>
          </w:rPr>
          <w:fldChar w:fldCharType="separate"/>
        </w:r>
        <w:r w:rsidR="00CA1299">
          <w:rPr>
            <w:b w:val="0"/>
            <w:webHidden/>
          </w:rPr>
          <w:t>8</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2C5C03">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_Toc346873830 \h </w:instrText>
        </w:r>
        <w:r w:rsidR="003B5335" w:rsidRPr="009477D4">
          <w:rPr>
            <w:b w:val="0"/>
            <w:webHidden/>
          </w:rPr>
        </w:r>
        <w:r w:rsidR="003B5335" w:rsidRPr="009477D4">
          <w:rPr>
            <w:b w:val="0"/>
            <w:webHidden/>
          </w:rPr>
          <w:fldChar w:fldCharType="separate"/>
        </w:r>
        <w:r w:rsidR="00CA1299">
          <w:rPr>
            <w:b w:val="0"/>
            <w:webHidden/>
          </w:rPr>
          <w:t>8</w:t>
        </w:r>
        <w:r w:rsidR="003B5335" w:rsidRPr="009477D4">
          <w:rPr>
            <w:b w:val="0"/>
            <w:webHidden/>
          </w:rPr>
          <w:fldChar w:fldCharType="end"/>
        </w:r>
      </w:hyperlink>
    </w:p>
    <w:p w:rsidR="00E878AF" w:rsidRPr="002C5C03" w:rsidRDefault="003D1523">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2C5C03">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_Toc346873832 \h </w:instrText>
        </w:r>
        <w:r w:rsidR="003B5335" w:rsidRPr="009477D4">
          <w:rPr>
            <w:b w:val="0"/>
            <w:webHidden/>
          </w:rPr>
        </w:r>
        <w:r w:rsidR="003B5335" w:rsidRPr="009477D4">
          <w:rPr>
            <w:b w:val="0"/>
            <w:webHidden/>
          </w:rPr>
          <w:fldChar w:fldCharType="separate"/>
        </w:r>
        <w:r w:rsidR="00CA1299">
          <w:rPr>
            <w:b w:val="0"/>
            <w:webHidden/>
          </w:rPr>
          <w:t>10</w:t>
        </w:r>
        <w:r w:rsidR="003B5335" w:rsidRPr="009477D4">
          <w:rPr>
            <w:b w:val="0"/>
            <w:webHidden/>
          </w:rPr>
          <w:fldChar w:fldCharType="end"/>
        </w:r>
      </w:hyperlink>
    </w:p>
    <w:p w:rsidR="00E878AF" w:rsidRPr="002C5C03" w:rsidRDefault="003D1523" w:rsidP="00246B5D">
      <w:pPr>
        <w:pStyle w:val="TDC1"/>
        <w:tabs>
          <w:tab w:val="clear" w:pos="660"/>
          <w:tab w:val="left" w:pos="658"/>
        </w:tabs>
        <w:ind w:left="686" w:hanging="686"/>
        <w:jc w:val="left"/>
        <w:rPr>
          <w:rFonts w:ascii="Calibri" w:hAnsi="Calibri" w:cs="Times New Roman"/>
          <w:b w:val="0"/>
          <w:lang w:val="es-BO" w:eastAsia="es-BO"/>
        </w:rPr>
      </w:pPr>
      <w:hyperlink w:anchor="_Toc346873833" w:history="1">
        <w:r w:rsidR="00E878AF" w:rsidRPr="009477D4">
          <w:rPr>
            <w:rStyle w:val="Hipervnculo"/>
            <w:b w:val="0"/>
            <w:color w:val="auto"/>
          </w:rPr>
          <w:t>25.</w:t>
        </w:r>
        <w:r w:rsidR="00E878AF" w:rsidRPr="002C5C03">
          <w:rPr>
            <w:rFonts w:ascii="Calibri" w:hAnsi="Calibri" w:cs="Times New Roman"/>
            <w:b w:val="0"/>
            <w:lang w:val="es-BO" w:eastAsia="es-BO"/>
          </w:rPr>
          <w:tab/>
        </w:r>
        <w:r w:rsidR="00E878AF" w:rsidRPr="009477D4">
          <w:rPr>
            <w:rStyle w:val="Hipervnculo"/>
            <w:b w:val="0"/>
            <w:color w:val="auto"/>
          </w:rPr>
          <w:t xml:space="preserve">ESPECIFICACIONES TÉCNICAS Y CONDICIONES REQUERIDAS PARA EL BIEN A </w:t>
        </w:r>
        <w:r w:rsidR="00246B5D">
          <w:rPr>
            <w:rStyle w:val="Hipervnculo"/>
            <w:b w:val="0"/>
            <w:color w:val="auto"/>
          </w:rPr>
          <w:t xml:space="preserve">         </w:t>
        </w:r>
        <w:r w:rsidR="00E878AF" w:rsidRPr="009477D4">
          <w:rPr>
            <w:rStyle w:val="Hipervnculo"/>
            <w:b w:val="0"/>
            <w:color w:val="auto"/>
          </w:rPr>
          <w:t>ADQUIRIR</w:t>
        </w:r>
        <w:r w:rsidR="00E878AF" w:rsidRPr="009477D4">
          <w:rPr>
            <w:b w:val="0"/>
            <w:webHidden/>
          </w:rPr>
          <w:tab/>
        </w:r>
        <w:r w:rsidR="003B5335" w:rsidRPr="009477D4">
          <w:rPr>
            <w:b w:val="0"/>
            <w:webHidden/>
          </w:rPr>
          <w:fldChar w:fldCharType="begin"/>
        </w:r>
        <w:r w:rsidR="00E878AF" w:rsidRPr="009477D4">
          <w:rPr>
            <w:b w:val="0"/>
            <w:webHidden/>
          </w:rPr>
          <w:instrText xml:space="preserve"> PAGEREF _Toc346873833 \h </w:instrText>
        </w:r>
        <w:r w:rsidR="003B5335" w:rsidRPr="009477D4">
          <w:rPr>
            <w:b w:val="0"/>
            <w:webHidden/>
          </w:rPr>
        </w:r>
        <w:r w:rsidR="003B5335" w:rsidRPr="009477D4">
          <w:rPr>
            <w:b w:val="0"/>
            <w:webHidden/>
          </w:rPr>
          <w:fldChar w:fldCharType="separate"/>
        </w:r>
        <w:r w:rsidR="00CA1299">
          <w:rPr>
            <w:b w:val="0"/>
            <w:webHidden/>
          </w:rPr>
          <w:t>12</w:t>
        </w:r>
        <w:r w:rsidR="003B5335" w:rsidRPr="009477D4">
          <w:rPr>
            <w:b w:val="0"/>
            <w:webHidden/>
          </w:rPr>
          <w:fldChar w:fldCharType="end"/>
        </w:r>
      </w:hyperlink>
    </w:p>
    <w:p w:rsidR="0092262A" w:rsidRPr="009477D4" w:rsidRDefault="003B5335">
      <w:pPr>
        <w:rPr>
          <w:sz w:val="18"/>
          <w:szCs w:val="18"/>
        </w:rPr>
      </w:pPr>
      <w:r w:rsidRPr="009477D4">
        <w:rPr>
          <w:sz w:val="18"/>
          <w:szCs w:val="18"/>
        </w:rPr>
        <w:fldChar w:fldCharType="end"/>
      </w:r>
    </w:p>
    <w:p w:rsidR="00534BB9" w:rsidRDefault="00534BB9" w:rsidP="00C730CA">
      <w:pPr>
        <w:jc w:val="cente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Pr="00534BB9" w:rsidRDefault="00534BB9" w:rsidP="00534BB9">
      <w:pPr>
        <w:rPr>
          <w:rFonts w:cs="Arial"/>
          <w:sz w:val="18"/>
          <w:szCs w:val="18"/>
        </w:rPr>
      </w:pPr>
    </w:p>
    <w:p w:rsidR="00534BB9" w:rsidRDefault="00534BB9" w:rsidP="00C730CA">
      <w:pPr>
        <w:jc w:val="center"/>
        <w:rPr>
          <w:rFonts w:cs="Arial"/>
          <w:sz w:val="18"/>
          <w:szCs w:val="18"/>
        </w:rPr>
      </w:pPr>
    </w:p>
    <w:p w:rsidR="00534BB9" w:rsidRDefault="00534BB9" w:rsidP="00534BB9">
      <w:pPr>
        <w:tabs>
          <w:tab w:val="left" w:pos="413"/>
        </w:tabs>
        <w:rPr>
          <w:rFonts w:cs="Arial"/>
          <w:sz w:val="18"/>
          <w:szCs w:val="18"/>
        </w:rPr>
        <w:sectPr w:rsidR="00534BB9" w:rsidSect="00E94774">
          <w:headerReference w:type="default" r:id="rId13"/>
          <w:footerReference w:type="default" r:id="rId14"/>
          <w:pgSz w:w="12240" w:h="15840"/>
          <w:pgMar w:top="1665" w:right="1701" w:bottom="567" w:left="1701" w:header="426" w:footer="431" w:gutter="0"/>
          <w:cols w:space="708"/>
          <w:docGrid w:linePitch="360"/>
        </w:sectPr>
      </w:pPr>
      <w:r>
        <w:rPr>
          <w:rFonts w:cs="Arial"/>
          <w:sz w:val="18"/>
          <w:szCs w:val="18"/>
        </w:rPr>
        <w:tab/>
      </w:r>
    </w:p>
    <w:p w:rsidR="00A72FB0" w:rsidRPr="00673E6A" w:rsidRDefault="00A72FB0" w:rsidP="00C730CA">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57B30">
      <w:pPr>
        <w:numPr>
          <w:ilvl w:val="0"/>
          <w:numId w:val="9"/>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57B30">
      <w:pPr>
        <w:numPr>
          <w:ilvl w:val="0"/>
          <w:numId w:val="9"/>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246B5D" w:rsidRPr="00673E6A">
        <w:rPr>
          <w:rFonts w:cs="Arial"/>
          <w:sz w:val="18"/>
          <w:szCs w:val="18"/>
        </w:rPr>
        <w:t>MyPE’s</w:t>
      </w:r>
      <w:proofErr w:type="spellEnd"/>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57B30">
      <w:pPr>
        <w:numPr>
          <w:ilvl w:val="0"/>
          <w:numId w:val="9"/>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A57B30">
      <w:pPr>
        <w:numPr>
          <w:ilvl w:val="0"/>
          <w:numId w:val="9"/>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C32102">
        <w:rPr>
          <w:rFonts w:cs="Arial"/>
          <w:sz w:val="18"/>
          <w:szCs w:val="18"/>
          <w:u w:val="none"/>
        </w:rPr>
        <w:t>COTIZACIONES</w:t>
      </w:r>
    </w:p>
    <w:p w:rsidR="007978DB" w:rsidRDefault="007978DB" w:rsidP="003953B0">
      <w:pPr>
        <w:tabs>
          <w:tab w:val="num" w:pos="709"/>
        </w:tabs>
        <w:ind w:left="709" w:hanging="709"/>
        <w:jc w:val="both"/>
        <w:rPr>
          <w:rFonts w:cs="Arial"/>
          <w:b/>
          <w:sz w:val="18"/>
          <w:szCs w:val="18"/>
        </w:rPr>
      </w:pPr>
    </w:p>
    <w:p w:rsidR="00F2253F" w:rsidRPr="00520586" w:rsidRDefault="00520586" w:rsidP="00520586">
      <w:pPr>
        <w:ind w:left="567"/>
        <w:jc w:val="both"/>
        <w:rPr>
          <w:rFonts w:cs="Arial"/>
          <w:b/>
          <w:color w:val="FF0000"/>
          <w:sz w:val="18"/>
          <w:szCs w:val="18"/>
        </w:rPr>
      </w:pPr>
      <w:r w:rsidRPr="00520586">
        <w:rPr>
          <w:rFonts w:cs="Arial"/>
          <w:b/>
          <w:color w:val="FF0000"/>
          <w:sz w:val="18"/>
          <w:szCs w:val="18"/>
        </w:rPr>
        <w:t>“NO CORRESPONDE”</w:t>
      </w:r>
      <w:r w:rsidR="00F2253F" w:rsidRPr="00520586">
        <w:rPr>
          <w:rFonts w:cs="Arial"/>
          <w:b/>
          <w:color w:val="FF0000"/>
          <w:sz w:val="18"/>
          <w:szCs w:val="18"/>
        </w:rPr>
        <w:t xml:space="preserve"> </w:t>
      </w:r>
    </w:p>
    <w:p w:rsidR="00684991" w:rsidRPr="00A0042D" w:rsidRDefault="00684991" w:rsidP="00530A16">
      <w:pPr>
        <w:tabs>
          <w:tab w:val="num" w:pos="1134"/>
        </w:tabs>
        <w:ind w:hanging="567"/>
        <w:jc w:val="both"/>
        <w:rPr>
          <w:rFonts w:cs="Arial"/>
          <w:sz w:val="12"/>
          <w:szCs w:val="18"/>
        </w:rPr>
      </w:pPr>
    </w:p>
    <w:p w:rsidR="00A72FB0"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0042D" w:rsidRPr="00A0042D" w:rsidRDefault="00A0042D" w:rsidP="00726E88">
      <w:pPr>
        <w:ind w:left="567"/>
        <w:jc w:val="both"/>
        <w:rPr>
          <w:rFonts w:cs="Arial"/>
          <w:sz w:val="12"/>
          <w:szCs w:val="18"/>
        </w:rPr>
      </w:pPr>
    </w:p>
    <w:p w:rsidR="00094978" w:rsidRPr="00AF403B" w:rsidRDefault="00094978" w:rsidP="00094978">
      <w:pPr>
        <w:ind w:left="567"/>
        <w:jc w:val="both"/>
        <w:rPr>
          <w:rFonts w:ascii="Arial" w:hAnsi="Arial" w:cs="Arial"/>
          <w:i/>
          <w:iCs/>
          <w:color w:val="0000FF"/>
          <w:sz w:val="18"/>
          <w:szCs w:val="18"/>
        </w:rPr>
      </w:pPr>
      <w:bookmarkStart w:id="6" w:name="_Toc346871595"/>
      <w:bookmarkStart w:id="7" w:name="_Toc346873783"/>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AF403B">
        <w:rPr>
          <w:rFonts w:ascii="Arial" w:hAnsi="Arial" w:cs="Arial"/>
          <w:i/>
          <w:iCs/>
          <w:color w:val="0000FF"/>
          <w:sz w:val="18"/>
          <w:szCs w:val="18"/>
        </w:rPr>
        <w:t xml:space="preserve">(Se aclara que estas garantías deben expresar su carácter de </w:t>
      </w:r>
      <w:r w:rsidRPr="00AF403B">
        <w:rPr>
          <w:rFonts w:ascii="Arial" w:hAnsi="Arial" w:cs="Arial"/>
          <w:i/>
          <w:iCs/>
          <w:color w:val="0000FF"/>
          <w:sz w:val="18"/>
          <w:szCs w:val="18"/>
          <w:u w:val="single"/>
        </w:rPr>
        <w:t>Renovable, Irrevocable y de Ejecución Inmediata</w:t>
      </w:r>
      <w:r w:rsidRPr="00AF403B">
        <w:rPr>
          <w:rFonts w:ascii="Arial" w:hAnsi="Arial" w:cs="Arial"/>
          <w:i/>
          <w:iCs/>
          <w:color w:val="0000FF"/>
          <w:sz w:val="18"/>
          <w:szCs w:val="18"/>
        </w:rPr>
        <w:t>; por lo que no deben estar de ninguna forma condicionadas para cumplir con las características señaladas).</w:t>
      </w:r>
    </w:p>
    <w:p w:rsidR="00094978" w:rsidRPr="00673E6A" w:rsidRDefault="00094978" w:rsidP="00094978">
      <w:pPr>
        <w:ind w:left="567"/>
        <w:jc w:val="both"/>
        <w:rPr>
          <w:rFonts w:cs="Arial"/>
          <w:sz w:val="18"/>
          <w:szCs w:val="18"/>
        </w:rPr>
      </w:pPr>
    </w:p>
    <w:p w:rsidR="00094978" w:rsidRPr="00673E6A" w:rsidRDefault="00094978" w:rsidP="00094978">
      <w:pPr>
        <w:pStyle w:val="Ttulo2"/>
        <w:tabs>
          <w:tab w:val="clear" w:pos="794"/>
        </w:tabs>
        <w:ind w:left="1276" w:hanging="709"/>
        <w:rPr>
          <w:rFonts w:ascii="Verdana" w:hAnsi="Verdana"/>
          <w:sz w:val="18"/>
          <w:szCs w:val="18"/>
          <w:u w:val="none"/>
        </w:rPr>
      </w:pPr>
      <w:bookmarkStart w:id="8" w:name="_Toc346873780"/>
      <w:r w:rsidRPr="00673E6A">
        <w:rPr>
          <w:rFonts w:ascii="Verdana" w:hAnsi="Verdana"/>
          <w:sz w:val="18"/>
          <w:szCs w:val="18"/>
          <w:u w:val="none"/>
        </w:rPr>
        <w:t>La</w:t>
      </w:r>
      <w:r w:rsidRPr="00AF403B">
        <w:rPr>
          <w:rFonts w:ascii="Verdana" w:hAnsi="Verdana"/>
          <w:sz w:val="18"/>
          <w:szCs w:val="18"/>
          <w:u w:val="none"/>
        </w:rPr>
        <w:t>s</w:t>
      </w:r>
      <w:r w:rsidRPr="00406AC1">
        <w:rPr>
          <w:rFonts w:ascii="Verdana" w:hAnsi="Verdana"/>
          <w:color w:val="0000FF"/>
          <w:sz w:val="18"/>
          <w:szCs w:val="18"/>
          <w:u w:val="none"/>
        </w:rPr>
        <w:t xml:space="preserve"> </w:t>
      </w:r>
      <w:r w:rsidRPr="00673E6A">
        <w:rPr>
          <w:rFonts w:ascii="Verdana" w:hAnsi="Verdana"/>
          <w:sz w:val="18"/>
          <w:szCs w:val="18"/>
          <w:u w:val="none"/>
        </w:rPr>
        <w:t>garantía</w:t>
      </w:r>
      <w:r>
        <w:rPr>
          <w:rFonts w:ascii="Verdana" w:hAnsi="Verdana"/>
          <w:sz w:val="18"/>
          <w:szCs w:val="18"/>
          <w:u w:val="none"/>
        </w:rPr>
        <w:t>s</w:t>
      </w:r>
      <w:r w:rsidRPr="00673E6A">
        <w:rPr>
          <w:rFonts w:ascii="Verdana" w:hAnsi="Verdana"/>
          <w:sz w:val="18"/>
          <w:szCs w:val="18"/>
          <w:u w:val="none"/>
        </w:rPr>
        <w:t xml:space="preserve"> requerida</w:t>
      </w:r>
      <w:r>
        <w:rPr>
          <w:rFonts w:ascii="Verdana" w:hAnsi="Verdana"/>
          <w:sz w:val="18"/>
          <w:szCs w:val="18"/>
          <w:u w:val="none"/>
        </w:rPr>
        <w:t>s</w:t>
      </w:r>
      <w:r w:rsidRPr="00673E6A">
        <w:rPr>
          <w:rFonts w:ascii="Verdana" w:hAnsi="Verdana"/>
          <w:sz w:val="18"/>
          <w:szCs w:val="18"/>
          <w:u w:val="none"/>
        </w:rPr>
        <w:t>, de acuerdo con el objeto, son:</w:t>
      </w:r>
      <w:bookmarkEnd w:id="8"/>
    </w:p>
    <w:p w:rsidR="00094978" w:rsidRPr="00673E6A" w:rsidRDefault="00094978" w:rsidP="00094978">
      <w:pPr>
        <w:ind w:hanging="711"/>
        <w:jc w:val="both"/>
        <w:rPr>
          <w:rFonts w:cs="Arial"/>
          <w:sz w:val="18"/>
          <w:szCs w:val="18"/>
          <w:lang w:val="es-MX"/>
        </w:rPr>
      </w:pPr>
    </w:p>
    <w:p w:rsidR="00094978" w:rsidRPr="00673E6A" w:rsidRDefault="00094978" w:rsidP="0009497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siete por ciento (7%) del monto del contrato. Cuando se tengan programados pagos parciales, en sustitución de la Garantía de Cumplimiento de Contrato, se podrá prever una retención del siete por ciento (7%) de cada pago.</w:t>
      </w:r>
    </w:p>
    <w:p w:rsidR="00094978" w:rsidRPr="00673E6A" w:rsidRDefault="00094978" w:rsidP="00094978">
      <w:pPr>
        <w:ind w:left="1843" w:hanging="567"/>
        <w:jc w:val="both"/>
        <w:rPr>
          <w:rFonts w:cs="Arial"/>
          <w:sz w:val="18"/>
          <w:szCs w:val="18"/>
        </w:rPr>
      </w:pPr>
    </w:p>
    <w:p w:rsidR="00094978" w:rsidRPr="00673E6A" w:rsidRDefault="00094978" w:rsidP="00094978">
      <w:pPr>
        <w:ind w:left="1843"/>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94978" w:rsidRPr="00673E6A" w:rsidRDefault="00094978" w:rsidP="00094978">
      <w:pPr>
        <w:ind w:left="1843" w:hanging="567"/>
        <w:jc w:val="both"/>
        <w:rPr>
          <w:rFonts w:cs="Arial"/>
          <w:sz w:val="18"/>
          <w:szCs w:val="18"/>
        </w:rPr>
      </w:pPr>
    </w:p>
    <w:p w:rsidR="00094978" w:rsidRPr="00094978" w:rsidRDefault="00094978" w:rsidP="00094978">
      <w:pPr>
        <w:numPr>
          <w:ilvl w:val="0"/>
          <w:numId w:val="6"/>
        </w:numPr>
        <w:tabs>
          <w:tab w:val="clear" w:pos="1773"/>
        </w:tabs>
        <w:ind w:left="1843" w:hanging="567"/>
        <w:jc w:val="both"/>
        <w:rPr>
          <w:rFonts w:cs="Arial"/>
          <w:color w:val="0000FF"/>
          <w:sz w:val="18"/>
          <w:szCs w:val="18"/>
        </w:rPr>
      </w:pPr>
      <w:r w:rsidRPr="00094978">
        <w:rPr>
          <w:rFonts w:cs="Arial"/>
          <w:b/>
          <w:sz w:val="18"/>
          <w:szCs w:val="18"/>
        </w:rPr>
        <w:t xml:space="preserve">Garantía de Funcionamiento de Maquinaria y/o Equipo. </w:t>
      </w:r>
      <w:r w:rsidRPr="00094978">
        <w:rPr>
          <w:rFonts w:cs="Arial"/>
          <w:sz w:val="18"/>
          <w:szCs w:val="18"/>
        </w:rPr>
        <w:t xml:space="preserve">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 </w:t>
      </w:r>
    </w:p>
    <w:p w:rsidR="00094978" w:rsidRPr="00094978" w:rsidRDefault="00094978" w:rsidP="00094978">
      <w:pPr>
        <w:ind w:left="1843"/>
        <w:jc w:val="both"/>
        <w:rPr>
          <w:rFonts w:cs="Arial"/>
          <w:color w:val="0000FF"/>
          <w:sz w:val="18"/>
          <w:szCs w:val="18"/>
          <w:highlight w:val="yellow"/>
        </w:rPr>
      </w:pPr>
    </w:p>
    <w:p w:rsidR="00561143" w:rsidRPr="00673E6A" w:rsidRDefault="00561143" w:rsidP="00C32102">
      <w:pPr>
        <w:pStyle w:val="Ttulo2"/>
        <w:tabs>
          <w:tab w:val="clear" w:pos="794"/>
        </w:tabs>
        <w:ind w:left="1276" w:hanging="709"/>
        <w:jc w:val="both"/>
        <w:rPr>
          <w:rFonts w:ascii="Verdana" w:hAnsi="Verdana" w:cs="Arial"/>
          <w:b w:val="0"/>
          <w:sz w:val="18"/>
          <w:szCs w:val="18"/>
          <w:u w:val="none"/>
        </w:rPr>
      </w:pPr>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 Garantía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 se establecerá en el Contrato.</w:t>
      </w:r>
      <w:bookmarkEnd w:id="6"/>
      <w:bookmarkEnd w:id="7"/>
    </w:p>
    <w:p w:rsidR="00C52D1D" w:rsidRPr="00A0042D" w:rsidRDefault="00C52D1D" w:rsidP="00DB1C2A">
      <w:pPr>
        <w:jc w:val="both"/>
        <w:rPr>
          <w:rFonts w:cs="Arial"/>
          <w:sz w:val="12"/>
          <w:szCs w:val="18"/>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9" w:name="_Toc346873784"/>
      <w:r w:rsidRPr="00673E6A">
        <w:rPr>
          <w:rFonts w:ascii="Verdana" w:hAnsi="Verdana" w:cs="Arial"/>
          <w:sz w:val="18"/>
          <w:szCs w:val="18"/>
          <w:u w:val="none"/>
        </w:rPr>
        <w:t xml:space="preserve">RECHAZO Y DESCALIFICACIÓN DE </w:t>
      </w:r>
      <w:bookmarkEnd w:id="9"/>
      <w:r w:rsidR="00C32102">
        <w:rPr>
          <w:rFonts w:cs="Arial"/>
          <w:sz w:val="18"/>
          <w:szCs w:val="18"/>
          <w:u w:val="none"/>
        </w:rPr>
        <w:t>COTIZACIONES</w:t>
      </w:r>
    </w:p>
    <w:p w:rsidR="00AA53E2" w:rsidRPr="00A0042D" w:rsidRDefault="00AA53E2" w:rsidP="00530A16">
      <w:pPr>
        <w:jc w:val="both"/>
        <w:rPr>
          <w:rFonts w:cs="Arial"/>
          <w:b/>
          <w:sz w:val="12"/>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0" w:name="_Toc346871597"/>
      <w:bookmarkStart w:id="11" w:name="_Toc346873785"/>
      <w:r w:rsidRPr="00673E6A">
        <w:rPr>
          <w:rFonts w:ascii="Verdana" w:hAnsi="Verdana"/>
          <w:b w:val="0"/>
          <w:sz w:val="18"/>
          <w:szCs w:val="18"/>
          <w:u w:val="none"/>
        </w:rPr>
        <w:lastRenderedPageBreak/>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0"/>
      <w:bookmarkEnd w:id="11"/>
    </w:p>
    <w:p w:rsidR="00AA53E2" w:rsidRPr="00A0042D" w:rsidRDefault="004C4976" w:rsidP="003953B0">
      <w:pPr>
        <w:tabs>
          <w:tab w:val="num" w:pos="709"/>
          <w:tab w:val="left" w:pos="2589"/>
        </w:tabs>
        <w:ind w:hanging="709"/>
        <w:jc w:val="both"/>
        <w:rPr>
          <w:rFonts w:cs="Arial"/>
          <w:sz w:val="1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2" w:name="_Toc346871598"/>
      <w:bookmarkStart w:id="13" w:name="_Toc346873786"/>
      <w:r w:rsidRPr="00673E6A">
        <w:rPr>
          <w:rFonts w:ascii="Verdana" w:hAnsi="Verdana" w:cs="Arial"/>
          <w:sz w:val="18"/>
          <w:szCs w:val="18"/>
          <w:u w:val="none"/>
        </w:rPr>
        <w:t>Las causales de descalificación son:</w:t>
      </w:r>
      <w:bookmarkEnd w:id="12"/>
      <w:bookmarkEnd w:id="13"/>
    </w:p>
    <w:p w:rsidR="008A18E4" w:rsidRPr="00A0042D" w:rsidRDefault="008A18E4" w:rsidP="00530A16">
      <w:pPr>
        <w:tabs>
          <w:tab w:val="left" w:pos="1560"/>
        </w:tabs>
        <w:jc w:val="both"/>
        <w:rPr>
          <w:rFonts w:cs="Arial"/>
          <w:sz w:val="12"/>
          <w:szCs w:val="18"/>
        </w:rPr>
      </w:pPr>
    </w:p>
    <w:p w:rsidR="00BA2216" w:rsidRPr="00673E6A" w:rsidRDefault="00BA2216" w:rsidP="00A57B30">
      <w:pPr>
        <w:numPr>
          <w:ilvl w:val="0"/>
          <w:numId w:val="16"/>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A57B30">
      <w:pPr>
        <w:numPr>
          <w:ilvl w:val="0"/>
          <w:numId w:val="16"/>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C01A39">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Pr>
          <w:rFonts w:cs="Arial"/>
          <w:sz w:val="18"/>
          <w:szCs w:val="18"/>
        </w:rPr>
        <w:t xml:space="preserve">, </w:t>
      </w:r>
      <w:r w:rsidR="00D12D07" w:rsidRPr="007A0370">
        <w:rPr>
          <w:rFonts w:cs="Arial"/>
          <w:color w:val="0000FF"/>
          <w:sz w:val="18"/>
          <w:szCs w:val="18"/>
        </w:rPr>
        <w:t>según corresponda</w:t>
      </w:r>
      <w:r w:rsidRPr="007A0370">
        <w:rPr>
          <w:rFonts w:cs="Arial"/>
          <w:color w:val="0000FF"/>
          <w:sz w:val="18"/>
          <w:szCs w:val="18"/>
        </w:rPr>
        <w:t>.</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A0042D" w:rsidRDefault="008A18E4" w:rsidP="00A57B30">
      <w:pPr>
        <w:numPr>
          <w:ilvl w:val="0"/>
          <w:numId w:val="16"/>
        </w:numPr>
        <w:ind w:left="1843" w:hanging="567"/>
        <w:jc w:val="both"/>
        <w:rPr>
          <w:rFonts w:cs="Arial"/>
          <w:sz w:val="18"/>
          <w:szCs w:val="18"/>
        </w:rPr>
      </w:pPr>
      <w:r w:rsidRPr="00A0042D">
        <w:rPr>
          <w:rFonts w:cs="Arial"/>
          <w:sz w:val="18"/>
          <w:szCs w:val="18"/>
        </w:rPr>
        <w:t xml:space="preserve">Cuando el proponente presente dos o más </w:t>
      </w:r>
      <w:r w:rsidR="005E3AAE" w:rsidRPr="00A0042D">
        <w:rPr>
          <w:rFonts w:cs="Arial"/>
          <w:sz w:val="18"/>
          <w:szCs w:val="18"/>
        </w:rPr>
        <w:t>cotizaciones</w:t>
      </w:r>
      <w:r w:rsidRPr="00A0042D">
        <w:rPr>
          <w:rFonts w:cs="Arial"/>
          <w:sz w:val="18"/>
          <w:szCs w:val="18"/>
        </w:rPr>
        <w:t>.</w:t>
      </w:r>
    </w:p>
    <w:p w:rsidR="008A18E4" w:rsidRPr="00A0042D" w:rsidRDefault="00A0042D" w:rsidP="00A57B30">
      <w:pPr>
        <w:numPr>
          <w:ilvl w:val="0"/>
          <w:numId w:val="16"/>
        </w:numPr>
        <w:ind w:left="1843" w:hanging="567"/>
        <w:jc w:val="both"/>
        <w:rPr>
          <w:rFonts w:cs="Arial"/>
          <w:sz w:val="18"/>
          <w:szCs w:val="18"/>
        </w:rPr>
      </w:pPr>
      <w:r>
        <w:rPr>
          <w:rFonts w:cs="Arial"/>
          <w:sz w:val="18"/>
          <w:szCs w:val="18"/>
        </w:rPr>
        <w:t xml:space="preserve">      C</w:t>
      </w:r>
      <w:r w:rsidR="008A18E4" w:rsidRPr="00A0042D">
        <w:rPr>
          <w:rFonts w:cs="Arial"/>
          <w:sz w:val="18"/>
          <w:szCs w:val="18"/>
        </w:rPr>
        <w:t xml:space="preserve">uando la </w:t>
      </w:r>
      <w:r w:rsidR="005E3AAE" w:rsidRPr="00A0042D">
        <w:rPr>
          <w:rFonts w:cs="Arial"/>
          <w:sz w:val="18"/>
          <w:szCs w:val="18"/>
        </w:rPr>
        <w:t>cotización</w:t>
      </w:r>
      <w:r w:rsidR="008A18E4" w:rsidRPr="00A0042D">
        <w:rPr>
          <w:rFonts w:cs="Arial"/>
          <w:sz w:val="18"/>
          <w:szCs w:val="18"/>
        </w:rPr>
        <w:t xml:space="preserve"> contenga textos entre líneas, borrones y tachaduras.</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A0042D" w:rsidRDefault="008A18E4" w:rsidP="00A57B30">
      <w:pPr>
        <w:numPr>
          <w:ilvl w:val="0"/>
          <w:numId w:val="16"/>
        </w:numPr>
        <w:ind w:left="1843" w:hanging="567"/>
        <w:jc w:val="both"/>
        <w:rPr>
          <w:rFonts w:cs="Arial"/>
          <w:sz w:val="18"/>
          <w:szCs w:val="18"/>
        </w:rPr>
      </w:pPr>
      <w:r w:rsidRPr="00A0042D">
        <w:rPr>
          <w:rFonts w:cs="Arial"/>
          <w:sz w:val="18"/>
          <w:szCs w:val="18"/>
        </w:rPr>
        <w:t xml:space="preserve">Si para la </w:t>
      </w:r>
      <w:r w:rsidR="009967E3" w:rsidRPr="00A0042D">
        <w:rPr>
          <w:rFonts w:cs="Arial"/>
          <w:sz w:val="18"/>
          <w:szCs w:val="18"/>
        </w:rPr>
        <w:t>formalización de la contratación</w:t>
      </w:r>
      <w:r w:rsidRPr="00A0042D">
        <w:rPr>
          <w:rFonts w:cs="Arial"/>
          <w:sz w:val="18"/>
          <w:szCs w:val="18"/>
        </w:rPr>
        <w:t xml:space="preserve">, la documentación presentada por el proponente adjudicado, no respalda lo señalado en </w:t>
      </w:r>
      <w:r w:rsidR="000C3121" w:rsidRPr="00A0042D">
        <w:rPr>
          <w:rFonts w:cs="Arial"/>
          <w:sz w:val="18"/>
          <w:szCs w:val="18"/>
        </w:rPr>
        <w:t xml:space="preserve">el Formulario </w:t>
      </w:r>
      <w:r w:rsidRPr="00A0042D">
        <w:rPr>
          <w:rFonts w:cs="Arial"/>
          <w:sz w:val="18"/>
          <w:szCs w:val="18"/>
        </w:rPr>
        <w:t xml:space="preserve">de Presentación de </w:t>
      </w:r>
      <w:r w:rsidR="00C01A39" w:rsidRPr="00A0042D">
        <w:rPr>
          <w:rFonts w:cs="Arial"/>
          <w:sz w:val="18"/>
          <w:szCs w:val="18"/>
        </w:rPr>
        <w:t>Cotización</w:t>
      </w:r>
      <w:r w:rsidRPr="00A0042D">
        <w:rPr>
          <w:rFonts w:cs="Arial"/>
          <w:sz w:val="18"/>
          <w:szCs w:val="18"/>
        </w:rPr>
        <w:t xml:space="preserve"> (Formulario A-1).</w:t>
      </w:r>
    </w:p>
    <w:p w:rsidR="008A18E4" w:rsidRPr="00A0042D" w:rsidRDefault="00A0042D" w:rsidP="00A57B30">
      <w:pPr>
        <w:numPr>
          <w:ilvl w:val="0"/>
          <w:numId w:val="16"/>
        </w:numPr>
        <w:ind w:left="1843" w:hanging="567"/>
        <w:jc w:val="both"/>
        <w:rPr>
          <w:rFonts w:cs="Arial"/>
          <w:sz w:val="18"/>
          <w:szCs w:val="18"/>
        </w:rPr>
      </w:pPr>
      <w:r>
        <w:rPr>
          <w:rFonts w:cs="Arial"/>
          <w:sz w:val="18"/>
          <w:szCs w:val="18"/>
        </w:rPr>
        <w:t xml:space="preserve">      </w:t>
      </w:r>
      <w:r w:rsidR="008A18E4" w:rsidRPr="00A0042D">
        <w:rPr>
          <w:rFonts w:cs="Arial"/>
          <w:sz w:val="18"/>
          <w:szCs w:val="18"/>
        </w:rPr>
        <w:t xml:space="preserve">Si para la </w:t>
      </w:r>
      <w:r w:rsidR="009967E3" w:rsidRPr="00A0042D">
        <w:rPr>
          <w:rFonts w:cs="Arial"/>
          <w:sz w:val="18"/>
          <w:szCs w:val="18"/>
        </w:rPr>
        <w:t xml:space="preserve">formalización de la contratación </w:t>
      </w:r>
      <w:r w:rsidR="008A18E4" w:rsidRPr="00A0042D">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57B30">
      <w:pPr>
        <w:numPr>
          <w:ilvl w:val="0"/>
          <w:numId w:val="16"/>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A0042D" w:rsidRDefault="00DB1C2A" w:rsidP="00DB1C2A">
      <w:pPr>
        <w:pStyle w:val="Prrafodelista"/>
        <w:tabs>
          <w:tab w:val="left" w:pos="3310"/>
        </w:tabs>
        <w:ind w:left="709"/>
        <w:jc w:val="both"/>
        <w:rPr>
          <w:rFonts w:ascii="Verdana" w:hAnsi="Verdana" w:cs="Arial"/>
          <w:sz w:val="14"/>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4"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4"/>
    </w:p>
    <w:p w:rsidR="008A18E4" w:rsidRPr="00A0042D" w:rsidRDefault="008A18E4" w:rsidP="00530A16">
      <w:pPr>
        <w:jc w:val="both"/>
        <w:rPr>
          <w:rFonts w:cs="Arial"/>
          <w:b/>
          <w:sz w:val="12"/>
          <w:szCs w:val="18"/>
        </w:rPr>
      </w:pPr>
    </w:p>
    <w:p w:rsidR="008A18E4" w:rsidRDefault="008A18E4" w:rsidP="00EA202D">
      <w:pPr>
        <w:pStyle w:val="Ttulo2"/>
        <w:tabs>
          <w:tab w:val="clear" w:pos="794"/>
          <w:tab w:val="num" w:pos="1276"/>
        </w:tabs>
        <w:ind w:left="1276" w:hanging="709"/>
        <w:jc w:val="both"/>
        <w:rPr>
          <w:rFonts w:ascii="Verdana" w:hAnsi="Verdana" w:cs="Arial"/>
          <w:sz w:val="18"/>
          <w:szCs w:val="18"/>
          <w:u w:val="none"/>
        </w:rPr>
      </w:pPr>
      <w:bookmarkStart w:id="15" w:name="_Toc346871600"/>
      <w:bookmarkStart w:id="16"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5"/>
      <w:bookmarkEnd w:id="16"/>
    </w:p>
    <w:p w:rsidR="00A0042D" w:rsidRPr="00A0042D" w:rsidRDefault="00A0042D" w:rsidP="00A0042D">
      <w:pPr>
        <w:rPr>
          <w:sz w:val="12"/>
          <w:lang w:val="es-MX"/>
        </w:rPr>
      </w:pP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57B30">
      <w:pPr>
        <w:numPr>
          <w:ilvl w:val="0"/>
          <w:numId w:val="17"/>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57B30">
      <w:pPr>
        <w:numPr>
          <w:ilvl w:val="0"/>
          <w:numId w:val="17"/>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1"/>
      <w:bookmarkStart w:id="18" w:name="_Toc346873789"/>
      <w:r w:rsidRPr="00673E6A">
        <w:rPr>
          <w:rFonts w:ascii="Verdana" w:hAnsi="Verdana" w:cs="Arial"/>
          <w:sz w:val="18"/>
          <w:szCs w:val="18"/>
          <w:u w:val="none"/>
        </w:rPr>
        <w:t>Se consideran errores no subsanables, siendo objeto de descalificación, los siguientes:</w:t>
      </w:r>
      <w:bookmarkEnd w:id="17"/>
      <w:bookmarkEnd w:id="18"/>
    </w:p>
    <w:p w:rsidR="008A18E4" w:rsidRPr="00673E6A" w:rsidRDefault="008A18E4" w:rsidP="00530A16">
      <w:pPr>
        <w:ind w:hanging="708"/>
        <w:jc w:val="both"/>
        <w:rPr>
          <w:rFonts w:cs="Arial"/>
          <w:sz w:val="18"/>
          <w:szCs w:val="18"/>
        </w:rPr>
      </w:pP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406AC1">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La falta de la propuesta económica o parte de ella</w:t>
      </w:r>
      <w:r w:rsidR="00031C44" w:rsidRPr="00406AC1">
        <w:rPr>
          <w:rFonts w:cs="Arial"/>
          <w:color w:val="0000FF"/>
          <w:sz w:val="18"/>
          <w:szCs w:val="18"/>
        </w:rPr>
        <w:t xml:space="preserve"> (Formulario A-1)</w:t>
      </w:r>
      <w:r w:rsidRPr="00406AC1">
        <w:rPr>
          <w:rFonts w:cs="Arial"/>
          <w:color w:val="0000FF"/>
          <w:sz w:val="18"/>
          <w:szCs w:val="18"/>
        </w:rPr>
        <w:t>.</w:t>
      </w:r>
    </w:p>
    <w:p w:rsidR="008A18E4" w:rsidRPr="00673E6A" w:rsidRDefault="008A18E4" w:rsidP="00A57B30">
      <w:pPr>
        <w:numPr>
          <w:ilvl w:val="0"/>
          <w:numId w:val="19"/>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406AC1">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19" w:name="_Toc346873790"/>
      <w:r w:rsidRPr="00673E6A">
        <w:rPr>
          <w:rFonts w:ascii="Verdana" w:hAnsi="Verdana" w:cs="Arial"/>
          <w:sz w:val="18"/>
          <w:szCs w:val="18"/>
          <w:u w:val="none"/>
        </w:rPr>
        <w:t>DECLARATORIA DESIERTA</w:t>
      </w:r>
      <w:bookmarkEnd w:id="19"/>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0" w:name="_Toc346873791"/>
      <w:r w:rsidRPr="00673E6A">
        <w:rPr>
          <w:rFonts w:ascii="Verdana" w:hAnsi="Verdana" w:cs="Arial"/>
          <w:sz w:val="18"/>
          <w:szCs w:val="18"/>
          <w:u w:val="none"/>
        </w:rPr>
        <w:t>CANCELACIÓN, SUSPENSIÓN Y ANULACIÓN DEL PROCESO DE CONTRATACIÓN</w:t>
      </w:r>
      <w:bookmarkEnd w:id="20"/>
    </w:p>
    <w:p w:rsidR="00C52D1D" w:rsidRPr="0063686E" w:rsidRDefault="00C52D1D" w:rsidP="00E644EE">
      <w:pPr>
        <w:tabs>
          <w:tab w:val="num" w:pos="567"/>
        </w:tabs>
        <w:ind w:left="567" w:hanging="567"/>
        <w:jc w:val="both"/>
        <w:rPr>
          <w:rFonts w:cs="Arial"/>
          <w:b/>
          <w:sz w:val="18"/>
          <w:szCs w:val="18"/>
          <w:lang w:val="es-MX"/>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B4B96" w:rsidRDefault="007B4B96">
      <w:pPr>
        <w:rPr>
          <w:rFonts w:cs="Arial"/>
          <w:sz w:val="18"/>
          <w:szCs w:val="18"/>
        </w:rPr>
      </w:pPr>
    </w:p>
    <w:p w:rsidR="00B519D8" w:rsidRPr="00673E6A" w:rsidRDefault="00B519D8" w:rsidP="00B519D8">
      <w:pPr>
        <w:pStyle w:val="Ttulo1"/>
        <w:tabs>
          <w:tab w:val="clear" w:pos="360"/>
          <w:tab w:val="num" w:pos="567"/>
        </w:tabs>
        <w:ind w:left="567" w:hanging="567"/>
        <w:rPr>
          <w:rFonts w:cs="Arial"/>
          <w:sz w:val="18"/>
          <w:szCs w:val="18"/>
          <w:u w:val="none"/>
        </w:rPr>
      </w:pPr>
      <w:bookmarkStart w:id="21"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1"/>
    </w:p>
    <w:p w:rsidR="00B519D8" w:rsidRPr="007B4B96" w:rsidRDefault="00B519D8" w:rsidP="00B519D8">
      <w:pPr>
        <w:tabs>
          <w:tab w:val="num" w:pos="709"/>
        </w:tabs>
        <w:ind w:left="709" w:hanging="709"/>
        <w:rPr>
          <w:sz w:val="14"/>
          <w:szCs w:val="18"/>
        </w:rPr>
      </w:pPr>
    </w:p>
    <w:p w:rsidR="00B519D8" w:rsidRPr="00673E6A" w:rsidRDefault="00B519D8" w:rsidP="00B519D8">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6C0B68" w:rsidRPr="00673E6A" w:rsidRDefault="006C0B68"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2" w:name="_Toc346873793"/>
      <w:r w:rsidRPr="00673E6A">
        <w:rPr>
          <w:rFonts w:cs="Arial"/>
          <w:sz w:val="18"/>
          <w:szCs w:val="18"/>
          <w:u w:val="none"/>
          <w:lang w:val="es-BO" w:eastAsia="en-US"/>
        </w:rPr>
        <w:t>DOCUMENTOS QUE DEBE PRESENTAR EL PROPONENTE</w:t>
      </w:r>
      <w:bookmarkEnd w:id="22"/>
    </w:p>
    <w:p w:rsidR="00AA53E2" w:rsidRPr="007B4B96" w:rsidRDefault="00AA53E2" w:rsidP="00530A16">
      <w:pPr>
        <w:jc w:val="both"/>
        <w:rPr>
          <w:rFonts w:cs="Arial"/>
          <w:b/>
          <w:sz w:val="14"/>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3" w:name="_Toc346871606"/>
      <w:bookmarkStart w:id="24"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3"/>
      <w:bookmarkEnd w:id="24"/>
    </w:p>
    <w:p w:rsidR="00AA53E2" w:rsidRPr="007B4B96" w:rsidRDefault="00AA53E2" w:rsidP="00530A16">
      <w:pPr>
        <w:jc w:val="both"/>
        <w:rPr>
          <w:rFonts w:cs="Arial"/>
          <w:sz w:val="14"/>
          <w:szCs w:val="18"/>
        </w:rPr>
      </w:pPr>
    </w:p>
    <w:p w:rsidR="008C488E" w:rsidRPr="00673E6A"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406AC1">
        <w:rPr>
          <w:rFonts w:cs="Arial"/>
          <w:sz w:val="18"/>
          <w:szCs w:val="18"/>
        </w:rPr>
        <w:t>Cotización</w:t>
      </w:r>
      <w:r w:rsidR="008C488E" w:rsidRPr="00673E6A">
        <w:rPr>
          <w:rFonts w:cs="Arial"/>
          <w:sz w:val="18"/>
          <w:szCs w:val="18"/>
        </w:rPr>
        <w:t xml:space="preserve"> (Formulario A-1). </w:t>
      </w:r>
    </w:p>
    <w:p w:rsidR="00B54A77" w:rsidRPr="00673E6A" w:rsidRDefault="000C3121" w:rsidP="00A57B30">
      <w:pPr>
        <w:numPr>
          <w:ilvl w:val="0"/>
          <w:numId w:val="11"/>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A57B30">
      <w:pPr>
        <w:numPr>
          <w:ilvl w:val="0"/>
          <w:numId w:val="11"/>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7B4B96" w:rsidRPr="007B4B96" w:rsidRDefault="007B4B96" w:rsidP="007B4B96">
      <w:pPr>
        <w:ind w:left="1843"/>
        <w:jc w:val="both"/>
        <w:rPr>
          <w:rFonts w:cs="Arial"/>
          <w:sz w:val="14"/>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5" w:name="_Toc346871607"/>
      <w:bookmarkStart w:id="26"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5"/>
      <w:bookmarkEnd w:id="26"/>
    </w:p>
    <w:p w:rsidR="00BB404C" w:rsidRPr="007B4B96" w:rsidRDefault="00BB404C" w:rsidP="00BB404C">
      <w:pPr>
        <w:tabs>
          <w:tab w:val="num" w:pos="1276"/>
          <w:tab w:val="num" w:pos="2160"/>
        </w:tabs>
        <w:ind w:left="1276" w:hanging="567"/>
        <w:jc w:val="both"/>
        <w:rPr>
          <w:rFonts w:cs="Arial"/>
          <w:sz w:val="14"/>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7" w:name="_Toc346871608"/>
      <w:bookmarkStart w:id="28" w:name="_Toc346873796"/>
      <w:r w:rsidRPr="00673E6A">
        <w:rPr>
          <w:rFonts w:ascii="Verdana" w:hAnsi="Verdana"/>
          <w:sz w:val="18"/>
          <w:szCs w:val="18"/>
          <w:u w:val="none"/>
        </w:rPr>
        <w:t>La documentación conjunta a presentar, es la siguiente:</w:t>
      </w:r>
      <w:bookmarkEnd w:id="27"/>
      <w:bookmarkEnd w:id="28"/>
    </w:p>
    <w:p w:rsidR="00F233F1" w:rsidRPr="007B4B96" w:rsidRDefault="00F233F1" w:rsidP="00530A16">
      <w:pPr>
        <w:jc w:val="both"/>
        <w:rPr>
          <w:rFonts w:cs="Arial"/>
          <w:sz w:val="14"/>
          <w:szCs w:val="18"/>
        </w:rPr>
      </w:pPr>
    </w:p>
    <w:p w:rsidR="00F233F1"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F233F1" w:rsidRPr="00673E6A">
        <w:rPr>
          <w:rFonts w:cs="Arial"/>
          <w:sz w:val="18"/>
          <w:szCs w:val="18"/>
        </w:rPr>
        <w:t xml:space="preserve">de Presentación de </w:t>
      </w:r>
      <w:r w:rsidR="00406AC1">
        <w:rPr>
          <w:rFonts w:cs="Arial"/>
          <w:sz w:val="18"/>
          <w:szCs w:val="18"/>
        </w:rPr>
        <w:t>Cotización</w:t>
      </w:r>
      <w:r w:rsidR="00406AC1" w:rsidRPr="00673E6A">
        <w:rPr>
          <w:rFonts w:cs="Arial"/>
          <w:sz w:val="18"/>
          <w:szCs w:val="18"/>
        </w:rPr>
        <w:t xml:space="preserve"> </w:t>
      </w:r>
      <w:r w:rsidR="00F233F1" w:rsidRPr="00673E6A">
        <w:rPr>
          <w:rFonts w:cs="Arial"/>
          <w:sz w:val="18"/>
          <w:szCs w:val="18"/>
        </w:rPr>
        <w:t>(Formulario A-1).</w:t>
      </w:r>
    </w:p>
    <w:p w:rsidR="007411A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8B76D4" w:rsidRPr="00673E6A" w:rsidRDefault="000C3121" w:rsidP="00A57B30">
      <w:pPr>
        <w:numPr>
          <w:ilvl w:val="0"/>
          <w:numId w:val="20"/>
        </w:numPr>
        <w:ind w:left="2127" w:hanging="426"/>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F233F1" w:rsidRPr="007B4B96" w:rsidRDefault="00F233F1" w:rsidP="00E644EE">
      <w:pPr>
        <w:ind w:left="2552"/>
        <w:jc w:val="both"/>
        <w:rPr>
          <w:rFonts w:cs="Arial"/>
          <w:sz w:val="14"/>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29" w:name="_Toc346871609"/>
      <w:bookmarkStart w:id="30"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29"/>
      <w:bookmarkEnd w:id="30"/>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1" w:name="_Toc346873799"/>
      <w:r w:rsidRPr="00673E6A">
        <w:rPr>
          <w:rFonts w:ascii="Verdana" w:hAnsi="Verdana" w:cs="Arial"/>
          <w:sz w:val="18"/>
          <w:szCs w:val="18"/>
          <w:u w:val="none"/>
          <w:lang w:val="es-BO" w:eastAsia="en-US"/>
        </w:rPr>
        <w:lastRenderedPageBreak/>
        <w:t xml:space="preserve">RECEPCIÓN </w:t>
      </w:r>
      <w:r w:rsidR="00FE65CB" w:rsidRPr="00673E6A">
        <w:rPr>
          <w:rFonts w:ascii="Verdana" w:hAnsi="Verdana" w:cs="Arial"/>
          <w:sz w:val="18"/>
          <w:szCs w:val="18"/>
          <w:u w:val="none"/>
          <w:lang w:val="es-BO" w:eastAsia="en-US"/>
        </w:rPr>
        <w:t xml:space="preserve">DE </w:t>
      </w:r>
      <w:bookmarkEnd w:id="31"/>
      <w:r w:rsidR="00FE57C7">
        <w:rPr>
          <w:rFonts w:ascii="Verdana" w:hAnsi="Verdana" w:cs="Arial"/>
          <w:sz w:val="18"/>
          <w:szCs w:val="18"/>
          <w:u w:val="none"/>
          <w:lang w:val="es-BO" w:eastAsia="en-US"/>
        </w:rPr>
        <w:t>COTIZACIONES</w:t>
      </w:r>
    </w:p>
    <w:p w:rsidR="00A72FB0" w:rsidRPr="007B4B96" w:rsidRDefault="00A72FB0" w:rsidP="00530A16">
      <w:pPr>
        <w:jc w:val="both"/>
        <w:rPr>
          <w:rFonts w:cs="Arial"/>
          <w:sz w:val="14"/>
          <w:szCs w:val="18"/>
          <w:lang w:val="es-BO" w:eastAsia="en-US"/>
        </w:rPr>
      </w:pPr>
    </w:p>
    <w:p w:rsidR="00C901B1" w:rsidRDefault="00FB7DDC" w:rsidP="00B00DC6">
      <w:pPr>
        <w:pStyle w:val="Ttulo2"/>
        <w:tabs>
          <w:tab w:val="clear" w:pos="794"/>
          <w:tab w:val="num" w:pos="1276"/>
        </w:tabs>
        <w:ind w:left="1276" w:hanging="709"/>
        <w:jc w:val="both"/>
        <w:rPr>
          <w:rFonts w:ascii="Verdana" w:hAnsi="Verdana" w:cs="Arial"/>
          <w:b w:val="0"/>
          <w:sz w:val="18"/>
          <w:szCs w:val="18"/>
          <w:u w:val="none"/>
        </w:rPr>
      </w:pPr>
      <w:bookmarkStart w:id="32" w:name="_Toc346871612"/>
      <w:bookmarkStart w:id="33"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2"/>
      <w:bookmarkEnd w:id="33"/>
      <w:r w:rsidR="00B00DC6">
        <w:rPr>
          <w:rFonts w:ascii="Verdana" w:hAnsi="Verdana" w:cs="Arial"/>
          <w:b w:val="0"/>
          <w:sz w:val="18"/>
          <w:szCs w:val="18"/>
          <w:u w:val="none"/>
        </w:rPr>
        <w:t>.</w:t>
      </w:r>
    </w:p>
    <w:p w:rsidR="00B00DC6" w:rsidRPr="007B4B96" w:rsidRDefault="00B00DC6" w:rsidP="00B00DC6">
      <w:pPr>
        <w:rPr>
          <w:sz w:val="14"/>
          <w:lang w:val="es-MX"/>
        </w:rPr>
      </w:pPr>
    </w:p>
    <w:p w:rsidR="00B00DC6" w:rsidRDefault="00556F40" w:rsidP="00B00DC6">
      <w:pPr>
        <w:pStyle w:val="Ttulo2"/>
        <w:tabs>
          <w:tab w:val="clear" w:pos="794"/>
          <w:tab w:val="num" w:pos="1276"/>
        </w:tabs>
        <w:ind w:left="1276" w:hanging="709"/>
        <w:jc w:val="both"/>
        <w:rPr>
          <w:rFonts w:ascii="Verdana" w:hAnsi="Verdana" w:cs="Arial"/>
          <w:b w:val="0"/>
          <w:sz w:val="18"/>
          <w:szCs w:val="18"/>
          <w:u w:val="none"/>
        </w:rPr>
      </w:pPr>
      <w:bookmarkStart w:id="34" w:name="_Toc346871613"/>
      <w:bookmarkStart w:id="35"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4904D8">
        <w:rPr>
          <w:rFonts w:ascii="Verdana" w:hAnsi="Verdana" w:cs="Arial"/>
          <w:b w:val="0"/>
          <w:sz w:val="18"/>
          <w:szCs w:val="18"/>
          <w:u w:val="none"/>
        </w:rPr>
        <w:t>presentada en sobre cerrado</w:t>
      </w:r>
      <w:r w:rsidRPr="00FE57C7">
        <w:rPr>
          <w:rFonts w:ascii="Verdana" w:hAnsi="Verdana" w:cs="Arial"/>
          <w:b w:val="0"/>
          <w:sz w:val="18"/>
          <w:szCs w:val="18"/>
          <w:u w:val="none"/>
        </w:rPr>
        <w:t xml:space="preserve">, dirigido a la entidad convocante, </w:t>
      </w:r>
      <w:r w:rsidRPr="004904D8">
        <w:rPr>
          <w:rFonts w:ascii="Verdana" w:hAnsi="Verdana" w:cs="Arial"/>
          <w:b w:val="0"/>
          <w:sz w:val="18"/>
          <w:szCs w:val="18"/>
          <w:u w:val="none"/>
        </w:rPr>
        <w:t>citando el Código Único de Contrataciones Estatales (CUCE) y el objeto de la Convocatoria</w:t>
      </w:r>
      <w:bookmarkStart w:id="36" w:name="_Toc346873803"/>
      <w:bookmarkEnd w:id="34"/>
      <w:bookmarkEnd w:id="35"/>
      <w:r w:rsidR="00406AC1">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D1E91" w:rsidRPr="00AD1E91" w:rsidRDefault="00AD1E91" w:rsidP="00AD1E91">
      <w:pPr>
        <w:rPr>
          <w:lang w:val="es-MX"/>
        </w:rPr>
      </w:pPr>
    </w:p>
    <w:tbl>
      <w:tblPr>
        <w:tblW w:w="7461" w:type="dxa"/>
        <w:tblInd w:w="1400"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0" w:type="dxa"/>
          <w:right w:w="0" w:type="dxa"/>
        </w:tblCellMar>
        <w:tblLook w:val="04A0" w:firstRow="1" w:lastRow="0" w:firstColumn="1" w:lastColumn="0" w:noHBand="0" w:noVBand="1"/>
      </w:tblPr>
      <w:tblGrid>
        <w:gridCol w:w="7461"/>
      </w:tblGrid>
      <w:tr w:rsidR="007B4B96" w:rsidTr="00520586">
        <w:trPr>
          <w:trHeight w:val="3786"/>
        </w:trPr>
        <w:tc>
          <w:tcPr>
            <w:tcW w:w="7461" w:type="dxa"/>
            <w:tcMar>
              <w:top w:w="0" w:type="dxa"/>
              <w:left w:w="70" w:type="dxa"/>
              <w:bottom w:w="0" w:type="dxa"/>
              <w:right w:w="70" w:type="dxa"/>
            </w:tcMar>
          </w:tcPr>
          <w:p w:rsidR="007B4B96" w:rsidRPr="002C5C03" w:rsidRDefault="007B4B96" w:rsidP="00AD1E91">
            <w:pPr>
              <w:ind w:left="180" w:right="180"/>
              <w:jc w:val="both"/>
              <w:rPr>
                <w:rFonts w:ascii="Arial" w:eastAsia="Calibri" w:hAnsi="Arial" w:cs="Arial"/>
                <w:sz w:val="8"/>
                <w:szCs w:val="8"/>
                <w:lang w:val="es-MX"/>
              </w:rPr>
            </w:pPr>
          </w:p>
          <w:tbl>
            <w:tblPr>
              <w:tblW w:w="0" w:type="auto"/>
              <w:jc w:val="center"/>
              <w:tblInd w:w="180" w:type="dxa"/>
              <w:tblCellMar>
                <w:left w:w="0" w:type="dxa"/>
                <w:right w:w="0" w:type="dxa"/>
              </w:tblCellMar>
              <w:tblLook w:val="04A0" w:firstRow="1" w:lastRow="0" w:firstColumn="1" w:lastColumn="0" w:noHBand="0" w:noVBand="1"/>
            </w:tblPr>
            <w:tblGrid>
              <w:gridCol w:w="3691"/>
            </w:tblGrid>
            <w:tr w:rsidR="007B4B96" w:rsidTr="00D45C2A">
              <w:trPr>
                <w:trHeight w:val="276"/>
                <w:jc w:val="center"/>
              </w:trPr>
              <w:tc>
                <w:tcPr>
                  <w:tcW w:w="3691" w:type="dxa"/>
                  <w:tcBorders>
                    <w:top w:val="single" w:sz="8" w:space="0" w:color="auto"/>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hideMark/>
                </w:tcPr>
                <w:p w:rsidR="007B4B96" w:rsidRPr="002C5C03" w:rsidRDefault="007B4B96" w:rsidP="00AD1E91">
                  <w:pPr>
                    <w:jc w:val="center"/>
                    <w:rPr>
                      <w:rFonts w:ascii="Arial" w:eastAsia="Calibri" w:hAnsi="Arial" w:cs="Arial"/>
                      <w:b/>
                      <w:bCs/>
                      <w:color w:val="FFFFFF"/>
                    </w:rPr>
                  </w:pPr>
                  <w:r>
                    <w:rPr>
                      <w:rFonts w:ascii="Arial" w:hAnsi="Arial" w:cs="Arial"/>
                      <w:b/>
                      <w:bCs/>
                      <w:color w:val="FFFFFF"/>
                    </w:rPr>
                    <w:t>Código Único de Contratación Estatal</w:t>
                  </w:r>
                </w:p>
              </w:tc>
            </w:tr>
            <w:tr w:rsidR="007B4B96" w:rsidTr="00D45C2A">
              <w:trPr>
                <w:trHeight w:val="235"/>
                <w:jc w:val="center"/>
              </w:trPr>
              <w:tc>
                <w:tcPr>
                  <w:tcW w:w="369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B4B96" w:rsidRPr="002C5C03" w:rsidRDefault="007B4B96" w:rsidP="00467C2D">
                  <w:pPr>
                    <w:ind w:right="180"/>
                    <w:jc w:val="center"/>
                    <w:rPr>
                      <w:rFonts w:ascii="Arial" w:eastAsia="Calibri" w:hAnsi="Arial" w:cs="Arial"/>
                      <w:b/>
                      <w:bCs/>
                    </w:rPr>
                  </w:pPr>
                  <w:r>
                    <w:rPr>
                      <w:rFonts w:ascii="Arial" w:hAnsi="Arial" w:cs="Arial"/>
                      <w:b/>
                      <w:bCs/>
                    </w:rPr>
                    <w:t>13-0951-00-</w:t>
                  </w:r>
                  <w:r w:rsidR="00467C2D">
                    <w:rPr>
                      <w:rFonts w:ascii="Arial" w:hAnsi="Arial" w:cs="Arial"/>
                      <w:b/>
                      <w:bCs/>
                    </w:rPr>
                    <w:t>429462</w:t>
                  </w:r>
                  <w:r w:rsidR="00833E4E">
                    <w:rPr>
                      <w:rFonts w:ascii="Arial" w:hAnsi="Arial" w:cs="Arial"/>
                      <w:b/>
                      <w:bCs/>
                    </w:rPr>
                    <w:t>-</w:t>
                  </w:r>
                  <w:r>
                    <w:rPr>
                      <w:rFonts w:ascii="Arial" w:hAnsi="Arial" w:cs="Arial"/>
                      <w:b/>
                      <w:bCs/>
                    </w:rPr>
                    <w:t>1-1</w:t>
                  </w:r>
                </w:p>
              </w:tc>
            </w:tr>
          </w:tbl>
          <w:p w:rsidR="007B4B96" w:rsidRPr="002C5C03" w:rsidRDefault="007B4B96" w:rsidP="00AD1E91">
            <w:pPr>
              <w:ind w:left="180" w:right="180"/>
              <w:jc w:val="both"/>
              <w:rPr>
                <w:rFonts w:ascii="Arial" w:eastAsia="Calibri" w:hAnsi="Arial" w:cs="Arial"/>
                <w:sz w:val="6"/>
                <w:szCs w:val="6"/>
              </w:rPr>
            </w:pPr>
          </w:p>
          <w:p w:rsidR="007B4B96" w:rsidRDefault="007B4B96" w:rsidP="00AD1E91">
            <w:pPr>
              <w:ind w:left="180" w:right="180"/>
              <w:jc w:val="center"/>
              <w:rPr>
                <w:rFonts w:ascii="Arial" w:hAnsi="Arial" w:cs="Arial"/>
                <w:b/>
                <w:bCs/>
                <w:sz w:val="4"/>
                <w:szCs w:val="4"/>
                <w:lang w:val="es-BO" w:eastAsia="en-US"/>
              </w:rPr>
            </w:pP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BANCO CENTRAL DE BOLIVIA</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GERENCIA DE ADMINISTRACIÓN</w:t>
            </w:r>
          </w:p>
          <w:p w:rsidR="007B4B96" w:rsidRPr="007B4B96" w:rsidRDefault="007B4B96" w:rsidP="00AD1E91">
            <w:pPr>
              <w:ind w:left="180" w:right="180"/>
              <w:jc w:val="center"/>
              <w:rPr>
                <w:rFonts w:ascii="Arial" w:hAnsi="Arial" w:cs="Arial"/>
                <w:b/>
                <w:bCs/>
                <w:szCs w:val="18"/>
              </w:rPr>
            </w:pPr>
            <w:r w:rsidRPr="007B4B96">
              <w:rPr>
                <w:rFonts w:ascii="Arial" w:hAnsi="Arial" w:cs="Arial"/>
                <w:b/>
                <w:bCs/>
                <w:szCs w:val="18"/>
              </w:rPr>
              <w:t>SUBGERENCIA DE SERVICIOS GENERALES</w:t>
            </w:r>
          </w:p>
          <w:p w:rsidR="007B4B96" w:rsidRPr="007B4B96" w:rsidRDefault="007B4B96" w:rsidP="00AD1E91">
            <w:pPr>
              <w:ind w:left="180" w:right="180"/>
              <w:jc w:val="center"/>
              <w:rPr>
                <w:rFonts w:ascii="Arial" w:hAnsi="Arial" w:cs="Arial"/>
                <w:szCs w:val="18"/>
              </w:rPr>
            </w:pPr>
            <w:r w:rsidRPr="007B4B96">
              <w:rPr>
                <w:rFonts w:ascii="Arial" w:hAnsi="Arial" w:cs="Arial"/>
                <w:b/>
                <w:bCs/>
                <w:szCs w:val="18"/>
              </w:rPr>
              <w:t>DEPARTAMENTO DE COMPRAS Y CONTRATACIONES</w:t>
            </w:r>
          </w:p>
          <w:p w:rsidR="007B4B96" w:rsidRPr="007B4B96" w:rsidRDefault="007B4B96" w:rsidP="00AD1E91">
            <w:pPr>
              <w:ind w:left="180" w:right="180"/>
              <w:jc w:val="both"/>
              <w:rPr>
                <w:rFonts w:ascii="Arial" w:hAnsi="Arial" w:cs="Arial"/>
                <w:sz w:val="6"/>
                <w:szCs w:val="8"/>
              </w:rPr>
            </w:pPr>
          </w:p>
          <w:p w:rsidR="007B4B96" w:rsidRPr="007B4B96" w:rsidRDefault="007B4B96" w:rsidP="00AD1E91">
            <w:pPr>
              <w:ind w:left="142" w:right="72"/>
              <w:jc w:val="both"/>
              <w:rPr>
                <w:rFonts w:ascii="Arial" w:hAnsi="Arial" w:cs="Arial"/>
                <w:sz w:val="14"/>
              </w:rPr>
            </w:pPr>
            <w:r w:rsidRPr="007B4B96">
              <w:rPr>
                <w:rFonts w:ascii="Arial" w:hAnsi="Arial" w:cs="Arial"/>
                <w:b/>
                <w:bCs/>
                <w:sz w:val="14"/>
              </w:rPr>
              <w:t>LUGAR DE ENTREGA DE LA PROPUESTA</w:t>
            </w:r>
            <w:r w:rsidRPr="007B4B96">
              <w:rPr>
                <w:rFonts w:ascii="Arial" w:hAnsi="Arial" w:cs="Arial"/>
                <w:sz w:val="14"/>
              </w:rPr>
              <w:t>: Ventanilla Única de Correspondencia, ubicada en Planta Baja del Edificio Principal del BCB, calle Ayacucho esquina Mercado, La Paz – Bolivia</w:t>
            </w:r>
          </w:p>
          <w:p w:rsidR="007B4B96" w:rsidRPr="007B4B96" w:rsidRDefault="007B4B96" w:rsidP="00AD1E91">
            <w:pPr>
              <w:ind w:left="142" w:right="72"/>
              <w:jc w:val="both"/>
              <w:rPr>
                <w:rFonts w:ascii="Arial" w:hAnsi="Arial" w:cs="Arial"/>
                <w:sz w:val="10"/>
                <w:szCs w:val="12"/>
              </w:rPr>
            </w:pPr>
          </w:p>
          <w:p w:rsidR="007B4B96" w:rsidRPr="007B4B96" w:rsidRDefault="007B4B96" w:rsidP="00AD1E91">
            <w:pPr>
              <w:ind w:left="142" w:right="72"/>
              <w:rPr>
                <w:rFonts w:ascii="Arial" w:hAnsi="Arial" w:cs="Arial"/>
                <w:b/>
                <w:bCs/>
                <w:sz w:val="14"/>
                <w:lang w:eastAsia="en-US"/>
              </w:rPr>
            </w:pPr>
            <w:r w:rsidRPr="007B4B96">
              <w:rPr>
                <w:rFonts w:ascii="Arial" w:hAnsi="Arial" w:cs="Arial"/>
                <w:b/>
                <w:bCs/>
                <w:sz w:val="14"/>
              </w:rPr>
              <w:t>RAZÓN SOCIAL O NOMBRE DEL PROPONENTE:_______________________________________</w:t>
            </w:r>
          </w:p>
          <w:p w:rsidR="007B4B96" w:rsidRPr="007B4B96" w:rsidRDefault="007B4B96" w:rsidP="00AD1E91">
            <w:pPr>
              <w:ind w:left="142" w:right="72"/>
              <w:jc w:val="both"/>
              <w:rPr>
                <w:rFonts w:ascii="Arial" w:hAnsi="Arial" w:cs="Arial"/>
                <w:sz w:val="20"/>
                <w:szCs w:val="22"/>
              </w:rPr>
            </w:pPr>
            <w:r w:rsidRPr="007B4B96">
              <w:rPr>
                <w:rFonts w:ascii="Arial" w:hAnsi="Arial" w:cs="Arial"/>
                <w:sz w:val="14"/>
              </w:rPr>
              <w:t>(indicar si es una empresa comercial o asociación accidental u otro tipo de empresa)</w:t>
            </w:r>
          </w:p>
          <w:p w:rsidR="007B4B96" w:rsidRDefault="007B4B96" w:rsidP="00AD1E91">
            <w:pPr>
              <w:ind w:left="180" w:right="180"/>
              <w:jc w:val="both"/>
              <w:rPr>
                <w:rFonts w:ascii="Arial" w:hAnsi="Arial" w:cs="Arial"/>
                <w:color w:val="0000FF"/>
                <w:sz w:val="10"/>
                <w:szCs w:val="10"/>
                <w:lang w:eastAsia="en-US"/>
              </w:rPr>
            </w:pPr>
          </w:p>
          <w:p w:rsidR="007B4B96" w:rsidRDefault="007B4B96" w:rsidP="00AD1E91">
            <w:pPr>
              <w:keepNext/>
              <w:jc w:val="center"/>
              <w:rPr>
                <w:rFonts w:ascii="Arial" w:hAnsi="Arial" w:cs="Arial"/>
                <w:b/>
                <w:bCs/>
                <w:color w:val="0000FF"/>
              </w:rPr>
            </w:pPr>
            <w:r>
              <w:rPr>
                <w:rFonts w:ascii="Arial" w:hAnsi="Arial" w:cs="Arial"/>
                <w:b/>
                <w:bCs/>
                <w:color w:val="0000FF"/>
              </w:rPr>
              <w:t>APOYO NACIONAL A LA PRODUCCIÓN Y EMPLEO (POR SOLICITUD DE COTIZACIONES)</w:t>
            </w:r>
          </w:p>
          <w:p w:rsidR="007B4B96" w:rsidRDefault="007B4B96" w:rsidP="00AD1E91">
            <w:pPr>
              <w:ind w:left="180" w:right="180"/>
              <w:jc w:val="center"/>
              <w:rPr>
                <w:rFonts w:ascii="Arial" w:hAnsi="Arial" w:cs="Arial"/>
                <w:b/>
                <w:bCs/>
                <w:sz w:val="8"/>
                <w:szCs w:val="8"/>
              </w:rPr>
            </w:pPr>
          </w:p>
          <w:p w:rsidR="007B4B96" w:rsidRDefault="007B4B96" w:rsidP="00AD1E91">
            <w:pPr>
              <w:ind w:left="180" w:right="180"/>
              <w:jc w:val="center"/>
              <w:rPr>
                <w:rFonts w:ascii="Arial" w:hAnsi="Arial" w:cs="Arial"/>
                <w:b/>
                <w:bCs/>
                <w:lang w:val="pt-BR"/>
              </w:rPr>
            </w:pPr>
            <w:r>
              <w:rPr>
                <w:rFonts w:ascii="Arial" w:hAnsi="Arial" w:cs="Arial"/>
                <w:b/>
                <w:bCs/>
                <w:lang w:val="pt-BR"/>
              </w:rPr>
              <w:t xml:space="preserve">CÓDIGO BCB: </w:t>
            </w:r>
            <w:r>
              <w:rPr>
                <w:rFonts w:ascii="Arial" w:hAnsi="Arial" w:cs="Arial"/>
                <w:b/>
                <w:bCs/>
                <w:color w:val="0000FF"/>
              </w:rPr>
              <w:t xml:space="preserve">ANPE-C Nº </w:t>
            </w:r>
            <w:r w:rsidR="00833E4E">
              <w:rPr>
                <w:rFonts w:ascii="Arial" w:hAnsi="Arial" w:cs="Arial"/>
                <w:b/>
                <w:bCs/>
                <w:color w:val="0000FF"/>
              </w:rPr>
              <w:t>102</w:t>
            </w:r>
            <w:r>
              <w:rPr>
                <w:rFonts w:ascii="Arial" w:hAnsi="Arial" w:cs="Arial"/>
                <w:b/>
                <w:bCs/>
                <w:color w:val="0000FF"/>
              </w:rPr>
              <w:t>/2013 – 1C</w:t>
            </w:r>
          </w:p>
          <w:p w:rsidR="007B4B96" w:rsidRDefault="007B4B96" w:rsidP="00AD1E91">
            <w:pPr>
              <w:ind w:left="180" w:right="180"/>
              <w:jc w:val="center"/>
              <w:rPr>
                <w:rFonts w:ascii="Arial" w:hAnsi="Arial" w:cs="Arial"/>
                <w:b/>
                <w:bCs/>
                <w:sz w:val="8"/>
                <w:szCs w:val="8"/>
                <w:lang w:val="pt-BR"/>
              </w:rPr>
            </w:pPr>
          </w:p>
          <w:p w:rsidR="007B4B96" w:rsidRDefault="007B4B96" w:rsidP="00AD1E91">
            <w:pPr>
              <w:ind w:left="180" w:right="180"/>
              <w:jc w:val="center"/>
              <w:rPr>
                <w:rFonts w:ascii="Arial" w:hAnsi="Arial" w:cs="Arial"/>
                <w:b/>
                <w:bCs/>
              </w:rPr>
            </w:pPr>
            <w:r>
              <w:rPr>
                <w:rFonts w:ascii="Arial" w:hAnsi="Arial" w:cs="Arial"/>
                <w:b/>
                <w:bCs/>
              </w:rPr>
              <w:t>PRIMERA CONVOCATORIA</w:t>
            </w:r>
          </w:p>
          <w:p w:rsidR="007B4B96" w:rsidRPr="007B4B96" w:rsidRDefault="007B4B96" w:rsidP="00AD1E91">
            <w:pPr>
              <w:ind w:left="180" w:right="180"/>
              <w:jc w:val="center"/>
              <w:rPr>
                <w:rFonts w:ascii="Arial" w:hAnsi="Arial" w:cs="Arial"/>
                <w:b/>
                <w:bCs/>
                <w:sz w:val="4"/>
                <w:szCs w:val="10"/>
                <w:lang w:val="es-BO"/>
              </w:rPr>
            </w:pPr>
          </w:p>
          <w:p w:rsidR="007B4B96" w:rsidRDefault="00262D84" w:rsidP="00833E4E">
            <w:pPr>
              <w:pStyle w:val="Piedepgina"/>
              <w:ind w:right="360"/>
              <w:jc w:val="center"/>
              <w:rPr>
                <w:rFonts w:ascii="Arial" w:hAnsi="Arial" w:cs="Arial"/>
                <w:b/>
                <w:bCs/>
                <w:color w:val="0000FF"/>
              </w:rPr>
            </w:pPr>
            <w:r>
              <w:rPr>
                <w:rFonts w:ascii="Arial" w:hAnsi="Arial" w:cs="Arial"/>
                <w:b/>
                <w:bCs/>
                <w:color w:val="0000FF"/>
              </w:rPr>
              <w:t>“</w:t>
            </w:r>
            <w:r w:rsidR="00D32D8E" w:rsidRPr="00D32D8E">
              <w:rPr>
                <w:rFonts w:ascii="Arial" w:hAnsi="Arial" w:cs="Arial"/>
                <w:b/>
                <w:bCs/>
                <w:color w:val="0000FF"/>
              </w:rPr>
              <w:t>ADQUISICIÓN DE ESCANERES DE ALTA VELOCIDAD</w:t>
            </w:r>
            <w:r>
              <w:rPr>
                <w:rFonts w:ascii="Arial" w:hAnsi="Arial" w:cs="Arial"/>
                <w:b/>
                <w:bCs/>
                <w:color w:val="0000FF"/>
              </w:rPr>
              <w:t>”</w:t>
            </w:r>
          </w:p>
          <w:p w:rsidR="00262D84" w:rsidRPr="00262D84" w:rsidRDefault="00262D84" w:rsidP="00AD1E91">
            <w:pPr>
              <w:pStyle w:val="Piedepgina"/>
              <w:ind w:right="360"/>
              <w:jc w:val="center"/>
              <w:rPr>
                <w:rFonts w:ascii="Arial" w:hAnsi="Arial" w:cs="Arial"/>
                <w:b/>
                <w:bCs/>
                <w:color w:val="0000FF"/>
              </w:rPr>
            </w:pPr>
          </w:p>
          <w:p w:rsidR="007B4B96" w:rsidRPr="002C5C03" w:rsidRDefault="007B4B96" w:rsidP="00AF403B">
            <w:pPr>
              <w:ind w:left="180" w:right="180"/>
              <w:jc w:val="center"/>
              <w:rPr>
                <w:rFonts w:ascii="Arial" w:eastAsia="Calibri" w:hAnsi="Arial" w:cs="Arial"/>
                <w:sz w:val="18"/>
                <w:szCs w:val="18"/>
              </w:rPr>
            </w:pPr>
            <w:r w:rsidRPr="007B4B96">
              <w:rPr>
                <w:rFonts w:ascii="Arial" w:hAnsi="Arial" w:cs="Arial"/>
                <w:szCs w:val="18"/>
              </w:rPr>
              <w:t xml:space="preserve">No abrir antes </w:t>
            </w:r>
            <w:r w:rsidRPr="007B4B96">
              <w:rPr>
                <w:rFonts w:ascii="Arial" w:hAnsi="Arial" w:cs="Arial"/>
                <w:b/>
                <w:bCs/>
                <w:color w:val="0000FF"/>
                <w:szCs w:val="18"/>
              </w:rPr>
              <w:t xml:space="preserve">de horas </w:t>
            </w:r>
            <w:r w:rsidR="00534BB9">
              <w:rPr>
                <w:rFonts w:ascii="Arial" w:hAnsi="Arial" w:cs="Arial"/>
                <w:b/>
                <w:bCs/>
                <w:color w:val="0000FF"/>
                <w:szCs w:val="18"/>
              </w:rPr>
              <w:t>1</w:t>
            </w:r>
            <w:r w:rsidR="000B181D">
              <w:rPr>
                <w:rFonts w:ascii="Arial" w:hAnsi="Arial" w:cs="Arial"/>
                <w:b/>
                <w:bCs/>
                <w:color w:val="0000FF"/>
                <w:szCs w:val="18"/>
              </w:rPr>
              <w:t>1</w:t>
            </w:r>
            <w:r w:rsidRPr="007B4B96">
              <w:rPr>
                <w:rFonts w:ascii="Arial" w:hAnsi="Arial" w:cs="Arial"/>
                <w:b/>
                <w:bCs/>
                <w:color w:val="0000FF"/>
                <w:szCs w:val="18"/>
              </w:rPr>
              <w:t>:</w:t>
            </w:r>
            <w:r w:rsidR="000B181D">
              <w:rPr>
                <w:rFonts w:ascii="Arial" w:hAnsi="Arial" w:cs="Arial"/>
                <w:b/>
                <w:bCs/>
                <w:color w:val="0000FF"/>
                <w:szCs w:val="18"/>
              </w:rPr>
              <w:t>0</w:t>
            </w:r>
            <w:r w:rsidR="00534BB9">
              <w:rPr>
                <w:rFonts w:ascii="Arial" w:hAnsi="Arial" w:cs="Arial"/>
                <w:b/>
                <w:bCs/>
                <w:color w:val="0000FF"/>
                <w:szCs w:val="18"/>
              </w:rPr>
              <w:t>0</w:t>
            </w:r>
            <w:r w:rsidRPr="007B4B96">
              <w:rPr>
                <w:rFonts w:ascii="Arial" w:hAnsi="Arial" w:cs="Arial"/>
                <w:b/>
                <w:bCs/>
                <w:color w:val="0000FF"/>
                <w:szCs w:val="18"/>
              </w:rPr>
              <w:t xml:space="preserve"> del día </w:t>
            </w:r>
            <w:r w:rsidR="00AF403B">
              <w:rPr>
                <w:rFonts w:ascii="Arial" w:hAnsi="Arial" w:cs="Arial"/>
                <w:b/>
                <w:bCs/>
                <w:color w:val="0000FF"/>
                <w:szCs w:val="18"/>
              </w:rPr>
              <w:t>miércoles 11</w:t>
            </w:r>
            <w:r w:rsidRPr="007B4B96">
              <w:rPr>
                <w:rFonts w:ascii="Arial" w:hAnsi="Arial" w:cs="Arial"/>
                <w:b/>
                <w:bCs/>
                <w:color w:val="0000FF"/>
                <w:szCs w:val="18"/>
              </w:rPr>
              <w:t xml:space="preserve"> de </w:t>
            </w:r>
            <w:r w:rsidR="000B181D">
              <w:rPr>
                <w:rFonts w:ascii="Arial" w:hAnsi="Arial" w:cs="Arial"/>
                <w:b/>
                <w:bCs/>
                <w:color w:val="0000FF"/>
                <w:szCs w:val="18"/>
              </w:rPr>
              <w:t>diciembre</w:t>
            </w:r>
            <w:r w:rsidR="00534BB9">
              <w:rPr>
                <w:rFonts w:ascii="Arial" w:hAnsi="Arial" w:cs="Arial"/>
                <w:b/>
                <w:bCs/>
                <w:color w:val="0000FF"/>
                <w:szCs w:val="18"/>
              </w:rPr>
              <w:t xml:space="preserve"> </w:t>
            </w:r>
            <w:r w:rsidRPr="007B4B96">
              <w:rPr>
                <w:rFonts w:ascii="Arial" w:hAnsi="Arial" w:cs="Arial"/>
                <w:szCs w:val="18"/>
              </w:rPr>
              <w:t>de 2013</w:t>
            </w:r>
          </w:p>
        </w:tc>
      </w:tr>
    </w:tbl>
    <w:p w:rsidR="0052125A" w:rsidRDefault="0052125A" w:rsidP="00B00DC6"/>
    <w:p w:rsidR="00B722BE" w:rsidRPr="00B722BE" w:rsidRDefault="00B722BE" w:rsidP="00B722BE">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B722BE">
        <w:rPr>
          <w:rFonts w:ascii="Verdana" w:hAnsi="Verdana" w:cs="Arial"/>
          <w:b w:val="0"/>
          <w:sz w:val="18"/>
          <w:szCs w:val="18"/>
          <w:u w:val="none"/>
        </w:rPr>
        <w:t xml:space="preserve">La cotización deberá tener una validez no menor a </w:t>
      </w:r>
      <w:r w:rsidRPr="00406AC1">
        <w:rPr>
          <w:rFonts w:ascii="Verdana" w:hAnsi="Verdana" w:cs="Arial"/>
          <w:color w:val="0000FF"/>
          <w:sz w:val="18"/>
          <w:szCs w:val="18"/>
          <w:u w:val="none"/>
        </w:rPr>
        <w:t>sesenta (60)</w:t>
      </w:r>
      <w:r w:rsidRPr="00406AC1">
        <w:rPr>
          <w:rFonts w:ascii="Verdana" w:hAnsi="Verdana" w:cs="Arial"/>
          <w:b w:val="0"/>
          <w:color w:val="0000FF"/>
          <w:sz w:val="18"/>
          <w:szCs w:val="18"/>
          <w:u w:val="none"/>
        </w:rPr>
        <w:t xml:space="preserve"> </w:t>
      </w:r>
      <w:r w:rsidRPr="00406AC1">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7"/>
      <w:bookmarkEnd w:id="38"/>
    </w:p>
    <w:p w:rsidR="00B00DC6" w:rsidRPr="00B00DC6" w:rsidRDefault="00B00DC6" w:rsidP="00B00DC6">
      <w:pPr>
        <w:rPr>
          <w:lang w:val="es-BO"/>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6"/>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9" w:name="_Toc346873804"/>
      <w:r w:rsidRPr="00673E6A">
        <w:rPr>
          <w:rStyle w:val="nfasis"/>
          <w:rFonts w:ascii="Verdana" w:hAnsi="Verdana"/>
          <w:i w:val="0"/>
          <w:sz w:val="18"/>
          <w:szCs w:val="18"/>
          <w:u w:val="none"/>
        </w:rPr>
        <w:t xml:space="preserve">EVALUACIÓN DE </w:t>
      </w:r>
      <w:bookmarkEnd w:id="39"/>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E70FA6">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E70FA6">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0" w:name="_Toc346873805"/>
      <w:r w:rsidRPr="00673E6A">
        <w:rPr>
          <w:rFonts w:ascii="Verdana" w:hAnsi="Verdana" w:cs="Arial"/>
          <w:sz w:val="18"/>
          <w:szCs w:val="18"/>
          <w:u w:val="none"/>
        </w:rPr>
        <w:t>EVALUACIÓN PRELIMINAR</w:t>
      </w:r>
      <w:bookmarkEnd w:id="40"/>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AF403B" w:rsidRPr="00262D84" w:rsidRDefault="00AF403B"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1" w:name="_Toc346873806"/>
      <w:r w:rsidRPr="00673E6A">
        <w:rPr>
          <w:rFonts w:ascii="Verdana" w:hAnsi="Verdana" w:cs="Arial"/>
          <w:sz w:val="18"/>
          <w:szCs w:val="18"/>
          <w:u w:val="none"/>
        </w:rPr>
        <w:lastRenderedPageBreak/>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1"/>
    </w:p>
    <w:p w:rsidR="00406AC1" w:rsidRP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98019B" w:rsidRPr="00C23ECE" w:rsidRDefault="0098019B" w:rsidP="00530A16">
      <w:pPr>
        <w:tabs>
          <w:tab w:val="left" w:pos="567"/>
        </w:tabs>
        <w:jc w:val="both"/>
        <w:rPr>
          <w:rFonts w:cs="Arial"/>
          <w:sz w:val="14"/>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2"/>
    </w:p>
    <w:p w:rsidR="0098019B" w:rsidRPr="00C23ECE" w:rsidRDefault="0098019B" w:rsidP="00530A16">
      <w:pPr>
        <w:tabs>
          <w:tab w:val="left" w:pos="567"/>
        </w:tabs>
        <w:jc w:val="both"/>
        <w:rPr>
          <w:rFonts w:cs="Arial"/>
          <w:b/>
          <w:sz w:val="14"/>
          <w:szCs w:val="18"/>
        </w:rPr>
      </w:pPr>
    </w:p>
    <w:p w:rsidR="00FE5E12" w:rsidRPr="003C38F3" w:rsidRDefault="00C70C44" w:rsidP="003C38F3">
      <w:pPr>
        <w:pStyle w:val="Ttulo3"/>
        <w:tabs>
          <w:tab w:val="clear" w:pos="1224"/>
        </w:tabs>
        <w:ind w:left="2127" w:hanging="851"/>
        <w:jc w:val="both"/>
        <w:rPr>
          <w:rFonts w:ascii="Verdana" w:hAnsi="Verdana" w:cs="Arial"/>
          <w:sz w:val="18"/>
          <w:szCs w:val="18"/>
          <w:u w:val="none"/>
        </w:rPr>
      </w:pPr>
      <w:r w:rsidRPr="00C23ECE">
        <w:rPr>
          <w:rFonts w:ascii="Verdana" w:hAnsi="Verdana" w:cs="Arial"/>
          <w:b/>
          <w:sz w:val="18"/>
          <w:szCs w:val="18"/>
          <w:u w:val="none"/>
        </w:rPr>
        <w:t>Verificación y corrección</w:t>
      </w:r>
      <w:r>
        <w:rPr>
          <w:rFonts w:ascii="Verdana" w:hAnsi="Verdana" w:cs="Arial"/>
          <w:b/>
          <w:sz w:val="18"/>
          <w:szCs w:val="18"/>
          <w:u w:val="none"/>
        </w:rPr>
        <w:t xml:space="preserve"> de </w:t>
      </w:r>
      <w:r w:rsidR="0098019B" w:rsidRPr="003C38F3">
        <w:rPr>
          <w:rFonts w:ascii="Verdana" w:hAnsi="Verdana" w:cs="Arial"/>
          <w:b/>
          <w:sz w:val="18"/>
          <w:szCs w:val="18"/>
          <w:u w:val="none"/>
        </w:rPr>
        <w:t>Errores Aritméticos</w:t>
      </w:r>
      <w:r>
        <w:rPr>
          <w:rFonts w:ascii="Verdana" w:hAnsi="Verdana" w:cs="Arial"/>
          <w:b/>
          <w:sz w:val="18"/>
          <w:szCs w:val="18"/>
          <w:u w:val="none"/>
        </w:rPr>
        <w:t xml:space="preserve"> </w:t>
      </w:r>
    </w:p>
    <w:p w:rsidR="00FE5E12" w:rsidRPr="00C23ECE"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 xml:space="preserve">Se corregirán los errores </w:t>
      </w:r>
      <w:r w:rsidR="0098019B" w:rsidRPr="00C23ECE">
        <w:rPr>
          <w:rFonts w:ascii="Verdana" w:hAnsi="Verdana" w:cs="Arial"/>
          <w:sz w:val="18"/>
          <w:szCs w:val="18"/>
        </w:rPr>
        <w:t>aritméticos</w:t>
      </w:r>
      <w:r w:rsidR="005156C6" w:rsidRPr="00C23ECE">
        <w:rPr>
          <w:rFonts w:ascii="Verdana" w:hAnsi="Verdana" w:cs="Arial"/>
          <w:sz w:val="18"/>
          <w:szCs w:val="18"/>
        </w:rPr>
        <w:t xml:space="preserve"> </w:t>
      </w:r>
      <w:r w:rsidR="005156C6" w:rsidRPr="00C23ECE">
        <w:rPr>
          <w:rFonts w:ascii="Verdana" w:hAnsi="Verdana" w:cs="Arial"/>
          <w:i/>
          <w:sz w:val="18"/>
          <w:szCs w:val="18"/>
        </w:rPr>
        <w:t>(cuando corresponda)</w:t>
      </w:r>
      <w:r w:rsidR="0098019B" w:rsidRPr="00C23ECE">
        <w:rPr>
          <w:rFonts w:ascii="Verdana" w:hAnsi="Verdana" w:cs="Arial"/>
          <w:sz w:val="18"/>
          <w:szCs w:val="18"/>
        </w:rPr>
        <w:t>, verificando</w:t>
      </w:r>
      <w:r w:rsidR="0098019B" w:rsidRPr="00673E6A">
        <w:rPr>
          <w:rFonts w:ascii="Verdana" w:hAnsi="Verdana" w:cs="Arial"/>
          <w:sz w:val="18"/>
          <w:szCs w:val="18"/>
        </w:rPr>
        <w:t xml:space="preserve"> la </w:t>
      </w:r>
      <w:r w:rsidR="00406AC1" w:rsidRPr="00673E6A">
        <w:rPr>
          <w:rFonts w:ascii="Verdana" w:hAnsi="Verdana" w:cs="Arial"/>
          <w:sz w:val="18"/>
          <w:szCs w:val="18"/>
        </w:rPr>
        <w:t xml:space="preserve">Propuesta Económica  </w:t>
      </w:r>
      <w:r w:rsidR="00BB372C">
        <w:rPr>
          <w:rFonts w:ascii="Verdana" w:hAnsi="Verdana" w:cs="Arial"/>
          <w:sz w:val="18"/>
          <w:szCs w:val="18"/>
        </w:rPr>
        <w:t xml:space="preserve">de </w:t>
      </w:r>
      <w:r w:rsidR="0098019B" w:rsidRPr="00673E6A">
        <w:rPr>
          <w:rFonts w:ascii="Verdana" w:hAnsi="Verdana" w:cs="Arial"/>
          <w:sz w:val="18"/>
          <w:szCs w:val="18"/>
        </w:rPr>
        <w:t xml:space="preserve">cada </w:t>
      </w:r>
      <w:r w:rsidR="00BB372C">
        <w:rPr>
          <w:rFonts w:ascii="Verdana" w:hAnsi="Verdana" w:cs="Arial"/>
          <w:sz w:val="18"/>
          <w:szCs w:val="18"/>
        </w:rPr>
        <w:t>cotización</w:t>
      </w:r>
      <w:r w:rsidR="00406AC1">
        <w:rPr>
          <w:rFonts w:ascii="Verdana" w:hAnsi="Verdana" w:cs="Arial"/>
          <w:sz w:val="18"/>
          <w:szCs w:val="18"/>
        </w:rPr>
        <w:t xml:space="preserve"> (Formulario A-1)</w:t>
      </w:r>
      <w:r w:rsidR="0098019B" w:rsidRPr="00673E6A">
        <w:rPr>
          <w:rFonts w:ascii="Verdana" w:hAnsi="Verdana" w:cs="Arial"/>
          <w:sz w:val="18"/>
          <w:szCs w:val="18"/>
        </w:rPr>
        <w:t>, considerando lo siguiente:</w:t>
      </w:r>
    </w:p>
    <w:p w:rsidR="0098019B" w:rsidRPr="00C23ECE" w:rsidRDefault="0098019B" w:rsidP="00530A16">
      <w:pPr>
        <w:tabs>
          <w:tab w:val="num" w:pos="1440"/>
        </w:tabs>
        <w:ind w:hanging="851"/>
        <w:jc w:val="both"/>
        <w:rPr>
          <w:rFonts w:cs="Arial"/>
          <w:b/>
          <w:sz w:val="10"/>
          <w:szCs w:val="18"/>
        </w:rPr>
      </w:pP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A57B30">
      <w:pPr>
        <w:numPr>
          <w:ilvl w:val="0"/>
          <w:numId w:val="10"/>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A57B30">
      <w:pPr>
        <w:numPr>
          <w:ilvl w:val="0"/>
          <w:numId w:val="10"/>
        </w:numPr>
        <w:ind w:left="2552" w:hanging="425"/>
        <w:jc w:val="both"/>
        <w:rPr>
          <w:rFonts w:cs="Arial"/>
          <w:sz w:val="18"/>
          <w:szCs w:val="18"/>
        </w:rPr>
      </w:pPr>
      <w:r w:rsidRPr="00673E6A">
        <w:rPr>
          <w:rFonts w:cs="Arial"/>
          <w:sz w:val="18"/>
          <w:szCs w:val="18"/>
        </w:rPr>
        <w:t xml:space="preserve">Si la diferencia entre el monto leído de la </w:t>
      </w:r>
      <w:r w:rsidR="00BB372C">
        <w:rPr>
          <w:rFonts w:cs="Arial"/>
          <w:sz w:val="18"/>
          <w:szCs w:val="18"/>
        </w:rPr>
        <w:t>cotización</w:t>
      </w:r>
      <w:r w:rsidRPr="00673E6A">
        <w:rPr>
          <w:rFonts w:cs="Arial"/>
          <w:sz w:val="18"/>
          <w:szCs w:val="18"/>
        </w:rPr>
        <w:t xml:space="preserve">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 xml:space="preserve">aso contrario la </w:t>
      </w:r>
      <w:r w:rsidR="00BB372C">
        <w:rPr>
          <w:rFonts w:cs="Arial"/>
          <w:sz w:val="18"/>
          <w:szCs w:val="18"/>
        </w:rPr>
        <w:t>cotización</w:t>
      </w:r>
      <w:r w:rsidR="00212130" w:rsidRPr="00673E6A">
        <w:rPr>
          <w:rFonts w:cs="Arial"/>
          <w:sz w:val="18"/>
          <w:szCs w:val="18"/>
        </w:rPr>
        <w:t xml:space="preserve"> será descalificada.</w:t>
      </w:r>
    </w:p>
    <w:p w:rsidR="00BB156B" w:rsidRPr="00673E6A" w:rsidRDefault="00BB156B" w:rsidP="00A57B30">
      <w:pPr>
        <w:numPr>
          <w:ilvl w:val="0"/>
          <w:numId w:val="10"/>
        </w:numPr>
        <w:ind w:left="2552" w:hanging="425"/>
        <w:jc w:val="both"/>
        <w:rPr>
          <w:rFonts w:cs="Arial"/>
          <w:sz w:val="18"/>
          <w:szCs w:val="18"/>
        </w:rPr>
      </w:pPr>
      <w:r w:rsidRPr="00673E6A">
        <w:rPr>
          <w:rFonts w:cs="Arial"/>
          <w:sz w:val="18"/>
          <w:szCs w:val="18"/>
        </w:rPr>
        <w:t xml:space="preserve">Si el monto ajustado por revisión aritmética superará el precio referencial la </w:t>
      </w:r>
      <w:r w:rsidR="00BB372C">
        <w:rPr>
          <w:rFonts w:cs="Arial"/>
          <w:sz w:val="18"/>
          <w:szCs w:val="18"/>
        </w:rPr>
        <w:t>cotización</w:t>
      </w:r>
      <w:r w:rsidRPr="00673E6A">
        <w:rPr>
          <w:rFonts w:cs="Arial"/>
          <w:sz w:val="18"/>
          <w:szCs w:val="18"/>
        </w:rPr>
        <w:t xml:space="preserve"> será descalificada. </w:t>
      </w:r>
    </w:p>
    <w:p w:rsidR="00C23ECE" w:rsidRPr="00C23ECE" w:rsidRDefault="00C23ECE"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 xml:space="preserve">El monto resultante producto de la revisión aritmética, denominado Monto Ajustado por </w:t>
      </w:r>
      <w:r w:rsidR="00406AC1">
        <w:rPr>
          <w:rFonts w:cs="Arial"/>
          <w:sz w:val="18"/>
          <w:szCs w:val="18"/>
        </w:rPr>
        <w:t>Revisión Aritmética (MAPRA), deberá ser registrado en el Formulario V.</w:t>
      </w:r>
    </w:p>
    <w:p w:rsidR="0098019B" w:rsidRPr="00C23ECE" w:rsidRDefault="0098019B" w:rsidP="00BD7DA5">
      <w:pPr>
        <w:ind w:left="2127"/>
        <w:jc w:val="both"/>
        <w:rPr>
          <w:rFonts w:cs="Arial"/>
          <w:sz w:val="12"/>
          <w:szCs w:val="18"/>
        </w:rPr>
      </w:pPr>
    </w:p>
    <w:p w:rsidR="0098019B" w:rsidRPr="00673E6A" w:rsidRDefault="0098019B" w:rsidP="00BD7DA5">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w:t>
      </w:r>
      <w:r w:rsidR="00B60569">
        <w:rPr>
          <w:rFonts w:cs="Arial"/>
          <w:sz w:val="18"/>
          <w:szCs w:val="18"/>
        </w:rPr>
        <w:t xml:space="preserve">será considerado como </w:t>
      </w:r>
      <w:r w:rsidR="003C5A86" w:rsidRPr="00673E6A">
        <w:rPr>
          <w:rFonts w:cs="Arial"/>
          <w:sz w:val="18"/>
          <w:szCs w:val="18"/>
        </w:rPr>
        <w:t>MAPRA</w:t>
      </w:r>
      <w:r w:rsidR="001D7534">
        <w:rPr>
          <w:rFonts w:cs="Arial"/>
          <w:sz w:val="18"/>
          <w:szCs w:val="18"/>
        </w:rPr>
        <w:t xml:space="preserve"> del Formulario V.</w:t>
      </w:r>
    </w:p>
    <w:p w:rsidR="0098019B" w:rsidRPr="00C23ECE" w:rsidRDefault="0098019B" w:rsidP="00530A16">
      <w:pPr>
        <w:tabs>
          <w:tab w:val="left" w:pos="567"/>
        </w:tabs>
        <w:jc w:val="both"/>
        <w:rPr>
          <w:rFonts w:cs="Tahoma"/>
          <w:sz w:val="12"/>
          <w:szCs w:val="18"/>
        </w:rPr>
      </w:pPr>
    </w:p>
    <w:p w:rsidR="00FE5E12" w:rsidRPr="005156C6" w:rsidRDefault="00CF4ABE" w:rsidP="005156C6">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r w:rsidR="005156C6">
        <w:rPr>
          <w:rFonts w:ascii="Verdana" w:hAnsi="Verdana" w:cs="Arial"/>
          <w:b/>
          <w:sz w:val="18"/>
          <w:szCs w:val="18"/>
          <w:u w:val="none"/>
          <w:lang w:val="es-BO"/>
        </w:rPr>
        <w:t xml:space="preserve"> </w:t>
      </w:r>
    </w:p>
    <w:p w:rsidR="00FE5E12" w:rsidRPr="00C23ECE" w:rsidRDefault="00FE5E12" w:rsidP="00FE5E12">
      <w:pPr>
        <w:pStyle w:val="Prrafodelista"/>
        <w:tabs>
          <w:tab w:val="left" w:pos="567"/>
        </w:tabs>
        <w:ind w:left="0"/>
        <w:jc w:val="both"/>
        <w:rPr>
          <w:rFonts w:ascii="Verdana" w:hAnsi="Verdana" w:cs="Arial"/>
          <w:b/>
          <w:sz w:val="12"/>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B60569">
        <w:rPr>
          <w:rFonts w:ascii="Verdana" w:hAnsi="Verdana" w:cs="Arial"/>
          <w:sz w:val="18"/>
          <w:szCs w:val="18"/>
        </w:rPr>
        <w:t>cotizaciones</w:t>
      </w:r>
      <w:r w:rsidRPr="00673E6A">
        <w:rPr>
          <w:rFonts w:ascii="Verdana" w:hAnsi="Verdana" w:cs="Arial"/>
          <w:sz w:val="18"/>
          <w:szCs w:val="18"/>
        </w:rPr>
        <w:t xml:space="preserve">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C23ECE" w:rsidRDefault="006A7307" w:rsidP="00530A16">
      <w:pPr>
        <w:pStyle w:val="Prrafodelista"/>
        <w:tabs>
          <w:tab w:val="left" w:pos="567"/>
        </w:tabs>
        <w:ind w:left="0"/>
        <w:jc w:val="both"/>
        <w:rPr>
          <w:rFonts w:ascii="Verdana" w:hAnsi="Verdana" w:cs="Arial"/>
          <w:b/>
          <w:sz w:val="12"/>
          <w:szCs w:val="18"/>
        </w:rPr>
      </w:pPr>
    </w:p>
    <w:p w:rsidR="00CF4ABE" w:rsidRPr="00673E6A"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23ECE" w:rsidRDefault="00263214" w:rsidP="00530A16">
      <w:pPr>
        <w:rPr>
          <w:rFonts w:cs="Arial"/>
          <w:sz w:val="12"/>
          <w:szCs w:val="18"/>
        </w:rPr>
      </w:pPr>
    </w:p>
    <w:p w:rsidR="00CF4ABE" w:rsidRPr="00673E6A" w:rsidRDefault="00CF4ABE" w:rsidP="00A57B30">
      <w:pPr>
        <w:numPr>
          <w:ilvl w:val="0"/>
          <w:numId w:val="18"/>
        </w:numPr>
        <w:ind w:left="1560" w:firstLine="1417"/>
        <w:jc w:val="both"/>
        <w:rPr>
          <w:rFonts w:cs="Arial"/>
          <w:sz w:val="18"/>
          <w:szCs w:val="18"/>
        </w:rPr>
      </w:pPr>
      <w:r w:rsidRPr="00673E6A">
        <w:rPr>
          <w:rFonts w:cs="Arial"/>
          <w:sz w:val="18"/>
          <w:szCs w:val="18"/>
        </w:rPr>
        <w:t>Margen de Preferencia por Costo Bruto de Producción:</w:t>
      </w:r>
    </w:p>
    <w:p w:rsidR="00CF4ABE" w:rsidRPr="00C23ECE" w:rsidRDefault="00CF4ABE" w:rsidP="00CF4ABE">
      <w:pPr>
        <w:jc w:val="both"/>
        <w:rPr>
          <w:rFonts w:cs="Arial"/>
          <w:sz w:val="12"/>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B60569" w:rsidRDefault="00CF4ABE" w:rsidP="00B60569">
            <w:pPr>
              <w:jc w:val="center"/>
              <w:rPr>
                <w:rFonts w:cs="Arial"/>
                <w:b/>
                <w:szCs w:val="18"/>
              </w:rPr>
            </w:pPr>
            <w:r w:rsidRPr="00B60569">
              <w:rPr>
                <w:rFonts w:cs="Arial"/>
                <w:b/>
                <w:szCs w:val="18"/>
              </w:rPr>
              <w:t>% Componentes de Origen Nacional del Costo Bruto de Producción</w:t>
            </w:r>
          </w:p>
        </w:tc>
        <w:tc>
          <w:tcPr>
            <w:tcW w:w="1378" w:type="dxa"/>
            <w:shd w:val="clear" w:color="auto" w:fill="DBE5F1"/>
            <w:vAlign w:val="center"/>
          </w:tcPr>
          <w:p w:rsidR="00CF4ABE" w:rsidRPr="00B60569" w:rsidRDefault="00CF4ABE" w:rsidP="00B60569">
            <w:pPr>
              <w:jc w:val="center"/>
              <w:rPr>
                <w:rFonts w:cs="Arial"/>
                <w:b/>
                <w:szCs w:val="18"/>
              </w:rPr>
            </w:pPr>
            <w:r w:rsidRPr="00B60569">
              <w:rPr>
                <w:rFonts w:cs="Arial"/>
                <w:b/>
                <w:szCs w:val="18"/>
              </w:rPr>
              <w:t>Margen de Preferencia</w:t>
            </w:r>
          </w:p>
        </w:tc>
        <w:tc>
          <w:tcPr>
            <w:tcW w:w="1101" w:type="dxa"/>
            <w:shd w:val="clear" w:color="auto" w:fill="DBE5F1"/>
            <w:vAlign w:val="center"/>
          </w:tcPr>
          <w:p w:rsidR="00CF4ABE" w:rsidRPr="00B60569" w:rsidRDefault="00CF4ABE" w:rsidP="00B60569">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520586">
        <w:trPr>
          <w:trHeight w:val="172"/>
        </w:trPr>
        <w:tc>
          <w:tcPr>
            <w:tcW w:w="2810" w:type="dxa"/>
            <w:vAlign w:val="center"/>
          </w:tcPr>
          <w:p w:rsidR="00CF4ABE" w:rsidRPr="00673E6A" w:rsidRDefault="0098763D" w:rsidP="0098763D">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90"/>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A57B30">
      <w:pPr>
        <w:numPr>
          <w:ilvl w:val="0"/>
          <w:numId w:val="18"/>
        </w:numPr>
        <w:ind w:left="3544" w:hanging="567"/>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289" w:type="dxa"/>
        <w:tblInd w:w="365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10"/>
        <w:gridCol w:w="1378"/>
        <w:gridCol w:w="1101"/>
      </w:tblGrid>
      <w:tr w:rsidR="00CF4ABE" w:rsidRPr="00673E6A" w:rsidTr="002C5C03">
        <w:tc>
          <w:tcPr>
            <w:tcW w:w="2810" w:type="dxa"/>
            <w:shd w:val="clear" w:color="auto" w:fill="DBE5F1"/>
            <w:vAlign w:val="center"/>
          </w:tcPr>
          <w:p w:rsidR="00CF4ABE" w:rsidRPr="00226380" w:rsidRDefault="00CF4ABE" w:rsidP="0022638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vAlign w:val="center"/>
          </w:tcPr>
          <w:p w:rsidR="00CF4ABE" w:rsidRPr="00226380" w:rsidRDefault="00CF4ABE" w:rsidP="00226380">
            <w:pPr>
              <w:jc w:val="center"/>
              <w:rPr>
                <w:rFonts w:cs="Arial"/>
                <w:b/>
                <w:szCs w:val="18"/>
              </w:rPr>
            </w:pPr>
            <w:r w:rsidRPr="00226380">
              <w:rPr>
                <w:rFonts w:cs="Arial"/>
                <w:b/>
                <w:szCs w:val="18"/>
              </w:rPr>
              <w:t>Margen de Preferencia</w:t>
            </w:r>
          </w:p>
        </w:tc>
        <w:tc>
          <w:tcPr>
            <w:tcW w:w="1101" w:type="dxa"/>
            <w:shd w:val="clear" w:color="auto" w:fill="DBE5F1"/>
            <w:vAlign w:val="center"/>
          </w:tcPr>
          <w:p w:rsidR="00CF4ABE" w:rsidRPr="00226380" w:rsidRDefault="00CF4ABE" w:rsidP="0022638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520586">
        <w:trPr>
          <w:trHeight w:val="112"/>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520586">
        <w:trPr>
          <w:trHeight w:val="67"/>
        </w:trPr>
        <w:tc>
          <w:tcPr>
            <w:tcW w:w="281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Default="00CF4ABE" w:rsidP="00A57B30">
      <w:pPr>
        <w:pStyle w:val="Prrafodelista"/>
        <w:numPr>
          <w:ilvl w:val="3"/>
          <w:numId w:val="22"/>
        </w:numPr>
        <w:tabs>
          <w:tab w:val="left" w:pos="567"/>
        </w:tabs>
        <w:ind w:left="2977" w:hanging="850"/>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F403B" w:rsidRDefault="00AF403B" w:rsidP="00AF403B">
      <w:pPr>
        <w:pStyle w:val="Prrafodelista"/>
        <w:tabs>
          <w:tab w:val="left" w:pos="567"/>
        </w:tabs>
        <w:ind w:left="2977"/>
        <w:jc w:val="both"/>
        <w:rPr>
          <w:rFonts w:ascii="Verdana" w:hAnsi="Verdana" w:cs="Arial"/>
          <w:sz w:val="18"/>
          <w:szCs w:val="18"/>
        </w:rPr>
      </w:pPr>
    </w:p>
    <w:p w:rsidR="00AF403B" w:rsidRDefault="00AF403B" w:rsidP="00AF403B">
      <w:pPr>
        <w:pStyle w:val="Prrafodelista"/>
        <w:tabs>
          <w:tab w:val="left" w:pos="567"/>
        </w:tabs>
        <w:ind w:left="2977"/>
        <w:jc w:val="both"/>
        <w:rPr>
          <w:rFonts w:ascii="Verdana" w:hAnsi="Verdana" w:cs="Arial"/>
          <w:sz w:val="18"/>
          <w:szCs w:val="18"/>
        </w:rPr>
      </w:pPr>
    </w:p>
    <w:p w:rsidR="00AF403B" w:rsidRPr="00673E6A" w:rsidRDefault="00AF403B" w:rsidP="00AF403B">
      <w:pPr>
        <w:pStyle w:val="Prrafodelista"/>
        <w:tabs>
          <w:tab w:val="left" w:pos="567"/>
        </w:tabs>
        <w:ind w:left="2977"/>
        <w:jc w:val="both"/>
        <w:rPr>
          <w:rFonts w:ascii="Verdana" w:hAnsi="Verdana" w:cs="Arial"/>
          <w:sz w:val="18"/>
          <w:szCs w:val="18"/>
        </w:rPr>
      </w:pPr>
    </w:p>
    <w:p w:rsidR="00676B64" w:rsidRPr="00673E6A" w:rsidRDefault="00676B64" w:rsidP="00335198">
      <w:pPr>
        <w:pStyle w:val="Prrafodelista"/>
        <w:tabs>
          <w:tab w:val="left" w:pos="567"/>
          <w:tab w:val="left" w:pos="1134"/>
        </w:tabs>
        <w:ind w:left="1134"/>
        <w:jc w:val="both"/>
        <w:rPr>
          <w:rFonts w:ascii="Verdana" w:hAnsi="Verdana" w:cs="Arial"/>
          <w:sz w:val="18"/>
          <w:szCs w:val="18"/>
          <w:lang w:eastAsia="es-ES"/>
        </w:rPr>
      </w:pPr>
    </w:p>
    <w:tbl>
      <w:tblPr>
        <w:tblW w:w="5837" w:type="dxa"/>
        <w:tblInd w:w="310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358"/>
        <w:gridCol w:w="1378"/>
        <w:gridCol w:w="1101"/>
      </w:tblGrid>
      <w:tr w:rsidR="00CF4ABE" w:rsidRPr="00673E6A" w:rsidTr="002C5C03">
        <w:tc>
          <w:tcPr>
            <w:tcW w:w="3358" w:type="dxa"/>
            <w:shd w:val="clear" w:color="auto" w:fill="DBE5F1"/>
            <w:vAlign w:val="center"/>
          </w:tcPr>
          <w:p w:rsidR="00CF4ABE" w:rsidRPr="00226380" w:rsidRDefault="00CF4ABE" w:rsidP="00226380">
            <w:pPr>
              <w:jc w:val="center"/>
              <w:rPr>
                <w:rFonts w:cs="Arial"/>
                <w:b/>
              </w:rPr>
            </w:pPr>
            <w:r w:rsidRPr="00226380">
              <w:rPr>
                <w:rFonts w:cs="Arial"/>
                <w:b/>
              </w:rPr>
              <w:lastRenderedPageBreak/>
              <w:t>Al precio ofertado para las Micro y Pequeñas Empresas, Asociaciones de Productores Urbanos y Rurales y Organizaciones Económicas Campesinas</w:t>
            </w:r>
          </w:p>
        </w:tc>
        <w:tc>
          <w:tcPr>
            <w:tcW w:w="1378" w:type="dxa"/>
            <w:shd w:val="clear" w:color="auto" w:fill="DBE5F1"/>
            <w:vAlign w:val="center"/>
          </w:tcPr>
          <w:p w:rsidR="00CF4ABE" w:rsidRPr="00226380" w:rsidRDefault="00CF4ABE" w:rsidP="00226380">
            <w:pPr>
              <w:jc w:val="center"/>
              <w:rPr>
                <w:rFonts w:cs="Arial"/>
                <w:b/>
              </w:rPr>
            </w:pPr>
            <w:r w:rsidRPr="00226380">
              <w:rPr>
                <w:rFonts w:cs="Arial"/>
                <w:b/>
              </w:rPr>
              <w:t>Margen de Preferencia</w:t>
            </w:r>
          </w:p>
        </w:tc>
        <w:tc>
          <w:tcPr>
            <w:tcW w:w="1101" w:type="dxa"/>
            <w:shd w:val="clear" w:color="auto" w:fill="DBE5F1"/>
            <w:vAlign w:val="center"/>
          </w:tcPr>
          <w:p w:rsidR="00CF4ABE" w:rsidRPr="00226380" w:rsidRDefault="00CF4ABE" w:rsidP="0022638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520586">
        <w:trPr>
          <w:trHeight w:val="138"/>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520586">
        <w:trPr>
          <w:trHeight w:val="184"/>
        </w:trPr>
        <w:tc>
          <w:tcPr>
            <w:tcW w:w="3358"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10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23ECE" w:rsidRDefault="00C23ECE" w:rsidP="00FE5E12">
      <w:pPr>
        <w:tabs>
          <w:tab w:val="left" w:pos="567"/>
        </w:tabs>
        <w:jc w:val="both"/>
        <w:rPr>
          <w:rFonts w:cs="Arial"/>
          <w:sz w:val="18"/>
          <w:szCs w:val="18"/>
        </w:rPr>
      </w:pPr>
    </w:p>
    <w:p w:rsidR="00C23ECE" w:rsidRPr="00673E6A" w:rsidRDefault="00C23ECE" w:rsidP="00C23ECE">
      <w:pPr>
        <w:tabs>
          <w:tab w:val="left" w:pos="567"/>
        </w:tabs>
        <w:jc w:val="center"/>
        <w:rPr>
          <w:rFonts w:cs="Arial"/>
          <w:sz w:val="18"/>
          <w:szCs w:val="18"/>
        </w:rPr>
      </w:pPr>
      <w:proofErr w:type="spellStart"/>
      <w:proofErr w:type="gramStart"/>
      <w:r>
        <w:rPr>
          <w:rFonts w:cs="Arial"/>
          <w:sz w:val="18"/>
          <w:szCs w:val="18"/>
        </w:rPr>
        <w:t>f</w:t>
      </w:r>
      <w:r w:rsidRPr="00C23ECE">
        <w:rPr>
          <w:rFonts w:cs="Arial"/>
          <w:sz w:val="18"/>
          <w:szCs w:val="18"/>
          <w:vertAlign w:val="subscript"/>
        </w:rPr>
        <w:t>F</w:t>
      </w:r>
      <w:proofErr w:type="spellEnd"/>
      <w:proofErr w:type="gramEnd"/>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1</w:t>
      </w:r>
      <w:r>
        <w:rPr>
          <w:rFonts w:cs="Arial"/>
          <w:sz w:val="18"/>
          <w:szCs w:val="18"/>
        </w:rPr>
        <w:t xml:space="preserve"> + </w:t>
      </w:r>
      <w:r w:rsidRPr="00C23ECE">
        <w:rPr>
          <w:rFonts w:cs="Arial"/>
          <w:i/>
          <w:sz w:val="18"/>
          <w:szCs w:val="18"/>
        </w:rPr>
        <w:t>f</w:t>
      </w:r>
      <w:r>
        <w:rPr>
          <w:rFonts w:cs="Arial"/>
          <w:sz w:val="18"/>
          <w:szCs w:val="18"/>
        </w:rPr>
        <w:t>a</w:t>
      </w:r>
      <w:r w:rsidRPr="00C23ECE">
        <w:rPr>
          <w:rFonts w:cs="Arial"/>
          <w:sz w:val="18"/>
          <w:szCs w:val="18"/>
          <w:vertAlign w:val="subscript"/>
        </w:rPr>
        <w:t>2</w:t>
      </w:r>
      <w:r>
        <w:rPr>
          <w:rFonts w:cs="Arial"/>
          <w:sz w:val="18"/>
          <w:szCs w:val="18"/>
        </w:rPr>
        <w:t xml:space="preserve"> - 1</w:t>
      </w:r>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Default="00CF4ABE" w:rsidP="00530A16">
      <w:pPr>
        <w:jc w:val="both"/>
        <w:rPr>
          <w:rFonts w:cs="Arial"/>
          <w:b/>
          <w:sz w:val="18"/>
          <w:szCs w:val="18"/>
        </w:rPr>
      </w:pPr>
    </w:p>
    <w:p w:rsidR="00C23ECE" w:rsidRPr="00C23ECE" w:rsidRDefault="00C23ECE" w:rsidP="00C23ECE">
      <w:pPr>
        <w:jc w:val="center"/>
        <w:rPr>
          <w:rFonts w:cs="Arial"/>
          <w:i/>
          <w:sz w:val="18"/>
          <w:szCs w:val="18"/>
        </w:rPr>
      </w:pPr>
      <w:r w:rsidRPr="00C23ECE">
        <w:rPr>
          <w:rFonts w:cs="Arial"/>
          <w:i/>
          <w:sz w:val="18"/>
          <w:szCs w:val="18"/>
        </w:rPr>
        <w:t xml:space="preserve">PA = MAPRA x </w:t>
      </w:r>
      <w:proofErr w:type="spellStart"/>
      <w:r w:rsidRPr="00C23ECE">
        <w:rPr>
          <w:rFonts w:cs="Arial"/>
          <w:i/>
          <w:sz w:val="18"/>
          <w:szCs w:val="18"/>
        </w:rPr>
        <w:t>f</w:t>
      </w:r>
      <w:r w:rsidRPr="00C23ECE">
        <w:rPr>
          <w:rFonts w:cs="Arial"/>
          <w:i/>
          <w:sz w:val="18"/>
          <w:szCs w:val="18"/>
          <w:vertAlign w:val="subscript"/>
        </w:rPr>
        <w:t>F</w:t>
      </w:r>
      <w:proofErr w:type="spellEnd"/>
    </w:p>
    <w:p w:rsidR="00C23ECE" w:rsidRPr="00673E6A" w:rsidRDefault="00C23ECE" w:rsidP="00530A16">
      <w:pPr>
        <w:jc w:val="both"/>
        <w:rPr>
          <w:rFonts w:cs="Arial"/>
          <w:b/>
          <w:sz w:val="18"/>
          <w:szCs w:val="18"/>
        </w:rPr>
      </w:pPr>
    </w:p>
    <w:p w:rsidR="00CF4ABE" w:rsidRPr="00673E6A" w:rsidRDefault="00C23ECE"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2.75pt" o:ole="">
            <v:imagedata r:id="rId15" o:title=""/>
          </v:shape>
          <o:OLEObject Type="Embed" ProgID="Equation.3" ShapeID="_x0000_i1025" DrawAspect="Content" ObjectID="_1447663519" r:id="rId16"/>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6" type="#_x0000_t75" style="width:42.75pt;height:12.75pt" o:ole="">
            <v:imagedata r:id="rId17" o:title=""/>
          </v:shape>
          <o:OLEObject Type="Embed" ProgID="Equation.3" ShapeID="_x0000_i1026" DrawAspect="Content" ObjectID="_1447663520" r:id="rId18"/>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7" type="#_x0000_t75" style="width:15.75pt;height:15.75pt" o:ole="">
            <v:imagedata r:id="rId19" o:title=""/>
          </v:shape>
          <o:OLEObject Type="Embed" ProgID="Equation.3" ShapeID="_x0000_i1027" DrawAspect="Content" ObjectID="_1447663521" r:id="rId20"/>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 en la ú</w:t>
      </w:r>
      <w:r w:rsidR="00224FED">
        <w:rPr>
          <w:rFonts w:cs="Arial"/>
          <w:sz w:val="18"/>
          <w:szCs w:val="18"/>
        </w:rPr>
        <w:t>ltima columna del Formulario 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ED6A29" w:rsidRDefault="00B05EF3" w:rsidP="00B05EF3">
      <w:pPr>
        <w:pStyle w:val="Prrafodelista"/>
        <w:tabs>
          <w:tab w:val="left" w:pos="851"/>
        </w:tabs>
        <w:ind w:left="0"/>
        <w:jc w:val="both"/>
        <w:rPr>
          <w:rFonts w:ascii="Verdana" w:hAnsi="Verdana"/>
          <w:b/>
          <w:sz w:val="18"/>
          <w:szCs w:val="18"/>
          <w:lang w:val="es-MX"/>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3" w:name="_Toc346873808"/>
      <w:r w:rsidRPr="00673E6A">
        <w:rPr>
          <w:rFonts w:ascii="Verdana" w:hAnsi="Verdana" w:cs="Arial"/>
          <w:sz w:val="18"/>
          <w:szCs w:val="18"/>
          <w:u w:val="none"/>
        </w:rPr>
        <w:t>Evaluación de la Propuesta Técnica</w:t>
      </w:r>
      <w:bookmarkEnd w:id="43"/>
    </w:p>
    <w:p w:rsidR="0098019B" w:rsidRPr="00673E6A" w:rsidRDefault="0098019B" w:rsidP="006345A3">
      <w:pPr>
        <w:tabs>
          <w:tab w:val="num" w:pos="709"/>
        </w:tabs>
        <w:rPr>
          <w:rFonts w:cs="Arial"/>
          <w:b/>
          <w:sz w:val="18"/>
          <w:szCs w:val="18"/>
        </w:rPr>
      </w:pPr>
    </w:p>
    <w:p w:rsidR="0098019B" w:rsidRDefault="0098019B" w:rsidP="00164EF5">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w:t>
      </w:r>
      <w:r w:rsidR="007C5324" w:rsidRPr="00673E6A">
        <w:rPr>
          <w:rFonts w:cs="Arial"/>
          <w:sz w:val="18"/>
          <w:szCs w:val="18"/>
        </w:rPr>
        <w:t>Propuesta Técnica</w:t>
      </w:r>
      <w:r w:rsidRPr="00673E6A">
        <w:rPr>
          <w:rFonts w:cs="Arial"/>
          <w:sz w:val="18"/>
          <w:szCs w:val="18"/>
        </w:rPr>
        <w:t xml:space="preserve">,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164EF5" w:rsidRPr="00673E6A">
        <w:rPr>
          <w:rFonts w:cs="Arial"/>
          <w:sz w:val="18"/>
          <w:szCs w:val="18"/>
        </w:rPr>
        <w:t>Más</w:t>
      </w:r>
      <w:r w:rsidRPr="00673E6A">
        <w:rPr>
          <w:rFonts w:cs="Arial"/>
          <w:sz w:val="18"/>
          <w:szCs w:val="18"/>
        </w:rPr>
        <w:t xml:space="preserve"> Bajo</w:t>
      </w:r>
      <w:r w:rsidR="00164EF5" w:rsidRPr="00C37255">
        <w:rPr>
          <w:rFonts w:cs="Arial"/>
          <w:sz w:val="18"/>
          <w:szCs w:val="18"/>
        </w:rPr>
        <w:t>, incluida en el Formulario V</w:t>
      </w:r>
      <w:r w:rsidR="00164EF5" w:rsidRPr="001B18FB">
        <w:rPr>
          <w:rFonts w:cs="Arial"/>
          <w:sz w:val="18"/>
          <w:szCs w:val="18"/>
        </w:rPr>
        <w:t xml:space="preserve"> (columna Precio Ajustado), y así sucesivamente.</w:t>
      </w:r>
    </w:p>
    <w:p w:rsidR="00164EF5" w:rsidRPr="00673E6A" w:rsidRDefault="00164EF5" w:rsidP="00164EF5">
      <w:pPr>
        <w:widowControl w:val="0"/>
        <w:tabs>
          <w:tab w:val="num" w:pos="1276"/>
          <w:tab w:val="left" w:pos="1418"/>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Default="007C1893" w:rsidP="007C1893">
      <w:pPr>
        <w:pStyle w:val="Ttulo1"/>
        <w:numPr>
          <w:ilvl w:val="0"/>
          <w:numId w:val="0"/>
        </w:numPr>
        <w:ind w:left="567"/>
        <w:jc w:val="both"/>
        <w:rPr>
          <w:rFonts w:ascii="Verdana" w:hAnsi="Verdana" w:cs="Arial"/>
          <w:sz w:val="18"/>
          <w:szCs w:val="18"/>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lastRenderedPageBreak/>
        <w:t>MÉTODO DE SELECCIÓN Y ADJUDICACIÓN CALIDAD</w:t>
      </w:r>
      <w:bookmarkEnd w:id="45"/>
    </w:p>
    <w:p w:rsidR="004136B8" w:rsidRPr="00673E6A" w:rsidRDefault="004136B8" w:rsidP="004C37B0">
      <w:pPr>
        <w:tabs>
          <w:tab w:val="num" w:pos="567"/>
        </w:tabs>
        <w:ind w:left="567" w:hanging="567"/>
        <w:jc w:val="both"/>
        <w:rPr>
          <w:rFonts w:cs="Arial"/>
          <w:b/>
          <w:sz w:val="18"/>
          <w:szCs w:val="18"/>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673E6A" w:rsidRDefault="004136B8" w:rsidP="00530A16">
      <w:pPr>
        <w:widowControl w:val="0"/>
        <w:tabs>
          <w:tab w:val="left" w:pos="1418"/>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E70FA6">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E70FA6">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673E6A" w:rsidRDefault="001C2C72" w:rsidP="001C2C72">
      <w:pPr>
        <w:tabs>
          <w:tab w:val="left" w:pos="993"/>
        </w:tabs>
        <w:ind w:left="993"/>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9B0729" w:rsidRPr="00F137C7" w:rsidRDefault="001924F9" w:rsidP="00F137C7">
      <w:pPr>
        <w:pStyle w:val="Ttulo2"/>
        <w:tabs>
          <w:tab w:val="clear" w:pos="794"/>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clear" w:pos="794"/>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lastRenderedPageBreak/>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51"/>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A57B30">
      <w:pPr>
        <w:numPr>
          <w:ilvl w:val="1"/>
          <w:numId w:val="12"/>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2473EE" w:rsidRPr="00673E6A" w:rsidRDefault="00520586" w:rsidP="002473EE">
      <w:pPr>
        <w:jc w:val="center"/>
        <w:rPr>
          <w:rFonts w:cs="Arial"/>
          <w:b/>
          <w:sz w:val="18"/>
          <w:lang w:val="es-ES_tradnl"/>
        </w:rPr>
      </w:pPr>
      <w:r>
        <w:rPr>
          <w:rFonts w:cs="Arial"/>
          <w:b/>
          <w:sz w:val="18"/>
          <w:lang w:val="es-ES_tradnl"/>
        </w:rPr>
        <w:br w:type="page"/>
      </w:r>
      <w:r w:rsidR="002473EE" w:rsidRPr="00673E6A">
        <w:rPr>
          <w:rFonts w:cs="Arial"/>
          <w:b/>
          <w:sz w:val="18"/>
          <w:lang w:val="es-ES_tradnl"/>
        </w:rPr>
        <w:lastRenderedPageBreak/>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534BB9">
          <w:footerReference w:type="default" r:id="rId21"/>
          <w:pgSz w:w="12240" w:h="15840"/>
          <w:pgMar w:top="1665" w:right="1701" w:bottom="567" w:left="1701" w:header="426" w:footer="431"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p w:rsidR="00E73AEE" w:rsidRPr="00673E6A" w:rsidRDefault="00E73AEE" w:rsidP="00E73AEE">
      <w:pPr>
        <w:ind w:left="480"/>
        <w:jc w:val="both"/>
        <w:rPr>
          <w:rFonts w:cs="Arial"/>
          <w:b/>
          <w:sz w:val="18"/>
          <w:szCs w:val="18"/>
        </w:rPr>
      </w:pPr>
    </w:p>
    <w:tbl>
      <w:tblPr>
        <w:tblW w:w="11266" w:type="dxa"/>
        <w:jc w:val="center"/>
        <w:tblInd w:w="-658" w:type="dxa"/>
        <w:tblLayout w:type="fixed"/>
        <w:tblCellMar>
          <w:left w:w="70" w:type="dxa"/>
          <w:right w:w="70" w:type="dxa"/>
        </w:tblCellMar>
        <w:tblLook w:val="04A0" w:firstRow="1" w:lastRow="0" w:firstColumn="1" w:lastColumn="0" w:noHBand="0" w:noVBand="1"/>
      </w:tblPr>
      <w:tblGrid>
        <w:gridCol w:w="160"/>
        <w:gridCol w:w="46"/>
        <w:gridCol w:w="132"/>
        <w:gridCol w:w="862"/>
        <w:gridCol w:w="1931"/>
        <w:gridCol w:w="88"/>
        <w:gridCol w:w="72"/>
        <w:gridCol w:w="88"/>
        <w:gridCol w:w="86"/>
        <w:gridCol w:w="73"/>
        <w:gridCol w:w="69"/>
        <w:gridCol w:w="64"/>
        <w:gridCol w:w="220"/>
        <w:gridCol w:w="225"/>
        <w:gridCol w:w="398"/>
        <w:gridCol w:w="99"/>
        <w:gridCol w:w="299"/>
        <w:gridCol w:w="520"/>
        <w:gridCol w:w="160"/>
        <w:gridCol w:w="116"/>
        <w:gridCol w:w="445"/>
        <w:gridCol w:w="124"/>
        <w:gridCol w:w="167"/>
        <w:gridCol w:w="40"/>
        <w:gridCol w:w="198"/>
        <w:gridCol w:w="49"/>
        <w:gridCol w:w="298"/>
        <w:gridCol w:w="267"/>
        <w:gridCol w:w="75"/>
        <w:gridCol w:w="55"/>
        <w:gridCol w:w="249"/>
        <w:gridCol w:w="171"/>
        <w:gridCol w:w="115"/>
        <w:gridCol w:w="555"/>
        <w:gridCol w:w="38"/>
        <w:gridCol w:w="153"/>
        <w:gridCol w:w="7"/>
        <w:gridCol w:w="292"/>
        <w:gridCol w:w="413"/>
        <w:gridCol w:w="413"/>
        <w:gridCol w:w="258"/>
        <w:gridCol w:w="222"/>
        <w:gridCol w:w="370"/>
        <w:gridCol w:w="313"/>
        <w:gridCol w:w="111"/>
        <w:gridCol w:w="58"/>
        <w:gridCol w:w="102"/>
      </w:tblGrid>
      <w:tr w:rsidR="00540BEE" w:rsidRPr="00673E6A" w:rsidTr="00292EB6">
        <w:trPr>
          <w:gridBefore w:val="2"/>
          <w:wBefore w:w="206" w:type="dxa"/>
          <w:trHeight w:val="136"/>
          <w:jc w:val="center"/>
        </w:trPr>
        <w:tc>
          <w:tcPr>
            <w:tcW w:w="11060" w:type="dxa"/>
            <w:gridSpan w:val="45"/>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55" w:name="OLE_LINK3"/>
            <w:bookmarkStart w:id="56"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292EB6">
        <w:trPr>
          <w:gridBefore w:val="2"/>
          <w:wBefore w:w="206" w:type="dxa"/>
          <w:trHeight w:val="57"/>
          <w:jc w:val="center"/>
        </w:trPr>
        <w:tc>
          <w:tcPr>
            <w:tcW w:w="11060" w:type="dxa"/>
            <w:gridSpan w:val="4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292EB6">
        <w:trPr>
          <w:gridBefore w:val="2"/>
          <w:wBefore w:w="206" w:type="dxa"/>
          <w:trHeight w:val="27"/>
          <w:jc w:val="center"/>
        </w:trPr>
        <w:tc>
          <w:tcPr>
            <w:tcW w:w="2925"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4A5664" w:rsidRPr="00673E6A" w:rsidTr="00292EB6">
        <w:trPr>
          <w:gridBefore w:val="2"/>
          <w:wBefore w:w="206" w:type="dxa"/>
          <w:trHeight w:val="7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4A5664" w:rsidRDefault="004A5664" w:rsidP="004A5664">
            <w:pPr>
              <w:snapToGrid w:val="0"/>
              <w:jc w:val="center"/>
              <w:rPr>
                <w:rFonts w:ascii="Arial" w:hAnsi="Arial" w:cs="Arial"/>
                <w:b/>
                <w:bCs/>
                <w:iCs/>
                <w:lang w:val="es-BO" w:eastAsia="es-BO"/>
              </w:rPr>
            </w:pPr>
            <w:r>
              <w:rPr>
                <w:rFonts w:ascii="Arial" w:hAnsi="Arial" w:cs="Arial"/>
                <w:b/>
                <w:bCs/>
                <w:iCs/>
                <w:lang w:val="es-BO" w:eastAsia="es-BO"/>
              </w:rPr>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0" w:type="dxa"/>
            <w:gridSpan w:val="5"/>
            <w:tcBorders>
              <w:top w:val="single" w:sz="4" w:space="0" w:color="auto"/>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52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76"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1"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3"/>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258" w:type="dxa"/>
            <w:gridSpan w:val="7"/>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9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424" w:type="dxa"/>
            <w:gridSpan w:val="2"/>
            <w:tcBorders>
              <w:top w:val="single" w:sz="4" w:space="0" w:color="auto"/>
              <w:left w:val="nil"/>
              <w:bottom w:val="single" w:sz="4" w:space="0" w:color="auto"/>
            </w:tcBorders>
            <w:shd w:val="clear" w:color="000000" w:fill="FFFFFF"/>
            <w:noWrap/>
            <w:vAlign w:val="center"/>
            <w:hideMark/>
          </w:tcPr>
          <w:p w:rsidR="00540BEE" w:rsidRPr="00673E6A" w:rsidRDefault="00540BEE" w:rsidP="00443C79">
            <w:pPr>
              <w:snapToGrid w:val="0"/>
              <w:rPr>
                <w:rFonts w:ascii="Arial" w:hAnsi="Arial" w:cs="Arial"/>
                <w:b/>
                <w:bCs/>
                <w:i/>
                <w:iCs/>
                <w:lang w:val="es-BO" w:eastAsia="es-BO"/>
              </w:rPr>
            </w:pPr>
          </w:p>
        </w:tc>
        <w:tc>
          <w:tcPr>
            <w:tcW w:w="160" w:type="dxa"/>
            <w:gridSpan w:val="2"/>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124"/>
          <w:jc w:val="center"/>
        </w:trPr>
        <w:tc>
          <w:tcPr>
            <w:tcW w:w="2925"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68"/>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75" w:type="dxa"/>
            <w:gridSpan w:val="40"/>
            <w:tcBorders>
              <w:top w:val="nil"/>
              <w:left w:val="nil"/>
              <w:bottom w:val="nil"/>
              <w:right w:val="single" w:sz="12" w:space="0" w:color="auto"/>
            </w:tcBorders>
            <w:shd w:val="clear" w:color="auto" w:fill="auto"/>
            <w:noWrap/>
            <w:vAlign w:val="center"/>
            <w:hideMark/>
          </w:tcPr>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34BB9">
              <w:trPr>
                <w:trHeight w:val="298"/>
              </w:trPr>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3</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FB1242" w:rsidRDefault="00467C2D" w:rsidP="00FB124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FB1242" w:rsidRDefault="00467C2D" w:rsidP="00FB1242">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540BEE" w:rsidRPr="00FB1242" w:rsidRDefault="00467C2D" w:rsidP="00467C2D">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540BEE" w:rsidRPr="00FB1242" w:rsidRDefault="00467C2D" w:rsidP="00FB1242">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540BEE" w:rsidRPr="00FB1242" w:rsidRDefault="00467C2D" w:rsidP="00FB1242">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540BEE" w:rsidRPr="00FB1242" w:rsidRDefault="00467C2D" w:rsidP="002C5C03">
                  <w:pPr>
                    <w:snapToGrid w:val="0"/>
                    <w:jc w:val="center"/>
                    <w:rPr>
                      <w:rFonts w:ascii="Arial" w:hAnsi="Arial" w:cs="Arial"/>
                      <w:lang w:val="es-BO" w:eastAsia="es-BO"/>
                    </w:rPr>
                  </w:pPr>
                  <w:r>
                    <w:rPr>
                      <w:rFonts w:ascii="Arial" w:hAnsi="Arial" w:cs="Arial"/>
                      <w:lang w:val="es-BO" w:eastAsia="es-BO"/>
                    </w:rPr>
                    <w:t>2</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shd w:val="clear" w:color="auto" w:fill="auto"/>
                  <w:vAlign w:val="center"/>
                </w:tcPr>
                <w:p w:rsidR="00540BEE" w:rsidRPr="002C5C03" w:rsidRDefault="00540BEE" w:rsidP="002C5C03">
                  <w:pPr>
                    <w:snapToGrid w:val="0"/>
                    <w:jc w:val="center"/>
                    <w:rPr>
                      <w:rFonts w:ascii="Arial" w:hAnsi="Arial" w:cs="Arial"/>
                      <w:lang w:val="es-BO" w:eastAsia="es-BO"/>
                    </w:rPr>
                  </w:pPr>
                  <w:r w:rsidRPr="002C5C03">
                    <w:rPr>
                      <w:rFonts w:ascii="Arial" w:hAnsi="Arial" w:cs="Arial"/>
                      <w:lang w:val="es-BO" w:eastAsia="es-BO"/>
                    </w:rPr>
                    <w:t>-</w:t>
                  </w:r>
                </w:p>
              </w:tc>
              <w:tc>
                <w:tcPr>
                  <w:tcW w:w="360" w:type="dxa"/>
                  <w:shd w:val="clear" w:color="auto" w:fill="DBE5F1"/>
                  <w:vAlign w:val="center"/>
                </w:tcPr>
                <w:p w:rsidR="00540BEE" w:rsidRPr="002C5C03" w:rsidRDefault="004A5664" w:rsidP="002C5C03">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shd w:val="clear" w:color="auto" w:fill="auto"/>
                </w:tcPr>
                <w:p w:rsidR="00540BEE" w:rsidRPr="002C5C03" w:rsidRDefault="00540BEE" w:rsidP="002C5C03">
                  <w:pPr>
                    <w:snapToGrid w:val="0"/>
                    <w:rPr>
                      <w:rFonts w:ascii="Arial" w:hAnsi="Arial" w:cs="Arial"/>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4A5664" w:rsidRPr="00673E6A" w:rsidTr="00292EB6">
        <w:trPr>
          <w:gridBefore w:val="2"/>
          <w:wBefore w:w="206" w:type="dxa"/>
          <w:trHeight w:val="156"/>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tcBorders>
            <w:shd w:val="clear" w:color="000000" w:fill="DBE5F1"/>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831" w:type="dxa"/>
            <w:gridSpan w:val="19"/>
            <w:tcBorders>
              <w:top w:val="single" w:sz="4" w:space="0" w:color="auto"/>
              <w:bottom w:val="single" w:sz="4" w:space="0" w:color="auto"/>
              <w:right w:val="single" w:sz="4" w:space="0" w:color="auto"/>
            </w:tcBorders>
            <w:shd w:val="clear" w:color="000000" w:fill="DBE5F1"/>
            <w:noWrap/>
            <w:vAlign w:val="center"/>
            <w:hideMark/>
          </w:tcPr>
          <w:p w:rsidR="004A5664" w:rsidRPr="00673E6A" w:rsidRDefault="004A5664" w:rsidP="00D32D8E">
            <w:pPr>
              <w:snapToGrid w:val="0"/>
              <w:jc w:val="center"/>
              <w:rPr>
                <w:rFonts w:ascii="Arial" w:hAnsi="Arial" w:cs="Arial"/>
                <w:lang w:val="es-BO" w:eastAsia="es-BO"/>
              </w:rPr>
            </w:pPr>
            <w:r>
              <w:rPr>
                <w:rFonts w:ascii="Arial" w:hAnsi="Arial" w:cs="Arial"/>
                <w:lang w:val="es-BO" w:eastAsia="es-BO"/>
              </w:rPr>
              <w:t xml:space="preserve">ANPE-C N° </w:t>
            </w:r>
            <w:r w:rsidR="00D32D8E">
              <w:rPr>
                <w:rFonts w:ascii="Arial" w:hAnsi="Arial" w:cs="Arial"/>
                <w:lang w:val="es-BO" w:eastAsia="es-BO"/>
              </w:rPr>
              <w:t>102</w:t>
            </w:r>
            <w:r>
              <w:rPr>
                <w:rFonts w:ascii="Arial" w:hAnsi="Arial" w:cs="Arial"/>
                <w:lang w:val="es-BO" w:eastAsia="es-BO"/>
              </w:rPr>
              <w:t>/2013-1C</w:t>
            </w:r>
          </w:p>
        </w:tc>
        <w:tc>
          <w:tcPr>
            <w:tcW w:w="665" w:type="dxa"/>
            <w:gridSpan w:val="5"/>
            <w:tcBorders>
              <w:left w:val="single" w:sz="4" w:space="0" w:color="auto"/>
            </w:tcBorders>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593"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52" w:type="dxa"/>
            <w:gridSpan w:val="3"/>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424" w:type="dxa"/>
            <w:gridSpan w:val="2"/>
            <w:shd w:val="clear" w:color="000000"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A5664" w:rsidRPr="00673E6A" w:rsidTr="00D6298E">
        <w:trPr>
          <w:gridBefore w:val="2"/>
          <w:wBefore w:w="206" w:type="dxa"/>
          <w:trHeight w:val="410"/>
          <w:jc w:val="center"/>
        </w:trPr>
        <w:tc>
          <w:tcPr>
            <w:tcW w:w="2925" w:type="dxa"/>
            <w:gridSpan w:val="3"/>
            <w:tcBorders>
              <w:top w:val="nil"/>
              <w:left w:val="single" w:sz="12" w:space="0" w:color="auto"/>
              <w:bottom w:val="nil"/>
              <w:right w:val="nil"/>
            </w:tcBorders>
            <w:shd w:val="clear" w:color="auto" w:fill="auto"/>
            <w:vAlign w:val="center"/>
            <w:hideMark/>
          </w:tcPr>
          <w:p w:rsidR="004A5664" w:rsidRPr="00673E6A" w:rsidRDefault="004A566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4A5664" w:rsidRPr="00673E6A" w:rsidRDefault="004A566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000000" w:fill="DBE5F1"/>
            <w:noWrap/>
            <w:vAlign w:val="center"/>
          </w:tcPr>
          <w:p w:rsidR="004A5664" w:rsidRPr="00A55FD7" w:rsidRDefault="00D32D8E" w:rsidP="00A55FD7">
            <w:pPr>
              <w:snapToGrid w:val="0"/>
              <w:jc w:val="center"/>
              <w:rPr>
                <w:rFonts w:ascii="Arial" w:hAnsi="Arial" w:cs="Arial"/>
                <w:b/>
                <w:bCs/>
                <w:iCs/>
                <w:lang w:val="es-BO" w:eastAsia="es-BO"/>
              </w:rPr>
            </w:pPr>
            <w:r w:rsidRPr="00D32D8E">
              <w:rPr>
                <w:rFonts w:ascii="Arial" w:hAnsi="Arial" w:cs="Arial"/>
                <w:b/>
                <w:bCs/>
                <w:color w:val="0000FF"/>
              </w:rPr>
              <w:t>ADQUISICIÓN DE ESCANERES DE ALTA VELOCIDAD</w:t>
            </w:r>
          </w:p>
        </w:tc>
        <w:tc>
          <w:tcPr>
            <w:tcW w:w="160" w:type="dxa"/>
            <w:gridSpan w:val="2"/>
            <w:tcBorders>
              <w:top w:val="nil"/>
              <w:left w:val="nil"/>
              <w:bottom w:val="nil"/>
              <w:right w:val="single" w:sz="12" w:space="0" w:color="auto"/>
            </w:tcBorders>
            <w:shd w:val="clear" w:color="auto" w:fill="auto"/>
            <w:noWrap/>
            <w:vAlign w:val="center"/>
            <w:hideMark/>
          </w:tcPr>
          <w:p w:rsidR="004A5664" w:rsidRPr="00673E6A" w:rsidRDefault="004A566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4"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226"/>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4"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79" w:type="dxa"/>
            <w:gridSpan w:val="14"/>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gridSpan w:val="2"/>
            <w:tcBorders>
              <w:top w:val="single" w:sz="4" w:space="0" w:color="auto"/>
              <w:left w:val="single" w:sz="4" w:space="0" w:color="auto"/>
              <w:bottom w:val="single" w:sz="4" w:space="0" w:color="auto"/>
            </w:tcBorders>
            <w:shd w:val="clear" w:color="auto" w:fill="DBE5F1"/>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vAlign w:val="center"/>
          </w:tcPr>
          <w:p w:rsidR="00540BEE" w:rsidRPr="00EB31B1" w:rsidRDefault="00EB31B1" w:rsidP="00EB31B1">
            <w:pPr>
              <w:snapToGrid w:val="0"/>
              <w:ind w:left="-45" w:right="-92"/>
              <w:rPr>
                <w:rFonts w:ascii="Arial" w:hAnsi="Arial" w:cs="Arial"/>
                <w:b/>
                <w:lang w:val="es-BO" w:eastAsia="es-BO"/>
              </w:rPr>
            </w:pPr>
            <w:r>
              <w:rPr>
                <w:rFonts w:ascii="Arial" w:hAnsi="Arial" w:cs="Arial"/>
                <w:b/>
                <w:lang w:val="es-BO" w:eastAsia="es-BO"/>
              </w:rPr>
              <w:t xml:space="preserve"> </w:t>
            </w:r>
            <w:r w:rsidRPr="00EB31B1">
              <w:rPr>
                <w:rFonts w:ascii="Arial" w:hAnsi="Arial" w:cs="Arial"/>
                <w:b/>
                <w:lang w:val="es-BO" w:eastAsia="es-BO"/>
              </w:rPr>
              <w:t>X</w:t>
            </w:r>
          </w:p>
        </w:tc>
        <w:tc>
          <w:tcPr>
            <w:tcW w:w="3305" w:type="dxa"/>
            <w:gridSpan w:val="14"/>
            <w:tcBorders>
              <w:left w:val="single" w:sz="4" w:space="0" w:color="auto"/>
              <w:right w:val="single" w:sz="12"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c) Precio Evaluado más bajo</w:t>
            </w: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93"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52"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DB2092" w:rsidRPr="00673E6A" w:rsidRDefault="00EB31B1" w:rsidP="00246B5D">
            <w:pPr>
              <w:snapToGrid w:val="0"/>
              <w:jc w:val="center"/>
              <w:rPr>
                <w:rFonts w:ascii="Arial" w:hAnsi="Arial" w:cs="Arial"/>
                <w:b/>
                <w:i/>
                <w:iCs/>
                <w:lang w:val="es-BO" w:eastAsia="es-BO"/>
              </w:rPr>
            </w:pPr>
            <w:r w:rsidRPr="00EB31B1">
              <w:rPr>
                <w:rFonts w:ascii="Arial" w:hAnsi="Arial" w:cs="Arial"/>
                <w:iCs/>
                <w:lang w:val="es-BO" w:eastAsia="es-BO"/>
              </w:rPr>
              <w:t>Por el TOTAL</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0"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334"/>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40BEE" w:rsidRPr="00EB31B1" w:rsidRDefault="005B7D6F" w:rsidP="00D32D8E">
            <w:pPr>
              <w:snapToGrid w:val="0"/>
              <w:jc w:val="center"/>
              <w:rPr>
                <w:rFonts w:ascii="Arial" w:hAnsi="Arial" w:cs="Arial"/>
                <w:iCs/>
                <w:lang w:val="es-BO" w:eastAsia="es-BO"/>
              </w:rPr>
            </w:pPr>
            <w:r>
              <w:rPr>
                <w:rFonts w:ascii="Arial" w:hAnsi="Arial" w:cs="Arial"/>
                <w:b/>
                <w:iCs/>
                <w:lang w:val="es-BO" w:eastAsia="es-BO"/>
              </w:rPr>
              <w:t>Bs</w:t>
            </w:r>
            <w:r w:rsidR="00D32D8E">
              <w:rPr>
                <w:rFonts w:ascii="Arial" w:hAnsi="Arial" w:cs="Arial"/>
                <w:b/>
                <w:iCs/>
                <w:lang w:val="es-BO" w:eastAsia="es-BO"/>
              </w:rPr>
              <w:t>152</w:t>
            </w:r>
            <w:r>
              <w:rPr>
                <w:rFonts w:ascii="Arial" w:hAnsi="Arial" w:cs="Arial"/>
                <w:b/>
                <w:iCs/>
                <w:lang w:val="es-BO" w:eastAsia="es-BO"/>
              </w:rPr>
              <w:t>.</w:t>
            </w:r>
            <w:r w:rsidR="00520586">
              <w:rPr>
                <w:rFonts w:ascii="Arial" w:hAnsi="Arial" w:cs="Arial"/>
                <w:b/>
                <w:iCs/>
                <w:lang w:val="es-BO" w:eastAsia="es-BO"/>
              </w:rPr>
              <w:t>000</w:t>
            </w:r>
            <w:r w:rsidR="00EB31B1" w:rsidRPr="00EB31B1">
              <w:rPr>
                <w:rFonts w:ascii="Arial" w:hAnsi="Arial" w:cs="Arial"/>
                <w:b/>
                <w:iCs/>
                <w:lang w:val="es-BO" w:eastAsia="es-BO"/>
              </w:rPr>
              <w:t>,00</w:t>
            </w:r>
            <w:r w:rsidR="00EB31B1">
              <w:rPr>
                <w:rFonts w:ascii="Arial" w:hAnsi="Arial" w:cs="Arial"/>
                <w:iCs/>
                <w:lang w:val="es-BO" w:eastAsia="es-BO"/>
              </w:rPr>
              <w:t xml:space="preserve"> (</w:t>
            </w:r>
            <w:r w:rsidR="00D32D8E">
              <w:rPr>
                <w:rFonts w:ascii="Arial" w:hAnsi="Arial" w:cs="Arial"/>
                <w:iCs/>
                <w:lang w:val="es-BO" w:eastAsia="es-BO"/>
              </w:rPr>
              <w:t xml:space="preserve">Ciento Cincuenta y Dos </w:t>
            </w:r>
            <w:r w:rsidR="00520586">
              <w:rPr>
                <w:rFonts w:ascii="Arial" w:hAnsi="Arial" w:cs="Arial"/>
                <w:iCs/>
                <w:lang w:val="es-BO" w:eastAsia="es-BO"/>
              </w:rPr>
              <w:t>Mil</w:t>
            </w:r>
            <w:r w:rsidR="00EB31B1">
              <w:rPr>
                <w:rFonts w:ascii="Arial" w:hAnsi="Arial" w:cs="Arial"/>
                <w:iCs/>
                <w:lang w:val="es-BO" w:eastAsia="es-BO"/>
              </w:rPr>
              <w:t xml:space="preserve"> 00/100)</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0"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92EB6">
        <w:trPr>
          <w:gridBefore w:val="2"/>
          <w:wBefore w:w="206" w:type="dxa"/>
          <w:trHeight w:val="161"/>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40BEE" w:rsidRPr="00C11771" w:rsidRDefault="00C11771" w:rsidP="00C11771">
            <w:pPr>
              <w:snapToGrid w:val="0"/>
              <w:jc w:val="center"/>
              <w:rPr>
                <w:rFonts w:ascii="Arial" w:hAnsi="Arial" w:cs="Arial"/>
                <w:lang w:val="es-BO" w:eastAsia="es-BO"/>
              </w:rPr>
            </w:pPr>
            <w:r w:rsidRPr="00C11771">
              <w:rPr>
                <w:rFonts w:ascii="Arial" w:hAnsi="Arial" w:cs="Arial"/>
                <w:iCs/>
                <w:lang w:val="es-BO" w:eastAsia="es-BO"/>
              </w:rPr>
              <w:t>Contrato</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5"/>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815" w:type="dxa"/>
            <w:gridSpan w:val="38"/>
            <w:tcBorders>
              <w:top w:val="single" w:sz="4" w:space="0" w:color="000000"/>
              <w:bottom w:val="single" w:sz="4" w:space="0" w:color="auto"/>
            </w:tcBorders>
            <w:shd w:val="clear" w:color="000000" w:fill="FFFFFF"/>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D6298E">
        <w:trPr>
          <w:gridBefore w:val="2"/>
          <w:wBefore w:w="206" w:type="dxa"/>
          <w:trHeight w:val="368"/>
          <w:jc w:val="center"/>
        </w:trPr>
        <w:tc>
          <w:tcPr>
            <w:tcW w:w="2925" w:type="dxa"/>
            <w:gridSpan w:val="3"/>
            <w:tcBorders>
              <w:top w:val="nil"/>
              <w:left w:val="single" w:sz="12" w:space="0" w:color="auto"/>
              <w:bottom w:val="nil"/>
              <w:right w:val="nil"/>
            </w:tcBorders>
            <w:shd w:val="clear" w:color="auto" w:fill="auto"/>
            <w:vAlign w:val="center"/>
            <w:hideMark/>
          </w:tcPr>
          <w:p w:rsidR="00D27FB7" w:rsidRPr="00C11771" w:rsidRDefault="00D27FB7" w:rsidP="00443C79">
            <w:pPr>
              <w:snapToGrid w:val="0"/>
              <w:jc w:val="right"/>
              <w:rPr>
                <w:rFonts w:ascii="Arial" w:hAnsi="Arial" w:cs="Arial"/>
                <w:b/>
                <w:bCs/>
                <w:sz w:val="6"/>
                <w:szCs w:val="6"/>
                <w:lang w:val="es-BO" w:eastAsia="es-BO"/>
              </w:rPr>
            </w:pPr>
          </w:p>
          <w:p w:rsidR="00540BEE" w:rsidRPr="00C11771" w:rsidRDefault="00540BEE" w:rsidP="00443C79">
            <w:pPr>
              <w:snapToGrid w:val="0"/>
              <w:jc w:val="right"/>
              <w:rPr>
                <w:rFonts w:ascii="Arial" w:hAnsi="Arial" w:cs="Arial"/>
                <w:b/>
                <w:bCs/>
                <w:lang w:val="es-BO" w:eastAsia="es-BO"/>
              </w:rPr>
            </w:pPr>
            <w:r w:rsidRPr="00C11771">
              <w:rPr>
                <w:rFonts w:ascii="Arial" w:hAnsi="Arial" w:cs="Arial"/>
                <w:b/>
                <w:bCs/>
                <w:lang w:val="es-BO" w:eastAsia="es-BO"/>
              </w:rPr>
              <w:t xml:space="preserve">Garantía de Cumplimiento </w:t>
            </w:r>
          </w:p>
          <w:p w:rsidR="00540BEE" w:rsidRPr="00C11771" w:rsidRDefault="00540BEE" w:rsidP="00D6298E">
            <w:pPr>
              <w:snapToGrid w:val="0"/>
              <w:jc w:val="right"/>
              <w:rPr>
                <w:rFonts w:ascii="Arial" w:hAnsi="Arial" w:cs="Arial"/>
                <w:b/>
                <w:bCs/>
                <w:lang w:val="es-BO" w:eastAsia="es-BO"/>
              </w:rPr>
            </w:pPr>
            <w:r w:rsidRPr="00C11771">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540BEE" w:rsidRPr="00C11771" w:rsidRDefault="00540BEE" w:rsidP="00443C79">
            <w:pPr>
              <w:snapToGrid w:val="0"/>
              <w:jc w:val="center"/>
              <w:rPr>
                <w:rFonts w:ascii="Arial" w:hAnsi="Arial" w:cs="Arial"/>
                <w:b/>
                <w:bCs/>
                <w:lang w:val="es-BO" w:eastAsia="es-BO"/>
              </w:rPr>
            </w:pPr>
            <w:r w:rsidRPr="00C11771">
              <w:rPr>
                <w:rFonts w:ascii="Arial" w:hAnsi="Arial" w:cs="Arial"/>
                <w:b/>
                <w:bCs/>
                <w:lang w:val="es-BO" w:eastAsia="es-BO"/>
              </w:rPr>
              <w:t>:</w:t>
            </w: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40BEE" w:rsidRPr="00C11771" w:rsidRDefault="00540BEE" w:rsidP="00443C79">
            <w:pPr>
              <w:snapToGrid w:val="0"/>
              <w:jc w:val="both"/>
              <w:rPr>
                <w:rFonts w:ascii="Arial" w:hAnsi="Arial" w:cs="Arial"/>
                <w:lang w:val="es-BO" w:eastAsia="es-BO"/>
              </w:rPr>
            </w:pPr>
            <w:r w:rsidRPr="00C11771">
              <w:rPr>
                <w:rFonts w:ascii="Arial" w:hAnsi="Arial" w:cs="Arial"/>
                <w:lang w:val="es-BO" w:eastAsia="es-BO"/>
              </w:rPr>
              <w:t>El proponente adjudicado deberá constituir la garantía del cumplimiento de contrato o solicitar la retención del 7% en caso de pagos parciales. </w:t>
            </w: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653D82" w:rsidRPr="00673E6A" w:rsidTr="00D11BAD">
        <w:trPr>
          <w:gridBefore w:val="2"/>
          <w:wBefore w:w="206" w:type="dxa"/>
          <w:trHeight w:val="772"/>
          <w:jc w:val="center"/>
        </w:trPr>
        <w:tc>
          <w:tcPr>
            <w:tcW w:w="2925" w:type="dxa"/>
            <w:gridSpan w:val="3"/>
            <w:tcBorders>
              <w:top w:val="nil"/>
              <w:left w:val="single" w:sz="12" w:space="0" w:color="auto"/>
              <w:bottom w:val="nil"/>
              <w:right w:val="nil"/>
            </w:tcBorders>
            <w:shd w:val="clear" w:color="auto" w:fill="auto"/>
            <w:vAlign w:val="center"/>
          </w:tcPr>
          <w:p w:rsidR="00653D82" w:rsidRPr="00C11771" w:rsidRDefault="00653D82" w:rsidP="00653D82">
            <w:pPr>
              <w:snapToGrid w:val="0"/>
              <w:jc w:val="right"/>
              <w:rPr>
                <w:rFonts w:ascii="Arial" w:hAnsi="Arial" w:cs="Arial"/>
                <w:b/>
                <w:bCs/>
                <w:sz w:val="6"/>
                <w:szCs w:val="6"/>
                <w:lang w:val="es-BO" w:eastAsia="es-BO"/>
              </w:rPr>
            </w:pPr>
            <w:r w:rsidRPr="00653D82">
              <w:rPr>
                <w:rFonts w:ascii="Arial" w:hAnsi="Arial" w:cs="Arial"/>
                <w:b/>
                <w:bCs/>
                <w:lang w:val="es-BO" w:eastAsia="es-BO"/>
              </w:rPr>
              <w:t>Garantía de Funcionamiento  de        Maquinaria y/o Equipo</w:t>
            </w:r>
            <w:r w:rsidRPr="00D9635B">
              <w:rPr>
                <w:rFonts w:cs="Arial"/>
                <w:b/>
                <w:bCs/>
                <w:lang w:val="es-BO" w:eastAsia="es-BO"/>
              </w:rPr>
              <w:t xml:space="preserve">                            </w:t>
            </w:r>
          </w:p>
        </w:tc>
        <w:tc>
          <w:tcPr>
            <w:tcW w:w="160" w:type="dxa"/>
            <w:gridSpan w:val="2"/>
            <w:tcBorders>
              <w:top w:val="nil"/>
              <w:left w:val="nil"/>
              <w:bottom w:val="nil"/>
              <w:right w:val="nil"/>
            </w:tcBorders>
            <w:shd w:val="clear" w:color="auto" w:fill="auto"/>
            <w:noWrap/>
            <w:vAlign w:val="center"/>
          </w:tcPr>
          <w:p w:rsidR="00653D82" w:rsidRPr="00C11771" w:rsidRDefault="00653D82" w:rsidP="00443C79">
            <w:pPr>
              <w:snapToGrid w:val="0"/>
              <w:jc w:val="center"/>
              <w:rPr>
                <w:rFonts w:ascii="Arial" w:hAnsi="Arial" w:cs="Arial"/>
                <w:b/>
                <w:bCs/>
                <w:lang w:val="es-BO" w:eastAsia="es-BO"/>
              </w:rPr>
            </w:pPr>
          </w:p>
        </w:tc>
        <w:tc>
          <w:tcPr>
            <w:tcW w:w="7815"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tcPr>
          <w:p w:rsidR="00653D82" w:rsidRPr="00C11771" w:rsidRDefault="00653D82" w:rsidP="00443C79">
            <w:pPr>
              <w:snapToGrid w:val="0"/>
              <w:jc w:val="both"/>
              <w:rPr>
                <w:rFonts w:ascii="Arial" w:hAnsi="Arial" w:cs="Arial"/>
                <w:lang w:val="es-BO" w:eastAsia="es-BO"/>
              </w:rPr>
            </w:pPr>
            <w:r w:rsidRPr="00653D82">
              <w:rPr>
                <w:rFonts w:ascii="Arial" w:hAnsi="Arial" w:cs="Arial"/>
                <w:lang w:val="es-BO" w:eastAsia="es-BO"/>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160" w:type="dxa"/>
            <w:gridSpan w:val="2"/>
            <w:tcBorders>
              <w:top w:val="nil"/>
              <w:left w:val="nil"/>
              <w:bottom w:val="nil"/>
              <w:right w:val="single" w:sz="12" w:space="0" w:color="auto"/>
            </w:tcBorders>
            <w:shd w:val="clear" w:color="auto" w:fill="auto"/>
            <w:noWrap/>
            <w:vAlign w:val="center"/>
          </w:tcPr>
          <w:p w:rsidR="00653D82" w:rsidRPr="00673E6A" w:rsidRDefault="00653D82"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292EB6">
        <w:trPr>
          <w:gridBefore w:val="2"/>
          <w:wBefore w:w="206" w:type="dxa"/>
          <w:trHeight w:val="171"/>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w:t>
            </w: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2552" w:type="dxa"/>
            <w:gridSpan w:val="10"/>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E82737" w:rsidRPr="00673E6A" w:rsidTr="00292EB6">
        <w:trPr>
          <w:gridBefore w:val="2"/>
          <w:wBefore w:w="206" w:type="dxa"/>
          <w:trHeight w:val="80"/>
          <w:jc w:val="center"/>
        </w:trPr>
        <w:tc>
          <w:tcPr>
            <w:tcW w:w="2925" w:type="dxa"/>
            <w:gridSpan w:val="3"/>
            <w:tcBorders>
              <w:top w:val="nil"/>
              <w:left w:val="single" w:sz="12" w:space="0" w:color="auto"/>
              <w:bottom w:val="nil"/>
              <w:right w:val="nil"/>
            </w:tcBorders>
            <w:shd w:val="clear" w:color="auto" w:fill="auto"/>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E82737" w:rsidRPr="00673E6A" w:rsidRDefault="00E82737" w:rsidP="00443C79">
            <w:pPr>
              <w:snapToGrid w:val="0"/>
              <w:rPr>
                <w:rFonts w:ascii="Arial" w:hAnsi="Arial" w:cs="Arial"/>
                <w:b/>
                <w:bCs/>
                <w:lang w:val="es-BO" w:eastAsia="es-BO"/>
              </w:rPr>
            </w:pPr>
          </w:p>
        </w:tc>
        <w:tc>
          <w:tcPr>
            <w:tcW w:w="4005" w:type="dxa"/>
            <w:gridSpan w:val="21"/>
            <w:tcBorders>
              <w:top w:val="nil"/>
              <w:left w:val="nil"/>
              <w:bottom w:val="nil"/>
              <w:right w:val="nil"/>
            </w:tcBorders>
            <w:shd w:val="clear" w:color="000000" w:fill="FFFFFF"/>
            <w:noWrap/>
            <w:vAlign w:val="center"/>
            <w:hideMark/>
          </w:tcPr>
          <w:p w:rsidR="00E82737" w:rsidRPr="00673E6A" w:rsidRDefault="00E82737" w:rsidP="00E82737">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1258" w:type="dxa"/>
            <w:gridSpan w:val="7"/>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c>
          <w:tcPr>
            <w:tcW w:w="160"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9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424" w:type="dxa"/>
            <w:gridSpan w:val="2"/>
            <w:tcBorders>
              <w:top w:val="nil"/>
              <w:left w:val="nil"/>
              <w:bottom w:val="nil"/>
              <w:right w:val="nil"/>
            </w:tcBorders>
            <w:shd w:val="clear" w:color="000000" w:fill="FFFFFF"/>
            <w:noWrap/>
            <w:vAlign w:val="center"/>
            <w:hideMark/>
          </w:tcPr>
          <w:p w:rsidR="00E82737" w:rsidRPr="00673E6A" w:rsidRDefault="00E82737"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single" w:sz="12" w:space="0" w:color="auto"/>
            </w:tcBorders>
            <w:shd w:val="clear" w:color="000000" w:fill="FFFFFF"/>
            <w:noWrap/>
            <w:vAlign w:val="center"/>
            <w:hideMark/>
          </w:tcPr>
          <w:p w:rsidR="00E82737" w:rsidRPr="00673E6A" w:rsidRDefault="00E82737"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0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C11771">
            <w:pPr>
              <w:snapToGrid w:val="0"/>
              <w:jc w:val="center"/>
              <w:rPr>
                <w:rFonts w:ascii="Arial" w:hAnsi="Arial" w:cs="Arial"/>
                <w:lang w:val="es-BO" w:eastAsia="es-BO"/>
              </w:rPr>
            </w:pPr>
            <w:r>
              <w:rPr>
                <w:rFonts w:ascii="Arial" w:hAnsi="Arial" w:cs="Arial"/>
                <w:lang w:val="es-BO" w:eastAsia="es-BO"/>
              </w:rPr>
              <w:t>Recursos Propios de BCB</w:t>
            </w:r>
          </w:p>
        </w:tc>
        <w:tc>
          <w:tcPr>
            <w:tcW w:w="1258" w:type="dxa"/>
            <w:gridSpan w:val="7"/>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2552"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540BEE" w:rsidRPr="00673E6A" w:rsidRDefault="00C11771" w:rsidP="00443C79">
            <w:pPr>
              <w:snapToGrid w:val="0"/>
              <w:jc w:val="center"/>
              <w:rPr>
                <w:rFonts w:ascii="Arial" w:hAnsi="Arial" w:cs="Arial"/>
                <w:lang w:val="es-BO" w:eastAsia="es-BO"/>
              </w:rPr>
            </w:pPr>
            <w:r>
              <w:rPr>
                <w:rFonts w:ascii="Arial" w:hAnsi="Arial" w:cs="Arial"/>
                <w:lang w:val="es-BO" w:eastAsia="es-BO"/>
              </w:rPr>
              <w:t>100</w:t>
            </w: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292EB6">
        <w:trPr>
          <w:gridBefore w:val="2"/>
          <w:wBefore w:w="206" w:type="dxa"/>
          <w:trHeight w:val="47"/>
          <w:jc w:val="center"/>
        </w:trPr>
        <w:tc>
          <w:tcPr>
            <w:tcW w:w="2925"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5" w:type="dxa"/>
            <w:gridSpan w:val="21"/>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258" w:type="dxa"/>
            <w:gridSpan w:val="7"/>
            <w:shd w:val="clear" w:color="auto" w:fill="FFFFFF"/>
            <w:noWrap/>
            <w:vAlign w:val="center"/>
            <w:hideMark/>
          </w:tcPr>
          <w:p w:rsidR="00540BEE" w:rsidRPr="00673E6A" w:rsidRDefault="00540BEE" w:rsidP="00443C79">
            <w:pPr>
              <w:snapToGrid w:val="0"/>
              <w:rPr>
                <w:rFonts w:ascii="Arial" w:hAnsi="Arial" w:cs="Arial"/>
                <w:sz w:val="4"/>
                <w:szCs w:val="4"/>
                <w:lang w:val="es-BO" w:eastAsia="es-BO"/>
              </w:rPr>
            </w:pPr>
          </w:p>
        </w:tc>
        <w:tc>
          <w:tcPr>
            <w:tcW w:w="2552" w:type="dxa"/>
            <w:gridSpan w:val="10"/>
            <w:tcBorders>
              <w:top w:val="single" w:sz="4" w:space="0" w:color="000000"/>
              <w:bottom w:val="single" w:sz="4" w:space="0" w:color="000000"/>
            </w:tcBorders>
            <w:shd w:val="clear" w:color="auto" w:fill="FFFFFF"/>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292EB6">
        <w:trPr>
          <w:gridBefore w:val="2"/>
          <w:wBefore w:w="206" w:type="dxa"/>
          <w:trHeight w:val="300"/>
          <w:jc w:val="center"/>
        </w:trPr>
        <w:tc>
          <w:tcPr>
            <w:tcW w:w="2925" w:type="dxa"/>
            <w:gridSpan w:val="3"/>
            <w:tcBorders>
              <w:top w:val="nil"/>
              <w:left w:val="single" w:sz="12" w:space="0" w:color="auto"/>
              <w:bottom w:val="nil"/>
              <w:right w:val="nil"/>
            </w:tcBorders>
            <w:shd w:val="clear" w:color="auto" w:fill="auto"/>
            <w:vAlign w:val="center"/>
            <w:hideMark/>
          </w:tcPr>
          <w:p w:rsidR="00720F0E" w:rsidRPr="00C11771" w:rsidRDefault="00720F0E" w:rsidP="00443C79">
            <w:pPr>
              <w:snapToGrid w:val="0"/>
              <w:jc w:val="right"/>
              <w:rPr>
                <w:rFonts w:ascii="Arial" w:hAnsi="Arial" w:cs="Arial"/>
                <w:b/>
                <w:bCs/>
                <w:lang w:val="es-BO" w:eastAsia="es-BO"/>
              </w:rPr>
            </w:pPr>
            <w:r w:rsidRPr="00C11771">
              <w:rPr>
                <w:rFonts w:ascii="Arial" w:hAnsi="Arial" w:cs="Arial"/>
                <w:b/>
                <w:bCs/>
                <w:lang w:val="es-BO" w:eastAsia="es-BO"/>
              </w:rPr>
              <w:t xml:space="preserve">Plazo previsto para la entrega de bienes </w:t>
            </w:r>
            <w:r w:rsidRPr="00C11771">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815"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720F0E" w:rsidRPr="00C11771" w:rsidRDefault="00D32D8E" w:rsidP="00D32D8E">
            <w:pPr>
              <w:snapToGrid w:val="0"/>
              <w:jc w:val="center"/>
              <w:rPr>
                <w:rFonts w:ascii="Calibri" w:hAnsi="Calibri" w:cs="Calibri"/>
                <w:szCs w:val="14"/>
                <w:lang w:val="es-BO" w:eastAsia="es-BO"/>
              </w:rPr>
            </w:pPr>
            <w:r>
              <w:rPr>
                <w:rFonts w:ascii="Arial" w:hAnsi="Arial" w:cs="Arial"/>
                <w:szCs w:val="14"/>
              </w:rPr>
              <w:t>cuarenta</w:t>
            </w:r>
            <w:r w:rsidR="00C11771" w:rsidRPr="00C11771">
              <w:rPr>
                <w:rFonts w:ascii="Arial" w:hAnsi="Arial" w:cs="Arial"/>
                <w:szCs w:val="14"/>
              </w:rPr>
              <w:t xml:space="preserve"> (</w:t>
            </w:r>
            <w:r>
              <w:rPr>
                <w:rFonts w:ascii="Arial" w:hAnsi="Arial" w:cs="Arial"/>
                <w:szCs w:val="14"/>
              </w:rPr>
              <w:t>40</w:t>
            </w:r>
            <w:r w:rsidR="00C11771" w:rsidRPr="00C11771">
              <w:rPr>
                <w:rFonts w:ascii="Arial" w:hAnsi="Arial" w:cs="Arial"/>
                <w:szCs w:val="14"/>
              </w:rPr>
              <w:t>) días calendario,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1" w:type="dxa"/>
            <w:gridSpan w:val="35"/>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424" w:type="dxa"/>
            <w:gridSpan w:val="2"/>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815" w:type="dxa"/>
            <w:gridSpan w:val="38"/>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B25CF6" w:rsidRPr="00C11771" w:rsidRDefault="00C11771" w:rsidP="00587049">
            <w:pPr>
              <w:snapToGrid w:val="0"/>
              <w:jc w:val="center"/>
              <w:rPr>
                <w:rFonts w:ascii="Calibri" w:hAnsi="Calibri" w:cs="Calibri"/>
                <w:lang w:val="es-BO" w:eastAsia="es-BO"/>
              </w:rPr>
            </w:pPr>
            <w:r w:rsidRPr="00C11771">
              <w:rPr>
                <w:rFonts w:ascii="Arial" w:hAnsi="Arial" w:cs="Arial"/>
              </w:rPr>
              <w:t xml:space="preserve">Unidad de </w:t>
            </w:r>
            <w:r w:rsidR="00587049">
              <w:rPr>
                <w:rFonts w:ascii="Arial" w:hAnsi="Arial" w:cs="Arial"/>
              </w:rPr>
              <w:t>Activos Fijos</w:t>
            </w:r>
            <w:r w:rsidRPr="00C11771">
              <w:rPr>
                <w:rFonts w:ascii="Arial" w:hAnsi="Arial" w:cs="Arial"/>
              </w:rPr>
              <w:t>, Piso 5 del edificio Principal del Banco Central de Bolivia</w:t>
            </w: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292EB6">
        <w:trPr>
          <w:gridBefore w:val="2"/>
          <w:wBefore w:w="206" w:type="dxa"/>
          <w:trHeight w:val="58"/>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815" w:type="dxa"/>
            <w:gridSpan w:val="38"/>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292EB6">
        <w:trPr>
          <w:gridBefore w:val="2"/>
          <w:wBefore w:w="206" w:type="dxa"/>
          <w:trHeight w:val="47"/>
          <w:jc w:val="center"/>
        </w:trPr>
        <w:tc>
          <w:tcPr>
            <w:tcW w:w="2925"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1" w:type="dxa"/>
            <w:gridSpan w:val="35"/>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424" w:type="dxa"/>
            <w:gridSpan w:val="2"/>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292EB6">
        <w:trPr>
          <w:gridBefore w:val="2"/>
          <w:wBefore w:w="206" w:type="dxa"/>
          <w:trHeight w:val="98"/>
          <w:jc w:val="center"/>
        </w:trPr>
        <w:tc>
          <w:tcPr>
            <w:tcW w:w="2925"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C11771" w:rsidRDefault="00C11771" w:rsidP="00C11771">
            <w:pPr>
              <w:snapToGrid w:val="0"/>
              <w:jc w:val="center"/>
              <w:rPr>
                <w:rFonts w:ascii="Arial" w:hAnsi="Arial" w:cs="Arial"/>
                <w:b/>
                <w:lang w:val="es-BO" w:eastAsia="es-BO"/>
              </w:rPr>
            </w:pPr>
            <w:r w:rsidRPr="00C11771">
              <w:rPr>
                <w:rFonts w:ascii="Arial" w:hAnsi="Arial" w:cs="Arial"/>
                <w:b/>
                <w:lang w:val="es-BO" w:eastAsia="es-BO"/>
              </w:rPr>
              <w:t>X</w:t>
            </w: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1" w:type="dxa"/>
            <w:gridSpan w:val="35"/>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424" w:type="dxa"/>
            <w:gridSpan w:val="2"/>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160" w:type="dxa"/>
            <w:gridSpan w:val="2"/>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6B597F">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6"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499" w:type="dxa"/>
            <w:gridSpan w:val="34"/>
            <w:shd w:val="clear" w:color="auto" w:fill="auto"/>
            <w:vAlign w:val="center"/>
          </w:tcPr>
          <w:p w:rsidR="00576EDA" w:rsidRPr="00673E6A" w:rsidRDefault="00576EDA" w:rsidP="00576EDA">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292EB6">
        <w:trPr>
          <w:gridBefore w:val="2"/>
          <w:wBefore w:w="206" w:type="dxa"/>
          <w:trHeight w:val="47"/>
          <w:jc w:val="center"/>
        </w:trPr>
        <w:tc>
          <w:tcPr>
            <w:tcW w:w="2925"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6" w:type="dxa"/>
            <w:gridSpan w:val="4"/>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76EDA" w:rsidRPr="00673E6A" w:rsidRDefault="00576EDA" w:rsidP="00D77CD6">
            <w:pPr>
              <w:snapToGrid w:val="0"/>
              <w:ind w:left="247" w:hanging="247"/>
              <w:rPr>
                <w:rFonts w:ascii="Arial" w:hAnsi="Arial" w:cs="Arial"/>
                <w:lang w:val="es-BO" w:eastAsia="es-BO"/>
              </w:rPr>
            </w:pPr>
          </w:p>
        </w:tc>
        <w:tc>
          <w:tcPr>
            <w:tcW w:w="7499" w:type="dxa"/>
            <w:gridSpan w:val="34"/>
            <w:tcBorders>
              <w:left w:val="single" w:sz="8" w:space="0" w:color="auto"/>
            </w:tcBorders>
            <w:shd w:val="clear" w:color="auto" w:fill="auto"/>
            <w:vAlign w:val="center"/>
          </w:tcPr>
          <w:p w:rsidR="00576EDA" w:rsidRPr="00673E6A" w:rsidRDefault="00576EDA" w:rsidP="00A57B30">
            <w:pPr>
              <w:numPr>
                <w:ilvl w:val="0"/>
                <w:numId w:val="13"/>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C11771">
              <w:rPr>
                <w:rFonts w:ascii="Arial" w:hAnsi="Arial" w:cs="Arial"/>
              </w:rPr>
              <w:t>(</w:t>
            </w:r>
            <w:r w:rsidRPr="00C11771">
              <w:rPr>
                <w:rFonts w:ascii="Arial" w:hAnsi="Arial" w:cs="Arial"/>
                <w:sz w:val="14"/>
                <w:szCs w:val="14"/>
              </w:rPr>
              <w:t>el proceso se  iniciar</w:t>
            </w:r>
            <w:r w:rsidR="00AA196C" w:rsidRPr="00C11771">
              <w:rPr>
                <w:rFonts w:ascii="Arial" w:hAnsi="Arial" w:cs="Arial"/>
                <w:sz w:val="14"/>
                <w:szCs w:val="14"/>
              </w:rPr>
              <w:t>á</w:t>
            </w:r>
            <w:r w:rsidRPr="00C11771">
              <w:rPr>
                <w:rFonts w:ascii="Arial" w:hAnsi="Arial" w:cs="Arial"/>
                <w:sz w:val="14"/>
                <w:szCs w:val="14"/>
              </w:rPr>
              <w:t xml:space="preserve"> una vez </w:t>
            </w:r>
            <w:r w:rsidR="00F53B84" w:rsidRPr="00C11771">
              <w:rPr>
                <w:rFonts w:ascii="Arial" w:hAnsi="Arial" w:cs="Arial"/>
                <w:sz w:val="14"/>
                <w:szCs w:val="14"/>
              </w:rPr>
              <w:t xml:space="preserve">promulgada la Ley del Presupuesto General del Estado </w:t>
            </w:r>
            <w:r w:rsidR="00CF3DC6" w:rsidRPr="00C11771">
              <w:rPr>
                <w:rFonts w:ascii="Arial" w:hAnsi="Arial" w:cs="Arial"/>
                <w:sz w:val="14"/>
                <w:szCs w:val="14"/>
              </w:rPr>
              <w:t xml:space="preserve">de </w:t>
            </w:r>
            <w:r w:rsidRPr="00C11771">
              <w:rPr>
                <w:rFonts w:ascii="Arial" w:hAnsi="Arial" w:cs="Arial"/>
                <w:sz w:val="14"/>
                <w:szCs w:val="14"/>
              </w:rPr>
              <w:t>la siguiente gestión</w:t>
            </w:r>
            <w:r w:rsidRPr="00C11771">
              <w:rPr>
                <w:rFonts w:ascii="Arial" w:hAnsi="Arial" w:cs="Arial"/>
              </w:rPr>
              <w:t>)</w:t>
            </w:r>
          </w:p>
        </w:tc>
        <w:tc>
          <w:tcPr>
            <w:tcW w:w="160" w:type="dxa"/>
            <w:gridSpan w:val="2"/>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292EB6">
        <w:trPr>
          <w:gridBefore w:val="2"/>
          <w:wBefore w:w="206" w:type="dxa"/>
          <w:trHeight w:val="27"/>
          <w:jc w:val="center"/>
        </w:trPr>
        <w:tc>
          <w:tcPr>
            <w:tcW w:w="10900" w:type="dxa"/>
            <w:gridSpan w:val="43"/>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160" w:type="dxa"/>
            <w:gridSpan w:val="2"/>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292EB6">
        <w:trPr>
          <w:gridBefore w:val="2"/>
          <w:wBefore w:w="206" w:type="dxa"/>
          <w:trHeight w:val="27"/>
          <w:jc w:val="center"/>
        </w:trPr>
        <w:tc>
          <w:tcPr>
            <w:tcW w:w="10900" w:type="dxa"/>
            <w:gridSpan w:val="43"/>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60" w:type="dxa"/>
            <w:gridSpan w:val="2"/>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292EB6">
        <w:trPr>
          <w:gridBefore w:val="2"/>
          <w:wBefore w:w="206" w:type="dxa"/>
          <w:trHeight w:val="57"/>
          <w:jc w:val="center"/>
        </w:trPr>
        <w:tc>
          <w:tcPr>
            <w:tcW w:w="11060" w:type="dxa"/>
            <w:gridSpan w:val="4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2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76"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58" w:type="dxa"/>
            <w:gridSpan w:val="7"/>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24"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D45C2A" w:rsidRPr="00673E6A" w:rsidTr="00292EB6">
        <w:trPr>
          <w:gridBefore w:val="2"/>
          <w:wBefore w:w="206" w:type="dxa"/>
          <w:trHeight w:val="588"/>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D45C2A" w:rsidRPr="00673E6A" w:rsidRDefault="00D45C2A" w:rsidP="00C11771">
            <w:pPr>
              <w:snapToGrid w:val="0"/>
              <w:jc w:val="center"/>
              <w:rPr>
                <w:rFonts w:ascii="Arial" w:hAnsi="Arial" w:cs="Arial"/>
                <w:lang w:val="es-BO" w:eastAsia="es-BO"/>
              </w:rPr>
            </w:pPr>
            <w:r>
              <w:rPr>
                <w:rFonts w:ascii="Arial" w:hAnsi="Arial" w:cs="Arial"/>
                <w:lang w:val="es-BO" w:eastAsia="es-BO"/>
              </w:rPr>
              <w:t>Edificio Principal del Banco Central de Bolivia, calle Ayacucho esquina Mercado,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533" w:type="dxa"/>
            <w:gridSpan w:val="9"/>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single" w:sz="4" w:space="0" w:color="000000"/>
              <w:left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292EB6">
        <w:trPr>
          <w:gridBefore w:val="2"/>
          <w:wBefore w:w="206" w:type="dxa"/>
          <w:trHeight w:val="5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p>
        </w:tc>
        <w:tc>
          <w:tcPr>
            <w:tcW w:w="2053" w:type="dxa"/>
            <w:gridSpan w:val="10"/>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276"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846" w:type="dxa"/>
            <w:gridSpan w:val="15"/>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D45C2A" w:rsidRPr="00673E6A" w:rsidRDefault="00D45C2A" w:rsidP="00443C79">
            <w:pPr>
              <w:snapToGrid w:val="0"/>
              <w:rPr>
                <w:rFonts w:ascii="Arial" w:hAnsi="Arial" w:cs="Arial"/>
                <w:sz w:val="14"/>
                <w:lang w:val="es-BO" w:eastAsia="es-BO"/>
              </w:rPr>
            </w:pPr>
          </w:p>
        </w:tc>
        <w:tc>
          <w:tcPr>
            <w:tcW w:w="2392" w:type="dxa"/>
            <w:gridSpan w:val="8"/>
            <w:tcBorders>
              <w:bottom w:val="single" w:sz="4" w:space="0" w:color="000000"/>
            </w:tcBorders>
            <w:shd w:val="clear" w:color="auto" w:fill="auto"/>
            <w:noWrap/>
            <w:vAlign w:val="center"/>
            <w:hideMark/>
          </w:tcPr>
          <w:p w:rsidR="00D45C2A" w:rsidRPr="00673E6A" w:rsidRDefault="00D45C2A"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D6298E">
        <w:trPr>
          <w:gridBefore w:val="2"/>
          <w:wBefore w:w="206" w:type="dxa"/>
          <w:trHeight w:val="509"/>
          <w:jc w:val="center"/>
        </w:trPr>
        <w:tc>
          <w:tcPr>
            <w:tcW w:w="3013" w:type="dxa"/>
            <w:gridSpan w:val="4"/>
            <w:tcBorders>
              <w:top w:val="nil"/>
              <w:left w:val="single" w:sz="12" w:space="0" w:color="auto"/>
              <w:bottom w:val="nil"/>
              <w:right w:val="nil"/>
            </w:tcBorders>
            <w:shd w:val="clear" w:color="auto" w:fill="auto"/>
            <w:vAlign w:val="center"/>
            <w:hideMark/>
          </w:tcPr>
          <w:p w:rsidR="00D45C2A" w:rsidRDefault="00D45C2A"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7350A8" w:rsidRPr="00673E6A" w:rsidRDefault="007350A8"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AB131E" w:rsidRPr="00D6298E" w:rsidRDefault="00D45C2A" w:rsidP="00D6298E">
            <w:pPr>
              <w:snapToGrid w:val="0"/>
              <w:jc w:val="center"/>
              <w:rPr>
                <w:rFonts w:ascii="Arial" w:hAnsi="Arial" w:cs="Arial"/>
                <w:lang w:val="es-BO" w:eastAsia="es-BO"/>
              </w:rPr>
            </w:pPr>
            <w:r w:rsidRPr="00673E6A">
              <w:rPr>
                <w:rFonts w:ascii="Arial" w:hAnsi="Arial" w:cs="Arial"/>
                <w:lang w:val="es-BO" w:eastAsia="es-BO"/>
              </w:rPr>
              <w:t> </w:t>
            </w:r>
            <w:r w:rsidR="00AB131E" w:rsidRPr="00D6298E">
              <w:rPr>
                <w:rFonts w:ascii="Arial" w:hAnsi="Arial" w:cs="Arial"/>
                <w:lang w:val="es-BO" w:eastAsia="es-BO"/>
              </w:rPr>
              <w:t>Maria Luisa Vargas R.</w:t>
            </w:r>
          </w:p>
          <w:p w:rsidR="00D45C2A" w:rsidRPr="00673E6A" w:rsidRDefault="00AB131E" w:rsidP="00D6298E">
            <w:pPr>
              <w:snapToGrid w:val="0"/>
              <w:jc w:val="center"/>
              <w:rPr>
                <w:rFonts w:ascii="Arial" w:hAnsi="Arial" w:cs="Arial"/>
                <w:lang w:val="es-BO" w:eastAsia="es-BO"/>
              </w:rPr>
            </w:pPr>
            <w:r w:rsidRPr="00D6298E">
              <w:rPr>
                <w:rFonts w:ascii="Arial" w:hAnsi="Arial" w:cs="Arial"/>
                <w:lang w:val="es-BO" w:eastAsia="es-BO"/>
              </w:rPr>
              <w:t>(Consultas Administrativa)</w:t>
            </w:r>
          </w:p>
        </w:tc>
        <w:tc>
          <w:tcPr>
            <w:tcW w:w="276"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Profesional en Compras y Contrataciones</w:t>
            </w:r>
            <w:r w:rsidR="00D45C2A" w:rsidRPr="00673E6A">
              <w:rPr>
                <w:rFonts w:ascii="Arial" w:hAnsi="Arial" w:cs="Arial"/>
                <w:lang w:val="es-BO" w:eastAsia="es-BO"/>
              </w:rPr>
              <w:t> </w:t>
            </w:r>
          </w:p>
        </w:tc>
        <w:tc>
          <w:tcPr>
            <w:tcW w:w="160" w:type="dxa"/>
            <w:gridSpan w:val="2"/>
            <w:tcBorders>
              <w:left w:val="nil"/>
              <w:bottom w:val="nil"/>
              <w:right w:val="nil"/>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D45C2A" w:rsidRPr="00673E6A" w:rsidRDefault="007350A8" w:rsidP="00443C79">
            <w:pPr>
              <w:snapToGrid w:val="0"/>
              <w:jc w:val="center"/>
              <w:rPr>
                <w:rFonts w:ascii="Arial" w:hAnsi="Arial" w:cs="Arial"/>
                <w:lang w:val="es-BO" w:eastAsia="es-BO"/>
              </w:rPr>
            </w:pPr>
            <w:r>
              <w:rPr>
                <w:rFonts w:ascii="Arial" w:hAnsi="Arial" w:cs="Arial"/>
                <w:lang w:val="es-BO" w:eastAsia="es-BO"/>
              </w:rPr>
              <w:t>Departamento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C11771" w:rsidRPr="00673E6A" w:rsidTr="00D11BAD">
        <w:trPr>
          <w:gridBefore w:val="2"/>
          <w:wBefore w:w="206" w:type="dxa"/>
          <w:trHeight w:val="453"/>
          <w:jc w:val="center"/>
        </w:trPr>
        <w:tc>
          <w:tcPr>
            <w:tcW w:w="3013" w:type="dxa"/>
            <w:gridSpan w:val="4"/>
            <w:tcBorders>
              <w:top w:val="nil"/>
              <w:left w:val="single" w:sz="12" w:space="0" w:color="auto"/>
              <w:bottom w:val="nil"/>
              <w:right w:val="nil"/>
            </w:tcBorders>
            <w:shd w:val="clear" w:color="auto" w:fill="auto"/>
            <w:vAlign w:val="center"/>
          </w:tcPr>
          <w:p w:rsidR="00C11771" w:rsidRPr="00673E6A" w:rsidRDefault="007350A8" w:rsidP="00443C7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11771" w:rsidRPr="00673E6A" w:rsidRDefault="007350A8" w:rsidP="00443C79">
            <w:pPr>
              <w:snapToGrid w:val="0"/>
              <w:jc w:val="center"/>
              <w:rPr>
                <w:rFonts w:ascii="Arial" w:hAnsi="Arial" w:cs="Arial"/>
                <w:b/>
                <w:bCs/>
                <w:lang w:val="es-BO" w:eastAsia="es-BO"/>
              </w:rPr>
            </w:pPr>
            <w:r>
              <w:rPr>
                <w:rFonts w:ascii="Arial" w:hAnsi="Arial" w:cs="Arial"/>
                <w:b/>
                <w:bCs/>
                <w:lang w:val="es-BO" w:eastAsia="es-BO"/>
              </w:rPr>
              <w:t>:</w:t>
            </w:r>
          </w:p>
        </w:tc>
        <w:tc>
          <w:tcPr>
            <w:tcW w:w="2053"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AB131E" w:rsidRPr="00D6298E" w:rsidRDefault="00AB131E" w:rsidP="00AB131E">
            <w:pPr>
              <w:snapToGrid w:val="0"/>
              <w:jc w:val="center"/>
              <w:rPr>
                <w:rFonts w:ascii="Arial" w:hAnsi="Arial" w:cs="Arial"/>
                <w:lang w:val="es-BO" w:eastAsia="es-BO"/>
              </w:rPr>
            </w:pPr>
            <w:r w:rsidRPr="00D6298E">
              <w:rPr>
                <w:rFonts w:ascii="Arial" w:hAnsi="Arial" w:cs="Arial"/>
                <w:lang w:val="es-BO" w:eastAsia="es-BO"/>
              </w:rPr>
              <w:t>Gabriel Alvarez zapata</w:t>
            </w:r>
          </w:p>
          <w:p w:rsidR="00C11771" w:rsidRPr="00673E6A"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276"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846" w:type="dxa"/>
            <w:gridSpan w:val="15"/>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AB131E" w:rsidP="00443C79">
            <w:pPr>
              <w:snapToGrid w:val="0"/>
              <w:jc w:val="center"/>
              <w:rPr>
                <w:rFonts w:ascii="Arial" w:hAnsi="Arial" w:cs="Arial"/>
                <w:lang w:val="es-BO" w:eastAsia="es-BO"/>
              </w:rPr>
            </w:pPr>
            <w:r w:rsidRPr="00D6298E">
              <w:rPr>
                <w:rFonts w:ascii="Arial" w:hAnsi="Arial" w:cs="Arial"/>
                <w:lang w:val="es-BO" w:eastAsia="es-BO"/>
              </w:rPr>
              <w:t>Jefe de Departamento de Soporte Técnico</w:t>
            </w:r>
          </w:p>
        </w:tc>
        <w:tc>
          <w:tcPr>
            <w:tcW w:w="160" w:type="dxa"/>
            <w:gridSpan w:val="2"/>
            <w:tcBorders>
              <w:left w:val="nil"/>
              <w:bottom w:val="nil"/>
              <w:right w:val="nil"/>
            </w:tcBorders>
            <w:shd w:val="clear" w:color="auto" w:fill="auto"/>
            <w:noWrap/>
            <w:vAlign w:val="center"/>
          </w:tcPr>
          <w:p w:rsidR="00C11771" w:rsidRPr="00673E6A" w:rsidRDefault="00C11771" w:rsidP="00443C79">
            <w:pPr>
              <w:snapToGrid w:val="0"/>
              <w:rPr>
                <w:rFonts w:ascii="Arial" w:hAnsi="Arial" w:cs="Arial"/>
                <w:lang w:val="es-BO" w:eastAsia="es-BO"/>
              </w:rPr>
            </w:pPr>
          </w:p>
        </w:tc>
        <w:tc>
          <w:tcPr>
            <w:tcW w:w="2392"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11771" w:rsidRPr="00673E6A" w:rsidRDefault="00587049" w:rsidP="00443C79">
            <w:pPr>
              <w:snapToGrid w:val="0"/>
              <w:jc w:val="center"/>
              <w:rPr>
                <w:rFonts w:ascii="Arial" w:hAnsi="Arial" w:cs="Arial"/>
                <w:lang w:val="es-BO" w:eastAsia="es-BO"/>
              </w:rPr>
            </w:pPr>
            <w:r>
              <w:rPr>
                <w:rFonts w:ascii="Arial" w:hAnsi="Arial" w:cs="Arial"/>
                <w:lang w:val="es-BO" w:eastAsia="es-BO"/>
              </w:rPr>
              <w:t>Gerencia de Sistemas</w:t>
            </w:r>
          </w:p>
        </w:tc>
        <w:tc>
          <w:tcPr>
            <w:tcW w:w="160" w:type="dxa"/>
            <w:gridSpan w:val="2"/>
            <w:tcBorders>
              <w:top w:val="nil"/>
              <w:left w:val="nil"/>
              <w:bottom w:val="nil"/>
              <w:right w:val="single" w:sz="12" w:space="0" w:color="auto"/>
            </w:tcBorders>
            <w:shd w:val="clear" w:color="auto" w:fill="auto"/>
            <w:noWrap/>
            <w:vAlign w:val="center"/>
          </w:tcPr>
          <w:p w:rsidR="00C11771" w:rsidRPr="00673E6A" w:rsidRDefault="00C11771"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D6298E">
        <w:trPr>
          <w:gridBefore w:val="2"/>
          <w:wBefore w:w="206" w:type="dxa"/>
          <w:trHeight w:val="199"/>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727"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08:30 a 18:30</w:t>
            </w: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p>
        </w:tc>
      </w:tr>
      <w:tr w:rsidR="00D45C2A" w:rsidRPr="00673E6A" w:rsidTr="00292EB6">
        <w:trPr>
          <w:gridBefore w:val="2"/>
          <w:wBefore w:w="206" w:type="dxa"/>
          <w:trHeight w:val="47"/>
          <w:jc w:val="center"/>
        </w:trPr>
        <w:tc>
          <w:tcPr>
            <w:tcW w:w="3013" w:type="dxa"/>
            <w:gridSpan w:val="4"/>
            <w:tcBorders>
              <w:top w:val="nil"/>
              <w:left w:val="single" w:sz="12" w:space="0" w:color="auto"/>
              <w:bottom w:val="nil"/>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nil"/>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r>
      <w:tr w:rsidR="00D45C2A" w:rsidRPr="00673E6A" w:rsidTr="00D11BAD">
        <w:trPr>
          <w:gridBefore w:val="2"/>
          <w:wBefore w:w="206" w:type="dxa"/>
          <w:trHeight w:val="912"/>
          <w:jc w:val="center"/>
        </w:trPr>
        <w:tc>
          <w:tcPr>
            <w:tcW w:w="994" w:type="dxa"/>
            <w:gridSpan w:val="2"/>
            <w:tcBorders>
              <w:top w:val="nil"/>
              <w:left w:val="single" w:sz="12" w:space="0" w:color="auto"/>
              <w:bottom w:val="nil"/>
              <w:right w:val="single" w:sz="6" w:space="0" w:color="auto"/>
            </w:tcBorders>
            <w:shd w:val="clear" w:color="auto" w:fill="auto"/>
            <w:vAlign w:val="center"/>
            <w:hideMark/>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91" w:type="dxa"/>
            <w:gridSpan w:val="9"/>
            <w:tcBorders>
              <w:top w:val="single" w:sz="6" w:space="0" w:color="auto"/>
              <w:left w:val="single" w:sz="6" w:space="0" w:color="auto"/>
              <w:bottom w:val="single" w:sz="6" w:space="0" w:color="auto"/>
              <w:right w:val="single" w:sz="6" w:space="0" w:color="auto"/>
            </w:tcBorders>
            <w:shd w:val="clear" w:color="auto" w:fill="DBE5F1"/>
            <w:vAlign w:val="center"/>
          </w:tcPr>
          <w:p w:rsidR="00D45C2A" w:rsidRPr="00D249EE" w:rsidRDefault="00D249EE" w:rsidP="00D249EE">
            <w:pPr>
              <w:snapToGrid w:val="0"/>
              <w:rPr>
                <w:rFonts w:ascii="Arial" w:hAnsi="Arial" w:cs="Arial"/>
                <w:bCs/>
                <w:lang w:val="es-BO" w:eastAsia="es-BO"/>
              </w:rPr>
            </w:pPr>
            <w:r w:rsidRPr="00D249EE">
              <w:rPr>
                <w:rFonts w:ascii="Arial" w:hAnsi="Arial" w:cs="Arial"/>
                <w:bCs/>
                <w:lang w:val="es-BO" w:eastAsia="es-BO"/>
              </w:rPr>
              <w:t>2409090 Internos:</w:t>
            </w:r>
          </w:p>
          <w:p w:rsidR="00D249EE" w:rsidRPr="00D249EE" w:rsidRDefault="00D249EE" w:rsidP="00D249EE">
            <w:pPr>
              <w:snapToGrid w:val="0"/>
              <w:rPr>
                <w:rFonts w:ascii="Arial" w:hAnsi="Arial" w:cs="Arial"/>
                <w:bCs/>
                <w:lang w:val="es-BO" w:eastAsia="es-BO"/>
              </w:rPr>
            </w:pPr>
            <w:r w:rsidRPr="00D249EE">
              <w:rPr>
                <w:rFonts w:ascii="Arial" w:hAnsi="Arial" w:cs="Arial"/>
                <w:bCs/>
                <w:lang w:val="es-BO" w:eastAsia="es-BO"/>
              </w:rPr>
              <w:t>4719 (Consultas Administrativas)</w:t>
            </w:r>
          </w:p>
          <w:p w:rsidR="00D249EE" w:rsidRPr="00673E6A" w:rsidRDefault="00587049" w:rsidP="00292EB6">
            <w:pPr>
              <w:snapToGrid w:val="0"/>
              <w:rPr>
                <w:rFonts w:ascii="Arial" w:hAnsi="Arial" w:cs="Arial"/>
                <w:b/>
                <w:bCs/>
                <w:lang w:val="es-BO" w:eastAsia="es-BO"/>
              </w:rPr>
            </w:pPr>
            <w:r>
              <w:rPr>
                <w:rFonts w:ascii="Arial" w:hAnsi="Arial" w:cs="Arial"/>
                <w:bCs/>
                <w:lang w:val="es-BO" w:eastAsia="es-BO"/>
              </w:rPr>
              <w:t>112</w:t>
            </w:r>
            <w:r w:rsidR="00292EB6">
              <w:rPr>
                <w:rFonts w:ascii="Arial" w:hAnsi="Arial" w:cs="Arial"/>
                <w:bCs/>
                <w:lang w:val="es-BO" w:eastAsia="es-BO"/>
              </w:rPr>
              <w:t>0</w:t>
            </w:r>
            <w:r w:rsidR="00D249EE" w:rsidRPr="00D249EE">
              <w:rPr>
                <w:rFonts w:ascii="Arial" w:hAnsi="Arial" w:cs="Arial"/>
                <w:bCs/>
                <w:lang w:val="es-BO" w:eastAsia="es-BO"/>
              </w:rPr>
              <w:t xml:space="preserve"> (Consultas Técnicas)</w:t>
            </w:r>
          </w:p>
        </w:tc>
        <w:tc>
          <w:tcPr>
            <w:tcW w:w="722" w:type="dxa"/>
            <w:gridSpan w:val="3"/>
            <w:tcBorders>
              <w:top w:val="nil"/>
              <w:left w:val="single" w:sz="6" w:space="0" w:color="auto"/>
              <w:bottom w:val="nil"/>
              <w:right w:val="single" w:sz="6" w:space="0" w:color="auto"/>
            </w:tcBorders>
            <w:shd w:val="clear" w:color="auto" w:fill="auto"/>
            <w:vAlign w:val="center"/>
          </w:tcPr>
          <w:p w:rsidR="00D45C2A" w:rsidRPr="00673E6A" w:rsidRDefault="00D45C2A"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79"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D45C2A" w:rsidRPr="00673E6A" w:rsidRDefault="000C31B6" w:rsidP="00443C79">
            <w:pPr>
              <w:snapToGrid w:val="0"/>
              <w:jc w:val="center"/>
              <w:rPr>
                <w:rFonts w:ascii="Arial" w:hAnsi="Arial" w:cs="Arial"/>
                <w:lang w:val="es-BO" w:eastAsia="es-BO"/>
              </w:rPr>
            </w:pPr>
            <w:r>
              <w:rPr>
                <w:rFonts w:ascii="Arial" w:hAnsi="Arial" w:cs="Arial"/>
                <w:lang w:val="es-BO" w:eastAsia="es-BO"/>
              </w:rPr>
              <w:t>2407368</w:t>
            </w:r>
          </w:p>
        </w:tc>
        <w:tc>
          <w:tcPr>
            <w:tcW w:w="1704" w:type="dxa"/>
            <w:gridSpan w:val="9"/>
            <w:tcBorders>
              <w:left w:val="single" w:sz="6" w:space="0" w:color="auto"/>
              <w:right w:val="single" w:sz="4" w:space="0" w:color="000000"/>
            </w:tcBorders>
            <w:shd w:val="clear" w:color="auto" w:fill="auto"/>
            <w:vAlign w:val="center"/>
          </w:tcPr>
          <w:p w:rsidR="00D45C2A" w:rsidRPr="00673E6A" w:rsidRDefault="00D45C2A" w:rsidP="00D249EE">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3810" w:type="dxa"/>
            <w:gridSpan w:val="17"/>
            <w:tcBorders>
              <w:top w:val="single" w:sz="4" w:space="0" w:color="000000"/>
              <w:left w:val="single" w:sz="4" w:space="0" w:color="000000"/>
              <w:bottom w:val="single" w:sz="4" w:space="0" w:color="000000"/>
              <w:right w:val="single" w:sz="4" w:space="0" w:color="000000"/>
            </w:tcBorders>
            <w:shd w:val="clear" w:color="auto" w:fill="DBE5F1"/>
            <w:vAlign w:val="center"/>
          </w:tcPr>
          <w:p w:rsidR="00AB131E" w:rsidRPr="00D6298E" w:rsidRDefault="003D1523" w:rsidP="00AB131E">
            <w:pPr>
              <w:snapToGrid w:val="0"/>
              <w:jc w:val="center"/>
              <w:rPr>
                <w:rFonts w:ascii="Arial" w:hAnsi="Arial" w:cs="Arial"/>
                <w:lang w:val="es-BO" w:eastAsia="es-BO"/>
              </w:rPr>
            </w:pPr>
            <w:hyperlink r:id="rId22" w:history="1">
              <w:r w:rsidR="00AB131E" w:rsidRPr="00D6298E">
                <w:rPr>
                  <w:rFonts w:ascii="Arial" w:hAnsi="Arial" w:cs="Arial"/>
                  <w:lang w:val="es-BO" w:eastAsia="es-BO"/>
                </w:rPr>
                <w:t>mlvargas@bcb.gob.bo</w:t>
              </w:r>
            </w:hyperlink>
          </w:p>
          <w:p w:rsidR="00AB131E" w:rsidRPr="00D6298E" w:rsidRDefault="00AB131E" w:rsidP="00AB131E">
            <w:pPr>
              <w:snapToGrid w:val="0"/>
              <w:jc w:val="center"/>
              <w:rPr>
                <w:rFonts w:ascii="Arial" w:hAnsi="Arial" w:cs="Arial"/>
                <w:lang w:val="es-BO" w:eastAsia="es-BO"/>
              </w:rPr>
            </w:pPr>
            <w:r w:rsidRPr="00D6298E">
              <w:rPr>
                <w:rFonts w:ascii="Arial" w:hAnsi="Arial" w:cs="Arial"/>
                <w:lang w:val="es-BO" w:eastAsia="es-BO"/>
              </w:rPr>
              <w:t>(Consultas Administrativas)</w:t>
            </w:r>
          </w:p>
          <w:p w:rsidR="00AB131E" w:rsidRPr="00D6298E" w:rsidRDefault="003D1523" w:rsidP="00AB131E">
            <w:pPr>
              <w:snapToGrid w:val="0"/>
              <w:jc w:val="center"/>
              <w:rPr>
                <w:rFonts w:ascii="Arial" w:hAnsi="Arial" w:cs="Arial"/>
                <w:lang w:val="es-BO" w:eastAsia="es-BO"/>
              </w:rPr>
            </w:pPr>
            <w:hyperlink r:id="rId23" w:history="1">
              <w:r w:rsidR="00AB131E" w:rsidRPr="00D6298E">
                <w:rPr>
                  <w:rFonts w:ascii="Arial" w:hAnsi="Arial" w:cs="Arial"/>
                  <w:lang w:val="es-BO" w:eastAsia="es-BO"/>
                </w:rPr>
                <w:t>GAlvarez@bcb.gob.bo</w:t>
              </w:r>
            </w:hyperlink>
          </w:p>
          <w:p w:rsidR="000C31B6" w:rsidRPr="00292EB6" w:rsidRDefault="00AB131E" w:rsidP="00AB131E">
            <w:pPr>
              <w:snapToGrid w:val="0"/>
              <w:jc w:val="center"/>
              <w:rPr>
                <w:rFonts w:ascii="Arial" w:hAnsi="Arial" w:cs="Arial"/>
                <w:lang w:val="es-BO" w:eastAsia="es-BO"/>
              </w:rPr>
            </w:pPr>
            <w:r w:rsidRPr="00D6298E">
              <w:rPr>
                <w:rFonts w:ascii="Arial" w:hAnsi="Arial" w:cs="Arial"/>
                <w:lang w:val="es-BO" w:eastAsia="es-BO"/>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D45C2A" w:rsidRPr="00673E6A" w:rsidRDefault="00D45C2A" w:rsidP="00443C79">
            <w:pPr>
              <w:snapToGrid w:val="0"/>
              <w:rPr>
                <w:rFonts w:ascii="Arial" w:hAnsi="Arial" w:cs="Arial"/>
                <w:lang w:val="es-BO" w:eastAsia="es-BO"/>
              </w:rPr>
            </w:pPr>
            <w:r w:rsidRPr="00673E6A">
              <w:rPr>
                <w:rFonts w:ascii="Arial" w:hAnsi="Arial" w:cs="Arial"/>
                <w:lang w:val="es-BO" w:eastAsia="es-BO"/>
              </w:rPr>
              <w:t> </w:t>
            </w:r>
          </w:p>
        </w:tc>
      </w:tr>
      <w:tr w:rsidR="00D45C2A" w:rsidRPr="00673E6A" w:rsidTr="00292EB6">
        <w:trPr>
          <w:gridBefore w:val="2"/>
          <w:wBefore w:w="206" w:type="dxa"/>
          <w:trHeight w:val="42"/>
          <w:jc w:val="center"/>
        </w:trPr>
        <w:tc>
          <w:tcPr>
            <w:tcW w:w="3013" w:type="dxa"/>
            <w:gridSpan w:val="4"/>
            <w:tcBorders>
              <w:top w:val="nil"/>
              <w:left w:val="single" w:sz="12" w:space="0" w:color="auto"/>
              <w:bottom w:val="single" w:sz="12" w:space="0" w:color="auto"/>
              <w:right w:val="nil"/>
            </w:tcBorders>
            <w:shd w:val="clear" w:color="auto" w:fill="auto"/>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gridSpan w:val="4"/>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gridSpan w:val="2"/>
            <w:tcBorders>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52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76"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1"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87" w:type="dxa"/>
            <w:gridSpan w:val="3"/>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258" w:type="dxa"/>
            <w:gridSpan w:val="7"/>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9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424" w:type="dxa"/>
            <w:gridSpan w:val="2"/>
            <w:tcBorders>
              <w:top w:val="nil"/>
              <w:left w:val="nil"/>
              <w:bottom w:val="single" w:sz="12" w:space="0" w:color="auto"/>
              <w:right w:val="nil"/>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p>
        </w:tc>
        <w:tc>
          <w:tcPr>
            <w:tcW w:w="160" w:type="dxa"/>
            <w:gridSpan w:val="2"/>
            <w:tcBorders>
              <w:top w:val="nil"/>
              <w:left w:val="nil"/>
              <w:bottom w:val="single" w:sz="12" w:space="0" w:color="auto"/>
              <w:right w:val="single" w:sz="12" w:space="0" w:color="auto"/>
            </w:tcBorders>
            <w:shd w:val="clear" w:color="auto" w:fill="auto"/>
            <w:noWrap/>
            <w:vAlign w:val="center"/>
            <w:hideMark/>
          </w:tcPr>
          <w:p w:rsidR="00D45C2A" w:rsidRPr="00673E6A" w:rsidRDefault="00D45C2A"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02"/>
          <w:jc w:val="center"/>
        </w:trPr>
        <w:tc>
          <w:tcPr>
            <w:tcW w:w="11164" w:type="dxa"/>
            <w:gridSpan w:val="46"/>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292EB6">
        <w:trPr>
          <w:gridAfter w:val="1"/>
          <w:wAfter w:w="102" w:type="dxa"/>
          <w:trHeight w:val="80"/>
          <w:jc w:val="center"/>
        </w:trPr>
        <w:tc>
          <w:tcPr>
            <w:tcW w:w="11164" w:type="dxa"/>
            <w:gridSpan w:val="46"/>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292EB6">
        <w:trPr>
          <w:gridAfter w:val="1"/>
          <w:wAfter w:w="102" w:type="dxa"/>
          <w:trHeight w:val="145"/>
          <w:jc w:val="center"/>
        </w:trPr>
        <w:tc>
          <w:tcPr>
            <w:tcW w:w="160"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gridSpan w:val="21"/>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gridSpan w:val="2"/>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887" w:type="dxa"/>
            <w:gridSpan w:val="5"/>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gridSpan w:val="3"/>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gridSpan w:val="8"/>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44"/>
          <w:jc w:val="center"/>
        </w:trPr>
        <w:tc>
          <w:tcPr>
            <w:tcW w:w="160"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gridSpan w:val="21"/>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gridSpan w:val="2"/>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887" w:type="dxa"/>
            <w:gridSpan w:val="5"/>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gridSpan w:val="3"/>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gridSpan w:val="2"/>
            <w:tcBorders>
              <w:top w:val="nil"/>
              <w:left w:val="nil"/>
              <w:bottom w:val="single" w:sz="8" w:space="0" w:color="auto"/>
              <w:right w:val="nil"/>
            </w:tcBorders>
            <w:shd w:val="clear" w:color="000000" w:fill="0F253F"/>
            <w:noWrap/>
            <w:vAlign w:val="center"/>
            <w:hideMark/>
          </w:tcPr>
          <w:p w:rsidR="00B25CF6" w:rsidRPr="00673E6A" w:rsidRDefault="00E82737"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91"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gridSpan w:val="8"/>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292EB6">
        <w:trPr>
          <w:gridAfter w:val="1"/>
          <w:wAfter w:w="102" w:type="dxa"/>
          <w:trHeight w:val="37"/>
          <w:jc w:val="center"/>
        </w:trPr>
        <w:tc>
          <w:tcPr>
            <w:tcW w:w="160"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887" w:type="dxa"/>
            <w:gridSpan w:val="5"/>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gridSpan w:val="3"/>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9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AF403B" w:rsidP="00AF403B">
            <w:pPr>
              <w:snapToGrid w:val="0"/>
              <w:jc w:val="center"/>
              <w:rPr>
                <w:rFonts w:ascii="Arial" w:hAnsi="Arial" w:cs="Arial"/>
                <w:szCs w:val="18"/>
                <w:lang w:val="es-BO" w:eastAsia="es-BO"/>
              </w:rPr>
            </w:pPr>
            <w:r>
              <w:rPr>
                <w:rFonts w:ascii="Arial" w:hAnsi="Arial" w:cs="Arial"/>
                <w:szCs w:val="18"/>
                <w:lang w:val="es-BO" w:eastAsia="es-BO"/>
              </w:rPr>
              <w:t>04</w:t>
            </w:r>
            <w:r w:rsidR="00D249EE" w:rsidRPr="00D249EE">
              <w:rPr>
                <w:rFonts w:ascii="Arial" w:hAnsi="Arial" w:cs="Arial"/>
                <w:szCs w:val="18"/>
                <w:lang w:val="es-BO" w:eastAsia="es-BO"/>
              </w:rPr>
              <w:t>.1</w:t>
            </w:r>
            <w:r>
              <w:rPr>
                <w:rFonts w:ascii="Arial" w:hAnsi="Arial" w:cs="Arial"/>
                <w:szCs w:val="18"/>
                <w:lang w:val="es-BO" w:eastAsia="es-BO"/>
              </w:rPr>
              <w:t>2</w:t>
            </w:r>
            <w:r w:rsidR="00D249EE" w:rsidRPr="00D249EE">
              <w:rPr>
                <w:rFonts w:ascii="Arial" w:hAnsi="Arial" w:cs="Arial"/>
                <w:szCs w:val="18"/>
                <w:lang w:val="es-BO" w:eastAsia="es-BO"/>
              </w:rPr>
              <w:t>.2013</w:t>
            </w:r>
          </w:p>
        </w:tc>
        <w:tc>
          <w:tcPr>
            <w:tcW w:w="420" w:type="dxa"/>
            <w:gridSpan w:val="2"/>
            <w:tcBorders>
              <w:top w:val="nil"/>
              <w:left w:val="nil"/>
              <w:bottom w:val="nil"/>
            </w:tcBorders>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139"/>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lang w:val="es-BO" w:eastAsia="es-BO"/>
              </w:rPr>
            </w:pPr>
            <w:r w:rsidRPr="00673E6A">
              <w:rPr>
                <w:rFonts w:ascii="Arial" w:hAnsi="Arial" w:cs="Arial"/>
                <w:b/>
                <w:lang w:val="es-BO" w:eastAsia="es-BO"/>
              </w:rPr>
              <w:t>2</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0E25" w:rsidRPr="00673E6A" w:rsidTr="00292EB6">
        <w:trPr>
          <w:gridAfter w:val="1"/>
          <w:wAfter w:w="102" w:type="dxa"/>
          <w:trHeight w:val="129"/>
          <w:jc w:val="center"/>
        </w:trPr>
        <w:tc>
          <w:tcPr>
            <w:tcW w:w="338" w:type="dxa"/>
            <w:gridSpan w:val="3"/>
            <w:tcBorders>
              <w:top w:val="nil"/>
              <w:left w:val="single" w:sz="12" w:space="0" w:color="auto"/>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5939" w:type="dxa"/>
            <w:gridSpan w:val="19"/>
            <w:tcBorders>
              <w:top w:val="nil"/>
              <w:left w:val="nil"/>
              <w:bottom w:val="nil"/>
              <w:right w:val="nil"/>
            </w:tcBorders>
            <w:shd w:val="clear" w:color="auto" w:fill="auto"/>
            <w:noWrap/>
            <w:vAlign w:val="center"/>
            <w:hideMark/>
          </w:tcPr>
          <w:p w:rsidR="00790E25" w:rsidRPr="00673E6A" w:rsidRDefault="00790E25" w:rsidP="00E26951">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p>
        </w:tc>
        <w:tc>
          <w:tcPr>
            <w:tcW w:w="207" w:type="dxa"/>
            <w:gridSpan w:val="2"/>
            <w:tcBorders>
              <w:top w:val="nil"/>
              <w:left w:val="nil"/>
              <w:bottom w:val="nil"/>
              <w:right w:val="nil"/>
            </w:tcBorders>
            <w:shd w:val="clear" w:color="auto" w:fill="auto"/>
            <w:noWrap/>
            <w:vAlign w:val="center"/>
            <w:hideMark/>
          </w:tcPr>
          <w:p w:rsidR="00790E25" w:rsidRPr="00673E6A" w:rsidRDefault="00790E2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90E25" w:rsidRPr="00D249EE" w:rsidRDefault="00790E25" w:rsidP="00A742C8">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hideMark/>
          </w:tcPr>
          <w:p w:rsidR="00790E25" w:rsidRPr="00673E6A" w:rsidRDefault="00790E25" w:rsidP="00A742C8">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790E25" w:rsidRPr="00673E6A" w:rsidRDefault="00790E25" w:rsidP="00A742C8">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790E25" w:rsidRPr="00673E6A" w:rsidRDefault="00790E2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70"/>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87049" w:rsidRPr="00673E6A" w:rsidTr="00292EB6">
        <w:trPr>
          <w:gridAfter w:val="1"/>
          <w:wAfter w:w="102" w:type="dxa"/>
          <w:trHeight w:val="91"/>
          <w:jc w:val="center"/>
        </w:trPr>
        <w:tc>
          <w:tcPr>
            <w:tcW w:w="338" w:type="dxa"/>
            <w:gridSpan w:val="3"/>
            <w:tcBorders>
              <w:top w:val="nil"/>
              <w:left w:val="single" w:sz="12" w:space="0" w:color="auto"/>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5939" w:type="dxa"/>
            <w:gridSpan w:val="19"/>
            <w:tcBorders>
              <w:top w:val="nil"/>
              <w:left w:val="nil"/>
              <w:bottom w:val="nil"/>
              <w:right w:val="nil"/>
            </w:tcBorders>
            <w:shd w:val="clear" w:color="auto" w:fill="auto"/>
            <w:noWrap/>
            <w:vAlign w:val="center"/>
            <w:hideMark/>
          </w:tcPr>
          <w:p w:rsidR="00587049" w:rsidRPr="00673E6A" w:rsidRDefault="00587049" w:rsidP="00E26951">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p>
        </w:tc>
        <w:tc>
          <w:tcPr>
            <w:tcW w:w="207" w:type="dxa"/>
            <w:gridSpan w:val="2"/>
            <w:tcBorders>
              <w:top w:val="nil"/>
              <w:left w:val="nil"/>
              <w:bottom w:val="nil"/>
              <w:right w:val="nil"/>
            </w:tcBorders>
            <w:shd w:val="clear" w:color="auto" w:fill="auto"/>
            <w:noWrap/>
            <w:vAlign w:val="center"/>
            <w:hideMark/>
          </w:tcPr>
          <w:p w:rsidR="00587049" w:rsidRPr="00673E6A" w:rsidRDefault="0058704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rsidR="00587049" w:rsidRPr="00D249EE" w:rsidRDefault="00587049" w:rsidP="00A57B30">
            <w:pPr>
              <w:snapToGrid w:val="0"/>
              <w:jc w:val="center"/>
              <w:rPr>
                <w:rFonts w:ascii="Arial" w:hAnsi="Arial" w:cs="Arial"/>
                <w:szCs w:val="18"/>
                <w:lang w:val="es-BO" w:eastAsia="es-BO"/>
              </w:rPr>
            </w:pPr>
            <w:r>
              <w:rPr>
                <w:rFonts w:ascii="Arial" w:hAnsi="Arial" w:cs="Arial"/>
                <w:sz w:val="20"/>
                <w:szCs w:val="20"/>
                <w:lang w:val="es-BO" w:eastAsia="es-BO"/>
              </w:rPr>
              <w:t>-</w:t>
            </w:r>
          </w:p>
        </w:tc>
        <w:tc>
          <w:tcPr>
            <w:tcW w:w="420"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91" w:type="dxa"/>
            <w:gridSpan w:val="2"/>
            <w:tcBorders>
              <w:top w:val="nil"/>
              <w:left w:val="nil"/>
              <w:bottom w:val="nil"/>
              <w:right w:val="nil"/>
            </w:tcBorders>
            <w:shd w:val="clear" w:color="auto" w:fill="auto"/>
            <w:noWrap/>
            <w:vAlign w:val="bottom"/>
          </w:tcPr>
          <w:p w:rsidR="00587049" w:rsidRPr="00673E6A" w:rsidRDefault="00587049" w:rsidP="00A57B30">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tcPr>
          <w:p w:rsidR="00587049" w:rsidRPr="00673E6A" w:rsidRDefault="00587049" w:rsidP="00A57B3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9" w:type="dxa"/>
            <w:gridSpan w:val="2"/>
            <w:tcBorders>
              <w:top w:val="nil"/>
              <w:left w:val="nil"/>
              <w:bottom w:val="nil"/>
              <w:right w:val="single" w:sz="12" w:space="0" w:color="auto"/>
            </w:tcBorders>
            <w:shd w:val="clear" w:color="auto" w:fill="auto"/>
            <w:noWrap/>
            <w:hideMark/>
          </w:tcPr>
          <w:p w:rsidR="00587049" w:rsidRPr="00673E6A" w:rsidRDefault="0058704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single" w:sz="4" w:space="0" w:color="auto"/>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nil"/>
              <w:left w:val="nil"/>
              <w:bottom w:val="single" w:sz="4" w:space="0" w:color="auto"/>
              <w:right w:val="nil"/>
            </w:tcBorders>
            <w:shd w:val="clear" w:color="auto" w:fill="auto"/>
            <w:noWrap/>
            <w:vAlign w:val="center"/>
            <w:hideMark/>
          </w:tcPr>
          <w:p w:rsidR="00B25CF6" w:rsidRPr="00790E25" w:rsidRDefault="00B25CF6" w:rsidP="00790E25">
            <w:pPr>
              <w:snapToGrid w:val="0"/>
              <w:jc w:val="center"/>
              <w:rPr>
                <w:rFonts w:ascii="Arial" w:hAnsi="Arial" w:cs="Arial"/>
                <w:szCs w:val="4"/>
                <w:lang w:val="es-BO" w:eastAsia="es-BO"/>
              </w:rPr>
            </w:pPr>
          </w:p>
        </w:tc>
        <w:tc>
          <w:tcPr>
            <w:tcW w:w="191"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nil"/>
              <w:left w:val="nil"/>
              <w:bottom w:val="single" w:sz="4" w:space="0" w:color="auto"/>
              <w:right w:val="nil"/>
            </w:tcBorders>
            <w:shd w:val="clear" w:color="auto" w:fill="auto"/>
            <w:noWrap/>
            <w:vAlign w:val="bottom"/>
            <w:hideMark/>
          </w:tcPr>
          <w:p w:rsidR="00B25CF6" w:rsidRPr="00673E6A" w:rsidRDefault="00B25CF6" w:rsidP="00324AFF">
            <w:pPr>
              <w:snapToGrid w:val="0"/>
              <w:jc w:val="both"/>
              <w:rPr>
                <w:rFonts w:ascii="Arial" w:hAnsi="Arial" w:cs="Arial"/>
                <w:sz w:val="4"/>
                <w:szCs w:val="4"/>
                <w:lang w:val="es-BO" w:eastAsia="es-BO"/>
              </w:rPr>
            </w:pPr>
          </w:p>
        </w:tc>
        <w:tc>
          <w:tcPr>
            <w:tcW w:w="169"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5939" w:type="dxa"/>
            <w:gridSpan w:val="19"/>
            <w:tcBorders>
              <w:left w:val="nil"/>
              <w:right w:val="nil"/>
            </w:tcBorders>
            <w:shd w:val="clear" w:color="auto" w:fill="auto"/>
            <w:noWrap/>
            <w:vAlign w:val="center"/>
            <w:hideMark/>
          </w:tcPr>
          <w:p w:rsidR="00B25CF6" w:rsidRPr="00673E6A" w:rsidRDefault="00B25CF6" w:rsidP="00E26951">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p>
        </w:tc>
        <w:tc>
          <w:tcPr>
            <w:tcW w:w="207" w:type="dxa"/>
            <w:gridSpan w:val="2"/>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AF403B" w:rsidP="000B181D">
            <w:pPr>
              <w:snapToGrid w:val="0"/>
              <w:jc w:val="center"/>
              <w:rPr>
                <w:rFonts w:ascii="Arial" w:hAnsi="Arial" w:cs="Arial"/>
                <w:szCs w:val="18"/>
                <w:lang w:val="es-BO" w:eastAsia="es-BO"/>
              </w:rPr>
            </w:pPr>
            <w:r>
              <w:rPr>
                <w:rFonts w:ascii="Arial" w:hAnsi="Arial" w:cs="Arial"/>
                <w:szCs w:val="18"/>
                <w:lang w:val="es-BO" w:eastAsia="es-BO"/>
              </w:rPr>
              <w:t>11</w:t>
            </w:r>
            <w:r w:rsidR="00790E25">
              <w:rPr>
                <w:rFonts w:ascii="Arial" w:hAnsi="Arial" w:cs="Arial"/>
                <w:szCs w:val="18"/>
                <w:lang w:val="es-BO" w:eastAsia="es-BO"/>
              </w:rPr>
              <w:t>.1</w:t>
            </w:r>
            <w:r w:rsidR="00790084">
              <w:rPr>
                <w:rFonts w:ascii="Arial" w:hAnsi="Arial" w:cs="Arial"/>
                <w:szCs w:val="18"/>
                <w:lang w:val="es-BO" w:eastAsia="es-BO"/>
              </w:rPr>
              <w:t>2</w:t>
            </w:r>
            <w:r w:rsidR="00790E25">
              <w:rPr>
                <w:rFonts w:ascii="Arial" w:hAnsi="Arial" w:cs="Arial"/>
                <w:szCs w:val="18"/>
                <w:lang w:val="es-BO" w:eastAsia="es-BO"/>
              </w:rPr>
              <w:t>.2013</w:t>
            </w:r>
          </w:p>
        </w:tc>
        <w:tc>
          <w:tcPr>
            <w:tcW w:w="42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790E25" w:rsidRDefault="00790E25" w:rsidP="00790084">
            <w:pPr>
              <w:snapToGrid w:val="0"/>
              <w:jc w:val="center"/>
              <w:rPr>
                <w:rFonts w:ascii="Arial" w:hAnsi="Arial" w:cs="Arial"/>
                <w:szCs w:val="20"/>
                <w:lang w:val="es-BO" w:eastAsia="es-BO"/>
              </w:rPr>
            </w:pPr>
            <w:r w:rsidRPr="00790E25">
              <w:rPr>
                <w:rFonts w:ascii="Arial" w:hAnsi="Arial" w:cs="Arial"/>
                <w:szCs w:val="20"/>
                <w:lang w:val="es-BO" w:eastAsia="es-BO"/>
              </w:rPr>
              <w:t>1</w:t>
            </w:r>
            <w:r w:rsidR="00790084">
              <w:rPr>
                <w:rFonts w:ascii="Arial" w:hAnsi="Arial" w:cs="Arial"/>
                <w:szCs w:val="20"/>
                <w:lang w:val="es-BO" w:eastAsia="es-BO"/>
              </w:rPr>
              <w:t>1</w:t>
            </w:r>
            <w:r w:rsidRPr="00790E25">
              <w:rPr>
                <w:rFonts w:ascii="Arial" w:hAnsi="Arial" w:cs="Arial"/>
                <w:szCs w:val="20"/>
                <w:lang w:val="es-BO" w:eastAsia="es-BO"/>
              </w:rPr>
              <w:t>:</w:t>
            </w:r>
            <w:r w:rsidR="00790084">
              <w:rPr>
                <w:rFonts w:ascii="Arial" w:hAnsi="Arial" w:cs="Arial"/>
                <w:szCs w:val="20"/>
                <w:lang w:val="es-BO" w:eastAsia="es-BO"/>
              </w:rPr>
              <w:t>0</w:t>
            </w:r>
            <w:r w:rsidRPr="00790E25">
              <w:rPr>
                <w:rFonts w:ascii="Arial" w:hAnsi="Arial" w:cs="Arial"/>
                <w:szCs w:val="20"/>
                <w:lang w:val="es-BO" w:eastAsia="es-BO"/>
              </w:rPr>
              <w:t>0</w:t>
            </w: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rsidR="00324AFF" w:rsidRPr="00B474EF" w:rsidRDefault="00B25CF6" w:rsidP="00534BB9">
            <w:pPr>
              <w:pStyle w:val="Textoindependiente3"/>
              <w:spacing w:after="0"/>
              <w:jc w:val="both"/>
              <w:rPr>
                <w:rFonts w:ascii="Arial" w:hAnsi="Arial" w:cs="Arial"/>
                <w:b/>
                <w:bCs/>
              </w:rPr>
            </w:pPr>
            <w:r w:rsidRPr="00673E6A">
              <w:rPr>
                <w:rFonts w:ascii="Arial" w:hAnsi="Arial" w:cs="Arial"/>
                <w:sz w:val="20"/>
                <w:szCs w:val="20"/>
                <w:lang w:val="es-BO" w:eastAsia="es-BO"/>
              </w:rPr>
              <w:t> </w:t>
            </w:r>
            <w:r w:rsidR="00324AFF" w:rsidRPr="00B474EF">
              <w:rPr>
                <w:rFonts w:ascii="Arial" w:hAnsi="Arial" w:cs="Arial"/>
                <w:b/>
                <w:bCs/>
              </w:rPr>
              <w:t xml:space="preserve">Presentación de </w:t>
            </w:r>
            <w:r w:rsidR="00324AFF">
              <w:rPr>
                <w:rFonts w:ascii="Arial" w:hAnsi="Arial" w:cs="Arial"/>
                <w:b/>
                <w:bCs/>
              </w:rPr>
              <w:t>Cotizaciones</w:t>
            </w:r>
            <w:r w:rsidR="00324AFF" w:rsidRPr="00B474EF">
              <w:rPr>
                <w:rFonts w:ascii="Arial" w:hAnsi="Arial" w:cs="Arial"/>
                <w:b/>
                <w:bCs/>
              </w:rPr>
              <w:t>:</w:t>
            </w:r>
          </w:p>
          <w:p w:rsidR="00324AFF" w:rsidRPr="00B474EF" w:rsidRDefault="00324AFF" w:rsidP="00534BB9">
            <w:pPr>
              <w:pStyle w:val="Textoindependiente3"/>
              <w:spacing w:after="0"/>
              <w:jc w:val="both"/>
              <w:rPr>
                <w:rFonts w:ascii="Arial" w:hAnsi="Arial" w:cs="Arial"/>
              </w:rPr>
            </w:pPr>
            <w:r w:rsidRPr="00B474EF">
              <w:rPr>
                <w:rFonts w:ascii="Arial" w:hAnsi="Arial" w:cs="Arial"/>
              </w:rPr>
              <w:t>Ventanilla Única de Correspondencia – PB del Edificio del BCB.</w:t>
            </w:r>
          </w:p>
          <w:p w:rsidR="00324AFF" w:rsidRPr="00B474EF" w:rsidRDefault="00324AFF" w:rsidP="00534BB9">
            <w:pPr>
              <w:pStyle w:val="Textoindependiente3"/>
              <w:spacing w:after="0"/>
              <w:jc w:val="both"/>
              <w:rPr>
                <w:rFonts w:ascii="Arial" w:hAnsi="Arial" w:cs="Arial"/>
              </w:rPr>
            </w:pPr>
          </w:p>
          <w:p w:rsidR="00324AFF" w:rsidRPr="00B474EF" w:rsidRDefault="00324AFF" w:rsidP="00534BB9">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B25CF6" w:rsidRPr="00673E6A" w:rsidRDefault="00324AFF" w:rsidP="00534BB9">
            <w:pPr>
              <w:snapToGrid w:val="0"/>
              <w:jc w:val="both"/>
              <w:rPr>
                <w:rFonts w:ascii="Arial" w:hAnsi="Arial" w:cs="Arial"/>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169"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single" w:sz="4" w:space="0" w:color="auto"/>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71"/>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AF403B" w:rsidP="009D4F48">
            <w:pPr>
              <w:snapToGrid w:val="0"/>
              <w:jc w:val="center"/>
              <w:rPr>
                <w:rFonts w:ascii="Arial" w:hAnsi="Arial" w:cs="Arial"/>
                <w:szCs w:val="18"/>
                <w:lang w:val="es-BO" w:eastAsia="es-BO"/>
              </w:rPr>
            </w:pPr>
            <w:r>
              <w:rPr>
                <w:rFonts w:ascii="Arial" w:hAnsi="Arial" w:cs="Arial"/>
                <w:szCs w:val="18"/>
                <w:lang w:val="es-BO" w:eastAsia="es-BO"/>
              </w:rPr>
              <w:t>10</w:t>
            </w:r>
            <w:r w:rsidR="00790E25">
              <w:rPr>
                <w:rFonts w:ascii="Arial" w:hAnsi="Arial" w:cs="Arial"/>
                <w:szCs w:val="18"/>
                <w:lang w:val="es-BO" w:eastAsia="es-BO"/>
              </w:rPr>
              <w:t>.</w:t>
            </w:r>
            <w:r w:rsidR="009D4F48">
              <w:rPr>
                <w:rFonts w:ascii="Arial" w:hAnsi="Arial" w:cs="Arial"/>
                <w:szCs w:val="18"/>
                <w:lang w:val="es-BO" w:eastAsia="es-BO"/>
              </w:rPr>
              <w:t>01.2014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2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AF403B" w:rsidP="009D4F48">
            <w:pPr>
              <w:snapToGrid w:val="0"/>
              <w:jc w:val="center"/>
              <w:rPr>
                <w:rFonts w:ascii="Arial" w:hAnsi="Arial" w:cs="Arial"/>
                <w:szCs w:val="18"/>
                <w:lang w:val="es-BO" w:eastAsia="es-BO"/>
              </w:rPr>
            </w:pPr>
            <w:r>
              <w:rPr>
                <w:rFonts w:ascii="Arial" w:hAnsi="Arial" w:cs="Arial"/>
                <w:szCs w:val="18"/>
                <w:lang w:val="es-BO" w:eastAsia="es-BO"/>
              </w:rPr>
              <w:t xml:space="preserve">15 </w:t>
            </w:r>
            <w:r w:rsidR="009D4F48">
              <w:rPr>
                <w:rFonts w:ascii="Arial" w:hAnsi="Arial" w:cs="Arial"/>
                <w:szCs w:val="18"/>
                <w:lang w:val="es-BO" w:eastAsia="es-BO"/>
              </w:rPr>
              <w:t>01</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76"/>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Notificación de la Adjud</w:t>
            </w:r>
            <w:r w:rsidR="00D7365C">
              <w:rPr>
                <w:rFonts w:ascii="Arial" w:hAnsi="Arial" w:cs="Arial"/>
                <w:lang w:val="es-BO" w:eastAsia="es-BO"/>
              </w:rPr>
              <w:t>icación o Declaratoria Desierta</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6D5224" w:rsidP="00AF403B">
            <w:pPr>
              <w:snapToGrid w:val="0"/>
              <w:jc w:val="center"/>
              <w:rPr>
                <w:rFonts w:ascii="Arial" w:hAnsi="Arial" w:cs="Arial"/>
                <w:szCs w:val="18"/>
                <w:lang w:val="es-BO" w:eastAsia="es-BO"/>
              </w:rPr>
            </w:pPr>
            <w:r>
              <w:rPr>
                <w:rFonts w:ascii="Arial" w:hAnsi="Arial" w:cs="Arial"/>
                <w:szCs w:val="18"/>
                <w:lang w:val="es-BO" w:eastAsia="es-BO"/>
              </w:rPr>
              <w:t>1</w:t>
            </w:r>
            <w:r w:rsidR="00AF403B">
              <w:rPr>
                <w:rFonts w:ascii="Arial" w:hAnsi="Arial" w:cs="Arial"/>
                <w:szCs w:val="18"/>
                <w:lang w:val="es-BO" w:eastAsia="es-BO"/>
              </w:rPr>
              <w:t>7</w:t>
            </w:r>
            <w:r w:rsidR="00790E25">
              <w:rPr>
                <w:rFonts w:ascii="Arial" w:hAnsi="Arial" w:cs="Arial"/>
                <w:szCs w:val="18"/>
                <w:lang w:val="es-BO" w:eastAsia="es-BO"/>
              </w:rPr>
              <w:t>.</w:t>
            </w:r>
            <w:r w:rsidR="009D4F48">
              <w:rPr>
                <w:rFonts w:ascii="Arial" w:hAnsi="Arial" w:cs="Arial"/>
                <w:szCs w:val="18"/>
                <w:lang w:val="es-BO" w:eastAsia="es-BO"/>
              </w:rPr>
              <w:t>01</w:t>
            </w:r>
            <w:r w:rsidR="00790E25">
              <w:rPr>
                <w:rFonts w:ascii="Arial" w:hAnsi="Arial" w:cs="Arial"/>
                <w:szCs w:val="18"/>
                <w:lang w:val="es-BO" w:eastAsia="es-BO"/>
              </w:rPr>
              <w:t>.201</w:t>
            </w:r>
            <w:r w:rsidR="009D4F48">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67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91"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288" w:type="dxa"/>
            <w:gridSpan w:val="8"/>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sidR="00D7365C">
              <w:rPr>
                <w:rFonts w:ascii="Arial" w:hAnsi="Arial" w:cs="Arial"/>
                <w:lang w:val="es-BO" w:eastAsia="es-BO"/>
              </w:rPr>
              <w:t>rmalización de la contratación</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9D4F48" w:rsidP="00AF403B">
            <w:pPr>
              <w:snapToGrid w:val="0"/>
              <w:jc w:val="center"/>
              <w:rPr>
                <w:rFonts w:ascii="Arial" w:hAnsi="Arial" w:cs="Arial"/>
                <w:szCs w:val="18"/>
                <w:lang w:val="es-BO" w:eastAsia="es-BO"/>
              </w:rPr>
            </w:pPr>
            <w:r>
              <w:rPr>
                <w:rFonts w:ascii="Arial" w:hAnsi="Arial" w:cs="Arial"/>
                <w:szCs w:val="18"/>
                <w:lang w:val="es-BO" w:eastAsia="es-BO"/>
              </w:rPr>
              <w:t>2</w:t>
            </w:r>
            <w:r w:rsidR="00AF403B">
              <w:rPr>
                <w:rFonts w:ascii="Arial" w:hAnsi="Arial" w:cs="Arial"/>
                <w:szCs w:val="18"/>
                <w:lang w:val="es-BO" w:eastAsia="es-BO"/>
              </w:rPr>
              <w:t>4</w:t>
            </w:r>
            <w:r w:rsidR="00790E25">
              <w:rPr>
                <w:rFonts w:ascii="Arial" w:hAnsi="Arial" w:cs="Arial"/>
                <w:szCs w:val="18"/>
                <w:lang w:val="es-BO" w:eastAsia="es-BO"/>
              </w:rPr>
              <w:t>.</w:t>
            </w:r>
            <w:r w:rsidR="002A1DC1">
              <w:rPr>
                <w:rFonts w:ascii="Arial" w:hAnsi="Arial" w:cs="Arial"/>
                <w:szCs w:val="18"/>
                <w:lang w:val="es-BO" w:eastAsia="es-BO"/>
              </w:rPr>
              <w:t>01</w:t>
            </w:r>
            <w:r w:rsidR="00790E25">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942" w:type="dxa"/>
            <w:gridSpan w:val="6"/>
            <w:tcBorders>
              <w:top w:val="nil"/>
              <w:left w:val="nil"/>
              <w:bottom w:val="nil"/>
              <w:right w:val="nil"/>
            </w:tcBorders>
            <w:shd w:val="clear" w:color="auto" w:fill="auto"/>
            <w:noWrap/>
            <w:vAlign w:val="center"/>
            <w:hideMark/>
          </w:tcPr>
          <w:p w:rsidR="00B25CF6" w:rsidRPr="00D249EE" w:rsidRDefault="00B25CF6" w:rsidP="00D249EE">
            <w:pPr>
              <w:snapToGrid w:val="0"/>
              <w:jc w:val="center"/>
              <w:rPr>
                <w:rFonts w:ascii="Arial" w:hAnsi="Arial" w:cs="Arial"/>
                <w:szCs w:val="18"/>
                <w:lang w:val="es-BO" w:eastAsia="es-BO"/>
              </w:rPr>
            </w:pPr>
          </w:p>
        </w:tc>
        <w:tc>
          <w:tcPr>
            <w:tcW w:w="42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670"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91" w:type="dxa"/>
            <w:gridSpan w:val="2"/>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288" w:type="dxa"/>
            <w:gridSpan w:val="8"/>
            <w:tcBorders>
              <w:top w:val="nil"/>
              <w:left w:val="nil"/>
              <w:bottom w:val="nil"/>
              <w:right w:val="nil"/>
            </w:tcBorders>
            <w:shd w:val="clear" w:color="auto" w:fill="FFFFFF"/>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292EB6">
        <w:trPr>
          <w:gridAfter w:val="1"/>
          <w:wAfter w:w="102" w:type="dxa"/>
          <w:trHeight w:val="143"/>
          <w:jc w:val="center"/>
        </w:trPr>
        <w:tc>
          <w:tcPr>
            <w:tcW w:w="338" w:type="dxa"/>
            <w:gridSpan w:val="3"/>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5939" w:type="dxa"/>
            <w:gridSpan w:val="19"/>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42"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B25CF6" w:rsidRPr="00D249EE" w:rsidRDefault="00AF403B" w:rsidP="002A1DC1">
            <w:pPr>
              <w:snapToGrid w:val="0"/>
              <w:jc w:val="center"/>
              <w:rPr>
                <w:rFonts w:ascii="Arial" w:hAnsi="Arial" w:cs="Arial"/>
                <w:szCs w:val="18"/>
                <w:lang w:val="es-BO" w:eastAsia="es-BO"/>
              </w:rPr>
            </w:pPr>
            <w:r>
              <w:rPr>
                <w:rFonts w:ascii="Arial" w:hAnsi="Arial" w:cs="Arial"/>
                <w:szCs w:val="18"/>
                <w:lang w:val="es-BO" w:eastAsia="es-BO"/>
              </w:rPr>
              <w:t>31</w:t>
            </w:r>
            <w:r w:rsidR="005D65B4">
              <w:rPr>
                <w:rFonts w:ascii="Arial" w:hAnsi="Arial" w:cs="Arial"/>
                <w:szCs w:val="18"/>
                <w:lang w:val="es-BO" w:eastAsia="es-BO"/>
              </w:rPr>
              <w:t>.</w:t>
            </w:r>
            <w:r w:rsidR="002A1DC1">
              <w:rPr>
                <w:rFonts w:ascii="Arial" w:hAnsi="Arial" w:cs="Arial"/>
                <w:szCs w:val="18"/>
                <w:lang w:val="es-BO" w:eastAsia="es-BO"/>
              </w:rPr>
              <w:t>01</w:t>
            </w:r>
            <w:r w:rsidR="005D65B4">
              <w:rPr>
                <w:rFonts w:ascii="Arial" w:hAnsi="Arial" w:cs="Arial"/>
                <w:szCs w:val="18"/>
                <w:lang w:val="es-BO" w:eastAsia="es-BO"/>
              </w:rPr>
              <w:t>.201</w:t>
            </w:r>
            <w:r w:rsidR="00DB449E">
              <w:rPr>
                <w:rFonts w:ascii="Arial" w:hAnsi="Arial" w:cs="Arial"/>
                <w:szCs w:val="18"/>
                <w:lang w:val="es-BO" w:eastAsia="es-BO"/>
              </w:rPr>
              <w:t>4</w:t>
            </w:r>
          </w:p>
        </w:tc>
        <w:tc>
          <w:tcPr>
            <w:tcW w:w="420" w:type="dxa"/>
            <w:gridSpan w:val="2"/>
            <w:tcBorders>
              <w:top w:val="nil"/>
              <w:left w:val="nil"/>
              <w:bottom w:val="nil"/>
            </w:tcBorders>
            <w:shd w:val="clear" w:color="auto" w:fill="auto"/>
            <w:noWrap/>
            <w:vAlign w:val="bottom"/>
            <w:hideMark/>
          </w:tcPr>
          <w:p w:rsidR="00B25CF6" w:rsidRPr="00673E6A" w:rsidRDefault="00B25CF6" w:rsidP="00443C79">
            <w:pPr>
              <w:snapToGrid w:val="0"/>
              <w:rPr>
                <w:rFonts w:ascii="Arial" w:hAnsi="Arial" w:cs="Arial"/>
                <w:sz w:val="20"/>
                <w:szCs w:val="20"/>
                <w:lang w:val="es-BO" w:eastAsia="es-BO"/>
              </w:rPr>
            </w:pPr>
          </w:p>
        </w:tc>
        <w:tc>
          <w:tcPr>
            <w:tcW w:w="670" w:type="dxa"/>
            <w:gridSpan w:val="2"/>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91" w:type="dxa"/>
            <w:gridSpan w:val="2"/>
            <w:shd w:val="clear" w:color="auto" w:fill="FFFFFF"/>
            <w:noWrap/>
            <w:vAlign w:val="bottom"/>
            <w:hideMark/>
          </w:tcPr>
          <w:p w:rsidR="00B25CF6" w:rsidRPr="00673E6A" w:rsidRDefault="00B25CF6" w:rsidP="00443C79">
            <w:pPr>
              <w:snapToGrid w:val="0"/>
              <w:rPr>
                <w:rFonts w:ascii="Arial" w:hAnsi="Arial" w:cs="Arial"/>
                <w:sz w:val="20"/>
                <w:szCs w:val="20"/>
                <w:lang w:val="es-BO" w:eastAsia="es-BO"/>
              </w:rPr>
            </w:pPr>
          </w:p>
        </w:tc>
        <w:tc>
          <w:tcPr>
            <w:tcW w:w="2288" w:type="dxa"/>
            <w:gridSpan w:val="8"/>
            <w:shd w:val="clear" w:color="auto" w:fill="FFFFFF"/>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25CF6" w:rsidRPr="00673E6A" w:rsidTr="00292EB6">
        <w:trPr>
          <w:gridAfter w:val="1"/>
          <w:wAfter w:w="102" w:type="dxa"/>
          <w:trHeight w:val="47"/>
          <w:jc w:val="center"/>
        </w:trPr>
        <w:tc>
          <w:tcPr>
            <w:tcW w:w="160"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gridSpan w:val="21"/>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42" w:type="dxa"/>
            <w:gridSpan w:val="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20" w:type="dxa"/>
            <w:gridSpan w:val="2"/>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gridSpan w:val="8"/>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5"/>
    <w:bookmarkEnd w:id="56"/>
    <w:p w:rsidR="00540BEE" w:rsidRPr="00D7365C" w:rsidRDefault="00540BEE" w:rsidP="00E26951">
      <w:pPr>
        <w:ind w:left="-113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7" w:name="_Toc346873833"/>
      <w:r w:rsidR="009C19E5" w:rsidRPr="0088144A">
        <w:rPr>
          <w:rFonts w:ascii="Verdana" w:hAnsi="Verdana" w:cs="Arial"/>
          <w:sz w:val="18"/>
          <w:szCs w:val="18"/>
          <w:u w:val="none"/>
        </w:rPr>
        <w:lastRenderedPageBreak/>
        <w:t>ESPECIFICACIONES TÉCNICAS Y CONDICIONES REQUERIDAS PARA EL BIEN A ADQUIRIR</w:t>
      </w:r>
      <w:bookmarkEnd w:id="57"/>
    </w:p>
    <w:p w:rsidR="00434EC9" w:rsidRPr="00491103" w:rsidRDefault="00434EC9" w:rsidP="00434EC9">
      <w:pPr>
        <w:rPr>
          <w:sz w:val="10"/>
          <w:lang w:val="es-MX"/>
        </w:rPr>
      </w:pPr>
    </w:p>
    <w:p w:rsidR="00A72FB0" w:rsidRDefault="0071576C" w:rsidP="00434EC9">
      <w:pPr>
        <w:jc w:val="center"/>
        <w:rPr>
          <w:b/>
          <w:sz w:val="18"/>
          <w:lang w:val="es-MX"/>
        </w:rPr>
      </w:pPr>
      <w:r>
        <w:rPr>
          <w:b/>
          <w:sz w:val="18"/>
          <w:lang w:val="es-MX"/>
        </w:rPr>
        <w:t xml:space="preserve">                </w:t>
      </w:r>
      <w:r w:rsidRPr="0071576C">
        <w:rPr>
          <w:b/>
          <w:sz w:val="18"/>
          <w:lang w:val="es-MX"/>
        </w:rPr>
        <w:t>FORMULARIO DE ESPECIFICACIONES TÉCNICAS (FORMULARIO C-1)</w:t>
      </w:r>
    </w:p>
    <w:p w:rsidR="00750021" w:rsidRPr="00072873" w:rsidRDefault="00750021" w:rsidP="00750021">
      <w:pPr>
        <w:ind w:firstLine="567"/>
        <w:jc w:val="center"/>
        <w:rPr>
          <w:rFonts w:cs="Arial"/>
          <w:b/>
          <w:caps/>
          <w:sz w:val="18"/>
          <w:szCs w:val="18"/>
          <w:lang w:val="es-MX"/>
        </w:rPr>
      </w:pPr>
      <w:r w:rsidRPr="00072873">
        <w:rPr>
          <w:rFonts w:cs="Arial"/>
          <w:b/>
          <w:caps/>
          <w:sz w:val="18"/>
          <w:szCs w:val="18"/>
          <w:lang w:val="es-MX"/>
        </w:rPr>
        <w:t xml:space="preserve">PROVISIÓN DE </w:t>
      </w:r>
      <w:r>
        <w:rPr>
          <w:rFonts w:cs="Arial"/>
          <w:b/>
          <w:caps/>
          <w:sz w:val="18"/>
          <w:szCs w:val="18"/>
          <w:lang w:val="es-MX"/>
        </w:rPr>
        <w:t>ESCANERES CON ALIMENTACIÓN DE HOJAS</w:t>
      </w:r>
    </w:p>
    <w:p w:rsidR="00750021" w:rsidRPr="00750021" w:rsidRDefault="00750021" w:rsidP="00434EC9">
      <w:pPr>
        <w:jc w:val="center"/>
        <w:rPr>
          <w:rFonts w:cs="Arial"/>
          <w:sz w:val="20"/>
          <w:szCs w:val="18"/>
          <w:lang w:val="es-MX" w:eastAsia="en-US"/>
        </w:rPr>
      </w:pPr>
    </w:p>
    <w:p w:rsidR="00636F32" w:rsidRPr="00491103" w:rsidRDefault="00636F32" w:rsidP="00636F32">
      <w:pPr>
        <w:pStyle w:val="xl28"/>
        <w:pBdr>
          <w:left w:val="none" w:sz="0" w:space="0" w:color="auto"/>
          <w:bottom w:val="none" w:sz="0" w:space="0" w:color="auto"/>
          <w:right w:val="none" w:sz="0" w:space="0" w:color="auto"/>
        </w:pBdr>
        <w:spacing w:before="0" w:beforeAutospacing="0" w:after="0" w:afterAutospacing="0"/>
        <w:rPr>
          <w:rFonts w:eastAsia="Times New Roman"/>
          <w:sz w:val="6"/>
          <w:szCs w:val="20"/>
        </w:rPr>
      </w:pPr>
    </w:p>
    <w:tbl>
      <w:tblPr>
        <w:tblW w:w="9356"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33"/>
        <w:gridCol w:w="2113"/>
        <w:gridCol w:w="425"/>
        <w:gridCol w:w="567"/>
        <w:gridCol w:w="1418"/>
      </w:tblGrid>
      <w:tr w:rsidR="002A1DC1" w:rsidRPr="00B03EEC" w:rsidTr="00750021">
        <w:trPr>
          <w:cantSplit/>
          <w:trHeight w:val="477"/>
          <w:tblHeader/>
        </w:trPr>
        <w:tc>
          <w:tcPr>
            <w:tcW w:w="4833" w:type="dxa"/>
            <w:vMerge w:val="restart"/>
            <w:shd w:val="clear" w:color="auto" w:fill="B8CCE4"/>
            <w:vAlign w:val="center"/>
          </w:tcPr>
          <w:p w:rsidR="002A1DC1" w:rsidRPr="00B03EEC" w:rsidRDefault="002A1DC1" w:rsidP="002A1DC1">
            <w:pPr>
              <w:ind w:left="-70"/>
              <w:jc w:val="center"/>
              <w:rPr>
                <w:rFonts w:ascii="Arial Narrow" w:hAnsi="Arial Narrow" w:cs="Arial"/>
                <w:b/>
                <w:bCs/>
                <w:sz w:val="20"/>
                <w:szCs w:val="20"/>
              </w:rPr>
            </w:pPr>
            <w:r w:rsidRPr="00B03EEC">
              <w:rPr>
                <w:rFonts w:ascii="Arial Narrow" w:hAnsi="Arial Narrow" w:cs="Arial"/>
                <w:b/>
                <w:bCs/>
                <w:sz w:val="20"/>
                <w:szCs w:val="20"/>
              </w:rPr>
              <w:t>REQUISITOS NECESARIOS DEL(LOS) BIEN(ES) Y LAS CONDICIONES COMPLEMENTARIAS</w:t>
            </w:r>
          </w:p>
        </w:tc>
        <w:tc>
          <w:tcPr>
            <w:tcW w:w="2113" w:type="dxa"/>
            <w:tcBorders>
              <w:bottom w:val="single" w:sz="4" w:space="0" w:color="auto"/>
            </w:tcBorders>
            <w:shd w:val="clear" w:color="auto" w:fill="B8CCE4"/>
            <w:vAlign w:val="center"/>
          </w:tcPr>
          <w:p w:rsidR="002A1DC1" w:rsidRPr="00B03EEC"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Narrow" w:hAnsi="Arial Narrow" w:cs="Arial"/>
                <w:bCs/>
                <w:iCs/>
                <w:sz w:val="20"/>
                <w:szCs w:val="20"/>
                <w:lang w:val="es-ES_tradnl"/>
              </w:rPr>
            </w:pPr>
            <w:r w:rsidRPr="00B03EEC">
              <w:rPr>
                <w:rFonts w:ascii="Arial Narrow" w:hAnsi="Arial Narrow" w:cs="Arial"/>
                <w:sz w:val="20"/>
                <w:szCs w:val="20"/>
              </w:rPr>
              <w:t>Para ser llenado por el proponente</w:t>
            </w:r>
          </w:p>
        </w:tc>
        <w:tc>
          <w:tcPr>
            <w:tcW w:w="2410" w:type="dxa"/>
            <w:gridSpan w:val="3"/>
            <w:shd w:val="clear" w:color="auto" w:fill="B8CCE4"/>
            <w:vAlign w:val="center"/>
          </w:tcPr>
          <w:p w:rsidR="002A1DC1" w:rsidRPr="00B03EEC"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Narrow" w:hAnsi="Arial Narrow" w:cs="Arial"/>
                <w:bCs/>
                <w:iCs/>
                <w:sz w:val="20"/>
                <w:szCs w:val="20"/>
                <w:lang w:val="es-ES_tradnl"/>
              </w:rPr>
            </w:pPr>
            <w:r w:rsidRPr="00B03EEC">
              <w:rPr>
                <w:rFonts w:ascii="Arial Narrow" w:hAnsi="Arial Narrow" w:cs="Arial"/>
                <w:sz w:val="20"/>
                <w:szCs w:val="20"/>
              </w:rPr>
              <w:t>Para la calificación del BCB</w:t>
            </w:r>
          </w:p>
        </w:tc>
      </w:tr>
      <w:tr w:rsidR="00E439CA" w:rsidRPr="00B03EEC" w:rsidTr="00750021">
        <w:trPr>
          <w:cantSplit/>
          <w:trHeight w:val="247"/>
          <w:tblHeader/>
        </w:trPr>
        <w:tc>
          <w:tcPr>
            <w:tcW w:w="4833" w:type="dxa"/>
            <w:vMerge/>
            <w:shd w:val="clear" w:color="auto" w:fill="B8CCE4"/>
            <w:vAlign w:val="center"/>
          </w:tcPr>
          <w:p w:rsidR="002A1DC1" w:rsidRPr="00B03EEC" w:rsidRDefault="002A1DC1" w:rsidP="002A1DC1">
            <w:pPr>
              <w:pBdr>
                <w:top w:val="single" w:sz="4" w:space="0" w:color="auto"/>
                <w:left w:val="single" w:sz="4" w:space="0" w:color="auto"/>
                <w:bottom w:val="single" w:sz="4" w:space="0" w:color="auto"/>
              </w:pBdr>
              <w:spacing w:before="100" w:beforeAutospacing="1" w:after="100" w:afterAutospacing="1"/>
              <w:rPr>
                <w:rFonts w:ascii="Arial Narrow" w:eastAsia="Arial Unicode MS" w:hAnsi="Arial Narrow" w:cs="Arial"/>
                <w:b/>
                <w:bCs/>
                <w:sz w:val="20"/>
                <w:szCs w:val="20"/>
              </w:rPr>
            </w:pPr>
          </w:p>
        </w:tc>
        <w:tc>
          <w:tcPr>
            <w:tcW w:w="2113" w:type="dxa"/>
            <w:vMerge w:val="restart"/>
            <w:shd w:val="clear" w:color="auto" w:fill="B8CCE4"/>
            <w:vAlign w:val="center"/>
          </w:tcPr>
          <w:p w:rsidR="002A1DC1" w:rsidRPr="00B03EEC" w:rsidRDefault="002A1DC1" w:rsidP="002A1DC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Narrow" w:hAnsi="Arial Narrow" w:cs="Arial"/>
                <w:b/>
                <w:bCs/>
                <w:iCs/>
                <w:sz w:val="20"/>
                <w:szCs w:val="20"/>
                <w:lang w:val="es-ES_tradnl"/>
              </w:rPr>
            </w:pPr>
            <w:r w:rsidRPr="00B03EEC">
              <w:rPr>
                <w:rFonts w:ascii="Arial Narrow" w:hAnsi="Arial Narrow" w:cs="Arial"/>
                <w:b/>
                <w:bCs/>
                <w:iCs/>
                <w:sz w:val="20"/>
                <w:szCs w:val="20"/>
                <w:lang w:val="es-ES_tradnl"/>
              </w:rPr>
              <w:t>CARACTERÍSTICAS DE LA PROPUESTA</w:t>
            </w:r>
          </w:p>
          <w:p w:rsidR="002A1DC1" w:rsidRPr="00B03EEC"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Narrow" w:hAnsi="Arial Narrow" w:cs="Arial"/>
                <w:iCs/>
                <w:sz w:val="20"/>
                <w:szCs w:val="20"/>
                <w:lang w:val="es-ES_tradnl"/>
              </w:rPr>
            </w:pPr>
            <w:r w:rsidRPr="00B03EEC">
              <w:rPr>
                <w:rFonts w:ascii="Arial Narrow" w:hAnsi="Arial Narrow" w:cs="Arial"/>
                <w:sz w:val="20"/>
                <w:szCs w:val="20"/>
              </w:rPr>
              <w:t>(Manifestar aceptación, especificar y/o adjuntar lo requerido)</w:t>
            </w:r>
          </w:p>
        </w:tc>
        <w:tc>
          <w:tcPr>
            <w:tcW w:w="992" w:type="dxa"/>
            <w:gridSpan w:val="2"/>
            <w:shd w:val="clear" w:color="auto" w:fill="B8CCE4"/>
            <w:vAlign w:val="center"/>
          </w:tcPr>
          <w:p w:rsidR="002A1DC1" w:rsidRPr="00B03EEC" w:rsidRDefault="002A1DC1" w:rsidP="002A1DC1">
            <w:pPr>
              <w:jc w:val="center"/>
              <w:rPr>
                <w:rFonts w:ascii="Arial Narrow" w:hAnsi="Arial Narrow" w:cs="Arial"/>
                <w:b/>
                <w:bCs/>
                <w:sz w:val="20"/>
                <w:szCs w:val="20"/>
              </w:rPr>
            </w:pPr>
            <w:r w:rsidRPr="00B03EEC">
              <w:rPr>
                <w:rFonts w:ascii="Arial Narrow" w:hAnsi="Arial Narrow" w:cs="Arial"/>
                <w:b/>
                <w:bCs/>
                <w:sz w:val="20"/>
                <w:szCs w:val="20"/>
              </w:rPr>
              <w:t>CUMPLE</w:t>
            </w:r>
          </w:p>
        </w:tc>
        <w:tc>
          <w:tcPr>
            <w:tcW w:w="1418" w:type="dxa"/>
            <w:vMerge w:val="restart"/>
            <w:shd w:val="clear" w:color="auto" w:fill="B8CCE4"/>
            <w:vAlign w:val="center"/>
          </w:tcPr>
          <w:p w:rsidR="002A1DC1" w:rsidRPr="00B03EEC" w:rsidRDefault="002A1DC1" w:rsidP="002A1DC1">
            <w:pPr>
              <w:jc w:val="center"/>
              <w:rPr>
                <w:rFonts w:ascii="Arial Narrow" w:hAnsi="Arial Narrow" w:cs="Arial"/>
                <w:bCs/>
                <w:sz w:val="20"/>
                <w:szCs w:val="20"/>
              </w:rPr>
            </w:pPr>
            <w:r w:rsidRPr="00B03EEC">
              <w:rPr>
                <w:rFonts w:ascii="Arial Narrow" w:hAnsi="Arial Narrow" w:cs="Arial"/>
                <w:b/>
                <w:bCs/>
                <w:sz w:val="20"/>
                <w:szCs w:val="20"/>
              </w:rPr>
              <w:t>Observaciones</w:t>
            </w:r>
            <w:r w:rsidRPr="00B03EEC">
              <w:rPr>
                <w:rFonts w:ascii="Arial Narrow" w:hAnsi="Arial Narrow" w:cs="Arial"/>
                <w:bCs/>
                <w:sz w:val="20"/>
                <w:szCs w:val="20"/>
              </w:rPr>
              <w:t xml:space="preserve"> (especificar por qué no cumple)</w:t>
            </w:r>
          </w:p>
        </w:tc>
      </w:tr>
      <w:tr w:rsidR="00E439CA" w:rsidRPr="00B03EEC" w:rsidTr="00750021">
        <w:trPr>
          <w:cantSplit/>
          <w:trHeight w:val="802"/>
          <w:tblHeader/>
        </w:trPr>
        <w:tc>
          <w:tcPr>
            <w:tcW w:w="4833" w:type="dxa"/>
            <w:vMerge/>
            <w:tcBorders>
              <w:bottom w:val="single" w:sz="4" w:space="0" w:color="auto"/>
            </w:tcBorders>
            <w:shd w:val="clear" w:color="auto" w:fill="B8CCE4"/>
            <w:vAlign w:val="center"/>
          </w:tcPr>
          <w:p w:rsidR="002A1DC1" w:rsidRPr="00B03EEC" w:rsidRDefault="002A1DC1" w:rsidP="002A1DC1">
            <w:pPr>
              <w:jc w:val="both"/>
              <w:rPr>
                <w:rFonts w:ascii="Arial Narrow" w:hAnsi="Arial Narrow" w:cs="Arial"/>
                <w:b/>
                <w:bCs/>
                <w:sz w:val="20"/>
                <w:szCs w:val="20"/>
              </w:rPr>
            </w:pPr>
          </w:p>
        </w:tc>
        <w:tc>
          <w:tcPr>
            <w:tcW w:w="2113" w:type="dxa"/>
            <w:vMerge/>
            <w:tcBorders>
              <w:bottom w:val="single" w:sz="4" w:space="0" w:color="auto"/>
            </w:tcBorders>
            <w:shd w:val="clear" w:color="auto" w:fill="B8CCE4"/>
            <w:vAlign w:val="center"/>
          </w:tcPr>
          <w:p w:rsidR="002A1DC1" w:rsidRPr="00B03EEC"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Narrow" w:hAnsi="Arial Narrow" w:cs="Arial"/>
                <w:b/>
                <w:bCs/>
                <w:iCs/>
                <w:sz w:val="20"/>
                <w:szCs w:val="20"/>
                <w:lang w:val="es-ES_tradnl"/>
              </w:rPr>
            </w:pPr>
          </w:p>
        </w:tc>
        <w:tc>
          <w:tcPr>
            <w:tcW w:w="425" w:type="dxa"/>
            <w:tcBorders>
              <w:bottom w:val="single" w:sz="4" w:space="0" w:color="auto"/>
            </w:tcBorders>
            <w:shd w:val="clear" w:color="auto" w:fill="B8CCE4"/>
            <w:vAlign w:val="center"/>
          </w:tcPr>
          <w:p w:rsidR="002A1DC1" w:rsidRPr="00B03EEC" w:rsidRDefault="002A1DC1" w:rsidP="002A1DC1">
            <w:pPr>
              <w:jc w:val="center"/>
              <w:rPr>
                <w:rFonts w:ascii="Arial Narrow" w:hAnsi="Arial Narrow" w:cs="Arial"/>
                <w:b/>
                <w:bCs/>
                <w:sz w:val="20"/>
                <w:szCs w:val="20"/>
              </w:rPr>
            </w:pPr>
            <w:r w:rsidRPr="00B03EEC">
              <w:rPr>
                <w:rFonts w:ascii="Arial Narrow" w:hAnsi="Arial Narrow" w:cs="Arial"/>
                <w:b/>
                <w:sz w:val="20"/>
                <w:szCs w:val="20"/>
              </w:rPr>
              <w:t>SI</w:t>
            </w:r>
          </w:p>
        </w:tc>
        <w:tc>
          <w:tcPr>
            <w:tcW w:w="567" w:type="dxa"/>
            <w:tcBorders>
              <w:bottom w:val="single" w:sz="4" w:space="0" w:color="auto"/>
            </w:tcBorders>
            <w:shd w:val="clear" w:color="auto" w:fill="B8CCE4"/>
            <w:vAlign w:val="center"/>
          </w:tcPr>
          <w:p w:rsidR="002A1DC1" w:rsidRPr="00B03EEC" w:rsidRDefault="002A1DC1" w:rsidP="002A1DC1">
            <w:pPr>
              <w:jc w:val="center"/>
              <w:rPr>
                <w:rFonts w:ascii="Arial Narrow" w:hAnsi="Arial Narrow" w:cs="Arial"/>
                <w:b/>
                <w:bCs/>
                <w:sz w:val="20"/>
                <w:szCs w:val="20"/>
              </w:rPr>
            </w:pPr>
            <w:r w:rsidRPr="00B03EEC">
              <w:rPr>
                <w:rFonts w:ascii="Arial Narrow" w:hAnsi="Arial Narrow" w:cs="Arial"/>
                <w:b/>
                <w:sz w:val="20"/>
                <w:szCs w:val="20"/>
              </w:rPr>
              <w:t>NO</w:t>
            </w:r>
          </w:p>
        </w:tc>
        <w:tc>
          <w:tcPr>
            <w:tcW w:w="1418" w:type="dxa"/>
            <w:vMerge/>
            <w:tcBorders>
              <w:bottom w:val="single" w:sz="4" w:space="0" w:color="auto"/>
            </w:tcBorders>
            <w:shd w:val="clear" w:color="auto" w:fill="B8CCE4"/>
            <w:vAlign w:val="center"/>
          </w:tcPr>
          <w:p w:rsidR="002A1DC1" w:rsidRPr="00B03EEC" w:rsidRDefault="002A1DC1" w:rsidP="002A1DC1">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B03EEC" w:rsidRPr="00B03EEC" w:rsidRDefault="00B03EEC">
            <w:pPr>
              <w:pStyle w:val="Textoindependiente3"/>
              <w:ind w:left="290" w:hanging="290"/>
              <w:rPr>
                <w:rFonts w:ascii="Arial Narrow" w:hAnsi="Arial Narrow"/>
                <w:b/>
                <w:bCs/>
                <w:i/>
                <w:iCs/>
                <w:color w:val="FFFFFF"/>
                <w:sz w:val="20"/>
                <w:szCs w:val="20"/>
              </w:rPr>
            </w:pPr>
            <w:r w:rsidRPr="00B03EEC">
              <w:rPr>
                <w:rFonts w:ascii="Arial Narrow" w:hAnsi="Arial Narrow"/>
                <w:b/>
                <w:bCs/>
                <w:color w:val="FFFFFF"/>
                <w:sz w:val="20"/>
                <w:szCs w:val="20"/>
              </w:rPr>
              <w:t>I. OBJETO</w:t>
            </w:r>
          </w:p>
        </w:tc>
        <w:tc>
          <w:tcPr>
            <w:tcW w:w="2113" w:type="dxa"/>
            <w:tcBorders>
              <w:top w:val="single" w:sz="4" w:space="0" w:color="auto"/>
              <w:left w:val="single" w:sz="4" w:space="0" w:color="auto"/>
              <w:bottom w:val="single" w:sz="4" w:space="0" w:color="auto"/>
              <w:right w:val="single" w:sz="4" w:space="0" w:color="auto"/>
            </w:tcBorders>
            <w:shd w:val="clear" w:color="auto" w:fill="339966"/>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clear" w:color="auto" w:fill="339966"/>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339966"/>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339966"/>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r>
      <w:tr w:rsidR="00B03EEC" w:rsidRPr="00B03EEC" w:rsidTr="007E3FCA">
        <w:tblPrEx>
          <w:tblLook w:val="04A0" w:firstRow="1" w:lastRow="0" w:firstColumn="1" w:lastColumn="0" w:noHBand="0" w:noVBand="1"/>
        </w:tblPrEx>
        <w:trPr>
          <w:cantSplit/>
          <w:trHeight w:val="519"/>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pPr>
              <w:pStyle w:val="Textoindependiente3"/>
              <w:rPr>
                <w:rFonts w:ascii="Arial Narrow" w:hAnsi="Arial Narrow"/>
                <w:bCs/>
                <w:iCs/>
                <w:sz w:val="20"/>
                <w:szCs w:val="20"/>
              </w:rPr>
            </w:pPr>
            <w:r w:rsidRPr="00B03EEC">
              <w:rPr>
                <w:rFonts w:ascii="Arial Narrow" w:hAnsi="Arial Narrow"/>
                <w:bCs/>
                <w:iCs/>
                <w:sz w:val="20"/>
                <w:szCs w:val="20"/>
                <w:lang w:val="es-ES_tradnl"/>
              </w:rPr>
              <w:t>Adquisición de dos (2) escáneres de alta velocidad con alimentador automático de documentos para atender requerimientos centralizados de las áreas del BCB.</w:t>
            </w:r>
          </w:p>
          <w:p w:rsidR="00B03EEC" w:rsidRPr="009E61E5" w:rsidRDefault="00B03EEC" w:rsidP="009E61E5">
            <w:pPr>
              <w:pStyle w:val="Textoindependiente3"/>
              <w:spacing w:after="0"/>
              <w:rPr>
                <w:rFonts w:ascii="Arial Narrow" w:hAnsi="Arial Narrow"/>
                <w:b/>
                <w:bCs/>
                <w:i/>
                <w:color w:val="FFFFFF"/>
                <w:sz w:val="20"/>
                <w:szCs w:val="20"/>
                <w:lang w:val="es-ES_tradnl"/>
              </w:rPr>
            </w:pPr>
            <w:r w:rsidRPr="009E61E5">
              <w:rPr>
                <w:rFonts w:ascii="Arial Narrow" w:hAnsi="Arial Narrow"/>
                <w:b/>
                <w:bCs/>
                <w:i/>
                <w:iCs/>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B03EEC" w:rsidRPr="00B03EEC" w:rsidRDefault="00B03EEC">
            <w:pPr>
              <w:pStyle w:val="Textoindependiente3"/>
              <w:ind w:left="290" w:hanging="290"/>
              <w:rPr>
                <w:rFonts w:ascii="Arial Narrow" w:hAnsi="Arial Narrow"/>
                <w:b/>
                <w:bCs/>
                <w:color w:val="FFFFFF"/>
                <w:sz w:val="20"/>
                <w:szCs w:val="20"/>
              </w:rPr>
            </w:pPr>
            <w:r w:rsidRPr="00B03EEC">
              <w:rPr>
                <w:rFonts w:ascii="Arial Narrow" w:hAnsi="Arial Narrow"/>
                <w:b/>
                <w:bCs/>
                <w:color w:val="FFFFFF"/>
                <w:sz w:val="20"/>
                <w:szCs w:val="20"/>
              </w:rPr>
              <w:t>II. CARACTERÍSTICAS GENERALES DEL(LOS) BIEN(ES)</w:t>
            </w:r>
          </w:p>
        </w:tc>
        <w:tc>
          <w:tcPr>
            <w:tcW w:w="2113" w:type="dxa"/>
            <w:tcBorders>
              <w:top w:val="single" w:sz="4" w:space="0" w:color="auto"/>
              <w:left w:val="single" w:sz="4" w:space="0" w:color="auto"/>
              <w:bottom w:val="single" w:sz="4" w:space="0" w:color="auto"/>
              <w:right w:val="single" w:sz="4" w:space="0" w:color="auto"/>
            </w:tcBorders>
            <w:shd w:val="clear" w:color="auto" w:fill="339966"/>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03EEC" w:rsidRPr="00B03EEC" w:rsidRDefault="00B03EEC">
            <w:pPr>
              <w:pStyle w:val="Textoindependiente3"/>
              <w:ind w:left="290" w:hanging="290"/>
              <w:rPr>
                <w:rFonts w:ascii="Arial Narrow" w:hAnsi="Arial Narrow"/>
                <w:bCs/>
                <w:i/>
                <w:iCs/>
                <w:sz w:val="20"/>
                <w:szCs w:val="20"/>
              </w:rPr>
            </w:pPr>
            <w:r w:rsidRPr="00B03EEC">
              <w:rPr>
                <w:rFonts w:ascii="Arial Narrow" w:hAnsi="Arial Narrow"/>
                <w:b/>
                <w:bCs/>
                <w:sz w:val="20"/>
                <w:szCs w:val="20"/>
              </w:rPr>
              <w:t>A. REQUISITOS DEL(LOS) BIEN(ES)</w:t>
            </w:r>
            <w:r w:rsidRPr="00B03EEC">
              <w:rPr>
                <w:rFonts w:ascii="Arial Narrow" w:hAnsi="Arial Narrow"/>
                <w:bCs/>
                <w:i/>
                <w:iCs/>
                <w:sz w:val="20"/>
                <w:szCs w:val="20"/>
              </w:rPr>
              <w:t xml:space="preserve"> </w:t>
            </w:r>
          </w:p>
        </w:tc>
        <w:tc>
          <w:tcPr>
            <w:tcW w:w="2113" w:type="dxa"/>
            <w:tcBorders>
              <w:top w:val="single" w:sz="4" w:space="0" w:color="auto"/>
              <w:left w:val="single" w:sz="4" w:space="0" w:color="auto"/>
              <w:bottom w:val="single" w:sz="4" w:space="0" w:color="auto"/>
              <w:right w:val="single" w:sz="4" w:space="0" w:color="auto"/>
            </w:tcBorders>
            <w:shd w:val="clear" w:color="auto" w:fill="CCFFCC"/>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0"/>
              </w:numPr>
              <w:spacing w:after="0"/>
              <w:rPr>
                <w:rFonts w:ascii="Arial Narrow" w:hAnsi="Arial Narrow"/>
                <w:sz w:val="20"/>
                <w:szCs w:val="20"/>
              </w:rPr>
            </w:pPr>
            <w:r w:rsidRPr="00B03EEC">
              <w:rPr>
                <w:rFonts w:ascii="Arial Narrow" w:hAnsi="Arial Narrow"/>
                <w:b/>
                <w:sz w:val="20"/>
                <w:szCs w:val="20"/>
              </w:rPr>
              <w:t>Marca:</w:t>
            </w:r>
            <w:r w:rsidRPr="00B03EEC">
              <w:rPr>
                <w:rFonts w:ascii="Arial Narrow" w:hAnsi="Arial Narrow"/>
                <w:sz w:val="20"/>
                <w:szCs w:val="20"/>
              </w:rPr>
              <w:t xml:space="preserve"> </w:t>
            </w:r>
            <w:r w:rsidRPr="009E61E5">
              <w:rPr>
                <w:rFonts w:ascii="Arial Narrow" w:hAnsi="Arial Narrow"/>
                <w:b/>
                <w:bCs/>
                <w:iCs/>
                <w:sz w:val="20"/>
                <w:szCs w:val="20"/>
              </w:rPr>
              <w:t>Especificar</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0"/>
              </w:numPr>
              <w:spacing w:after="0"/>
              <w:rPr>
                <w:rFonts w:ascii="Arial Narrow" w:hAnsi="Arial Narrow"/>
                <w:sz w:val="20"/>
                <w:szCs w:val="20"/>
              </w:rPr>
            </w:pPr>
            <w:r w:rsidRPr="00B03EEC">
              <w:rPr>
                <w:rFonts w:ascii="Arial Narrow" w:hAnsi="Arial Narrow"/>
                <w:b/>
                <w:sz w:val="20"/>
                <w:szCs w:val="20"/>
              </w:rPr>
              <w:t>Modelo:</w:t>
            </w:r>
            <w:r w:rsidRPr="00B03EEC">
              <w:rPr>
                <w:rFonts w:ascii="Arial Narrow" w:hAnsi="Arial Narrow"/>
                <w:sz w:val="20"/>
                <w:szCs w:val="20"/>
              </w:rPr>
              <w:t xml:space="preserve"> </w:t>
            </w:r>
            <w:r w:rsidRPr="009E61E5">
              <w:rPr>
                <w:rFonts w:ascii="Arial Narrow" w:hAnsi="Arial Narrow"/>
                <w:b/>
                <w:bCs/>
                <w:iCs/>
                <w:sz w:val="20"/>
                <w:szCs w:val="20"/>
              </w:rPr>
              <w:t>Especificar</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0"/>
              </w:numPr>
              <w:spacing w:after="0"/>
              <w:rPr>
                <w:rFonts w:ascii="Arial Narrow" w:hAnsi="Arial Narrow"/>
                <w:b/>
                <w:sz w:val="20"/>
                <w:szCs w:val="20"/>
              </w:rPr>
            </w:pPr>
            <w:r w:rsidRPr="00B03EEC">
              <w:rPr>
                <w:rFonts w:ascii="Arial Narrow" w:hAnsi="Arial Narrow"/>
                <w:b/>
                <w:sz w:val="20"/>
                <w:szCs w:val="20"/>
              </w:rPr>
              <w:t>Tipo:</w:t>
            </w:r>
            <w:r w:rsidRPr="00B03EEC">
              <w:rPr>
                <w:rFonts w:ascii="Arial Narrow" w:hAnsi="Arial Narrow"/>
                <w:sz w:val="20"/>
                <w:szCs w:val="20"/>
              </w:rPr>
              <w:t xml:space="preserve"> Escáner óptico a color, con alimentador automático de documentos y dúplex automático.</w:t>
            </w:r>
          </w:p>
          <w:p w:rsidR="00B03EEC" w:rsidRPr="00B03EEC" w:rsidRDefault="00B03EEC" w:rsidP="00D26243">
            <w:pPr>
              <w:pStyle w:val="Textoindependiente3"/>
              <w:spacing w:after="0"/>
              <w:rPr>
                <w:rFonts w:ascii="Arial Narrow" w:hAnsi="Arial Narrow"/>
                <w:i/>
                <w:sz w:val="20"/>
                <w:szCs w:val="20"/>
              </w:rPr>
            </w:pPr>
            <w:r w:rsidRPr="00D26243">
              <w:rPr>
                <w:rFonts w:ascii="Arial Narrow" w:hAnsi="Arial Narrow"/>
                <w:b/>
                <w:bCs/>
                <w:i/>
                <w:iCs/>
                <w:sz w:val="20"/>
                <w:szCs w:val="20"/>
              </w:rPr>
              <w:t>(Manifestar aceptación</w:t>
            </w:r>
            <w:r w:rsidRPr="00B03EEC">
              <w:rPr>
                <w:rFonts w:ascii="Arial Narrow" w:hAnsi="Arial Narrow"/>
                <w:bCs/>
                <w:i/>
                <w:iCs/>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pStyle w:val="Textoindependiente3"/>
              <w:numPr>
                <w:ilvl w:val="0"/>
                <w:numId w:val="40"/>
              </w:numPr>
              <w:spacing w:after="0"/>
              <w:rPr>
                <w:rFonts w:ascii="Arial Narrow" w:hAnsi="Arial Narrow"/>
                <w:sz w:val="20"/>
                <w:szCs w:val="20"/>
              </w:rPr>
            </w:pPr>
            <w:r w:rsidRPr="00B03EEC">
              <w:rPr>
                <w:rFonts w:ascii="Arial Narrow" w:hAnsi="Arial Narrow"/>
                <w:b/>
                <w:sz w:val="20"/>
                <w:szCs w:val="20"/>
              </w:rPr>
              <w:t>Certificación de calidad ISO 9001:</w:t>
            </w:r>
            <w:r w:rsidRPr="00B03EEC">
              <w:rPr>
                <w:rFonts w:ascii="Arial Narrow" w:hAnsi="Arial Narrow"/>
                <w:sz w:val="20"/>
                <w:szCs w:val="20"/>
              </w:rPr>
              <w:t xml:space="preserve"> La marca debe tener certificado de calidad ISO 9001, esto debe constar en la página web del fabricante.</w:t>
            </w:r>
          </w:p>
          <w:p w:rsidR="00B03EEC" w:rsidRPr="00D26243" w:rsidRDefault="00B03EEC" w:rsidP="00D26243">
            <w:pPr>
              <w:pStyle w:val="Textoindependiente3"/>
              <w:spacing w:after="0"/>
              <w:jc w:val="both"/>
              <w:rPr>
                <w:rFonts w:ascii="Arial Narrow" w:hAnsi="Arial Narrow"/>
                <w:b/>
                <w:i/>
                <w:sz w:val="20"/>
                <w:szCs w:val="20"/>
              </w:rPr>
            </w:pPr>
            <w:r w:rsidRPr="00D26243">
              <w:rPr>
                <w:rFonts w:ascii="Arial Narrow" w:hAnsi="Arial Narrow"/>
                <w:b/>
                <w:bCs/>
                <w:i/>
                <w:iCs/>
                <w:sz w:val="20"/>
                <w:szCs w:val="20"/>
              </w:rPr>
              <w:t>(Manifestar aceptación y especificar página web del fabricante)</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499"/>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Alimentador automático de documentos (ADF):</w:t>
            </w:r>
            <w:r w:rsidRPr="00B03EEC">
              <w:rPr>
                <w:rFonts w:ascii="Arial Narrow" w:hAnsi="Arial Narrow" w:cs="Arial"/>
                <w:sz w:val="20"/>
                <w:szCs w:val="20"/>
              </w:rPr>
              <w:t xml:space="preserve"> El escáner deberá contar con un alimentador automático de documentos, con una capacidad de al menos 200 hojas.</w:t>
            </w:r>
          </w:p>
          <w:p w:rsidR="00B03EEC" w:rsidRPr="00D26243" w:rsidRDefault="00B03EEC">
            <w:pPr>
              <w:rPr>
                <w:rFonts w:ascii="Arial Narrow" w:hAnsi="Arial Narrow" w:cs="Arial"/>
                <w:b/>
                <w:i/>
                <w:sz w:val="20"/>
                <w:szCs w:val="20"/>
              </w:rPr>
            </w:pPr>
            <w:r w:rsidRPr="00D26243">
              <w:rPr>
                <w:rFonts w:ascii="Arial Narrow" w:hAnsi="Arial Narrow" w:cs="Arial"/>
                <w:b/>
                <w:i/>
                <w:sz w:val="20"/>
                <w:szCs w:val="20"/>
              </w:rPr>
              <w:t>(Manifestar aceptación y especificar capacidad)</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Flatbed:</w:t>
            </w:r>
            <w:r w:rsidRPr="00B03EEC">
              <w:rPr>
                <w:rFonts w:ascii="Arial Narrow" w:hAnsi="Arial Narrow" w:cs="Arial"/>
                <w:sz w:val="20"/>
                <w:szCs w:val="20"/>
              </w:rPr>
              <w:t xml:space="preserve"> Incluido en el escáner.</w:t>
            </w:r>
          </w:p>
          <w:p w:rsidR="00B03EEC" w:rsidRPr="00D26243" w:rsidRDefault="00B03EEC">
            <w:pPr>
              <w:rPr>
                <w:rFonts w:ascii="Arial Narrow" w:hAnsi="Arial Narrow" w:cs="Arial"/>
                <w:b/>
                <w:i/>
                <w:sz w:val="20"/>
                <w:szCs w:val="20"/>
              </w:rPr>
            </w:pPr>
            <w:r w:rsidRPr="00D26243">
              <w:rPr>
                <w:rFonts w:ascii="Arial Narrow" w:hAnsi="Arial Narrow" w:cs="Arial"/>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Tamaños de hojas soportados:</w:t>
            </w:r>
            <w:r w:rsidRPr="00B03EEC">
              <w:rPr>
                <w:rFonts w:ascii="Arial Narrow" w:hAnsi="Arial Narrow" w:cs="Arial"/>
                <w:sz w:val="20"/>
                <w:szCs w:val="20"/>
              </w:rPr>
              <w:t xml:space="preserve"> El escáner deberá soportar al menos hojas del tamaño carta y oficio (216 X 330 mm) y doble carta (279 X 431 mm), tanto en el alimentador automático de documentos como en el flatbed.</w:t>
            </w:r>
          </w:p>
          <w:p w:rsidR="00B03EEC" w:rsidRPr="00B03EEC" w:rsidRDefault="00B03EEC">
            <w:pPr>
              <w:rPr>
                <w:rFonts w:ascii="Arial Narrow" w:hAnsi="Arial Narrow" w:cs="Arial"/>
                <w:i/>
                <w:sz w:val="20"/>
                <w:szCs w:val="20"/>
              </w:rPr>
            </w:pPr>
            <w:r w:rsidRPr="00D26243">
              <w:rPr>
                <w:rFonts w:ascii="Arial Narrow" w:hAnsi="Arial Narrow" w:cs="Arial"/>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Escaneo doble lado (dúplex):</w:t>
            </w:r>
            <w:r w:rsidRPr="00B03EEC">
              <w:rPr>
                <w:rFonts w:ascii="Arial Narrow" w:hAnsi="Arial Narrow" w:cs="Arial"/>
                <w:sz w:val="20"/>
                <w:szCs w:val="20"/>
              </w:rPr>
              <w:t xml:space="preserve"> El equipo deberá ser capaz de escanear en modo dúplex (ambas caras del documento) utilizando el alimentador automático de documentos. Ambas caras del documento deberán ser escaneadas simultáneamente en una sola pasada.</w:t>
            </w:r>
          </w:p>
          <w:p w:rsidR="00B03EEC" w:rsidRPr="00B03EEC" w:rsidRDefault="00B03EEC">
            <w:pPr>
              <w:rPr>
                <w:rFonts w:ascii="Arial Narrow" w:hAnsi="Arial Narrow" w:cs="Arial"/>
                <w:i/>
                <w:sz w:val="20"/>
                <w:szCs w:val="20"/>
              </w:rPr>
            </w:pPr>
            <w:r w:rsidRPr="00D26243">
              <w:rPr>
                <w:rFonts w:ascii="Arial Narrow" w:hAnsi="Arial Narrow" w:cs="Arial"/>
                <w:b/>
                <w:i/>
                <w:sz w:val="20"/>
                <w:szCs w:val="20"/>
              </w:rPr>
              <w:t>(Manifestar aceptación</w:t>
            </w:r>
            <w:r w:rsidRPr="00B03EEC">
              <w:rPr>
                <w:rFonts w:ascii="Arial Narrow" w:hAnsi="Arial Narrow" w:cs="Arial"/>
                <w:i/>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pt-BR"/>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pt-BR"/>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pt-BR"/>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pt-BR"/>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pStyle w:val="Textoindependiente3"/>
              <w:numPr>
                <w:ilvl w:val="0"/>
                <w:numId w:val="40"/>
              </w:numPr>
              <w:spacing w:after="0"/>
              <w:rPr>
                <w:rFonts w:ascii="Arial Narrow" w:hAnsi="Arial Narrow"/>
                <w:sz w:val="20"/>
                <w:szCs w:val="20"/>
              </w:rPr>
            </w:pPr>
            <w:r w:rsidRPr="00B03EEC">
              <w:rPr>
                <w:rFonts w:ascii="Arial Narrow" w:hAnsi="Arial Narrow"/>
                <w:b/>
                <w:sz w:val="20"/>
                <w:szCs w:val="20"/>
              </w:rPr>
              <w:t>Velocidad de escaneo:</w:t>
            </w:r>
            <w:r w:rsidRPr="00B03EEC">
              <w:rPr>
                <w:rFonts w:ascii="Arial Narrow" w:hAnsi="Arial Narrow"/>
                <w:sz w:val="20"/>
                <w:szCs w:val="20"/>
              </w:rPr>
              <w:t xml:space="preserve"> Al menos: 90 páginas por minuto en modo simplex, 180 imágenes por minuto en modo dúplex, en tamaño carta, color, 200 dpi o superior y utilizando el alimentador automático de documentos.</w:t>
            </w:r>
          </w:p>
          <w:p w:rsidR="00B03EEC" w:rsidRPr="00B03EEC" w:rsidRDefault="00B03EEC" w:rsidP="00D26243">
            <w:pPr>
              <w:pStyle w:val="Textoindependiente3"/>
              <w:spacing w:after="0"/>
              <w:rPr>
                <w:rFonts w:ascii="Arial Narrow" w:hAnsi="Arial Narrow"/>
                <w:b/>
                <w:i/>
                <w:sz w:val="20"/>
                <w:szCs w:val="20"/>
              </w:rPr>
            </w:pPr>
            <w:r w:rsidRPr="00D26243">
              <w:rPr>
                <w:rFonts w:ascii="Arial Narrow" w:hAnsi="Arial Narrow" w:cs="Arial"/>
                <w:b/>
                <w:i/>
                <w:sz w:val="20"/>
                <w:szCs w:val="20"/>
                <w:lang w:eastAsia="es-ES"/>
              </w:rPr>
              <w:t>(Especificar velocidad)</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lastRenderedPageBreak/>
              <w:t>Máxima resolución óptica:</w:t>
            </w:r>
            <w:r w:rsidRPr="00B03EEC">
              <w:rPr>
                <w:rFonts w:ascii="Arial Narrow" w:hAnsi="Arial Narrow" w:cs="Arial"/>
                <w:sz w:val="20"/>
                <w:szCs w:val="20"/>
              </w:rPr>
              <w:t xml:space="preserve"> 600 ppp o superior.</w:t>
            </w:r>
          </w:p>
          <w:p w:rsidR="00B03EEC" w:rsidRPr="00B03EEC" w:rsidRDefault="00B03EEC" w:rsidP="00D26243">
            <w:pPr>
              <w:pStyle w:val="Textoindependiente3"/>
              <w:spacing w:after="0"/>
              <w:rPr>
                <w:rFonts w:ascii="Arial Narrow" w:hAnsi="Arial Narrow" w:cs="Arial"/>
                <w:i/>
                <w:sz w:val="20"/>
                <w:szCs w:val="20"/>
              </w:rPr>
            </w:pPr>
            <w:r w:rsidRPr="00D26243">
              <w:rPr>
                <w:rFonts w:ascii="Arial Narrow" w:hAnsi="Arial Narrow" w:cs="Arial"/>
                <w:b/>
                <w:i/>
                <w:sz w:val="20"/>
                <w:szCs w:val="20"/>
                <w:lang w:eastAsia="es-ES"/>
              </w:rPr>
              <w:t>(Especificar resolución)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Profundidad de bits de salida:</w:t>
            </w:r>
            <w:r w:rsidRPr="00B03EEC">
              <w:rPr>
                <w:rFonts w:ascii="Arial Narrow" w:hAnsi="Arial Narrow" w:cs="Arial"/>
                <w:sz w:val="20"/>
                <w:szCs w:val="20"/>
              </w:rPr>
              <w:t xml:space="preserve"> Color: 24 bits o superior; Escala de grises: 8 bits o superior.</w:t>
            </w:r>
          </w:p>
          <w:p w:rsidR="00B03EEC" w:rsidRPr="00D26243" w:rsidRDefault="00B03EEC">
            <w:pPr>
              <w:rPr>
                <w:rFonts w:ascii="Arial Narrow" w:hAnsi="Arial Narrow" w:cs="Arial"/>
                <w:b/>
                <w:i/>
                <w:sz w:val="20"/>
                <w:szCs w:val="20"/>
              </w:rPr>
            </w:pPr>
            <w:r w:rsidRPr="00D26243">
              <w:rPr>
                <w:rFonts w:ascii="Arial Narrow" w:hAnsi="Arial Narrow" w:cs="Arial"/>
                <w:b/>
                <w:i/>
                <w:sz w:val="20"/>
                <w:szCs w:val="20"/>
              </w:rPr>
              <w:t>(Especificar)</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b/>
                <w:sz w:val="20"/>
                <w:szCs w:val="20"/>
              </w:rPr>
            </w:pPr>
            <w:r w:rsidRPr="00B03EEC">
              <w:rPr>
                <w:rFonts w:ascii="Arial Narrow" w:hAnsi="Arial Narrow" w:cs="Arial"/>
                <w:b/>
                <w:sz w:val="20"/>
                <w:szCs w:val="20"/>
              </w:rPr>
              <w:t>Detección de alimentación múltiple:</w:t>
            </w:r>
            <w:r w:rsidRPr="00B03EEC">
              <w:rPr>
                <w:rFonts w:ascii="Arial Narrow" w:hAnsi="Arial Narrow" w:cs="Arial"/>
                <w:sz w:val="20"/>
                <w:szCs w:val="20"/>
              </w:rPr>
              <w:t xml:space="preserve"> El escáner deberá tener la funcionalidad de detección de alimentación múltiple desde el ADF por ultrasonido.</w:t>
            </w:r>
          </w:p>
          <w:p w:rsidR="00B03EEC" w:rsidRPr="00D26243" w:rsidRDefault="00B03EEC">
            <w:pPr>
              <w:rPr>
                <w:rFonts w:ascii="Arial Narrow" w:hAnsi="Arial Narrow" w:cs="Arial"/>
                <w:b/>
                <w:sz w:val="20"/>
                <w:szCs w:val="20"/>
              </w:rPr>
            </w:pPr>
            <w:r w:rsidRPr="00D26243">
              <w:rPr>
                <w:rFonts w:ascii="Arial Narrow" w:hAnsi="Arial Narrow" w:cs="Arial"/>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Ciclo de trabajo:</w:t>
            </w:r>
            <w:r w:rsidRPr="00B03EEC">
              <w:rPr>
                <w:rFonts w:ascii="Arial Narrow" w:hAnsi="Arial Narrow" w:cs="Arial"/>
                <w:sz w:val="20"/>
                <w:szCs w:val="20"/>
              </w:rPr>
              <w:t xml:space="preserve"> Al menos 15.000 páginas por día.</w:t>
            </w:r>
          </w:p>
          <w:p w:rsidR="00B03EEC" w:rsidRPr="00D26243" w:rsidRDefault="00B03EEC">
            <w:pPr>
              <w:rPr>
                <w:rFonts w:ascii="Arial Narrow" w:hAnsi="Arial Narrow" w:cs="Arial"/>
                <w:b/>
                <w:i/>
                <w:sz w:val="20"/>
                <w:szCs w:val="20"/>
              </w:rPr>
            </w:pPr>
            <w:r w:rsidRPr="00D26243">
              <w:rPr>
                <w:rFonts w:ascii="Arial Narrow" w:hAnsi="Arial Narrow" w:cs="Arial"/>
                <w:b/>
                <w:i/>
                <w:sz w:val="20"/>
                <w:szCs w:val="20"/>
              </w:rPr>
              <w:t>(Especificar ciclo de trabajo)</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BO"/>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BO"/>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BO"/>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BO"/>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Interfaz (conectividad):</w:t>
            </w:r>
            <w:r w:rsidRPr="00B03EEC">
              <w:rPr>
                <w:rFonts w:ascii="Arial Narrow" w:hAnsi="Arial Narrow" w:cs="Arial"/>
                <w:sz w:val="20"/>
                <w:szCs w:val="20"/>
              </w:rPr>
              <w:t xml:space="preserve"> El escáner deberá contar con una interfaz USB 2.0 o superior, se deberá incluir el cable correspondiente.</w:t>
            </w:r>
          </w:p>
          <w:p w:rsidR="00B03EEC" w:rsidRPr="00B03EEC" w:rsidRDefault="00B03EEC">
            <w:pPr>
              <w:rPr>
                <w:rFonts w:ascii="Arial Narrow" w:hAnsi="Arial Narrow" w:cs="Arial"/>
                <w:i/>
                <w:sz w:val="20"/>
                <w:szCs w:val="20"/>
              </w:rPr>
            </w:pPr>
            <w:r w:rsidRPr="00D26243">
              <w:rPr>
                <w:rFonts w:ascii="Arial Narrow" w:hAnsi="Arial Narrow" w:cs="Arial"/>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 xml:space="preserve">Compatibilidad con sistemas operativos: </w:t>
            </w:r>
            <w:r w:rsidRPr="00B03EEC">
              <w:rPr>
                <w:rFonts w:ascii="Arial Narrow" w:hAnsi="Arial Narrow" w:cs="Arial"/>
                <w:sz w:val="20"/>
                <w:szCs w:val="20"/>
              </w:rPr>
              <w:t>El escáner debe ser 100% compatible con los sistemas operativos Microsoft Windows 8 Profesional en español, 32 bits, Microsoft Windows 7 Profesional en español, 32 bits y Microsoft Windows XP Profesional SP3 en español, 32 bits.</w:t>
            </w:r>
          </w:p>
          <w:p w:rsidR="00B03EEC" w:rsidRPr="00B03EEC" w:rsidRDefault="00B03EEC">
            <w:pPr>
              <w:rPr>
                <w:rFonts w:ascii="Arial Narrow" w:hAnsi="Arial Narrow" w:cs="Arial"/>
                <w:i/>
                <w:sz w:val="20"/>
                <w:szCs w:val="20"/>
              </w:rPr>
            </w:pPr>
            <w:r w:rsidRPr="00D26243">
              <w:rPr>
                <w:rFonts w:ascii="Arial Narrow" w:hAnsi="Arial Narrow" w:cs="Arial"/>
                <w:b/>
                <w:i/>
                <w:sz w:val="20"/>
                <w:szCs w:val="20"/>
              </w:rPr>
              <w:t>(Manifestar aceptación</w:t>
            </w:r>
            <w:r w:rsidRPr="00B03EEC">
              <w:rPr>
                <w:rFonts w:ascii="Arial Narrow" w:hAnsi="Arial Narrow" w:cs="Arial"/>
                <w:i/>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Soporte TWAIN e ISIS:</w:t>
            </w:r>
            <w:r w:rsidRPr="00B03EEC">
              <w:rPr>
                <w:rFonts w:ascii="Arial Narrow" w:hAnsi="Arial Narrow" w:cs="Arial"/>
                <w:sz w:val="20"/>
                <w:szCs w:val="20"/>
              </w:rPr>
              <w:t xml:space="preserve"> El escáner deberá soportar los estándares TWAIN e ISIS, en modo de escaneo flatbed y ADF. Se deberán incluir los controladores respectivos.</w:t>
            </w:r>
          </w:p>
          <w:p w:rsidR="00B03EEC" w:rsidRPr="00B03EEC" w:rsidRDefault="00B03EEC">
            <w:pPr>
              <w:rPr>
                <w:rFonts w:ascii="Arial Narrow" w:hAnsi="Arial Narrow" w:cs="Arial"/>
                <w:i/>
                <w:sz w:val="20"/>
                <w:szCs w:val="20"/>
              </w:rPr>
            </w:pPr>
            <w:r w:rsidRPr="00D26243">
              <w:rPr>
                <w:rFonts w:ascii="Arial Narrow" w:hAnsi="Arial Narrow" w:cs="Arial"/>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Software incluido:</w:t>
            </w:r>
            <w:r w:rsidRPr="00B03EEC">
              <w:rPr>
                <w:rFonts w:ascii="Arial Narrow" w:hAnsi="Arial Narrow" w:cs="Arial"/>
                <w:sz w:val="20"/>
                <w:szCs w:val="20"/>
              </w:rPr>
              <w:t xml:space="preserve"> El escáner deberá incluir al menos los controladores, software de escaneo y software de reconocimiento de caracteres (OCR). El software deberá permitir almacenar documentos escaneados en diferentes formatos (al menos pdf, jpg y rtf).</w:t>
            </w:r>
          </w:p>
          <w:p w:rsidR="00B03EEC" w:rsidRPr="00B03EEC" w:rsidRDefault="00B03EEC">
            <w:pPr>
              <w:rPr>
                <w:rFonts w:ascii="Arial Narrow" w:hAnsi="Arial Narrow" w:cs="Arial"/>
                <w:i/>
                <w:sz w:val="20"/>
                <w:szCs w:val="20"/>
              </w:rPr>
            </w:pPr>
            <w:r w:rsidRPr="00D26243">
              <w:rPr>
                <w:rFonts w:ascii="Arial Narrow" w:hAnsi="Arial Narrow" w:cs="Arial"/>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Interfaz de configuración:</w:t>
            </w:r>
            <w:r w:rsidRPr="00B03EEC">
              <w:rPr>
                <w:rFonts w:ascii="Arial Narrow" w:hAnsi="Arial Narrow" w:cs="Arial"/>
                <w:sz w:val="20"/>
                <w:szCs w:val="20"/>
              </w:rPr>
              <w:t xml:space="preserve"> Panel de operación con botones en el escáner.</w:t>
            </w:r>
          </w:p>
          <w:p w:rsidR="00B03EEC" w:rsidRPr="00B03EEC" w:rsidRDefault="00B03EEC">
            <w:pPr>
              <w:rPr>
                <w:rFonts w:ascii="Arial Narrow" w:hAnsi="Arial Narrow" w:cs="Arial"/>
                <w:i/>
                <w:sz w:val="20"/>
                <w:szCs w:val="20"/>
                <w:lang w:val="es-ES_tradnl"/>
              </w:rPr>
            </w:pPr>
            <w:r w:rsidRPr="00D26243">
              <w:rPr>
                <w:rFonts w:ascii="Arial Narrow" w:hAnsi="Arial Narrow" w:cs="Arial"/>
                <w:b/>
                <w:i/>
                <w:sz w:val="20"/>
                <w:szCs w:val="20"/>
              </w:rPr>
              <w:t>(Manifestar aceptación</w:t>
            </w:r>
            <w:r w:rsidRPr="00B03EEC">
              <w:rPr>
                <w:rFonts w:ascii="Arial Narrow" w:hAnsi="Arial Narrow" w:cs="Arial"/>
                <w:i/>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284"/>
        </w:trPr>
        <w:tc>
          <w:tcPr>
            <w:tcW w:w="4833" w:type="dxa"/>
            <w:tcBorders>
              <w:top w:val="single" w:sz="4" w:space="0" w:color="auto"/>
              <w:left w:val="single" w:sz="4" w:space="0" w:color="auto"/>
              <w:bottom w:val="single" w:sz="4" w:space="0" w:color="auto"/>
              <w:right w:val="single" w:sz="4" w:space="0" w:color="auto"/>
            </w:tcBorders>
            <w:hideMark/>
          </w:tcPr>
          <w:p w:rsidR="00B03EEC" w:rsidRPr="00B03EEC" w:rsidRDefault="00B03EEC" w:rsidP="00C71410">
            <w:pPr>
              <w:numPr>
                <w:ilvl w:val="0"/>
                <w:numId w:val="40"/>
              </w:numPr>
              <w:rPr>
                <w:rFonts w:ascii="Arial Narrow" w:hAnsi="Arial Narrow" w:cs="Arial"/>
                <w:sz w:val="20"/>
                <w:szCs w:val="20"/>
              </w:rPr>
            </w:pPr>
            <w:r w:rsidRPr="00B03EEC">
              <w:rPr>
                <w:rFonts w:ascii="Arial Narrow" w:hAnsi="Arial Narrow" w:cs="Arial"/>
                <w:b/>
                <w:sz w:val="20"/>
                <w:szCs w:val="20"/>
              </w:rPr>
              <w:t>Energía:</w:t>
            </w:r>
            <w:r w:rsidRPr="00B03EEC">
              <w:rPr>
                <w:rFonts w:ascii="Arial Narrow" w:hAnsi="Arial Narrow" w:cs="Arial"/>
                <w:sz w:val="20"/>
                <w:szCs w:val="20"/>
              </w:rPr>
              <w:t xml:space="preserve"> 220 VAC / 50Hz, se acepta autovoltaje.</w:t>
            </w:r>
          </w:p>
          <w:p w:rsidR="00B03EEC" w:rsidRPr="00B03EEC" w:rsidRDefault="00B03EEC">
            <w:pPr>
              <w:rPr>
                <w:rFonts w:ascii="Arial Narrow" w:hAnsi="Arial Narrow" w:cs="Arial"/>
                <w:i/>
                <w:sz w:val="20"/>
                <w:szCs w:val="20"/>
                <w:lang w:val="es-ES_tradnl"/>
              </w:rPr>
            </w:pPr>
            <w:r w:rsidRPr="00B03EEC">
              <w:rPr>
                <w:rFonts w:ascii="Arial Narrow" w:hAnsi="Arial Narrow" w:cs="Arial"/>
                <w:i/>
                <w:sz w:val="20"/>
                <w:szCs w:val="20"/>
              </w:rPr>
              <w:t>(</w:t>
            </w:r>
            <w:r w:rsidRPr="00D26243">
              <w:rPr>
                <w:rFonts w:ascii="Arial Narrow" w:hAnsi="Arial Narrow" w:cs="Arial"/>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03EEC" w:rsidRPr="00B03EEC" w:rsidRDefault="00B03EEC">
            <w:pPr>
              <w:pStyle w:val="Textoindependiente3"/>
              <w:ind w:left="290" w:hanging="290"/>
              <w:rPr>
                <w:rFonts w:ascii="Arial Narrow" w:hAnsi="Arial Narrow"/>
                <w:bCs/>
                <w:iCs/>
                <w:sz w:val="20"/>
                <w:szCs w:val="20"/>
              </w:rPr>
            </w:pPr>
            <w:r w:rsidRPr="00B03EEC">
              <w:rPr>
                <w:rFonts w:ascii="Arial Narrow" w:hAnsi="Arial Narrow"/>
                <w:b/>
                <w:bCs/>
                <w:sz w:val="20"/>
                <w:szCs w:val="20"/>
              </w:rPr>
              <w:t>B. CONDICIONES COMPLEMENTARIAS</w:t>
            </w:r>
          </w:p>
        </w:tc>
        <w:tc>
          <w:tcPr>
            <w:tcW w:w="2113" w:type="dxa"/>
            <w:tcBorders>
              <w:top w:val="single" w:sz="4" w:space="0" w:color="auto"/>
              <w:left w:val="single" w:sz="4" w:space="0" w:color="auto"/>
              <w:bottom w:val="single" w:sz="4" w:space="0" w:color="auto"/>
              <w:right w:val="single" w:sz="4" w:space="0" w:color="auto"/>
            </w:tcBorders>
            <w:shd w:val="clear" w:color="auto" w:fill="CCFFCC"/>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109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1"/>
              </w:numPr>
              <w:spacing w:after="0"/>
              <w:jc w:val="both"/>
              <w:rPr>
                <w:rFonts w:ascii="Arial Narrow" w:hAnsi="Arial Narrow"/>
                <w:sz w:val="20"/>
                <w:szCs w:val="20"/>
              </w:rPr>
            </w:pPr>
            <w:r w:rsidRPr="00B03EEC">
              <w:rPr>
                <w:rFonts w:ascii="Arial Narrow" w:hAnsi="Arial Narrow"/>
                <w:b/>
                <w:sz w:val="20"/>
                <w:szCs w:val="20"/>
              </w:rPr>
              <w:t>Representante de servicio técnico:</w:t>
            </w:r>
            <w:r w:rsidRPr="00B03EEC">
              <w:rPr>
                <w:rFonts w:ascii="Arial Narrow" w:hAnsi="Arial Narrow"/>
                <w:sz w:val="20"/>
                <w:szCs w:val="20"/>
              </w:rPr>
              <w:t xml:space="preserve"> La marca debe tener un representante autorizado para servicios técnicos en la ciudad de La Paz.</w:t>
            </w:r>
          </w:p>
          <w:p w:rsidR="00B03EEC" w:rsidRPr="00B03EEC" w:rsidRDefault="00B03EEC">
            <w:pPr>
              <w:pStyle w:val="Textoindependiente3"/>
              <w:ind w:left="360"/>
              <w:rPr>
                <w:rFonts w:ascii="Arial Narrow" w:hAnsi="Arial Narrow"/>
                <w:sz w:val="20"/>
                <w:szCs w:val="20"/>
              </w:rPr>
            </w:pPr>
            <w:r w:rsidRPr="00B03EEC">
              <w:rPr>
                <w:rFonts w:ascii="Arial Narrow" w:hAnsi="Arial Narrow"/>
                <w:sz w:val="20"/>
                <w:szCs w:val="20"/>
              </w:rPr>
              <w:t xml:space="preserve">Para la formalización de la contratación, el proponente adjudicado deberá presentar </w:t>
            </w:r>
            <w:r w:rsidRPr="00B03EEC">
              <w:rPr>
                <w:rFonts w:ascii="Arial Narrow" w:hAnsi="Arial Narrow"/>
                <w:bCs/>
                <w:iCs/>
                <w:sz w:val="20"/>
                <w:szCs w:val="20"/>
              </w:rPr>
              <w:t>documento de respaldo del fabricante o su representante en original o fotocopia; en caso de que el documento de respaldo sea emitido por el representante, se deberá adjuntar documento del fabricante que respalde la representación en Bolivia.</w:t>
            </w:r>
          </w:p>
          <w:p w:rsidR="00B03EEC" w:rsidRPr="00B03EEC" w:rsidRDefault="00B03EEC" w:rsidP="00D26243">
            <w:pPr>
              <w:pStyle w:val="Textoindependiente3"/>
              <w:spacing w:after="0"/>
              <w:rPr>
                <w:rFonts w:ascii="Arial Narrow" w:hAnsi="Arial Narrow"/>
                <w:b/>
                <w:bCs/>
                <w:iCs/>
                <w:sz w:val="20"/>
                <w:szCs w:val="20"/>
                <w:lang w:val="es-ES_tradnl"/>
              </w:rPr>
            </w:pPr>
            <w:r w:rsidRPr="00D26243">
              <w:rPr>
                <w:rFonts w:ascii="Arial Narrow" w:hAnsi="Arial Narrow"/>
                <w:b/>
                <w:bCs/>
                <w:i/>
                <w:iCs/>
                <w:sz w:val="20"/>
                <w:szCs w:val="20"/>
              </w:rPr>
              <w:t>(Manifestar aceptación</w:t>
            </w:r>
            <w:r w:rsidRPr="00B03EEC">
              <w:rPr>
                <w:rFonts w:ascii="Arial Narrow" w:hAnsi="Arial Narrow"/>
                <w:bCs/>
                <w:i/>
                <w:iCs/>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109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1"/>
              </w:numPr>
              <w:spacing w:after="0"/>
              <w:jc w:val="both"/>
              <w:rPr>
                <w:rFonts w:ascii="Arial Narrow" w:hAnsi="Arial Narrow"/>
                <w:sz w:val="20"/>
                <w:szCs w:val="20"/>
              </w:rPr>
            </w:pPr>
            <w:r w:rsidRPr="00B03EEC">
              <w:rPr>
                <w:rFonts w:ascii="Arial Narrow" w:hAnsi="Arial Narrow"/>
                <w:b/>
                <w:sz w:val="20"/>
                <w:szCs w:val="20"/>
              </w:rPr>
              <w:lastRenderedPageBreak/>
              <w:t xml:space="preserve">Experiencia de la empresa: </w:t>
            </w:r>
            <w:r w:rsidRPr="00B03EEC">
              <w:rPr>
                <w:rFonts w:ascii="Arial Narrow" w:hAnsi="Arial Narrow"/>
                <w:sz w:val="20"/>
                <w:szCs w:val="20"/>
              </w:rPr>
              <w:t>La empresa proponente debe contar con una experiencia de al menos cuatro (4) años con autorización del fabricante para la venta de equipos en Bolivia.</w:t>
            </w:r>
          </w:p>
          <w:p w:rsidR="00B03EEC" w:rsidRPr="00B03EEC" w:rsidRDefault="00B03EEC">
            <w:pPr>
              <w:pStyle w:val="Textoindependiente3"/>
              <w:ind w:left="360"/>
              <w:rPr>
                <w:rFonts w:ascii="Arial Narrow" w:hAnsi="Arial Narrow"/>
                <w:sz w:val="20"/>
                <w:szCs w:val="20"/>
              </w:rPr>
            </w:pPr>
            <w:r w:rsidRPr="00B03EEC">
              <w:rPr>
                <w:rFonts w:ascii="Arial Narrow" w:hAnsi="Arial Narrow"/>
                <w:sz w:val="20"/>
                <w:szCs w:val="20"/>
              </w:rPr>
              <w:t xml:space="preserve">Para la formalización de la contratación, el proponente adjudicado deberá presentar </w:t>
            </w:r>
            <w:r w:rsidRPr="00B03EEC">
              <w:rPr>
                <w:rFonts w:ascii="Arial Narrow" w:hAnsi="Arial Narrow"/>
                <w:bCs/>
                <w:iCs/>
                <w:sz w:val="20"/>
                <w:szCs w:val="20"/>
              </w:rPr>
              <w:t>documento de respaldo del fabricante o su representante en original o fotocopia; en caso de que el documento de respaldo sea emitido por el representante, se deberá adjuntar documento del fabricante que respalde la representación en Bolivia.</w:t>
            </w:r>
          </w:p>
          <w:p w:rsidR="00B03EEC" w:rsidRPr="00B03EEC" w:rsidRDefault="00B03EEC" w:rsidP="00D26243">
            <w:pPr>
              <w:pStyle w:val="Textoindependiente3"/>
              <w:spacing w:after="0"/>
              <w:rPr>
                <w:rFonts w:ascii="Arial Narrow" w:hAnsi="Arial Narrow"/>
                <w:b/>
                <w:sz w:val="20"/>
                <w:szCs w:val="20"/>
              </w:rPr>
            </w:pPr>
            <w:r w:rsidRPr="00D26243">
              <w:rPr>
                <w:rFonts w:ascii="Arial Narrow" w:hAnsi="Arial Narrow"/>
                <w:b/>
                <w:bCs/>
                <w:i/>
                <w:iCs/>
                <w:sz w:val="20"/>
                <w:szCs w:val="20"/>
              </w:rPr>
              <w:t>(Manifestar aceptación</w:t>
            </w:r>
            <w:r w:rsidRPr="00B03EEC">
              <w:rPr>
                <w:rFonts w:ascii="Arial Narrow" w:hAnsi="Arial Narrow"/>
                <w:bCs/>
                <w:i/>
                <w:iCs/>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109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1"/>
              </w:numPr>
              <w:spacing w:after="0"/>
              <w:jc w:val="both"/>
              <w:rPr>
                <w:rFonts w:ascii="Arial Narrow" w:hAnsi="Arial Narrow"/>
                <w:b/>
                <w:bCs/>
                <w:iCs/>
                <w:sz w:val="20"/>
                <w:szCs w:val="20"/>
              </w:rPr>
            </w:pPr>
            <w:r w:rsidRPr="00B03EEC">
              <w:rPr>
                <w:rFonts w:ascii="Arial Narrow" w:hAnsi="Arial Narrow"/>
                <w:b/>
                <w:bCs/>
                <w:iCs/>
                <w:sz w:val="20"/>
                <w:szCs w:val="20"/>
              </w:rPr>
              <w:t xml:space="preserve">Vigencia del modelo: </w:t>
            </w:r>
            <w:r w:rsidRPr="00B03EEC">
              <w:rPr>
                <w:rFonts w:ascii="Arial Narrow" w:hAnsi="Arial Narrow"/>
                <w:bCs/>
                <w:iCs/>
                <w:sz w:val="20"/>
                <w:szCs w:val="20"/>
              </w:rPr>
              <w:t>A momento de la presentación de propuestas, el modelo del equipo no debe figurar como descontinuado en la región en la que se encuentra Bolivia. Este aspecto será verificado en la página web del fabricante.</w:t>
            </w:r>
          </w:p>
          <w:p w:rsidR="00B03EEC" w:rsidRPr="00B03EEC" w:rsidRDefault="00B03EEC" w:rsidP="00D26243">
            <w:pPr>
              <w:pStyle w:val="Textoindependiente3"/>
              <w:spacing w:after="0"/>
              <w:rPr>
                <w:rFonts w:ascii="Arial Narrow" w:hAnsi="Arial Narrow"/>
                <w:b/>
                <w:bCs/>
                <w:iCs/>
                <w:sz w:val="20"/>
                <w:szCs w:val="20"/>
              </w:rPr>
            </w:pPr>
            <w:r w:rsidRPr="00D26243">
              <w:rPr>
                <w:rFonts w:ascii="Arial Narrow" w:hAnsi="Arial Narrow"/>
                <w:b/>
                <w:bCs/>
                <w:i/>
                <w:iCs/>
                <w:sz w:val="20"/>
                <w:szCs w:val="20"/>
              </w:rPr>
              <w:t>(Manifestar aceptación</w:t>
            </w:r>
            <w:r w:rsidRPr="00B03EEC">
              <w:rPr>
                <w:rFonts w:ascii="Arial Narrow" w:hAnsi="Arial Narrow"/>
                <w:bCs/>
                <w:i/>
                <w:iCs/>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109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1"/>
              </w:numPr>
              <w:spacing w:after="0"/>
              <w:jc w:val="both"/>
              <w:rPr>
                <w:rFonts w:ascii="Arial Narrow" w:hAnsi="Arial Narrow"/>
                <w:bCs/>
                <w:iCs/>
                <w:sz w:val="20"/>
                <w:szCs w:val="20"/>
                <w:lang w:val="es-ES_tradnl"/>
              </w:rPr>
            </w:pPr>
            <w:r w:rsidRPr="00B03EEC">
              <w:rPr>
                <w:rFonts w:ascii="Arial Narrow" w:hAnsi="Arial Narrow"/>
                <w:b/>
                <w:bCs/>
                <w:iCs/>
                <w:sz w:val="20"/>
                <w:szCs w:val="20"/>
                <w:lang w:val="es-ES_tradnl"/>
              </w:rPr>
              <w:t xml:space="preserve">Cambio de modelo: </w:t>
            </w:r>
            <w:r w:rsidRPr="00B03EEC">
              <w:rPr>
                <w:rFonts w:ascii="Arial Narrow" w:hAnsi="Arial Narrow"/>
                <w:bCs/>
                <w:iCs/>
                <w:sz w:val="20"/>
                <w:szCs w:val="20"/>
                <w:lang w:val="es-ES_tradnl"/>
              </w:rPr>
              <w:t>Se aceptará cambio de modelo de los equipos entregados con relación al ofertado previa evaluación de los siguientes aspectos:</w:t>
            </w:r>
          </w:p>
          <w:p w:rsidR="00B03EEC" w:rsidRPr="00B03EEC" w:rsidRDefault="00B03EEC" w:rsidP="00C71410">
            <w:pPr>
              <w:pStyle w:val="Textoindependiente3"/>
              <w:numPr>
                <w:ilvl w:val="0"/>
                <w:numId w:val="42"/>
              </w:numPr>
              <w:spacing w:after="0"/>
              <w:jc w:val="both"/>
              <w:rPr>
                <w:rFonts w:ascii="Arial Narrow" w:hAnsi="Arial Narrow"/>
                <w:bCs/>
                <w:iCs/>
                <w:sz w:val="20"/>
                <w:szCs w:val="20"/>
              </w:rPr>
            </w:pPr>
            <w:r w:rsidRPr="00B03EEC">
              <w:rPr>
                <w:rFonts w:ascii="Arial Narrow" w:hAnsi="Arial Narrow"/>
                <w:bCs/>
                <w:iCs/>
                <w:sz w:val="20"/>
                <w:szCs w:val="20"/>
              </w:rPr>
              <w:t>Justificación escrita por parte del proveedor, explicando las razones del cambio del modelo del equipo.</w:t>
            </w:r>
          </w:p>
          <w:p w:rsidR="00B03EEC" w:rsidRPr="00B03EEC" w:rsidRDefault="00B03EEC" w:rsidP="00C71410">
            <w:pPr>
              <w:pStyle w:val="Textoindependiente3"/>
              <w:numPr>
                <w:ilvl w:val="0"/>
                <w:numId w:val="42"/>
              </w:numPr>
              <w:spacing w:after="0"/>
              <w:jc w:val="both"/>
              <w:rPr>
                <w:rFonts w:ascii="Arial Narrow" w:hAnsi="Arial Narrow"/>
                <w:bCs/>
                <w:iCs/>
                <w:sz w:val="20"/>
                <w:szCs w:val="20"/>
              </w:rPr>
            </w:pPr>
            <w:r w:rsidRPr="00B03EEC">
              <w:rPr>
                <w:rFonts w:ascii="Arial Narrow" w:hAnsi="Arial Narrow"/>
                <w:bCs/>
                <w:iCs/>
                <w:sz w:val="20"/>
                <w:szCs w:val="20"/>
              </w:rPr>
              <w:t>Informe técnico elaborado por el Dpto. de Soporte Técnico, del BCB, evaluando las características técnicas del modelo recibido con relación a las características del modelo ofertado.</w:t>
            </w:r>
          </w:p>
          <w:p w:rsidR="00B03EEC" w:rsidRPr="00B03EEC" w:rsidRDefault="00B03EEC" w:rsidP="00D26243">
            <w:pPr>
              <w:pStyle w:val="Textoindependiente3"/>
              <w:spacing w:after="0"/>
              <w:ind w:left="360"/>
              <w:rPr>
                <w:rFonts w:ascii="Arial Narrow" w:hAnsi="Arial Narrow"/>
                <w:bCs/>
                <w:iCs/>
                <w:sz w:val="20"/>
                <w:szCs w:val="20"/>
              </w:rPr>
            </w:pPr>
            <w:r w:rsidRPr="00B03EEC">
              <w:rPr>
                <w:rFonts w:ascii="Arial Narrow" w:hAnsi="Arial Narrow"/>
                <w:bCs/>
                <w:iCs/>
                <w:sz w:val="20"/>
                <w:szCs w:val="20"/>
              </w:rPr>
              <w:t>Si el cambio es aceptado, el mismo no implicará ningún costo adicional para el BCB.</w:t>
            </w:r>
          </w:p>
          <w:p w:rsidR="00B03EEC" w:rsidRPr="00D26243" w:rsidRDefault="00B03EEC" w:rsidP="00D26243">
            <w:pPr>
              <w:pStyle w:val="Textoindependiente3"/>
              <w:spacing w:after="0"/>
              <w:rPr>
                <w:rFonts w:ascii="Arial Narrow" w:hAnsi="Arial Narrow"/>
                <w:b/>
                <w:bCs/>
                <w:iCs/>
                <w:sz w:val="20"/>
                <w:szCs w:val="20"/>
              </w:rPr>
            </w:pPr>
            <w:r w:rsidRPr="00D26243">
              <w:rPr>
                <w:rFonts w:ascii="Arial Narrow" w:hAnsi="Arial Narrow"/>
                <w:b/>
                <w:bCs/>
                <w:i/>
                <w:iCs/>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109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1"/>
              </w:numPr>
              <w:spacing w:after="0"/>
              <w:jc w:val="both"/>
              <w:rPr>
                <w:rFonts w:ascii="Arial Narrow" w:hAnsi="Arial Narrow"/>
                <w:iCs/>
                <w:sz w:val="20"/>
                <w:szCs w:val="20"/>
              </w:rPr>
            </w:pPr>
            <w:r w:rsidRPr="00B03EEC">
              <w:rPr>
                <w:rFonts w:ascii="Arial Narrow" w:hAnsi="Arial Narrow"/>
                <w:b/>
                <w:bCs/>
                <w:iCs/>
                <w:sz w:val="20"/>
                <w:szCs w:val="20"/>
              </w:rPr>
              <w:t>Verificación de la información y documentación presentada:</w:t>
            </w:r>
            <w:r w:rsidRPr="00B03EEC">
              <w:rPr>
                <w:rFonts w:ascii="Arial Narrow" w:hAnsi="Arial Narrow"/>
                <w:iCs/>
                <w:sz w:val="20"/>
                <w:szCs w:val="20"/>
              </w:rPr>
              <w:t xml:space="preserve"> El BCB se reserva el derecho de verificar cualquier aspecto que considere pertinente de la documentación e información presentados por el proponente.</w:t>
            </w:r>
          </w:p>
          <w:p w:rsidR="00B03EEC" w:rsidRPr="00D26243" w:rsidRDefault="00B03EEC" w:rsidP="00D26243">
            <w:pPr>
              <w:pStyle w:val="Textoindependiente3"/>
              <w:spacing w:after="0"/>
              <w:ind w:left="14" w:hanging="14"/>
              <w:rPr>
                <w:rFonts w:ascii="Arial Narrow" w:hAnsi="Arial Narrow"/>
                <w:b/>
                <w:iCs/>
                <w:sz w:val="20"/>
                <w:szCs w:val="20"/>
              </w:rPr>
            </w:pPr>
            <w:r w:rsidRPr="00D26243">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B03EEC" w:rsidRPr="00B03EEC" w:rsidRDefault="00B03EEC">
            <w:pPr>
              <w:pStyle w:val="Textoindependiente3"/>
              <w:ind w:left="290" w:hanging="290"/>
              <w:rPr>
                <w:rFonts w:ascii="Arial Narrow" w:hAnsi="Arial Narrow"/>
                <w:b/>
                <w:bCs/>
                <w:i/>
                <w:iCs/>
                <w:color w:val="FFFFFF"/>
                <w:sz w:val="20"/>
                <w:szCs w:val="20"/>
              </w:rPr>
            </w:pPr>
            <w:r w:rsidRPr="00B03EEC">
              <w:rPr>
                <w:rFonts w:ascii="Arial Narrow" w:hAnsi="Arial Narrow"/>
                <w:b/>
                <w:bCs/>
                <w:color w:val="FFFFFF"/>
                <w:sz w:val="20"/>
                <w:szCs w:val="20"/>
              </w:rPr>
              <w:t>III. CONDICIONES DEL(LOS) BIEN(ES)</w:t>
            </w:r>
          </w:p>
        </w:tc>
        <w:tc>
          <w:tcPr>
            <w:tcW w:w="2113" w:type="dxa"/>
            <w:tcBorders>
              <w:top w:val="single" w:sz="4" w:space="0" w:color="auto"/>
              <w:left w:val="single" w:sz="4" w:space="0" w:color="auto"/>
              <w:bottom w:val="single" w:sz="4" w:space="0" w:color="auto"/>
              <w:right w:val="single" w:sz="4" w:space="0" w:color="auto"/>
            </w:tcBorders>
            <w:shd w:val="clear" w:color="auto" w:fill="339966"/>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color w:val="FFFFFF"/>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color w:val="FFFFFF"/>
                <w:sz w:val="20"/>
                <w:szCs w:val="20"/>
                <w:lang w:val="es-ES_tradnl"/>
              </w:rPr>
            </w:pPr>
          </w:p>
        </w:tc>
      </w:tr>
      <w:tr w:rsidR="00B03EEC" w:rsidRPr="00B03EEC" w:rsidTr="007E3FCA">
        <w:tblPrEx>
          <w:tblLook w:val="04A0" w:firstRow="1" w:lastRow="0" w:firstColumn="1" w:lastColumn="0" w:noHBand="0" w:noVBand="1"/>
        </w:tblPrEx>
        <w:trPr>
          <w:trHeight w:val="178"/>
        </w:trPr>
        <w:tc>
          <w:tcPr>
            <w:tcW w:w="48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03EEC" w:rsidRPr="00B03EEC" w:rsidRDefault="00B03EEC">
            <w:pPr>
              <w:pStyle w:val="Textoindependiente3"/>
              <w:rPr>
                <w:rFonts w:ascii="Arial Narrow" w:hAnsi="Arial Narrow"/>
                <w:b/>
                <w:bCs/>
                <w:sz w:val="20"/>
                <w:szCs w:val="20"/>
              </w:rPr>
            </w:pPr>
            <w:r w:rsidRPr="00B03EEC">
              <w:rPr>
                <w:rFonts w:ascii="Arial Narrow" w:hAnsi="Arial Narrow"/>
                <w:b/>
                <w:bCs/>
                <w:sz w:val="20"/>
                <w:szCs w:val="20"/>
              </w:rPr>
              <w:t xml:space="preserve">A. GARANTIAS </w:t>
            </w:r>
          </w:p>
        </w:tc>
        <w:tc>
          <w:tcPr>
            <w:tcW w:w="2113" w:type="dxa"/>
            <w:tcBorders>
              <w:top w:val="single" w:sz="4" w:space="0" w:color="auto"/>
              <w:left w:val="single" w:sz="4" w:space="0" w:color="auto"/>
              <w:bottom w:val="single" w:sz="4" w:space="0" w:color="auto"/>
              <w:right w:val="single" w:sz="4" w:space="0" w:color="auto"/>
            </w:tcBorders>
            <w:shd w:val="clear" w:color="auto" w:fill="CCFFCC"/>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trHeight w:val="335"/>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3"/>
              </w:numPr>
              <w:spacing w:after="0"/>
              <w:jc w:val="both"/>
              <w:rPr>
                <w:rFonts w:ascii="Arial Narrow" w:hAnsi="Arial Narrow"/>
                <w:sz w:val="20"/>
                <w:szCs w:val="20"/>
              </w:rPr>
            </w:pPr>
            <w:r w:rsidRPr="00B03EEC">
              <w:rPr>
                <w:rFonts w:ascii="Arial Narrow" w:hAnsi="Arial Narrow"/>
                <w:b/>
                <w:sz w:val="20"/>
                <w:szCs w:val="20"/>
              </w:rPr>
              <w:t>Garantía de fábrica:</w:t>
            </w:r>
            <w:r w:rsidRPr="00B03EEC">
              <w:rPr>
                <w:rFonts w:ascii="Arial Narrow" w:hAnsi="Arial Narrow"/>
                <w:sz w:val="20"/>
                <w:szCs w:val="20"/>
              </w:rPr>
              <w:t xml:space="preserve"> Al menos un (1) año, con cobertura de repuestos, mano de obra y atención en sitio. El inicio de la vigencia de la garantía de fábrica deberá ser posterior a la fecha de firma del contrato y previo a la finalización del periodo de pruebas y verificación. </w:t>
            </w:r>
          </w:p>
          <w:p w:rsidR="00B03EEC" w:rsidRPr="00B03EEC" w:rsidRDefault="00B03EEC">
            <w:pPr>
              <w:pStyle w:val="Textoindependiente3"/>
              <w:ind w:left="360"/>
              <w:rPr>
                <w:rFonts w:ascii="Arial Narrow" w:hAnsi="Arial Narrow"/>
                <w:sz w:val="20"/>
                <w:szCs w:val="20"/>
              </w:rPr>
            </w:pPr>
            <w:r w:rsidRPr="00B03EEC">
              <w:rPr>
                <w:rFonts w:ascii="Arial Narrow" w:hAnsi="Arial Narrow"/>
                <w:sz w:val="20"/>
                <w:szCs w:val="20"/>
              </w:rPr>
              <w:t>El proveedor deberá entregar un documento de respaldo durante el periodo de pruebas y verificación.</w:t>
            </w:r>
          </w:p>
          <w:p w:rsidR="00B03EEC" w:rsidRPr="00D26243" w:rsidRDefault="00B03EEC">
            <w:pPr>
              <w:pStyle w:val="Textoindependiente3"/>
              <w:ind w:left="14" w:hanging="14"/>
              <w:rPr>
                <w:rFonts w:ascii="Arial Narrow" w:hAnsi="Arial Narrow"/>
                <w:b/>
                <w:i/>
                <w:sz w:val="20"/>
                <w:szCs w:val="20"/>
              </w:rPr>
            </w:pPr>
            <w:r w:rsidRPr="00D26243">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714"/>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3"/>
              </w:numPr>
              <w:spacing w:after="0"/>
              <w:jc w:val="both"/>
              <w:rPr>
                <w:rFonts w:ascii="Arial Narrow" w:hAnsi="Arial Narrow"/>
                <w:bCs/>
                <w:iCs/>
                <w:sz w:val="20"/>
                <w:szCs w:val="20"/>
              </w:rPr>
            </w:pPr>
            <w:r w:rsidRPr="00B03EEC">
              <w:rPr>
                <w:rFonts w:ascii="Arial Narrow" w:hAnsi="Arial Narrow"/>
                <w:b/>
                <w:sz w:val="20"/>
                <w:szCs w:val="20"/>
              </w:rPr>
              <w:lastRenderedPageBreak/>
              <w:t>Garantía de funcionamiento de maquinaria y/o equipo:</w:t>
            </w:r>
            <w:r w:rsidRPr="00B03EEC">
              <w:rPr>
                <w:rFonts w:ascii="Arial Narrow" w:hAnsi="Arial Narrow"/>
                <w:sz w:val="20"/>
                <w:szCs w:val="20"/>
              </w:rPr>
              <w:t xml:space="preserve"> Por un periodo de al menos un (1) año con inicio posterior a la recepción provisional y previo a la finalización del periodo de pruebas y verificación; el proveedor constituirá una garantía del 1.5% del monto del contrato, </w:t>
            </w:r>
            <w:r w:rsidRPr="00B03EEC">
              <w:rPr>
                <w:rFonts w:ascii="Arial Narrow" w:hAnsi="Arial Narrow"/>
                <w:bCs/>
                <w:iCs/>
                <w:sz w:val="20"/>
                <w:szCs w:val="20"/>
              </w:rPr>
              <w:t>entre los siguientes tipos: boleta de garantía,  garantía a primer requerimiento, póliza de seguro de caución a primer requerimiento o, retención del monto correspondiente en caso de que el proponente lo solicite.</w:t>
            </w:r>
          </w:p>
          <w:p w:rsidR="00B03EEC" w:rsidRPr="00B03EEC" w:rsidRDefault="00B03EEC">
            <w:pPr>
              <w:pStyle w:val="Textoindependiente3"/>
              <w:ind w:left="374" w:hanging="14"/>
              <w:rPr>
                <w:rFonts w:ascii="Arial Narrow" w:hAnsi="Arial Narrow"/>
                <w:sz w:val="20"/>
                <w:szCs w:val="20"/>
              </w:rPr>
            </w:pPr>
            <w:r w:rsidRPr="00B03EEC">
              <w:rPr>
                <w:rFonts w:ascii="Arial Narrow" w:hAnsi="Arial Narrow"/>
                <w:sz w:val="20"/>
                <w:szCs w:val="20"/>
              </w:rPr>
              <w:t>La garantía de funcionamiento de maquinaria y/o equipo cubre:</w:t>
            </w:r>
          </w:p>
          <w:p w:rsidR="00B03EEC" w:rsidRPr="00B03EEC" w:rsidRDefault="00B03EEC" w:rsidP="00C71410">
            <w:pPr>
              <w:pStyle w:val="Textoindependiente3"/>
              <w:numPr>
                <w:ilvl w:val="0"/>
                <w:numId w:val="44"/>
              </w:numPr>
              <w:spacing w:after="0"/>
              <w:jc w:val="both"/>
              <w:rPr>
                <w:rFonts w:ascii="Arial Narrow" w:hAnsi="Arial Narrow"/>
                <w:sz w:val="20"/>
                <w:szCs w:val="20"/>
              </w:rPr>
            </w:pPr>
            <w:r w:rsidRPr="00B03EEC">
              <w:rPr>
                <w:rFonts w:ascii="Arial Narrow" w:hAnsi="Arial Narrow"/>
                <w:sz w:val="20"/>
                <w:szCs w:val="20"/>
              </w:rPr>
              <w:t>Mantenimiento correctivo.</w:t>
            </w:r>
          </w:p>
          <w:p w:rsidR="00B03EEC" w:rsidRPr="00B03EEC" w:rsidRDefault="00B03EEC" w:rsidP="00C71410">
            <w:pPr>
              <w:pStyle w:val="Textoindependiente3"/>
              <w:numPr>
                <w:ilvl w:val="0"/>
                <w:numId w:val="44"/>
              </w:numPr>
              <w:spacing w:after="0"/>
              <w:jc w:val="both"/>
              <w:rPr>
                <w:rFonts w:ascii="Arial Narrow" w:hAnsi="Arial Narrow"/>
                <w:sz w:val="20"/>
                <w:szCs w:val="20"/>
              </w:rPr>
            </w:pPr>
            <w:r w:rsidRPr="00B03EEC">
              <w:rPr>
                <w:rFonts w:ascii="Arial Narrow" w:hAnsi="Arial Narrow"/>
                <w:sz w:val="20"/>
                <w:szCs w:val="20"/>
              </w:rPr>
              <w:t>Mantenimiento preventivo.</w:t>
            </w:r>
          </w:p>
          <w:p w:rsidR="00B03EEC" w:rsidRPr="00B03EEC" w:rsidRDefault="00B03EEC">
            <w:pPr>
              <w:pStyle w:val="Textoindependiente3"/>
              <w:ind w:left="360"/>
              <w:rPr>
                <w:rFonts w:ascii="Arial Narrow" w:hAnsi="Arial Narrow"/>
                <w:bCs/>
                <w:iCs/>
                <w:sz w:val="20"/>
                <w:szCs w:val="20"/>
              </w:rPr>
            </w:pPr>
            <w:r w:rsidRPr="00B03EEC">
              <w:rPr>
                <w:rFonts w:ascii="Arial Narrow" w:hAnsi="Arial Narrow"/>
                <w:bCs/>
                <w:iCs/>
                <w:sz w:val="20"/>
                <w:szCs w:val="20"/>
              </w:rPr>
              <w:t>La garantía será ejecutada en cualquiera de los siguientes casos:</w:t>
            </w:r>
          </w:p>
          <w:p w:rsidR="00B03EEC" w:rsidRPr="00B03EEC" w:rsidRDefault="00B03EEC" w:rsidP="00C71410">
            <w:pPr>
              <w:pStyle w:val="Textoindependiente3"/>
              <w:numPr>
                <w:ilvl w:val="0"/>
                <w:numId w:val="45"/>
              </w:numPr>
              <w:spacing w:after="0"/>
              <w:jc w:val="both"/>
              <w:rPr>
                <w:rFonts w:ascii="Arial Narrow" w:hAnsi="Arial Narrow"/>
                <w:sz w:val="20"/>
                <w:szCs w:val="20"/>
              </w:rPr>
            </w:pPr>
            <w:r w:rsidRPr="00B03EEC">
              <w:rPr>
                <w:rFonts w:ascii="Arial Narrow" w:hAnsi="Arial Narrow"/>
                <w:bCs/>
                <w:iCs/>
                <w:sz w:val="20"/>
                <w:szCs w:val="20"/>
              </w:rPr>
              <w:t>Demora acumulada en la atención de las solicitudes de mantenimiento correctivo de más de diez (10) días calendario.</w:t>
            </w:r>
          </w:p>
          <w:p w:rsidR="00B03EEC" w:rsidRPr="00B03EEC" w:rsidRDefault="00B03EEC" w:rsidP="00C71410">
            <w:pPr>
              <w:pStyle w:val="Textoindependiente3"/>
              <w:numPr>
                <w:ilvl w:val="0"/>
                <w:numId w:val="45"/>
              </w:numPr>
              <w:spacing w:after="0"/>
              <w:jc w:val="both"/>
              <w:rPr>
                <w:rFonts w:ascii="Arial Narrow" w:hAnsi="Arial Narrow"/>
                <w:sz w:val="20"/>
                <w:szCs w:val="20"/>
              </w:rPr>
            </w:pPr>
            <w:r w:rsidRPr="00B03EEC">
              <w:rPr>
                <w:rFonts w:ascii="Arial Narrow" w:hAnsi="Arial Narrow"/>
                <w:bCs/>
                <w:iCs/>
                <w:sz w:val="20"/>
                <w:szCs w:val="20"/>
              </w:rPr>
              <w:t>Demora acumulada en el préstamo de equipo de más de veinte (20) días calendario.</w:t>
            </w:r>
          </w:p>
          <w:p w:rsidR="00B03EEC" w:rsidRPr="00B03EEC" w:rsidRDefault="00B03EEC" w:rsidP="00C71410">
            <w:pPr>
              <w:pStyle w:val="Textoindependiente3"/>
              <w:numPr>
                <w:ilvl w:val="0"/>
                <w:numId w:val="45"/>
              </w:numPr>
              <w:spacing w:after="0"/>
              <w:jc w:val="both"/>
              <w:rPr>
                <w:rFonts w:ascii="Arial Narrow" w:hAnsi="Arial Narrow"/>
                <w:sz w:val="20"/>
                <w:szCs w:val="20"/>
              </w:rPr>
            </w:pPr>
            <w:r w:rsidRPr="00B03EEC">
              <w:rPr>
                <w:rFonts w:ascii="Arial Narrow" w:hAnsi="Arial Narrow"/>
                <w:bCs/>
                <w:iCs/>
                <w:sz w:val="20"/>
                <w:szCs w:val="20"/>
              </w:rPr>
              <w:t>Demora acumulada en reemplazo definitivo de más de sesenta (60) días calendario.</w:t>
            </w:r>
          </w:p>
          <w:p w:rsidR="00B03EEC" w:rsidRPr="00B03EEC" w:rsidRDefault="00B03EEC" w:rsidP="00C71410">
            <w:pPr>
              <w:pStyle w:val="Textoindependiente3"/>
              <w:numPr>
                <w:ilvl w:val="0"/>
                <w:numId w:val="45"/>
              </w:numPr>
              <w:spacing w:after="0"/>
              <w:jc w:val="both"/>
              <w:rPr>
                <w:rFonts w:ascii="Arial Narrow" w:hAnsi="Arial Narrow"/>
                <w:sz w:val="20"/>
                <w:szCs w:val="20"/>
              </w:rPr>
            </w:pPr>
            <w:r w:rsidRPr="00B03EEC">
              <w:rPr>
                <w:rFonts w:ascii="Arial Narrow" w:hAnsi="Arial Narrow"/>
                <w:bCs/>
                <w:iCs/>
                <w:sz w:val="20"/>
                <w:szCs w:val="20"/>
              </w:rPr>
              <w:t>Demora por más de cinco (5) días hábiles en el inicio del mantenimiento preventivo (desde la fecha acordada).</w:t>
            </w:r>
          </w:p>
          <w:p w:rsidR="00B03EEC" w:rsidRPr="00B03EEC" w:rsidRDefault="00B03EEC">
            <w:pPr>
              <w:pStyle w:val="Textoindependiente3"/>
              <w:ind w:left="360"/>
              <w:rPr>
                <w:rFonts w:ascii="Arial Narrow" w:hAnsi="Arial Narrow"/>
                <w:sz w:val="20"/>
                <w:szCs w:val="20"/>
              </w:rPr>
            </w:pPr>
            <w:r w:rsidRPr="00B03EEC">
              <w:rPr>
                <w:rFonts w:ascii="Arial Narrow" w:hAnsi="Arial Narrow"/>
                <w:bCs/>
                <w:iCs/>
                <w:sz w:val="20"/>
                <w:szCs w:val="20"/>
              </w:rPr>
              <w:t>Luego de concluido el plazo de la Garantía de Funcionamiento de Maquinaria y/o Equipo, el encargado de la fiscalización emitirá un documento de conformidad con los servicios cubiertos por esta garantía.</w:t>
            </w:r>
          </w:p>
          <w:p w:rsidR="00B03EEC" w:rsidRPr="00B03EEC" w:rsidRDefault="00B03EEC" w:rsidP="00750021">
            <w:pPr>
              <w:pStyle w:val="Textoindependiente3"/>
              <w:spacing w:after="0"/>
              <w:rPr>
                <w:rFonts w:ascii="Arial Narrow" w:hAnsi="Arial Narrow"/>
                <w:b/>
                <w:sz w:val="20"/>
                <w:szCs w:val="20"/>
              </w:rPr>
            </w:pPr>
            <w:r w:rsidRPr="00750021">
              <w:rPr>
                <w:rFonts w:ascii="Arial Narrow" w:hAnsi="Arial Narrow"/>
                <w:b/>
                <w:i/>
                <w:sz w:val="20"/>
                <w:szCs w:val="20"/>
              </w:rPr>
              <w:t>(Manifestar aceptación</w:t>
            </w:r>
            <w:r w:rsidRPr="00B03EEC">
              <w:rPr>
                <w:rFonts w:ascii="Arial Narrow" w:hAnsi="Arial Narrow"/>
                <w:i/>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561"/>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3"/>
              </w:numPr>
              <w:spacing w:after="0"/>
              <w:jc w:val="both"/>
              <w:rPr>
                <w:rFonts w:ascii="Arial Narrow" w:hAnsi="Arial Narrow"/>
                <w:sz w:val="20"/>
                <w:szCs w:val="20"/>
              </w:rPr>
            </w:pPr>
            <w:r w:rsidRPr="00B03EEC">
              <w:rPr>
                <w:rFonts w:ascii="Arial Narrow" w:hAnsi="Arial Narrow"/>
                <w:b/>
                <w:sz w:val="20"/>
                <w:szCs w:val="20"/>
              </w:rPr>
              <w:t>Altura sobre el nivel del mar:</w:t>
            </w:r>
            <w:r w:rsidRPr="00B03EEC">
              <w:rPr>
                <w:rFonts w:ascii="Arial Narrow" w:hAnsi="Arial Narrow"/>
                <w:sz w:val="20"/>
                <w:szCs w:val="20"/>
              </w:rPr>
              <w:t xml:space="preserve"> La garantía de funcionamiento de maquinaria y/o equipo deberá cubrir el correcto funcionamiento de los equipos en la altura sobre el nivel del mar de la ciudad de La Paz.</w:t>
            </w:r>
          </w:p>
          <w:p w:rsidR="00B03EEC" w:rsidRPr="00B03EEC" w:rsidRDefault="00B03EEC">
            <w:pPr>
              <w:pStyle w:val="Textoindependiente3"/>
              <w:ind w:left="14" w:hanging="14"/>
              <w:rPr>
                <w:rFonts w:ascii="Arial Narrow" w:hAnsi="Arial Narrow"/>
                <w:i/>
                <w:sz w:val="20"/>
                <w:szCs w:val="20"/>
              </w:rPr>
            </w:pPr>
            <w:r w:rsidRPr="00B03EEC">
              <w:rPr>
                <w:rFonts w:ascii="Arial Narrow" w:hAnsi="Arial Narrow"/>
                <w:i/>
                <w:sz w:val="20"/>
                <w:szCs w:val="20"/>
              </w:rPr>
              <w:t>(</w:t>
            </w:r>
            <w:r w:rsidRPr="00D26243">
              <w:rPr>
                <w:rFonts w:ascii="Arial Narrow" w:hAnsi="Arial Narrow"/>
                <w:b/>
                <w:i/>
                <w:sz w:val="20"/>
                <w:szCs w:val="20"/>
              </w:rPr>
              <w:t>Manifestar aceptación</w:t>
            </w:r>
            <w:r w:rsidRPr="00B03EEC">
              <w:rPr>
                <w:rFonts w:ascii="Arial Narrow" w:hAnsi="Arial Narrow"/>
                <w:i/>
                <w:sz w:val="20"/>
                <w:szCs w:val="20"/>
              </w:rPr>
              <w:t>)</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pStyle w:val="Textoindependiente3"/>
              <w:ind w:left="14" w:hanging="14"/>
              <w:rPr>
                <w:rFonts w:ascii="Arial Narrow" w:hAnsi="Arial Narrow"/>
                <w:i/>
                <w:sz w:val="20"/>
                <w:szCs w:val="20"/>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trHeight w:val="561"/>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3"/>
              </w:numPr>
              <w:spacing w:after="0"/>
              <w:jc w:val="both"/>
              <w:rPr>
                <w:rFonts w:ascii="Arial Narrow" w:hAnsi="Arial Narrow"/>
                <w:bCs/>
                <w:iCs/>
                <w:sz w:val="20"/>
                <w:szCs w:val="20"/>
              </w:rPr>
            </w:pPr>
            <w:r w:rsidRPr="00B03EEC">
              <w:rPr>
                <w:rFonts w:ascii="Arial Narrow" w:hAnsi="Arial Narrow"/>
                <w:b/>
                <w:sz w:val="20"/>
                <w:szCs w:val="20"/>
              </w:rPr>
              <w:t>Garantía de cumplimiento de contrato (hasta la recepción definitiva):</w:t>
            </w:r>
            <w:r w:rsidRPr="00B03EEC">
              <w:rPr>
                <w:rFonts w:ascii="Arial Narrow" w:hAnsi="Arial Narrow"/>
                <w:sz w:val="20"/>
                <w:szCs w:val="20"/>
              </w:rPr>
              <w:t xml:space="preserve"> </w:t>
            </w:r>
            <w:r w:rsidRPr="00B03EEC">
              <w:rPr>
                <w:rFonts w:ascii="Arial Narrow" w:hAnsi="Arial Narrow"/>
                <w:bCs/>
                <w:iCs/>
                <w:sz w:val="20"/>
                <w:szCs w:val="20"/>
              </w:rPr>
              <w:t>Es facultad del proponente constituir la Garantía de Cumplimiento de Contrato por el 7% del monto del contrato entre los siguientes tipos: boleta de garantía, garantía a primer requerimiento o póliza de seguro de caución a primer requerimiento.</w:t>
            </w:r>
          </w:p>
          <w:p w:rsidR="00B03EEC" w:rsidRPr="00750021" w:rsidRDefault="00B03EEC" w:rsidP="00750021">
            <w:pPr>
              <w:pStyle w:val="Textoindependiente3"/>
              <w:spacing w:after="0"/>
              <w:ind w:left="14" w:hanging="14"/>
              <w:rPr>
                <w:rFonts w:ascii="Arial Narrow" w:hAnsi="Arial Narrow"/>
                <w:b/>
                <w:sz w:val="20"/>
                <w:szCs w:val="20"/>
              </w:rPr>
            </w:pPr>
            <w:r w:rsidRPr="00750021">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trHeight w:val="561"/>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3"/>
              </w:numPr>
              <w:spacing w:after="0"/>
              <w:jc w:val="both"/>
              <w:rPr>
                <w:rFonts w:ascii="Arial Narrow" w:hAnsi="Arial Narrow"/>
                <w:sz w:val="20"/>
                <w:szCs w:val="20"/>
              </w:rPr>
            </w:pPr>
            <w:r w:rsidRPr="00B03EEC">
              <w:rPr>
                <w:rFonts w:ascii="Arial Narrow" w:hAnsi="Arial Narrow"/>
                <w:b/>
                <w:sz w:val="20"/>
                <w:szCs w:val="20"/>
              </w:rPr>
              <w:t>Sellos de garantía:</w:t>
            </w:r>
            <w:r w:rsidRPr="00B03EEC">
              <w:rPr>
                <w:rFonts w:ascii="Arial Narrow" w:hAnsi="Arial Narrow"/>
                <w:sz w:val="20"/>
                <w:szCs w:val="20"/>
              </w:rPr>
              <w:t xml:space="preserve"> El proveedor no utilizará sellos de seguridad en los equipos como control de la garantía de fábrica y de funcionamiento de maquinaria y/o equipo.</w:t>
            </w:r>
          </w:p>
          <w:p w:rsidR="00B03EEC" w:rsidRPr="00750021" w:rsidRDefault="00B03EEC" w:rsidP="00750021">
            <w:pPr>
              <w:pStyle w:val="Textoindependiente3"/>
              <w:spacing w:after="0"/>
              <w:ind w:left="14" w:hanging="14"/>
              <w:rPr>
                <w:rFonts w:ascii="Arial Narrow" w:hAnsi="Arial Narrow"/>
                <w:b/>
                <w:i/>
                <w:sz w:val="20"/>
                <w:szCs w:val="20"/>
              </w:rPr>
            </w:pPr>
            <w:r w:rsidRPr="00750021">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trHeight w:val="397"/>
        </w:trPr>
        <w:tc>
          <w:tcPr>
            <w:tcW w:w="48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03EEC" w:rsidRPr="00B03EEC" w:rsidRDefault="00B03EEC">
            <w:pPr>
              <w:pStyle w:val="Textoindependiente3"/>
              <w:rPr>
                <w:rFonts w:ascii="Arial Narrow" w:hAnsi="Arial Narrow"/>
                <w:b/>
                <w:bCs/>
                <w:sz w:val="20"/>
                <w:szCs w:val="20"/>
              </w:rPr>
            </w:pPr>
            <w:r w:rsidRPr="00B03EEC">
              <w:rPr>
                <w:rFonts w:ascii="Arial Narrow" w:hAnsi="Arial Narrow"/>
                <w:b/>
                <w:bCs/>
                <w:sz w:val="20"/>
                <w:szCs w:val="20"/>
              </w:rPr>
              <w:lastRenderedPageBreak/>
              <w:t>B. SERVICIOS</w:t>
            </w:r>
          </w:p>
        </w:tc>
        <w:tc>
          <w:tcPr>
            <w:tcW w:w="2113" w:type="dxa"/>
            <w:tcBorders>
              <w:top w:val="single" w:sz="4" w:space="0" w:color="auto"/>
              <w:left w:val="single" w:sz="4" w:space="0" w:color="auto"/>
              <w:bottom w:val="single" w:sz="4" w:space="0" w:color="auto"/>
              <w:right w:val="single" w:sz="4" w:space="0" w:color="auto"/>
            </w:tcBorders>
            <w:shd w:val="clear" w:color="auto" w:fill="CCFFCC"/>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trHeight w:val="561"/>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6"/>
              </w:numPr>
              <w:spacing w:after="0"/>
              <w:jc w:val="both"/>
              <w:rPr>
                <w:rFonts w:ascii="Arial Narrow" w:hAnsi="Arial Narrow"/>
                <w:bCs/>
                <w:iCs/>
                <w:sz w:val="20"/>
                <w:szCs w:val="20"/>
              </w:rPr>
            </w:pPr>
            <w:r w:rsidRPr="00B03EEC">
              <w:rPr>
                <w:rFonts w:ascii="Arial Narrow" w:hAnsi="Arial Narrow"/>
                <w:b/>
                <w:bCs/>
                <w:iCs/>
                <w:sz w:val="20"/>
                <w:szCs w:val="20"/>
                <w:lang w:val="es-ES_tradnl"/>
              </w:rPr>
              <w:t>Mantenimiento</w:t>
            </w:r>
            <w:r w:rsidRPr="00B03EEC">
              <w:rPr>
                <w:rFonts w:ascii="Arial Narrow" w:hAnsi="Arial Narrow"/>
                <w:b/>
                <w:bCs/>
                <w:iCs/>
                <w:sz w:val="20"/>
                <w:szCs w:val="20"/>
              </w:rPr>
              <w:t xml:space="preserve"> correctivo y preventivo: </w:t>
            </w:r>
            <w:r w:rsidRPr="00B03EEC">
              <w:rPr>
                <w:rFonts w:ascii="Arial Narrow" w:hAnsi="Arial Narrow"/>
                <w:bCs/>
                <w:iCs/>
                <w:sz w:val="20"/>
                <w:szCs w:val="20"/>
              </w:rPr>
              <w:t>El mantenimiento   correctivo y preventivo por parte del proveedor deberá ser realizado en las oficinas del BCB en la ciudad de La Paz, la garantía de funcionamiento de maquinaría y/o equipo del proveedor cubrirá esta asistencia sin costo adicional. La atención deberá ser 5X8, de lunes a viernes (laborables) y en horario de 8:30 a 18:30.</w:t>
            </w:r>
          </w:p>
          <w:p w:rsidR="00B03EEC" w:rsidRPr="00B03EEC" w:rsidRDefault="00B03EEC">
            <w:pPr>
              <w:pStyle w:val="Textoindependiente3"/>
              <w:ind w:left="360"/>
              <w:rPr>
                <w:rFonts w:ascii="Arial Narrow" w:hAnsi="Arial Narrow"/>
                <w:bCs/>
                <w:iCs/>
                <w:sz w:val="20"/>
                <w:szCs w:val="20"/>
              </w:rPr>
            </w:pPr>
            <w:r w:rsidRPr="00B03EEC">
              <w:rPr>
                <w:rFonts w:ascii="Arial Narrow" w:hAnsi="Arial Narrow"/>
                <w:bCs/>
                <w:iCs/>
                <w:sz w:val="20"/>
                <w:szCs w:val="20"/>
              </w:rPr>
              <w:t>El mantenimiento comprenderá:</w:t>
            </w:r>
          </w:p>
          <w:p w:rsidR="00B03EEC" w:rsidRPr="00B03EEC" w:rsidRDefault="00B03EEC" w:rsidP="00C71410">
            <w:pPr>
              <w:numPr>
                <w:ilvl w:val="1"/>
                <w:numId w:val="47"/>
              </w:numPr>
              <w:ind w:left="639" w:hanging="283"/>
              <w:jc w:val="both"/>
              <w:rPr>
                <w:rFonts w:ascii="Arial Narrow" w:hAnsi="Arial Narrow" w:cs="Arial"/>
                <w:bCs/>
                <w:iCs/>
                <w:sz w:val="20"/>
                <w:szCs w:val="20"/>
              </w:rPr>
            </w:pPr>
            <w:r w:rsidRPr="00B03EEC">
              <w:rPr>
                <w:rFonts w:ascii="Arial Narrow" w:hAnsi="Arial Narrow" w:cs="Arial"/>
                <w:b/>
                <w:bCs/>
                <w:iCs/>
                <w:sz w:val="20"/>
                <w:szCs w:val="20"/>
              </w:rPr>
              <w:t>Mantenimiento correctivo:</w:t>
            </w:r>
            <w:r w:rsidRPr="00B03EEC">
              <w:rPr>
                <w:rFonts w:ascii="Arial Narrow" w:hAnsi="Arial Narrow" w:cs="Arial"/>
                <w:bCs/>
                <w:iCs/>
                <w:sz w:val="20"/>
                <w:szCs w:val="20"/>
              </w:rPr>
              <w:t xml:space="preserve"> 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 en caso de que el problema no pueda ser resuelto en la asistencia técnica, el proveedor deberá prestar un equipo o repuesto necesario para poner en funcionamiento los equipos en un plazo de hasta cinco (5) días hábiles desde que se atendió la solicitud.</w:t>
            </w:r>
          </w:p>
          <w:p w:rsidR="00B03EEC" w:rsidRPr="00B03EEC" w:rsidRDefault="00B03EEC" w:rsidP="00B03EEC">
            <w:pPr>
              <w:ind w:left="639"/>
              <w:jc w:val="both"/>
              <w:rPr>
                <w:rFonts w:ascii="Arial Narrow" w:hAnsi="Arial Narrow" w:cs="Arial"/>
                <w:bCs/>
                <w:iCs/>
                <w:sz w:val="20"/>
                <w:szCs w:val="20"/>
              </w:rPr>
            </w:pPr>
            <w:r w:rsidRPr="00B03EEC">
              <w:rPr>
                <w:rFonts w:ascii="Arial Narrow" w:hAnsi="Arial Narrow" w:cs="Arial"/>
                <w:bCs/>
                <w:iCs/>
                <w:sz w:val="20"/>
                <w:szCs w:val="20"/>
              </w:rPr>
              <w:t>En caso de que no se pueda realizar la reparación necesaria, el proveedor deberá reemplazar el equipo o parte por uno nuevo, similar o superior, en un plazo de hasta treinta (30) días calendario a partir de la atención de la solicitud.</w:t>
            </w:r>
          </w:p>
          <w:p w:rsidR="00B03EEC" w:rsidRPr="00B03EEC" w:rsidRDefault="00B03EEC" w:rsidP="00B03EEC">
            <w:pPr>
              <w:ind w:left="639"/>
              <w:jc w:val="both"/>
              <w:rPr>
                <w:rFonts w:ascii="Arial Narrow" w:hAnsi="Arial Narrow" w:cs="Arial"/>
                <w:bCs/>
                <w:iCs/>
                <w:sz w:val="20"/>
                <w:szCs w:val="20"/>
              </w:rPr>
            </w:pPr>
            <w:r w:rsidRPr="00B03EEC">
              <w:rPr>
                <w:rFonts w:ascii="Arial Narrow" w:hAnsi="Arial Narrow" w:cs="Arial"/>
                <w:bCs/>
                <w:iCs/>
                <w:sz w:val="20"/>
                <w:szCs w:val="20"/>
              </w:rPr>
              <w:t>Las solicitudes de mantenimiento correctivo serán realizadas por el personal del Dpto. de Soporte Técnico del BCB vía correo electrónico, teléfono o fax. Un técnico del proveedor deberá dar asistencia técnica en el lugar donde se encuentra el equipo que presenta falla, en un plazo de un (1) hábil desde que se realizó la solicitud.</w:t>
            </w:r>
          </w:p>
          <w:p w:rsidR="00B03EEC" w:rsidRPr="00B03EEC" w:rsidRDefault="00B03EEC" w:rsidP="007E3FCA">
            <w:pPr>
              <w:numPr>
                <w:ilvl w:val="1"/>
                <w:numId w:val="47"/>
              </w:numPr>
              <w:ind w:left="639" w:hanging="283"/>
              <w:jc w:val="both"/>
              <w:rPr>
                <w:rFonts w:ascii="Arial Narrow" w:hAnsi="Arial Narrow" w:cs="Arial"/>
                <w:bCs/>
                <w:iCs/>
                <w:sz w:val="20"/>
                <w:szCs w:val="20"/>
              </w:rPr>
            </w:pPr>
            <w:r w:rsidRPr="00B03EEC">
              <w:rPr>
                <w:rFonts w:ascii="Arial Narrow" w:hAnsi="Arial Narrow" w:cs="Arial"/>
                <w:b/>
                <w:bCs/>
                <w:iCs/>
                <w:sz w:val="20"/>
                <w:szCs w:val="20"/>
              </w:rPr>
              <w:t>Mantenimiento preventivo:</w:t>
            </w:r>
            <w:r w:rsidRPr="00B03EEC">
              <w:rPr>
                <w:rFonts w:ascii="Arial Narrow" w:hAnsi="Arial Narrow" w:cs="Arial"/>
                <w:bCs/>
                <w:iCs/>
                <w:sz w:val="20"/>
                <w:szCs w:val="20"/>
              </w:rPr>
              <w:t xml:space="preserve"> El proveedor deberá realizar el mantenimiento preventivo durante el tiempo que dure la garantía de funcionamiento de maquinaria y/o equipo. El mantenimiento preventivo constará de la limpieza y el diagnóstico de los equipos instalados.</w:t>
            </w:r>
          </w:p>
          <w:p w:rsidR="00B03EEC" w:rsidRPr="00B03EEC" w:rsidRDefault="00B03EEC" w:rsidP="007E3FCA">
            <w:pPr>
              <w:ind w:left="639"/>
              <w:jc w:val="both"/>
              <w:rPr>
                <w:rFonts w:ascii="Arial Narrow" w:hAnsi="Arial Narrow" w:cs="Arial"/>
                <w:bCs/>
                <w:iCs/>
                <w:sz w:val="20"/>
                <w:szCs w:val="20"/>
              </w:rPr>
            </w:pPr>
            <w:r w:rsidRPr="00B03EEC">
              <w:rPr>
                <w:rFonts w:ascii="Arial Narrow" w:hAnsi="Arial Narrow" w:cs="Arial"/>
                <w:bCs/>
                <w:iCs/>
                <w:sz w:val="20"/>
                <w:szCs w:val="20"/>
              </w:rPr>
              <w:t>El mantenimiento preventivo deberá realizarse una (1) vez al año de todo el lote de equipos, la fecha de inicio del mantenimiento deberá ser acordada con el encargado de la fiscalización del servicio a la garantía.</w:t>
            </w:r>
          </w:p>
          <w:p w:rsidR="00B03EEC" w:rsidRPr="00B03EEC" w:rsidRDefault="00B03EEC" w:rsidP="007E3FCA">
            <w:pPr>
              <w:pStyle w:val="Textoindependiente3"/>
              <w:numPr>
                <w:ilvl w:val="1"/>
                <w:numId w:val="47"/>
              </w:numPr>
              <w:spacing w:after="0"/>
              <w:ind w:left="639" w:hanging="283"/>
              <w:jc w:val="both"/>
              <w:rPr>
                <w:rFonts w:ascii="Arial Narrow" w:hAnsi="Arial Narrow" w:cs="Arial"/>
                <w:bCs/>
                <w:iCs/>
                <w:sz w:val="20"/>
                <w:szCs w:val="20"/>
              </w:rPr>
            </w:pPr>
            <w:r w:rsidRPr="00B03EEC">
              <w:rPr>
                <w:rFonts w:ascii="Arial Narrow" w:hAnsi="Arial Narrow"/>
                <w:bCs/>
                <w:iCs/>
                <w:sz w:val="20"/>
                <w:szCs w:val="20"/>
              </w:rPr>
              <w:t>Una vez concluido un mantenimiento preventivo y/o correctivo, el proveedor deberá presentar un reporte del trabajo realizado en un plazo de hasta cinco (5) días hábiles.</w:t>
            </w:r>
          </w:p>
          <w:p w:rsidR="00B03EEC" w:rsidRPr="00B03EEC" w:rsidRDefault="00B03EEC" w:rsidP="00C71410">
            <w:pPr>
              <w:pStyle w:val="Textoindependiente3"/>
              <w:numPr>
                <w:ilvl w:val="1"/>
                <w:numId w:val="47"/>
              </w:numPr>
              <w:spacing w:after="0"/>
              <w:ind w:left="639" w:hanging="283"/>
              <w:jc w:val="both"/>
              <w:rPr>
                <w:rFonts w:ascii="Arial Narrow" w:hAnsi="Arial Narrow"/>
                <w:bCs/>
                <w:iCs/>
                <w:sz w:val="20"/>
                <w:szCs w:val="20"/>
              </w:rPr>
            </w:pPr>
            <w:r w:rsidRPr="00B03EEC">
              <w:rPr>
                <w:rFonts w:ascii="Arial Narrow" w:hAnsi="Arial Narrow"/>
                <w:bCs/>
                <w:iCs/>
                <w:sz w:val="20"/>
                <w:szCs w:val="20"/>
              </w:rPr>
              <w:t xml:space="preserve">Las herramientas, el material de limpieza, vestimenta y </w:t>
            </w:r>
            <w:r w:rsidRPr="00B03EEC">
              <w:rPr>
                <w:rFonts w:ascii="Arial Narrow" w:hAnsi="Arial Narrow"/>
                <w:bCs/>
                <w:iCs/>
                <w:sz w:val="20"/>
                <w:szCs w:val="20"/>
              </w:rPr>
              <w:lastRenderedPageBreak/>
              <w:t>accesorios de seguridad laboral requeridos para los  trabajos de mantenimiento serán provistos por el proveedor.</w:t>
            </w:r>
          </w:p>
          <w:p w:rsidR="00B03EEC" w:rsidRPr="00452E94" w:rsidRDefault="00B03EEC">
            <w:pPr>
              <w:pStyle w:val="Textoindependiente3"/>
              <w:rPr>
                <w:rFonts w:ascii="Arial Narrow" w:hAnsi="Arial Narrow"/>
                <w:b/>
                <w:sz w:val="20"/>
                <w:szCs w:val="20"/>
              </w:rPr>
            </w:pPr>
            <w:r w:rsidRPr="00452E94">
              <w:rPr>
                <w:rFonts w:ascii="Arial Narrow" w:hAnsi="Arial Narrow"/>
                <w:b/>
                <w:i/>
                <w:iCs/>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561"/>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8"/>
              </w:numPr>
              <w:spacing w:after="0"/>
              <w:jc w:val="both"/>
              <w:rPr>
                <w:rFonts w:ascii="Arial Narrow" w:hAnsi="Arial Narrow"/>
                <w:b/>
                <w:bCs/>
                <w:iCs/>
                <w:sz w:val="20"/>
                <w:szCs w:val="20"/>
              </w:rPr>
            </w:pPr>
            <w:r w:rsidRPr="00B03EEC">
              <w:rPr>
                <w:rFonts w:ascii="Arial Narrow" w:hAnsi="Arial Narrow"/>
                <w:b/>
                <w:bCs/>
                <w:iCs/>
                <w:sz w:val="20"/>
                <w:szCs w:val="20"/>
              </w:rPr>
              <w:lastRenderedPageBreak/>
              <w:t>Encargado de fiscalización del servicio a la garantía:</w:t>
            </w:r>
            <w:r w:rsidRPr="00B03EEC">
              <w:rPr>
                <w:rFonts w:ascii="Arial Narrow" w:hAnsi="Arial Narrow"/>
                <w:bCs/>
                <w:iCs/>
                <w:sz w:val="20"/>
                <w:szCs w:val="20"/>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B03EEC" w:rsidRPr="00750021" w:rsidRDefault="00B03EEC" w:rsidP="00750021">
            <w:pPr>
              <w:pStyle w:val="Textoindependiente3"/>
              <w:spacing w:after="0"/>
              <w:rPr>
                <w:rFonts w:ascii="Arial Narrow" w:hAnsi="Arial Narrow"/>
                <w:b/>
                <w:sz w:val="20"/>
                <w:szCs w:val="20"/>
              </w:rPr>
            </w:pPr>
            <w:r w:rsidRPr="00750021">
              <w:rPr>
                <w:rFonts w:ascii="Arial Narrow" w:hAnsi="Arial Narrow"/>
                <w:b/>
                <w:bCs/>
                <w:i/>
                <w:iCs/>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03EEC" w:rsidRPr="00B03EEC" w:rsidRDefault="00B03EEC">
            <w:pPr>
              <w:pStyle w:val="Textoindependiente3"/>
              <w:ind w:left="290" w:hanging="290"/>
              <w:rPr>
                <w:rFonts w:ascii="Arial Narrow" w:hAnsi="Arial Narrow"/>
                <w:b/>
                <w:bCs/>
                <w:sz w:val="20"/>
                <w:szCs w:val="20"/>
              </w:rPr>
            </w:pPr>
            <w:r w:rsidRPr="00B03EEC">
              <w:rPr>
                <w:rFonts w:ascii="Arial Narrow" w:hAnsi="Arial Narrow"/>
                <w:b/>
                <w:bCs/>
                <w:sz w:val="20"/>
                <w:szCs w:val="20"/>
              </w:rPr>
              <w:t>C. PLAZO DE ENTREGA</w:t>
            </w:r>
          </w:p>
        </w:tc>
        <w:tc>
          <w:tcPr>
            <w:tcW w:w="2113" w:type="dxa"/>
            <w:tcBorders>
              <w:top w:val="single" w:sz="4" w:space="0" w:color="auto"/>
              <w:left w:val="single" w:sz="4" w:space="0" w:color="auto"/>
              <w:bottom w:val="single" w:sz="4" w:space="0" w:color="auto"/>
              <w:right w:val="single" w:sz="4" w:space="0" w:color="auto"/>
            </w:tcBorders>
            <w:shd w:val="clear" w:color="auto" w:fill="CCFFCC"/>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49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9F65B2">
            <w:pPr>
              <w:pStyle w:val="Textoindependiente3"/>
              <w:jc w:val="both"/>
              <w:rPr>
                <w:rFonts w:ascii="Arial Narrow" w:hAnsi="Arial Narrow"/>
                <w:bCs/>
                <w:iCs/>
                <w:sz w:val="20"/>
                <w:szCs w:val="20"/>
              </w:rPr>
            </w:pPr>
            <w:r w:rsidRPr="00B03EEC">
              <w:rPr>
                <w:rFonts w:ascii="Arial Narrow" w:hAnsi="Arial Narrow"/>
                <w:bCs/>
                <w:iCs/>
                <w:sz w:val="20"/>
                <w:szCs w:val="20"/>
              </w:rPr>
              <w:t>El proveedor deberá realizar la entrega provisional de los equipos en un plazo de hasta cuarenta (40) días calendario a partir del día siguiente calendario de la firma del contrato.</w:t>
            </w:r>
          </w:p>
          <w:p w:rsidR="00B03EEC" w:rsidRPr="00750021" w:rsidRDefault="00B03EEC" w:rsidP="00750021">
            <w:pPr>
              <w:pStyle w:val="Textoindependiente3"/>
              <w:spacing w:after="0"/>
              <w:rPr>
                <w:rFonts w:ascii="Arial Narrow" w:hAnsi="Arial Narrow"/>
                <w:b/>
                <w:bCs/>
                <w:i/>
                <w:iCs/>
                <w:sz w:val="20"/>
                <w:szCs w:val="20"/>
              </w:rPr>
            </w:pPr>
            <w:r w:rsidRPr="00750021">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03EEC" w:rsidRPr="00B03EEC" w:rsidRDefault="00B03EEC">
            <w:pPr>
              <w:pStyle w:val="Textoindependiente3"/>
              <w:rPr>
                <w:rFonts w:ascii="Arial Narrow" w:hAnsi="Arial Narrow"/>
                <w:b/>
                <w:bCs/>
                <w:sz w:val="20"/>
                <w:szCs w:val="20"/>
              </w:rPr>
            </w:pPr>
            <w:r w:rsidRPr="00B03EEC">
              <w:rPr>
                <w:rFonts w:ascii="Arial Narrow" w:hAnsi="Arial Narrow"/>
                <w:b/>
                <w:bCs/>
                <w:sz w:val="20"/>
                <w:szCs w:val="20"/>
              </w:rPr>
              <w:t>D. RÉGIMEN DE MULTAS</w:t>
            </w:r>
          </w:p>
        </w:tc>
        <w:tc>
          <w:tcPr>
            <w:tcW w:w="2113" w:type="dxa"/>
            <w:tcBorders>
              <w:top w:val="single" w:sz="4" w:space="0" w:color="auto"/>
              <w:left w:val="single" w:sz="4" w:space="0" w:color="auto"/>
              <w:bottom w:val="single" w:sz="4" w:space="0" w:color="auto"/>
              <w:right w:val="single" w:sz="4" w:space="0" w:color="auto"/>
            </w:tcBorders>
            <w:shd w:val="clear" w:color="auto" w:fill="CCFFCC"/>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519"/>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9F65B2">
            <w:pPr>
              <w:pStyle w:val="Textoindependiente3"/>
              <w:ind w:left="14" w:hanging="14"/>
              <w:jc w:val="both"/>
              <w:rPr>
                <w:rFonts w:ascii="Arial Narrow" w:hAnsi="Arial Narrow"/>
                <w:sz w:val="20"/>
                <w:szCs w:val="20"/>
              </w:rPr>
            </w:pPr>
            <w:r w:rsidRPr="00B03EEC">
              <w:rPr>
                <w:rFonts w:ascii="Arial Narrow" w:hAnsi="Arial Narrow"/>
                <w:sz w:val="20"/>
                <w:szCs w:val="20"/>
              </w:rPr>
              <w:t>Se aplicará una multa del uno por ciento (1%) del monto total del contrato por día hábil de retraso en la entrega provisional de los equipos.</w:t>
            </w:r>
          </w:p>
          <w:p w:rsidR="00B03EEC" w:rsidRPr="00750021" w:rsidRDefault="00B03EEC" w:rsidP="00750021">
            <w:pPr>
              <w:pStyle w:val="Textoindependiente3"/>
              <w:spacing w:after="0"/>
              <w:ind w:left="14" w:hanging="14"/>
              <w:rPr>
                <w:rFonts w:ascii="Arial Narrow" w:hAnsi="Arial Narrow"/>
                <w:b/>
                <w:i/>
                <w:sz w:val="20"/>
                <w:szCs w:val="20"/>
              </w:rPr>
            </w:pPr>
            <w:r w:rsidRPr="00750021">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03EEC" w:rsidRPr="00B03EEC" w:rsidRDefault="00B03EEC">
            <w:pPr>
              <w:pStyle w:val="Textoindependiente3"/>
              <w:rPr>
                <w:rFonts w:ascii="Arial Narrow" w:hAnsi="Arial Narrow"/>
                <w:b/>
                <w:bCs/>
                <w:sz w:val="20"/>
                <w:szCs w:val="20"/>
              </w:rPr>
            </w:pPr>
            <w:r w:rsidRPr="00B03EEC">
              <w:rPr>
                <w:rFonts w:ascii="Arial Narrow" w:hAnsi="Arial Narrow"/>
                <w:b/>
                <w:bCs/>
                <w:sz w:val="20"/>
                <w:szCs w:val="20"/>
              </w:rPr>
              <w:t>E. FORMA DE PAGO</w:t>
            </w:r>
          </w:p>
        </w:tc>
        <w:tc>
          <w:tcPr>
            <w:tcW w:w="2113" w:type="dxa"/>
            <w:tcBorders>
              <w:top w:val="single" w:sz="4" w:space="0" w:color="auto"/>
              <w:left w:val="single" w:sz="4" w:space="0" w:color="auto"/>
              <w:bottom w:val="single" w:sz="4" w:space="0" w:color="auto"/>
              <w:right w:val="single" w:sz="4" w:space="0" w:color="auto"/>
            </w:tcBorders>
            <w:shd w:val="clear" w:color="auto" w:fill="CCFFCC"/>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533"/>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pPr>
              <w:pStyle w:val="Textoindependiente3"/>
              <w:ind w:left="28"/>
              <w:rPr>
                <w:rFonts w:ascii="Arial Narrow" w:hAnsi="Arial Narrow"/>
                <w:bCs/>
                <w:iCs/>
                <w:sz w:val="20"/>
                <w:szCs w:val="20"/>
              </w:rPr>
            </w:pPr>
            <w:r w:rsidRPr="00B03EEC">
              <w:rPr>
                <w:rFonts w:ascii="Arial Narrow" w:hAnsi="Arial Narrow"/>
                <w:bCs/>
                <w:iCs/>
                <w:sz w:val="20"/>
                <w:szCs w:val="20"/>
              </w:rPr>
              <w:t>Pago contra Acta de Recepción Definitiva de los equipos.</w:t>
            </w:r>
          </w:p>
          <w:p w:rsidR="00B03EEC" w:rsidRPr="00B03EEC" w:rsidRDefault="00B03EEC" w:rsidP="00750021">
            <w:pPr>
              <w:pStyle w:val="Textoindependiente3"/>
              <w:spacing w:after="0"/>
              <w:ind w:left="14" w:hanging="14"/>
              <w:rPr>
                <w:rFonts w:ascii="Arial Narrow" w:hAnsi="Arial Narrow"/>
                <w:i/>
                <w:iCs/>
                <w:sz w:val="20"/>
                <w:szCs w:val="20"/>
              </w:rPr>
            </w:pPr>
            <w:r w:rsidRPr="00750021">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397"/>
        </w:trPr>
        <w:tc>
          <w:tcPr>
            <w:tcW w:w="48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03EEC" w:rsidRPr="00B03EEC" w:rsidRDefault="00B03EEC">
            <w:pPr>
              <w:ind w:left="360" w:hanging="360"/>
              <w:rPr>
                <w:rFonts w:ascii="Arial Narrow" w:hAnsi="Arial Narrow" w:cs="Arial"/>
                <w:b/>
                <w:sz w:val="20"/>
                <w:szCs w:val="20"/>
                <w:lang w:val="es-ES_tradnl"/>
              </w:rPr>
            </w:pPr>
            <w:r w:rsidRPr="00B03EEC">
              <w:rPr>
                <w:rFonts w:ascii="Arial Narrow" w:hAnsi="Arial Narrow" w:cs="Arial"/>
                <w:b/>
                <w:sz w:val="20"/>
                <w:szCs w:val="20"/>
                <w:lang w:val="es-ES_tradnl"/>
              </w:rPr>
              <w:t>F. FORMA DE ENTREGA Y RECEPCION DEL BIEN</w:t>
            </w:r>
          </w:p>
        </w:tc>
        <w:tc>
          <w:tcPr>
            <w:tcW w:w="2113" w:type="dxa"/>
            <w:tcBorders>
              <w:top w:val="single" w:sz="4" w:space="0" w:color="auto"/>
              <w:left w:val="single" w:sz="4" w:space="0" w:color="auto"/>
              <w:bottom w:val="single" w:sz="4" w:space="0" w:color="auto"/>
              <w:right w:val="single" w:sz="4" w:space="0" w:color="auto"/>
            </w:tcBorders>
            <w:shd w:val="clear" w:color="auto" w:fill="CCFFCC"/>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b/>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b/>
                <w:iCs/>
                <w:sz w:val="20"/>
                <w:szCs w:val="20"/>
                <w:lang w:val="es-ES_tradnl"/>
              </w:rPr>
            </w:pPr>
          </w:p>
        </w:tc>
      </w:tr>
      <w:tr w:rsidR="00B03EEC" w:rsidRPr="00B03EEC" w:rsidTr="007E3FCA">
        <w:tblPrEx>
          <w:tblLook w:val="04A0" w:firstRow="1" w:lastRow="0" w:firstColumn="1" w:lastColumn="0" w:noHBand="0" w:noVBand="1"/>
        </w:tblPrEx>
        <w:trPr>
          <w:cantSplit/>
          <w:trHeight w:val="74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9"/>
              </w:numPr>
              <w:spacing w:after="0"/>
              <w:jc w:val="both"/>
              <w:rPr>
                <w:rFonts w:ascii="Arial Narrow" w:hAnsi="Arial Narrow"/>
                <w:bCs/>
                <w:iCs/>
                <w:sz w:val="20"/>
                <w:szCs w:val="20"/>
              </w:rPr>
            </w:pPr>
            <w:r w:rsidRPr="00B03EEC">
              <w:rPr>
                <w:rFonts w:ascii="Arial Narrow" w:hAnsi="Arial Narrow"/>
                <w:b/>
                <w:sz w:val="20"/>
                <w:szCs w:val="20"/>
              </w:rPr>
              <w:t>Entrega provisional de equipos:</w:t>
            </w:r>
            <w:r w:rsidRPr="00B03EEC">
              <w:rPr>
                <w:rFonts w:ascii="Arial Narrow" w:hAnsi="Arial Narrow"/>
                <w:sz w:val="20"/>
                <w:szCs w:val="20"/>
              </w:rPr>
              <w:t xml:space="preserve"> </w:t>
            </w:r>
            <w:r w:rsidRPr="00B03EEC">
              <w:rPr>
                <w:rFonts w:ascii="Arial Narrow" w:hAnsi="Arial Narrow"/>
                <w:bCs/>
                <w:iCs/>
                <w:sz w:val="20"/>
                <w:szCs w:val="20"/>
              </w:rPr>
              <w:t>El proveedor deberá entregar provisionalmente los equipos a la Unidad de Activos Fijos del BCB.</w:t>
            </w:r>
          </w:p>
          <w:p w:rsidR="00B03EEC" w:rsidRPr="00750021" w:rsidRDefault="00B03EEC" w:rsidP="00750021">
            <w:pPr>
              <w:pStyle w:val="Textoindependiente3"/>
              <w:spacing w:after="0"/>
              <w:ind w:left="14" w:hanging="14"/>
              <w:rPr>
                <w:rFonts w:ascii="Arial Narrow" w:hAnsi="Arial Narrow"/>
                <w:b/>
                <w:i/>
                <w:sz w:val="20"/>
                <w:szCs w:val="20"/>
              </w:rPr>
            </w:pPr>
            <w:r w:rsidRPr="00750021">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trHeight w:val="74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9"/>
              </w:numPr>
              <w:spacing w:after="0"/>
              <w:jc w:val="both"/>
              <w:rPr>
                <w:rFonts w:ascii="Arial Narrow" w:hAnsi="Arial Narrow"/>
                <w:bCs/>
                <w:iCs/>
                <w:sz w:val="20"/>
                <w:szCs w:val="20"/>
              </w:rPr>
            </w:pPr>
            <w:r w:rsidRPr="00B03EEC">
              <w:rPr>
                <w:rFonts w:ascii="Arial Narrow" w:hAnsi="Arial Narrow"/>
                <w:b/>
                <w:sz w:val="20"/>
                <w:szCs w:val="20"/>
              </w:rPr>
              <w:t>Apertura de empaques e inspección:</w:t>
            </w:r>
            <w:r w:rsidRPr="00B03EEC">
              <w:rPr>
                <w:rFonts w:ascii="Arial Narrow" w:hAnsi="Arial Narrow"/>
                <w:sz w:val="20"/>
                <w:szCs w:val="20"/>
              </w:rPr>
              <w:t xml:space="preserve"> Personal del Dpto. de Soporte Técnico de la Gerencia de Sistemas del BCB </w:t>
            </w:r>
            <w:r w:rsidRPr="00B03EEC">
              <w:rPr>
                <w:rFonts w:ascii="Arial Narrow" w:hAnsi="Arial Narrow"/>
                <w:bCs/>
                <w:iCs/>
                <w:sz w:val="20"/>
                <w:szCs w:val="20"/>
              </w:rPr>
              <w:t>realizará la apertura de empaques e inspección en un plazo de hasta cinco (5) días hábiles concluida la entrega provisional de equipos.</w:t>
            </w:r>
          </w:p>
          <w:p w:rsidR="00B03EEC" w:rsidRPr="00B03EEC" w:rsidRDefault="00B03EEC">
            <w:pPr>
              <w:pStyle w:val="Textoindependiente3"/>
              <w:ind w:left="360"/>
              <w:rPr>
                <w:rFonts w:ascii="Arial Narrow" w:hAnsi="Arial Narrow"/>
                <w:bCs/>
                <w:iCs/>
                <w:sz w:val="20"/>
                <w:szCs w:val="20"/>
              </w:rPr>
            </w:pPr>
            <w:r w:rsidRPr="00B03EEC">
              <w:rPr>
                <w:rFonts w:ascii="Arial Narrow" w:hAnsi="Arial Narrow"/>
                <w:bCs/>
                <w:iCs/>
                <w:sz w:val="20"/>
                <w:szCs w:val="20"/>
              </w:rPr>
              <w:t>La apertura de empaques e inspección concluirá una vez que el responsable de recepción emita el Acta de Recepción Provisional.</w:t>
            </w:r>
          </w:p>
          <w:p w:rsidR="00B03EEC" w:rsidRPr="00B03EEC" w:rsidRDefault="00B03EEC" w:rsidP="00750021">
            <w:pPr>
              <w:pStyle w:val="Textoindependiente3"/>
              <w:spacing w:after="0"/>
              <w:ind w:left="14" w:hanging="14"/>
              <w:rPr>
                <w:rFonts w:ascii="Arial Narrow" w:hAnsi="Arial Narrow"/>
                <w:b/>
                <w:i/>
                <w:sz w:val="20"/>
                <w:szCs w:val="20"/>
              </w:rPr>
            </w:pPr>
            <w:r w:rsidRPr="00750021">
              <w:rPr>
                <w:rFonts w:ascii="Arial Narrow" w:hAnsi="Arial Narrow"/>
                <w:b/>
                <w:i/>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trHeight w:val="74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9"/>
              </w:numPr>
              <w:spacing w:after="0"/>
              <w:jc w:val="both"/>
              <w:rPr>
                <w:rFonts w:ascii="Arial Narrow" w:hAnsi="Arial Narrow"/>
                <w:bCs/>
                <w:iCs/>
                <w:sz w:val="20"/>
                <w:szCs w:val="20"/>
              </w:rPr>
            </w:pPr>
            <w:r w:rsidRPr="00B03EEC">
              <w:rPr>
                <w:rFonts w:ascii="Arial Narrow" w:hAnsi="Arial Narrow"/>
                <w:b/>
                <w:bCs/>
                <w:iCs/>
                <w:sz w:val="20"/>
                <w:szCs w:val="20"/>
                <w:lang w:val="es-ES_tradnl"/>
              </w:rPr>
              <w:t xml:space="preserve">Pruebas y verificación de las especificaciones técnicas: </w:t>
            </w:r>
            <w:r w:rsidRPr="00B03EEC">
              <w:rPr>
                <w:rFonts w:ascii="Arial Narrow" w:hAnsi="Arial Narrow"/>
                <w:bCs/>
                <w:iCs/>
                <w:sz w:val="20"/>
                <w:szCs w:val="20"/>
              </w:rPr>
              <w:t xml:space="preserve">Personal del Dpto. de Soporte Técnico de la Gerencia de Sistemas del BCB realizará pruebas y </w:t>
            </w:r>
            <w:r w:rsidRPr="00B03EEC">
              <w:rPr>
                <w:rFonts w:ascii="Arial Narrow" w:hAnsi="Arial Narrow"/>
                <w:bCs/>
                <w:iCs/>
                <w:sz w:val="20"/>
                <w:szCs w:val="20"/>
              </w:rPr>
              <w:lastRenderedPageBreak/>
              <w:t>verificación de los equipos en un plazo de hasta diez (10) días hábiles concluida la apertura de empaques e inspección.</w:t>
            </w:r>
          </w:p>
          <w:p w:rsidR="00B03EEC" w:rsidRPr="00B03EEC" w:rsidRDefault="00B03EEC" w:rsidP="007E3FCA">
            <w:pPr>
              <w:pStyle w:val="Textoindependiente3"/>
              <w:ind w:left="374"/>
              <w:jc w:val="both"/>
              <w:rPr>
                <w:rFonts w:ascii="Arial Narrow" w:hAnsi="Arial Narrow"/>
                <w:bCs/>
                <w:iCs/>
                <w:sz w:val="20"/>
                <w:szCs w:val="20"/>
              </w:rPr>
            </w:pPr>
            <w:r w:rsidRPr="00B03EEC">
              <w:rPr>
                <w:rFonts w:ascii="Arial Narrow" w:hAnsi="Arial Narrow"/>
                <w:bCs/>
                <w:iCs/>
                <w:sz w:val="20"/>
                <w:szCs w:val="20"/>
              </w:rPr>
              <w:t>Cualquier observación que surja durante el periodo de pruebas y verificación deberá ser subsanada por el proveedor en un plazo de hasta treinta (30) días calendario a partir del día siguiente calendario de recibida la notificación.</w:t>
            </w:r>
          </w:p>
          <w:p w:rsidR="00B03EEC" w:rsidRPr="00750021" w:rsidRDefault="00B03EEC" w:rsidP="00750021">
            <w:pPr>
              <w:pStyle w:val="Textoindependiente3"/>
              <w:spacing w:after="0"/>
              <w:rPr>
                <w:rFonts w:ascii="Arial Narrow" w:hAnsi="Arial Narrow"/>
                <w:b/>
                <w:bCs/>
                <w:i/>
                <w:iCs/>
                <w:sz w:val="20"/>
                <w:szCs w:val="20"/>
              </w:rPr>
            </w:pPr>
            <w:r w:rsidRPr="00750021">
              <w:rPr>
                <w:rFonts w:ascii="Arial Narrow" w:hAnsi="Arial Narrow"/>
                <w:b/>
                <w:bCs/>
                <w:i/>
                <w:iCs/>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74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9"/>
              </w:numPr>
              <w:spacing w:after="0"/>
              <w:jc w:val="both"/>
              <w:rPr>
                <w:rFonts w:ascii="Arial Narrow" w:hAnsi="Arial Narrow"/>
                <w:bCs/>
                <w:iCs/>
                <w:sz w:val="20"/>
                <w:szCs w:val="20"/>
              </w:rPr>
            </w:pPr>
            <w:r w:rsidRPr="00B03EEC">
              <w:rPr>
                <w:rFonts w:ascii="Arial Narrow" w:hAnsi="Arial Narrow"/>
                <w:b/>
                <w:sz w:val="20"/>
                <w:szCs w:val="20"/>
              </w:rPr>
              <w:lastRenderedPageBreak/>
              <w:t>Informe técnico final:</w:t>
            </w:r>
            <w:r w:rsidRPr="00B03EEC">
              <w:rPr>
                <w:rFonts w:ascii="Arial Narrow" w:hAnsi="Arial Narrow"/>
                <w:sz w:val="20"/>
                <w:szCs w:val="20"/>
              </w:rPr>
              <w:t xml:space="preserve"> Personal del Dpto. de Soporte Técnico</w:t>
            </w:r>
            <w:r w:rsidRPr="00B03EEC">
              <w:rPr>
                <w:rFonts w:ascii="Arial Narrow" w:hAnsi="Arial Narrow"/>
                <w:bCs/>
                <w:iCs/>
                <w:sz w:val="20"/>
                <w:szCs w:val="20"/>
              </w:rPr>
              <w:t xml:space="preserve"> de la Gerencia de Sistemas del BCB emitirá el informe técnico final en un plazo de hasta cinco (5) días hábiles concluida las pruebas y verificación o de que se subsanen las observaciones.</w:t>
            </w:r>
          </w:p>
          <w:p w:rsidR="00B03EEC" w:rsidRPr="00B03EEC" w:rsidRDefault="00B03EEC" w:rsidP="00750021">
            <w:pPr>
              <w:pStyle w:val="Textoindependiente3"/>
              <w:spacing w:after="0"/>
              <w:rPr>
                <w:rFonts w:ascii="Arial Narrow" w:hAnsi="Arial Narrow"/>
                <w:b/>
                <w:i/>
                <w:sz w:val="20"/>
                <w:szCs w:val="20"/>
              </w:rPr>
            </w:pPr>
            <w:r w:rsidRPr="00750021">
              <w:rPr>
                <w:rFonts w:ascii="Arial Narrow" w:hAnsi="Arial Narrow"/>
                <w:b/>
                <w:bCs/>
                <w:i/>
                <w:iCs/>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03EEC" w:rsidRPr="00B03EEC" w:rsidTr="007E3FCA">
        <w:tblPrEx>
          <w:tblLook w:val="04A0" w:firstRow="1" w:lastRow="0" w:firstColumn="1" w:lastColumn="0" w:noHBand="0" w:noVBand="1"/>
        </w:tblPrEx>
        <w:trPr>
          <w:cantSplit/>
          <w:trHeight w:val="742"/>
        </w:trPr>
        <w:tc>
          <w:tcPr>
            <w:tcW w:w="4833" w:type="dxa"/>
            <w:tcBorders>
              <w:top w:val="single" w:sz="4" w:space="0" w:color="auto"/>
              <w:left w:val="single" w:sz="4" w:space="0" w:color="auto"/>
              <w:bottom w:val="single" w:sz="4" w:space="0" w:color="auto"/>
              <w:right w:val="single" w:sz="4" w:space="0" w:color="auto"/>
            </w:tcBorders>
            <w:vAlign w:val="center"/>
            <w:hideMark/>
          </w:tcPr>
          <w:p w:rsidR="00B03EEC" w:rsidRPr="00B03EEC" w:rsidRDefault="00B03EEC" w:rsidP="00C71410">
            <w:pPr>
              <w:pStyle w:val="Textoindependiente3"/>
              <w:numPr>
                <w:ilvl w:val="0"/>
                <w:numId w:val="49"/>
              </w:numPr>
              <w:spacing w:after="0"/>
              <w:jc w:val="both"/>
              <w:rPr>
                <w:rFonts w:ascii="Arial Narrow" w:hAnsi="Arial Narrow"/>
                <w:b/>
                <w:sz w:val="20"/>
                <w:szCs w:val="20"/>
                <w:lang w:val="es-ES_tradnl"/>
              </w:rPr>
            </w:pPr>
            <w:r w:rsidRPr="00B03EEC">
              <w:rPr>
                <w:rFonts w:ascii="Arial Narrow" w:hAnsi="Arial Narrow"/>
                <w:b/>
                <w:sz w:val="20"/>
                <w:szCs w:val="20"/>
                <w:lang w:val="es-ES_tradnl"/>
              </w:rPr>
              <w:t>Acta de Recepción Definitiva:</w:t>
            </w:r>
            <w:r w:rsidRPr="00B03EEC">
              <w:rPr>
                <w:rFonts w:ascii="Arial Narrow" w:hAnsi="Arial Narrow"/>
                <w:sz w:val="20"/>
                <w:szCs w:val="20"/>
                <w:lang w:val="es-ES_tradnl"/>
              </w:rPr>
              <w:t xml:space="preserve"> Una vez recibido el informe técnico final, </w:t>
            </w:r>
            <w:r w:rsidRPr="00B03EEC">
              <w:rPr>
                <w:rFonts w:ascii="Arial Narrow" w:hAnsi="Arial Narrow"/>
                <w:bCs/>
                <w:iCs/>
                <w:sz w:val="20"/>
                <w:szCs w:val="20"/>
              </w:rPr>
              <w:t xml:space="preserve">el responsable de recepción </w:t>
            </w:r>
            <w:r w:rsidRPr="00B03EEC">
              <w:rPr>
                <w:rFonts w:ascii="Arial Narrow" w:hAnsi="Arial Narrow"/>
                <w:sz w:val="20"/>
                <w:szCs w:val="20"/>
                <w:lang w:val="es-ES_tradnl"/>
              </w:rPr>
              <w:t>procederá a la elaboración del Acta de Recepción Definitiva.</w:t>
            </w:r>
          </w:p>
          <w:p w:rsidR="00B03EEC" w:rsidRPr="00B03EEC" w:rsidRDefault="00B03EEC" w:rsidP="00750021">
            <w:pPr>
              <w:pStyle w:val="Textoindependiente3"/>
              <w:spacing w:after="0"/>
              <w:rPr>
                <w:rFonts w:ascii="Arial Narrow" w:hAnsi="Arial Narrow"/>
                <w:sz w:val="20"/>
                <w:szCs w:val="20"/>
                <w:lang w:val="es-ES_tradnl"/>
              </w:rPr>
            </w:pPr>
            <w:r w:rsidRPr="00750021">
              <w:rPr>
                <w:rFonts w:ascii="Arial Narrow" w:hAnsi="Arial Narrow"/>
                <w:b/>
                <w:bCs/>
                <w:i/>
                <w:iCs/>
                <w:sz w:val="20"/>
                <w:szCs w:val="20"/>
              </w:rPr>
              <w:t>(Manifestar aceptación)</w:t>
            </w:r>
          </w:p>
        </w:tc>
        <w:tc>
          <w:tcPr>
            <w:tcW w:w="2113" w:type="dxa"/>
            <w:tcBorders>
              <w:top w:val="single" w:sz="4" w:space="0" w:color="auto"/>
              <w:left w:val="single" w:sz="4" w:space="0" w:color="auto"/>
              <w:bottom w:val="single" w:sz="4" w:space="0" w:color="auto"/>
              <w:right w:val="single" w:sz="4" w:space="0" w:color="auto"/>
            </w:tcBorders>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Narrow" w:hAnsi="Arial Narrow" w:cs="Arial"/>
                <w:iCs/>
                <w:sz w:val="20"/>
                <w:szCs w:val="20"/>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567"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c>
          <w:tcPr>
            <w:tcW w:w="1418"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B03EEC" w:rsidRPr="00B03EEC" w:rsidRDefault="00B03EE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Narrow" w:hAnsi="Arial Narrow" w:cs="Arial"/>
                <w:iCs/>
                <w:sz w:val="20"/>
                <w:szCs w:val="20"/>
                <w:lang w:val="es-ES_tradnl"/>
              </w:rPr>
            </w:pPr>
          </w:p>
        </w:tc>
      </w:tr>
      <w:tr w:rsidR="00BC70A4" w:rsidRPr="006F21CD" w:rsidTr="007500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CellMar>
            <w:left w:w="108" w:type="dxa"/>
            <w:right w:w="108" w:type="dxa"/>
          </w:tblCellMar>
          <w:tblLook w:val="04A0" w:firstRow="1" w:lastRow="0" w:firstColumn="1" w:lastColumn="0" w:noHBand="0" w:noVBand="1"/>
        </w:tblPrEx>
        <w:trPr>
          <w:trHeight w:val="1478"/>
        </w:trPr>
        <w:tc>
          <w:tcPr>
            <w:tcW w:w="9356" w:type="dxa"/>
            <w:gridSpan w:val="5"/>
            <w:shd w:val="clear" w:color="auto" w:fill="DBE5F1"/>
            <w:vAlign w:val="center"/>
          </w:tcPr>
          <w:p w:rsidR="00BC70A4" w:rsidRPr="006F21CD" w:rsidRDefault="00BC70A4" w:rsidP="006F21CD">
            <w:pPr>
              <w:jc w:val="both"/>
              <w:rPr>
                <w:rFonts w:cs="Arial"/>
                <w:b/>
                <w:color w:val="31849B"/>
                <w:sz w:val="20"/>
              </w:rPr>
            </w:pPr>
            <w:r w:rsidRPr="006F21CD">
              <w:rPr>
                <w:rFonts w:cs="Arial"/>
                <w:b/>
                <w:color w:val="31849B"/>
                <w:sz w:val="20"/>
              </w:rPr>
              <w:t>NOTA:</w:t>
            </w:r>
          </w:p>
          <w:p w:rsidR="00BC70A4" w:rsidRPr="006F21CD" w:rsidRDefault="00BC70A4" w:rsidP="006F21CD">
            <w:pPr>
              <w:jc w:val="both"/>
              <w:rPr>
                <w:rFonts w:cs="Arial"/>
                <w:b/>
                <w:sz w:val="18"/>
                <w:szCs w:val="18"/>
              </w:rPr>
            </w:pPr>
            <w:r w:rsidRPr="006F21CD">
              <w:rPr>
                <w:rFonts w:cs="Arial"/>
                <w:sz w:val="18"/>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 requerido el bien.</w:t>
            </w:r>
          </w:p>
        </w:tc>
      </w:tr>
    </w:tbl>
    <w:p w:rsidR="00722021" w:rsidRDefault="00722021" w:rsidP="00BC6B3F">
      <w:pPr>
        <w:jc w:val="center"/>
        <w:rPr>
          <w:rFonts w:cs="Arial"/>
          <w:b/>
          <w:sz w:val="18"/>
          <w:szCs w:val="18"/>
        </w:rPr>
      </w:pPr>
    </w:p>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033" w:type="dxa"/>
        <w:jc w:val="center"/>
        <w:tblInd w:w="93" w:type="dxa"/>
        <w:tblLayout w:type="fixed"/>
        <w:tblLook w:val="04A0" w:firstRow="1" w:lastRow="0" w:firstColumn="1" w:lastColumn="0" w:noHBand="0" w:noVBand="1"/>
      </w:tblPr>
      <w:tblGrid>
        <w:gridCol w:w="252"/>
        <w:gridCol w:w="5"/>
        <w:gridCol w:w="1163"/>
        <w:gridCol w:w="36"/>
        <w:gridCol w:w="24"/>
        <w:gridCol w:w="278"/>
        <w:gridCol w:w="28"/>
        <w:gridCol w:w="62"/>
        <w:gridCol w:w="212"/>
        <w:gridCol w:w="340"/>
        <w:gridCol w:w="308"/>
        <w:gridCol w:w="413"/>
        <w:gridCol w:w="16"/>
        <w:gridCol w:w="231"/>
        <w:gridCol w:w="87"/>
        <w:gridCol w:w="112"/>
        <w:gridCol w:w="85"/>
        <w:gridCol w:w="209"/>
        <w:gridCol w:w="19"/>
        <w:gridCol w:w="117"/>
        <w:gridCol w:w="143"/>
        <w:gridCol w:w="14"/>
        <w:gridCol w:w="222"/>
        <w:gridCol w:w="14"/>
        <w:gridCol w:w="36"/>
        <w:gridCol w:w="176"/>
        <w:gridCol w:w="76"/>
        <w:gridCol w:w="178"/>
        <w:gridCol w:w="11"/>
        <w:gridCol w:w="76"/>
        <w:gridCol w:w="343"/>
        <w:gridCol w:w="429"/>
        <w:gridCol w:w="346"/>
        <w:gridCol w:w="11"/>
        <w:gridCol w:w="73"/>
        <w:gridCol w:w="200"/>
        <w:gridCol w:w="11"/>
        <w:gridCol w:w="119"/>
        <w:gridCol w:w="97"/>
        <w:gridCol w:w="3"/>
        <w:gridCol w:w="136"/>
        <w:gridCol w:w="126"/>
        <w:gridCol w:w="173"/>
        <w:gridCol w:w="101"/>
        <w:gridCol w:w="160"/>
        <w:gridCol w:w="105"/>
        <w:gridCol w:w="64"/>
        <w:gridCol w:w="92"/>
        <w:gridCol w:w="109"/>
        <w:gridCol w:w="161"/>
        <w:gridCol w:w="68"/>
        <w:gridCol w:w="45"/>
        <w:gridCol w:w="153"/>
        <w:gridCol w:w="112"/>
        <w:gridCol w:w="119"/>
        <w:gridCol w:w="55"/>
        <w:gridCol w:w="116"/>
        <w:gridCol w:w="145"/>
        <w:gridCol w:w="114"/>
        <w:gridCol w:w="6"/>
        <w:gridCol w:w="10"/>
        <w:gridCol w:w="11"/>
        <w:gridCol w:w="120"/>
        <w:gridCol w:w="124"/>
        <w:gridCol w:w="11"/>
        <w:gridCol w:w="11"/>
        <w:gridCol w:w="115"/>
        <w:gridCol w:w="22"/>
        <w:gridCol w:w="106"/>
        <w:gridCol w:w="142"/>
        <w:gridCol w:w="123"/>
        <w:gridCol w:w="75"/>
        <w:gridCol w:w="100"/>
        <w:gridCol w:w="99"/>
        <w:gridCol w:w="223"/>
        <w:gridCol w:w="42"/>
        <w:gridCol w:w="5"/>
        <w:gridCol w:w="398"/>
        <w:gridCol w:w="8"/>
        <w:gridCol w:w="63"/>
        <w:gridCol w:w="152"/>
        <w:gridCol w:w="11"/>
        <w:gridCol w:w="13"/>
        <w:gridCol w:w="8"/>
        <w:gridCol w:w="306"/>
      </w:tblGrid>
      <w:tr w:rsidR="00C12E06" w:rsidRPr="00673E6A" w:rsidTr="00AB131E">
        <w:trPr>
          <w:trHeight w:val="284"/>
          <w:jc w:val="center"/>
        </w:trPr>
        <w:tc>
          <w:tcPr>
            <w:tcW w:w="11033" w:type="dxa"/>
            <w:gridSpan w:val="85"/>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592" w:type="dxa"/>
            <w:gridSpan w:val="8"/>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950"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8" w:type="dxa"/>
            <w:gridSpan w:val="9"/>
            <w:tcBorders>
              <w:top w:val="nil"/>
              <w:left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10"/>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67"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61"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467C2D" w:rsidRPr="00673E6A" w:rsidTr="002E0A29">
        <w:trPr>
          <w:trHeight w:val="298"/>
          <w:jc w:val="center"/>
        </w:trPr>
        <w:tc>
          <w:tcPr>
            <w:tcW w:w="1420" w:type="dxa"/>
            <w:gridSpan w:val="3"/>
            <w:tcBorders>
              <w:top w:val="nil"/>
              <w:left w:val="single" w:sz="12" w:space="0" w:color="auto"/>
              <w:bottom w:val="nil"/>
              <w:right w:val="single" w:sz="8" w:space="0" w:color="auto"/>
            </w:tcBorders>
            <w:shd w:val="clear" w:color="auto" w:fill="auto"/>
            <w:vAlign w:val="center"/>
            <w:hideMark/>
          </w:tcPr>
          <w:p w:rsidR="00467C2D" w:rsidRPr="00673E6A" w:rsidRDefault="00467C2D" w:rsidP="00EB7F56">
            <w:pPr>
              <w:jc w:val="center"/>
              <w:rPr>
                <w:rFonts w:ascii="Arial" w:hAnsi="Arial" w:cs="Arial"/>
              </w:rPr>
            </w:pPr>
            <w:r w:rsidRPr="00673E6A">
              <w:rPr>
                <w:rFonts w:ascii="Arial" w:hAnsi="Arial" w:cs="Arial"/>
                <w:b/>
                <w:bCs/>
              </w:rPr>
              <w:t>CUCE:</w:t>
            </w:r>
          </w:p>
        </w:tc>
        <w:tc>
          <w:tcPr>
            <w:tcW w:w="42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1</w:t>
            </w:r>
          </w:p>
        </w:tc>
        <w:tc>
          <w:tcPr>
            <w:tcW w:w="55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3</w:t>
            </w:r>
          </w:p>
        </w:tc>
        <w:tc>
          <w:tcPr>
            <w:tcW w:w="308" w:type="dxa"/>
            <w:tcBorders>
              <w:left w:val="single" w:sz="8" w:space="0" w:color="auto"/>
              <w:right w:val="single" w:sz="8" w:space="0" w:color="auto"/>
            </w:tcBorders>
            <w:shd w:val="clear" w:color="auto" w:fill="auto"/>
            <w:vAlign w:val="center"/>
          </w:tcPr>
          <w:p w:rsidR="00467C2D" w:rsidRPr="00673E6A" w:rsidRDefault="00467C2D" w:rsidP="00EB7F56">
            <w:pPr>
              <w:jc w:val="center"/>
              <w:rPr>
                <w:rFonts w:ascii="Arial" w:hAnsi="Arial" w:cs="Arial"/>
              </w:rPr>
            </w:pPr>
            <w:r w:rsidRPr="00673E6A">
              <w:rPr>
                <w:rFonts w:ascii="Arial" w:hAnsi="Arial" w:cs="Arial"/>
              </w:rPr>
              <w:t>-</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5</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1</w:t>
            </w:r>
          </w:p>
        </w:tc>
        <w:tc>
          <w:tcPr>
            <w:tcW w:w="430" w:type="dxa"/>
            <w:gridSpan w:val="3"/>
            <w:tcBorders>
              <w:left w:val="single" w:sz="8" w:space="0" w:color="auto"/>
              <w:right w:val="single" w:sz="8" w:space="0" w:color="auto"/>
            </w:tcBorders>
            <w:shd w:val="clear" w:color="auto" w:fill="auto"/>
            <w:vAlign w:val="center"/>
          </w:tcPr>
          <w:p w:rsidR="00467C2D" w:rsidRPr="00673E6A" w:rsidRDefault="00467C2D" w:rsidP="00EB7F56">
            <w:pPr>
              <w:jc w:val="center"/>
              <w:rPr>
                <w:rFonts w:ascii="Arial" w:hAnsi="Arial" w:cs="Arial"/>
              </w:rPr>
            </w:pPr>
            <w:r w:rsidRPr="00673E6A">
              <w:rPr>
                <w:rFonts w:ascii="Arial" w:hAnsi="Arial" w:cs="Arial"/>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0</w:t>
            </w:r>
          </w:p>
        </w:tc>
        <w:tc>
          <w:tcPr>
            <w:tcW w:w="430" w:type="dxa"/>
            <w:gridSpan w:val="3"/>
            <w:tcBorders>
              <w:left w:val="single" w:sz="8" w:space="0" w:color="auto"/>
              <w:right w:val="single" w:sz="8" w:space="0" w:color="auto"/>
            </w:tcBorders>
            <w:shd w:val="clear" w:color="auto" w:fill="auto"/>
            <w:vAlign w:val="center"/>
          </w:tcPr>
          <w:p w:rsidR="00467C2D" w:rsidRPr="00673E6A" w:rsidRDefault="00467C2D" w:rsidP="00EB7F56">
            <w:pPr>
              <w:jc w:val="center"/>
              <w:rPr>
                <w:rFonts w:ascii="Arial" w:hAnsi="Arial" w:cs="Arial"/>
              </w:rPr>
            </w:pPr>
            <w:r w:rsidRPr="00673E6A">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4</w:t>
            </w:r>
          </w:p>
        </w:tc>
        <w:tc>
          <w:tcPr>
            <w:tcW w:w="43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2</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9</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4</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6</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2</w:t>
            </w:r>
          </w:p>
        </w:tc>
        <w:tc>
          <w:tcPr>
            <w:tcW w:w="430" w:type="dxa"/>
            <w:gridSpan w:val="9"/>
            <w:tcBorders>
              <w:left w:val="single" w:sz="8" w:space="0" w:color="auto"/>
              <w:right w:val="single" w:sz="8" w:space="0" w:color="auto"/>
            </w:tcBorders>
            <w:shd w:val="clear" w:color="auto" w:fill="auto"/>
            <w:vAlign w:val="center"/>
          </w:tcPr>
          <w:p w:rsidR="00467C2D" w:rsidRPr="00673E6A" w:rsidRDefault="00467C2D" w:rsidP="00EB7F56">
            <w:pPr>
              <w:jc w:val="center"/>
              <w:rPr>
                <w:rFonts w:ascii="Arial" w:hAnsi="Arial" w:cs="Arial"/>
              </w:rPr>
            </w:pPr>
            <w:r w:rsidRPr="00673E6A">
              <w:rPr>
                <w:rFonts w:ascii="Arial" w:hAnsi="Arial" w:cs="Arial"/>
              </w:rPr>
              <w:t>-</w:t>
            </w:r>
          </w:p>
        </w:tc>
        <w:tc>
          <w:tcPr>
            <w:tcW w:w="446"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1</w:t>
            </w:r>
          </w:p>
        </w:tc>
        <w:tc>
          <w:tcPr>
            <w:tcW w:w="469" w:type="dxa"/>
            <w:gridSpan w:val="5"/>
            <w:tcBorders>
              <w:left w:val="single" w:sz="8" w:space="0" w:color="auto"/>
              <w:right w:val="single" w:sz="8" w:space="0" w:color="auto"/>
            </w:tcBorders>
            <w:shd w:val="clear" w:color="auto" w:fill="auto"/>
            <w:vAlign w:val="center"/>
          </w:tcPr>
          <w:p w:rsidR="00467C2D" w:rsidRPr="00673E6A" w:rsidRDefault="00467C2D" w:rsidP="00EB7F56">
            <w:pPr>
              <w:jc w:val="center"/>
              <w:rPr>
                <w:rFonts w:ascii="Arial" w:hAnsi="Arial" w:cs="Arial"/>
              </w:rPr>
            </w:pPr>
            <w:r w:rsidRPr="00673E6A">
              <w:rPr>
                <w:rFonts w:ascii="Arial" w:hAnsi="Arial" w:cs="Arial"/>
              </w:rPr>
              <w:t>-</w:t>
            </w:r>
          </w:p>
        </w:tc>
        <w:tc>
          <w:tcPr>
            <w:tcW w:w="46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467C2D" w:rsidRPr="00673E6A" w:rsidRDefault="00467C2D" w:rsidP="00EB7F56">
            <w:pPr>
              <w:jc w:val="center"/>
              <w:rPr>
                <w:rFonts w:ascii="Arial" w:hAnsi="Arial" w:cs="Arial"/>
              </w:rPr>
            </w:pPr>
            <w:r>
              <w:rPr>
                <w:rFonts w:ascii="Arial" w:hAnsi="Arial" w:cs="Arial"/>
              </w:rPr>
              <w:t>1</w:t>
            </w:r>
          </w:p>
        </w:tc>
        <w:tc>
          <w:tcPr>
            <w:tcW w:w="490" w:type="dxa"/>
            <w:gridSpan w:val="5"/>
            <w:tcBorders>
              <w:top w:val="nil"/>
              <w:left w:val="single" w:sz="8" w:space="0" w:color="auto"/>
              <w:bottom w:val="nil"/>
              <w:right w:val="single" w:sz="12" w:space="0" w:color="auto"/>
            </w:tcBorders>
            <w:shd w:val="clear" w:color="auto" w:fill="auto"/>
            <w:vAlign w:val="center"/>
          </w:tcPr>
          <w:p w:rsidR="00467C2D" w:rsidRPr="00673E6A" w:rsidRDefault="00467C2D" w:rsidP="00E95ED1">
            <w:pPr>
              <w:rPr>
                <w:rFonts w:ascii="Arial" w:hAnsi="Arial" w:cs="Arial"/>
              </w:rPr>
            </w:pPr>
          </w:p>
        </w:tc>
      </w:tr>
      <w:tr w:rsidR="00DC4ADA" w:rsidRPr="00673E6A" w:rsidTr="00AB131E">
        <w:trPr>
          <w:trHeight w:val="60"/>
          <w:jc w:val="center"/>
        </w:trPr>
        <w:tc>
          <w:tcPr>
            <w:tcW w:w="252"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4"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1592" w:type="dxa"/>
            <w:gridSpan w:val="8"/>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950"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8" w:type="dxa"/>
            <w:gridSpan w:val="9"/>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9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22"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4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55" w:type="dxa"/>
            <w:gridSpan w:val="6"/>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306"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AB131E">
        <w:trPr>
          <w:trHeight w:val="343"/>
          <w:jc w:val="center"/>
        </w:trPr>
        <w:tc>
          <w:tcPr>
            <w:tcW w:w="3368" w:type="dxa"/>
            <w:gridSpan w:val="14"/>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7327" w:type="dxa"/>
            <w:gridSpan w:val="67"/>
            <w:tcBorders>
              <w:top w:val="single" w:sz="8" w:space="0" w:color="000000"/>
              <w:left w:val="single" w:sz="8" w:space="0" w:color="000000"/>
              <w:bottom w:val="single" w:sz="8" w:space="0" w:color="000000"/>
              <w:right w:val="single" w:sz="8" w:space="0" w:color="000000"/>
            </w:tcBorders>
            <w:shd w:val="clear" w:color="auto" w:fill="DBE5F1"/>
            <w:vAlign w:val="center"/>
          </w:tcPr>
          <w:p w:rsidR="00EB7F56" w:rsidRPr="00673E6A" w:rsidRDefault="00AB131E" w:rsidP="001C5183">
            <w:pPr>
              <w:jc w:val="center"/>
              <w:rPr>
                <w:rFonts w:ascii="Arial" w:hAnsi="Arial" w:cs="Arial"/>
                <w:b/>
                <w:bCs/>
              </w:rPr>
            </w:pPr>
            <w:r w:rsidRPr="00D32D8E">
              <w:rPr>
                <w:rFonts w:ascii="Arial" w:hAnsi="Arial" w:cs="Arial"/>
                <w:b/>
                <w:bCs/>
                <w:color w:val="0000FF"/>
              </w:rPr>
              <w:t>ADQUISICIÓN DE ESCANERES DE ALTA VELOCIDAD</w:t>
            </w:r>
          </w:p>
        </w:tc>
        <w:tc>
          <w:tcPr>
            <w:tcW w:w="338"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AB131E">
        <w:trPr>
          <w:trHeight w:val="114"/>
          <w:jc w:val="center"/>
        </w:trPr>
        <w:tc>
          <w:tcPr>
            <w:tcW w:w="252"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single" w:sz="12" w:space="0" w:color="auto"/>
              <w:left w:val="single" w:sz="12" w:space="0" w:color="auto"/>
              <w:bottom w:val="single" w:sz="12" w:space="0" w:color="auto"/>
              <w:right w:val="nil"/>
            </w:tcBorders>
            <w:shd w:val="clear" w:color="auto" w:fill="0F243E"/>
            <w:noWrap/>
            <w:vAlign w:val="center"/>
            <w:hideMark/>
          </w:tcPr>
          <w:p w:rsidR="00B65CE4" w:rsidRPr="00673E6A" w:rsidRDefault="00B65CE4" w:rsidP="00E95ED1">
            <w:pPr>
              <w:rPr>
                <w:rFonts w:ascii="Arial" w:hAnsi="Arial" w:cs="Arial"/>
                <w:b/>
                <w:bCs/>
              </w:rPr>
            </w:pPr>
          </w:p>
        </w:tc>
        <w:tc>
          <w:tcPr>
            <w:tcW w:w="10781" w:type="dxa"/>
            <w:gridSpan w:val="84"/>
            <w:tcBorders>
              <w:top w:val="single" w:sz="12" w:space="0" w:color="auto"/>
              <w:left w:val="nil"/>
              <w:bottom w:val="single" w:sz="12" w:space="0" w:color="auto"/>
              <w:right w:val="single" w:sz="12" w:space="0" w:color="auto"/>
            </w:tcBorders>
            <w:shd w:val="clear" w:color="auto" w:fill="0F243E"/>
            <w:noWrap/>
            <w:vAlign w:val="center"/>
            <w:hideMark/>
          </w:tcPr>
          <w:p w:rsidR="00B65CE4" w:rsidRPr="00E360C3" w:rsidRDefault="00031C44" w:rsidP="00A57B30">
            <w:pPr>
              <w:pStyle w:val="Prrafodelista"/>
              <w:numPr>
                <w:ilvl w:val="0"/>
                <w:numId w:val="21"/>
              </w:numPr>
              <w:ind w:left="299" w:hanging="283"/>
              <w:rPr>
                <w:rFonts w:ascii="Arial" w:hAnsi="Arial" w:cs="Arial"/>
                <w:b/>
                <w:bCs/>
                <w:sz w:val="16"/>
                <w:szCs w:val="16"/>
              </w:rPr>
            </w:pPr>
            <w:r>
              <w:rPr>
                <w:rFonts w:ascii="Arial" w:hAnsi="Arial" w:cs="Arial"/>
                <w:b/>
                <w:bCs/>
                <w:sz w:val="16"/>
                <w:szCs w:val="16"/>
              </w:rPr>
              <w:t xml:space="preserve">PROPUESTA ECONOMICA </w:t>
            </w:r>
            <w:r w:rsidR="00B65CE4" w:rsidRPr="00E360C3">
              <w:rPr>
                <w:rFonts w:ascii="Arial" w:hAnsi="Arial" w:cs="Arial"/>
                <w:b/>
                <w:bCs/>
                <w:sz w:val="16"/>
                <w:szCs w:val="16"/>
              </w:rPr>
              <w:t xml:space="preserve"> Y PLAZO DE VALIDEZ DE LA PROPUESTA </w:t>
            </w:r>
          </w:p>
        </w:tc>
      </w:tr>
      <w:tr w:rsidR="00B65CE4" w:rsidRPr="00673E6A" w:rsidTr="00AB131E">
        <w:trPr>
          <w:trHeight w:val="114"/>
          <w:jc w:val="center"/>
        </w:trPr>
        <w:tc>
          <w:tcPr>
            <w:tcW w:w="252"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114"/>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443" w:type="dxa"/>
            <w:gridSpan w:val="80"/>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338"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AB131E" w:rsidRPr="00673E6A" w:rsidTr="002E0A29">
        <w:trPr>
          <w:trHeight w:val="80"/>
          <w:jc w:val="center"/>
        </w:trPr>
        <w:tc>
          <w:tcPr>
            <w:tcW w:w="252"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AB131E" w:rsidRPr="00673E6A" w:rsidRDefault="00AB131E" w:rsidP="00182B9F">
            <w:pPr>
              <w:jc w:val="center"/>
              <w:rPr>
                <w:rFonts w:ascii="Arial" w:hAnsi="Arial" w:cs="Arial"/>
              </w:rPr>
            </w:pPr>
            <w:r w:rsidRPr="00673E6A">
              <w:rPr>
                <w:rFonts w:ascii="Arial" w:hAnsi="Arial" w:cs="Arial"/>
                <w:b/>
                <w:bCs/>
              </w:rPr>
              <w:t>DESCRIPCIÓN</w:t>
            </w:r>
          </w:p>
        </w:tc>
        <w:tc>
          <w:tcPr>
            <w:tcW w:w="968" w:type="dxa"/>
            <w:gridSpan w:val="4"/>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673E6A" w:rsidRDefault="00AB131E" w:rsidP="00AB131E">
            <w:pPr>
              <w:jc w:val="center"/>
              <w:rPr>
                <w:rFonts w:ascii="Arial" w:hAnsi="Arial" w:cs="Arial"/>
              </w:rPr>
            </w:pPr>
            <w:r w:rsidRPr="00090A4B">
              <w:rPr>
                <w:rFonts w:ascii="Arial" w:hAnsi="Arial" w:cs="Arial"/>
                <w:b/>
                <w:bCs/>
                <w:sz w:val="14"/>
              </w:rPr>
              <w:t>CANTIDAD</w:t>
            </w:r>
          </w:p>
        </w:tc>
        <w:tc>
          <w:tcPr>
            <w:tcW w:w="284"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2"/>
            <w:tcBorders>
              <w:top w:val="single" w:sz="8" w:space="0" w:color="auto"/>
              <w:left w:val="single" w:sz="8" w:space="0" w:color="auto"/>
              <w:bottom w:val="single" w:sz="8" w:space="0" w:color="auto"/>
              <w:right w:val="single" w:sz="4" w:space="0" w:color="auto"/>
            </w:tcBorders>
            <w:shd w:val="clear" w:color="auto" w:fill="0F243E"/>
            <w:vAlign w:val="center"/>
          </w:tcPr>
          <w:p w:rsidR="00AB131E" w:rsidRPr="00090A4B" w:rsidRDefault="00AB131E" w:rsidP="00AB131E">
            <w:pPr>
              <w:jc w:val="center"/>
              <w:rPr>
                <w:rFonts w:ascii="Arial" w:hAnsi="Arial" w:cs="Arial"/>
                <w:sz w:val="14"/>
              </w:rPr>
            </w:pPr>
            <w:r>
              <w:rPr>
                <w:rFonts w:ascii="Arial" w:hAnsi="Arial" w:cs="Arial"/>
                <w:b/>
                <w:bCs/>
                <w:sz w:val="14"/>
              </w:rPr>
              <w:t>PRECIO UNITARIO</w:t>
            </w:r>
            <w:r w:rsidRPr="00090A4B">
              <w:rPr>
                <w:rFonts w:ascii="Arial" w:hAnsi="Arial" w:cs="Arial"/>
                <w:b/>
                <w:bCs/>
                <w:sz w:val="14"/>
              </w:rPr>
              <w:t xml:space="preserve"> (Bs.)</w:t>
            </w:r>
          </w:p>
        </w:tc>
        <w:tc>
          <w:tcPr>
            <w:tcW w:w="1205" w:type="dxa"/>
            <w:gridSpan w:val="5"/>
            <w:tcBorders>
              <w:top w:val="single" w:sz="8" w:space="0" w:color="auto"/>
              <w:left w:val="single" w:sz="4" w:space="0" w:color="auto"/>
              <w:bottom w:val="single" w:sz="8" w:space="0" w:color="auto"/>
              <w:right w:val="single" w:sz="8" w:space="0" w:color="auto"/>
            </w:tcBorders>
            <w:shd w:val="clear" w:color="auto" w:fill="0F243E"/>
            <w:vAlign w:val="center"/>
          </w:tcPr>
          <w:p w:rsidR="00AB131E" w:rsidRPr="00090A4B" w:rsidRDefault="00AB131E" w:rsidP="00071AE7">
            <w:pPr>
              <w:jc w:val="center"/>
              <w:rPr>
                <w:rFonts w:ascii="Arial" w:hAnsi="Arial" w:cs="Arial"/>
                <w:sz w:val="14"/>
              </w:rPr>
            </w:pPr>
            <w:r w:rsidRPr="00090A4B">
              <w:rPr>
                <w:rFonts w:ascii="Arial" w:hAnsi="Arial" w:cs="Arial"/>
                <w:b/>
                <w:bCs/>
                <w:sz w:val="14"/>
              </w:rPr>
              <w:t>MONTO TOTAL EN NUMERAL (Bs.)</w:t>
            </w: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AB131E" w:rsidRPr="00673E6A" w:rsidRDefault="00AB131E" w:rsidP="00EB7F56">
            <w:pPr>
              <w:jc w:val="center"/>
              <w:rPr>
                <w:rFonts w:ascii="Arial" w:hAnsi="Arial" w:cs="Arial"/>
              </w:rPr>
            </w:pPr>
            <w:r w:rsidRPr="00673E6A">
              <w:rPr>
                <w:rFonts w:ascii="Arial" w:hAnsi="Arial" w:cs="Arial"/>
                <w:b/>
                <w:bCs/>
              </w:rPr>
              <w:t>MONTO LITERAL</w:t>
            </w:r>
            <w:r>
              <w:rPr>
                <w:rFonts w:ascii="Arial" w:hAnsi="Arial" w:cs="Arial"/>
                <w:b/>
                <w:bCs/>
              </w:rPr>
              <w:t xml:space="preserve"> TOTAL</w:t>
            </w: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0F243E"/>
            <w:vAlign w:val="center"/>
          </w:tcPr>
          <w:p w:rsidR="00AB131E" w:rsidRDefault="00AB131E" w:rsidP="009B640C">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 xml:space="preserve"> *</w:t>
            </w:r>
          </w:p>
          <w:p w:rsidR="00AB131E" w:rsidRPr="001961C1" w:rsidRDefault="00AB131E" w:rsidP="009B640C">
            <w:pPr>
              <w:jc w:val="center"/>
              <w:rPr>
                <w:rFonts w:ascii="Arial" w:hAnsi="Arial" w:cs="Arial"/>
                <w:b/>
                <w:bCs/>
                <w:color w:val="FFFFFF"/>
              </w:rPr>
            </w:pPr>
            <w:r>
              <w:rPr>
                <w:rFonts w:ascii="Arial" w:hAnsi="Arial" w:cs="Arial"/>
                <w:b/>
                <w:bCs/>
                <w:color w:val="FFFFFF"/>
              </w:rPr>
              <w:t xml:space="preserve">Mínimo 60 </w:t>
            </w:r>
            <w:r w:rsidRPr="001961C1">
              <w:rPr>
                <w:rFonts w:ascii="Arial" w:hAnsi="Arial" w:cs="Arial"/>
                <w:b/>
                <w:bCs/>
                <w:color w:val="FFFFFF"/>
              </w:rPr>
              <w:t>días calendario</w:t>
            </w:r>
            <w:r>
              <w:rPr>
                <w:rFonts w:ascii="Arial" w:hAnsi="Arial" w:cs="Arial"/>
                <w:b/>
                <w:bCs/>
                <w:color w:val="FFFFFF"/>
              </w:rPr>
              <w:t xml:space="preserve"> </w:t>
            </w:r>
          </w:p>
        </w:tc>
        <w:tc>
          <w:tcPr>
            <w:tcW w:w="327" w:type="dxa"/>
            <w:gridSpan w:val="3"/>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AB131E" w:rsidRPr="00673E6A" w:rsidTr="002E0A29">
        <w:trPr>
          <w:trHeight w:val="417"/>
          <w:jc w:val="center"/>
        </w:trPr>
        <w:tc>
          <w:tcPr>
            <w:tcW w:w="252" w:type="dxa"/>
            <w:tcBorders>
              <w:top w:val="nil"/>
              <w:left w:val="single" w:sz="12" w:space="0" w:color="auto"/>
              <w:bottom w:val="nil"/>
              <w:right w:val="single" w:sz="8" w:space="0" w:color="auto"/>
            </w:tcBorders>
            <w:shd w:val="clear" w:color="auto" w:fill="auto"/>
            <w:noWrap/>
            <w:vAlign w:val="center"/>
            <w:hideMark/>
          </w:tcPr>
          <w:p w:rsidR="00AB131E" w:rsidRPr="00673E6A" w:rsidRDefault="00AB131E" w:rsidP="00EB7F56">
            <w:pPr>
              <w:jc w:val="center"/>
              <w:rPr>
                <w:rFonts w:ascii="Calibri" w:hAnsi="Calibri" w:cs="Calibri"/>
              </w:rPr>
            </w:pPr>
          </w:p>
        </w:tc>
        <w:tc>
          <w:tcPr>
            <w:tcW w:w="2148" w:type="dxa"/>
            <w:gridSpan w:val="9"/>
            <w:tcBorders>
              <w:top w:val="single" w:sz="8" w:space="0" w:color="auto"/>
              <w:left w:val="single" w:sz="8" w:space="0" w:color="auto"/>
              <w:bottom w:val="single" w:sz="8" w:space="0" w:color="auto"/>
              <w:right w:val="single" w:sz="4" w:space="0" w:color="auto"/>
            </w:tcBorders>
            <w:shd w:val="clear" w:color="auto" w:fill="DBE5F1"/>
            <w:noWrap/>
            <w:vAlign w:val="center"/>
          </w:tcPr>
          <w:p w:rsidR="00AB131E" w:rsidRDefault="00AB131E" w:rsidP="00AB131E">
            <w:pPr>
              <w:jc w:val="center"/>
              <w:rPr>
                <w:rFonts w:ascii="Arial" w:hAnsi="Arial" w:cs="Arial"/>
                <w:b/>
                <w:bCs/>
                <w:color w:val="0000FF"/>
              </w:rPr>
            </w:pPr>
            <w:r w:rsidRPr="00D32D8E">
              <w:rPr>
                <w:rFonts w:ascii="Arial" w:hAnsi="Arial" w:cs="Arial"/>
                <w:b/>
                <w:bCs/>
                <w:color w:val="0000FF"/>
              </w:rPr>
              <w:t>ADQUISICIÓN DE ESCANERES DE ALTA VELOCIDAD</w:t>
            </w:r>
          </w:p>
          <w:p w:rsidR="00AB131E" w:rsidRPr="00E86A7E" w:rsidRDefault="00AB131E" w:rsidP="00AB131E">
            <w:pPr>
              <w:jc w:val="center"/>
              <w:rPr>
                <w:rFonts w:ascii="Arial" w:hAnsi="Arial" w:cs="Arial"/>
                <w:bCs/>
              </w:rPr>
            </w:pPr>
            <w:r w:rsidRPr="00090A4B">
              <w:rPr>
                <w:rFonts w:ascii="Arial" w:hAnsi="Arial" w:cs="Arial"/>
                <w:color w:val="0000FF"/>
                <w:sz w:val="14"/>
                <w:lang w:val="es-BO" w:eastAsia="es-BO"/>
              </w:rPr>
              <w:t>(Según Especificaciones Técnicas)</w:t>
            </w:r>
          </w:p>
        </w:tc>
        <w:tc>
          <w:tcPr>
            <w:tcW w:w="968"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E86A7E" w:rsidRDefault="002E0A29" w:rsidP="00AB131E">
            <w:pPr>
              <w:jc w:val="center"/>
              <w:rPr>
                <w:rFonts w:ascii="Arial" w:hAnsi="Arial" w:cs="Arial"/>
                <w:bCs/>
              </w:rPr>
            </w:pPr>
            <w:r>
              <w:rPr>
                <w:rFonts w:ascii="Arial" w:hAnsi="Arial" w:cs="Arial"/>
                <w:bCs/>
              </w:rPr>
              <w:t>2</w:t>
            </w:r>
          </w:p>
        </w:tc>
        <w:tc>
          <w:tcPr>
            <w:tcW w:w="284" w:type="dxa"/>
            <w:gridSpan w:val="3"/>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215" w:type="dxa"/>
            <w:gridSpan w:val="12"/>
            <w:tcBorders>
              <w:top w:val="single" w:sz="8" w:space="0" w:color="auto"/>
              <w:left w:val="single" w:sz="8" w:space="0" w:color="auto"/>
              <w:bottom w:val="single" w:sz="8" w:space="0" w:color="auto"/>
              <w:right w:val="single" w:sz="4" w:space="0" w:color="auto"/>
            </w:tcBorders>
            <w:shd w:val="clear" w:color="auto" w:fill="DBE5F1"/>
            <w:vAlign w:val="center"/>
          </w:tcPr>
          <w:p w:rsidR="00AB131E" w:rsidRPr="00673E6A" w:rsidRDefault="00AB131E" w:rsidP="00EB7F56">
            <w:pPr>
              <w:jc w:val="center"/>
              <w:rPr>
                <w:rFonts w:ascii="Arial" w:hAnsi="Arial" w:cs="Arial"/>
                <w:b/>
                <w:bCs/>
              </w:rPr>
            </w:pPr>
          </w:p>
        </w:tc>
        <w:tc>
          <w:tcPr>
            <w:tcW w:w="1194" w:type="dxa"/>
            <w:gridSpan w:val="4"/>
            <w:tcBorders>
              <w:top w:val="single" w:sz="8" w:space="0" w:color="auto"/>
              <w:left w:val="single" w:sz="4"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84" w:type="dxa"/>
            <w:gridSpan w:val="3"/>
            <w:tcBorders>
              <w:left w:val="single" w:sz="8" w:space="0" w:color="auto"/>
              <w:right w:val="single" w:sz="8" w:space="0" w:color="auto"/>
            </w:tcBorders>
            <w:shd w:val="clear" w:color="auto" w:fill="FFFFFF"/>
            <w:vAlign w:val="center"/>
          </w:tcPr>
          <w:p w:rsidR="00AB131E" w:rsidRPr="00673E6A" w:rsidRDefault="00AB131E" w:rsidP="00EB7F56">
            <w:pPr>
              <w:jc w:val="center"/>
              <w:rPr>
                <w:rFonts w:ascii="Arial" w:hAnsi="Arial" w:cs="Arial"/>
              </w:rPr>
            </w:pPr>
          </w:p>
        </w:tc>
        <w:tc>
          <w:tcPr>
            <w:tcW w:w="2400"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266" w:type="dxa"/>
            <w:gridSpan w:val="4"/>
            <w:tcBorders>
              <w:top w:val="nil"/>
              <w:left w:val="single" w:sz="8" w:space="0" w:color="auto"/>
              <w:bottom w:val="nil"/>
              <w:right w:val="nil"/>
            </w:tcBorders>
            <w:shd w:val="clear" w:color="auto" w:fill="auto"/>
            <w:vAlign w:val="center"/>
          </w:tcPr>
          <w:p w:rsidR="00AB131E" w:rsidRPr="00673E6A" w:rsidRDefault="00AB131E" w:rsidP="00EB7F56">
            <w:pPr>
              <w:jc w:val="center"/>
              <w:rPr>
                <w:rFonts w:ascii="Arial" w:hAnsi="Arial" w:cs="Arial"/>
              </w:rPr>
            </w:pPr>
          </w:p>
        </w:tc>
        <w:tc>
          <w:tcPr>
            <w:tcW w:w="1684" w:type="dxa"/>
            <w:gridSpan w:val="16"/>
            <w:tcBorders>
              <w:top w:val="single" w:sz="8" w:space="0" w:color="auto"/>
              <w:left w:val="single" w:sz="8" w:space="0" w:color="auto"/>
              <w:bottom w:val="single" w:sz="8" w:space="0" w:color="auto"/>
              <w:right w:val="single" w:sz="8" w:space="0" w:color="auto"/>
            </w:tcBorders>
            <w:shd w:val="clear" w:color="auto" w:fill="DBE5F1"/>
            <w:vAlign w:val="center"/>
          </w:tcPr>
          <w:p w:rsidR="00AB131E" w:rsidRPr="00673E6A" w:rsidRDefault="00AB131E" w:rsidP="00EB7F56">
            <w:pPr>
              <w:jc w:val="center"/>
              <w:rPr>
                <w:rFonts w:ascii="Arial" w:hAnsi="Arial" w:cs="Arial"/>
                <w:b/>
                <w:bCs/>
              </w:rPr>
            </w:pPr>
          </w:p>
        </w:tc>
        <w:tc>
          <w:tcPr>
            <w:tcW w:w="338" w:type="dxa"/>
            <w:gridSpan w:val="4"/>
            <w:tcBorders>
              <w:top w:val="nil"/>
              <w:left w:val="single" w:sz="8" w:space="0" w:color="auto"/>
              <w:bottom w:val="nil"/>
              <w:right w:val="single" w:sz="12" w:space="0" w:color="auto"/>
            </w:tcBorders>
            <w:shd w:val="clear" w:color="auto" w:fill="auto"/>
            <w:vAlign w:val="center"/>
            <w:hideMark/>
          </w:tcPr>
          <w:p w:rsidR="00AB131E" w:rsidRPr="00673E6A" w:rsidRDefault="00AB131E" w:rsidP="00EB7F56">
            <w:pPr>
              <w:jc w:val="center"/>
              <w:rPr>
                <w:rFonts w:ascii="Arial" w:hAnsi="Arial" w:cs="Arial"/>
              </w:rPr>
            </w:pPr>
          </w:p>
        </w:tc>
      </w:tr>
      <w:tr w:rsidR="00BD2228" w:rsidRPr="00673E6A" w:rsidTr="00AB131E">
        <w:trPr>
          <w:trHeight w:val="80"/>
          <w:jc w:val="center"/>
        </w:trPr>
        <w:tc>
          <w:tcPr>
            <w:tcW w:w="252" w:type="dxa"/>
            <w:tcBorders>
              <w:top w:val="nil"/>
              <w:left w:val="single" w:sz="12" w:space="0" w:color="auto"/>
              <w:bottom w:val="nil"/>
            </w:tcBorders>
            <w:shd w:val="clear" w:color="auto" w:fill="auto"/>
            <w:noWrap/>
            <w:vAlign w:val="center"/>
            <w:hideMark/>
          </w:tcPr>
          <w:p w:rsidR="00BD2228" w:rsidRPr="00E61527" w:rsidRDefault="00BD2228" w:rsidP="00EB7F56">
            <w:pPr>
              <w:jc w:val="center"/>
              <w:rPr>
                <w:rFonts w:ascii="Calibri" w:hAnsi="Calibri" w:cs="Calibri"/>
                <w:lang w:val="es-BO"/>
              </w:rPr>
            </w:pPr>
          </w:p>
          <w:p w:rsidR="00AB3EB1" w:rsidRPr="00E61527" w:rsidRDefault="00AB3EB1" w:rsidP="00AB3EB1">
            <w:pPr>
              <w:rPr>
                <w:rFonts w:ascii="Calibri" w:hAnsi="Calibri" w:cs="Calibri"/>
                <w:lang w:val="es-BO"/>
              </w:rPr>
            </w:pPr>
          </w:p>
        </w:tc>
        <w:tc>
          <w:tcPr>
            <w:tcW w:w="10443" w:type="dxa"/>
            <w:gridSpan w:val="80"/>
            <w:shd w:val="clear" w:color="auto" w:fill="auto"/>
            <w:noWrap/>
            <w:vAlign w:val="center"/>
            <w:hideMark/>
          </w:tcPr>
          <w:p w:rsidR="0022501C" w:rsidRPr="00E61527" w:rsidRDefault="0022501C" w:rsidP="00BD2228">
            <w:pPr>
              <w:tabs>
                <w:tab w:val="left" w:pos="142"/>
              </w:tabs>
              <w:ind w:left="142" w:hanging="284"/>
              <w:jc w:val="both"/>
              <w:rPr>
                <w:rFonts w:ascii="Arial" w:hAnsi="Arial" w:cs="Arial"/>
                <w:i/>
                <w:sz w:val="14"/>
                <w:szCs w:val="14"/>
                <w:lang w:val="es-BO"/>
              </w:rPr>
            </w:pPr>
          </w:p>
          <w:p w:rsidR="00BD2228" w:rsidRPr="0022501C" w:rsidRDefault="00BD2228" w:rsidP="0022501C">
            <w:pPr>
              <w:tabs>
                <w:tab w:val="left" w:pos="142"/>
              </w:tabs>
              <w:ind w:left="142" w:hanging="284"/>
              <w:jc w:val="both"/>
              <w:rPr>
                <w:rFonts w:ascii="Arial" w:hAnsi="Arial" w:cs="Arial"/>
                <w:i/>
                <w:sz w:val="14"/>
                <w:szCs w:val="14"/>
              </w:rPr>
            </w:pPr>
            <w:r>
              <w:rPr>
                <w:rFonts w:ascii="Arial" w:hAnsi="Arial" w:cs="Arial"/>
                <w:i/>
                <w:sz w:val="14"/>
                <w:szCs w:val="14"/>
              </w:rPr>
              <w:t>(</w:t>
            </w:r>
            <w:r w:rsidR="00FB02CC">
              <w:rPr>
                <w:rFonts w:ascii="Arial" w:hAnsi="Arial" w:cs="Arial"/>
                <w:i/>
                <w:sz w:val="14"/>
                <w:szCs w:val="14"/>
              </w:rPr>
              <w:t>(</w:t>
            </w: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tc>
        <w:tc>
          <w:tcPr>
            <w:tcW w:w="338" w:type="dxa"/>
            <w:gridSpan w:val="4"/>
            <w:tcBorders>
              <w:top w:val="nil"/>
              <w:left w:val="nil"/>
              <w:bottom w:val="nil"/>
              <w:right w:val="single" w:sz="12" w:space="0" w:color="auto"/>
            </w:tcBorders>
            <w:shd w:val="clear" w:color="auto" w:fill="auto"/>
            <w:vAlign w:val="center"/>
            <w:hideMark/>
          </w:tcPr>
          <w:p w:rsidR="00BD2228" w:rsidRPr="00673E6A" w:rsidRDefault="00BD2228" w:rsidP="00EB7F56">
            <w:pPr>
              <w:jc w:val="center"/>
              <w:rPr>
                <w:rFonts w:ascii="Arial" w:hAnsi="Arial" w:cs="Arial"/>
              </w:rPr>
            </w:pPr>
          </w:p>
        </w:tc>
      </w:tr>
      <w:tr w:rsidR="00B65CE4" w:rsidRPr="00673E6A" w:rsidTr="00AB131E">
        <w:trPr>
          <w:trHeight w:val="80"/>
          <w:jc w:val="center"/>
        </w:trPr>
        <w:tc>
          <w:tcPr>
            <w:tcW w:w="252"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4"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592" w:type="dxa"/>
            <w:gridSpan w:val="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950" w:type="dxa"/>
            <w:gridSpan w:val="9"/>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8" w:type="dxa"/>
            <w:gridSpan w:val="9"/>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2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4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55" w:type="dxa"/>
            <w:gridSpan w:val="6"/>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6"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AB131E">
        <w:trPr>
          <w:trHeight w:val="313"/>
          <w:jc w:val="center"/>
        </w:trPr>
        <w:tc>
          <w:tcPr>
            <w:tcW w:w="11033" w:type="dxa"/>
            <w:gridSpan w:val="85"/>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A57B30">
            <w:pPr>
              <w:pStyle w:val="Prrafodelista"/>
              <w:numPr>
                <w:ilvl w:val="0"/>
                <w:numId w:val="21"/>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DC4ADA" w:rsidRPr="00530A24" w:rsidTr="002E0A29">
        <w:trPr>
          <w:trHeight w:val="57"/>
          <w:jc w:val="center"/>
        </w:trPr>
        <w:tc>
          <w:tcPr>
            <w:tcW w:w="257" w:type="dxa"/>
            <w:gridSpan w:val="2"/>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23"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614"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21"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3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6"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6"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629" w:type="dxa"/>
            <w:gridSpan w:val="9"/>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4"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6"/>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314"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41396C" w:rsidRPr="0041396C" w:rsidTr="00AB131E">
        <w:trPr>
          <w:trHeight w:val="60"/>
          <w:jc w:val="center"/>
        </w:trPr>
        <w:tc>
          <w:tcPr>
            <w:tcW w:w="257"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623"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4"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36" w:type="dxa"/>
            <w:gridSpan w:val="2"/>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29" w:type="dxa"/>
            <w:gridSpan w:val="9"/>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65"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11"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3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623"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4" w:type="dxa"/>
            <w:gridSpan w:val="3"/>
            <w:vMerge/>
            <w:shd w:val="clear" w:color="auto" w:fill="auto"/>
            <w:vAlign w:val="center"/>
          </w:tcPr>
          <w:p w:rsidR="00746C12" w:rsidRPr="00673E6A" w:rsidRDefault="00746C12" w:rsidP="00E95ED1">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746C12" w:rsidRPr="00673E6A" w:rsidRDefault="00746C12" w:rsidP="00E95ED1">
            <w:pPr>
              <w:rPr>
                <w:rFonts w:ascii="Arial" w:hAnsi="Arial" w:cs="Arial"/>
                <w:b/>
                <w:bCs/>
              </w:rPr>
            </w:pPr>
          </w:p>
        </w:tc>
        <w:tc>
          <w:tcPr>
            <w:tcW w:w="6041" w:type="dxa"/>
            <w:gridSpan w:val="56"/>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314" w:type="dxa"/>
            <w:gridSpan w:val="2"/>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AB131E">
        <w:trPr>
          <w:trHeight w:val="324"/>
          <w:jc w:val="center"/>
        </w:trPr>
        <w:tc>
          <w:tcPr>
            <w:tcW w:w="11033" w:type="dxa"/>
            <w:gridSpan w:val="85"/>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E631A8" w:rsidRDefault="00054E97" w:rsidP="00054E97">
            <w:pPr>
              <w:jc w:val="both"/>
              <w:rPr>
                <w:b/>
                <w:sz w:val="12"/>
                <w:szCs w:val="14"/>
              </w:rPr>
            </w:pPr>
            <w:r w:rsidRPr="00E631A8">
              <w:rPr>
                <w:rFonts w:ascii="Arial" w:hAnsi="Arial" w:cs="Arial"/>
                <w:b/>
                <w:bCs/>
                <w:iCs/>
                <w:sz w:val="14"/>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4C0DA0" w:rsidRPr="00530A24" w:rsidTr="002E0A29">
        <w:trPr>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23"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6"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614"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21"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3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06"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6"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02" w:type="dxa"/>
            <w:gridSpan w:val="4"/>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29" w:type="dxa"/>
            <w:gridSpan w:val="9"/>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4"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36" w:type="dxa"/>
            <w:gridSpan w:val="2"/>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 xml:space="preserve">Micro y Pequeñas Empresas- </w:t>
            </w:r>
            <w:r w:rsidR="007D54C2" w:rsidRPr="004C0DA0">
              <w:rPr>
                <w:rFonts w:ascii="Arial" w:hAnsi="Arial" w:cs="Arial"/>
              </w:rPr>
              <w:t>MyPE’s</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41396C" w:rsidTr="00AB131E">
        <w:trPr>
          <w:trHeight w:val="60"/>
          <w:jc w:val="center"/>
        </w:trPr>
        <w:tc>
          <w:tcPr>
            <w:tcW w:w="257"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623"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4"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36" w:type="dxa"/>
            <w:gridSpan w:val="2"/>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88" w:type="dxa"/>
            <w:gridSpan w:val="3"/>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29" w:type="dxa"/>
            <w:gridSpan w:val="9"/>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4"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65"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11"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3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314" w:type="dxa"/>
            <w:gridSpan w:val="2"/>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vMerge/>
            <w:shd w:val="clear" w:color="auto" w:fill="auto"/>
            <w:vAlign w:val="center"/>
          </w:tcPr>
          <w:p w:rsidR="00530A24" w:rsidRPr="00673E6A" w:rsidRDefault="00530A24" w:rsidP="00257D34">
            <w:pPr>
              <w:rPr>
                <w:rFonts w:ascii="Arial" w:hAnsi="Arial" w:cs="Arial"/>
                <w:b/>
                <w:bCs/>
              </w:rPr>
            </w:pPr>
          </w:p>
        </w:tc>
        <w:tc>
          <w:tcPr>
            <w:tcW w:w="236" w:type="dxa"/>
            <w:gridSpan w:val="2"/>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623"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4" w:type="dxa"/>
            <w:gridSpan w:val="3"/>
            <w:shd w:val="clear" w:color="auto" w:fill="auto"/>
            <w:vAlign w:val="center"/>
          </w:tcPr>
          <w:p w:rsidR="00530A24" w:rsidRPr="00530A24" w:rsidRDefault="00530A24" w:rsidP="00257D34">
            <w:pPr>
              <w:rPr>
                <w:rFonts w:ascii="Arial" w:hAnsi="Arial" w:cs="Arial"/>
                <w:b/>
                <w:bCs/>
                <w:sz w:val="4"/>
                <w:szCs w:val="4"/>
              </w:rPr>
            </w:pPr>
          </w:p>
        </w:tc>
        <w:tc>
          <w:tcPr>
            <w:tcW w:w="236" w:type="dxa"/>
            <w:gridSpan w:val="2"/>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88" w:type="dxa"/>
            <w:gridSpan w:val="3"/>
            <w:tcBorders>
              <w:top w:val="single" w:sz="8" w:space="0" w:color="auto"/>
              <w:bottom w:val="single" w:sz="8" w:space="0" w:color="auto"/>
            </w:tcBorders>
            <w:shd w:val="clear" w:color="auto" w:fill="FFFFFF"/>
            <w:vAlign w:val="center"/>
            <w:hideMark/>
          </w:tcPr>
          <w:p w:rsidR="00530A24" w:rsidRPr="00530A24" w:rsidRDefault="00530A24" w:rsidP="00257D34">
            <w:pPr>
              <w:rPr>
                <w:rFonts w:ascii="Arial" w:hAnsi="Arial" w:cs="Arial"/>
                <w:b/>
                <w:bCs/>
                <w:sz w:val="4"/>
                <w:szCs w:val="4"/>
              </w:rPr>
            </w:pPr>
          </w:p>
        </w:tc>
        <w:tc>
          <w:tcPr>
            <w:tcW w:w="265"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776" w:type="dxa"/>
            <w:gridSpan w:val="53"/>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314" w:type="dxa"/>
            <w:gridSpan w:val="2"/>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131E">
        <w:trPr>
          <w:trHeight w:val="114"/>
          <w:jc w:val="center"/>
        </w:trPr>
        <w:tc>
          <w:tcPr>
            <w:tcW w:w="257"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623"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4" w:type="dxa"/>
            <w:gridSpan w:val="3"/>
            <w:shd w:val="clear" w:color="auto" w:fill="auto"/>
            <w:vAlign w:val="center"/>
          </w:tcPr>
          <w:p w:rsidR="00530A24" w:rsidRPr="00673E6A" w:rsidRDefault="00530A24" w:rsidP="00257D34">
            <w:pPr>
              <w:rPr>
                <w:rFonts w:ascii="Arial" w:hAnsi="Arial" w:cs="Arial"/>
                <w:b/>
                <w:bCs/>
              </w:rPr>
            </w:pPr>
          </w:p>
        </w:tc>
        <w:tc>
          <w:tcPr>
            <w:tcW w:w="236" w:type="dxa"/>
            <w:gridSpan w:val="2"/>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8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530A24" w:rsidRPr="00673E6A" w:rsidRDefault="00530A24" w:rsidP="00257D34">
            <w:pPr>
              <w:rPr>
                <w:rFonts w:ascii="Arial" w:hAnsi="Arial" w:cs="Arial"/>
                <w:b/>
                <w:bCs/>
              </w:rPr>
            </w:pPr>
          </w:p>
        </w:tc>
        <w:tc>
          <w:tcPr>
            <w:tcW w:w="265"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776" w:type="dxa"/>
            <w:gridSpan w:val="53"/>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314" w:type="dxa"/>
            <w:gridSpan w:val="2"/>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AB131E">
        <w:trPr>
          <w:trHeight w:val="324"/>
          <w:jc w:val="center"/>
        </w:trPr>
        <w:tc>
          <w:tcPr>
            <w:tcW w:w="11033" w:type="dxa"/>
            <w:gridSpan w:val="85"/>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1A2BBC" w:rsidRPr="001A2BBC" w:rsidRDefault="001A2BBC" w:rsidP="001A2BBC">
            <w:pPr>
              <w:rPr>
                <w:rFonts w:ascii="Arial" w:hAnsi="Arial" w:cs="Arial"/>
                <w:b/>
                <w:bCs/>
                <w:sz w:val="4"/>
                <w:szCs w:val="4"/>
              </w:rPr>
            </w:pPr>
          </w:p>
        </w:tc>
      </w:tr>
    </w:tbl>
    <w:p w:rsidR="00530A24" w:rsidRPr="00E631A8" w:rsidRDefault="00530A24">
      <w:pPr>
        <w:rPr>
          <w:sz w:val="8"/>
        </w:rPr>
      </w:pPr>
    </w:p>
    <w:p w:rsidR="000B1D43" w:rsidRPr="00CE0405" w:rsidRDefault="000B1D43" w:rsidP="000D1D7C">
      <w:pPr>
        <w:ind w:left="-426" w:right="-569"/>
        <w:jc w:val="both"/>
        <w:rPr>
          <w:rFonts w:cs="Arial"/>
          <w:sz w:val="17"/>
          <w:szCs w:val="17"/>
          <w:lang w:val="es-ES_tradnl"/>
        </w:rPr>
      </w:pPr>
      <w:r w:rsidRPr="00CE0405">
        <w:rPr>
          <w:rFonts w:cs="Arial"/>
          <w:sz w:val="17"/>
          <w:szCs w:val="17"/>
        </w:rPr>
        <w:t xml:space="preserve">A nombre de </w:t>
      </w:r>
      <w:r w:rsidRPr="00CE0405">
        <w:rPr>
          <w:rFonts w:cs="Arial"/>
          <w:b/>
          <w:sz w:val="17"/>
          <w:szCs w:val="17"/>
        </w:rPr>
        <w:t>(</w:t>
      </w:r>
      <w:r w:rsidRPr="00CE0405">
        <w:rPr>
          <w:rFonts w:cs="Arial"/>
          <w:b/>
          <w:i/>
          <w:sz w:val="17"/>
          <w:szCs w:val="17"/>
        </w:rPr>
        <w:t xml:space="preserve">Nombre del proponente) </w:t>
      </w:r>
      <w:r w:rsidRPr="00CE0405">
        <w:rPr>
          <w:rFonts w:cs="Arial"/>
          <w:sz w:val="17"/>
          <w:szCs w:val="17"/>
        </w:rPr>
        <w:t xml:space="preserve">a la cual represento, remito la presente </w:t>
      </w:r>
      <w:r w:rsidR="005339CF" w:rsidRPr="00CE0405">
        <w:rPr>
          <w:rFonts w:cs="Arial"/>
          <w:sz w:val="17"/>
          <w:szCs w:val="17"/>
        </w:rPr>
        <w:t>cotización</w:t>
      </w:r>
      <w:r w:rsidRPr="00CE0405">
        <w:rPr>
          <w:rFonts w:cs="Arial"/>
          <w:sz w:val="17"/>
          <w:szCs w:val="17"/>
        </w:rPr>
        <w:t xml:space="preserve">, declarando </w:t>
      </w:r>
      <w:r w:rsidRPr="00CE0405">
        <w:rPr>
          <w:rFonts w:cs="Arial"/>
          <w:sz w:val="17"/>
          <w:szCs w:val="17"/>
          <w:lang w:val="es-ES_tradnl"/>
        </w:rPr>
        <w:t>expresamente mi conformidad y compromiso de cumplimiento, conforme con los siguientes puntos:</w:t>
      </w:r>
    </w:p>
    <w:p w:rsidR="000B1D43" w:rsidRPr="00722021" w:rsidRDefault="000B1D43" w:rsidP="000D1D7C">
      <w:pPr>
        <w:ind w:left="-426" w:right="-569"/>
        <w:jc w:val="both"/>
        <w:rPr>
          <w:sz w:val="10"/>
          <w:szCs w:val="17"/>
          <w:lang w:val="es-ES_tradnl"/>
        </w:rPr>
      </w:pPr>
    </w:p>
    <w:p w:rsidR="00C12E06" w:rsidRPr="00CE0405" w:rsidRDefault="00C12E06" w:rsidP="000D1D7C">
      <w:pPr>
        <w:suppressAutoHyphens/>
        <w:ind w:left="-426" w:right="-569"/>
        <w:jc w:val="both"/>
        <w:rPr>
          <w:rFonts w:cs="Arial"/>
          <w:b/>
          <w:sz w:val="17"/>
          <w:szCs w:val="17"/>
        </w:rPr>
      </w:pPr>
      <w:r w:rsidRPr="00CE0405">
        <w:rPr>
          <w:rFonts w:cs="Arial"/>
          <w:b/>
          <w:sz w:val="17"/>
          <w:szCs w:val="17"/>
        </w:rPr>
        <w:t>I.- De las Condiciones del Proceso</w:t>
      </w:r>
    </w:p>
    <w:p w:rsidR="00C12E06" w:rsidRPr="00722021" w:rsidRDefault="00C12E06" w:rsidP="000D1D7C">
      <w:pPr>
        <w:suppressAutoHyphens/>
        <w:ind w:left="-426" w:right="-569"/>
        <w:jc w:val="both"/>
        <w:rPr>
          <w:rFonts w:cs="Arial"/>
          <w:b/>
          <w:sz w:val="10"/>
          <w:szCs w:val="17"/>
        </w:rPr>
      </w:pP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cumplir estrictamente la normativa de la Ley N° 1178, de Administración y Control Gubernamentales, lo establecido en las NB-SABS y el presente DBC.</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no tener conflicto de intereses para el presente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Declaro, que como proponente, no me encuentro en las causales de impedimento, establecidas en el Artículo 43 de las NB-SABS, para participar en el proceso de contratación.</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y garantizo haber examinado el DBC, así como los Formularios para la presentación de la </w:t>
      </w:r>
      <w:r w:rsidR="005339CF" w:rsidRPr="00CE0405">
        <w:rPr>
          <w:rFonts w:cs="Arial"/>
          <w:sz w:val="17"/>
          <w:szCs w:val="17"/>
        </w:rPr>
        <w:t>cotización</w:t>
      </w:r>
      <w:r w:rsidRPr="00CE0405">
        <w:rPr>
          <w:rFonts w:cs="Arial"/>
          <w:sz w:val="17"/>
          <w:szCs w:val="17"/>
        </w:rPr>
        <w:t>, aceptando sin reservas todas las estipulaciones en dichos documentos y la adhesión al texto del contrato.</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CE0405">
        <w:rPr>
          <w:rFonts w:cs="Arial"/>
          <w:sz w:val="17"/>
          <w:szCs w:val="17"/>
        </w:rPr>
        <w:t>cotizaciones</w:t>
      </w:r>
      <w:r w:rsidRPr="00CE0405">
        <w:rPr>
          <w:rFonts w:cs="Arial"/>
          <w:sz w:val="17"/>
          <w:szCs w:val="17"/>
        </w:rPr>
        <w:t xml:space="preserve">. </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w:t>
      </w:r>
      <w:r w:rsidRPr="00CE0405">
        <w:rPr>
          <w:rFonts w:cs="Arial"/>
          <w:sz w:val="17"/>
          <w:szCs w:val="17"/>
        </w:rPr>
        <w:lastRenderedPageBreak/>
        <w:t xml:space="preserve">caso de comprobarse falsedad en la misma, la entidad convocante tiene el derecho a descalificar la presente </w:t>
      </w:r>
      <w:r w:rsidR="005339CF" w:rsidRPr="00CE0405">
        <w:rPr>
          <w:rFonts w:cs="Arial"/>
          <w:sz w:val="17"/>
          <w:szCs w:val="17"/>
        </w:rPr>
        <w:t>cotización</w:t>
      </w:r>
      <w:r w:rsidRPr="00CE0405">
        <w:rPr>
          <w:rFonts w:cs="Arial"/>
          <w:sz w:val="17"/>
          <w:szCs w:val="17"/>
        </w:rPr>
        <w:t>, sin perjuicio de lo dispuesto en normativa específica.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la autenticidad de las garantías presentadas en el proceso de contratación, autorizando su verificación en </w:t>
      </w:r>
      <w:r w:rsidR="00B06BF8" w:rsidRPr="00CE0405">
        <w:rPr>
          <w:rFonts w:cs="Arial"/>
          <w:sz w:val="17"/>
          <w:szCs w:val="17"/>
        </w:rPr>
        <w:t xml:space="preserve">las instancias correspondientes </w:t>
      </w:r>
      <w:r w:rsidR="00B06BF8"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 xml:space="preserve">Declaro haber realizado la Inspección Previa </w:t>
      </w:r>
      <w:r w:rsidRPr="00CE0405">
        <w:rPr>
          <w:rFonts w:cs="Arial"/>
          <w:color w:val="0000FF"/>
          <w:sz w:val="17"/>
          <w:szCs w:val="17"/>
        </w:rPr>
        <w:t>(cuando corresponda).</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CE0405" w:rsidRDefault="00A777D6" w:rsidP="00A57B30">
      <w:pPr>
        <w:numPr>
          <w:ilvl w:val="0"/>
          <w:numId w:val="14"/>
        </w:numPr>
        <w:tabs>
          <w:tab w:val="clear" w:pos="360"/>
          <w:tab w:val="num" w:pos="284"/>
        </w:tabs>
        <w:ind w:left="284" w:right="-569" w:hanging="284"/>
        <w:jc w:val="both"/>
        <w:rPr>
          <w:rFonts w:cs="Arial"/>
          <w:sz w:val="17"/>
          <w:szCs w:val="17"/>
        </w:rPr>
      </w:pPr>
      <w:r w:rsidRPr="00CE0405">
        <w:rPr>
          <w:rFonts w:cs="Arial"/>
          <w:sz w:val="17"/>
          <w:szCs w:val="17"/>
        </w:rPr>
        <w:t>Acepto a sola firma de este documento que todos los Formularios presentados se tienen por suscritos.</w:t>
      </w:r>
    </w:p>
    <w:p w:rsidR="00C12E06" w:rsidRPr="00722021" w:rsidRDefault="00C12E06" w:rsidP="000D1D7C">
      <w:pPr>
        <w:ind w:left="-426" w:right="-569"/>
        <w:jc w:val="both"/>
        <w:rPr>
          <w:rFonts w:cs="Arial"/>
          <w:sz w:val="10"/>
          <w:szCs w:val="17"/>
        </w:rPr>
      </w:pPr>
    </w:p>
    <w:p w:rsidR="00C12E06" w:rsidRPr="00CE0405" w:rsidRDefault="00C12E06" w:rsidP="000D1D7C">
      <w:pPr>
        <w:ind w:left="-426" w:right="-569"/>
        <w:jc w:val="both"/>
        <w:rPr>
          <w:rFonts w:cs="Arial"/>
          <w:b/>
          <w:sz w:val="17"/>
          <w:szCs w:val="17"/>
        </w:rPr>
      </w:pPr>
      <w:r w:rsidRPr="00CE0405">
        <w:rPr>
          <w:rFonts w:cs="Arial"/>
          <w:b/>
          <w:sz w:val="17"/>
          <w:szCs w:val="17"/>
        </w:rPr>
        <w:t>II.- De la Presentación de Documentos</w:t>
      </w:r>
    </w:p>
    <w:p w:rsidR="00C12E06" w:rsidRPr="00722021" w:rsidRDefault="00C12E06" w:rsidP="000D1D7C">
      <w:pPr>
        <w:ind w:left="-426" w:right="-569"/>
        <w:jc w:val="both"/>
        <w:rPr>
          <w:rFonts w:cs="Arial"/>
          <w:b/>
          <w:sz w:val="12"/>
          <w:szCs w:val="17"/>
        </w:rPr>
      </w:pPr>
    </w:p>
    <w:p w:rsidR="00C12E06" w:rsidRPr="00CE0405" w:rsidRDefault="00C12E06" w:rsidP="000D1D7C">
      <w:pPr>
        <w:ind w:left="-426" w:right="-569"/>
        <w:jc w:val="both"/>
        <w:rPr>
          <w:rFonts w:cs="Arial"/>
          <w:sz w:val="17"/>
          <w:szCs w:val="17"/>
        </w:rPr>
      </w:pPr>
      <w:r w:rsidRPr="00CE0405">
        <w:rPr>
          <w:rFonts w:cs="Arial"/>
          <w:sz w:val="17"/>
          <w:szCs w:val="17"/>
        </w:rPr>
        <w:t xml:space="preserve">En caso de ser adjudicado, para la </w:t>
      </w:r>
      <w:r w:rsidR="004C2521" w:rsidRPr="00CE0405">
        <w:rPr>
          <w:rFonts w:cs="Arial"/>
          <w:sz w:val="17"/>
          <w:szCs w:val="17"/>
        </w:rPr>
        <w:t>formalización de la contratación</w:t>
      </w:r>
      <w:r w:rsidRPr="00CE0405">
        <w:rPr>
          <w:rFonts w:cs="Arial"/>
          <w:sz w:val="17"/>
          <w:szCs w:val="17"/>
        </w:rPr>
        <w:t>, se presentará la siguiente documentación en</w:t>
      </w:r>
      <w:r w:rsidR="005339CF" w:rsidRPr="00CE0405">
        <w:rPr>
          <w:rFonts w:cs="Arial"/>
          <w:sz w:val="17"/>
          <w:szCs w:val="17"/>
        </w:rPr>
        <w:t xml:space="preserve"> original o</w:t>
      </w:r>
      <w:r w:rsidRPr="00CE0405">
        <w:rPr>
          <w:rFonts w:cs="Arial"/>
          <w:sz w:val="17"/>
          <w:szCs w:val="17"/>
        </w:rPr>
        <w:t xml:space="preserve"> fotocopia </w:t>
      </w:r>
      <w:r w:rsidR="00B1571C" w:rsidRPr="00CE0405">
        <w:rPr>
          <w:rFonts w:cs="Arial"/>
          <w:sz w:val="17"/>
          <w:szCs w:val="17"/>
        </w:rPr>
        <w:t>(</w:t>
      </w:r>
      <w:r w:rsidR="005339CF" w:rsidRPr="00CE0405">
        <w:rPr>
          <w:rFonts w:cs="Arial"/>
          <w:sz w:val="17"/>
          <w:szCs w:val="17"/>
        </w:rPr>
        <w:t>según corre</w:t>
      </w:r>
      <w:r w:rsidR="00B1571C" w:rsidRPr="00CE0405">
        <w:rPr>
          <w:rFonts w:cs="Arial"/>
          <w:sz w:val="17"/>
          <w:szCs w:val="17"/>
        </w:rPr>
        <w:t>s</w:t>
      </w:r>
      <w:r w:rsidR="005339CF" w:rsidRPr="00CE0405">
        <w:rPr>
          <w:rFonts w:cs="Arial"/>
          <w:sz w:val="17"/>
          <w:szCs w:val="17"/>
        </w:rPr>
        <w:t>ponda</w:t>
      </w:r>
      <w:r w:rsidR="00B1571C" w:rsidRPr="00CE0405">
        <w:rPr>
          <w:rFonts w:cs="Arial"/>
          <w:sz w:val="17"/>
          <w:szCs w:val="17"/>
        </w:rPr>
        <w:t>)</w:t>
      </w:r>
      <w:r w:rsidRPr="00CE0405">
        <w:rPr>
          <w:rFonts w:cs="Arial"/>
          <w:sz w:val="17"/>
          <w:szCs w:val="17"/>
        </w:rPr>
        <w:t xml:space="preserve">, </w:t>
      </w:r>
      <w:r w:rsidR="00D264C4" w:rsidRPr="00CE0405">
        <w:rPr>
          <w:rFonts w:cs="Arial"/>
          <w:sz w:val="17"/>
          <w:szCs w:val="17"/>
        </w:rPr>
        <w:t xml:space="preserve">salvo aquella documentación cuya información se encuentre consignada en el certificado del RUPE, </w:t>
      </w:r>
      <w:r w:rsidRPr="00CE0405">
        <w:rPr>
          <w:rFonts w:cs="Arial"/>
          <w:sz w:val="17"/>
          <w:szCs w:val="17"/>
        </w:rPr>
        <w:t xml:space="preserve">aceptando que el incumplimiento es causal de descalificación de la </w:t>
      </w:r>
      <w:r w:rsidR="00397D57" w:rsidRPr="00CE0405">
        <w:rPr>
          <w:rFonts w:cs="Arial"/>
          <w:sz w:val="17"/>
          <w:szCs w:val="17"/>
        </w:rPr>
        <w:t>cotización</w:t>
      </w:r>
      <w:r w:rsidRPr="00CE0405">
        <w:rPr>
          <w:rFonts w:cs="Arial"/>
          <w:sz w:val="17"/>
          <w:szCs w:val="17"/>
        </w:rPr>
        <w:t xml:space="preserve">. (En caso de Asociaciones Accidentales, </w:t>
      </w:r>
      <w:r w:rsidR="002058DC" w:rsidRPr="00CE0405">
        <w:rPr>
          <w:rFonts w:cs="Arial"/>
          <w:sz w:val="17"/>
          <w:szCs w:val="17"/>
        </w:rPr>
        <w:t xml:space="preserve">la documentación conjunta </w:t>
      </w:r>
      <w:r w:rsidRPr="00CE0405">
        <w:rPr>
          <w:rFonts w:cs="Arial"/>
          <w:sz w:val="17"/>
          <w:szCs w:val="17"/>
        </w:rPr>
        <w:t xml:space="preserve">cada socio, presentará la documentación detallada a continuación; excepto los documentos señalados en los inicios a), </w:t>
      </w:r>
      <w:r w:rsidR="00343F1A" w:rsidRPr="00CE0405">
        <w:rPr>
          <w:rFonts w:cs="Arial"/>
          <w:sz w:val="17"/>
          <w:szCs w:val="17"/>
        </w:rPr>
        <w:t>e</w:t>
      </w:r>
      <w:r w:rsidRPr="00CE0405">
        <w:rPr>
          <w:rFonts w:cs="Arial"/>
          <w:sz w:val="17"/>
          <w:szCs w:val="17"/>
        </w:rPr>
        <w:t xml:space="preserve">) y </w:t>
      </w:r>
      <w:r w:rsidR="00343F1A" w:rsidRPr="00CE0405">
        <w:rPr>
          <w:rFonts w:cs="Arial"/>
          <w:sz w:val="17"/>
          <w:szCs w:val="17"/>
        </w:rPr>
        <w:t>k</w:t>
      </w:r>
      <w:r w:rsidRPr="00CE0405">
        <w:rPr>
          <w:rFonts w:cs="Arial"/>
          <w:sz w:val="17"/>
          <w:szCs w:val="17"/>
        </w:rPr>
        <w:t>), que deberán ser presentados por la Asociación Accidental en forma conjunta).</w:t>
      </w:r>
    </w:p>
    <w:p w:rsidR="00C12E06" w:rsidRPr="00722021" w:rsidRDefault="00C12E06" w:rsidP="000D1D7C">
      <w:pPr>
        <w:ind w:left="-426" w:right="-569"/>
        <w:jc w:val="both"/>
        <w:rPr>
          <w:rFonts w:cs="Arial"/>
          <w:sz w:val="10"/>
          <w:szCs w:val="17"/>
        </w:rPr>
      </w:pP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 xml:space="preserve">Certificado del RUPE que respalde la información declarada en su </w:t>
      </w:r>
      <w:r w:rsidR="00397D57" w:rsidRPr="00CE0405">
        <w:rPr>
          <w:rFonts w:cs="Arial"/>
          <w:sz w:val="17"/>
          <w:szCs w:val="17"/>
        </w:rPr>
        <w:t>cotización</w:t>
      </w:r>
      <w:r w:rsidR="006617C0" w:rsidRPr="00CE0405">
        <w:rPr>
          <w:rFonts w:cs="Arial"/>
          <w:sz w:val="17"/>
          <w:szCs w:val="17"/>
        </w:rPr>
        <w:t xml:space="preserve">. </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Carnet de Identidad para personas naturales.</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Documento de Constitución de la empresa, excepto aquellas empresas que se encuentran inscritas en el Registro de Comercio.</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Matricula de Comercio actualizada, excepto para proponentes cuya normativa legal inherente a su constitución así lo prevea. </w:t>
      </w:r>
    </w:p>
    <w:p w:rsidR="0047555A" w:rsidRPr="00CE0405" w:rsidRDefault="0047555A"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inscripción en el Padrón Nacional de Contribuyentes (NIT)</w:t>
      </w:r>
      <w:r w:rsidR="000B1D43" w:rsidRPr="00CE0405">
        <w:rPr>
          <w:rFonts w:cs="Arial"/>
          <w:sz w:val="17"/>
          <w:szCs w:val="17"/>
        </w:rPr>
        <w:t xml:space="preserve"> activo y vigente</w:t>
      </w:r>
      <w:r w:rsidR="0047555A" w:rsidRPr="00CE0405">
        <w:rPr>
          <w:rFonts w:cs="Arial"/>
          <w:sz w:val="17"/>
          <w:szCs w:val="17"/>
        </w:rPr>
        <w:t>, salvo lo previsto en el sub numeral 23.3 del presente DBC</w:t>
      </w:r>
      <w:r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Certificado de No Adeudo por Contribuciones al Seguro Social Obligatorio de largo plazo y al Sistema Integral de Pensiones</w:t>
      </w:r>
      <w:r w:rsidR="00F51D7B" w:rsidRPr="00CE0405">
        <w:rPr>
          <w:rFonts w:cs="Arial"/>
          <w:sz w:val="17"/>
          <w:szCs w:val="17"/>
        </w:rPr>
        <w:t>, excepto personas naturales.</w:t>
      </w:r>
    </w:p>
    <w:p w:rsidR="00D76E81"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CE0405">
        <w:rPr>
          <w:rFonts w:cs="Arial"/>
          <w:sz w:val="17"/>
          <w:szCs w:val="17"/>
        </w:rPr>
        <w:t>,</w:t>
      </w:r>
      <w:r w:rsidR="00310218" w:rsidRPr="00CE0405">
        <w:rPr>
          <w:rFonts w:cs="Arial"/>
          <w:sz w:val="17"/>
          <w:szCs w:val="17"/>
        </w:rPr>
        <w:t xml:space="preserve"> </w:t>
      </w:r>
      <w:r w:rsidRPr="00CE0405">
        <w:rPr>
          <w:rFonts w:cs="Arial"/>
          <w:sz w:val="17"/>
          <w:szCs w:val="17"/>
        </w:rPr>
        <w:t>emitida a nombre de la entidad convocante.</w:t>
      </w:r>
      <w:r w:rsidR="00310218" w:rsidRPr="00CE0405">
        <w:rPr>
          <w:rFonts w:cs="Arial"/>
          <w:sz w:val="17"/>
          <w:szCs w:val="17"/>
        </w:rPr>
        <w:t xml:space="preserve"> </w:t>
      </w:r>
      <w:r w:rsidR="00343F1A" w:rsidRPr="00CE0405">
        <w:rPr>
          <w:rFonts w:cs="Arial"/>
          <w:sz w:val="17"/>
          <w:szCs w:val="17"/>
        </w:rPr>
        <w:t xml:space="preserve">Cuando se tengan programados pagos parciales, en sustitución de esta garantía, se podrá prever una retención del siete por ciento (7%) de cada pago. </w:t>
      </w:r>
      <w:r w:rsidR="00D76E81" w:rsidRPr="00CE0405">
        <w:rPr>
          <w:rFonts w:cs="Arial"/>
          <w:color w:val="0000FF"/>
          <w:sz w:val="17"/>
          <w:szCs w:val="17"/>
        </w:rPr>
        <w:t>(Cuando corresponda)</w:t>
      </w:r>
      <w:r w:rsidR="00D76E81" w:rsidRPr="00CE0405">
        <w:rPr>
          <w:rFonts w:cs="Arial"/>
          <w:sz w:val="17"/>
          <w:szCs w:val="17"/>
        </w:rPr>
        <w:t>.</w:t>
      </w:r>
    </w:p>
    <w:p w:rsidR="00990027" w:rsidRPr="00CE0405" w:rsidRDefault="00F51D7B"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 xml:space="preserve">Certificado </w:t>
      </w:r>
      <w:r w:rsidR="00990027" w:rsidRPr="00CE0405">
        <w:rPr>
          <w:rFonts w:cs="Arial"/>
          <w:sz w:val="17"/>
          <w:szCs w:val="17"/>
        </w:rPr>
        <w:t xml:space="preserve">que acredite la condición de MyPE, OECA o APP (cuando el proponente hubiese </w:t>
      </w:r>
      <w:r w:rsidR="00654F7C" w:rsidRPr="00CE0405">
        <w:rPr>
          <w:rFonts w:cs="Arial"/>
          <w:sz w:val="17"/>
          <w:szCs w:val="17"/>
        </w:rPr>
        <w:t>solicitado la aplicación del margen de preferencia</w:t>
      </w:r>
      <w:r w:rsidR="00990027" w:rsidRPr="00CE0405">
        <w:rPr>
          <w:rFonts w:cs="Arial"/>
          <w:sz w:val="17"/>
          <w:szCs w:val="17"/>
        </w:rPr>
        <w:t>).</w:t>
      </w:r>
    </w:p>
    <w:p w:rsidR="00990027" w:rsidRPr="00CE0405" w:rsidRDefault="00990027" w:rsidP="00A57B30">
      <w:pPr>
        <w:numPr>
          <w:ilvl w:val="0"/>
          <w:numId w:val="15"/>
        </w:numPr>
        <w:tabs>
          <w:tab w:val="clear" w:pos="360"/>
          <w:tab w:val="num" w:pos="284"/>
        </w:tabs>
        <w:ind w:left="284" w:right="-569" w:hanging="284"/>
        <w:jc w:val="both"/>
        <w:rPr>
          <w:rFonts w:cs="Arial"/>
          <w:sz w:val="17"/>
          <w:szCs w:val="17"/>
        </w:rPr>
      </w:pPr>
      <w:r w:rsidRPr="00CE0405">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CE0405" w:rsidRDefault="00990027" w:rsidP="00A57B30">
      <w:pPr>
        <w:numPr>
          <w:ilvl w:val="0"/>
          <w:numId w:val="15"/>
        </w:numPr>
        <w:tabs>
          <w:tab w:val="clear" w:pos="360"/>
          <w:tab w:val="num" w:pos="284"/>
        </w:tabs>
        <w:ind w:left="284" w:right="-569" w:hanging="284"/>
        <w:jc w:val="both"/>
        <w:rPr>
          <w:rFonts w:cs="Arial"/>
          <w:strike/>
          <w:sz w:val="17"/>
          <w:szCs w:val="17"/>
        </w:rPr>
      </w:pPr>
      <w:r w:rsidRPr="00CE0405">
        <w:rPr>
          <w:rFonts w:cs="Arial"/>
          <w:sz w:val="17"/>
          <w:szCs w:val="17"/>
        </w:rPr>
        <w:t>Testimonio de Contrato de Asociación Accidental.</w:t>
      </w:r>
    </w:p>
    <w:p w:rsidR="00AF403B" w:rsidRDefault="00AF403B" w:rsidP="00AF403B">
      <w:pPr>
        <w:numPr>
          <w:ilvl w:val="0"/>
          <w:numId w:val="15"/>
        </w:numPr>
        <w:ind w:left="284" w:right="-428" w:hanging="284"/>
        <w:jc w:val="both"/>
        <w:rPr>
          <w:rFonts w:cs="Arial"/>
          <w:sz w:val="17"/>
          <w:szCs w:val="17"/>
        </w:rPr>
      </w:pPr>
      <w:r w:rsidRPr="001C6E67">
        <w:rPr>
          <w:rFonts w:cs="Arial"/>
          <w:sz w:val="17"/>
          <w:szCs w:val="17"/>
        </w:rPr>
        <w:t>Documentación requerida en las especificaciones técnicas y/o condiciones técnicas:</w:t>
      </w:r>
    </w:p>
    <w:p w:rsidR="004371DF" w:rsidRPr="004371DF" w:rsidRDefault="004371DF" w:rsidP="004371DF">
      <w:pPr>
        <w:ind w:left="284" w:right="-428"/>
        <w:jc w:val="both"/>
        <w:rPr>
          <w:rFonts w:cs="Arial"/>
          <w:sz w:val="4"/>
          <w:szCs w:val="4"/>
        </w:rPr>
      </w:pPr>
    </w:p>
    <w:p w:rsidR="004371DF" w:rsidRDefault="004371DF" w:rsidP="004371DF">
      <w:pPr>
        <w:pStyle w:val="Prrafodelista"/>
        <w:numPr>
          <w:ilvl w:val="0"/>
          <w:numId w:val="55"/>
        </w:numPr>
        <w:ind w:left="567" w:right="-2" w:hanging="283"/>
        <w:jc w:val="both"/>
        <w:rPr>
          <w:rFonts w:ascii="Verdana" w:hAnsi="Verdana" w:cs="Arial"/>
          <w:sz w:val="17"/>
          <w:szCs w:val="17"/>
          <w:lang w:eastAsia="es-ES"/>
        </w:rPr>
      </w:pPr>
      <w:r w:rsidRPr="008E5941">
        <w:rPr>
          <w:rFonts w:ascii="Arial Narrow" w:hAnsi="Arial Narrow"/>
          <w:b/>
        </w:rPr>
        <w:t>Representante de servicio técnico</w:t>
      </w:r>
      <w:r w:rsidRPr="008E5941">
        <w:rPr>
          <w:rFonts w:ascii="Verdana" w:hAnsi="Verdana" w:cs="Arial"/>
          <w:sz w:val="17"/>
          <w:szCs w:val="17"/>
          <w:lang w:eastAsia="es-ES"/>
        </w:rPr>
        <w:t xml:space="preserve">: El proponente adjudicado deberá presentar documento de respaldo del fabricante o su representante en original o fotocopia; en caso de que el documento de respaldo sea emitido por el representante, se deberá adjuntar documento del fabricante que respalde la representación en Bolivia </w:t>
      </w:r>
    </w:p>
    <w:p w:rsidR="004371DF" w:rsidRPr="008E5941" w:rsidRDefault="004371DF" w:rsidP="004371DF">
      <w:pPr>
        <w:pStyle w:val="Prrafodelista"/>
        <w:numPr>
          <w:ilvl w:val="0"/>
          <w:numId w:val="55"/>
        </w:numPr>
        <w:ind w:left="567" w:right="-2" w:hanging="283"/>
        <w:jc w:val="both"/>
        <w:rPr>
          <w:rFonts w:ascii="Verdana" w:hAnsi="Verdana" w:cs="Arial"/>
          <w:sz w:val="17"/>
          <w:szCs w:val="17"/>
          <w:lang w:eastAsia="es-ES"/>
        </w:rPr>
      </w:pPr>
      <w:r w:rsidRPr="008E5941">
        <w:rPr>
          <w:rFonts w:ascii="Arial Narrow" w:hAnsi="Arial Narrow"/>
          <w:b/>
        </w:rPr>
        <w:t xml:space="preserve">Experiencia de la empresa: </w:t>
      </w:r>
      <w:r>
        <w:rPr>
          <w:rFonts w:ascii="Verdana" w:hAnsi="Verdana" w:cs="Arial"/>
          <w:sz w:val="17"/>
          <w:szCs w:val="17"/>
          <w:lang w:eastAsia="es-ES"/>
        </w:rPr>
        <w:t>E</w:t>
      </w:r>
      <w:r w:rsidRPr="008E5941">
        <w:rPr>
          <w:rFonts w:ascii="Verdana" w:hAnsi="Verdana" w:cs="Arial"/>
          <w:sz w:val="17"/>
          <w:szCs w:val="17"/>
          <w:lang w:eastAsia="es-ES"/>
        </w:rPr>
        <w:t>l proponente adjudicado deberá presentar documento de respaldo del fabricante o su representante en original o fotocopia; en caso de que el documento de respaldo sea emitido por el representante, se deberá adjuntar documento del fabricante que respalde la representación en Bolivia.</w:t>
      </w:r>
    </w:p>
    <w:p w:rsidR="000D1D7C" w:rsidRPr="0081458A" w:rsidRDefault="000D1D7C" w:rsidP="0081458A">
      <w:pPr>
        <w:pStyle w:val="BodyText23"/>
        <w:spacing w:before="60"/>
        <w:ind w:right="-569"/>
        <w:rPr>
          <w:rFonts w:ascii="Verdana" w:hAnsi="Verdana"/>
          <w:snapToGrid w:val="0"/>
          <w:sz w:val="17"/>
          <w:szCs w:val="17"/>
          <w:lang w:val="es-ES" w:eastAsia="es-BO"/>
        </w:rPr>
      </w:pPr>
    </w:p>
    <w:p w:rsidR="00722021" w:rsidRPr="00722021" w:rsidRDefault="00722021" w:rsidP="00C12E06">
      <w:pPr>
        <w:jc w:val="center"/>
        <w:rPr>
          <w:rFonts w:cs="Arial"/>
          <w:b/>
          <w:i/>
          <w:sz w:val="24"/>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D249EE">
          <w:pgSz w:w="12240" w:h="15840" w:code="1"/>
          <w:pgMar w:top="1668" w:right="1701"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0271D6">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119E5">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4"/>
        <w:gridCol w:w="121"/>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1"/>
        <w:gridCol w:w="465"/>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467C2D" w:rsidRPr="00673E6A" w:rsidTr="00467C2D">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467C2D" w:rsidRPr="00673E6A" w:rsidRDefault="00467C2D" w:rsidP="00716600">
            <w:pPr>
              <w:jc w:val="right"/>
              <w:rPr>
                <w:rFonts w:ascii="Arial" w:hAnsi="Arial" w:cs="Arial"/>
                <w:b/>
              </w:rPr>
            </w:pPr>
            <w:bookmarkStart w:id="58" w:name="_GoBack" w:colFirst="14" w:colLast="19"/>
            <w:r w:rsidRPr="00673E6A">
              <w:rPr>
                <w:rFonts w:ascii="Arial" w:hAnsi="Arial" w:cs="Arial"/>
                <w:b/>
              </w:rPr>
              <w:t>CUCE</w:t>
            </w:r>
          </w:p>
        </w:tc>
        <w:tc>
          <w:tcPr>
            <w:tcW w:w="109" w:type="pct"/>
            <w:tcBorders>
              <w:top w:val="nil"/>
              <w:left w:val="nil"/>
              <w:bottom w:val="nil"/>
              <w:right w:val="nil"/>
            </w:tcBorders>
            <w:shd w:val="clear" w:color="auto" w:fill="auto"/>
            <w:vAlign w:val="center"/>
          </w:tcPr>
          <w:p w:rsidR="00467C2D" w:rsidRPr="00673E6A" w:rsidRDefault="00467C2D"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467C2D" w:rsidRPr="00673E6A" w:rsidRDefault="00467C2D"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3</w:t>
            </w:r>
          </w:p>
        </w:tc>
        <w:tc>
          <w:tcPr>
            <w:tcW w:w="102" w:type="pct"/>
            <w:tcBorders>
              <w:top w:val="nil"/>
              <w:left w:val="single" w:sz="4" w:space="0" w:color="auto"/>
              <w:bottom w:val="nil"/>
            </w:tcBorders>
            <w:shd w:val="clear" w:color="auto" w:fill="FFFFFF"/>
            <w:vAlign w:val="center"/>
          </w:tcPr>
          <w:p w:rsidR="00467C2D" w:rsidRPr="00673E6A" w:rsidRDefault="00467C2D"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467C2D" w:rsidRPr="00673E6A" w:rsidRDefault="00467C2D"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467C2D" w:rsidRPr="00673E6A" w:rsidRDefault="00467C2D"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4</w:t>
            </w:r>
          </w:p>
        </w:tc>
        <w:tc>
          <w:tcPr>
            <w:tcW w:w="106" w:type="pct"/>
            <w:tcBorders>
              <w:left w:val="single" w:sz="4" w:space="0" w:color="auto"/>
              <w:bottom w:val="single" w:sz="4"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2</w:t>
            </w:r>
          </w:p>
        </w:tc>
        <w:tc>
          <w:tcPr>
            <w:tcW w:w="106" w:type="pct"/>
            <w:tcBorders>
              <w:left w:val="single" w:sz="4" w:space="0" w:color="auto"/>
              <w:bottom w:val="single" w:sz="4"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9</w:t>
            </w:r>
          </w:p>
        </w:tc>
        <w:tc>
          <w:tcPr>
            <w:tcW w:w="106" w:type="pct"/>
            <w:tcBorders>
              <w:left w:val="single" w:sz="4" w:space="0" w:color="auto"/>
              <w:bottom w:val="single" w:sz="4"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4</w:t>
            </w:r>
          </w:p>
        </w:tc>
        <w:tc>
          <w:tcPr>
            <w:tcW w:w="103" w:type="pct"/>
            <w:tcBorders>
              <w:left w:val="single" w:sz="4" w:space="0" w:color="auto"/>
              <w:bottom w:val="single" w:sz="4"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6</w:t>
            </w:r>
          </w:p>
        </w:tc>
        <w:tc>
          <w:tcPr>
            <w:tcW w:w="106" w:type="pct"/>
            <w:tcBorders>
              <w:left w:val="single" w:sz="4" w:space="0" w:color="auto"/>
              <w:bottom w:val="single" w:sz="4" w:space="0" w:color="auto"/>
            </w:tcBorders>
            <w:shd w:val="clear" w:color="auto" w:fill="DBE5F1"/>
            <w:vAlign w:val="center"/>
          </w:tcPr>
          <w:p w:rsidR="00467C2D" w:rsidRPr="00FB1242" w:rsidRDefault="00467C2D" w:rsidP="004E2D02">
            <w:pPr>
              <w:snapToGrid w:val="0"/>
              <w:jc w:val="center"/>
              <w:rPr>
                <w:rFonts w:ascii="Arial" w:hAnsi="Arial" w:cs="Arial"/>
                <w:lang w:val="es-BO" w:eastAsia="es-BO"/>
              </w:rPr>
            </w:pPr>
            <w:r>
              <w:rPr>
                <w:rFonts w:ascii="Arial" w:hAnsi="Arial" w:cs="Arial"/>
                <w:lang w:val="es-BO" w:eastAsia="es-BO"/>
              </w:rPr>
              <w:t>2</w:t>
            </w:r>
          </w:p>
        </w:tc>
        <w:tc>
          <w:tcPr>
            <w:tcW w:w="106" w:type="pct"/>
            <w:tcBorders>
              <w:top w:val="nil"/>
              <w:left w:val="single" w:sz="4" w:space="0" w:color="auto"/>
              <w:bottom w:val="nil"/>
            </w:tcBorders>
            <w:shd w:val="clear" w:color="auto" w:fill="FFFFFF"/>
            <w:vAlign w:val="center"/>
          </w:tcPr>
          <w:p w:rsidR="00467C2D" w:rsidRPr="00673E6A" w:rsidRDefault="00467C2D"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467C2D" w:rsidRPr="00673E6A" w:rsidRDefault="00467C2D" w:rsidP="00E631A8">
            <w:pPr>
              <w:jc w:val="center"/>
              <w:rPr>
                <w:rFonts w:ascii="Arial" w:hAnsi="Arial" w:cs="Arial"/>
              </w:rPr>
            </w:pPr>
          </w:p>
        </w:tc>
        <w:tc>
          <w:tcPr>
            <w:tcW w:w="161" w:type="pct"/>
            <w:tcBorders>
              <w:left w:val="single" w:sz="4" w:space="0" w:color="auto"/>
              <w:bottom w:val="single" w:sz="4" w:space="0" w:color="auto"/>
            </w:tcBorders>
            <w:shd w:val="clear" w:color="auto" w:fill="DBE5F1"/>
            <w:vAlign w:val="center"/>
          </w:tcPr>
          <w:p w:rsidR="00467C2D" w:rsidRPr="00673E6A" w:rsidRDefault="00467C2D" w:rsidP="00E631A8">
            <w:pPr>
              <w:jc w:val="center"/>
              <w:rPr>
                <w:rFonts w:ascii="Arial" w:hAnsi="Arial" w:cs="Arial"/>
              </w:rPr>
            </w:pPr>
            <w:r>
              <w:rPr>
                <w:rFonts w:ascii="Arial" w:hAnsi="Arial" w:cs="Arial"/>
              </w:rPr>
              <w:t>1</w:t>
            </w:r>
          </w:p>
        </w:tc>
        <w:tc>
          <w:tcPr>
            <w:tcW w:w="271" w:type="pct"/>
            <w:tcBorders>
              <w:top w:val="nil"/>
              <w:left w:val="nil"/>
              <w:bottom w:val="nil"/>
            </w:tcBorders>
            <w:shd w:val="clear" w:color="auto" w:fill="auto"/>
            <w:vAlign w:val="center"/>
          </w:tcPr>
          <w:p w:rsidR="00467C2D" w:rsidRPr="00673E6A" w:rsidRDefault="00467C2D" w:rsidP="00716600">
            <w:pPr>
              <w:rPr>
                <w:rFonts w:ascii="Arial" w:hAnsi="Arial" w:cs="Arial"/>
              </w:rPr>
            </w:pPr>
          </w:p>
        </w:tc>
      </w:tr>
      <w:bookmarkEnd w:id="58"/>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467C2D">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2" w:type="pct"/>
            <w:gridSpan w:val="27"/>
            <w:tcBorders>
              <w:top w:val="single" w:sz="4" w:space="0" w:color="auto"/>
              <w:left w:val="single" w:sz="4" w:space="0" w:color="auto"/>
              <w:bottom w:val="single" w:sz="4" w:space="0" w:color="auto"/>
            </w:tcBorders>
            <w:shd w:val="clear" w:color="auto" w:fill="DBE5F1"/>
            <w:vAlign w:val="center"/>
          </w:tcPr>
          <w:p w:rsidR="00357EF2" w:rsidRPr="00673E6A" w:rsidRDefault="00750021" w:rsidP="00E61527">
            <w:pPr>
              <w:jc w:val="center"/>
              <w:rPr>
                <w:rFonts w:ascii="Arial" w:hAnsi="Arial" w:cs="Arial"/>
                <w:b/>
                <w:bCs/>
              </w:rPr>
            </w:pPr>
            <w:r w:rsidRPr="00D32D8E">
              <w:rPr>
                <w:rFonts w:ascii="Arial" w:hAnsi="Arial" w:cs="Arial"/>
                <w:b/>
                <w:bCs/>
                <w:color w:val="0000FF"/>
              </w:rPr>
              <w:t>ADQUISICIÓN DE ESCANERES DE ALTA VELOCIDAD</w:t>
            </w:r>
          </w:p>
        </w:tc>
        <w:tc>
          <w:tcPr>
            <w:tcW w:w="271"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467C2D">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11"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3"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71"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854"/>
        <w:gridCol w:w="993"/>
        <w:gridCol w:w="987"/>
        <w:gridCol w:w="1135"/>
        <w:gridCol w:w="993"/>
        <w:gridCol w:w="1701"/>
        <w:gridCol w:w="1135"/>
        <w:gridCol w:w="1275"/>
        <w:gridCol w:w="1196"/>
      </w:tblGrid>
      <w:tr w:rsidR="003A75E0" w:rsidRPr="00673E6A" w:rsidTr="003A75E0">
        <w:trPr>
          <w:cantSplit/>
          <w:trHeight w:val="1676"/>
          <w:jc w:val="center"/>
        </w:trPr>
        <w:tc>
          <w:tcPr>
            <w:tcW w:w="141" w:type="pct"/>
            <w:vMerge w:val="restar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N°</w:t>
            </w:r>
          </w:p>
        </w:tc>
        <w:tc>
          <w:tcPr>
            <w:tcW w:w="404" w:type="pct"/>
            <w:vMerge w:val="restar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NOMBRE DEL PROPONENTE</w:t>
            </w:r>
          </w:p>
        </w:tc>
        <w:tc>
          <w:tcPr>
            <w:tcW w:w="470"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VALOR LEIDO DE LA PROPUESTA</w:t>
            </w:r>
          </w:p>
        </w:tc>
        <w:tc>
          <w:tcPr>
            <w:tcW w:w="467"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MONTO AJUSTADO POR REVISIÓN ARITMÉTICA</w:t>
            </w:r>
          </w:p>
        </w:tc>
        <w:tc>
          <w:tcPr>
            <w:tcW w:w="537" w:type="pct"/>
            <w:tcBorders>
              <w:bottom w:val="single" w:sz="4" w:space="0" w:color="auto"/>
            </w:tcBorders>
            <w:shd w:val="clear" w:color="auto" w:fill="DBE5F1"/>
            <w:vAlign w:val="center"/>
          </w:tcPr>
          <w:p w:rsidR="002B3A5A" w:rsidRPr="003A75E0" w:rsidRDefault="002B3A5A" w:rsidP="009B640C">
            <w:pPr>
              <w:jc w:val="center"/>
              <w:rPr>
                <w:rFonts w:ascii="Arial" w:hAnsi="Arial" w:cs="Arial"/>
                <w:b/>
                <w:sz w:val="14"/>
              </w:rPr>
            </w:pPr>
            <w:r w:rsidRPr="003A75E0">
              <w:rPr>
                <w:rFonts w:ascii="Arial" w:hAnsi="Arial" w:cs="Arial"/>
                <w:b/>
                <w:sz w:val="14"/>
              </w:rPr>
              <w:t>PRECIO REFERENCIAL</w:t>
            </w:r>
          </w:p>
        </w:tc>
        <w:tc>
          <w:tcPr>
            <w:tcW w:w="470" w:type="pct"/>
            <w:tcBorders>
              <w:bottom w:val="single" w:sz="4" w:space="0" w:color="auto"/>
            </w:tcBorders>
            <w:shd w:val="clear" w:color="auto" w:fill="DBE5F1"/>
            <w:vAlign w:val="center"/>
          </w:tcPr>
          <w:p w:rsidR="002B3A5A" w:rsidRPr="003A75E0" w:rsidRDefault="002B3A5A" w:rsidP="009B640C">
            <w:pPr>
              <w:jc w:val="center"/>
              <w:rPr>
                <w:rFonts w:ascii="Arial" w:hAnsi="Arial" w:cs="Arial"/>
                <w:b/>
                <w:sz w:val="14"/>
              </w:rPr>
            </w:pPr>
            <w:r w:rsidRPr="003A75E0">
              <w:rPr>
                <w:rFonts w:ascii="Arial" w:hAnsi="Arial" w:cs="Arial"/>
                <w:b/>
                <w:sz w:val="14"/>
              </w:rPr>
              <w:t>DIFERENCIA</w:t>
            </w:r>
          </w:p>
        </w:tc>
        <w:tc>
          <w:tcPr>
            <w:tcW w:w="805"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MARGEN DE PREFERENCIA POR COSTO BRUTO DE PRODUCCIÓN</w:t>
            </w:r>
          </w:p>
          <w:p w:rsidR="002B3A5A" w:rsidRPr="003A75E0" w:rsidRDefault="002B3A5A" w:rsidP="00716600">
            <w:pPr>
              <w:jc w:val="center"/>
              <w:rPr>
                <w:rFonts w:ascii="Arial" w:hAnsi="Arial" w:cs="Arial"/>
                <w:b/>
                <w:sz w:val="14"/>
              </w:rPr>
            </w:pPr>
            <w:r w:rsidRPr="003A75E0">
              <w:rPr>
                <w:rFonts w:ascii="Arial" w:hAnsi="Arial" w:cs="Arial"/>
                <w:b/>
                <w:sz w:val="14"/>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 xml:space="preserve">MARGEN DE PREFERENCIA PARA </w:t>
            </w:r>
            <w:r w:rsidR="00E631A8" w:rsidRPr="003A75E0">
              <w:rPr>
                <w:rFonts w:ascii="Arial" w:hAnsi="Arial" w:cs="Arial"/>
                <w:b/>
                <w:sz w:val="14"/>
              </w:rPr>
              <w:t>MyPE’s</w:t>
            </w:r>
            <w:r w:rsidRPr="003A75E0">
              <w:rPr>
                <w:rFonts w:ascii="Arial" w:hAnsi="Arial" w:cs="Arial"/>
                <w:b/>
                <w:sz w:val="14"/>
              </w:rPr>
              <w:t>, APP Y OECAS</w:t>
            </w:r>
          </w:p>
        </w:tc>
        <w:tc>
          <w:tcPr>
            <w:tcW w:w="603" w:type="pc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FACTOR DE AJUSTE FINAL</w:t>
            </w:r>
          </w:p>
          <w:p w:rsidR="002B3A5A" w:rsidRPr="003A75E0" w:rsidRDefault="003D1523"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6" w:type="pct"/>
            <w:shd w:val="clear" w:color="auto" w:fill="DBE5F1"/>
            <w:vAlign w:val="center"/>
          </w:tcPr>
          <w:p w:rsidR="002B3A5A" w:rsidRPr="003A75E0" w:rsidRDefault="002B3A5A" w:rsidP="00716600">
            <w:pPr>
              <w:jc w:val="center"/>
              <w:rPr>
                <w:rFonts w:ascii="Arial" w:hAnsi="Arial" w:cs="Arial"/>
                <w:b/>
                <w:sz w:val="14"/>
              </w:rPr>
            </w:pPr>
            <w:r w:rsidRPr="003A75E0">
              <w:rPr>
                <w:rFonts w:ascii="Arial" w:hAnsi="Arial" w:cs="Arial"/>
                <w:b/>
                <w:sz w:val="14"/>
              </w:rPr>
              <w:t>PRECIO AJUSTADO</w:t>
            </w:r>
          </w:p>
          <w:p w:rsidR="002B3A5A" w:rsidRPr="003A75E0" w:rsidRDefault="00C62B84" w:rsidP="00716600">
            <w:pPr>
              <w:jc w:val="center"/>
              <w:rPr>
                <w:rFonts w:ascii="Arial" w:hAnsi="Arial" w:cs="Arial"/>
                <w:b/>
                <w:sz w:val="14"/>
              </w:rPr>
            </w:pPr>
            <m:oMathPara>
              <m:oMath>
                <m:r>
                  <m:rPr>
                    <m:sty m:val="bi"/>
                  </m:rPr>
                  <w:rPr>
                    <w:rFonts w:ascii="Cambria Math" w:hAnsi="Cambria Math" w:cs="Arial"/>
                    <w:sz w:val="14"/>
                  </w:rPr>
                  <m:t>PA</m:t>
                </m:r>
              </m:oMath>
            </m:oMathPara>
          </w:p>
        </w:tc>
      </w:tr>
      <w:tr w:rsidR="003A75E0" w:rsidRPr="00673E6A" w:rsidTr="003A75E0">
        <w:trPr>
          <w:cantSplit/>
          <w:trHeight w:val="480"/>
          <w:jc w:val="center"/>
        </w:trPr>
        <w:tc>
          <w:tcPr>
            <w:tcW w:w="141" w:type="pct"/>
            <w:vMerge/>
            <w:shd w:val="clear" w:color="auto" w:fill="DBE5F1"/>
            <w:vAlign w:val="center"/>
          </w:tcPr>
          <w:p w:rsidR="002B3A5A" w:rsidRPr="00673E6A" w:rsidRDefault="002B3A5A" w:rsidP="00716600">
            <w:pPr>
              <w:jc w:val="center"/>
              <w:rPr>
                <w:rFonts w:ascii="Arial" w:hAnsi="Arial" w:cs="Arial"/>
              </w:rPr>
            </w:pPr>
          </w:p>
        </w:tc>
        <w:tc>
          <w:tcPr>
            <w:tcW w:w="404" w:type="pct"/>
            <w:vMerge/>
            <w:shd w:val="clear" w:color="auto" w:fill="DBE5F1"/>
            <w:vAlign w:val="center"/>
          </w:tcPr>
          <w:p w:rsidR="002B3A5A" w:rsidRPr="002B3A5A" w:rsidRDefault="002B3A5A" w:rsidP="00716600">
            <w:pPr>
              <w:jc w:val="center"/>
              <w:rPr>
                <w:rFonts w:ascii="Arial" w:hAnsi="Arial" w:cs="Arial"/>
                <w:sz w:val="14"/>
              </w:rPr>
            </w:pPr>
          </w:p>
        </w:tc>
        <w:tc>
          <w:tcPr>
            <w:tcW w:w="470"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pp</w:t>
            </w:r>
          </w:p>
        </w:tc>
        <w:tc>
          <w:tcPr>
            <w:tcW w:w="467"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MAPRA (*)</w:t>
            </w:r>
          </w:p>
        </w:tc>
        <w:tc>
          <w:tcPr>
            <w:tcW w:w="537"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w:t>
            </w:r>
          </w:p>
        </w:tc>
        <w:tc>
          <w:tcPr>
            <w:tcW w:w="470" w:type="pct"/>
            <w:shd w:val="clear" w:color="auto" w:fill="DBE5F1"/>
            <w:vAlign w:val="center"/>
          </w:tcPr>
          <w:p w:rsidR="002B3A5A" w:rsidRPr="002B3A5A" w:rsidRDefault="002B3A5A" w:rsidP="009B640C">
            <w:pPr>
              <w:jc w:val="center"/>
              <w:rPr>
                <w:rFonts w:ascii="Arial" w:hAnsi="Arial" w:cs="Arial"/>
                <w:b/>
                <w:sz w:val="14"/>
              </w:rPr>
            </w:pPr>
            <w:r w:rsidRPr="002B3A5A">
              <w:rPr>
                <w:rFonts w:ascii="Arial" w:hAnsi="Arial" w:cs="Arial"/>
                <w:b/>
                <w:sz w:val="14"/>
              </w:rPr>
              <w:t>PR - MAPRA</w:t>
            </w:r>
          </w:p>
        </w:tc>
        <w:tc>
          <w:tcPr>
            <w:tcW w:w="805"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fa1</w:t>
            </w:r>
          </w:p>
        </w:tc>
        <w:tc>
          <w:tcPr>
            <w:tcW w:w="537" w:type="pct"/>
            <w:shd w:val="clear" w:color="auto" w:fill="DBE5F1"/>
            <w:vAlign w:val="center"/>
          </w:tcPr>
          <w:p w:rsidR="002B3A5A" w:rsidRPr="002B3A5A" w:rsidRDefault="002B3A5A" w:rsidP="00716600">
            <w:pPr>
              <w:jc w:val="center"/>
              <w:rPr>
                <w:rFonts w:ascii="Arial" w:hAnsi="Arial" w:cs="Arial"/>
                <w:b/>
                <w:sz w:val="14"/>
              </w:rPr>
            </w:pPr>
            <w:r w:rsidRPr="002B3A5A">
              <w:rPr>
                <w:rFonts w:ascii="Arial" w:hAnsi="Arial" w:cs="Arial"/>
                <w:b/>
                <w:sz w:val="14"/>
              </w:rPr>
              <w:t>fa2</w:t>
            </w:r>
          </w:p>
        </w:tc>
        <w:tc>
          <w:tcPr>
            <w:tcW w:w="603" w:type="pct"/>
            <w:shd w:val="clear" w:color="auto" w:fill="DBE5F1"/>
            <w:vAlign w:val="center"/>
          </w:tcPr>
          <w:p w:rsidR="002B3A5A" w:rsidRPr="002B3A5A" w:rsidRDefault="003D1523" w:rsidP="00716600">
            <w:pPr>
              <w:jc w:val="center"/>
              <w:rPr>
                <w:rFonts w:ascii="Arial" w:hAnsi="Arial" w:cs="Arial"/>
                <w:b/>
                <w:sz w:val="14"/>
              </w:rPr>
            </w:pPr>
            <m:oMathPara>
              <m:oMath>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1</m:t>
                    </m:r>
                  </m:sub>
                </m:sSub>
                <m:r>
                  <m:rPr>
                    <m:sty m:val="bi"/>
                  </m:rPr>
                  <w:rPr>
                    <w:rFonts w:ascii="Cambria Math" w:hAnsi="Arial" w:cs="Arial"/>
                    <w:sz w:val="14"/>
                  </w:rPr>
                  <m:t>+</m:t>
                </m:r>
                <m:sSub>
                  <m:sSubPr>
                    <m:ctrlPr>
                      <w:rPr>
                        <w:rFonts w:ascii="Cambria Math" w:hAnsi="Arial" w:cs="Arial"/>
                        <w:b/>
                        <w:i/>
                        <w:sz w:val="14"/>
                      </w:rPr>
                    </m:ctrlPr>
                  </m:sSubPr>
                  <m:e>
                    <m:r>
                      <m:rPr>
                        <m:sty m:val="bi"/>
                      </m:rPr>
                      <w:rPr>
                        <w:rFonts w:ascii="Cambria Math" w:hAnsi="Cambria Math" w:cs="Arial"/>
                        <w:sz w:val="14"/>
                      </w:rPr>
                      <m:t>fa</m:t>
                    </m:r>
                  </m:e>
                  <m:sub>
                    <m:r>
                      <m:rPr>
                        <m:sty m:val="bi"/>
                      </m:rPr>
                      <w:rPr>
                        <w:rFonts w:ascii="Cambria Math" w:hAnsi="Cambria Math" w:cs="Arial"/>
                        <w:sz w:val="14"/>
                      </w:rPr>
                      <m:t>2</m:t>
                    </m:r>
                  </m:sub>
                </m:sSub>
                <m:r>
                  <m:rPr>
                    <m:sty m:val="bi"/>
                  </m:rPr>
                  <w:rPr>
                    <w:rFonts w:ascii="Cambria Math" w:hAnsi="Cambria Math" w:cs="Arial"/>
                    <w:sz w:val="14"/>
                  </w:rPr>
                  <m:t>-1</m:t>
                </m:r>
              </m:oMath>
            </m:oMathPara>
          </w:p>
        </w:tc>
        <w:tc>
          <w:tcPr>
            <w:tcW w:w="566" w:type="pct"/>
            <w:shd w:val="clear" w:color="auto" w:fill="DBE5F1"/>
            <w:vAlign w:val="center"/>
          </w:tcPr>
          <w:p w:rsidR="002B3A5A" w:rsidRPr="002B3A5A" w:rsidRDefault="00C62B84" w:rsidP="00716600">
            <w:pPr>
              <w:jc w:val="center"/>
              <w:rPr>
                <w:rFonts w:ascii="Arial" w:hAnsi="Arial" w:cs="Arial"/>
                <w:b/>
                <w:sz w:val="14"/>
              </w:rPr>
            </w:pPr>
            <m:oMathPara>
              <m:oMath>
                <m:r>
                  <m:rPr>
                    <m:sty m:val="bi"/>
                  </m:rPr>
                  <w:rPr>
                    <w:rFonts w:ascii="Cambria Math" w:hAnsi="Cambria Math" w:cs="Arial"/>
                    <w:sz w:val="14"/>
                  </w:rPr>
                  <m:t>PA</m:t>
                </m:r>
                <m:r>
                  <m:rPr>
                    <m:sty m:val="bi"/>
                  </m:rPr>
                  <w:rPr>
                    <w:rFonts w:ascii="Cambria Math" w:hAnsi="Arial" w:cs="Arial"/>
                    <w:sz w:val="14"/>
                  </w:rPr>
                  <m:t>=</m:t>
                </m:r>
                <m:r>
                  <m:rPr>
                    <m:sty m:val="bi"/>
                  </m:rPr>
                  <w:rPr>
                    <w:rFonts w:ascii="Cambria Math" w:hAnsi="Cambria Math" w:cs="Arial"/>
                    <w:sz w:val="14"/>
                  </w:rPr>
                  <m:t>MAPRA*</m:t>
                </m:r>
                <m:sSub>
                  <m:sSubPr>
                    <m:ctrlPr>
                      <w:rPr>
                        <w:rFonts w:ascii="Cambria Math" w:hAnsi="Arial"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3A75E0">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04" w:type="pct"/>
            <w:vAlign w:val="center"/>
          </w:tcPr>
          <w:p w:rsidR="002B3A5A" w:rsidRPr="00673E6A" w:rsidRDefault="002B3A5A" w:rsidP="00716600">
            <w:pPr>
              <w:jc w:val="center"/>
              <w:rPr>
                <w:rFonts w:ascii="Arial" w:hAnsi="Arial" w:cs="Arial"/>
              </w:rPr>
            </w:pPr>
          </w:p>
        </w:tc>
        <w:tc>
          <w:tcPr>
            <w:tcW w:w="470"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730F1E">
      <w:pPr>
        <w:ind w:left="426" w:firstLine="69"/>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730F1E" w:rsidRDefault="00730F1E">
      <w:pPr>
        <w:rPr>
          <w:rFonts w:cs="Arial"/>
          <w:b/>
          <w:sz w:val="18"/>
          <w:szCs w:val="18"/>
        </w:rPr>
      </w:pPr>
    </w:p>
    <w:p w:rsidR="00A131C4" w:rsidRDefault="00A131C4" w:rsidP="00A131C4">
      <w:pPr>
        <w:rPr>
          <w:sz w:val="18"/>
          <w:szCs w:val="18"/>
        </w:rPr>
      </w:pPr>
    </w:p>
    <w:p w:rsidR="002E2D66" w:rsidRDefault="008E554D" w:rsidP="000119E5">
      <w:pPr>
        <w:jc w:val="center"/>
        <w:rPr>
          <w:rFonts w:cs="Arial"/>
          <w:b/>
          <w:sz w:val="18"/>
          <w:szCs w:val="18"/>
          <w:lang w:val="es-BO"/>
        </w:rPr>
      </w:pPr>
      <w:r>
        <w:rPr>
          <w:rFonts w:cs="Arial"/>
          <w:b/>
          <w:sz w:val="18"/>
          <w:szCs w:val="18"/>
          <w:lang w:val="es-BO"/>
        </w:rPr>
        <w:br w:type="page"/>
      </w:r>
      <w:r w:rsidR="002E2D66" w:rsidRPr="00673E6A">
        <w:rPr>
          <w:rFonts w:cs="Arial"/>
          <w:b/>
          <w:sz w:val="18"/>
          <w:szCs w:val="18"/>
          <w:lang w:val="es-BO"/>
        </w:rPr>
        <w:lastRenderedPageBreak/>
        <w:t xml:space="preserve">ANEXO </w:t>
      </w:r>
      <w:r w:rsidR="006807B5">
        <w:rPr>
          <w:rFonts w:cs="Arial"/>
          <w:b/>
          <w:sz w:val="18"/>
          <w:szCs w:val="18"/>
          <w:lang w:val="es-BO"/>
        </w:rPr>
        <w:t>2</w:t>
      </w:r>
    </w:p>
    <w:p w:rsidR="00833E4E" w:rsidRDefault="00833E4E" w:rsidP="00833E4E">
      <w:pPr>
        <w:pStyle w:val="Encabezado"/>
        <w:jc w:val="right"/>
        <w:rPr>
          <w:rFonts w:ascii="Arial" w:hAnsi="Arial" w:cs="Arial"/>
          <w:b/>
          <w:bCs/>
          <w:sz w:val="20"/>
          <w:lang w:val="es-ES_tradnl"/>
        </w:rPr>
      </w:pPr>
      <w:r>
        <w:rPr>
          <w:rFonts w:ascii="Arial" w:hAnsi="Arial" w:cs="Arial"/>
          <w:b/>
          <w:bCs/>
          <w:sz w:val="20"/>
          <w:lang w:val="es-ES_tradnl"/>
        </w:rPr>
        <w:t>MODELO  SANO N° 331/2013</w:t>
      </w:r>
    </w:p>
    <w:p w:rsidR="00833E4E" w:rsidRDefault="00833E4E" w:rsidP="00833E4E">
      <w:pPr>
        <w:pStyle w:val="Encabezado"/>
        <w:jc w:val="right"/>
        <w:rPr>
          <w:rFonts w:ascii="Arial" w:hAnsi="Arial" w:cs="Arial"/>
          <w:b/>
          <w:bCs/>
          <w:sz w:val="20"/>
          <w:lang w:val="es-ES_tradnl"/>
        </w:rPr>
      </w:pPr>
      <w:r>
        <w:rPr>
          <w:rFonts w:ascii="Arial" w:hAnsi="Arial" w:cs="Arial"/>
          <w:b/>
          <w:bCs/>
          <w:sz w:val="20"/>
          <w:lang w:val="es-ES_tradnl"/>
        </w:rPr>
        <w:t xml:space="preserve">CUCE: </w:t>
      </w:r>
    </w:p>
    <w:p w:rsidR="00833E4E" w:rsidRDefault="00833E4E" w:rsidP="000119E5">
      <w:pPr>
        <w:jc w:val="center"/>
        <w:rPr>
          <w:rFonts w:cs="Arial"/>
          <w:b/>
          <w:sz w:val="18"/>
          <w:szCs w:val="18"/>
          <w:lang w:val="es-BO"/>
        </w:rPr>
      </w:pPr>
    </w:p>
    <w:p w:rsidR="00833E4E" w:rsidRPr="008B069F" w:rsidRDefault="00833E4E" w:rsidP="00833E4E">
      <w:pPr>
        <w:pStyle w:val="Textoindependiente"/>
        <w:rPr>
          <w:rFonts w:ascii="Arial" w:hAnsi="Arial" w:cs="Arial"/>
          <w:sz w:val="22"/>
          <w:szCs w:val="22"/>
          <w:lang w:val="es-ES_tradnl"/>
        </w:rPr>
      </w:pPr>
      <w:r w:rsidRPr="008B069F">
        <w:rPr>
          <w:rFonts w:ascii="Arial" w:hAnsi="Arial" w:cs="Arial"/>
          <w:b/>
          <w:bCs/>
          <w:sz w:val="22"/>
          <w:szCs w:val="22"/>
          <w:lang w:val="es-ES_tradnl"/>
        </w:rPr>
        <w:t xml:space="preserve">Contrato Administrativo para la Adquisición de </w:t>
      </w:r>
      <w:r>
        <w:rPr>
          <w:rFonts w:ascii="Arial" w:hAnsi="Arial" w:cs="Arial"/>
          <w:b/>
          <w:bCs/>
          <w:sz w:val="22"/>
          <w:szCs w:val="22"/>
          <w:lang w:val="es-ES_tradnl"/>
        </w:rPr>
        <w:t>Escáneres de Alta Velocidad para el BCB</w:t>
      </w:r>
      <w:r w:rsidRPr="008B069F">
        <w:rPr>
          <w:rFonts w:ascii="Arial" w:hAnsi="Arial" w:cs="Arial"/>
          <w:sz w:val="22"/>
          <w:szCs w:val="22"/>
          <w:lang w:val="es-ES_tradnl"/>
        </w:rPr>
        <w:t>,</w:t>
      </w:r>
      <w:r w:rsidRPr="008B069F">
        <w:rPr>
          <w:rFonts w:ascii="Arial" w:hAnsi="Arial" w:cs="Arial"/>
          <w:b/>
          <w:bCs/>
          <w:i/>
          <w:iCs/>
          <w:sz w:val="22"/>
          <w:szCs w:val="22"/>
          <w:lang w:val="es-ES_tradnl"/>
        </w:rPr>
        <w:t xml:space="preserve"> </w:t>
      </w:r>
      <w:r w:rsidRPr="008B069F">
        <w:rPr>
          <w:rFonts w:ascii="Arial" w:hAnsi="Arial" w:cs="Arial"/>
          <w:bCs/>
          <w:spacing w:val="-6"/>
          <w:sz w:val="22"/>
          <w:szCs w:val="22"/>
          <w:lang w:val="es-ES_tradnl"/>
        </w:rPr>
        <w:t>sujeto al tenor de las siguientes cláusulas</w:t>
      </w:r>
      <w:r w:rsidRPr="008B069F">
        <w:rPr>
          <w:rFonts w:ascii="Arial" w:hAnsi="Arial" w:cs="Arial"/>
          <w:sz w:val="22"/>
          <w:szCs w:val="22"/>
          <w:lang w:val="es-ES_tradnl"/>
        </w:rPr>
        <w:t>:</w:t>
      </w:r>
    </w:p>
    <w:p w:rsidR="00833E4E" w:rsidRPr="008B069F" w:rsidRDefault="00833E4E" w:rsidP="00833E4E">
      <w:pPr>
        <w:pStyle w:val="Textoindependiente"/>
        <w:rPr>
          <w:rFonts w:ascii="Arial" w:hAnsi="Arial" w:cs="Arial"/>
          <w:sz w:val="22"/>
          <w:szCs w:val="22"/>
          <w:lang w:val="es-ES_tradnl"/>
        </w:rPr>
      </w:pPr>
    </w:p>
    <w:p w:rsidR="00833E4E" w:rsidRPr="008B069F" w:rsidRDefault="00833E4E" w:rsidP="00833E4E">
      <w:pPr>
        <w:jc w:val="both"/>
        <w:rPr>
          <w:rFonts w:ascii="Arial" w:hAnsi="Arial" w:cs="Arial"/>
          <w:sz w:val="22"/>
          <w:szCs w:val="22"/>
        </w:rPr>
      </w:pPr>
      <w:r w:rsidRPr="008B069F">
        <w:rPr>
          <w:rFonts w:ascii="Arial" w:hAnsi="Arial" w:cs="Arial"/>
          <w:b/>
          <w:sz w:val="22"/>
          <w:szCs w:val="22"/>
        </w:rPr>
        <w:t xml:space="preserve">CLÁUSULA PRIMERA.- (DE LAS PARTES) </w:t>
      </w:r>
      <w:r w:rsidRPr="008B069F">
        <w:rPr>
          <w:rFonts w:ascii="Arial" w:hAnsi="Arial" w:cs="Arial"/>
          <w:sz w:val="22"/>
          <w:szCs w:val="22"/>
        </w:rPr>
        <w:t xml:space="preserve">Las partes </w:t>
      </w:r>
      <w:r w:rsidRPr="008B069F">
        <w:rPr>
          <w:rFonts w:ascii="Arial" w:hAnsi="Arial" w:cs="Arial"/>
          <w:b/>
          <w:sz w:val="22"/>
          <w:szCs w:val="22"/>
        </w:rPr>
        <w:t>CONTRATANTES</w:t>
      </w:r>
      <w:r w:rsidRPr="008B069F">
        <w:rPr>
          <w:rFonts w:ascii="Arial" w:hAnsi="Arial" w:cs="Arial"/>
          <w:sz w:val="22"/>
          <w:szCs w:val="22"/>
        </w:rPr>
        <w:t xml:space="preserve"> son:</w:t>
      </w:r>
    </w:p>
    <w:p w:rsidR="00833E4E" w:rsidRPr="008B069F" w:rsidRDefault="00833E4E" w:rsidP="00833E4E">
      <w:pPr>
        <w:jc w:val="both"/>
        <w:rPr>
          <w:rFonts w:ascii="Arial" w:hAnsi="Arial" w:cs="Arial"/>
          <w:sz w:val="22"/>
          <w:szCs w:val="22"/>
        </w:rPr>
      </w:pPr>
    </w:p>
    <w:p w:rsidR="00833E4E" w:rsidRPr="008B069F" w:rsidRDefault="00833E4E" w:rsidP="00C71410">
      <w:pPr>
        <w:numPr>
          <w:ilvl w:val="1"/>
          <w:numId w:val="27"/>
        </w:numPr>
        <w:jc w:val="both"/>
        <w:rPr>
          <w:rFonts w:ascii="Arial" w:hAnsi="Arial" w:cs="Arial"/>
          <w:sz w:val="22"/>
          <w:szCs w:val="22"/>
          <w:lang w:val="es-ES_tradnl"/>
        </w:rPr>
      </w:pPr>
      <w:r w:rsidRPr="008B069F">
        <w:rPr>
          <w:rFonts w:ascii="Arial" w:hAnsi="Arial" w:cs="Arial"/>
          <w:sz w:val="22"/>
          <w:szCs w:val="22"/>
          <w:lang w:val="es-ES_tradnl"/>
        </w:rPr>
        <w:t xml:space="preserve">El </w:t>
      </w:r>
      <w:r w:rsidRPr="008B069F">
        <w:rPr>
          <w:rFonts w:ascii="Arial" w:hAnsi="Arial" w:cs="Arial"/>
          <w:b/>
          <w:bCs/>
          <w:sz w:val="22"/>
          <w:szCs w:val="22"/>
          <w:lang w:val="es-ES_tradnl"/>
        </w:rPr>
        <w:t>BANCO CENTRAL DE BOLIVIA</w:t>
      </w:r>
      <w:r w:rsidRPr="008B069F">
        <w:rPr>
          <w:rFonts w:ascii="Arial" w:hAnsi="Arial" w:cs="Arial"/>
          <w:sz w:val="22"/>
          <w:szCs w:val="22"/>
          <w:lang w:val="es-ES_tradnl"/>
        </w:rPr>
        <w:t xml:space="preserve">, con NIT Nº 1016739022, con domicilio en la calle Ayacucho esquina Mercado s/n de la zona central, en la ciudad de La Paz – Bolivia, representado legalmente por </w:t>
      </w:r>
      <w:r>
        <w:rPr>
          <w:rFonts w:ascii="Arial" w:hAnsi="Arial" w:cs="Arial"/>
          <w:sz w:val="22"/>
          <w:szCs w:val="22"/>
          <w:lang w:val="es-ES_tradnl"/>
        </w:rPr>
        <w:t>…………………..</w:t>
      </w:r>
      <w:r w:rsidRPr="008B069F">
        <w:rPr>
          <w:rFonts w:ascii="Arial" w:hAnsi="Arial" w:cs="Arial"/>
          <w:b/>
          <w:sz w:val="22"/>
          <w:szCs w:val="22"/>
          <w:lang w:val="es-ES_tradnl"/>
        </w:rPr>
        <w:t>,</w:t>
      </w:r>
      <w:r w:rsidRPr="008B069F">
        <w:rPr>
          <w:rFonts w:ascii="Arial" w:hAnsi="Arial" w:cs="Arial"/>
          <w:sz w:val="22"/>
          <w:szCs w:val="22"/>
          <w:lang w:val="es-ES_tradnl"/>
        </w:rPr>
        <w:t xml:space="preserve"> con C</w:t>
      </w:r>
      <w:r>
        <w:rPr>
          <w:rFonts w:ascii="Arial" w:hAnsi="Arial" w:cs="Arial"/>
          <w:sz w:val="22"/>
          <w:szCs w:val="22"/>
          <w:lang w:val="es-ES_tradnl"/>
        </w:rPr>
        <w:t>é</w:t>
      </w:r>
      <w:r w:rsidRPr="008B069F">
        <w:rPr>
          <w:rFonts w:ascii="Arial" w:hAnsi="Arial" w:cs="Arial"/>
          <w:sz w:val="22"/>
          <w:szCs w:val="22"/>
          <w:lang w:val="es-ES_tradnl"/>
        </w:rPr>
        <w:t xml:space="preserve">dula de Identidad Nº </w:t>
      </w:r>
      <w:r>
        <w:rPr>
          <w:rFonts w:ascii="Arial" w:hAnsi="Arial" w:cs="Arial"/>
          <w:sz w:val="22"/>
          <w:szCs w:val="22"/>
          <w:lang w:val="es-ES_tradnl"/>
        </w:rPr>
        <w:t>………</w:t>
      </w:r>
      <w:r w:rsidRPr="008B069F">
        <w:rPr>
          <w:rFonts w:ascii="Arial" w:hAnsi="Arial" w:cs="Arial"/>
          <w:sz w:val="22"/>
          <w:szCs w:val="22"/>
          <w:lang w:val="es-ES_tradnl"/>
        </w:rPr>
        <w:t xml:space="preserve">emitida en </w:t>
      </w:r>
      <w:r>
        <w:rPr>
          <w:rFonts w:ascii="Arial" w:hAnsi="Arial" w:cs="Arial"/>
          <w:sz w:val="22"/>
          <w:szCs w:val="22"/>
          <w:lang w:val="es-ES_tradnl"/>
        </w:rPr>
        <w:t>……</w:t>
      </w:r>
      <w:r w:rsidRPr="008B069F">
        <w:rPr>
          <w:rFonts w:ascii="Arial" w:hAnsi="Arial" w:cs="Arial"/>
          <w:sz w:val="22"/>
          <w:szCs w:val="22"/>
          <w:lang w:val="es-ES_tradnl"/>
        </w:rPr>
        <w:t xml:space="preserve">, </w:t>
      </w:r>
      <w:r>
        <w:rPr>
          <w:rFonts w:ascii="Arial" w:hAnsi="Arial" w:cs="Arial"/>
          <w:sz w:val="22"/>
          <w:szCs w:val="22"/>
          <w:lang w:val="es-ES_tradnl"/>
        </w:rPr>
        <w:t xml:space="preserve">Subgerente de Servicio Generales </w:t>
      </w:r>
      <w:r w:rsidRPr="008B069F">
        <w:rPr>
          <w:rFonts w:ascii="Arial" w:hAnsi="Arial" w:cs="Arial"/>
          <w:sz w:val="22"/>
          <w:szCs w:val="22"/>
          <w:lang w:val="es-ES_tradnl"/>
        </w:rPr>
        <w:t xml:space="preserve">, en mérito a </w:t>
      </w:r>
      <w:r>
        <w:rPr>
          <w:rFonts w:ascii="Arial" w:hAnsi="Arial" w:cs="Arial"/>
          <w:sz w:val="22"/>
          <w:szCs w:val="22"/>
          <w:lang w:val="es-ES_tradnl"/>
        </w:rPr>
        <w:t>……………</w:t>
      </w:r>
      <w:r w:rsidRPr="008B069F">
        <w:rPr>
          <w:rFonts w:ascii="Arial" w:hAnsi="Arial" w:cs="Arial"/>
          <w:sz w:val="22"/>
          <w:szCs w:val="22"/>
          <w:lang w:val="es-ES_tradnl"/>
        </w:rPr>
        <w:t xml:space="preserve"> y de acuerdo a lo dispuesto en el artículo 13 del Reglamento Específico del Sistema de Administración de Bienes y Servicios (RE-SABS), aprobado por la Resolución de Directorio N° 008/2010 de 5 de enero de 2010, modificado mediante Resolución de Directorio N° 097/2010 de 17 de agosto de 2010 y la Resolución PRES - GAL N° 003/2013 de 15 de febrero de 2013, que en adelante se denominará la </w:t>
      </w:r>
      <w:r w:rsidRPr="008B069F">
        <w:rPr>
          <w:rFonts w:ascii="Arial" w:hAnsi="Arial" w:cs="Arial"/>
          <w:b/>
          <w:bCs/>
          <w:sz w:val="22"/>
          <w:szCs w:val="22"/>
          <w:lang w:val="es-ES_tradnl"/>
        </w:rPr>
        <w:t>ENTIDAD.</w:t>
      </w:r>
    </w:p>
    <w:p w:rsidR="00833E4E" w:rsidRPr="008B069F" w:rsidRDefault="00833E4E" w:rsidP="00833E4E">
      <w:pPr>
        <w:ind w:left="720"/>
        <w:jc w:val="both"/>
        <w:rPr>
          <w:rFonts w:ascii="Arial" w:hAnsi="Arial" w:cs="Arial"/>
          <w:sz w:val="22"/>
          <w:szCs w:val="22"/>
          <w:lang w:val="es-ES_tradnl"/>
        </w:rPr>
      </w:pPr>
    </w:p>
    <w:p w:rsidR="00833E4E" w:rsidRPr="00842627" w:rsidRDefault="00833E4E" w:rsidP="00C71410">
      <w:pPr>
        <w:numPr>
          <w:ilvl w:val="1"/>
          <w:numId w:val="27"/>
        </w:numPr>
        <w:jc w:val="both"/>
        <w:rPr>
          <w:rFonts w:ascii="Arial" w:hAnsi="Arial" w:cs="Arial"/>
          <w:sz w:val="22"/>
          <w:szCs w:val="22"/>
          <w:lang w:val="es-ES_tradnl"/>
        </w:rPr>
      </w:pPr>
      <w:r>
        <w:rPr>
          <w:rFonts w:ascii="Arial" w:hAnsi="Arial" w:cs="Arial"/>
          <w:bCs/>
          <w:spacing w:val="-6"/>
          <w:sz w:val="22"/>
          <w:szCs w:val="22"/>
          <w:lang w:val="es-ES_tradnl"/>
        </w:rPr>
        <w:t>……………………</w:t>
      </w:r>
      <w:r w:rsidRPr="00842627">
        <w:rPr>
          <w:rFonts w:ascii="Arial" w:hAnsi="Arial" w:cs="Arial"/>
          <w:bCs/>
          <w:spacing w:val="-6"/>
          <w:sz w:val="22"/>
          <w:szCs w:val="22"/>
          <w:lang w:val="es-ES_tradnl"/>
        </w:rPr>
        <w:t>., legalmente constituida y existente conforme a la legislación boliviana, con registro en FUNDEMPRESA bajo la Matrícula N°</w:t>
      </w:r>
      <w:r>
        <w:rPr>
          <w:rFonts w:ascii="Arial" w:hAnsi="Arial" w:cs="Arial"/>
          <w:bCs/>
          <w:spacing w:val="-6"/>
          <w:sz w:val="22"/>
          <w:szCs w:val="22"/>
          <w:lang w:val="es-ES_tradnl"/>
        </w:rPr>
        <w:t xml:space="preserve"> ………</w:t>
      </w:r>
      <w:r w:rsidRPr="00842627">
        <w:rPr>
          <w:rFonts w:ascii="Arial" w:hAnsi="Arial" w:cs="Arial"/>
          <w:bCs/>
          <w:spacing w:val="-6"/>
          <w:sz w:val="22"/>
          <w:szCs w:val="22"/>
          <w:lang w:val="es-ES_tradnl"/>
        </w:rPr>
        <w:t xml:space="preserve">, inscrita en el Padrón Nacional de Contribuyentes con N.I.T. N°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con domicilio en </w:t>
      </w:r>
      <w:r>
        <w:rPr>
          <w:rFonts w:ascii="Arial" w:hAnsi="Arial" w:cs="Arial"/>
          <w:bCs/>
          <w:spacing w:val="-6"/>
          <w:sz w:val="22"/>
          <w:szCs w:val="22"/>
          <w:lang w:val="es-ES_tradnl"/>
        </w:rPr>
        <w:t xml:space="preserve">………………….de </w:t>
      </w:r>
      <w:r w:rsidRPr="00842627">
        <w:rPr>
          <w:rFonts w:ascii="Arial" w:hAnsi="Arial" w:cs="Arial"/>
          <w:bCs/>
          <w:spacing w:val="-6"/>
          <w:sz w:val="22"/>
          <w:szCs w:val="22"/>
          <w:lang w:val="es-ES_tradnl"/>
        </w:rPr>
        <w:t xml:space="preserve"> la zona de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Bolivia, representada por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con Cédula de Identidad N°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expedida en la </w:t>
      </w:r>
      <w:r>
        <w:rPr>
          <w:rFonts w:ascii="Arial" w:hAnsi="Arial" w:cs="Arial"/>
          <w:bCs/>
          <w:spacing w:val="-6"/>
          <w:sz w:val="22"/>
          <w:szCs w:val="22"/>
          <w:lang w:val="es-ES_tradnl"/>
        </w:rPr>
        <w:t>c</w:t>
      </w:r>
      <w:r w:rsidRPr="00842627">
        <w:rPr>
          <w:rFonts w:ascii="Arial" w:hAnsi="Arial" w:cs="Arial"/>
          <w:bCs/>
          <w:spacing w:val="-6"/>
          <w:sz w:val="22"/>
          <w:szCs w:val="22"/>
          <w:lang w:val="es-ES_tradnl"/>
        </w:rPr>
        <w:t xml:space="preserve">iudad de </w:t>
      </w:r>
      <w:r>
        <w:rPr>
          <w:rFonts w:ascii="Arial" w:hAnsi="Arial" w:cs="Arial"/>
          <w:bCs/>
          <w:spacing w:val="-6"/>
          <w:sz w:val="22"/>
          <w:szCs w:val="22"/>
          <w:lang w:val="es-ES_tradnl"/>
        </w:rPr>
        <w:t>………..e</w:t>
      </w:r>
      <w:r w:rsidRPr="00842627">
        <w:rPr>
          <w:rFonts w:ascii="Arial" w:hAnsi="Arial" w:cs="Arial"/>
          <w:bCs/>
          <w:spacing w:val="-6"/>
          <w:sz w:val="22"/>
          <w:szCs w:val="22"/>
          <w:lang w:val="es-ES_tradnl"/>
        </w:rPr>
        <w:t xml:space="preserve">n virtud al Testimonio de Poder Nº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de</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de , otorgado ante </w:t>
      </w:r>
      <w:r>
        <w:rPr>
          <w:rFonts w:ascii="Arial" w:hAnsi="Arial" w:cs="Arial"/>
          <w:bCs/>
          <w:spacing w:val="-6"/>
          <w:sz w:val="22"/>
          <w:szCs w:val="22"/>
          <w:lang w:val="es-ES_tradnl"/>
        </w:rPr>
        <w:t>………………Not</w:t>
      </w:r>
      <w:r w:rsidRPr="00842627">
        <w:rPr>
          <w:rFonts w:ascii="Arial" w:hAnsi="Arial" w:cs="Arial"/>
          <w:bCs/>
          <w:spacing w:val="-6"/>
          <w:sz w:val="22"/>
          <w:szCs w:val="22"/>
          <w:lang w:val="es-ES_tradnl"/>
        </w:rPr>
        <w:t xml:space="preserve">aria de Fe Pública de Primera Clase Nº </w:t>
      </w:r>
      <w:r>
        <w:rPr>
          <w:rFonts w:ascii="Arial" w:hAnsi="Arial" w:cs="Arial"/>
          <w:bCs/>
          <w:spacing w:val="-6"/>
          <w:sz w:val="22"/>
          <w:szCs w:val="22"/>
          <w:lang w:val="es-ES_tradnl"/>
        </w:rPr>
        <w:t>…</w:t>
      </w:r>
      <w:r w:rsidRPr="00842627">
        <w:rPr>
          <w:rFonts w:ascii="Arial" w:hAnsi="Arial" w:cs="Arial"/>
          <w:bCs/>
          <w:spacing w:val="-6"/>
          <w:sz w:val="22"/>
          <w:szCs w:val="22"/>
          <w:lang w:val="es-ES_tradnl"/>
        </w:rPr>
        <w:t xml:space="preserve"> del Distrito Judicial de</w:t>
      </w:r>
      <w:r>
        <w:rPr>
          <w:rFonts w:ascii="Arial" w:hAnsi="Arial" w:cs="Arial"/>
          <w:bCs/>
          <w:spacing w:val="-6"/>
          <w:sz w:val="22"/>
          <w:szCs w:val="22"/>
          <w:lang w:val="es-ES_tradnl"/>
        </w:rPr>
        <w:t xml:space="preserve"> …</w:t>
      </w:r>
      <w:r w:rsidRPr="00842627">
        <w:rPr>
          <w:rFonts w:ascii="Arial" w:hAnsi="Arial" w:cs="Arial"/>
          <w:bCs/>
          <w:spacing w:val="-6"/>
          <w:sz w:val="22"/>
          <w:szCs w:val="22"/>
          <w:lang w:val="es-ES_tradnl"/>
        </w:rPr>
        <w:t xml:space="preserve">, en adelante denominado el </w:t>
      </w:r>
      <w:r w:rsidRPr="00842627">
        <w:rPr>
          <w:rFonts w:ascii="Arial" w:hAnsi="Arial" w:cs="Arial"/>
          <w:b/>
          <w:bCs/>
          <w:spacing w:val="-6"/>
          <w:sz w:val="22"/>
          <w:szCs w:val="22"/>
          <w:lang w:val="es-ES_tradnl"/>
        </w:rPr>
        <w:t>PROVEEDOR</w:t>
      </w:r>
      <w:r>
        <w:rPr>
          <w:rFonts w:ascii="Arial" w:hAnsi="Arial" w:cs="Arial"/>
          <w:b/>
          <w:bCs/>
          <w:spacing w:val="-6"/>
          <w:sz w:val="22"/>
          <w:szCs w:val="22"/>
          <w:lang w:val="es-ES_tradnl"/>
        </w:rPr>
        <w:t>.</w:t>
      </w:r>
    </w:p>
    <w:p w:rsidR="00833E4E" w:rsidRDefault="00833E4E" w:rsidP="00833E4E">
      <w:pPr>
        <w:pStyle w:val="Prrafodelista"/>
        <w:rPr>
          <w:rFonts w:ascii="Arial" w:hAnsi="Arial" w:cs="Arial"/>
          <w:sz w:val="22"/>
          <w:szCs w:val="22"/>
          <w:lang w:val="es-ES_tradnl"/>
        </w:rPr>
      </w:pPr>
    </w:p>
    <w:p w:rsidR="00833E4E" w:rsidRPr="008B069F" w:rsidRDefault="00833E4E" w:rsidP="00833E4E">
      <w:pPr>
        <w:jc w:val="both"/>
        <w:rPr>
          <w:rFonts w:ascii="Arial" w:hAnsi="Arial" w:cs="Arial"/>
          <w:b/>
          <w:bCs/>
          <w:sz w:val="22"/>
          <w:szCs w:val="22"/>
          <w:lang w:val="es-ES_tradnl"/>
        </w:rPr>
      </w:pPr>
      <w:r w:rsidRPr="008B069F">
        <w:rPr>
          <w:rFonts w:ascii="Arial" w:hAnsi="Arial" w:cs="Arial"/>
          <w:sz w:val="22"/>
          <w:szCs w:val="22"/>
          <w:lang w:val="es-ES_tradnl"/>
        </w:rPr>
        <w:t xml:space="preserve">La </w:t>
      </w:r>
      <w:r w:rsidRPr="008B069F">
        <w:rPr>
          <w:rFonts w:ascii="Arial" w:hAnsi="Arial" w:cs="Arial"/>
          <w:b/>
          <w:bCs/>
          <w:sz w:val="22"/>
          <w:szCs w:val="22"/>
          <w:lang w:val="es-ES_tradnl"/>
        </w:rPr>
        <w:t xml:space="preserve">ENTIDAD </w:t>
      </w:r>
      <w:r w:rsidRPr="008B069F">
        <w:rPr>
          <w:rFonts w:ascii="Arial" w:hAnsi="Arial" w:cs="Arial"/>
          <w:sz w:val="22"/>
          <w:szCs w:val="22"/>
          <w:lang w:val="es-ES_tradnl"/>
        </w:rPr>
        <w:t xml:space="preserve">y el </w:t>
      </w:r>
      <w:r w:rsidRPr="008B069F">
        <w:rPr>
          <w:rFonts w:ascii="Arial" w:hAnsi="Arial" w:cs="Arial"/>
          <w:b/>
          <w:spacing w:val="-6"/>
          <w:sz w:val="22"/>
          <w:szCs w:val="22"/>
          <w:lang w:val="es-ES_tradnl"/>
        </w:rPr>
        <w:t>PROVEEDOR</w:t>
      </w:r>
      <w:r w:rsidRPr="008B069F">
        <w:rPr>
          <w:rFonts w:ascii="Arial" w:hAnsi="Arial" w:cs="Arial"/>
          <w:sz w:val="22"/>
          <w:szCs w:val="22"/>
          <w:lang w:val="es-ES_tradnl"/>
        </w:rPr>
        <w:t xml:space="preserve"> en su conjunto serán denominados las </w:t>
      </w:r>
      <w:r w:rsidRPr="008B069F">
        <w:rPr>
          <w:rFonts w:ascii="Arial" w:hAnsi="Arial" w:cs="Arial"/>
          <w:b/>
          <w:bCs/>
          <w:sz w:val="22"/>
          <w:szCs w:val="22"/>
          <w:lang w:val="es-ES_tradnl"/>
        </w:rPr>
        <w:t>PARTES.</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r w:rsidRPr="008B069F">
        <w:rPr>
          <w:rFonts w:ascii="Arial" w:hAnsi="Arial" w:cs="Arial"/>
          <w:b/>
          <w:bCs/>
          <w:sz w:val="22"/>
          <w:szCs w:val="22"/>
        </w:rPr>
        <w:t xml:space="preserve">CLÁUSULA SEGUNDA.- (ANTECEDENTES) </w:t>
      </w:r>
      <w:r w:rsidRPr="008B069F">
        <w:rPr>
          <w:rFonts w:ascii="Arial" w:hAnsi="Arial" w:cs="Arial"/>
          <w:sz w:val="22"/>
          <w:szCs w:val="22"/>
        </w:rPr>
        <w:t xml:space="preserve">La </w:t>
      </w:r>
      <w:r w:rsidRPr="008B069F">
        <w:rPr>
          <w:rFonts w:ascii="Arial" w:hAnsi="Arial" w:cs="Arial"/>
          <w:b/>
          <w:bCs/>
          <w:sz w:val="22"/>
          <w:szCs w:val="22"/>
        </w:rPr>
        <w:t>ENTIDAD</w:t>
      </w:r>
      <w:r w:rsidRPr="008B069F">
        <w:rPr>
          <w:rFonts w:ascii="Arial" w:hAnsi="Arial" w:cs="Arial"/>
          <w:sz w:val="22"/>
          <w:szCs w:val="22"/>
        </w:rPr>
        <w:t xml:space="preserve"> mediante</w:t>
      </w:r>
      <w:r>
        <w:rPr>
          <w:rFonts w:ascii="Arial" w:hAnsi="Arial" w:cs="Arial"/>
          <w:sz w:val="22"/>
          <w:szCs w:val="22"/>
        </w:rPr>
        <w:t xml:space="preserve"> Solicitud de Propuestas</w:t>
      </w:r>
      <w:r w:rsidRPr="008B069F">
        <w:rPr>
          <w:rFonts w:ascii="Arial" w:hAnsi="Arial" w:cs="Arial"/>
          <w:sz w:val="22"/>
          <w:szCs w:val="22"/>
        </w:rPr>
        <w:t xml:space="preserve">, en proceso realizado bajo las normas y regulaciones de contratación establecidas en el Decreto Supremo N° </w:t>
      </w:r>
      <w:r>
        <w:rPr>
          <w:rFonts w:ascii="Arial" w:hAnsi="Arial" w:cs="Arial"/>
          <w:sz w:val="22"/>
          <w:szCs w:val="22"/>
        </w:rPr>
        <w:t>0</w:t>
      </w:r>
      <w:r w:rsidRPr="008B069F">
        <w:rPr>
          <w:rFonts w:ascii="Arial" w:hAnsi="Arial" w:cs="Arial"/>
          <w:sz w:val="22"/>
          <w:szCs w:val="22"/>
        </w:rPr>
        <w:t xml:space="preserve">181 de 28 de junio de 2009, de las Normas Básicas del Sistema de Administración </w:t>
      </w:r>
      <w:r>
        <w:rPr>
          <w:rFonts w:ascii="Arial" w:hAnsi="Arial" w:cs="Arial"/>
          <w:sz w:val="22"/>
          <w:szCs w:val="22"/>
        </w:rPr>
        <w:t xml:space="preserve">de Bienes y Servicios (NB-SABS), sus modificaciones </w:t>
      </w:r>
      <w:r w:rsidRPr="008B069F">
        <w:rPr>
          <w:rFonts w:ascii="Arial" w:hAnsi="Arial" w:cs="Arial"/>
          <w:sz w:val="22"/>
          <w:szCs w:val="22"/>
        </w:rPr>
        <w:t>y el Documento Base de Contratación (DBC), para la Adquisición de Bienes, en la Modalidad de Apoyo Nacional a la Producción y Empleo ANPE</w:t>
      </w:r>
      <w:r>
        <w:rPr>
          <w:rFonts w:ascii="Arial" w:hAnsi="Arial" w:cs="Arial"/>
          <w:sz w:val="22"/>
          <w:szCs w:val="22"/>
        </w:rPr>
        <w:t xml:space="preserve"> N°….</w:t>
      </w:r>
      <w:r w:rsidRPr="008B069F">
        <w:rPr>
          <w:rFonts w:ascii="Arial" w:hAnsi="Arial" w:cs="Arial"/>
          <w:sz w:val="22"/>
          <w:szCs w:val="22"/>
        </w:rPr>
        <w:t xml:space="preserve"> convocó e</w:t>
      </w:r>
      <w:r>
        <w:rPr>
          <w:rFonts w:ascii="Arial" w:hAnsi="Arial" w:cs="Arial"/>
          <w:sz w:val="22"/>
          <w:szCs w:val="22"/>
        </w:rPr>
        <w:t xml:space="preserve">l……. de …. de 2013 </w:t>
      </w:r>
      <w:r w:rsidRPr="008B069F">
        <w:rPr>
          <w:rFonts w:ascii="Arial" w:hAnsi="Arial" w:cs="Arial"/>
          <w:sz w:val="22"/>
          <w:szCs w:val="22"/>
        </w:rPr>
        <w:t xml:space="preserve">a personas naturales y jurídicas con capacidad de celebrar actos jurídicos, a presentar propuestas para la adquisición de </w:t>
      </w:r>
      <w:r>
        <w:rPr>
          <w:rFonts w:ascii="Arial" w:hAnsi="Arial" w:cs="Arial"/>
          <w:sz w:val="22"/>
          <w:szCs w:val="22"/>
        </w:rPr>
        <w:t xml:space="preserve">escáneres con alimentador de hojas, </w:t>
      </w:r>
      <w:r w:rsidRPr="008B069F">
        <w:rPr>
          <w:rFonts w:ascii="Arial" w:hAnsi="Arial" w:cs="Arial"/>
          <w:sz w:val="22"/>
          <w:szCs w:val="22"/>
        </w:rPr>
        <w:t>con CUCE :</w:t>
      </w:r>
      <w:r>
        <w:rPr>
          <w:rFonts w:ascii="Arial" w:hAnsi="Arial" w:cs="Arial"/>
          <w:sz w:val="22"/>
          <w:szCs w:val="22"/>
        </w:rPr>
        <w:t xml:space="preserve"> ………………..</w:t>
      </w:r>
      <w:r w:rsidRPr="008B069F">
        <w:rPr>
          <w:rFonts w:ascii="Arial" w:hAnsi="Arial" w:cs="Arial"/>
          <w:sz w:val="22"/>
          <w:szCs w:val="22"/>
        </w:rPr>
        <w:t>, en base a lo solicitado en el DBC.</w:t>
      </w:r>
    </w:p>
    <w:p w:rsidR="00833E4E" w:rsidRPr="008B069F" w:rsidRDefault="00833E4E" w:rsidP="00833E4E">
      <w:pPr>
        <w:jc w:val="both"/>
        <w:rPr>
          <w:rFonts w:ascii="Arial" w:hAnsi="Arial" w:cs="Arial"/>
          <w:sz w:val="22"/>
          <w:szCs w:val="22"/>
        </w:rPr>
      </w:pPr>
    </w:p>
    <w:p w:rsidR="00833E4E" w:rsidRDefault="00833E4E" w:rsidP="00833E4E">
      <w:pPr>
        <w:jc w:val="both"/>
        <w:rPr>
          <w:rFonts w:ascii="Arial" w:hAnsi="Arial" w:cs="Arial"/>
          <w:sz w:val="22"/>
          <w:szCs w:val="22"/>
        </w:rPr>
      </w:pPr>
      <w:r w:rsidRPr="008B069F">
        <w:rPr>
          <w:rFonts w:ascii="Arial" w:hAnsi="Arial" w:cs="Arial"/>
          <w:sz w:val="22"/>
          <w:szCs w:val="22"/>
        </w:rPr>
        <w:t>Concluid</w:t>
      </w:r>
      <w:r>
        <w:rPr>
          <w:rFonts w:ascii="Arial" w:hAnsi="Arial" w:cs="Arial"/>
          <w:sz w:val="22"/>
          <w:szCs w:val="22"/>
        </w:rPr>
        <w:t>a la etapa de</w:t>
      </w:r>
      <w:r w:rsidRPr="008B069F">
        <w:rPr>
          <w:rFonts w:ascii="Arial" w:hAnsi="Arial" w:cs="Arial"/>
          <w:sz w:val="22"/>
          <w:szCs w:val="22"/>
        </w:rPr>
        <w:t xml:space="preserve"> evaluación de propuestas, el Responsable del Proceso de Contratación de Apoyo Nacional a la Producción y Empleo (RPA), en base al Informe </w:t>
      </w:r>
      <w:r>
        <w:rPr>
          <w:rFonts w:ascii="Arial" w:hAnsi="Arial" w:cs="Arial"/>
          <w:sz w:val="22"/>
          <w:szCs w:val="22"/>
        </w:rPr>
        <w:t xml:space="preserve">Final ……….. </w:t>
      </w:r>
      <w:r w:rsidRPr="008B069F">
        <w:rPr>
          <w:rFonts w:ascii="Arial" w:hAnsi="Arial" w:cs="Arial"/>
          <w:sz w:val="22"/>
          <w:szCs w:val="22"/>
        </w:rPr>
        <w:t xml:space="preserve">de </w:t>
      </w:r>
      <w:r>
        <w:rPr>
          <w:rFonts w:ascii="Arial" w:hAnsi="Arial" w:cs="Arial"/>
          <w:sz w:val="22"/>
          <w:szCs w:val="22"/>
        </w:rPr>
        <w:t xml:space="preserve">… de .o de 2013, </w:t>
      </w:r>
      <w:r w:rsidRPr="008B069F">
        <w:rPr>
          <w:rFonts w:ascii="Arial" w:hAnsi="Arial" w:cs="Arial"/>
          <w:sz w:val="22"/>
          <w:szCs w:val="22"/>
        </w:rPr>
        <w:t xml:space="preserve">resolvió adjudicar mediante </w:t>
      </w:r>
      <w:r>
        <w:rPr>
          <w:rFonts w:ascii="Arial" w:hAnsi="Arial" w:cs="Arial"/>
          <w:sz w:val="22"/>
          <w:szCs w:val="22"/>
        </w:rPr>
        <w:t>Resolución ……………..</w:t>
      </w:r>
      <w:r w:rsidRPr="008B069F">
        <w:rPr>
          <w:rFonts w:ascii="Arial" w:hAnsi="Arial" w:cs="Arial"/>
          <w:sz w:val="22"/>
          <w:szCs w:val="22"/>
        </w:rPr>
        <w:t>,</w:t>
      </w:r>
      <w:r>
        <w:rPr>
          <w:rFonts w:ascii="Arial" w:hAnsi="Arial" w:cs="Arial"/>
          <w:sz w:val="22"/>
          <w:szCs w:val="22"/>
        </w:rPr>
        <w:t xml:space="preserve"> de </w:t>
      </w:r>
      <w:r w:rsidRPr="008B069F">
        <w:rPr>
          <w:rFonts w:ascii="Arial" w:hAnsi="Arial" w:cs="Arial"/>
          <w:sz w:val="22"/>
          <w:szCs w:val="22"/>
        </w:rPr>
        <w:t xml:space="preserve"> la </w:t>
      </w:r>
      <w:r w:rsidRPr="008B069F">
        <w:rPr>
          <w:rFonts w:ascii="Arial" w:hAnsi="Arial" w:cs="Arial"/>
          <w:sz w:val="22"/>
          <w:szCs w:val="22"/>
          <w:lang w:val="es-ES_tradnl"/>
        </w:rPr>
        <w:t xml:space="preserve">provisión </w:t>
      </w:r>
      <w:r w:rsidRPr="008B069F">
        <w:rPr>
          <w:rFonts w:ascii="Arial" w:hAnsi="Arial" w:cs="Arial"/>
          <w:sz w:val="22"/>
          <w:szCs w:val="22"/>
        </w:rPr>
        <w:t xml:space="preserve">al </w:t>
      </w:r>
      <w:r w:rsidRPr="008B069F">
        <w:rPr>
          <w:rFonts w:ascii="Arial" w:hAnsi="Arial" w:cs="Arial"/>
          <w:b/>
          <w:spacing w:val="-6"/>
          <w:sz w:val="22"/>
          <w:szCs w:val="22"/>
          <w:lang w:val="es-ES_tradnl"/>
        </w:rPr>
        <w:t>PROVEEDOR</w:t>
      </w:r>
      <w:r w:rsidRPr="008B069F">
        <w:rPr>
          <w:rFonts w:ascii="Arial" w:hAnsi="Arial" w:cs="Arial"/>
          <w:sz w:val="22"/>
          <w:szCs w:val="22"/>
        </w:rPr>
        <w:t>, al cumplir su propuesta con todos los requisitos establecidos en el DBC</w:t>
      </w:r>
      <w:r>
        <w:rPr>
          <w:rFonts w:ascii="Arial" w:hAnsi="Arial" w:cs="Arial"/>
          <w:sz w:val="22"/>
          <w:szCs w:val="22"/>
        </w:rPr>
        <w:t>.</w:t>
      </w:r>
    </w:p>
    <w:p w:rsidR="00833E4E" w:rsidRPr="008B069F" w:rsidRDefault="00833E4E" w:rsidP="00833E4E">
      <w:pPr>
        <w:jc w:val="both"/>
        <w:rPr>
          <w:rFonts w:ascii="Arial" w:hAnsi="Arial" w:cs="Arial"/>
          <w:b/>
          <w:bCs/>
          <w:sz w:val="22"/>
          <w:szCs w:val="22"/>
        </w:rPr>
      </w:pPr>
      <w:r w:rsidRPr="008B069F">
        <w:rPr>
          <w:rFonts w:ascii="Arial" w:hAnsi="Arial" w:cs="Arial"/>
          <w:b/>
          <w:bCs/>
          <w:sz w:val="22"/>
          <w:szCs w:val="22"/>
        </w:rPr>
        <w:t xml:space="preserve"> </w:t>
      </w:r>
    </w:p>
    <w:p w:rsidR="00833E4E" w:rsidRDefault="00833E4E" w:rsidP="00833E4E">
      <w:pPr>
        <w:jc w:val="both"/>
        <w:rPr>
          <w:rFonts w:ascii="Arial" w:hAnsi="Arial" w:cs="Arial"/>
          <w:sz w:val="22"/>
          <w:szCs w:val="22"/>
        </w:rPr>
      </w:pPr>
      <w:r w:rsidRPr="008B069F">
        <w:rPr>
          <w:rFonts w:ascii="Arial" w:hAnsi="Arial" w:cs="Arial"/>
          <w:b/>
          <w:bCs/>
          <w:sz w:val="22"/>
          <w:szCs w:val="22"/>
        </w:rPr>
        <w:t xml:space="preserve">CLÁUSULA TERCERA.- (LEGISLACIÓN APLICABLE) </w:t>
      </w:r>
      <w:r w:rsidRPr="008B069F">
        <w:rPr>
          <w:rFonts w:ascii="Arial" w:hAnsi="Arial" w:cs="Arial"/>
          <w:sz w:val="22"/>
          <w:szCs w:val="22"/>
        </w:rPr>
        <w:t>El presente Contrato se celebra exclusivamente al amparo de las siguientes disposiciones:</w:t>
      </w:r>
    </w:p>
    <w:p w:rsidR="00833E4E" w:rsidRPr="008B069F" w:rsidRDefault="00833E4E" w:rsidP="00833E4E">
      <w:pPr>
        <w:jc w:val="both"/>
        <w:rPr>
          <w:rFonts w:ascii="Arial" w:hAnsi="Arial" w:cs="Arial"/>
          <w:sz w:val="22"/>
          <w:szCs w:val="22"/>
        </w:rPr>
      </w:pPr>
    </w:p>
    <w:p w:rsidR="00833E4E" w:rsidRPr="008B069F" w:rsidRDefault="00833E4E" w:rsidP="00C71410">
      <w:pPr>
        <w:numPr>
          <w:ilvl w:val="0"/>
          <w:numId w:val="25"/>
        </w:numPr>
        <w:jc w:val="both"/>
        <w:rPr>
          <w:rFonts w:ascii="Arial" w:hAnsi="Arial" w:cs="Arial"/>
          <w:sz w:val="22"/>
          <w:szCs w:val="22"/>
        </w:rPr>
      </w:pPr>
      <w:r w:rsidRPr="008B069F">
        <w:rPr>
          <w:rFonts w:ascii="Arial" w:hAnsi="Arial" w:cs="Arial"/>
          <w:sz w:val="22"/>
          <w:szCs w:val="22"/>
        </w:rPr>
        <w:lastRenderedPageBreak/>
        <w:t>Constitución Política del Estado.</w:t>
      </w:r>
    </w:p>
    <w:p w:rsidR="00833E4E" w:rsidRPr="008B069F" w:rsidRDefault="00833E4E" w:rsidP="00C71410">
      <w:pPr>
        <w:numPr>
          <w:ilvl w:val="0"/>
          <w:numId w:val="25"/>
        </w:numPr>
        <w:jc w:val="both"/>
        <w:rPr>
          <w:rFonts w:ascii="Arial" w:hAnsi="Arial" w:cs="Arial"/>
          <w:sz w:val="22"/>
          <w:szCs w:val="22"/>
        </w:rPr>
      </w:pPr>
      <w:r w:rsidRPr="008B069F">
        <w:rPr>
          <w:rFonts w:ascii="Arial" w:hAnsi="Arial" w:cs="Arial"/>
          <w:sz w:val="22"/>
          <w:szCs w:val="22"/>
        </w:rPr>
        <w:t>Ley Nº 1178 de 20 de julio de 1990, de Administración y Control Gubernamentales.</w:t>
      </w:r>
    </w:p>
    <w:p w:rsidR="00833E4E" w:rsidRPr="008B069F" w:rsidRDefault="00833E4E" w:rsidP="00C71410">
      <w:pPr>
        <w:numPr>
          <w:ilvl w:val="0"/>
          <w:numId w:val="25"/>
        </w:numPr>
        <w:jc w:val="both"/>
        <w:rPr>
          <w:rFonts w:ascii="Arial" w:hAnsi="Arial" w:cs="Arial"/>
          <w:sz w:val="22"/>
          <w:szCs w:val="22"/>
        </w:rPr>
      </w:pPr>
      <w:r w:rsidRPr="008B069F">
        <w:rPr>
          <w:rFonts w:ascii="Arial" w:hAnsi="Arial" w:cs="Arial"/>
          <w:sz w:val="22"/>
          <w:szCs w:val="22"/>
        </w:rPr>
        <w:t xml:space="preserve">Decreto Supremo Nº </w:t>
      </w:r>
      <w:r>
        <w:rPr>
          <w:rFonts w:ascii="Arial" w:hAnsi="Arial" w:cs="Arial"/>
          <w:sz w:val="22"/>
          <w:szCs w:val="22"/>
        </w:rPr>
        <w:t>0</w:t>
      </w:r>
      <w:r w:rsidRPr="008B069F">
        <w:rPr>
          <w:rFonts w:ascii="Arial" w:hAnsi="Arial" w:cs="Arial"/>
          <w:sz w:val="22"/>
          <w:szCs w:val="22"/>
        </w:rPr>
        <w:t xml:space="preserve">181 </w:t>
      </w:r>
      <w:r>
        <w:rPr>
          <w:rFonts w:ascii="Arial" w:hAnsi="Arial" w:cs="Arial"/>
          <w:sz w:val="22"/>
          <w:szCs w:val="22"/>
        </w:rPr>
        <w:t xml:space="preserve"> de las NB-SABS y sus modificaciones.</w:t>
      </w:r>
    </w:p>
    <w:p w:rsidR="00833E4E" w:rsidRPr="008B069F" w:rsidRDefault="00833E4E" w:rsidP="00C71410">
      <w:pPr>
        <w:numPr>
          <w:ilvl w:val="0"/>
          <w:numId w:val="25"/>
        </w:numPr>
        <w:jc w:val="both"/>
        <w:rPr>
          <w:rFonts w:ascii="Arial" w:hAnsi="Arial" w:cs="Arial"/>
          <w:sz w:val="22"/>
          <w:szCs w:val="22"/>
        </w:rPr>
      </w:pPr>
      <w:r w:rsidRPr="008B069F">
        <w:rPr>
          <w:rFonts w:ascii="Arial" w:hAnsi="Arial" w:cs="Arial"/>
          <w:sz w:val="22"/>
          <w:szCs w:val="22"/>
        </w:rPr>
        <w:t>Ley del Presupuesto General aprobado para la gestión</w:t>
      </w:r>
      <w:r>
        <w:rPr>
          <w:rFonts w:ascii="Arial" w:hAnsi="Arial" w:cs="Arial"/>
          <w:sz w:val="22"/>
          <w:szCs w:val="22"/>
        </w:rPr>
        <w:t xml:space="preserve"> y su reglamentación</w:t>
      </w:r>
      <w:r w:rsidRPr="008B069F">
        <w:rPr>
          <w:rFonts w:ascii="Arial" w:hAnsi="Arial" w:cs="Arial"/>
          <w:sz w:val="22"/>
          <w:szCs w:val="22"/>
        </w:rPr>
        <w:t>.</w:t>
      </w:r>
    </w:p>
    <w:p w:rsidR="00833E4E" w:rsidRPr="008B069F" w:rsidRDefault="00833E4E" w:rsidP="00C71410">
      <w:pPr>
        <w:numPr>
          <w:ilvl w:val="0"/>
          <w:numId w:val="25"/>
        </w:numPr>
        <w:jc w:val="both"/>
        <w:rPr>
          <w:rFonts w:ascii="Arial" w:hAnsi="Arial" w:cs="Arial"/>
          <w:sz w:val="22"/>
          <w:szCs w:val="22"/>
        </w:rPr>
      </w:pPr>
      <w:r>
        <w:rPr>
          <w:rFonts w:ascii="Arial" w:hAnsi="Arial" w:cs="Arial"/>
          <w:sz w:val="22"/>
          <w:szCs w:val="22"/>
        </w:rPr>
        <w:t xml:space="preserve">Otras </w:t>
      </w:r>
      <w:r w:rsidRPr="008B069F">
        <w:rPr>
          <w:rFonts w:ascii="Arial" w:hAnsi="Arial" w:cs="Arial"/>
          <w:sz w:val="22"/>
          <w:szCs w:val="22"/>
        </w:rPr>
        <w:t>disposiciones relacionadas.</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lang w:val="es-ES_tradnl"/>
        </w:rPr>
      </w:pPr>
      <w:r w:rsidRPr="008B069F">
        <w:rPr>
          <w:rFonts w:ascii="Arial" w:hAnsi="Arial" w:cs="Arial"/>
          <w:b/>
          <w:bCs/>
          <w:sz w:val="22"/>
          <w:szCs w:val="22"/>
          <w:lang w:val="es-BO"/>
        </w:rPr>
        <w:t>CLÁUSULA CUARTA.- (OBJETO</w:t>
      </w:r>
      <w:r>
        <w:rPr>
          <w:rFonts w:ascii="Arial" w:hAnsi="Arial" w:cs="Arial"/>
          <w:b/>
          <w:bCs/>
          <w:sz w:val="22"/>
          <w:szCs w:val="22"/>
          <w:lang w:val="es-BO"/>
        </w:rPr>
        <w:t xml:space="preserve"> Y CAUSA</w:t>
      </w:r>
      <w:r w:rsidRPr="008B069F">
        <w:rPr>
          <w:rFonts w:ascii="Arial" w:hAnsi="Arial" w:cs="Arial"/>
          <w:b/>
          <w:bCs/>
          <w:sz w:val="22"/>
          <w:szCs w:val="22"/>
          <w:lang w:val="es-BO"/>
        </w:rPr>
        <w:t xml:space="preserve">) </w:t>
      </w:r>
      <w:r w:rsidRPr="008B069F">
        <w:rPr>
          <w:rFonts w:ascii="Arial" w:hAnsi="Arial" w:cs="Arial"/>
          <w:sz w:val="22"/>
          <w:szCs w:val="22"/>
          <w:lang w:val="es-BO"/>
        </w:rPr>
        <w:t xml:space="preserve">El objeto del presente Contrato es la adquisición de </w:t>
      </w:r>
      <w:r>
        <w:rPr>
          <w:rFonts w:ascii="Arial" w:hAnsi="Arial" w:cs="Arial"/>
          <w:sz w:val="22"/>
          <w:szCs w:val="22"/>
          <w:lang w:val="es-BO"/>
        </w:rPr>
        <w:t xml:space="preserve">dos </w:t>
      </w:r>
      <w:r w:rsidRPr="008B069F">
        <w:rPr>
          <w:rFonts w:ascii="Arial" w:hAnsi="Arial" w:cs="Arial"/>
          <w:sz w:val="22"/>
          <w:szCs w:val="22"/>
          <w:lang w:val="es-BO"/>
        </w:rPr>
        <w:t>(</w:t>
      </w:r>
      <w:r>
        <w:rPr>
          <w:rFonts w:ascii="Arial" w:hAnsi="Arial" w:cs="Arial"/>
          <w:sz w:val="22"/>
          <w:szCs w:val="22"/>
          <w:lang w:val="es-BO"/>
        </w:rPr>
        <w:t>2</w:t>
      </w:r>
      <w:r w:rsidRPr="008B069F">
        <w:rPr>
          <w:rFonts w:ascii="Arial" w:hAnsi="Arial" w:cs="Arial"/>
          <w:sz w:val="22"/>
          <w:szCs w:val="22"/>
          <w:lang w:val="es-BO"/>
        </w:rPr>
        <w:t>)</w:t>
      </w:r>
      <w:r>
        <w:rPr>
          <w:rFonts w:ascii="Arial" w:hAnsi="Arial" w:cs="Arial"/>
          <w:sz w:val="22"/>
          <w:szCs w:val="22"/>
          <w:lang w:val="es-BO"/>
        </w:rPr>
        <w:t xml:space="preserve"> escáneres de alta velocidad con alimentador automático de documentos </w:t>
      </w:r>
      <w:r w:rsidRPr="008B069F">
        <w:rPr>
          <w:rFonts w:ascii="Arial" w:hAnsi="Arial" w:cs="Arial"/>
          <w:sz w:val="22"/>
          <w:szCs w:val="22"/>
          <w:lang w:val="es-BO"/>
        </w:rPr>
        <w:t>para l</w:t>
      </w:r>
      <w:r w:rsidRPr="008B069F">
        <w:rPr>
          <w:rFonts w:ascii="Arial" w:hAnsi="Arial" w:cs="Arial"/>
          <w:bCs/>
          <w:iCs/>
          <w:sz w:val="22"/>
          <w:szCs w:val="22"/>
          <w:lang w:val="es-ES_tradnl"/>
        </w:rPr>
        <w:t xml:space="preserve">a </w:t>
      </w:r>
      <w:r w:rsidRPr="008B069F">
        <w:rPr>
          <w:rFonts w:ascii="Arial" w:hAnsi="Arial" w:cs="Arial"/>
          <w:b/>
          <w:bCs/>
          <w:iCs/>
          <w:sz w:val="22"/>
          <w:szCs w:val="22"/>
          <w:lang w:val="es-ES_tradnl"/>
        </w:rPr>
        <w:t>ENTIDAD</w:t>
      </w:r>
      <w:r w:rsidRPr="008B069F">
        <w:rPr>
          <w:rFonts w:ascii="Arial" w:hAnsi="Arial" w:cs="Arial"/>
          <w:bCs/>
          <w:iCs/>
          <w:sz w:val="22"/>
          <w:szCs w:val="22"/>
          <w:lang w:val="es-ES_tradnl"/>
        </w:rPr>
        <w:t xml:space="preserve">, </w:t>
      </w:r>
      <w:r w:rsidRPr="008B069F">
        <w:rPr>
          <w:rFonts w:ascii="Arial" w:hAnsi="Arial" w:cs="Arial"/>
          <w:sz w:val="22"/>
          <w:szCs w:val="22"/>
          <w:lang w:val="es-BO"/>
        </w:rPr>
        <w:t>que en adelante se denominar</w:t>
      </w:r>
      <w:r>
        <w:rPr>
          <w:rFonts w:ascii="Arial" w:hAnsi="Arial" w:cs="Arial"/>
          <w:sz w:val="22"/>
          <w:szCs w:val="22"/>
          <w:lang w:val="es-BO"/>
        </w:rPr>
        <w:t>á</w:t>
      </w:r>
      <w:r w:rsidRPr="008B069F">
        <w:rPr>
          <w:rFonts w:ascii="Arial" w:hAnsi="Arial" w:cs="Arial"/>
          <w:sz w:val="22"/>
          <w:szCs w:val="22"/>
          <w:lang w:val="es-BO"/>
        </w:rPr>
        <w:t xml:space="preserve">n los </w:t>
      </w:r>
      <w:r w:rsidRPr="008B069F">
        <w:rPr>
          <w:rFonts w:ascii="Arial" w:hAnsi="Arial" w:cs="Arial"/>
          <w:b/>
          <w:bCs/>
          <w:sz w:val="22"/>
          <w:szCs w:val="22"/>
          <w:lang w:val="es-BO"/>
        </w:rPr>
        <w:t>BIENES</w:t>
      </w:r>
      <w:r>
        <w:rPr>
          <w:rFonts w:ascii="Arial" w:hAnsi="Arial" w:cs="Arial"/>
          <w:b/>
          <w:bCs/>
          <w:sz w:val="22"/>
          <w:szCs w:val="22"/>
          <w:lang w:val="es-BO"/>
        </w:rPr>
        <w:t>,</w:t>
      </w:r>
      <w:r>
        <w:rPr>
          <w:rFonts w:ascii="Arial" w:hAnsi="Arial" w:cs="Arial"/>
          <w:bCs/>
          <w:sz w:val="22"/>
          <w:szCs w:val="22"/>
          <w:lang w:val="es-BO"/>
        </w:rPr>
        <w:t xml:space="preserve"> para atender requerimientos centralizados de las áreas de la </w:t>
      </w:r>
      <w:r>
        <w:rPr>
          <w:rFonts w:ascii="Arial" w:hAnsi="Arial" w:cs="Arial"/>
          <w:b/>
          <w:bCs/>
          <w:sz w:val="22"/>
          <w:szCs w:val="22"/>
          <w:lang w:val="es-BO"/>
        </w:rPr>
        <w:t>ENTIDAD</w:t>
      </w:r>
      <w:r w:rsidRPr="00BF7923">
        <w:rPr>
          <w:rFonts w:ascii="Arial" w:hAnsi="Arial" w:cs="Arial"/>
          <w:bCs/>
          <w:sz w:val="22"/>
          <w:szCs w:val="22"/>
          <w:lang w:val="es-BO"/>
        </w:rPr>
        <w:t>,</w:t>
      </w:r>
      <w:r>
        <w:rPr>
          <w:rFonts w:ascii="Arial" w:hAnsi="Arial" w:cs="Arial"/>
          <w:b/>
          <w:bCs/>
          <w:sz w:val="22"/>
          <w:szCs w:val="22"/>
          <w:lang w:val="es-BO"/>
        </w:rPr>
        <w:t xml:space="preserve"> </w:t>
      </w:r>
      <w:r w:rsidRPr="008B069F">
        <w:rPr>
          <w:rFonts w:ascii="Arial" w:hAnsi="Arial" w:cs="Arial"/>
          <w:sz w:val="22"/>
          <w:szCs w:val="22"/>
          <w:lang w:val="es-BO"/>
        </w:rPr>
        <w:t xml:space="preserve">provistos por el </w:t>
      </w:r>
      <w:r w:rsidRPr="008B069F">
        <w:rPr>
          <w:rFonts w:ascii="Arial" w:hAnsi="Arial" w:cs="Arial"/>
          <w:b/>
          <w:bCs/>
          <w:sz w:val="22"/>
          <w:szCs w:val="22"/>
          <w:lang w:val="es-BO"/>
        </w:rPr>
        <w:t>PROVEEDOR</w:t>
      </w:r>
      <w:r w:rsidRPr="008B069F">
        <w:rPr>
          <w:rFonts w:ascii="Arial" w:hAnsi="Arial" w:cs="Arial"/>
          <w:sz w:val="22"/>
          <w:szCs w:val="22"/>
          <w:lang w:val="es-BO"/>
        </w:rPr>
        <w:t xml:space="preserve"> de conformidad con las características de las Especificaciones Técnicas del DBC, la Propuesta Adjudicada y con estricta y absoluta sujeción al presente Contrato.</w:t>
      </w:r>
      <w:r w:rsidRPr="008B069F">
        <w:rPr>
          <w:rFonts w:ascii="Arial" w:hAnsi="Arial" w:cs="Arial"/>
          <w:sz w:val="22"/>
          <w:szCs w:val="22"/>
          <w:lang w:val="es-ES_tradnl"/>
        </w:rPr>
        <w:t xml:space="preserve"> </w:t>
      </w:r>
    </w:p>
    <w:p w:rsidR="00833E4E" w:rsidRPr="008B069F" w:rsidRDefault="00833E4E" w:rsidP="00833E4E">
      <w:pPr>
        <w:jc w:val="both"/>
        <w:rPr>
          <w:rFonts w:ascii="Arial" w:hAnsi="Arial" w:cs="Arial"/>
          <w:b/>
          <w:bCs/>
          <w:sz w:val="22"/>
          <w:szCs w:val="22"/>
        </w:rPr>
      </w:pPr>
    </w:p>
    <w:p w:rsidR="00833E4E" w:rsidRPr="008B069F" w:rsidRDefault="00833E4E" w:rsidP="00833E4E">
      <w:pPr>
        <w:jc w:val="both"/>
        <w:rPr>
          <w:rFonts w:ascii="Arial" w:hAnsi="Arial" w:cs="Arial"/>
          <w:sz w:val="22"/>
          <w:szCs w:val="22"/>
        </w:rPr>
      </w:pPr>
      <w:r w:rsidRPr="008B069F">
        <w:rPr>
          <w:rFonts w:ascii="Arial" w:hAnsi="Arial" w:cs="Arial"/>
          <w:b/>
          <w:bCs/>
          <w:sz w:val="22"/>
          <w:szCs w:val="22"/>
        </w:rPr>
        <w:t>CLÁUSULA</w:t>
      </w:r>
      <w:r w:rsidRPr="008B069F">
        <w:rPr>
          <w:rFonts w:ascii="Arial" w:hAnsi="Arial" w:cs="Arial"/>
          <w:sz w:val="22"/>
          <w:szCs w:val="22"/>
        </w:rPr>
        <w:t xml:space="preserve"> </w:t>
      </w:r>
      <w:r w:rsidRPr="008B069F">
        <w:rPr>
          <w:rFonts w:ascii="Arial" w:hAnsi="Arial" w:cs="Arial"/>
          <w:b/>
          <w:bCs/>
          <w:sz w:val="22"/>
          <w:szCs w:val="22"/>
        </w:rPr>
        <w:t xml:space="preserve">QUINTA.- (DOCUMENTOS INTEGRANTES DEL CONTRATO) </w:t>
      </w:r>
      <w:r w:rsidRPr="008B069F">
        <w:rPr>
          <w:rFonts w:ascii="Arial" w:hAnsi="Arial" w:cs="Arial"/>
          <w:sz w:val="22"/>
          <w:szCs w:val="22"/>
        </w:rPr>
        <w:t xml:space="preserve">Para cumplimiento del presente Contrato, forman parte del mismo los siguientes documentos: </w:t>
      </w:r>
    </w:p>
    <w:p w:rsidR="00833E4E" w:rsidRPr="008B069F" w:rsidRDefault="00833E4E" w:rsidP="00833E4E">
      <w:pPr>
        <w:jc w:val="both"/>
        <w:rPr>
          <w:rFonts w:ascii="Arial" w:hAnsi="Arial" w:cs="Arial"/>
          <w:sz w:val="22"/>
          <w:szCs w:val="22"/>
        </w:rPr>
      </w:pPr>
    </w:p>
    <w:p w:rsidR="00833E4E" w:rsidRPr="008B069F" w:rsidRDefault="00833E4E" w:rsidP="00C71410">
      <w:pPr>
        <w:numPr>
          <w:ilvl w:val="0"/>
          <w:numId w:val="32"/>
        </w:numPr>
        <w:jc w:val="both"/>
        <w:rPr>
          <w:rFonts w:ascii="Arial" w:hAnsi="Arial" w:cs="Arial"/>
          <w:sz w:val="22"/>
          <w:szCs w:val="22"/>
        </w:rPr>
      </w:pPr>
      <w:r w:rsidRPr="008B069F">
        <w:rPr>
          <w:rFonts w:ascii="Arial" w:hAnsi="Arial" w:cs="Arial"/>
          <w:sz w:val="22"/>
          <w:szCs w:val="22"/>
        </w:rPr>
        <w:t xml:space="preserve">DBC. </w:t>
      </w:r>
    </w:p>
    <w:p w:rsidR="00833E4E" w:rsidRPr="008B069F" w:rsidRDefault="00833E4E" w:rsidP="00C71410">
      <w:pPr>
        <w:numPr>
          <w:ilvl w:val="0"/>
          <w:numId w:val="32"/>
        </w:numPr>
        <w:jc w:val="both"/>
        <w:rPr>
          <w:rFonts w:ascii="Arial" w:hAnsi="Arial" w:cs="Arial"/>
          <w:sz w:val="22"/>
          <w:szCs w:val="22"/>
        </w:rPr>
      </w:pPr>
      <w:r w:rsidRPr="008B069F">
        <w:rPr>
          <w:rFonts w:ascii="Arial" w:hAnsi="Arial" w:cs="Arial"/>
          <w:sz w:val="22"/>
          <w:szCs w:val="22"/>
        </w:rPr>
        <w:t>Propuesta Adjudicada.</w:t>
      </w:r>
    </w:p>
    <w:p w:rsidR="00833E4E" w:rsidRDefault="00833E4E" w:rsidP="00C71410">
      <w:pPr>
        <w:numPr>
          <w:ilvl w:val="0"/>
          <w:numId w:val="32"/>
        </w:numPr>
        <w:jc w:val="both"/>
        <w:rPr>
          <w:rFonts w:ascii="Arial" w:hAnsi="Arial" w:cs="Arial"/>
          <w:sz w:val="22"/>
          <w:szCs w:val="22"/>
        </w:rPr>
      </w:pPr>
      <w:r w:rsidRPr="008B069F">
        <w:rPr>
          <w:rFonts w:ascii="Arial" w:hAnsi="Arial" w:cs="Arial"/>
          <w:sz w:val="22"/>
          <w:szCs w:val="22"/>
        </w:rPr>
        <w:t>Poder del Representante Legal.</w:t>
      </w:r>
    </w:p>
    <w:p w:rsidR="00833E4E" w:rsidRPr="008B069F" w:rsidRDefault="00833E4E" w:rsidP="00C71410">
      <w:pPr>
        <w:numPr>
          <w:ilvl w:val="0"/>
          <w:numId w:val="32"/>
        </w:numPr>
        <w:jc w:val="both"/>
        <w:rPr>
          <w:rFonts w:ascii="Arial" w:hAnsi="Arial" w:cs="Arial"/>
          <w:sz w:val="22"/>
          <w:szCs w:val="22"/>
        </w:rPr>
      </w:pPr>
      <w:r>
        <w:rPr>
          <w:rFonts w:ascii="Arial" w:hAnsi="Arial" w:cs="Arial"/>
          <w:sz w:val="22"/>
          <w:szCs w:val="22"/>
        </w:rPr>
        <w:t>Certificado RUPE N°  ……….</w:t>
      </w:r>
    </w:p>
    <w:p w:rsidR="00833E4E" w:rsidRDefault="00833E4E" w:rsidP="00C71410">
      <w:pPr>
        <w:numPr>
          <w:ilvl w:val="0"/>
          <w:numId w:val="32"/>
        </w:numPr>
        <w:jc w:val="both"/>
        <w:rPr>
          <w:rFonts w:ascii="Arial" w:hAnsi="Arial" w:cs="Arial"/>
          <w:sz w:val="22"/>
          <w:szCs w:val="22"/>
        </w:rPr>
      </w:pPr>
      <w:r w:rsidRPr="008B069F">
        <w:rPr>
          <w:rFonts w:ascii="Arial" w:hAnsi="Arial" w:cs="Arial"/>
          <w:sz w:val="22"/>
          <w:szCs w:val="22"/>
        </w:rPr>
        <w:t>Resolución de Adjudicación</w:t>
      </w:r>
      <w:r>
        <w:rPr>
          <w:rFonts w:ascii="Arial" w:hAnsi="Arial" w:cs="Arial"/>
          <w:sz w:val="22"/>
          <w:szCs w:val="22"/>
        </w:rPr>
        <w:t>.</w:t>
      </w:r>
    </w:p>
    <w:p w:rsidR="00833E4E" w:rsidRDefault="00833E4E" w:rsidP="00C71410">
      <w:pPr>
        <w:numPr>
          <w:ilvl w:val="0"/>
          <w:numId w:val="32"/>
        </w:numPr>
        <w:jc w:val="both"/>
        <w:rPr>
          <w:rFonts w:ascii="Arial" w:hAnsi="Arial" w:cs="Arial"/>
          <w:sz w:val="22"/>
          <w:szCs w:val="22"/>
        </w:rPr>
      </w:pPr>
      <w:r w:rsidRPr="00D93FF5">
        <w:rPr>
          <w:rFonts w:ascii="Arial" w:hAnsi="Arial" w:cs="Arial"/>
          <w:sz w:val="22"/>
          <w:szCs w:val="22"/>
        </w:rPr>
        <w:t>Garantías.</w:t>
      </w:r>
    </w:p>
    <w:p w:rsidR="00833E4E" w:rsidRDefault="00833E4E" w:rsidP="00C71410">
      <w:pPr>
        <w:numPr>
          <w:ilvl w:val="0"/>
          <w:numId w:val="32"/>
        </w:numPr>
        <w:jc w:val="both"/>
        <w:rPr>
          <w:rFonts w:ascii="Arial" w:hAnsi="Arial" w:cs="Arial"/>
          <w:sz w:val="22"/>
          <w:szCs w:val="22"/>
        </w:rPr>
      </w:pPr>
      <w:r>
        <w:rPr>
          <w:rFonts w:ascii="Arial" w:hAnsi="Arial" w:cs="Arial"/>
          <w:sz w:val="22"/>
          <w:szCs w:val="22"/>
        </w:rPr>
        <w:t>Certificados de no adeudos a las AFP´s.</w:t>
      </w:r>
    </w:p>
    <w:p w:rsidR="00833E4E" w:rsidRPr="00D93FF5" w:rsidRDefault="00833E4E" w:rsidP="00C71410">
      <w:pPr>
        <w:numPr>
          <w:ilvl w:val="0"/>
          <w:numId w:val="32"/>
        </w:numPr>
        <w:jc w:val="both"/>
        <w:rPr>
          <w:rFonts w:ascii="Arial" w:hAnsi="Arial" w:cs="Arial"/>
          <w:sz w:val="22"/>
          <w:szCs w:val="22"/>
        </w:rPr>
      </w:pPr>
      <w:r>
        <w:rPr>
          <w:rFonts w:ascii="Arial" w:hAnsi="Arial" w:cs="Arial"/>
          <w:sz w:val="22"/>
          <w:szCs w:val="22"/>
        </w:rPr>
        <w:t>Resolución PRES GAL N° 2/1013  de 15 de febrero de 2013, Gastos mayores a un año.</w:t>
      </w:r>
    </w:p>
    <w:p w:rsidR="00833E4E" w:rsidRDefault="00833E4E" w:rsidP="00833E4E">
      <w:pPr>
        <w:jc w:val="both"/>
        <w:rPr>
          <w:rFonts w:ascii="Arial" w:hAnsi="Arial" w:cs="Arial"/>
          <w:b/>
          <w:bCs/>
          <w:sz w:val="22"/>
          <w:szCs w:val="22"/>
        </w:rPr>
      </w:pPr>
      <w:r w:rsidRPr="008B069F">
        <w:rPr>
          <w:rFonts w:ascii="Arial" w:hAnsi="Arial" w:cs="Arial"/>
          <w:b/>
          <w:bCs/>
          <w:sz w:val="22"/>
          <w:szCs w:val="22"/>
        </w:rPr>
        <w:t xml:space="preserve"> </w:t>
      </w:r>
    </w:p>
    <w:p w:rsidR="00833E4E" w:rsidRPr="002C2DB5" w:rsidRDefault="00833E4E" w:rsidP="00833E4E">
      <w:pPr>
        <w:jc w:val="both"/>
        <w:rPr>
          <w:rFonts w:ascii="Arial" w:hAnsi="Arial" w:cs="Arial"/>
          <w:b/>
          <w:sz w:val="22"/>
          <w:szCs w:val="22"/>
        </w:rPr>
      </w:pPr>
      <w:r w:rsidRPr="008B069F">
        <w:rPr>
          <w:rFonts w:ascii="Arial" w:hAnsi="Arial" w:cs="Arial"/>
          <w:b/>
          <w:bCs/>
          <w:sz w:val="22"/>
          <w:szCs w:val="22"/>
        </w:rPr>
        <w:t>CLÁUSULA</w:t>
      </w:r>
      <w:r w:rsidRPr="008B069F">
        <w:rPr>
          <w:rFonts w:ascii="Arial" w:hAnsi="Arial" w:cs="Arial"/>
          <w:sz w:val="22"/>
          <w:szCs w:val="22"/>
        </w:rPr>
        <w:t xml:space="preserve"> </w:t>
      </w:r>
      <w:r>
        <w:rPr>
          <w:rFonts w:ascii="Arial" w:hAnsi="Arial" w:cs="Arial"/>
          <w:b/>
          <w:bCs/>
          <w:sz w:val="22"/>
          <w:szCs w:val="22"/>
        </w:rPr>
        <w:t xml:space="preserve">SEXTA.- </w:t>
      </w:r>
      <w:r w:rsidRPr="008B069F">
        <w:rPr>
          <w:rFonts w:ascii="Arial" w:hAnsi="Arial" w:cs="Arial"/>
          <w:b/>
          <w:bCs/>
          <w:sz w:val="22"/>
          <w:szCs w:val="22"/>
        </w:rPr>
        <w:t>(OBLIGACIONES DE</w:t>
      </w:r>
      <w:r>
        <w:rPr>
          <w:rFonts w:ascii="Arial" w:hAnsi="Arial" w:cs="Arial"/>
          <w:b/>
          <w:bCs/>
          <w:sz w:val="22"/>
          <w:szCs w:val="22"/>
        </w:rPr>
        <w:t xml:space="preserve"> LAS PARTES</w:t>
      </w:r>
      <w:r w:rsidRPr="008B069F">
        <w:rPr>
          <w:rFonts w:ascii="Arial" w:hAnsi="Arial" w:cs="Arial"/>
          <w:b/>
          <w:bCs/>
          <w:sz w:val="22"/>
          <w:szCs w:val="22"/>
        </w:rPr>
        <w:t xml:space="preserve">) </w:t>
      </w:r>
      <w:r w:rsidRPr="002C2DB5">
        <w:rPr>
          <w:rFonts w:ascii="Arial" w:hAnsi="Arial" w:cs="Arial"/>
          <w:sz w:val="22"/>
          <w:szCs w:val="22"/>
        </w:rPr>
        <w:t xml:space="preserve">Las </w:t>
      </w:r>
      <w:r w:rsidRPr="002C2DB5">
        <w:rPr>
          <w:rFonts w:ascii="Arial" w:hAnsi="Arial" w:cs="Arial"/>
          <w:b/>
          <w:sz w:val="22"/>
          <w:szCs w:val="22"/>
        </w:rPr>
        <w:t>PARTES</w:t>
      </w:r>
      <w:r w:rsidRPr="002C2DB5">
        <w:rPr>
          <w:rFonts w:ascii="Arial" w:hAnsi="Arial" w:cs="Arial"/>
          <w:sz w:val="22"/>
          <w:szCs w:val="22"/>
        </w:rPr>
        <w:t xml:space="preserve"> se comprometen y obligan a dar cumplimiento a todas y cada una  de las cláusulas del presente contrato. </w:t>
      </w:r>
    </w:p>
    <w:p w:rsidR="00833E4E" w:rsidRDefault="00833E4E" w:rsidP="00833E4E">
      <w:pPr>
        <w:jc w:val="both"/>
        <w:rPr>
          <w:rFonts w:ascii="Arial" w:hAnsi="Arial" w:cs="Arial"/>
          <w:b/>
          <w:bCs/>
          <w:sz w:val="22"/>
          <w:szCs w:val="22"/>
        </w:rPr>
      </w:pPr>
    </w:p>
    <w:p w:rsidR="00833E4E" w:rsidRPr="002C2DB5" w:rsidRDefault="00833E4E" w:rsidP="00833E4E">
      <w:pPr>
        <w:jc w:val="both"/>
        <w:rPr>
          <w:rFonts w:ascii="Arial" w:hAnsi="Arial" w:cs="Arial"/>
          <w:sz w:val="22"/>
          <w:szCs w:val="22"/>
        </w:rPr>
      </w:pPr>
      <w:r w:rsidRPr="002C2DB5">
        <w:rPr>
          <w:rFonts w:ascii="Arial" w:hAnsi="Arial" w:cs="Arial"/>
          <w:sz w:val="22"/>
          <w:szCs w:val="22"/>
        </w:rPr>
        <w:t xml:space="preserve">Por su parte, el </w:t>
      </w:r>
      <w:r w:rsidRPr="002C2DB5">
        <w:rPr>
          <w:rFonts w:ascii="Arial" w:hAnsi="Arial" w:cs="Arial"/>
          <w:b/>
          <w:sz w:val="22"/>
          <w:szCs w:val="22"/>
        </w:rPr>
        <w:t>PROVEEDOR</w:t>
      </w:r>
      <w:r w:rsidRPr="002C2DB5">
        <w:rPr>
          <w:rFonts w:ascii="Arial" w:hAnsi="Arial" w:cs="Arial"/>
          <w:sz w:val="22"/>
          <w:szCs w:val="22"/>
        </w:rPr>
        <w:t xml:space="preserve"> se compromete a cumplir con las siguientes obligaciones: </w:t>
      </w:r>
    </w:p>
    <w:p w:rsidR="00833E4E" w:rsidRDefault="00833E4E" w:rsidP="00833E4E">
      <w:pPr>
        <w:jc w:val="both"/>
        <w:rPr>
          <w:rFonts w:ascii="Arial" w:hAnsi="Arial" w:cs="Arial"/>
          <w:b/>
          <w:bCs/>
          <w:sz w:val="22"/>
          <w:szCs w:val="22"/>
        </w:rPr>
      </w:pPr>
    </w:p>
    <w:p w:rsidR="00833E4E" w:rsidRPr="008B069F" w:rsidRDefault="00833E4E" w:rsidP="00C71410">
      <w:pPr>
        <w:numPr>
          <w:ilvl w:val="0"/>
          <w:numId w:val="39"/>
        </w:numPr>
        <w:jc w:val="both"/>
        <w:rPr>
          <w:rFonts w:ascii="Arial" w:hAnsi="Arial" w:cs="Arial"/>
          <w:sz w:val="22"/>
          <w:szCs w:val="22"/>
        </w:rPr>
      </w:pPr>
      <w:r w:rsidRPr="008B069F">
        <w:rPr>
          <w:rFonts w:ascii="Arial" w:hAnsi="Arial" w:cs="Arial"/>
          <w:sz w:val="22"/>
          <w:szCs w:val="22"/>
        </w:rPr>
        <w:t xml:space="preserve">Entregar los </w:t>
      </w:r>
      <w:r w:rsidRPr="008B069F">
        <w:rPr>
          <w:rFonts w:ascii="Arial" w:hAnsi="Arial" w:cs="Arial"/>
          <w:b/>
          <w:bCs/>
          <w:sz w:val="22"/>
          <w:szCs w:val="22"/>
        </w:rPr>
        <w:t>BIENES</w:t>
      </w:r>
      <w:r w:rsidRPr="008B069F">
        <w:rPr>
          <w:rFonts w:ascii="Arial" w:hAnsi="Arial" w:cs="Arial"/>
          <w:sz w:val="22"/>
          <w:szCs w:val="22"/>
        </w:rPr>
        <w:t>, objeto del presente Contrato, en forma eficiente, oportuna y en el lugar de destino convenido con las características técnicas ofertadas y aceptadas.</w:t>
      </w:r>
    </w:p>
    <w:p w:rsidR="00833E4E" w:rsidRPr="008B069F" w:rsidRDefault="00833E4E" w:rsidP="00C71410">
      <w:pPr>
        <w:numPr>
          <w:ilvl w:val="0"/>
          <w:numId w:val="39"/>
        </w:numPr>
        <w:jc w:val="both"/>
        <w:rPr>
          <w:rFonts w:ascii="Arial" w:hAnsi="Arial" w:cs="Arial"/>
          <w:sz w:val="22"/>
          <w:szCs w:val="22"/>
        </w:rPr>
      </w:pPr>
      <w:r w:rsidRPr="008B069F">
        <w:rPr>
          <w:rFonts w:ascii="Arial" w:hAnsi="Arial" w:cs="Arial"/>
          <w:sz w:val="22"/>
          <w:szCs w:val="22"/>
        </w:rPr>
        <w:t>Asumir directa e íntegramente el costo de todos los posibles daños y perjuicios que pudiera sufrir el personal a su cargo, durante la ejecución del presente Contrato, por acciones que se deriven de accidentes, atentados, etc.</w:t>
      </w:r>
    </w:p>
    <w:p w:rsidR="00833E4E" w:rsidRPr="008B069F" w:rsidRDefault="00833E4E" w:rsidP="00C71410">
      <w:pPr>
        <w:numPr>
          <w:ilvl w:val="0"/>
          <w:numId w:val="39"/>
        </w:numPr>
        <w:jc w:val="both"/>
        <w:rPr>
          <w:rFonts w:ascii="Arial" w:hAnsi="Arial" w:cs="Arial"/>
          <w:sz w:val="22"/>
          <w:szCs w:val="22"/>
        </w:rPr>
      </w:pPr>
      <w:r w:rsidRPr="008B069F">
        <w:rPr>
          <w:rFonts w:ascii="Arial" w:hAnsi="Arial" w:cs="Arial"/>
          <w:sz w:val="22"/>
          <w:szCs w:val="22"/>
        </w:rPr>
        <w:t>Presentar documentos del fabricante que garantice</w:t>
      </w:r>
      <w:r>
        <w:rPr>
          <w:rFonts w:ascii="Arial" w:hAnsi="Arial" w:cs="Arial"/>
          <w:sz w:val="22"/>
          <w:szCs w:val="22"/>
        </w:rPr>
        <w:t>n</w:t>
      </w:r>
      <w:r w:rsidRPr="008B069F">
        <w:rPr>
          <w:rFonts w:ascii="Arial" w:hAnsi="Arial" w:cs="Arial"/>
          <w:sz w:val="22"/>
          <w:szCs w:val="22"/>
        </w:rPr>
        <w:t xml:space="preserve"> que los </w:t>
      </w:r>
      <w:r w:rsidRPr="008B069F">
        <w:rPr>
          <w:rFonts w:ascii="Arial" w:hAnsi="Arial" w:cs="Arial"/>
          <w:b/>
          <w:sz w:val="22"/>
          <w:szCs w:val="22"/>
        </w:rPr>
        <w:t xml:space="preserve">BIENES </w:t>
      </w:r>
      <w:r w:rsidRPr="008B069F">
        <w:rPr>
          <w:rFonts w:ascii="Arial" w:hAnsi="Arial" w:cs="Arial"/>
          <w:sz w:val="22"/>
          <w:szCs w:val="22"/>
        </w:rPr>
        <w:t>a suministrar son nuevos y de primer uso.</w:t>
      </w:r>
      <w:r w:rsidRPr="008B069F">
        <w:rPr>
          <w:rFonts w:ascii="Arial" w:hAnsi="Arial" w:cs="Arial"/>
          <w:b/>
          <w:sz w:val="22"/>
          <w:szCs w:val="22"/>
        </w:rPr>
        <w:t xml:space="preserve"> </w:t>
      </w:r>
    </w:p>
    <w:p w:rsidR="00833E4E" w:rsidRPr="00E564EF" w:rsidRDefault="00833E4E" w:rsidP="00C71410">
      <w:pPr>
        <w:numPr>
          <w:ilvl w:val="0"/>
          <w:numId w:val="39"/>
        </w:numPr>
        <w:jc w:val="both"/>
        <w:rPr>
          <w:rFonts w:ascii="Arial" w:hAnsi="Arial" w:cs="Arial"/>
          <w:sz w:val="22"/>
          <w:szCs w:val="22"/>
        </w:rPr>
      </w:pPr>
      <w:r w:rsidRPr="00E564EF">
        <w:rPr>
          <w:rFonts w:ascii="Arial" w:hAnsi="Arial" w:cs="Arial"/>
          <w:sz w:val="22"/>
          <w:szCs w:val="22"/>
        </w:rPr>
        <w:t xml:space="preserve">Mantener vigentes </w:t>
      </w:r>
      <w:r>
        <w:rPr>
          <w:rFonts w:ascii="Arial" w:hAnsi="Arial" w:cs="Arial"/>
          <w:sz w:val="22"/>
          <w:szCs w:val="22"/>
        </w:rPr>
        <w:t xml:space="preserve">y actualizadas </w:t>
      </w:r>
      <w:r w:rsidRPr="00E564EF">
        <w:rPr>
          <w:rFonts w:ascii="Arial" w:hAnsi="Arial" w:cs="Arial"/>
          <w:sz w:val="22"/>
          <w:szCs w:val="22"/>
        </w:rPr>
        <w:t>las garan</w:t>
      </w:r>
      <w:r>
        <w:rPr>
          <w:rFonts w:ascii="Arial" w:hAnsi="Arial" w:cs="Arial"/>
          <w:sz w:val="22"/>
          <w:szCs w:val="22"/>
        </w:rPr>
        <w:t xml:space="preserve">tías presentadas </w:t>
      </w:r>
      <w:r w:rsidRPr="00E564EF">
        <w:rPr>
          <w:rFonts w:ascii="Arial" w:hAnsi="Arial" w:cs="Arial"/>
          <w:sz w:val="22"/>
          <w:szCs w:val="22"/>
        </w:rPr>
        <w:t xml:space="preserve">(vigencia y/o monto), a requerimiento de la </w:t>
      </w:r>
      <w:r w:rsidRPr="00E564EF">
        <w:rPr>
          <w:rFonts w:ascii="Arial" w:hAnsi="Arial" w:cs="Arial"/>
          <w:b/>
          <w:sz w:val="22"/>
          <w:szCs w:val="22"/>
        </w:rPr>
        <w:t>ENTIDAD</w:t>
      </w:r>
      <w:r w:rsidRPr="00E564EF">
        <w:rPr>
          <w:rFonts w:ascii="Arial" w:hAnsi="Arial" w:cs="Arial"/>
          <w:sz w:val="22"/>
          <w:szCs w:val="22"/>
        </w:rPr>
        <w:t>.</w:t>
      </w:r>
    </w:p>
    <w:p w:rsidR="00833E4E" w:rsidRPr="008B069F" w:rsidRDefault="00833E4E" w:rsidP="00833E4E">
      <w:pPr>
        <w:ind w:left="720"/>
        <w:jc w:val="both"/>
        <w:rPr>
          <w:rFonts w:ascii="Arial" w:hAnsi="Arial" w:cs="Arial"/>
          <w:sz w:val="22"/>
          <w:szCs w:val="22"/>
        </w:rPr>
      </w:pPr>
    </w:p>
    <w:p w:rsidR="00833E4E" w:rsidRPr="002C2DB5" w:rsidRDefault="00833E4E" w:rsidP="00833E4E">
      <w:pPr>
        <w:jc w:val="both"/>
        <w:rPr>
          <w:rFonts w:ascii="Arial" w:hAnsi="Arial" w:cs="Arial"/>
          <w:sz w:val="22"/>
          <w:szCs w:val="22"/>
        </w:rPr>
      </w:pPr>
      <w:r w:rsidRPr="002C2DB5">
        <w:rPr>
          <w:rFonts w:ascii="Arial" w:hAnsi="Arial" w:cs="Arial"/>
          <w:sz w:val="22"/>
          <w:szCs w:val="22"/>
        </w:rPr>
        <w:t xml:space="preserve">Por su parte, </w:t>
      </w:r>
      <w:r w:rsidRPr="0058145E">
        <w:rPr>
          <w:rFonts w:ascii="Arial" w:hAnsi="Arial" w:cs="Arial"/>
          <w:sz w:val="22"/>
          <w:szCs w:val="22"/>
        </w:rPr>
        <w:t>la</w:t>
      </w:r>
      <w:r w:rsidRPr="002C2DB5">
        <w:rPr>
          <w:rFonts w:ascii="Arial" w:hAnsi="Arial" w:cs="Arial"/>
          <w:b/>
          <w:sz w:val="22"/>
          <w:szCs w:val="22"/>
        </w:rPr>
        <w:t xml:space="preserve"> ENTIDAD</w:t>
      </w:r>
      <w:r w:rsidRPr="002C2DB5">
        <w:rPr>
          <w:rFonts w:ascii="Arial" w:hAnsi="Arial" w:cs="Arial"/>
          <w:sz w:val="22"/>
          <w:szCs w:val="22"/>
        </w:rPr>
        <w:t xml:space="preserve"> se compromete a cumplir con las siguientes obligaciones:</w:t>
      </w:r>
    </w:p>
    <w:p w:rsidR="00833E4E" w:rsidRPr="002C2DB5" w:rsidRDefault="00833E4E" w:rsidP="00833E4E">
      <w:pPr>
        <w:jc w:val="both"/>
        <w:rPr>
          <w:rFonts w:ascii="Arial" w:hAnsi="Arial" w:cs="Arial"/>
          <w:sz w:val="22"/>
          <w:szCs w:val="22"/>
        </w:rPr>
      </w:pPr>
    </w:p>
    <w:p w:rsidR="00833E4E" w:rsidRPr="002C2DB5" w:rsidRDefault="00833E4E" w:rsidP="00C71410">
      <w:pPr>
        <w:numPr>
          <w:ilvl w:val="0"/>
          <w:numId w:val="33"/>
        </w:numPr>
        <w:jc w:val="both"/>
        <w:rPr>
          <w:rFonts w:ascii="Arial" w:hAnsi="Arial" w:cs="Arial"/>
          <w:sz w:val="22"/>
          <w:szCs w:val="22"/>
        </w:rPr>
      </w:pPr>
      <w:r w:rsidRPr="002C2DB5">
        <w:rPr>
          <w:rFonts w:ascii="Arial" w:hAnsi="Arial" w:cs="Arial"/>
          <w:sz w:val="22"/>
          <w:szCs w:val="22"/>
        </w:rPr>
        <w:t xml:space="preserve">Realizar la recepción provisional y definitiva de los </w:t>
      </w:r>
      <w:r w:rsidRPr="002C2DB5">
        <w:rPr>
          <w:rFonts w:ascii="Arial" w:hAnsi="Arial" w:cs="Arial"/>
          <w:b/>
          <w:sz w:val="22"/>
          <w:szCs w:val="22"/>
        </w:rPr>
        <w:t>BIENES</w:t>
      </w:r>
      <w:r w:rsidRPr="002C2DB5">
        <w:rPr>
          <w:rFonts w:ascii="Arial" w:hAnsi="Arial" w:cs="Arial"/>
          <w:sz w:val="22"/>
          <w:szCs w:val="22"/>
        </w:rPr>
        <w:t xml:space="preserve"> de acuerdo a las condiciones establecidas en el DBC, así como las condiciones de la propuesta adjudicada.</w:t>
      </w:r>
    </w:p>
    <w:p w:rsidR="00833E4E" w:rsidRPr="002C2DB5" w:rsidRDefault="00833E4E" w:rsidP="00C71410">
      <w:pPr>
        <w:numPr>
          <w:ilvl w:val="0"/>
          <w:numId w:val="33"/>
        </w:numPr>
        <w:jc w:val="both"/>
        <w:rPr>
          <w:rFonts w:ascii="Arial" w:hAnsi="Arial" w:cs="Arial"/>
          <w:sz w:val="22"/>
          <w:szCs w:val="22"/>
        </w:rPr>
      </w:pPr>
      <w:r w:rsidRPr="002C2DB5">
        <w:rPr>
          <w:rFonts w:ascii="Arial" w:hAnsi="Arial" w:cs="Arial"/>
          <w:sz w:val="22"/>
          <w:szCs w:val="22"/>
        </w:rPr>
        <w:lastRenderedPageBreak/>
        <w:t xml:space="preserve">Emitir el acta recepción definitiva de los </w:t>
      </w:r>
      <w:r w:rsidRPr="002C2DB5">
        <w:rPr>
          <w:rFonts w:ascii="Arial" w:hAnsi="Arial" w:cs="Arial"/>
          <w:b/>
          <w:sz w:val="22"/>
          <w:szCs w:val="22"/>
        </w:rPr>
        <w:t>BIENES</w:t>
      </w:r>
      <w:r w:rsidRPr="002C2DB5">
        <w:rPr>
          <w:rFonts w:ascii="Arial" w:hAnsi="Arial" w:cs="Arial"/>
          <w:sz w:val="22"/>
          <w:szCs w:val="22"/>
        </w:rPr>
        <w:t>, cuando los mismos cumplan con las condiciones establecidas en el DBC, así como las condiciones de la propuesta adjudicada.</w:t>
      </w:r>
    </w:p>
    <w:p w:rsidR="00833E4E" w:rsidRPr="002C2DB5" w:rsidRDefault="00833E4E" w:rsidP="00C71410">
      <w:pPr>
        <w:numPr>
          <w:ilvl w:val="0"/>
          <w:numId w:val="33"/>
        </w:numPr>
        <w:jc w:val="both"/>
        <w:rPr>
          <w:rFonts w:ascii="Arial" w:hAnsi="Arial" w:cs="Arial"/>
          <w:sz w:val="22"/>
          <w:szCs w:val="22"/>
        </w:rPr>
      </w:pPr>
      <w:r w:rsidRPr="002C2DB5">
        <w:rPr>
          <w:rFonts w:ascii="Arial" w:hAnsi="Arial" w:cs="Arial"/>
          <w:sz w:val="22"/>
          <w:szCs w:val="22"/>
        </w:rPr>
        <w:t xml:space="preserve">Realizar el pago por la provisión de los </w:t>
      </w:r>
      <w:r w:rsidRPr="002C2DB5">
        <w:rPr>
          <w:rFonts w:ascii="Arial" w:hAnsi="Arial" w:cs="Arial"/>
          <w:b/>
          <w:sz w:val="22"/>
          <w:szCs w:val="22"/>
        </w:rPr>
        <w:t>BIENES</w:t>
      </w:r>
      <w:r w:rsidRPr="002C2DB5">
        <w:rPr>
          <w:rFonts w:ascii="Arial" w:hAnsi="Arial" w:cs="Arial"/>
          <w:sz w:val="22"/>
          <w:szCs w:val="22"/>
        </w:rPr>
        <w:t xml:space="preserve">, en un plazo no mayor a cuarenta y cinco (45) días calendario de </w:t>
      </w:r>
      <w:r>
        <w:rPr>
          <w:rFonts w:ascii="Arial" w:hAnsi="Arial" w:cs="Arial"/>
          <w:sz w:val="22"/>
          <w:szCs w:val="22"/>
        </w:rPr>
        <w:t xml:space="preserve">emitida el Acta de </w:t>
      </w:r>
      <w:r w:rsidRPr="00FA0C6E">
        <w:rPr>
          <w:rFonts w:ascii="Arial" w:hAnsi="Arial" w:cs="Arial"/>
          <w:sz w:val="22"/>
          <w:szCs w:val="22"/>
        </w:rPr>
        <w:t>Recepción Definitiva</w:t>
      </w:r>
      <w:r w:rsidRPr="002C2DB5">
        <w:rPr>
          <w:rFonts w:ascii="Arial" w:hAnsi="Arial" w:cs="Arial"/>
          <w:sz w:val="22"/>
          <w:szCs w:val="22"/>
        </w:rPr>
        <w:t>.</w:t>
      </w:r>
    </w:p>
    <w:p w:rsidR="00833E4E" w:rsidRDefault="00833E4E" w:rsidP="00833E4E">
      <w:pPr>
        <w:jc w:val="both"/>
        <w:rPr>
          <w:rFonts w:ascii="Arial" w:hAnsi="Arial" w:cs="Arial"/>
          <w:sz w:val="22"/>
          <w:szCs w:val="22"/>
        </w:rPr>
      </w:pPr>
    </w:p>
    <w:p w:rsidR="00833E4E" w:rsidRPr="002C2DB5" w:rsidRDefault="00833E4E" w:rsidP="00833E4E">
      <w:pPr>
        <w:autoSpaceDE w:val="0"/>
        <w:autoSpaceDN w:val="0"/>
        <w:adjustRightInd w:val="0"/>
        <w:jc w:val="both"/>
        <w:rPr>
          <w:rFonts w:ascii="Arial" w:hAnsi="Arial" w:cs="Arial"/>
          <w:sz w:val="22"/>
          <w:szCs w:val="22"/>
          <w:lang w:val="es-ES_tradnl"/>
        </w:rPr>
      </w:pPr>
      <w:r w:rsidRPr="008B069F">
        <w:rPr>
          <w:rFonts w:ascii="Arial" w:hAnsi="Arial" w:cs="Arial"/>
          <w:b/>
          <w:bCs/>
          <w:sz w:val="22"/>
          <w:szCs w:val="22"/>
        </w:rPr>
        <w:t xml:space="preserve">CLÁUSULA SÉPTIMA.- </w:t>
      </w:r>
      <w:r w:rsidRPr="008B069F">
        <w:rPr>
          <w:rFonts w:ascii="Arial" w:hAnsi="Arial" w:cs="Arial"/>
          <w:b/>
          <w:bCs/>
          <w:sz w:val="22"/>
          <w:szCs w:val="22"/>
          <w:lang w:val="es-ES_tradnl"/>
        </w:rPr>
        <w:t>(VIGENCIA)</w:t>
      </w:r>
      <w:r w:rsidRPr="008B069F">
        <w:rPr>
          <w:rFonts w:ascii="Arial" w:hAnsi="Arial" w:cs="Arial"/>
          <w:sz w:val="22"/>
          <w:szCs w:val="22"/>
          <w:lang w:val="es-ES_tradnl"/>
        </w:rPr>
        <w:t xml:space="preserve"> </w:t>
      </w:r>
      <w:r w:rsidRPr="002C2DB5">
        <w:rPr>
          <w:rFonts w:ascii="Arial" w:hAnsi="Arial" w:cs="Arial"/>
          <w:sz w:val="22"/>
          <w:szCs w:val="22"/>
          <w:lang w:val="es-ES_tradnl"/>
        </w:rPr>
        <w:t xml:space="preserve">El contrato, entrará en vigencia desde el día de su suscripción, por ambas </w:t>
      </w:r>
      <w:r w:rsidRPr="004F70DB">
        <w:rPr>
          <w:rFonts w:ascii="Arial" w:hAnsi="Arial" w:cs="Arial"/>
          <w:b/>
          <w:sz w:val="22"/>
          <w:szCs w:val="22"/>
          <w:lang w:val="es-ES_tradnl"/>
        </w:rPr>
        <w:t>PARTES</w:t>
      </w:r>
      <w:r w:rsidRPr="002C2DB5">
        <w:rPr>
          <w:rFonts w:ascii="Arial" w:hAnsi="Arial" w:cs="Arial"/>
          <w:sz w:val="22"/>
          <w:szCs w:val="22"/>
          <w:lang w:val="es-ES_tradnl"/>
        </w:rPr>
        <w:t xml:space="preserve">, hasta que </w:t>
      </w:r>
      <w:r>
        <w:rPr>
          <w:rFonts w:ascii="Arial" w:hAnsi="Arial" w:cs="Arial"/>
          <w:sz w:val="22"/>
          <w:szCs w:val="22"/>
          <w:lang w:val="es-ES_tradnl"/>
        </w:rPr>
        <w:t>la Gerencia de Administración emita el Certificado de Cumplimiento de Contrato</w:t>
      </w:r>
      <w:r w:rsidRPr="002C2DB5">
        <w:rPr>
          <w:rFonts w:ascii="Arial" w:hAnsi="Arial" w:cs="Arial"/>
          <w:sz w:val="22"/>
          <w:szCs w:val="22"/>
          <w:lang w:val="es-ES_tradnl"/>
        </w:rPr>
        <w:t xml:space="preserve"> o en su caso</w:t>
      </w:r>
      <w:r>
        <w:rPr>
          <w:rFonts w:ascii="Arial" w:hAnsi="Arial" w:cs="Arial"/>
          <w:sz w:val="22"/>
          <w:szCs w:val="22"/>
          <w:lang w:val="es-ES_tradnl"/>
        </w:rPr>
        <w:t xml:space="preserve">, se emita </w:t>
      </w:r>
      <w:r w:rsidRPr="002C2DB5">
        <w:rPr>
          <w:rFonts w:ascii="Arial" w:hAnsi="Arial" w:cs="Arial"/>
          <w:sz w:val="22"/>
          <w:szCs w:val="22"/>
          <w:lang w:val="es-ES_tradnl"/>
        </w:rPr>
        <w:t>el Certifica</w:t>
      </w:r>
      <w:r>
        <w:rPr>
          <w:rFonts w:ascii="Arial" w:hAnsi="Arial" w:cs="Arial"/>
          <w:sz w:val="22"/>
          <w:szCs w:val="22"/>
          <w:lang w:val="es-ES_tradnl"/>
        </w:rPr>
        <w:t>do</w:t>
      </w:r>
      <w:r w:rsidRPr="002C2DB5">
        <w:rPr>
          <w:rFonts w:ascii="Arial" w:hAnsi="Arial" w:cs="Arial"/>
          <w:sz w:val="22"/>
          <w:szCs w:val="22"/>
          <w:lang w:val="es-ES_tradnl"/>
        </w:rPr>
        <w:t xml:space="preserve"> de Terminación de Contrato</w:t>
      </w:r>
      <w:r>
        <w:rPr>
          <w:rFonts w:ascii="Arial" w:hAnsi="Arial" w:cs="Arial"/>
          <w:sz w:val="22"/>
          <w:szCs w:val="22"/>
          <w:lang w:val="es-ES_tradnl"/>
        </w:rPr>
        <w:t>.</w:t>
      </w:r>
    </w:p>
    <w:p w:rsidR="00833E4E" w:rsidRPr="000E3AB7" w:rsidRDefault="00833E4E" w:rsidP="00833E4E">
      <w:pPr>
        <w:jc w:val="both"/>
        <w:rPr>
          <w:rFonts w:ascii="Arial" w:hAnsi="Arial" w:cs="Arial"/>
          <w:sz w:val="22"/>
          <w:szCs w:val="22"/>
          <w:lang w:val="es-ES_tradnl"/>
        </w:rPr>
      </w:pPr>
    </w:p>
    <w:p w:rsidR="00833E4E" w:rsidRPr="008B069F" w:rsidRDefault="00833E4E" w:rsidP="00833E4E">
      <w:pPr>
        <w:jc w:val="both"/>
        <w:rPr>
          <w:rFonts w:ascii="Arial" w:hAnsi="Arial" w:cs="Arial"/>
          <w:b/>
          <w:bCs/>
          <w:sz w:val="22"/>
          <w:szCs w:val="22"/>
        </w:rPr>
      </w:pPr>
      <w:r w:rsidRPr="008B069F">
        <w:rPr>
          <w:rFonts w:ascii="Arial" w:hAnsi="Arial" w:cs="Arial"/>
          <w:b/>
          <w:bCs/>
          <w:sz w:val="22"/>
          <w:szCs w:val="22"/>
        </w:rPr>
        <w:t xml:space="preserve">CLÁUSULA  OCTAVA.- (GARANTÍA) </w:t>
      </w:r>
    </w:p>
    <w:p w:rsidR="00833E4E" w:rsidRPr="008B069F" w:rsidRDefault="00833E4E" w:rsidP="00833E4E">
      <w:pPr>
        <w:jc w:val="both"/>
        <w:rPr>
          <w:rFonts w:ascii="Arial" w:hAnsi="Arial" w:cs="Arial"/>
          <w:b/>
          <w:bCs/>
          <w:sz w:val="22"/>
          <w:szCs w:val="22"/>
        </w:rPr>
      </w:pPr>
    </w:p>
    <w:p w:rsidR="00833E4E" w:rsidRPr="008B069F" w:rsidRDefault="00833E4E" w:rsidP="00833E4E">
      <w:pPr>
        <w:jc w:val="both"/>
        <w:rPr>
          <w:rFonts w:ascii="Arial" w:hAnsi="Arial" w:cs="Arial"/>
          <w:b/>
          <w:bCs/>
          <w:sz w:val="22"/>
          <w:szCs w:val="22"/>
        </w:rPr>
      </w:pPr>
      <w:r w:rsidRPr="008B069F">
        <w:rPr>
          <w:rFonts w:ascii="Arial" w:hAnsi="Arial" w:cs="Arial"/>
          <w:b/>
          <w:bCs/>
          <w:sz w:val="22"/>
          <w:szCs w:val="22"/>
        </w:rPr>
        <w:t>8.1. Garantía de Cumplimiento de Contrato:</w:t>
      </w:r>
    </w:p>
    <w:p w:rsidR="00833E4E" w:rsidRPr="008B069F" w:rsidRDefault="00833E4E" w:rsidP="00833E4E">
      <w:pPr>
        <w:jc w:val="both"/>
        <w:rPr>
          <w:rFonts w:ascii="Arial" w:hAnsi="Arial" w:cs="Arial"/>
          <w:b/>
          <w:bCs/>
          <w:sz w:val="22"/>
          <w:szCs w:val="22"/>
        </w:rPr>
      </w:pPr>
    </w:p>
    <w:p w:rsidR="00833E4E" w:rsidRPr="000E3AB7" w:rsidRDefault="00833E4E" w:rsidP="00833E4E">
      <w:pPr>
        <w:jc w:val="both"/>
        <w:rPr>
          <w:rFonts w:ascii="Arial" w:hAnsi="Arial" w:cs="Arial"/>
          <w:b/>
          <w:i/>
          <w:sz w:val="22"/>
          <w:szCs w:val="22"/>
        </w:rPr>
      </w:pP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sz w:val="22"/>
          <w:szCs w:val="22"/>
        </w:rPr>
        <w:t xml:space="preserve">, garantiza el fiel cumplimiento del presente Contrato en todas sus partes con la </w:t>
      </w:r>
      <w:r>
        <w:rPr>
          <w:rFonts w:ascii="Arial" w:hAnsi="Arial" w:cs="Arial"/>
          <w:sz w:val="22"/>
          <w:szCs w:val="22"/>
        </w:rPr>
        <w:t xml:space="preserve">………………….. </w:t>
      </w:r>
      <w:r w:rsidRPr="008B069F">
        <w:rPr>
          <w:rFonts w:ascii="Arial" w:hAnsi="Arial" w:cs="Arial"/>
          <w:sz w:val="22"/>
          <w:szCs w:val="22"/>
        </w:rPr>
        <w:t xml:space="preserve"> N° </w:t>
      </w:r>
      <w:r>
        <w:rPr>
          <w:rFonts w:ascii="Arial" w:hAnsi="Arial" w:cs="Arial"/>
          <w:sz w:val="22"/>
          <w:szCs w:val="22"/>
        </w:rPr>
        <w:t>……….</w:t>
      </w:r>
      <w:r w:rsidRPr="008B069F">
        <w:rPr>
          <w:rFonts w:ascii="Arial" w:hAnsi="Arial" w:cs="Arial"/>
          <w:sz w:val="22"/>
          <w:szCs w:val="22"/>
        </w:rPr>
        <w:t>, emitida por</w:t>
      </w:r>
      <w:r>
        <w:rPr>
          <w:rFonts w:ascii="Arial" w:hAnsi="Arial" w:cs="Arial"/>
          <w:sz w:val="22"/>
          <w:szCs w:val="22"/>
        </w:rPr>
        <w:t xml:space="preserve"> …………….</w:t>
      </w:r>
      <w:r w:rsidRPr="008B069F">
        <w:rPr>
          <w:rFonts w:ascii="Arial" w:hAnsi="Arial" w:cs="Arial"/>
          <w:sz w:val="22"/>
          <w:szCs w:val="22"/>
        </w:rPr>
        <w:t xml:space="preserve">, a la orden de la </w:t>
      </w:r>
      <w:r w:rsidRPr="008B069F">
        <w:rPr>
          <w:rFonts w:ascii="Arial" w:hAnsi="Arial" w:cs="Arial"/>
          <w:b/>
          <w:bCs/>
          <w:sz w:val="22"/>
          <w:szCs w:val="22"/>
          <w:lang w:val="es-ES_tradnl"/>
        </w:rPr>
        <w:t>ENTIDAD</w:t>
      </w:r>
      <w:r w:rsidRPr="008B069F">
        <w:rPr>
          <w:rFonts w:ascii="Arial" w:hAnsi="Arial" w:cs="Arial"/>
          <w:sz w:val="22"/>
          <w:szCs w:val="22"/>
        </w:rPr>
        <w:t>, por el siete por ciento (7%) del monto del contrato que corresponde a Bs</w:t>
      </w:r>
      <w:r>
        <w:rPr>
          <w:rFonts w:ascii="Arial" w:hAnsi="Arial" w:cs="Arial"/>
          <w:sz w:val="22"/>
          <w:szCs w:val="22"/>
        </w:rPr>
        <w:t>……… (………….. 00/100 Bolivianos)</w:t>
      </w:r>
      <w:r w:rsidRPr="008B069F">
        <w:rPr>
          <w:rFonts w:ascii="Arial" w:hAnsi="Arial" w:cs="Arial"/>
          <w:sz w:val="22"/>
          <w:szCs w:val="22"/>
        </w:rPr>
        <w:t>,</w:t>
      </w:r>
      <w:r>
        <w:rPr>
          <w:rFonts w:ascii="Arial" w:hAnsi="Arial" w:cs="Arial"/>
          <w:sz w:val="22"/>
          <w:szCs w:val="22"/>
        </w:rPr>
        <w:t xml:space="preserve"> con vigencia …………….. (De acuerdo a la garantía presentada por el PROVEEDOR) </w:t>
      </w:r>
    </w:p>
    <w:p w:rsidR="00833E4E" w:rsidRPr="008B069F" w:rsidRDefault="00833E4E" w:rsidP="00833E4E">
      <w:pPr>
        <w:jc w:val="both"/>
        <w:rPr>
          <w:rFonts w:ascii="Arial" w:hAnsi="Arial" w:cs="Arial"/>
          <w:sz w:val="22"/>
          <w:szCs w:val="22"/>
        </w:rPr>
      </w:pPr>
    </w:p>
    <w:p w:rsidR="00833E4E" w:rsidRPr="008B069F" w:rsidRDefault="00833E4E" w:rsidP="00833E4E">
      <w:pPr>
        <w:autoSpaceDE w:val="0"/>
        <w:autoSpaceDN w:val="0"/>
        <w:adjustRightInd w:val="0"/>
        <w:jc w:val="both"/>
        <w:rPr>
          <w:rFonts w:ascii="Arial" w:hAnsi="Arial" w:cs="Arial"/>
          <w:sz w:val="22"/>
          <w:szCs w:val="22"/>
        </w:rPr>
      </w:pPr>
      <w:r w:rsidRPr="008B069F">
        <w:rPr>
          <w:rFonts w:ascii="Arial" w:hAnsi="Arial" w:cs="Arial"/>
          <w:sz w:val="22"/>
          <w:szCs w:val="22"/>
        </w:rPr>
        <w:t xml:space="preserve">En caso de que el </w:t>
      </w:r>
      <w:r w:rsidRPr="008B069F">
        <w:rPr>
          <w:rFonts w:ascii="Arial" w:hAnsi="Arial" w:cs="Arial"/>
          <w:b/>
          <w:sz w:val="22"/>
          <w:szCs w:val="22"/>
        </w:rPr>
        <w:t>PROVEEDOR,</w:t>
      </w:r>
      <w:r w:rsidRPr="008B069F">
        <w:rPr>
          <w:rFonts w:ascii="Arial" w:hAnsi="Arial" w:cs="Arial"/>
          <w:sz w:val="22"/>
          <w:szCs w:val="22"/>
        </w:rPr>
        <w:t xml:space="preserve"> incurriere en algún tipo de incumplimiento contractual, el importe de dicha garantía, será pagado en favor de la </w:t>
      </w:r>
      <w:r w:rsidRPr="008B069F">
        <w:rPr>
          <w:rFonts w:ascii="Arial" w:hAnsi="Arial" w:cs="Arial"/>
          <w:b/>
          <w:sz w:val="22"/>
          <w:szCs w:val="22"/>
        </w:rPr>
        <w:t>ENTIDAD</w:t>
      </w:r>
      <w:r w:rsidRPr="008B069F">
        <w:rPr>
          <w:rFonts w:ascii="Arial" w:hAnsi="Arial" w:cs="Arial"/>
          <w:sz w:val="22"/>
          <w:szCs w:val="22"/>
        </w:rPr>
        <w:t>, sin necesidad de ningún trámite o acción judicial, a su solo requerimiento.</w:t>
      </w:r>
    </w:p>
    <w:p w:rsidR="00833E4E" w:rsidRPr="008B069F" w:rsidRDefault="00833E4E" w:rsidP="00833E4E">
      <w:pPr>
        <w:autoSpaceDE w:val="0"/>
        <w:autoSpaceDN w:val="0"/>
        <w:adjustRightInd w:val="0"/>
        <w:jc w:val="both"/>
        <w:rPr>
          <w:rFonts w:ascii="Arial" w:hAnsi="Arial" w:cs="Arial"/>
          <w:b/>
          <w:sz w:val="22"/>
          <w:szCs w:val="22"/>
        </w:rPr>
      </w:pPr>
    </w:p>
    <w:p w:rsidR="00833E4E" w:rsidRPr="008B069F" w:rsidRDefault="00833E4E" w:rsidP="00833E4E">
      <w:pPr>
        <w:autoSpaceDE w:val="0"/>
        <w:autoSpaceDN w:val="0"/>
        <w:adjustRightInd w:val="0"/>
        <w:jc w:val="both"/>
        <w:rPr>
          <w:rFonts w:ascii="Arial" w:hAnsi="Arial" w:cs="Arial"/>
          <w:b/>
          <w:sz w:val="22"/>
          <w:szCs w:val="22"/>
        </w:rPr>
      </w:pPr>
      <w:r w:rsidRPr="008B069F">
        <w:rPr>
          <w:rFonts w:ascii="Arial" w:hAnsi="Arial" w:cs="Arial"/>
          <w:b/>
          <w:sz w:val="22"/>
          <w:szCs w:val="22"/>
        </w:rPr>
        <w:t>8.2. Garantía de Funcionamiento de Maquinaria y/o Equipo:</w:t>
      </w:r>
    </w:p>
    <w:p w:rsidR="00833E4E" w:rsidRPr="008B069F" w:rsidRDefault="00833E4E" w:rsidP="00833E4E">
      <w:pPr>
        <w:jc w:val="both"/>
        <w:rPr>
          <w:rFonts w:ascii="Arial" w:hAnsi="Arial" w:cs="Arial"/>
          <w:b/>
          <w:bCs/>
          <w:sz w:val="22"/>
          <w:szCs w:val="22"/>
        </w:rPr>
      </w:pPr>
    </w:p>
    <w:p w:rsidR="00833E4E" w:rsidRPr="008B069F" w:rsidRDefault="00833E4E" w:rsidP="00833E4E">
      <w:pPr>
        <w:jc w:val="both"/>
        <w:rPr>
          <w:rFonts w:ascii="Arial" w:hAnsi="Arial" w:cs="Arial"/>
          <w:sz w:val="22"/>
          <w:szCs w:val="22"/>
        </w:rPr>
      </w:pP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sz w:val="22"/>
          <w:szCs w:val="22"/>
        </w:rPr>
        <w:t>, garantiza</w:t>
      </w:r>
      <w:r>
        <w:rPr>
          <w:rFonts w:ascii="Arial" w:hAnsi="Arial" w:cs="Arial"/>
          <w:sz w:val="22"/>
          <w:szCs w:val="22"/>
        </w:rPr>
        <w:t xml:space="preserve">rá </w:t>
      </w:r>
      <w:r w:rsidRPr="008B069F">
        <w:rPr>
          <w:rFonts w:ascii="Arial" w:hAnsi="Arial" w:cs="Arial"/>
          <w:sz w:val="22"/>
          <w:szCs w:val="22"/>
        </w:rPr>
        <w:t xml:space="preserve">el </w:t>
      </w:r>
      <w:r w:rsidRPr="008B069F">
        <w:rPr>
          <w:rFonts w:ascii="Arial" w:hAnsi="Arial" w:cs="Arial"/>
          <w:bCs/>
          <w:sz w:val="22"/>
          <w:szCs w:val="22"/>
        </w:rPr>
        <w:t>funcionamiento de la maquinaria y/o equipo,</w:t>
      </w:r>
      <w:r w:rsidRPr="008B069F">
        <w:rPr>
          <w:rFonts w:ascii="Arial" w:hAnsi="Arial" w:cs="Arial"/>
          <w:sz w:val="22"/>
          <w:szCs w:val="22"/>
        </w:rPr>
        <w:t xml:space="preserve"> con </w:t>
      </w:r>
      <w:r>
        <w:rPr>
          <w:rFonts w:ascii="Arial" w:hAnsi="Arial" w:cs="Arial"/>
          <w:sz w:val="22"/>
          <w:szCs w:val="22"/>
        </w:rPr>
        <w:t xml:space="preserve">la constitución de una garantía, </w:t>
      </w:r>
      <w:r w:rsidRPr="008B069F">
        <w:rPr>
          <w:rFonts w:ascii="Arial" w:hAnsi="Arial" w:cs="Arial"/>
          <w:sz w:val="22"/>
          <w:szCs w:val="22"/>
        </w:rPr>
        <w:t xml:space="preserve">a la orden de la </w:t>
      </w:r>
      <w:r w:rsidRPr="008B069F">
        <w:rPr>
          <w:rFonts w:ascii="Arial" w:hAnsi="Arial" w:cs="Arial"/>
          <w:b/>
          <w:iCs/>
          <w:sz w:val="22"/>
          <w:szCs w:val="22"/>
        </w:rPr>
        <w:t>ENTIDAD</w:t>
      </w:r>
      <w:r w:rsidRPr="008B069F">
        <w:rPr>
          <w:rFonts w:ascii="Arial" w:hAnsi="Arial" w:cs="Arial"/>
          <w:sz w:val="22"/>
          <w:szCs w:val="22"/>
        </w:rPr>
        <w:t xml:space="preserve">, por el uno punto cinco por ciento (1,5%) del monto del contrato, con vigencia de </w:t>
      </w:r>
      <w:r>
        <w:rPr>
          <w:rFonts w:ascii="Arial" w:hAnsi="Arial" w:cs="Arial"/>
          <w:sz w:val="22"/>
          <w:szCs w:val="22"/>
        </w:rPr>
        <w:t xml:space="preserve">un </w:t>
      </w:r>
      <w:r w:rsidRPr="008B069F">
        <w:rPr>
          <w:rFonts w:ascii="Arial" w:hAnsi="Arial" w:cs="Arial"/>
          <w:sz w:val="22"/>
          <w:szCs w:val="22"/>
        </w:rPr>
        <w:t>(</w:t>
      </w:r>
      <w:r>
        <w:rPr>
          <w:rFonts w:ascii="Arial" w:hAnsi="Arial" w:cs="Arial"/>
          <w:sz w:val="22"/>
          <w:szCs w:val="22"/>
        </w:rPr>
        <w:t>1</w:t>
      </w:r>
      <w:r w:rsidRPr="008B069F">
        <w:rPr>
          <w:rFonts w:ascii="Arial" w:hAnsi="Arial" w:cs="Arial"/>
          <w:sz w:val="22"/>
          <w:szCs w:val="22"/>
        </w:rPr>
        <w:t xml:space="preserve">) año, con inicio posterior a la </w:t>
      </w:r>
      <w:r>
        <w:rPr>
          <w:rFonts w:ascii="Arial" w:hAnsi="Arial" w:cs="Arial"/>
          <w:sz w:val="22"/>
          <w:szCs w:val="22"/>
        </w:rPr>
        <w:t xml:space="preserve">recepción </w:t>
      </w:r>
      <w:r w:rsidRPr="008B069F">
        <w:rPr>
          <w:rFonts w:ascii="Arial" w:hAnsi="Arial" w:cs="Arial"/>
          <w:sz w:val="22"/>
          <w:szCs w:val="22"/>
        </w:rPr>
        <w:t xml:space="preserve"> provisional y previo a la finalización del periodo de pruebas y verificación</w:t>
      </w:r>
      <w:r w:rsidRPr="008B069F">
        <w:rPr>
          <w:rFonts w:ascii="Arial" w:hAnsi="Arial" w:cs="Arial"/>
          <w:bCs/>
          <w:spacing w:val="-6"/>
          <w:sz w:val="22"/>
          <w:szCs w:val="22"/>
          <w:lang w:val="es-ES_tradnl"/>
        </w:rPr>
        <w:t xml:space="preserve">. </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r w:rsidRPr="008B069F">
        <w:rPr>
          <w:rFonts w:ascii="Arial" w:hAnsi="Arial" w:cs="Arial"/>
          <w:sz w:val="22"/>
          <w:szCs w:val="22"/>
        </w:rPr>
        <w:t>Esta Garantía cubre:</w:t>
      </w:r>
    </w:p>
    <w:p w:rsidR="00833E4E" w:rsidRPr="008B069F" w:rsidRDefault="00833E4E" w:rsidP="00833E4E">
      <w:pPr>
        <w:jc w:val="both"/>
        <w:rPr>
          <w:rFonts w:ascii="Arial" w:hAnsi="Arial" w:cs="Arial"/>
          <w:sz w:val="22"/>
          <w:szCs w:val="22"/>
        </w:rPr>
      </w:pPr>
    </w:p>
    <w:p w:rsidR="00833E4E" w:rsidRPr="008B069F" w:rsidRDefault="00833E4E" w:rsidP="00C71410">
      <w:pPr>
        <w:numPr>
          <w:ilvl w:val="0"/>
          <w:numId w:val="28"/>
        </w:numPr>
        <w:tabs>
          <w:tab w:val="num" w:pos="284"/>
        </w:tabs>
        <w:ind w:hanging="734"/>
        <w:jc w:val="both"/>
        <w:rPr>
          <w:rFonts w:ascii="Arial" w:hAnsi="Arial" w:cs="Arial"/>
          <w:sz w:val="22"/>
          <w:szCs w:val="22"/>
        </w:rPr>
      </w:pPr>
      <w:r w:rsidRPr="008B069F">
        <w:rPr>
          <w:rFonts w:ascii="Arial" w:hAnsi="Arial" w:cs="Arial"/>
          <w:sz w:val="22"/>
          <w:szCs w:val="22"/>
        </w:rPr>
        <w:t>Mantenimiento correctivo.</w:t>
      </w:r>
    </w:p>
    <w:p w:rsidR="00833E4E" w:rsidRDefault="00833E4E" w:rsidP="00C71410">
      <w:pPr>
        <w:numPr>
          <w:ilvl w:val="0"/>
          <w:numId w:val="28"/>
        </w:numPr>
        <w:tabs>
          <w:tab w:val="num" w:pos="284"/>
        </w:tabs>
        <w:ind w:hanging="734"/>
        <w:jc w:val="both"/>
        <w:rPr>
          <w:rFonts w:ascii="Arial" w:hAnsi="Arial" w:cs="Arial"/>
          <w:sz w:val="22"/>
          <w:szCs w:val="22"/>
        </w:rPr>
      </w:pPr>
      <w:r w:rsidRPr="008B069F">
        <w:rPr>
          <w:rFonts w:ascii="Arial" w:hAnsi="Arial" w:cs="Arial"/>
          <w:sz w:val="22"/>
          <w:szCs w:val="22"/>
        </w:rPr>
        <w:t>Mantenimiento preventivo.</w:t>
      </w:r>
    </w:p>
    <w:p w:rsidR="00833E4E" w:rsidRPr="0058145E" w:rsidRDefault="00833E4E" w:rsidP="00C71410">
      <w:pPr>
        <w:numPr>
          <w:ilvl w:val="0"/>
          <w:numId w:val="28"/>
        </w:numPr>
        <w:tabs>
          <w:tab w:val="num" w:pos="284"/>
        </w:tabs>
        <w:ind w:hanging="734"/>
        <w:jc w:val="both"/>
        <w:rPr>
          <w:rFonts w:ascii="Arial" w:hAnsi="Arial" w:cs="Arial"/>
          <w:sz w:val="22"/>
          <w:szCs w:val="22"/>
        </w:rPr>
      </w:pPr>
      <w:r w:rsidRPr="0058145E">
        <w:rPr>
          <w:rFonts w:ascii="Arial" w:hAnsi="Arial" w:cs="Arial"/>
          <w:sz w:val="22"/>
          <w:szCs w:val="22"/>
        </w:rPr>
        <w:t xml:space="preserve">El correcto funcionamiento de los </w:t>
      </w:r>
      <w:r w:rsidRPr="0058145E">
        <w:rPr>
          <w:rFonts w:ascii="Arial" w:hAnsi="Arial" w:cs="Arial"/>
          <w:b/>
          <w:bCs/>
          <w:sz w:val="22"/>
          <w:szCs w:val="22"/>
        </w:rPr>
        <w:t>BIENES</w:t>
      </w:r>
      <w:r w:rsidRPr="0058145E">
        <w:rPr>
          <w:rFonts w:ascii="Arial" w:hAnsi="Arial" w:cs="Arial"/>
          <w:sz w:val="22"/>
          <w:szCs w:val="22"/>
        </w:rPr>
        <w:t xml:space="preserve"> en la altura sobre el nivel del mar de la ciudad de La Paz.</w:t>
      </w:r>
    </w:p>
    <w:p w:rsidR="00833E4E" w:rsidRPr="008B069F" w:rsidRDefault="00833E4E" w:rsidP="00833E4E">
      <w:pPr>
        <w:jc w:val="both"/>
        <w:rPr>
          <w:rFonts w:ascii="Arial" w:hAnsi="Arial" w:cs="Arial"/>
          <w:bCs/>
          <w:iCs/>
          <w:sz w:val="22"/>
          <w:szCs w:val="22"/>
        </w:rPr>
      </w:pPr>
    </w:p>
    <w:p w:rsidR="00833E4E" w:rsidRPr="008B069F" w:rsidRDefault="00833E4E" w:rsidP="00833E4E">
      <w:pPr>
        <w:jc w:val="both"/>
        <w:rPr>
          <w:rFonts w:ascii="Arial" w:hAnsi="Arial" w:cs="Arial"/>
          <w:bCs/>
          <w:iCs/>
          <w:sz w:val="22"/>
          <w:szCs w:val="22"/>
        </w:rPr>
      </w:pPr>
      <w:r w:rsidRPr="008B069F">
        <w:rPr>
          <w:rFonts w:ascii="Arial" w:hAnsi="Arial" w:cs="Arial"/>
          <w:bCs/>
          <w:iCs/>
          <w:sz w:val="22"/>
          <w:szCs w:val="22"/>
        </w:rPr>
        <w:t>Esta garantía será ejecutada en cualquiera de los siguientes casos:</w:t>
      </w:r>
    </w:p>
    <w:p w:rsidR="00833E4E" w:rsidRPr="008B069F" w:rsidRDefault="00833E4E" w:rsidP="00833E4E">
      <w:pPr>
        <w:jc w:val="both"/>
        <w:rPr>
          <w:rFonts w:ascii="Arial" w:hAnsi="Arial" w:cs="Arial"/>
          <w:bCs/>
          <w:iCs/>
          <w:sz w:val="22"/>
          <w:szCs w:val="22"/>
        </w:rPr>
      </w:pPr>
    </w:p>
    <w:p w:rsidR="00833E4E" w:rsidRPr="008B069F" w:rsidRDefault="00833E4E" w:rsidP="00C71410">
      <w:pPr>
        <w:numPr>
          <w:ilvl w:val="0"/>
          <w:numId w:val="29"/>
        </w:numPr>
        <w:jc w:val="both"/>
        <w:rPr>
          <w:rFonts w:ascii="Arial" w:hAnsi="Arial" w:cs="Arial"/>
          <w:sz w:val="22"/>
          <w:szCs w:val="22"/>
        </w:rPr>
      </w:pPr>
      <w:r w:rsidRPr="008B069F">
        <w:rPr>
          <w:rFonts w:ascii="Arial" w:hAnsi="Arial" w:cs="Arial"/>
          <w:bCs/>
          <w:iCs/>
          <w:sz w:val="22"/>
          <w:szCs w:val="22"/>
        </w:rPr>
        <w:t>Demora acumulada en la atención de las solicitudes de mantenimiento correctivo de más de diez (10) días calendario.</w:t>
      </w:r>
    </w:p>
    <w:p w:rsidR="00833E4E" w:rsidRPr="008B069F" w:rsidRDefault="00833E4E" w:rsidP="00C71410">
      <w:pPr>
        <w:numPr>
          <w:ilvl w:val="0"/>
          <w:numId w:val="29"/>
        </w:numPr>
        <w:jc w:val="both"/>
        <w:rPr>
          <w:rFonts w:ascii="Arial" w:hAnsi="Arial" w:cs="Arial"/>
          <w:sz w:val="22"/>
          <w:szCs w:val="22"/>
        </w:rPr>
      </w:pPr>
      <w:r w:rsidRPr="008B069F">
        <w:rPr>
          <w:rFonts w:ascii="Arial" w:hAnsi="Arial" w:cs="Arial"/>
          <w:bCs/>
          <w:iCs/>
          <w:sz w:val="22"/>
          <w:szCs w:val="22"/>
        </w:rPr>
        <w:t>Demora acumulada en el préstamo de equipo de más de veinte (20) días calendario.</w:t>
      </w:r>
    </w:p>
    <w:p w:rsidR="00833E4E" w:rsidRPr="008B069F" w:rsidRDefault="00833E4E" w:rsidP="00C71410">
      <w:pPr>
        <w:numPr>
          <w:ilvl w:val="0"/>
          <w:numId w:val="29"/>
        </w:numPr>
        <w:jc w:val="both"/>
        <w:rPr>
          <w:rFonts w:ascii="Arial" w:hAnsi="Arial" w:cs="Arial"/>
          <w:sz w:val="22"/>
          <w:szCs w:val="22"/>
        </w:rPr>
      </w:pPr>
      <w:r w:rsidRPr="008B069F">
        <w:rPr>
          <w:rFonts w:ascii="Arial" w:hAnsi="Arial" w:cs="Arial"/>
          <w:bCs/>
          <w:iCs/>
          <w:sz w:val="22"/>
          <w:szCs w:val="22"/>
        </w:rPr>
        <w:t>Demora acumulada en reemplazo definitivo de más de sesenta (60) días calendario.</w:t>
      </w:r>
    </w:p>
    <w:p w:rsidR="00833E4E" w:rsidRPr="008B069F" w:rsidRDefault="00833E4E" w:rsidP="00C71410">
      <w:pPr>
        <w:numPr>
          <w:ilvl w:val="0"/>
          <w:numId w:val="29"/>
        </w:numPr>
        <w:jc w:val="both"/>
        <w:rPr>
          <w:rFonts w:ascii="Arial" w:hAnsi="Arial" w:cs="Arial"/>
          <w:sz w:val="22"/>
          <w:szCs w:val="22"/>
        </w:rPr>
      </w:pPr>
      <w:r w:rsidRPr="008B069F">
        <w:rPr>
          <w:rFonts w:ascii="Arial" w:hAnsi="Arial" w:cs="Arial"/>
          <w:bCs/>
          <w:iCs/>
          <w:sz w:val="22"/>
          <w:szCs w:val="22"/>
        </w:rPr>
        <w:t>Demora por más de cinco (5) días hábiles en el inicio del mantenimiento preventivo (desde la fecha acordada).</w:t>
      </w:r>
    </w:p>
    <w:p w:rsidR="00833E4E" w:rsidRPr="008B069F" w:rsidRDefault="00833E4E" w:rsidP="00833E4E">
      <w:pPr>
        <w:ind w:left="360"/>
        <w:jc w:val="both"/>
        <w:rPr>
          <w:rFonts w:ascii="Arial" w:hAnsi="Arial" w:cs="Arial"/>
          <w:bCs/>
          <w:iCs/>
          <w:sz w:val="22"/>
          <w:szCs w:val="22"/>
        </w:rPr>
      </w:pPr>
    </w:p>
    <w:p w:rsidR="00833E4E" w:rsidRDefault="00833E4E" w:rsidP="00833E4E">
      <w:pPr>
        <w:jc w:val="both"/>
        <w:rPr>
          <w:rFonts w:ascii="Arial" w:hAnsi="Arial" w:cs="Arial"/>
          <w:sz w:val="22"/>
          <w:szCs w:val="22"/>
        </w:rPr>
      </w:pPr>
      <w:r w:rsidRPr="008B069F">
        <w:rPr>
          <w:rFonts w:ascii="Arial" w:hAnsi="Arial" w:cs="Arial"/>
          <w:bCs/>
          <w:iCs/>
          <w:sz w:val="22"/>
          <w:szCs w:val="22"/>
        </w:rPr>
        <w:lastRenderedPageBreak/>
        <w:t>Luego de concluido el plazo de la Garantía de Funcionamiento de Maquinaria y/o Equipo, el encargado de Fiscalización emitirá un documento de conformidad con los servicios cubiertos por esta garantía, para lo cual la Gerencia de Sistemas</w:t>
      </w:r>
      <w:r w:rsidRPr="008B069F">
        <w:rPr>
          <w:rFonts w:ascii="Arial" w:hAnsi="Arial" w:cs="Arial"/>
          <w:sz w:val="22"/>
          <w:szCs w:val="22"/>
        </w:rPr>
        <w:t>, luego de la emisión del Acta de Recepción Definitiva</w:t>
      </w:r>
      <w:r>
        <w:rPr>
          <w:rFonts w:ascii="Arial" w:hAnsi="Arial" w:cs="Arial"/>
          <w:sz w:val="22"/>
          <w:szCs w:val="22"/>
        </w:rPr>
        <w:t xml:space="preserve">, </w:t>
      </w:r>
      <w:r w:rsidRPr="008B069F">
        <w:rPr>
          <w:rFonts w:ascii="Arial" w:hAnsi="Arial" w:cs="Arial"/>
          <w:sz w:val="22"/>
          <w:szCs w:val="22"/>
        </w:rPr>
        <w:t xml:space="preserve">designará a un encargado de fiscalización para el seguimiento de los servicios cubiertos por la garantía de funcionamiento de maquinaria y/o equipo y las condiciones de los </w:t>
      </w:r>
      <w:r w:rsidRPr="008B069F">
        <w:rPr>
          <w:rFonts w:ascii="Arial" w:hAnsi="Arial" w:cs="Arial"/>
          <w:b/>
          <w:sz w:val="22"/>
          <w:szCs w:val="22"/>
        </w:rPr>
        <w:t>BIENES</w:t>
      </w:r>
      <w:r w:rsidRPr="008B069F">
        <w:rPr>
          <w:rFonts w:ascii="Arial" w:hAnsi="Arial" w:cs="Arial"/>
          <w:sz w:val="22"/>
          <w:szCs w:val="22"/>
        </w:rPr>
        <w:t xml:space="preserve"> establecidas en las Especificaciones Técnicas. </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bCs/>
          <w:sz w:val="22"/>
          <w:szCs w:val="22"/>
        </w:rPr>
      </w:pPr>
      <w:r w:rsidRPr="008B069F">
        <w:rPr>
          <w:rFonts w:ascii="Arial" w:hAnsi="Arial" w:cs="Arial"/>
          <w:bCs/>
          <w:sz w:val="22"/>
          <w:szCs w:val="22"/>
        </w:rPr>
        <w:t xml:space="preserve">El </w:t>
      </w:r>
      <w:r w:rsidRPr="008B069F">
        <w:rPr>
          <w:rFonts w:ascii="Arial" w:hAnsi="Arial" w:cs="Arial"/>
          <w:b/>
          <w:sz w:val="22"/>
          <w:szCs w:val="22"/>
        </w:rPr>
        <w:t xml:space="preserve">PROVEEDOR </w:t>
      </w:r>
      <w:r w:rsidRPr="008B069F">
        <w:rPr>
          <w:rFonts w:ascii="Arial" w:hAnsi="Arial" w:cs="Arial"/>
          <w:bCs/>
          <w:sz w:val="22"/>
          <w:szCs w:val="22"/>
        </w:rPr>
        <w:t xml:space="preserve">no utilizará sellos de seguridad en los </w:t>
      </w:r>
      <w:r w:rsidRPr="008B069F">
        <w:rPr>
          <w:rFonts w:ascii="Arial" w:hAnsi="Arial" w:cs="Arial"/>
          <w:b/>
          <w:sz w:val="22"/>
          <w:szCs w:val="22"/>
        </w:rPr>
        <w:t xml:space="preserve">BIENES </w:t>
      </w:r>
      <w:r w:rsidRPr="008B069F">
        <w:rPr>
          <w:rFonts w:ascii="Arial" w:hAnsi="Arial" w:cs="Arial"/>
          <w:bCs/>
          <w:sz w:val="22"/>
          <w:szCs w:val="22"/>
        </w:rPr>
        <w:t>como control de ésta garantía.</w:t>
      </w:r>
    </w:p>
    <w:p w:rsidR="00833E4E" w:rsidRPr="008B069F" w:rsidRDefault="00833E4E" w:rsidP="00833E4E">
      <w:pPr>
        <w:autoSpaceDE w:val="0"/>
        <w:autoSpaceDN w:val="0"/>
        <w:adjustRightInd w:val="0"/>
        <w:jc w:val="both"/>
        <w:rPr>
          <w:rFonts w:ascii="Arial" w:hAnsi="Arial" w:cs="Arial"/>
          <w:b/>
          <w:sz w:val="22"/>
          <w:szCs w:val="22"/>
        </w:rPr>
      </w:pPr>
    </w:p>
    <w:p w:rsidR="00833E4E" w:rsidRPr="008B069F" w:rsidRDefault="00833E4E" w:rsidP="00833E4E">
      <w:pPr>
        <w:autoSpaceDE w:val="0"/>
        <w:autoSpaceDN w:val="0"/>
        <w:adjustRightInd w:val="0"/>
        <w:jc w:val="both"/>
        <w:rPr>
          <w:rFonts w:ascii="Arial" w:hAnsi="Arial" w:cs="Arial"/>
          <w:b/>
          <w:sz w:val="22"/>
          <w:szCs w:val="22"/>
        </w:rPr>
      </w:pPr>
      <w:r w:rsidRPr="008B069F">
        <w:rPr>
          <w:rFonts w:ascii="Arial" w:hAnsi="Arial" w:cs="Arial"/>
          <w:b/>
          <w:sz w:val="22"/>
          <w:szCs w:val="22"/>
        </w:rPr>
        <w:t>8.3. Garantía de Fábrica:</w:t>
      </w:r>
    </w:p>
    <w:p w:rsidR="00833E4E" w:rsidRPr="008B069F" w:rsidRDefault="00833E4E" w:rsidP="00833E4E">
      <w:pPr>
        <w:autoSpaceDE w:val="0"/>
        <w:autoSpaceDN w:val="0"/>
        <w:adjustRightInd w:val="0"/>
        <w:jc w:val="both"/>
        <w:rPr>
          <w:rFonts w:ascii="Arial" w:hAnsi="Arial" w:cs="Arial"/>
          <w:b/>
          <w:sz w:val="22"/>
          <w:szCs w:val="22"/>
        </w:rPr>
      </w:pPr>
    </w:p>
    <w:p w:rsidR="00833E4E" w:rsidRPr="008B069F" w:rsidRDefault="00833E4E" w:rsidP="00833E4E">
      <w:pPr>
        <w:autoSpaceDE w:val="0"/>
        <w:autoSpaceDN w:val="0"/>
        <w:adjustRightInd w:val="0"/>
        <w:jc w:val="both"/>
        <w:rPr>
          <w:rFonts w:ascii="Arial" w:hAnsi="Arial" w:cs="Arial"/>
          <w:sz w:val="22"/>
          <w:szCs w:val="22"/>
        </w:rPr>
      </w:pPr>
      <w:r w:rsidRPr="008B069F">
        <w:rPr>
          <w:rFonts w:ascii="Arial" w:hAnsi="Arial" w:cs="Arial"/>
          <w:bCs/>
          <w:sz w:val="22"/>
          <w:szCs w:val="22"/>
        </w:rPr>
        <w:t xml:space="preserve">El </w:t>
      </w:r>
      <w:r w:rsidRPr="008B069F">
        <w:rPr>
          <w:rFonts w:ascii="Arial" w:hAnsi="Arial" w:cs="Arial"/>
          <w:b/>
          <w:sz w:val="22"/>
          <w:szCs w:val="22"/>
        </w:rPr>
        <w:t>PROVEEDOR</w:t>
      </w:r>
      <w:r w:rsidRPr="008B069F">
        <w:rPr>
          <w:rFonts w:ascii="Arial" w:hAnsi="Arial" w:cs="Arial"/>
          <w:bCs/>
          <w:sz w:val="22"/>
          <w:szCs w:val="22"/>
        </w:rPr>
        <w:t xml:space="preserve"> </w:t>
      </w:r>
      <w:r>
        <w:rPr>
          <w:rFonts w:ascii="Arial" w:hAnsi="Arial" w:cs="Arial"/>
          <w:bCs/>
          <w:sz w:val="22"/>
          <w:szCs w:val="22"/>
        </w:rPr>
        <w:t xml:space="preserve">durante </w:t>
      </w:r>
      <w:r w:rsidRPr="008B069F">
        <w:rPr>
          <w:rFonts w:ascii="Arial" w:hAnsi="Arial" w:cs="Arial"/>
          <w:sz w:val="22"/>
          <w:szCs w:val="22"/>
        </w:rPr>
        <w:t>el periodo de pruebas y verificación, debe entregar un documento de respaldo de la G</w:t>
      </w:r>
      <w:r w:rsidRPr="008B069F">
        <w:rPr>
          <w:rFonts w:ascii="Arial" w:hAnsi="Arial" w:cs="Arial"/>
          <w:bCs/>
          <w:sz w:val="22"/>
          <w:szCs w:val="22"/>
        </w:rPr>
        <w:t>arantía de Fábrica, con</w:t>
      </w:r>
      <w:r w:rsidRPr="008B069F">
        <w:rPr>
          <w:rFonts w:ascii="Arial" w:hAnsi="Arial" w:cs="Arial"/>
          <w:sz w:val="22"/>
          <w:szCs w:val="22"/>
          <w:lang w:val="es-ES_tradnl"/>
        </w:rPr>
        <w:t xml:space="preserve"> vigencia de </w:t>
      </w:r>
      <w:r>
        <w:rPr>
          <w:rFonts w:ascii="Arial" w:hAnsi="Arial" w:cs="Arial"/>
          <w:sz w:val="22"/>
          <w:szCs w:val="22"/>
          <w:lang w:val="es-ES_tradnl"/>
        </w:rPr>
        <w:t xml:space="preserve">un </w:t>
      </w:r>
      <w:r w:rsidRPr="008B069F">
        <w:rPr>
          <w:rFonts w:ascii="Arial" w:hAnsi="Arial" w:cs="Arial"/>
          <w:sz w:val="22"/>
          <w:szCs w:val="22"/>
          <w:lang w:val="es-ES_tradnl"/>
        </w:rPr>
        <w:t>(</w:t>
      </w:r>
      <w:r>
        <w:rPr>
          <w:rFonts w:ascii="Arial" w:hAnsi="Arial" w:cs="Arial"/>
          <w:sz w:val="22"/>
          <w:szCs w:val="22"/>
          <w:lang w:val="es-ES_tradnl"/>
        </w:rPr>
        <w:t>1</w:t>
      </w:r>
      <w:r w:rsidRPr="008B069F">
        <w:rPr>
          <w:rFonts w:ascii="Arial" w:hAnsi="Arial" w:cs="Arial"/>
          <w:sz w:val="22"/>
          <w:szCs w:val="22"/>
          <w:lang w:val="es-ES_tradnl"/>
        </w:rPr>
        <w:t>) año</w:t>
      </w:r>
      <w:r>
        <w:rPr>
          <w:rFonts w:ascii="Arial" w:hAnsi="Arial" w:cs="Arial"/>
          <w:sz w:val="22"/>
          <w:szCs w:val="22"/>
          <w:lang w:val="es-ES_tradnl"/>
        </w:rPr>
        <w:t xml:space="preserve"> computable desde una fecha posterior a la firma del contrato y previo a la finalización del periodo de pruebas y verificación,</w:t>
      </w:r>
      <w:r w:rsidRPr="008B069F">
        <w:rPr>
          <w:rFonts w:ascii="Arial" w:hAnsi="Arial" w:cs="Arial"/>
          <w:sz w:val="22"/>
          <w:szCs w:val="22"/>
          <w:lang w:val="es-ES_tradnl"/>
        </w:rPr>
        <w:t xml:space="preserve"> </w:t>
      </w:r>
      <w:r w:rsidRPr="008B069F">
        <w:rPr>
          <w:rFonts w:ascii="Arial" w:hAnsi="Arial" w:cs="Arial"/>
          <w:sz w:val="22"/>
          <w:szCs w:val="22"/>
        </w:rPr>
        <w:t>con cobertura de repuestos, mano de obra y atención en sitio</w:t>
      </w:r>
      <w:r>
        <w:rPr>
          <w:rFonts w:ascii="Arial" w:hAnsi="Arial" w:cs="Arial"/>
          <w:sz w:val="22"/>
          <w:szCs w:val="22"/>
        </w:rPr>
        <w:t>.</w:t>
      </w:r>
      <w:r w:rsidRPr="008B069F">
        <w:rPr>
          <w:rFonts w:ascii="Arial" w:hAnsi="Arial" w:cs="Arial"/>
          <w:bCs/>
          <w:sz w:val="22"/>
          <w:szCs w:val="22"/>
        </w:rPr>
        <w:t xml:space="preserve">  </w:t>
      </w:r>
    </w:p>
    <w:p w:rsidR="00833E4E" w:rsidRPr="008B069F" w:rsidRDefault="00833E4E" w:rsidP="00833E4E">
      <w:pPr>
        <w:jc w:val="both"/>
        <w:rPr>
          <w:rFonts w:ascii="Arial" w:hAnsi="Arial" w:cs="Arial"/>
          <w:bCs/>
          <w:sz w:val="22"/>
          <w:szCs w:val="22"/>
        </w:rPr>
      </w:pPr>
    </w:p>
    <w:p w:rsidR="00833E4E" w:rsidRPr="008B069F" w:rsidRDefault="00833E4E" w:rsidP="00833E4E">
      <w:pPr>
        <w:jc w:val="both"/>
        <w:rPr>
          <w:rFonts w:ascii="Arial" w:hAnsi="Arial" w:cs="Arial"/>
          <w:bCs/>
          <w:sz w:val="22"/>
          <w:szCs w:val="22"/>
        </w:rPr>
      </w:pPr>
      <w:r w:rsidRPr="008B069F">
        <w:rPr>
          <w:rFonts w:ascii="Arial" w:hAnsi="Arial" w:cs="Arial"/>
          <w:bCs/>
          <w:sz w:val="22"/>
          <w:szCs w:val="22"/>
        </w:rPr>
        <w:t xml:space="preserve">El </w:t>
      </w:r>
      <w:r w:rsidRPr="008B069F">
        <w:rPr>
          <w:rFonts w:ascii="Arial" w:hAnsi="Arial" w:cs="Arial"/>
          <w:b/>
          <w:sz w:val="22"/>
          <w:szCs w:val="22"/>
        </w:rPr>
        <w:t xml:space="preserve">PROVEEDOR </w:t>
      </w:r>
      <w:r w:rsidRPr="008B069F">
        <w:rPr>
          <w:rFonts w:ascii="Arial" w:hAnsi="Arial" w:cs="Arial"/>
          <w:bCs/>
          <w:sz w:val="22"/>
          <w:szCs w:val="22"/>
        </w:rPr>
        <w:t xml:space="preserve">no utilizará sellos de seguridad en los </w:t>
      </w:r>
      <w:r w:rsidRPr="008B069F">
        <w:rPr>
          <w:rFonts w:ascii="Arial" w:hAnsi="Arial" w:cs="Arial"/>
          <w:b/>
          <w:sz w:val="22"/>
          <w:szCs w:val="22"/>
        </w:rPr>
        <w:t xml:space="preserve">BIENES </w:t>
      </w:r>
      <w:r w:rsidRPr="008B069F">
        <w:rPr>
          <w:rFonts w:ascii="Arial" w:hAnsi="Arial" w:cs="Arial"/>
          <w:bCs/>
          <w:sz w:val="22"/>
          <w:szCs w:val="22"/>
        </w:rPr>
        <w:t>como control de ésta garantía.</w:t>
      </w:r>
    </w:p>
    <w:p w:rsidR="00833E4E" w:rsidRPr="008B069F" w:rsidRDefault="00833E4E" w:rsidP="00833E4E">
      <w:pPr>
        <w:jc w:val="both"/>
        <w:rPr>
          <w:rFonts w:ascii="Arial" w:hAnsi="Arial" w:cs="Arial"/>
          <w:b/>
          <w:bCs/>
          <w:sz w:val="22"/>
          <w:szCs w:val="22"/>
          <w:lang w:val="es-ES_tradnl"/>
        </w:rPr>
      </w:pPr>
    </w:p>
    <w:p w:rsidR="00833E4E" w:rsidRPr="008B069F" w:rsidRDefault="00833E4E" w:rsidP="00833E4E">
      <w:pPr>
        <w:jc w:val="both"/>
        <w:rPr>
          <w:rFonts w:ascii="Arial" w:hAnsi="Arial" w:cs="Arial"/>
          <w:sz w:val="22"/>
          <w:szCs w:val="22"/>
          <w:lang w:val="es-ES_tradnl"/>
        </w:rPr>
      </w:pPr>
      <w:r w:rsidRPr="008B069F">
        <w:rPr>
          <w:rFonts w:ascii="Arial" w:hAnsi="Arial" w:cs="Arial"/>
          <w:b/>
          <w:bCs/>
          <w:sz w:val="22"/>
          <w:szCs w:val="22"/>
        </w:rPr>
        <w:t>CLÁUSULA NOVENA.- (</w:t>
      </w:r>
      <w:r w:rsidRPr="008B069F">
        <w:rPr>
          <w:rFonts w:ascii="Arial" w:hAnsi="Arial" w:cs="Arial"/>
          <w:b/>
          <w:sz w:val="22"/>
          <w:szCs w:val="22"/>
        </w:rPr>
        <w:t>PLAZO</w:t>
      </w:r>
      <w:r w:rsidRPr="008B069F">
        <w:rPr>
          <w:rFonts w:ascii="Arial" w:hAnsi="Arial" w:cs="Arial"/>
          <w:b/>
          <w:bCs/>
          <w:sz w:val="22"/>
          <w:szCs w:val="22"/>
        </w:rPr>
        <w:t xml:space="preserve">) </w:t>
      </w:r>
      <w:r w:rsidRPr="008B069F">
        <w:rPr>
          <w:rFonts w:ascii="Arial" w:hAnsi="Arial" w:cs="Arial"/>
          <w:bCs/>
          <w:sz w:val="22"/>
          <w:szCs w:val="22"/>
        </w:rPr>
        <w:t xml:space="preserve">El </w:t>
      </w:r>
      <w:r w:rsidRPr="008B069F">
        <w:rPr>
          <w:rFonts w:ascii="Arial" w:hAnsi="Arial" w:cs="Arial"/>
          <w:b/>
          <w:sz w:val="22"/>
          <w:szCs w:val="22"/>
        </w:rPr>
        <w:t xml:space="preserve">PROVEEDOR </w:t>
      </w:r>
      <w:r w:rsidRPr="008B069F">
        <w:rPr>
          <w:rFonts w:ascii="Arial" w:hAnsi="Arial" w:cs="Arial"/>
          <w:bCs/>
          <w:sz w:val="22"/>
          <w:szCs w:val="22"/>
        </w:rPr>
        <w:t>se obliga</w:t>
      </w:r>
      <w:r w:rsidRPr="008B069F">
        <w:rPr>
          <w:rFonts w:ascii="Arial" w:hAnsi="Arial" w:cs="Arial"/>
          <w:sz w:val="22"/>
          <w:szCs w:val="22"/>
        </w:rPr>
        <w:t xml:space="preserve"> a cumplir con la entrega provisional de los </w:t>
      </w:r>
      <w:r w:rsidRPr="008B069F">
        <w:rPr>
          <w:rFonts w:ascii="Arial" w:hAnsi="Arial" w:cs="Arial"/>
          <w:b/>
          <w:bCs/>
          <w:sz w:val="22"/>
          <w:szCs w:val="22"/>
        </w:rPr>
        <w:t>BIENES</w:t>
      </w:r>
      <w:r w:rsidRPr="008B069F">
        <w:rPr>
          <w:rFonts w:ascii="Arial" w:hAnsi="Arial" w:cs="Arial"/>
          <w:sz w:val="22"/>
          <w:szCs w:val="22"/>
        </w:rPr>
        <w:t xml:space="preserve"> en el plazo de </w:t>
      </w:r>
      <w:r>
        <w:rPr>
          <w:rFonts w:ascii="Arial" w:hAnsi="Arial" w:cs="Arial"/>
          <w:sz w:val="22"/>
          <w:szCs w:val="22"/>
        </w:rPr>
        <w:t xml:space="preserve">cuarenta </w:t>
      </w:r>
      <w:r w:rsidRPr="008B069F">
        <w:rPr>
          <w:rFonts w:ascii="Arial" w:hAnsi="Arial" w:cs="Arial"/>
          <w:sz w:val="22"/>
          <w:szCs w:val="22"/>
        </w:rPr>
        <w:t>(</w:t>
      </w:r>
      <w:r>
        <w:rPr>
          <w:rFonts w:ascii="Arial" w:hAnsi="Arial" w:cs="Arial"/>
          <w:sz w:val="22"/>
          <w:szCs w:val="22"/>
        </w:rPr>
        <w:t>4</w:t>
      </w:r>
      <w:r w:rsidRPr="008B069F">
        <w:rPr>
          <w:rFonts w:ascii="Arial" w:hAnsi="Arial" w:cs="Arial"/>
          <w:sz w:val="22"/>
          <w:szCs w:val="22"/>
        </w:rPr>
        <w:t xml:space="preserve">0) días calendario que será </w:t>
      </w:r>
      <w:r w:rsidRPr="008B069F">
        <w:rPr>
          <w:rFonts w:ascii="Arial" w:hAnsi="Arial" w:cs="Arial"/>
          <w:sz w:val="22"/>
          <w:szCs w:val="22"/>
          <w:lang w:val="es-ES_tradnl"/>
        </w:rPr>
        <w:t>computado a partir de</w:t>
      </w:r>
      <w:r>
        <w:rPr>
          <w:rFonts w:ascii="Arial" w:hAnsi="Arial" w:cs="Arial"/>
          <w:sz w:val="22"/>
          <w:szCs w:val="22"/>
          <w:lang w:val="es-ES_tradnl"/>
        </w:rPr>
        <w:t>l día siguiente calendario a</w:t>
      </w:r>
      <w:r w:rsidRPr="008B069F">
        <w:rPr>
          <w:rFonts w:ascii="Arial" w:hAnsi="Arial" w:cs="Arial"/>
          <w:sz w:val="22"/>
          <w:szCs w:val="22"/>
          <w:lang w:val="es-ES_tradnl"/>
        </w:rPr>
        <w:t xml:space="preserve"> </w:t>
      </w:r>
      <w:r w:rsidRPr="008B069F">
        <w:rPr>
          <w:rFonts w:ascii="Arial" w:hAnsi="Arial" w:cs="Arial"/>
          <w:sz w:val="22"/>
          <w:szCs w:val="22"/>
        </w:rPr>
        <w:t>la suscripción del presente Contrato</w:t>
      </w:r>
      <w:r w:rsidRPr="008B069F">
        <w:rPr>
          <w:rFonts w:ascii="Arial" w:hAnsi="Arial" w:cs="Arial"/>
          <w:sz w:val="22"/>
          <w:szCs w:val="22"/>
          <w:lang w:val="es-ES_tradnl"/>
        </w:rPr>
        <w:t>.</w:t>
      </w:r>
    </w:p>
    <w:p w:rsidR="00833E4E" w:rsidRPr="008B069F" w:rsidRDefault="00833E4E" w:rsidP="00833E4E">
      <w:pPr>
        <w:widowControl w:val="0"/>
        <w:tabs>
          <w:tab w:val="left" w:pos="0"/>
        </w:tabs>
        <w:jc w:val="both"/>
        <w:rPr>
          <w:rFonts w:ascii="Arial" w:hAnsi="Arial" w:cs="Arial"/>
          <w:b/>
          <w:sz w:val="22"/>
          <w:szCs w:val="22"/>
        </w:rPr>
      </w:pPr>
    </w:p>
    <w:p w:rsidR="00833E4E" w:rsidRPr="008B069F" w:rsidRDefault="00833E4E" w:rsidP="00833E4E">
      <w:pPr>
        <w:jc w:val="both"/>
        <w:rPr>
          <w:rFonts w:ascii="Arial" w:hAnsi="Arial" w:cs="Arial"/>
          <w:sz w:val="22"/>
          <w:szCs w:val="22"/>
        </w:rPr>
      </w:pPr>
      <w:r w:rsidRPr="008B069F">
        <w:rPr>
          <w:rFonts w:ascii="Arial" w:hAnsi="Arial" w:cs="Arial"/>
          <w:b/>
          <w:bCs/>
          <w:sz w:val="22"/>
          <w:szCs w:val="22"/>
        </w:rPr>
        <w:t xml:space="preserve">CLÁUSULA DÉCIMA.- </w:t>
      </w:r>
      <w:r w:rsidRPr="008B069F">
        <w:rPr>
          <w:rFonts w:ascii="Arial" w:hAnsi="Arial" w:cs="Arial"/>
          <w:b/>
          <w:sz w:val="22"/>
          <w:szCs w:val="22"/>
        </w:rPr>
        <w:t xml:space="preserve">(LUGAR DE ENTREGA) </w:t>
      </w: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sz w:val="22"/>
          <w:szCs w:val="22"/>
        </w:rPr>
        <w:t xml:space="preserve"> realizará la entrega provisional de los </w:t>
      </w:r>
      <w:r w:rsidRPr="008B069F">
        <w:rPr>
          <w:rFonts w:ascii="Arial" w:hAnsi="Arial" w:cs="Arial"/>
          <w:b/>
          <w:sz w:val="22"/>
          <w:szCs w:val="22"/>
        </w:rPr>
        <w:t>BIENES</w:t>
      </w:r>
      <w:r w:rsidRPr="008B069F">
        <w:rPr>
          <w:rFonts w:ascii="Arial" w:hAnsi="Arial" w:cs="Arial"/>
          <w:bCs/>
          <w:sz w:val="22"/>
          <w:szCs w:val="22"/>
        </w:rPr>
        <w:t xml:space="preserve">, </w:t>
      </w:r>
      <w:r w:rsidRPr="008B069F">
        <w:rPr>
          <w:rFonts w:ascii="Arial" w:hAnsi="Arial" w:cs="Arial"/>
          <w:sz w:val="22"/>
          <w:szCs w:val="22"/>
        </w:rPr>
        <w:t xml:space="preserve">en la Unidad de Activos Fijos de la </w:t>
      </w:r>
      <w:r w:rsidRPr="008B069F">
        <w:rPr>
          <w:rFonts w:ascii="Arial" w:hAnsi="Arial" w:cs="Arial"/>
          <w:b/>
          <w:sz w:val="22"/>
          <w:szCs w:val="22"/>
        </w:rPr>
        <w:t>ENTIDAD</w:t>
      </w:r>
      <w:r w:rsidRPr="008B069F">
        <w:rPr>
          <w:rFonts w:ascii="Arial" w:hAnsi="Arial" w:cs="Arial"/>
          <w:sz w:val="22"/>
          <w:szCs w:val="22"/>
        </w:rPr>
        <w:t>.</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b/>
          <w:bCs/>
          <w:sz w:val="22"/>
          <w:szCs w:val="22"/>
        </w:rPr>
      </w:pPr>
      <w:r w:rsidRPr="008B069F">
        <w:rPr>
          <w:rFonts w:ascii="Arial" w:hAnsi="Arial" w:cs="Arial"/>
          <w:b/>
          <w:bCs/>
          <w:sz w:val="22"/>
          <w:szCs w:val="22"/>
        </w:rPr>
        <w:t xml:space="preserve">CLÁUSULA DÉCIMA PRIMERA.- (MONTO, MONEDA Y FORMA DE PAGO) </w:t>
      </w:r>
      <w:r w:rsidRPr="008B069F">
        <w:rPr>
          <w:rFonts w:ascii="Arial" w:hAnsi="Arial" w:cs="Arial"/>
          <w:sz w:val="22"/>
          <w:szCs w:val="22"/>
        </w:rPr>
        <w:t xml:space="preserve">El monto total propuesto y aceptado por ambas </w:t>
      </w:r>
      <w:r w:rsidRPr="008B069F">
        <w:rPr>
          <w:rFonts w:ascii="Arial" w:hAnsi="Arial" w:cs="Arial"/>
          <w:b/>
          <w:sz w:val="22"/>
          <w:szCs w:val="22"/>
        </w:rPr>
        <w:t>PARTES</w:t>
      </w:r>
      <w:r w:rsidRPr="008B069F">
        <w:rPr>
          <w:rFonts w:ascii="Arial" w:hAnsi="Arial" w:cs="Arial"/>
          <w:sz w:val="22"/>
          <w:szCs w:val="22"/>
        </w:rPr>
        <w:t xml:space="preserve"> para la adquisición de los </w:t>
      </w:r>
      <w:r w:rsidRPr="008B069F">
        <w:rPr>
          <w:rFonts w:ascii="Arial" w:hAnsi="Arial" w:cs="Arial"/>
          <w:b/>
          <w:bCs/>
          <w:sz w:val="22"/>
          <w:szCs w:val="22"/>
        </w:rPr>
        <w:t>BIENES</w:t>
      </w:r>
      <w:r w:rsidRPr="008B069F">
        <w:rPr>
          <w:rFonts w:ascii="Arial" w:hAnsi="Arial" w:cs="Arial"/>
          <w:sz w:val="22"/>
          <w:szCs w:val="22"/>
        </w:rPr>
        <w:t xml:space="preserve"> asciende a la suma de</w:t>
      </w:r>
      <w:r>
        <w:rPr>
          <w:rFonts w:ascii="Arial" w:hAnsi="Arial" w:cs="Arial"/>
          <w:sz w:val="22"/>
          <w:szCs w:val="22"/>
        </w:rPr>
        <w:t xml:space="preserve"> Bs………. (………….. 00/100 </w:t>
      </w:r>
      <w:r w:rsidRPr="008B069F">
        <w:rPr>
          <w:rFonts w:ascii="Arial" w:hAnsi="Arial" w:cs="Arial"/>
          <w:sz w:val="22"/>
          <w:szCs w:val="22"/>
        </w:rPr>
        <w:t>Bolivianos</w:t>
      </w:r>
      <w:r>
        <w:rPr>
          <w:rFonts w:ascii="Arial" w:hAnsi="Arial" w:cs="Arial"/>
          <w:sz w:val="22"/>
          <w:szCs w:val="22"/>
        </w:rPr>
        <w:t>)</w:t>
      </w:r>
      <w:r w:rsidRPr="008B069F">
        <w:rPr>
          <w:rFonts w:ascii="Arial" w:hAnsi="Arial" w:cs="Arial"/>
          <w:sz w:val="22"/>
          <w:szCs w:val="22"/>
        </w:rPr>
        <w:t>, que serán cancelados una vez emitida el Acta de Recepción Definitiva.</w:t>
      </w:r>
    </w:p>
    <w:p w:rsidR="00833E4E" w:rsidRPr="008B069F" w:rsidRDefault="00833E4E" w:rsidP="00833E4E">
      <w:pPr>
        <w:jc w:val="both"/>
        <w:rPr>
          <w:rFonts w:ascii="Arial" w:hAnsi="Arial" w:cs="Arial"/>
          <w:b/>
          <w:i/>
          <w:sz w:val="22"/>
          <w:szCs w:val="22"/>
        </w:rPr>
      </w:pPr>
    </w:p>
    <w:p w:rsidR="00833E4E" w:rsidRPr="008B069F" w:rsidRDefault="00833E4E" w:rsidP="00833E4E">
      <w:pPr>
        <w:jc w:val="both"/>
        <w:rPr>
          <w:rFonts w:ascii="Arial" w:hAnsi="Arial" w:cs="Arial"/>
          <w:sz w:val="22"/>
          <w:szCs w:val="22"/>
          <w:lang w:val="es-ES_tradnl"/>
        </w:rPr>
      </w:pPr>
      <w:r w:rsidRPr="008B069F">
        <w:rPr>
          <w:rFonts w:ascii="Arial" w:hAnsi="Arial" w:cs="Arial"/>
          <w:sz w:val="22"/>
          <w:szCs w:val="22"/>
          <w:lang w:val="es-ES_tradnl"/>
        </w:rPr>
        <w:t xml:space="preserve">Es de exclusiva responsabilidad del </w:t>
      </w:r>
      <w:r w:rsidRPr="008B069F">
        <w:rPr>
          <w:rFonts w:ascii="Arial" w:hAnsi="Arial" w:cs="Arial"/>
          <w:b/>
          <w:bCs/>
          <w:sz w:val="22"/>
          <w:szCs w:val="22"/>
          <w:lang w:val="es-ES_tradnl"/>
        </w:rPr>
        <w:t>PROVEEDOR</w:t>
      </w:r>
      <w:r w:rsidRPr="008B069F">
        <w:rPr>
          <w:rFonts w:ascii="Arial" w:hAnsi="Arial" w:cs="Arial"/>
          <w:sz w:val="22"/>
          <w:szCs w:val="22"/>
          <w:lang w:val="es-ES_tradnl"/>
        </w:rPr>
        <w:t xml:space="preserve">, efectuar la provisión de los </w:t>
      </w:r>
      <w:r w:rsidRPr="008B069F">
        <w:rPr>
          <w:rFonts w:ascii="Arial" w:hAnsi="Arial" w:cs="Arial"/>
          <w:b/>
          <w:bCs/>
          <w:sz w:val="22"/>
          <w:szCs w:val="22"/>
          <w:lang w:val="es-ES_tradnl"/>
        </w:rPr>
        <w:t>BIENES</w:t>
      </w:r>
      <w:r w:rsidRPr="008B069F">
        <w:rPr>
          <w:rFonts w:ascii="Arial" w:hAnsi="Arial" w:cs="Arial"/>
          <w:sz w:val="22"/>
          <w:szCs w:val="22"/>
          <w:lang w:val="es-ES_tradnl"/>
        </w:rPr>
        <w:t xml:space="preserve"> contratados dentro del monto establecido, ya que no se reconocerán ni procederán pagos por provisiones que hiciesen exceder dicho monto.</w:t>
      </w:r>
    </w:p>
    <w:p w:rsidR="00833E4E" w:rsidRPr="008B069F" w:rsidRDefault="00833E4E" w:rsidP="00833E4E">
      <w:pPr>
        <w:jc w:val="both"/>
        <w:rPr>
          <w:rFonts w:ascii="Arial" w:hAnsi="Arial" w:cs="Arial"/>
          <w:b/>
          <w:i/>
          <w:sz w:val="22"/>
          <w:szCs w:val="22"/>
        </w:rPr>
      </w:pPr>
    </w:p>
    <w:p w:rsidR="00833E4E" w:rsidRDefault="00833E4E" w:rsidP="00833E4E">
      <w:pPr>
        <w:autoSpaceDE w:val="0"/>
        <w:autoSpaceDN w:val="0"/>
        <w:adjustRightInd w:val="0"/>
        <w:jc w:val="both"/>
        <w:rPr>
          <w:rFonts w:ascii="Arial" w:hAnsi="Arial" w:cs="Arial"/>
          <w:bCs/>
          <w:sz w:val="22"/>
          <w:szCs w:val="22"/>
        </w:rPr>
      </w:pPr>
      <w:r w:rsidRPr="008B069F">
        <w:rPr>
          <w:rFonts w:ascii="Arial" w:hAnsi="Arial" w:cs="Arial"/>
          <w:b/>
          <w:bCs/>
          <w:sz w:val="22"/>
          <w:szCs w:val="22"/>
        </w:rPr>
        <w:t xml:space="preserve">CLÁUSULA DÉCIMA SEGUNDA.- (ESTIPULACIÓN SOBRE IMPUESTOS) </w:t>
      </w:r>
      <w:r w:rsidRPr="008B069F">
        <w:rPr>
          <w:rFonts w:ascii="Arial" w:hAnsi="Arial" w:cs="Arial"/>
          <w:bCs/>
          <w:sz w:val="22"/>
          <w:szCs w:val="22"/>
        </w:rPr>
        <w:t>Correrá por cuenta del</w:t>
      </w:r>
      <w:r w:rsidRPr="008B069F">
        <w:rPr>
          <w:rFonts w:ascii="Arial" w:hAnsi="Arial" w:cs="Arial"/>
          <w:b/>
          <w:bCs/>
          <w:sz w:val="22"/>
          <w:szCs w:val="22"/>
        </w:rPr>
        <w:t xml:space="preserve"> PROVEEDOR</w:t>
      </w:r>
      <w:r w:rsidRPr="008B069F">
        <w:rPr>
          <w:rFonts w:ascii="Arial" w:hAnsi="Arial" w:cs="Arial"/>
          <w:bCs/>
          <w:sz w:val="22"/>
          <w:szCs w:val="22"/>
        </w:rPr>
        <w:t xml:space="preserve"> el pago de todos los impuestos vigentes en el país a la fecha de presentación de su propuesta.</w:t>
      </w:r>
    </w:p>
    <w:p w:rsidR="00833E4E" w:rsidRDefault="00833E4E" w:rsidP="00833E4E">
      <w:pPr>
        <w:autoSpaceDE w:val="0"/>
        <w:autoSpaceDN w:val="0"/>
        <w:adjustRightInd w:val="0"/>
        <w:jc w:val="both"/>
        <w:rPr>
          <w:rFonts w:ascii="Arial" w:hAnsi="Arial" w:cs="Arial"/>
          <w:bCs/>
          <w:sz w:val="22"/>
          <w:szCs w:val="22"/>
        </w:rPr>
      </w:pPr>
    </w:p>
    <w:p w:rsidR="00833E4E" w:rsidRPr="00D717E0" w:rsidRDefault="00833E4E" w:rsidP="00833E4E">
      <w:pPr>
        <w:jc w:val="both"/>
        <w:rPr>
          <w:rFonts w:ascii="Arial" w:hAnsi="Arial" w:cs="Arial"/>
          <w:sz w:val="22"/>
          <w:szCs w:val="22"/>
          <w:lang w:val="es-ES_tradnl"/>
        </w:rPr>
      </w:pPr>
      <w:r w:rsidRPr="00D717E0">
        <w:rPr>
          <w:rFonts w:ascii="Arial" w:hAnsi="Arial" w:cs="Arial"/>
          <w:sz w:val="22"/>
          <w:szCs w:val="22"/>
          <w:lang w:val="es-ES_tradnl"/>
        </w:rPr>
        <w:t xml:space="preserve">En caso de que posteriormente, el Estado Plurinacional de Bolivia implantara impuestos adicionales, disminuyera o incrementara los vigentes, mediante disposición legal expresa, el </w:t>
      </w:r>
      <w:r w:rsidRPr="00D717E0">
        <w:rPr>
          <w:rFonts w:ascii="Arial" w:hAnsi="Arial" w:cs="Arial"/>
          <w:b/>
          <w:bCs/>
          <w:sz w:val="22"/>
          <w:szCs w:val="22"/>
          <w:lang w:val="es-ES_tradnl"/>
        </w:rPr>
        <w:t xml:space="preserve">PROVEEDOR </w:t>
      </w:r>
      <w:r w:rsidRPr="00D717E0">
        <w:rPr>
          <w:rFonts w:ascii="Arial" w:hAnsi="Arial" w:cs="Arial"/>
          <w:sz w:val="22"/>
          <w:szCs w:val="22"/>
          <w:lang w:val="es-ES_tradnl"/>
        </w:rPr>
        <w:t xml:space="preserve">deberá acogerse a su cumplimiento desde la fecha de vigencia de dicha normativa. </w:t>
      </w:r>
    </w:p>
    <w:p w:rsidR="00833E4E" w:rsidRPr="008B069F" w:rsidRDefault="00833E4E" w:rsidP="00833E4E">
      <w:pPr>
        <w:jc w:val="both"/>
        <w:rPr>
          <w:rFonts w:ascii="Arial" w:hAnsi="Arial" w:cs="Arial"/>
          <w:b/>
          <w:sz w:val="22"/>
          <w:szCs w:val="22"/>
        </w:rPr>
      </w:pPr>
    </w:p>
    <w:p w:rsidR="00833E4E" w:rsidRPr="00D717E0" w:rsidRDefault="00833E4E" w:rsidP="00833E4E">
      <w:pPr>
        <w:autoSpaceDE w:val="0"/>
        <w:autoSpaceDN w:val="0"/>
        <w:adjustRightInd w:val="0"/>
        <w:jc w:val="both"/>
        <w:rPr>
          <w:rFonts w:ascii="Arial" w:hAnsi="Arial" w:cs="Arial"/>
          <w:sz w:val="22"/>
          <w:szCs w:val="22"/>
        </w:rPr>
      </w:pPr>
      <w:r w:rsidRPr="008B069F">
        <w:rPr>
          <w:rFonts w:ascii="Arial" w:hAnsi="Arial" w:cs="Arial"/>
          <w:b/>
          <w:sz w:val="22"/>
          <w:szCs w:val="22"/>
        </w:rPr>
        <w:t xml:space="preserve">CLÁUSULA DÉCIMA TERCERA.- (FACTURACIÓN) </w:t>
      </w:r>
      <w:r w:rsidRPr="00797BDA">
        <w:rPr>
          <w:rFonts w:ascii="Arial" w:hAnsi="Arial" w:cs="Arial"/>
          <w:sz w:val="22"/>
          <w:szCs w:val="22"/>
        </w:rPr>
        <w:t xml:space="preserve">Para que se efectúe el pago, el </w:t>
      </w:r>
      <w:r w:rsidRPr="00797BDA">
        <w:rPr>
          <w:rFonts w:ascii="Arial" w:hAnsi="Arial" w:cs="Arial"/>
          <w:b/>
          <w:sz w:val="22"/>
          <w:szCs w:val="22"/>
        </w:rPr>
        <w:t>PROVEEDOR</w:t>
      </w:r>
      <w:r w:rsidRPr="00797BDA">
        <w:rPr>
          <w:rFonts w:ascii="Arial" w:hAnsi="Arial" w:cs="Arial"/>
          <w:sz w:val="22"/>
          <w:szCs w:val="22"/>
        </w:rPr>
        <w:t xml:space="preserve"> deberá emitir la factura oficial por el monto del pago a favor de la </w:t>
      </w:r>
      <w:r w:rsidRPr="00797BDA">
        <w:rPr>
          <w:rFonts w:ascii="Arial" w:hAnsi="Arial" w:cs="Arial"/>
          <w:b/>
          <w:sz w:val="22"/>
          <w:szCs w:val="22"/>
        </w:rPr>
        <w:t xml:space="preserve">ENTIDAD, </w:t>
      </w:r>
      <w:r w:rsidRPr="00797BDA">
        <w:rPr>
          <w:rFonts w:ascii="Arial" w:hAnsi="Arial" w:cs="Arial"/>
          <w:sz w:val="22"/>
          <w:szCs w:val="22"/>
        </w:rPr>
        <w:t xml:space="preserve">caso contrario la </w:t>
      </w:r>
      <w:r w:rsidRPr="00797BDA">
        <w:rPr>
          <w:rFonts w:ascii="Arial" w:hAnsi="Arial" w:cs="Arial"/>
          <w:b/>
          <w:sz w:val="22"/>
          <w:szCs w:val="22"/>
        </w:rPr>
        <w:t xml:space="preserve">ENTIDAD </w:t>
      </w:r>
      <w:r w:rsidRPr="00797BDA">
        <w:rPr>
          <w:rFonts w:ascii="Arial" w:hAnsi="Arial" w:cs="Arial"/>
          <w:sz w:val="22"/>
          <w:szCs w:val="22"/>
        </w:rPr>
        <w:t xml:space="preserve">deberá retener los montos de las obligaciones tributarias pendientes, para su posterior pago al </w:t>
      </w:r>
      <w:r w:rsidRPr="00D717E0">
        <w:rPr>
          <w:rFonts w:ascii="Arial" w:hAnsi="Arial" w:cs="Arial"/>
          <w:sz w:val="22"/>
          <w:szCs w:val="22"/>
        </w:rPr>
        <w:t>Servicio de Impuestos Nacionales.</w:t>
      </w:r>
    </w:p>
    <w:p w:rsidR="00833E4E" w:rsidRPr="008B069F" w:rsidRDefault="00833E4E" w:rsidP="00833E4E">
      <w:pPr>
        <w:autoSpaceDE w:val="0"/>
        <w:autoSpaceDN w:val="0"/>
        <w:adjustRightInd w:val="0"/>
        <w:jc w:val="both"/>
        <w:rPr>
          <w:rFonts w:ascii="Arial" w:hAnsi="Arial" w:cs="Arial"/>
          <w:b/>
          <w:sz w:val="22"/>
          <w:szCs w:val="22"/>
        </w:rPr>
      </w:pPr>
    </w:p>
    <w:p w:rsidR="00833E4E" w:rsidRPr="00797BDA" w:rsidRDefault="00833E4E" w:rsidP="00833E4E">
      <w:pPr>
        <w:jc w:val="both"/>
        <w:rPr>
          <w:rFonts w:ascii="Arial" w:hAnsi="Arial" w:cs="Arial"/>
          <w:sz w:val="22"/>
          <w:szCs w:val="22"/>
        </w:rPr>
      </w:pPr>
      <w:r w:rsidRPr="008B069F">
        <w:rPr>
          <w:rFonts w:ascii="Arial" w:hAnsi="Arial" w:cs="Arial"/>
          <w:b/>
          <w:sz w:val="22"/>
          <w:szCs w:val="22"/>
        </w:rPr>
        <w:t>CLÁUSULA DÉCIMA CUARTA.- (</w:t>
      </w:r>
      <w:r w:rsidRPr="00D717E0">
        <w:rPr>
          <w:rFonts w:ascii="Arial" w:hAnsi="Arial" w:cs="Arial"/>
          <w:b/>
          <w:color w:val="000000"/>
          <w:sz w:val="22"/>
          <w:szCs w:val="22"/>
        </w:rPr>
        <w:t xml:space="preserve">MODIFICACIONES AL CONTRATO) </w:t>
      </w:r>
      <w:r w:rsidRPr="00D717E0">
        <w:rPr>
          <w:rFonts w:ascii="Arial" w:hAnsi="Arial" w:cs="Arial"/>
          <w:sz w:val="22"/>
          <w:szCs w:val="22"/>
        </w:rPr>
        <w:t>El Contrato podrá ser modificado por uno</w:t>
      </w:r>
      <w:r>
        <w:rPr>
          <w:rFonts w:ascii="Arial" w:hAnsi="Arial" w:cs="Arial"/>
          <w:sz w:val="22"/>
          <w:szCs w:val="22"/>
        </w:rPr>
        <w:t xml:space="preserve"> o</w:t>
      </w:r>
      <w:r w:rsidRPr="00D717E0">
        <w:rPr>
          <w:rFonts w:ascii="Arial" w:hAnsi="Arial" w:cs="Arial"/>
          <w:sz w:val="22"/>
          <w:szCs w:val="22"/>
        </w:rPr>
        <w:t xml:space="preserve"> varios Contratos Modificatorios, mismos que pueden afectar el alcance, monto y/o plazo. Asimismo</w:t>
      </w:r>
      <w:r>
        <w:rPr>
          <w:rFonts w:ascii="Arial" w:hAnsi="Arial" w:cs="Arial"/>
          <w:sz w:val="22"/>
          <w:szCs w:val="22"/>
        </w:rPr>
        <w:t>,</w:t>
      </w:r>
      <w:r w:rsidRPr="00D717E0">
        <w:rPr>
          <w:rFonts w:ascii="Arial" w:hAnsi="Arial" w:cs="Arial"/>
          <w:sz w:val="22"/>
          <w:szCs w:val="22"/>
        </w:rPr>
        <w:t xml:space="preserve"> </w:t>
      </w:r>
      <w:r>
        <w:rPr>
          <w:rFonts w:ascii="Arial" w:hAnsi="Arial" w:cs="Arial"/>
          <w:sz w:val="22"/>
          <w:szCs w:val="22"/>
        </w:rPr>
        <w:t xml:space="preserve">el monto </w:t>
      </w:r>
      <w:r w:rsidRPr="00D717E0">
        <w:rPr>
          <w:rFonts w:ascii="Arial" w:hAnsi="Arial" w:cs="Arial"/>
          <w:sz w:val="22"/>
          <w:szCs w:val="22"/>
        </w:rPr>
        <w:t>del</w:t>
      </w:r>
      <w:r>
        <w:rPr>
          <w:rFonts w:ascii="Arial" w:hAnsi="Arial" w:cs="Arial"/>
          <w:sz w:val="22"/>
          <w:szCs w:val="22"/>
        </w:rPr>
        <w:t xml:space="preserve"> contrato modificatorio o la suma de l</w:t>
      </w:r>
      <w:r w:rsidRPr="00D717E0">
        <w:rPr>
          <w:rFonts w:ascii="Arial" w:hAnsi="Arial" w:cs="Arial"/>
          <w:sz w:val="22"/>
          <w:szCs w:val="22"/>
        </w:rPr>
        <w:t>os montos de los contratos modificatorios no deberá exceder el 10% del monto del presente contrato, de acuerdo con lo establecido en el</w:t>
      </w:r>
      <w:r>
        <w:rPr>
          <w:rFonts w:ascii="Arial" w:hAnsi="Arial" w:cs="Arial"/>
          <w:sz w:val="22"/>
          <w:szCs w:val="22"/>
        </w:rPr>
        <w:t xml:space="preserve"> inciso a) del</w:t>
      </w:r>
      <w:r w:rsidRPr="00D717E0">
        <w:rPr>
          <w:rFonts w:ascii="Arial" w:hAnsi="Arial" w:cs="Arial"/>
          <w:sz w:val="22"/>
          <w:szCs w:val="22"/>
        </w:rPr>
        <w:t xml:space="preserve"> artículo 89 del Decreto Supremo N</w:t>
      </w:r>
      <w:r>
        <w:rPr>
          <w:rFonts w:ascii="Arial" w:hAnsi="Arial" w:cs="Arial"/>
          <w:sz w:val="22"/>
          <w:szCs w:val="22"/>
        </w:rPr>
        <w:t>° 0</w:t>
      </w:r>
      <w:r w:rsidRPr="00797BDA">
        <w:rPr>
          <w:rFonts w:ascii="Arial" w:hAnsi="Arial" w:cs="Arial"/>
          <w:sz w:val="22"/>
          <w:szCs w:val="22"/>
        </w:rPr>
        <w:t>181.</w:t>
      </w:r>
    </w:p>
    <w:p w:rsidR="00833E4E" w:rsidRPr="008B069F" w:rsidRDefault="00833E4E" w:rsidP="00833E4E">
      <w:pPr>
        <w:jc w:val="both"/>
        <w:rPr>
          <w:rFonts w:ascii="Arial" w:hAnsi="Arial" w:cs="Arial"/>
          <w:sz w:val="22"/>
          <w:szCs w:val="22"/>
        </w:rPr>
      </w:pPr>
    </w:p>
    <w:p w:rsidR="00833E4E" w:rsidRPr="00D717E0" w:rsidRDefault="00833E4E" w:rsidP="00833E4E">
      <w:pPr>
        <w:jc w:val="both"/>
        <w:rPr>
          <w:rFonts w:ascii="Arial" w:hAnsi="Arial" w:cs="Arial"/>
          <w:sz w:val="22"/>
          <w:szCs w:val="22"/>
        </w:rPr>
      </w:pPr>
      <w:r w:rsidRPr="008B069F">
        <w:rPr>
          <w:rFonts w:ascii="Arial" w:hAnsi="Arial" w:cs="Arial"/>
          <w:b/>
          <w:sz w:val="22"/>
          <w:szCs w:val="22"/>
        </w:rPr>
        <w:t xml:space="preserve">CLÁUSULA DÉCIMA QUINTA.- (CESIÓN) </w:t>
      </w:r>
      <w:r w:rsidRPr="00797BDA">
        <w:rPr>
          <w:rFonts w:ascii="Arial" w:hAnsi="Arial" w:cs="Arial"/>
          <w:sz w:val="22"/>
          <w:szCs w:val="22"/>
        </w:rPr>
        <w:t>El</w:t>
      </w:r>
      <w:r w:rsidRPr="00797BDA">
        <w:rPr>
          <w:rFonts w:ascii="Arial" w:hAnsi="Arial" w:cs="Arial"/>
          <w:b/>
          <w:sz w:val="22"/>
          <w:szCs w:val="22"/>
        </w:rPr>
        <w:t xml:space="preserve"> </w:t>
      </w:r>
      <w:r w:rsidRPr="00D717E0">
        <w:rPr>
          <w:rFonts w:ascii="Arial" w:hAnsi="Arial" w:cs="Arial"/>
          <w:b/>
          <w:sz w:val="22"/>
          <w:szCs w:val="22"/>
        </w:rPr>
        <w:t>PROVEEDOR</w:t>
      </w:r>
      <w:r w:rsidRPr="00D717E0">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r>
        <w:rPr>
          <w:rFonts w:ascii="Arial" w:hAnsi="Arial" w:cs="Arial"/>
          <w:sz w:val="22"/>
          <w:szCs w:val="22"/>
        </w:rPr>
        <w:t>.</w:t>
      </w:r>
    </w:p>
    <w:p w:rsidR="00833E4E" w:rsidRPr="008B069F" w:rsidRDefault="00833E4E" w:rsidP="00833E4E">
      <w:pPr>
        <w:jc w:val="both"/>
        <w:rPr>
          <w:rFonts w:ascii="Arial" w:hAnsi="Arial" w:cs="Arial"/>
          <w:sz w:val="22"/>
          <w:szCs w:val="22"/>
        </w:rPr>
      </w:pPr>
    </w:p>
    <w:p w:rsidR="00833E4E" w:rsidRPr="008B069F" w:rsidRDefault="00833E4E" w:rsidP="00833E4E">
      <w:pPr>
        <w:tabs>
          <w:tab w:val="left" w:pos="567"/>
        </w:tabs>
        <w:jc w:val="both"/>
        <w:rPr>
          <w:rFonts w:ascii="Arial" w:hAnsi="Arial" w:cs="Arial"/>
          <w:sz w:val="22"/>
          <w:szCs w:val="22"/>
        </w:rPr>
      </w:pPr>
      <w:r w:rsidRPr="008B069F">
        <w:rPr>
          <w:rFonts w:ascii="Arial" w:hAnsi="Arial" w:cs="Arial"/>
          <w:b/>
          <w:sz w:val="22"/>
          <w:szCs w:val="22"/>
        </w:rPr>
        <w:t xml:space="preserve">CLÁUSULA DÉCIMA SEXTA.- (MULTAS) </w:t>
      </w: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sz w:val="22"/>
          <w:szCs w:val="22"/>
        </w:rPr>
        <w:t xml:space="preserve"> se obliga a cumplir con el plazo de entrega provisional establecido en la Cláusula Novena del presente Contrato, caso contrario será multado con </w:t>
      </w:r>
      <w:r>
        <w:rPr>
          <w:rFonts w:ascii="Arial" w:hAnsi="Arial" w:cs="Arial"/>
          <w:sz w:val="22"/>
          <w:szCs w:val="22"/>
        </w:rPr>
        <w:t xml:space="preserve">el uno </w:t>
      </w:r>
      <w:r w:rsidRPr="008B069F">
        <w:rPr>
          <w:rFonts w:ascii="Arial" w:hAnsi="Arial" w:cs="Arial"/>
          <w:sz w:val="22"/>
          <w:szCs w:val="22"/>
        </w:rPr>
        <w:t>por ciento (</w:t>
      </w:r>
      <w:r>
        <w:rPr>
          <w:rFonts w:ascii="Arial" w:hAnsi="Arial" w:cs="Arial"/>
          <w:sz w:val="22"/>
          <w:szCs w:val="22"/>
        </w:rPr>
        <w:t>1</w:t>
      </w:r>
      <w:r w:rsidRPr="008B069F">
        <w:rPr>
          <w:rFonts w:ascii="Arial" w:hAnsi="Arial" w:cs="Arial"/>
          <w:sz w:val="22"/>
          <w:szCs w:val="22"/>
        </w:rPr>
        <w:t xml:space="preserve">%) del monto total del contrato por día </w:t>
      </w:r>
      <w:r>
        <w:rPr>
          <w:rFonts w:ascii="Arial" w:hAnsi="Arial" w:cs="Arial"/>
          <w:sz w:val="22"/>
          <w:szCs w:val="22"/>
        </w:rPr>
        <w:t>hábil</w:t>
      </w:r>
      <w:r w:rsidRPr="008B069F">
        <w:rPr>
          <w:rFonts w:ascii="Arial" w:hAnsi="Arial" w:cs="Arial"/>
          <w:sz w:val="22"/>
          <w:szCs w:val="22"/>
        </w:rPr>
        <w:t xml:space="preserve"> de retraso. La suma de las multas no podrá exceder en ningún caso el veinte por ciento (20%) del monto total del contrato, </w:t>
      </w:r>
      <w:r>
        <w:rPr>
          <w:rFonts w:ascii="Arial" w:hAnsi="Arial" w:cs="Arial"/>
          <w:sz w:val="22"/>
          <w:szCs w:val="22"/>
        </w:rPr>
        <w:t xml:space="preserve">en cuyo caso se procederá a cobrarse las multas y se iniciará </w:t>
      </w:r>
      <w:r w:rsidRPr="008B069F">
        <w:rPr>
          <w:rFonts w:ascii="Arial" w:hAnsi="Arial" w:cs="Arial"/>
          <w:sz w:val="22"/>
          <w:szCs w:val="22"/>
        </w:rPr>
        <w:t xml:space="preserve">el proceso de resolución del Contrato, conforme a lo estipulado en la Cláusula Décima </w:t>
      </w:r>
      <w:r>
        <w:rPr>
          <w:rFonts w:ascii="Arial" w:hAnsi="Arial" w:cs="Arial"/>
          <w:sz w:val="22"/>
          <w:szCs w:val="22"/>
        </w:rPr>
        <w:t>Octava</w:t>
      </w:r>
      <w:r w:rsidRPr="008B069F">
        <w:rPr>
          <w:rFonts w:ascii="Arial" w:hAnsi="Arial" w:cs="Arial"/>
          <w:sz w:val="22"/>
          <w:szCs w:val="22"/>
        </w:rPr>
        <w:t>.</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r w:rsidRPr="008B069F">
        <w:rPr>
          <w:rFonts w:ascii="Arial" w:hAnsi="Arial" w:cs="Arial"/>
          <w:sz w:val="22"/>
          <w:szCs w:val="22"/>
        </w:rPr>
        <w:t xml:space="preserve">Dichas multas serán cobradas excepto en los casos de fuerza mayor o caso fortuito debidamente comprobados por el Responsable de Recepción </w:t>
      </w:r>
      <w:r>
        <w:rPr>
          <w:rFonts w:ascii="Arial" w:hAnsi="Arial" w:cs="Arial"/>
          <w:sz w:val="22"/>
          <w:szCs w:val="22"/>
        </w:rPr>
        <w:t xml:space="preserve">o Comisión de Recepción </w:t>
      </w:r>
      <w:r w:rsidRPr="008B069F">
        <w:rPr>
          <w:rFonts w:ascii="Arial" w:hAnsi="Arial" w:cs="Arial"/>
          <w:sz w:val="22"/>
          <w:szCs w:val="22"/>
        </w:rPr>
        <w:t xml:space="preserve">de la </w:t>
      </w:r>
      <w:r w:rsidRPr="008B069F">
        <w:rPr>
          <w:rFonts w:ascii="Arial" w:hAnsi="Arial" w:cs="Arial"/>
          <w:b/>
          <w:sz w:val="22"/>
          <w:szCs w:val="22"/>
        </w:rPr>
        <w:t>ENTIDAD</w:t>
      </w:r>
      <w:r w:rsidRPr="008B069F">
        <w:rPr>
          <w:rFonts w:ascii="Arial" w:hAnsi="Arial" w:cs="Arial"/>
          <w:sz w:val="22"/>
          <w:szCs w:val="22"/>
        </w:rPr>
        <w:t>.</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r w:rsidRPr="008B069F">
        <w:rPr>
          <w:rFonts w:ascii="Arial" w:hAnsi="Arial" w:cs="Arial"/>
          <w:b/>
          <w:sz w:val="22"/>
          <w:szCs w:val="22"/>
        </w:rPr>
        <w:t>CLÁUSULA DÉCIMA SÉPTIMA.- (</w:t>
      </w:r>
      <w:r w:rsidRPr="008B069F">
        <w:rPr>
          <w:rFonts w:ascii="Arial" w:hAnsi="Arial" w:cs="Arial"/>
          <w:b/>
          <w:bCs/>
          <w:sz w:val="22"/>
          <w:szCs w:val="22"/>
        </w:rPr>
        <w:t xml:space="preserve">EXONERACIÓN DE LAS CARGAS LABORALES Y SOCIALES </w:t>
      </w:r>
      <w:r w:rsidRPr="008B069F">
        <w:rPr>
          <w:rFonts w:ascii="Arial" w:hAnsi="Arial" w:cs="Arial"/>
          <w:b/>
          <w:sz w:val="22"/>
          <w:szCs w:val="22"/>
        </w:rPr>
        <w:t>A LA ENTIDAD</w:t>
      </w:r>
      <w:r w:rsidRPr="008B069F">
        <w:rPr>
          <w:rFonts w:ascii="Arial" w:hAnsi="Arial" w:cs="Arial"/>
          <w:b/>
          <w:bCs/>
          <w:sz w:val="22"/>
          <w:szCs w:val="22"/>
        </w:rPr>
        <w:t xml:space="preserve">) </w:t>
      </w:r>
      <w:r w:rsidRPr="008B069F">
        <w:rPr>
          <w:rFonts w:ascii="Arial" w:hAnsi="Arial" w:cs="Arial"/>
          <w:sz w:val="22"/>
          <w:szCs w:val="22"/>
        </w:rPr>
        <w:t xml:space="preserve">El </w:t>
      </w:r>
      <w:r w:rsidRPr="008B069F">
        <w:rPr>
          <w:rFonts w:ascii="Arial" w:hAnsi="Arial" w:cs="Arial"/>
          <w:b/>
          <w:sz w:val="22"/>
          <w:szCs w:val="22"/>
        </w:rPr>
        <w:t>PROVEEDOR</w:t>
      </w:r>
      <w:r w:rsidRPr="008B069F">
        <w:rPr>
          <w:rFonts w:ascii="Arial" w:hAnsi="Arial" w:cs="Arial"/>
          <w:bCs/>
          <w:sz w:val="22"/>
          <w:szCs w:val="22"/>
        </w:rPr>
        <w:t xml:space="preserve"> corre con las obligaciones que emerjan del objeto del presente Contrato, r</w:t>
      </w:r>
      <w:r w:rsidRPr="008B069F">
        <w:rPr>
          <w:rFonts w:ascii="Arial" w:hAnsi="Arial" w:cs="Arial"/>
          <w:sz w:val="22"/>
          <w:szCs w:val="22"/>
        </w:rPr>
        <w:t xml:space="preserve">especto a las cargas laborales y sociales con el personal de su dependencia, se exonera de estas obligaciones a la </w:t>
      </w:r>
      <w:r w:rsidRPr="008B069F">
        <w:rPr>
          <w:rFonts w:ascii="Arial" w:hAnsi="Arial" w:cs="Arial"/>
          <w:b/>
          <w:sz w:val="22"/>
          <w:szCs w:val="22"/>
        </w:rPr>
        <w:t>ENTIDAD.</w:t>
      </w:r>
    </w:p>
    <w:p w:rsidR="00833E4E" w:rsidRPr="008B069F" w:rsidRDefault="00833E4E" w:rsidP="00833E4E">
      <w:pPr>
        <w:jc w:val="both"/>
        <w:rPr>
          <w:rFonts w:ascii="Arial" w:hAnsi="Arial" w:cs="Arial"/>
          <w:b/>
          <w:bCs/>
          <w:sz w:val="22"/>
          <w:szCs w:val="22"/>
        </w:rPr>
      </w:pPr>
    </w:p>
    <w:p w:rsidR="00833E4E" w:rsidRPr="00D717E0" w:rsidRDefault="00833E4E" w:rsidP="00833E4E">
      <w:pPr>
        <w:jc w:val="both"/>
        <w:rPr>
          <w:rFonts w:ascii="Arial" w:hAnsi="Arial" w:cs="Arial"/>
          <w:sz w:val="22"/>
          <w:szCs w:val="22"/>
          <w:lang w:val="es-ES_tradnl"/>
        </w:rPr>
      </w:pPr>
      <w:r w:rsidRPr="008B069F">
        <w:rPr>
          <w:rFonts w:ascii="Arial" w:hAnsi="Arial" w:cs="Arial"/>
          <w:b/>
          <w:bCs/>
          <w:sz w:val="22"/>
          <w:szCs w:val="22"/>
        </w:rPr>
        <w:t xml:space="preserve">CLÁUSULA DÉCIMA </w:t>
      </w:r>
      <w:r>
        <w:rPr>
          <w:rFonts w:ascii="Arial" w:hAnsi="Arial" w:cs="Arial"/>
          <w:b/>
          <w:bCs/>
          <w:sz w:val="22"/>
          <w:szCs w:val="22"/>
        </w:rPr>
        <w:t>OCTAVA</w:t>
      </w:r>
      <w:r w:rsidRPr="008B069F">
        <w:rPr>
          <w:rFonts w:ascii="Arial" w:hAnsi="Arial" w:cs="Arial"/>
          <w:b/>
          <w:bCs/>
          <w:sz w:val="22"/>
          <w:szCs w:val="22"/>
        </w:rPr>
        <w:t>.- (</w:t>
      </w:r>
      <w:r>
        <w:rPr>
          <w:rFonts w:ascii="Arial" w:hAnsi="Arial" w:cs="Arial"/>
          <w:b/>
          <w:bCs/>
          <w:sz w:val="22"/>
          <w:szCs w:val="22"/>
        </w:rPr>
        <w:t xml:space="preserve">TERMINACIÓN </w:t>
      </w:r>
      <w:r w:rsidRPr="008B069F">
        <w:rPr>
          <w:rFonts w:ascii="Arial" w:hAnsi="Arial" w:cs="Arial"/>
          <w:b/>
          <w:bCs/>
          <w:sz w:val="22"/>
          <w:szCs w:val="22"/>
        </w:rPr>
        <w:t xml:space="preserve">DEL CONTRATO) </w:t>
      </w:r>
      <w:r w:rsidRPr="00D717E0">
        <w:rPr>
          <w:rFonts w:ascii="Arial" w:hAnsi="Arial" w:cs="Arial"/>
          <w:sz w:val="22"/>
          <w:szCs w:val="22"/>
          <w:lang w:val="es-ES_tradnl"/>
        </w:rPr>
        <w:t xml:space="preserve">El presente contrato concluirá por una de las siguientes causas: </w:t>
      </w:r>
    </w:p>
    <w:p w:rsidR="00833E4E" w:rsidRPr="00D717E0" w:rsidRDefault="00833E4E" w:rsidP="00833E4E">
      <w:pPr>
        <w:tabs>
          <w:tab w:val="left" w:pos="5955"/>
        </w:tabs>
        <w:jc w:val="both"/>
        <w:rPr>
          <w:rFonts w:ascii="Arial" w:hAnsi="Arial" w:cs="Arial"/>
          <w:sz w:val="22"/>
          <w:szCs w:val="22"/>
          <w:lang w:val="es-ES_tradnl"/>
        </w:rPr>
      </w:pPr>
      <w:r w:rsidRPr="00D717E0">
        <w:rPr>
          <w:rFonts w:ascii="Arial" w:hAnsi="Arial" w:cs="Arial"/>
          <w:sz w:val="22"/>
          <w:szCs w:val="22"/>
          <w:lang w:val="es-ES_tradnl"/>
        </w:rPr>
        <w:tab/>
      </w:r>
    </w:p>
    <w:p w:rsidR="00833E4E" w:rsidRPr="00D717E0" w:rsidRDefault="00833E4E" w:rsidP="00C71410">
      <w:pPr>
        <w:numPr>
          <w:ilvl w:val="1"/>
          <w:numId w:val="36"/>
        </w:numPr>
        <w:tabs>
          <w:tab w:val="left" w:pos="709"/>
        </w:tabs>
        <w:ind w:left="709" w:hanging="709"/>
        <w:jc w:val="both"/>
        <w:rPr>
          <w:rFonts w:ascii="Arial" w:hAnsi="Arial" w:cs="Arial"/>
          <w:sz w:val="22"/>
          <w:szCs w:val="22"/>
          <w:lang w:val="es-ES_tradnl"/>
        </w:rPr>
      </w:pPr>
      <w:r w:rsidRPr="00D717E0">
        <w:rPr>
          <w:rFonts w:ascii="Arial" w:hAnsi="Arial" w:cs="Arial"/>
          <w:b/>
          <w:sz w:val="22"/>
          <w:szCs w:val="22"/>
          <w:lang w:val="es-ES_tradnl"/>
        </w:rPr>
        <w:t xml:space="preserve">Por Cumplimiento del Contrato: </w:t>
      </w:r>
      <w:r w:rsidRPr="00D717E0">
        <w:rPr>
          <w:rFonts w:ascii="Arial" w:hAnsi="Arial" w:cs="Arial"/>
          <w:sz w:val="22"/>
          <w:szCs w:val="22"/>
          <w:lang w:val="es-ES_tradnl"/>
        </w:rPr>
        <w:t xml:space="preserve">De forma normal, tanto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como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darán por terminado el presente Contrato, una vez que ambas </w:t>
      </w:r>
      <w:r w:rsidRPr="0038450D">
        <w:rPr>
          <w:rFonts w:ascii="Arial" w:hAnsi="Arial" w:cs="Arial"/>
          <w:b/>
          <w:sz w:val="22"/>
          <w:szCs w:val="22"/>
          <w:lang w:val="es-ES_tradnl"/>
        </w:rPr>
        <w:t>PARTES</w:t>
      </w:r>
      <w:r w:rsidRPr="00D717E0">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D717E0">
        <w:rPr>
          <w:rFonts w:ascii="Arial" w:hAnsi="Arial" w:cs="Arial"/>
          <w:b/>
          <w:sz w:val="22"/>
          <w:szCs w:val="22"/>
          <w:lang w:val="es-ES_tradnl"/>
        </w:rPr>
        <w:t xml:space="preserve">. </w:t>
      </w:r>
    </w:p>
    <w:p w:rsidR="00833E4E" w:rsidRPr="00D717E0" w:rsidRDefault="00833E4E" w:rsidP="00833E4E">
      <w:pPr>
        <w:tabs>
          <w:tab w:val="left" w:pos="851"/>
        </w:tabs>
        <w:ind w:left="709" w:hanging="709"/>
        <w:jc w:val="both"/>
        <w:rPr>
          <w:rFonts w:ascii="Arial" w:hAnsi="Arial" w:cs="Arial"/>
          <w:sz w:val="22"/>
          <w:szCs w:val="22"/>
          <w:lang w:val="es-ES_tradnl"/>
        </w:rPr>
      </w:pPr>
    </w:p>
    <w:p w:rsidR="00833E4E" w:rsidRPr="00D717E0" w:rsidRDefault="00833E4E" w:rsidP="00C71410">
      <w:pPr>
        <w:numPr>
          <w:ilvl w:val="1"/>
          <w:numId w:val="36"/>
        </w:numPr>
        <w:tabs>
          <w:tab w:val="left" w:pos="709"/>
        </w:tabs>
        <w:ind w:left="709" w:hanging="709"/>
        <w:jc w:val="both"/>
        <w:rPr>
          <w:rFonts w:ascii="Arial" w:hAnsi="Arial" w:cs="Arial"/>
          <w:sz w:val="22"/>
          <w:szCs w:val="22"/>
          <w:lang w:val="es-ES_tradnl"/>
        </w:rPr>
      </w:pPr>
      <w:r w:rsidRPr="00D717E0">
        <w:rPr>
          <w:rFonts w:ascii="Arial" w:hAnsi="Arial" w:cs="Arial"/>
          <w:b/>
          <w:sz w:val="22"/>
          <w:szCs w:val="22"/>
          <w:lang w:val="es-ES_tradnl"/>
        </w:rPr>
        <w:t xml:space="preserve">Por Resolución del Contrato: </w:t>
      </w:r>
      <w:r w:rsidRPr="00D717E0">
        <w:rPr>
          <w:rFonts w:ascii="Arial" w:hAnsi="Arial" w:cs="Arial"/>
          <w:sz w:val="22"/>
          <w:szCs w:val="22"/>
          <w:lang w:val="es-ES_tradnl"/>
        </w:rPr>
        <w:t xml:space="preserve">Si se diera el caso y como una forma excepcional de terminar el Contrato, a los efectos legales correspondientes,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y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acuerdan las siguientes causales para procesar la resolución del Contrato:</w:t>
      </w:r>
      <w:r w:rsidRPr="00D717E0">
        <w:rPr>
          <w:rFonts w:ascii="Arial" w:hAnsi="Arial" w:cs="Arial"/>
          <w:b/>
          <w:color w:val="C00000"/>
          <w:sz w:val="22"/>
          <w:szCs w:val="22"/>
          <w:lang w:val="es-ES_tradnl"/>
        </w:rPr>
        <w:t xml:space="preserve"> </w:t>
      </w:r>
    </w:p>
    <w:p w:rsidR="00833E4E" w:rsidRPr="00966994" w:rsidRDefault="00833E4E" w:rsidP="00833E4E">
      <w:pPr>
        <w:jc w:val="both"/>
        <w:rPr>
          <w:rFonts w:ascii="Arial" w:hAnsi="Arial" w:cs="Arial"/>
          <w:b/>
          <w:bCs/>
          <w:sz w:val="22"/>
          <w:szCs w:val="22"/>
          <w:lang w:val="es-ES_tradnl"/>
        </w:rPr>
      </w:pPr>
    </w:p>
    <w:p w:rsidR="00833E4E" w:rsidRPr="008B069F" w:rsidRDefault="00833E4E" w:rsidP="00C71410">
      <w:pPr>
        <w:numPr>
          <w:ilvl w:val="2"/>
          <w:numId w:val="37"/>
        </w:numPr>
        <w:ind w:left="1418"/>
        <w:jc w:val="both"/>
        <w:rPr>
          <w:rFonts w:ascii="Arial" w:hAnsi="Arial" w:cs="Arial"/>
          <w:b/>
          <w:bCs/>
          <w:sz w:val="22"/>
          <w:szCs w:val="22"/>
        </w:rPr>
      </w:pPr>
      <w:r w:rsidRPr="008B069F">
        <w:rPr>
          <w:rFonts w:ascii="Arial" w:hAnsi="Arial" w:cs="Arial"/>
          <w:b/>
          <w:bCs/>
          <w:sz w:val="22"/>
          <w:szCs w:val="22"/>
        </w:rPr>
        <w:t>A requerimiento de la ENTIDAD, por causales atribuibles al PROVEEDOR:</w:t>
      </w:r>
    </w:p>
    <w:p w:rsidR="00833E4E" w:rsidRPr="008B069F" w:rsidRDefault="00833E4E" w:rsidP="00833E4E">
      <w:pPr>
        <w:jc w:val="both"/>
        <w:rPr>
          <w:rFonts w:ascii="Arial" w:hAnsi="Arial" w:cs="Arial"/>
          <w:sz w:val="22"/>
          <w:szCs w:val="22"/>
        </w:rPr>
      </w:pPr>
    </w:p>
    <w:p w:rsidR="00833E4E" w:rsidRPr="008B069F" w:rsidRDefault="00833E4E" w:rsidP="00C71410">
      <w:pPr>
        <w:numPr>
          <w:ilvl w:val="0"/>
          <w:numId w:val="26"/>
        </w:numPr>
        <w:tabs>
          <w:tab w:val="clear" w:pos="720"/>
        </w:tabs>
        <w:ind w:left="1560" w:hanging="284"/>
        <w:jc w:val="both"/>
        <w:rPr>
          <w:rFonts w:ascii="Arial" w:hAnsi="Arial" w:cs="Arial"/>
          <w:sz w:val="22"/>
          <w:szCs w:val="22"/>
        </w:rPr>
      </w:pPr>
      <w:r w:rsidRPr="008B069F">
        <w:rPr>
          <w:rFonts w:ascii="Arial" w:hAnsi="Arial" w:cs="Arial"/>
          <w:sz w:val="22"/>
          <w:szCs w:val="22"/>
        </w:rPr>
        <w:t xml:space="preserve">Por disolución del </w:t>
      </w:r>
      <w:r w:rsidRPr="008B069F">
        <w:rPr>
          <w:rFonts w:ascii="Arial" w:hAnsi="Arial" w:cs="Arial"/>
          <w:b/>
          <w:bCs/>
          <w:sz w:val="22"/>
          <w:szCs w:val="22"/>
        </w:rPr>
        <w:t>PROVEEDOR</w:t>
      </w:r>
      <w:r w:rsidRPr="008B069F">
        <w:rPr>
          <w:rFonts w:ascii="Arial" w:hAnsi="Arial" w:cs="Arial"/>
          <w:sz w:val="22"/>
          <w:szCs w:val="22"/>
        </w:rPr>
        <w:t xml:space="preserve">. </w:t>
      </w:r>
    </w:p>
    <w:p w:rsidR="00833E4E" w:rsidRDefault="00833E4E" w:rsidP="00C71410">
      <w:pPr>
        <w:numPr>
          <w:ilvl w:val="0"/>
          <w:numId w:val="26"/>
        </w:numPr>
        <w:tabs>
          <w:tab w:val="clear" w:pos="720"/>
        </w:tabs>
        <w:ind w:left="1560" w:hanging="284"/>
        <w:jc w:val="both"/>
        <w:rPr>
          <w:rFonts w:ascii="Arial" w:hAnsi="Arial" w:cs="Arial"/>
          <w:sz w:val="22"/>
          <w:szCs w:val="22"/>
        </w:rPr>
      </w:pPr>
      <w:r w:rsidRPr="008B069F">
        <w:rPr>
          <w:rFonts w:ascii="Arial" w:hAnsi="Arial" w:cs="Arial"/>
          <w:sz w:val="22"/>
          <w:szCs w:val="22"/>
        </w:rPr>
        <w:t xml:space="preserve">Por quiebra declarada del </w:t>
      </w:r>
      <w:r w:rsidRPr="008B069F">
        <w:rPr>
          <w:rFonts w:ascii="Arial" w:hAnsi="Arial" w:cs="Arial"/>
          <w:b/>
          <w:bCs/>
          <w:sz w:val="22"/>
          <w:szCs w:val="22"/>
        </w:rPr>
        <w:t>PROVEEDOR</w:t>
      </w:r>
      <w:r w:rsidRPr="008B069F">
        <w:rPr>
          <w:rFonts w:ascii="Arial" w:hAnsi="Arial" w:cs="Arial"/>
          <w:sz w:val="22"/>
          <w:szCs w:val="22"/>
        </w:rPr>
        <w:t>.</w:t>
      </w:r>
    </w:p>
    <w:p w:rsidR="00833E4E" w:rsidRDefault="00833E4E" w:rsidP="00C71410">
      <w:pPr>
        <w:numPr>
          <w:ilvl w:val="0"/>
          <w:numId w:val="26"/>
        </w:numPr>
        <w:tabs>
          <w:tab w:val="clear" w:pos="720"/>
        </w:tabs>
        <w:ind w:left="1560" w:hanging="284"/>
        <w:jc w:val="both"/>
        <w:rPr>
          <w:rFonts w:ascii="Arial" w:hAnsi="Arial" w:cs="Arial"/>
          <w:sz w:val="22"/>
          <w:szCs w:val="22"/>
        </w:rPr>
      </w:pPr>
      <w:r w:rsidRPr="008B069F">
        <w:rPr>
          <w:rFonts w:ascii="Arial" w:hAnsi="Arial" w:cs="Arial"/>
          <w:sz w:val="22"/>
          <w:szCs w:val="22"/>
        </w:rPr>
        <w:lastRenderedPageBreak/>
        <w:t>Cuando el monto de la multa por atraso en la entrega provisional, alcance el veinte por ciento (20%) del monto total del Contrato.</w:t>
      </w:r>
    </w:p>
    <w:p w:rsidR="00833E4E" w:rsidRPr="00D717E0" w:rsidRDefault="00833E4E" w:rsidP="00C71410">
      <w:pPr>
        <w:numPr>
          <w:ilvl w:val="0"/>
          <w:numId w:val="26"/>
        </w:numPr>
        <w:tabs>
          <w:tab w:val="clear" w:pos="720"/>
        </w:tabs>
        <w:ind w:left="1560" w:hanging="284"/>
        <w:jc w:val="both"/>
        <w:rPr>
          <w:rFonts w:ascii="Arial" w:hAnsi="Arial" w:cs="Arial"/>
          <w:sz w:val="22"/>
          <w:szCs w:val="22"/>
        </w:rPr>
      </w:pPr>
      <w:r w:rsidRPr="00D717E0">
        <w:rPr>
          <w:rFonts w:ascii="Arial" w:hAnsi="Arial" w:cs="Arial"/>
          <w:bCs/>
          <w:sz w:val="22"/>
          <w:szCs w:val="22"/>
        </w:rPr>
        <w:t>Cuando los</w:t>
      </w:r>
      <w:r w:rsidRPr="00D717E0">
        <w:rPr>
          <w:rFonts w:ascii="Arial" w:hAnsi="Arial" w:cs="Arial"/>
          <w:b/>
          <w:bCs/>
          <w:sz w:val="22"/>
          <w:szCs w:val="22"/>
        </w:rPr>
        <w:t xml:space="preserve"> BIENES</w:t>
      </w:r>
      <w:r w:rsidRPr="00D717E0">
        <w:rPr>
          <w:rFonts w:ascii="Arial" w:hAnsi="Arial" w:cs="Arial"/>
          <w:bCs/>
          <w:sz w:val="22"/>
          <w:szCs w:val="22"/>
        </w:rPr>
        <w:t xml:space="preserve"> en la entrega definitiva no cum</w:t>
      </w:r>
      <w:r>
        <w:rPr>
          <w:rFonts w:ascii="Arial" w:hAnsi="Arial" w:cs="Arial"/>
          <w:bCs/>
          <w:sz w:val="22"/>
          <w:szCs w:val="22"/>
        </w:rPr>
        <w:t>plan con lo requerido en el DBC, exceptuando lo establecido en el numeral 21.2. de la cláusula Vigésima Primera del presente contrato.</w:t>
      </w:r>
    </w:p>
    <w:p w:rsidR="00833E4E" w:rsidRPr="008B069F" w:rsidRDefault="00833E4E" w:rsidP="00C71410">
      <w:pPr>
        <w:numPr>
          <w:ilvl w:val="0"/>
          <w:numId w:val="26"/>
        </w:numPr>
        <w:tabs>
          <w:tab w:val="clear" w:pos="720"/>
        </w:tabs>
        <w:ind w:left="1560" w:hanging="284"/>
        <w:jc w:val="both"/>
        <w:rPr>
          <w:rFonts w:ascii="Arial" w:hAnsi="Arial" w:cs="Arial"/>
          <w:sz w:val="22"/>
          <w:szCs w:val="22"/>
        </w:rPr>
      </w:pPr>
      <w:r w:rsidRPr="008B069F">
        <w:rPr>
          <w:rFonts w:ascii="Arial" w:hAnsi="Arial" w:cs="Arial"/>
          <w:bCs/>
          <w:spacing w:val="-6"/>
          <w:sz w:val="22"/>
          <w:szCs w:val="22"/>
          <w:lang w:val="es-ES_tradnl"/>
        </w:rPr>
        <w:t>Por incumplimiento a cualquier obligación establecida en el presente Contrato excepto las que tienen multas.</w:t>
      </w:r>
    </w:p>
    <w:p w:rsidR="00833E4E" w:rsidRPr="008B069F" w:rsidRDefault="00833E4E" w:rsidP="00833E4E">
      <w:pPr>
        <w:jc w:val="both"/>
        <w:rPr>
          <w:rFonts w:ascii="Arial" w:hAnsi="Arial" w:cs="Arial"/>
          <w:sz w:val="22"/>
          <w:szCs w:val="22"/>
        </w:rPr>
      </w:pPr>
    </w:p>
    <w:p w:rsidR="00833E4E" w:rsidRPr="00D717E0" w:rsidRDefault="00833E4E" w:rsidP="00C71410">
      <w:pPr>
        <w:numPr>
          <w:ilvl w:val="2"/>
          <w:numId w:val="37"/>
        </w:numPr>
        <w:ind w:left="1418"/>
        <w:jc w:val="both"/>
        <w:rPr>
          <w:rFonts w:ascii="Arial" w:hAnsi="Arial" w:cs="Arial"/>
          <w:b/>
          <w:sz w:val="22"/>
          <w:szCs w:val="22"/>
          <w:lang w:val="es-ES_tradnl"/>
        </w:rPr>
      </w:pPr>
      <w:r w:rsidRPr="00D717E0">
        <w:rPr>
          <w:rFonts w:ascii="Arial" w:hAnsi="Arial" w:cs="Arial"/>
          <w:b/>
          <w:sz w:val="22"/>
          <w:szCs w:val="22"/>
          <w:lang w:val="es-ES_tradnl"/>
        </w:rPr>
        <w:t>Resolución a requerimiento del PROVEEDOR por causales atribuibles a la ENTIDAD:</w:t>
      </w:r>
    </w:p>
    <w:p w:rsidR="00833E4E" w:rsidRPr="00D717E0" w:rsidRDefault="00833E4E" w:rsidP="00833E4E">
      <w:pPr>
        <w:jc w:val="both"/>
        <w:rPr>
          <w:rFonts w:ascii="Arial" w:hAnsi="Arial" w:cs="Arial"/>
          <w:sz w:val="22"/>
          <w:szCs w:val="22"/>
          <w:lang w:val="es-ES_tradnl"/>
        </w:rPr>
      </w:pPr>
    </w:p>
    <w:p w:rsidR="00833E4E" w:rsidRPr="00D717E0" w:rsidRDefault="00833E4E" w:rsidP="00C71410">
      <w:pPr>
        <w:numPr>
          <w:ilvl w:val="0"/>
          <w:numId w:val="34"/>
        </w:numPr>
        <w:tabs>
          <w:tab w:val="left" w:pos="1418"/>
        </w:tabs>
        <w:jc w:val="both"/>
        <w:rPr>
          <w:rFonts w:ascii="Arial" w:hAnsi="Arial" w:cs="Arial"/>
          <w:b/>
          <w:sz w:val="22"/>
          <w:szCs w:val="22"/>
          <w:lang w:val="es-ES_tradnl"/>
        </w:rPr>
      </w:pPr>
      <w:r w:rsidRPr="00D717E0">
        <w:rPr>
          <w:rFonts w:ascii="Arial" w:hAnsi="Arial" w:cs="Arial"/>
          <w:sz w:val="22"/>
          <w:szCs w:val="22"/>
          <w:lang w:val="es-ES_tradnl"/>
        </w:rPr>
        <w:t xml:space="preserve">Por instrucciones injustificadas emanadas de la </w:t>
      </w:r>
      <w:r w:rsidRPr="00D717E0">
        <w:rPr>
          <w:rFonts w:ascii="Arial" w:hAnsi="Arial" w:cs="Arial"/>
          <w:b/>
          <w:sz w:val="22"/>
          <w:szCs w:val="22"/>
          <w:lang w:val="es-ES_tradnl"/>
        </w:rPr>
        <w:t>ENTIDAD</w:t>
      </w:r>
      <w:r w:rsidRPr="00D717E0">
        <w:rPr>
          <w:rFonts w:ascii="Arial" w:hAnsi="Arial" w:cs="Arial"/>
          <w:sz w:val="22"/>
          <w:szCs w:val="22"/>
          <w:lang w:val="es-ES_tradnl"/>
        </w:rPr>
        <w:t xml:space="preserve"> para la suspensión de la provisión de los </w:t>
      </w:r>
      <w:r w:rsidRPr="0068129E">
        <w:rPr>
          <w:rFonts w:ascii="Arial" w:hAnsi="Arial" w:cs="Arial"/>
          <w:b/>
          <w:sz w:val="22"/>
          <w:szCs w:val="22"/>
          <w:lang w:val="es-ES_tradnl"/>
        </w:rPr>
        <w:t>BIENES</w:t>
      </w:r>
      <w:r w:rsidRPr="00D717E0">
        <w:rPr>
          <w:rFonts w:ascii="Arial" w:hAnsi="Arial" w:cs="Arial"/>
          <w:sz w:val="22"/>
          <w:szCs w:val="22"/>
          <w:lang w:val="es-ES_tradnl"/>
        </w:rPr>
        <w:t xml:space="preserve"> por más de treinta (30) días calendario.</w:t>
      </w:r>
    </w:p>
    <w:p w:rsidR="00833E4E" w:rsidRPr="00D717E0" w:rsidRDefault="00833E4E" w:rsidP="00C71410">
      <w:pPr>
        <w:numPr>
          <w:ilvl w:val="0"/>
          <w:numId w:val="34"/>
        </w:numPr>
        <w:tabs>
          <w:tab w:val="clear" w:pos="2004"/>
          <w:tab w:val="left" w:pos="1418"/>
        </w:tabs>
        <w:jc w:val="both"/>
        <w:rPr>
          <w:rFonts w:ascii="Arial" w:hAnsi="Arial" w:cs="Arial"/>
          <w:b/>
          <w:sz w:val="22"/>
          <w:szCs w:val="22"/>
          <w:lang w:val="es-ES_tradnl"/>
        </w:rPr>
      </w:pPr>
      <w:r w:rsidRPr="00D717E0">
        <w:rPr>
          <w:rFonts w:ascii="Arial" w:hAnsi="Arial" w:cs="Arial"/>
          <w:sz w:val="22"/>
          <w:szCs w:val="22"/>
          <w:lang w:val="es-ES_tradnl"/>
        </w:rPr>
        <w:t xml:space="preserve">Si apartándose de los términos del contrato,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pretende efectuar aumento o disminución en las cantidades de la adquisición, sin la emisión del necesario Contrato Modificatorio.</w:t>
      </w:r>
    </w:p>
    <w:p w:rsidR="00833E4E" w:rsidRPr="00D717E0" w:rsidRDefault="00833E4E" w:rsidP="00C71410">
      <w:pPr>
        <w:numPr>
          <w:ilvl w:val="0"/>
          <w:numId w:val="34"/>
        </w:numPr>
        <w:tabs>
          <w:tab w:val="clear" w:pos="2004"/>
          <w:tab w:val="left" w:pos="1418"/>
        </w:tabs>
        <w:jc w:val="both"/>
        <w:rPr>
          <w:rFonts w:ascii="Arial" w:hAnsi="Arial" w:cs="Arial"/>
          <w:b/>
          <w:sz w:val="22"/>
          <w:szCs w:val="22"/>
          <w:lang w:val="es-ES_tradnl"/>
        </w:rPr>
      </w:pPr>
      <w:r w:rsidRPr="00D717E0">
        <w:rPr>
          <w:rFonts w:ascii="Arial" w:hAnsi="Arial" w:cs="Arial"/>
          <w:sz w:val="22"/>
          <w:szCs w:val="22"/>
          <w:lang w:val="es-ES_tradnl"/>
        </w:rPr>
        <w:t>Por incumplimiento injustificado en el pago parcial o total, por más de cuarenta y cinco (45) días calendario computados a partir de la fecha de</w:t>
      </w:r>
      <w:r>
        <w:rPr>
          <w:rFonts w:ascii="Arial" w:hAnsi="Arial" w:cs="Arial"/>
          <w:sz w:val="22"/>
          <w:szCs w:val="22"/>
          <w:lang w:val="es-ES_tradnl"/>
        </w:rPr>
        <w:t xml:space="preserve"> emisión del Acta de Recepción Definitiva</w:t>
      </w:r>
      <w:r w:rsidRPr="00D717E0">
        <w:rPr>
          <w:rFonts w:ascii="Arial" w:hAnsi="Arial" w:cs="Arial"/>
          <w:sz w:val="22"/>
          <w:szCs w:val="22"/>
          <w:lang w:val="es-ES_tradnl"/>
        </w:rPr>
        <w:t>.</w:t>
      </w:r>
    </w:p>
    <w:p w:rsidR="00833E4E" w:rsidRPr="00D717E0" w:rsidRDefault="00833E4E" w:rsidP="00833E4E">
      <w:pPr>
        <w:ind w:left="1700"/>
        <w:jc w:val="both"/>
        <w:rPr>
          <w:rFonts w:ascii="Arial" w:hAnsi="Arial" w:cs="Arial"/>
          <w:b/>
          <w:sz w:val="22"/>
          <w:szCs w:val="22"/>
          <w:lang w:val="es-ES_tradnl"/>
        </w:rPr>
      </w:pPr>
    </w:p>
    <w:p w:rsidR="00833E4E" w:rsidRPr="00D717E0" w:rsidRDefault="00833E4E" w:rsidP="00C71410">
      <w:pPr>
        <w:numPr>
          <w:ilvl w:val="2"/>
          <w:numId w:val="37"/>
        </w:numPr>
        <w:ind w:left="1418"/>
        <w:jc w:val="both"/>
        <w:rPr>
          <w:rFonts w:ascii="Arial" w:hAnsi="Arial" w:cs="Arial"/>
          <w:sz w:val="22"/>
          <w:szCs w:val="22"/>
          <w:lang w:val="es-ES_tradnl"/>
        </w:rPr>
      </w:pPr>
      <w:r w:rsidRPr="00D717E0">
        <w:rPr>
          <w:rFonts w:ascii="Arial" w:hAnsi="Arial" w:cs="Arial"/>
          <w:b/>
          <w:sz w:val="22"/>
          <w:szCs w:val="22"/>
          <w:lang w:val="es-ES_tradnl"/>
        </w:rPr>
        <w:t xml:space="preserve">Reglas aplicables a la Resolución: </w:t>
      </w:r>
      <w:r w:rsidRPr="00D717E0">
        <w:rPr>
          <w:rFonts w:ascii="Arial" w:hAnsi="Arial" w:cs="Arial"/>
          <w:sz w:val="22"/>
          <w:szCs w:val="22"/>
          <w:lang w:val="es-ES_tradnl"/>
        </w:rPr>
        <w:t>Para procesar la resolución del Contrato por cualquiera de las causales señaladas, de acuerdo al</w:t>
      </w:r>
      <w:r>
        <w:rPr>
          <w:rFonts w:ascii="Arial" w:hAnsi="Arial" w:cs="Arial"/>
          <w:sz w:val="22"/>
          <w:szCs w:val="22"/>
          <w:lang w:val="es-ES_tradnl"/>
        </w:rPr>
        <w:t xml:space="preserve"> procedimiento </w:t>
      </w:r>
      <w:r w:rsidRPr="00D717E0">
        <w:rPr>
          <w:rFonts w:ascii="Arial" w:hAnsi="Arial" w:cs="Arial"/>
          <w:sz w:val="22"/>
          <w:szCs w:val="22"/>
          <w:lang w:val="es-ES_tradnl"/>
        </w:rPr>
        <w:t xml:space="preserve"> siguiente:</w:t>
      </w:r>
    </w:p>
    <w:p w:rsidR="00833E4E" w:rsidRPr="00D717E0" w:rsidRDefault="00833E4E" w:rsidP="00833E4E">
      <w:pPr>
        <w:ind w:left="1560"/>
        <w:jc w:val="both"/>
        <w:rPr>
          <w:rFonts w:ascii="Arial" w:hAnsi="Arial" w:cs="Arial"/>
          <w:b/>
          <w:sz w:val="22"/>
          <w:szCs w:val="22"/>
          <w:lang w:val="es-ES_tradnl"/>
        </w:rPr>
      </w:pPr>
    </w:p>
    <w:p w:rsidR="00833E4E" w:rsidRPr="00D717E0" w:rsidRDefault="00833E4E" w:rsidP="00C71410">
      <w:pPr>
        <w:numPr>
          <w:ilvl w:val="0"/>
          <w:numId w:val="35"/>
        </w:numPr>
        <w:ind w:left="1985"/>
        <w:jc w:val="both"/>
        <w:rPr>
          <w:rFonts w:ascii="Arial" w:hAnsi="Arial" w:cs="Arial"/>
          <w:sz w:val="22"/>
          <w:szCs w:val="22"/>
          <w:lang w:val="es-ES_tradnl"/>
        </w:rPr>
      </w:pPr>
      <w:r w:rsidRPr="00C83E18">
        <w:rPr>
          <w:rFonts w:ascii="Arial" w:hAnsi="Arial" w:cs="Arial"/>
          <w:sz w:val="22"/>
          <w:szCs w:val="22"/>
          <w:lang w:val="es-ES_tradnl"/>
        </w:rPr>
        <w:t>Cuando la causal que diere lugar a la resolución no</w:t>
      </w:r>
      <w:r w:rsidRPr="00D717E0">
        <w:rPr>
          <w:rFonts w:ascii="Arial" w:hAnsi="Arial" w:cs="Arial"/>
          <w:b/>
          <w:sz w:val="22"/>
          <w:szCs w:val="22"/>
          <w:lang w:val="es-ES_tradnl"/>
        </w:rPr>
        <w:t xml:space="preserve"> </w:t>
      </w:r>
      <w:r>
        <w:rPr>
          <w:rFonts w:ascii="Arial" w:hAnsi="Arial" w:cs="Arial"/>
          <w:sz w:val="22"/>
          <w:szCs w:val="22"/>
          <w:lang w:val="es-ES_tradnl"/>
        </w:rPr>
        <w:t>pueda</w:t>
      </w:r>
      <w:r w:rsidRPr="00D717E0">
        <w:rPr>
          <w:rFonts w:ascii="Arial" w:hAnsi="Arial" w:cs="Arial"/>
          <w:sz w:val="22"/>
          <w:szCs w:val="22"/>
          <w:lang w:val="es-ES_tradnl"/>
        </w:rPr>
        <w:t xml:space="preserve"> ser subsanada,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o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darán aviso escrito mediante carta notariada, a la otra parte, de su intención de resolver el Contrato, estableciendo claramente la causal que se aduce y señalando que </w:t>
      </w:r>
      <w:r>
        <w:rPr>
          <w:rFonts w:ascii="Arial" w:hAnsi="Arial" w:cs="Arial"/>
          <w:sz w:val="22"/>
          <w:szCs w:val="22"/>
          <w:lang w:val="es-ES_tradnl"/>
        </w:rPr>
        <w:t xml:space="preserve">con la notificación </w:t>
      </w:r>
      <w:r w:rsidRPr="00D717E0">
        <w:rPr>
          <w:rFonts w:ascii="Arial" w:hAnsi="Arial" w:cs="Arial"/>
          <w:sz w:val="22"/>
          <w:szCs w:val="22"/>
          <w:lang w:val="es-ES_tradnl"/>
        </w:rPr>
        <w:t>queda resuelto el contrato.</w:t>
      </w:r>
    </w:p>
    <w:p w:rsidR="00833E4E" w:rsidRPr="00D717E0" w:rsidRDefault="00833E4E" w:rsidP="00833E4E">
      <w:pPr>
        <w:ind w:left="1985" w:hanging="360"/>
        <w:jc w:val="both"/>
        <w:rPr>
          <w:rFonts w:ascii="Arial" w:hAnsi="Arial" w:cs="Arial"/>
          <w:sz w:val="22"/>
          <w:szCs w:val="22"/>
          <w:lang w:val="es-ES_tradnl"/>
        </w:rPr>
      </w:pPr>
    </w:p>
    <w:p w:rsidR="00833E4E" w:rsidRPr="00D717E0" w:rsidRDefault="00833E4E" w:rsidP="00C71410">
      <w:pPr>
        <w:numPr>
          <w:ilvl w:val="0"/>
          <w:numId w:val="35"/>
        </w:numPr>
        <w:ind w:left="1985"/>
        <w:jc w:val="both"/>
        <w:rPr>
          <w:rFonts w:ascii="Arial" w:hAnsi="Arial" w:cs="Arial"/>
          <w:sz w:val="22"/>
          <w:szCs w:val="22"/>
          <w:lang w:val="es-ES_tradnl"/>
        </w:rPr>
      </w:pPr>
      <w:r w:rsidRPr="00D717E0">
        <w:rPr>
          <w:rFonts w:ascii="Arial" w:hAnsi="Arial" w:cs="Arial"/>
          <w:sz w:val="22"/>
          <w:szCs w:val="22"/>
          <w:lang w:val="es-ES_tradnl"/>
        </w:rPr>
        <w:t>Cuando la causal que diere</w:t>
      </w:r>
      <w:r>
        <w:rPr>
          <w:rFonts w:ascii="Arial" w:hAnsi="Arial" w:cs="Arial"/>
          <w:sz w:val="22"/>
          <w:szCs w:val="22"/>
          <w:lang w:val="es-ES_tradnl"/>
        </w:rPr>
        <w:t xml:space="preserve"> lugar a la resolución pueda</w:t>
      </w:r>
      <w:r w:rsidRPr="00D717E0">
        <w:rPr>
          <w:rFonts w:ascii="Arial" w:hAnsi="Arial" w:cs="Arial"/>
          <w:sz w:val="22"/>
          <w:szCs w:val="22"/>
          <w:lang w:val="es-ES_tradnl"/>
        </w:rPr>
        <w:t xml:space="preserve"> ser subsanada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o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darán aviso escrito mediante carta notariada, a la otra parte, de su intención de resolver el Contrato, estableciendo claramente la causal que se aduce, </w:t>
      </w:r>
      <w:r>
        <w:rPr>
          <w:rFonts w:ascii="Arial" w:hAnsi="Arial" w:cs="Arial"/>
          <w:sz w:val="22"/>
          <w:szCs w:val="22"/>
          <w:lang w:val="es-ES_tradnl"/>
        </w:rPr>
        <w:t>s</w:t>
      </w:r>
      <w:r w:rsidRPr="00D717E0">
        <w:rPr>
          <w:rFonts w:ascii="Arial" w:hAnsi="Arial" w:cs="Arial"/>
          <w:sz w:val="22"/>
          <w:szCs w:val="22"/>
          <w:lang w:val="es-ES_tradnl"/>
        </w:rPr>
        <w:t>i dentro de los cinco (5) días hábiles siguientes de la fecha de notificación, se enmendaran las fallas, se normalizara el desarrollo de la provisión y se tomaran las medidas necesarias para continuar normalmente con las estipulaciones del Contrato</w:t>
      </w:r>
      <w:r>
        <w:rPr>
          <w:rFonts w:ascii="Arial" w:hAnsi="Arial" w:cs="Arial"/>
          <w:sz w:val="22"/>
          <w:szCs w:val="22"/>
          <w:lang w:val="es-ES_tradnl"/>
        </w:rPr>
        <w:t>, el</w:t>
      </w:r>
      <w:r w:rsidRPr="00D717E0">
        <w:rPr>
          <w:rFonts w:ascii="Arial" w:hAnsi="Arial" w:cs="Arial"/>
          <w:sz w:val="22"/>
          <w:szCs w:val="22"/>
          <w:lang w:val="es-ES_tradnl"/>
        </w:rPr>
        <w:t xml:space="preserve"> requirente de la resolución expresará por escrito su conformidad a la solución</w:t>
      </w:r>
      <w:r>
        <w:rPr>
          <w:rFonts w:ascii="Arial" w:hAnsi="Arial" w:cs="Arial"/>
          <w:sz w:val="22"/>
          <w:szCs w:val="22"/>
          <w:lang w:val="es-ES_tradnl"/>
        </w:rPr>
        <w:t xml:space="preserve"> y</w:t>
      </w:r>
      <w:r w:rsidRPr="00D717E0">
        <w:rPr>
          <w:rFonts w:ascii="Arial" w:hAnsi="Arial" w:cs="Arial"/>
          <w:sz w:val="22"/>
          <w:szCs w:val="22"/>
          <w:lang w:val="es-ES_tradnl"/>
        </w:rPr>
        <w:t xml:space="preserve"> el aviso de intensión de resolución será retirado. </w:t>
      </w:r>
      <w:r>
        <w:rPr>
          <w:rFonts w:ascii="Arial" w:hAnsi="Arial" w:cs="Arial"/>
          <w:sz w:val="22"/>
          <w:szCs w:val="22"/>
          <w:lang w:val="es-ES_tradnl"/>
        </w:rPr>
        <w:t>C</w:t>
      </w:r>
      <w:r w:rsidRPr="00D717E0">
        <w:rPr>
          <w:rFonts w:ascii="Arial" w:hAnsi="Arial" w:cs="Arial"/>
          <w:sz w:val="22"/>
          <w:szCs w:val="22"/>
          <w:lang w:val="es-ES_tradnl"/>
        </w:rPr>
        <w:t xml:space="preserve">aso contrario, si al vencimiento de éste término no existiese ninguna respuesta o esta fuera negativa, el proceso de resolución continuará a cuyo fin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o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según quién haya requerido la resolución del contrato, notificará mediante carta notariada a la otra parte, que la resolución del Contrato se ha hecho efectiv</w:t>
      </w:r>
      <w:r>
        <w:rPr>
          <w:rFonts w:ascii="Arial" w:hAnsi="Arial" w:cs="Arial"/>
          <w:sz w:val="22"/>
          <w:szCs w:val="22"/>
          <w:lang w:val="es-ES_tradnl"/>
        </w:rPr>
        <w:t>a</w:t>
      </w:r>
      <w:r w:rsidRPr="00D717E0">
        <w:rPr>
          <w:rFonts w:ascii="Arial" w:hAnsi="Arial" w:cs="Arial"/>
          <w:sz w:val="22"/>
          <w:szCs w:val="22"/>
          <w:lang w:val="es-ES_tradnl"/>
        </w:rPr>
        <w:t>.</w:t>
      </w:r>
    </w:p>
    <w:p w:rsidR="00833E4E" w:rsidRPr="00D717E0" w:rsidRDefault="00833E4E" w:rsidP="00833E4E">
      <w:pPr>
        <w:ind w:left="1985"/>
        <w:jc w:val="both"/>
        <w:rPr>
          <w:rFonts w:ascii="Arial" w:hAnsi="Arial" w:cs="Arial"/>
          <w:sz w:val="22"/>
          <w:szCs w:val="22"/>
          <w:lang w:val="es-ES_tradnl"/>
        </w:rPr>
      </w:pPr>
    </w:p>
    <w:p w:rsidR="00833E4E" w:rsidRDefault="00833E4E" w:rsidP="00833E4E">
      <w:pPr>
        <w:ind w:left="1560"/>
        <w:jc w:val="both"/>
        <w:rPr>
          <w:rFonts w:ascii="Arial" w:hAnsi="Arial" w:cs="Arial"/>
          <w:sz w:val="22"/>
          <w:szCs w:val="22"/>
          <w:lang w:val="es-ES_tradnl"/>
        </w:rPr>
      </w:pPr>
      <w:r w:rsidRPr="00D717E0">
        <w:rPr>
          <w:rFonts w:ascii="Arial" w:hAnsi="Arial" w:cs="Arial"/>
          <w:sz w:val="22"/>
          <w:szCs w:val="22"/>
          <w:lang w:val="es-ES_tradnl"/>
        </w:rPr>
        <w:t xml:space="preserve">Esta carta notariada dará lugar a que: cuando la resolución sea por causales atribuibles al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se consolide a favor de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la Garantía de Cumplimiento de Contrato</w:t>
      </w:r>
      <w:r>
        <w:rPr>
          <w:rFonts w:ascii="Arial" w:hAnsi="Arial" w:cs="Arial"/>
          <w:sz w:val="22"/>
          <w:szCs w:val="22"/>
          <w:lang w:val="es-ES_tradnl"/>
        </w:rPr>
        <w:t>.</w:t>
      </w:r>
    </w:p>
    <w:p w:rsidR="00833E4E" w:rsidRPr="00D717E0" w:rsidRDefault="00833E4E" w:rsidP="00833E4E">
      <w:pPr>
        <w:ind w:left="1560"/>
        <w:jc w:val="both"/>
        <w:rPr>
          <w:rFonts w:ascii="Arial" w:hAnsi="Arial" w:cs="Arial"/>
          <w:b/>
          <w:i/>
          <w:sz w:val="22"/>
          <w:szCs w:val="22"/>
          <w:lang w:val="es-ES_tradnl"/>
        </w:rPr>
      </w:pPr>
    </w:p>
    <w:p w:rsidR="00833E4E" w:rsidRPr="00D717E0" w:rsidRDefault="00833E4E" w:rsidP="00833E4E">
      <w:pPr>
        <w:ind w:left="1560"/>
        <w:jc w:val="both"/>
        <w:rPr>
          <w:rFonts w:ascii="Arial" w:hAnsi="Arial" w:cs="Arial"/>
          <w:sz w:val="22"/>
          <w:szCs w:val="22"/>
          <w:lang w:val="es-ES_tradnl"/>
        </w:rPr>
      </w:pPr>
      <w:r w:rsidRPr="00D717E0">
        <w:rPr>
          <w:rFonts w:ascii="Arial" w:hAnsi="Arial" w:cs="Arial"/>
          <w:sz w:val="22"/>
          <w:szCs w:val="22"/>
          <w:lang w:val="es-ES_tradnl"/>
        </w:rPr>
        <w:t xml:space="preserve">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 xml:space="preserve">procederá a establecer los montos reembolsables al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por concepto de provisión de los </w:t>
      </w:r>
      <w:r w:rsidRPr="00785F6B">
        <w:rPr>
          <w:rFonts w:ascii="Arial" w:hAnsi="Arial" w:cs="Arial"/>
          <w:b/>
          <w:sz w:val="22"/>
          <w:szCs w:val="22"/>
          <w:lang w:val="es-ES_tradnl"/>
        </w:rPr>
        <w:t>BIENES</w:t>
      </w:r>
      <w:r w:rsidRPr="00D717E0">
        <w:rPr>
          <w:rFonts w:ascii="Arial" w:hAnsi="Arial" w:cs="Arial"/>
          <w:sz w:val="22"/>
          <w:szCs w:val="22"/>
          <w:lang w:val="es-ES_tradnl"/>
        </w:rPr>
        <w:t xml:space="preserve"> satisfactoriamente efectuados, </w:t>
      </w:r>
      <w:r w:rsidRPr="0038450D">
        <w:rPr>
          <w:rFonts w:ascii="Arial" w:hAnsi="Arial" w:cs="Arial"/>
          <w:b/>
          <w:i/>
          <w:sz w:val="22"/>
          <w:szCs w:val="22"/>
          <w:lang w:val="es-ES_tradnl"/>
        </w:rPr>
        <w:t>(si corresponde)</w:t>
      </w:r>
      <w:r w:rsidRPr="00D717E0">
        <w:rPr>
          <w:rFonts w:ascii="Arial" w:hAnsi="Arial" w:cs="Arial"/>
          <w:sz w:val="22"/>
          <w:szCs w:val="22"/>
          <w:lang w:val="es-ES_tradnl"/>
        </w:rPr>
        <w:t>.</w:t>
      </w:r>
    </w:p>
    <w:p w:rsidR="00833E4E" w:rsidRPr="00D717E0" w:rsidRDefault="00833E4E" w:rsidP="00833E4E">
      <w:pPr>
        <w:ind w:left="1560"/>
        <w:jc w:val="both"/>
        <w:rPr>
          <w:rFonts w:ascii="Arial" w:hAnsi="Arial" w:cs="Arial"/>
          <w:sz w:val="22"/>
          <w:szCs w:val="22"/>
          <w:lang w:val="es-ES_tradnl"/>
        </w:rPr>
      </w:pPr>
    </w:p>
    <w:p w:rsidR="00833E4E" w:rsidRPr="00D717E0" w:rsidRDefault="00833E4E" w:rsidP="00833E4E">
      <w:pPr>
        <w:ind w:left="1560"/>
        <w:jc w:val="both"/>
        <w:rPr>
          <w:rFonts w:ascii="Arial" w:hAnsi="Arial" w:cs="Arial"/>
          <w:sz w:val="22"/>
          <w:szCs w:val="22"/>
          <w:lang w:val="es-ES_tradnl"/>
        </w:rPr>
      </w:pPr>
      <w:r w:rsidRPr="00D717E0">
        <w:rPr>
          <w:rFonts w:ascii="Arial" w:hAnsi="Arial" w:cs="Arial"/>
          <w:sz w:val="22"/>
          <w:szCs w:val="22"/>
          <w:lang w:val="es-ES_tradnl"/>
        </w:rPr>
        <w:t>Con base a la liquidación final y establecidos los saldos en favor o en contra</w:t>
      </w:r>
      <w:r>
        <w:rPr>
          <w:rFonts w:ascii="Arial" w:hAnsi="Arial" w:cs="Arial"/>
          <w:sz w:val="22"/>
          <w:szCs w:val="22"/>
          <w:lang w:val="es-ES_tradnl"/>
        </w:rPr>
        <w:t xml:space="preserve">, se procederá a la ejecución o devolución </w:t>
      </w:r>
      <w:r w:rsidRPr="00D717E0">
        <w:rPr>
          <w:rFonts w:ascii="Arial" w:hAnsi="Arial" w:cs="Arial"/>
          <w:sz w:val="22"/>
          <w:szCs w:val="22"/>
          <w:lang w:val="es-ES_tradnl"/>
        </w:rPr>
        <w:t xml:space="preserve">de la (s) Garantía (s) correspondientes. </w:t>
      </w:r>
    </w:p>
    <w:p w:rsidR="00833E4E" w:rsidRPr="00D717E0" w:rsidRDefault="00833E4E" w:rsidP="00833E4E">
      <w:pPr>
        <w:ind w:left="720"/>
        <w:rPr>
          <w:rFonts w:ascii="Arial" w:hAnsi="Arial" w:cs="Arial"/>
          <w:b/>
          <w:sz w:val="22"/>
          <w:szCs w:val="22"/>
          <w:lang w:val="es-ES_tradnl"/>
        </w:rPr>
      </w:pPr>
    </w:p>
    <w:p w:rsidR="00833E4E" w:rsidRPr="00D717E0" w:rsidRDefault="00833E4E" w:rsidP="00C71410">
      <w:pPr>
        <w:numPr>
          <w:ilvl w:val="1"/>
          <w:numId w:val="36"/>
        </w:numPr>
        <w:tabs>
          <w:tab w:val="left" w:pos="709"/>
        </w:tabs>
        <w:ind w:left="709" w:hanging="709"/>
        <w:jc w:val="both"/>
        <w:rPr>
          <w:rFonts w:ascii="Arial" w:hAnsi="Arial" w:cs="Arial"/>
          <w:sz w:val="22"/>
          <w:szCs w:val="22"/>
          <w:lang w:val="es-ES_tradnl"/>
        </w:rPr>
      </w:pPr>
      <w:r w:rsidRPr="00D717E0">
        <w:rPr>
          <w:rFonts w:ascii="Arial" w:hAnsi="Arial" w:cs="Arial"/>
          <w:b/>
          <w:sz w:val="22"/>
          <w:szCs w:val="22"/>
          <w:lang w:val="es-ES_tradnl"/>
        </w:rPr>
        <w:t xml:space="preserve">Resolución por causas de fuerza mayor o caso fortuito que afecten a la ENTIDAD o al PROVEEDOR.  </w:t>
      </w:r>
      <w:r w:rsidRPr="00D717E0">
        <w:rPr>
          <w:rFonts w:ascii="Arial" w:hAnsi="Arial" w:cs="Arial"/>
          <w:sz w:val="22"/>
          <w:szCs w:val="22"/>
          <w:lang w:val="es-ES_tradnl"/>
        </w:rPr>
        <w:t xml:space="preserve">Si en cualquier momento antes de la terminación de la provisión de los </w:t>
      </w:r>
      <w:r w:rsidRPr="00D717E0">
        <w:rPr>
          <w:rFonts w:ascii="Arial" w:hAnsi="Arial" w:cs="Arial"/>
          <w:b/>
          <w:sz w:val="22"/>
          <w:szCs w:val="22"/>
          <w:lang w:val="es-ES_tradnl"/>
        </w:rPr>
        <w:t>BIENES</w:t>
      </w:r>
      <w:r w:rsidRPr="00D717E0">
        <w:rPr>
          <w:rFonts w:ascii="Arial" w:hAnsi="Arial" w:cs="Arial"/>
          <w:sz w:val="22"/>
          <w:szCs w:val="22"/>
          <w:lang w:val="es-ES_tradnl"/>
        </w:rPr>
        <w:t xml:space="preserve">, objeto del presente Contrato, la </w:t>
      </w:r>
      <w:r w:rsidRPr="00D717E0">
        <w:rPr>
          <w:rFonts w:ascii="Arial" w:hAnsi="Arial" w:cs="Arial"/>
          <w:b/>
          <w:sz w:val="22"/>
          <w:szCs w:val="22"/>
          <w:lang w:val="es-ES_tradnl"/>
        </w:rPr>
        <w:t xml:space="preserve">ENTIDAD </w:t>
      </w:r>
      <w:r w:rsidRPr="00112BC9">
        <w:rPr>
          <w:rFonts w:ascii="Arial" w:hAnsi="Arial" w:cs="Arial"/>
          <w:sz w:val="22"/>
          <w:szCs w:val="22"/>
          <w:lang w:val="es-ES_tradnl"/>
        </w:rPr>
        <w:t>o el</w:t>
      </w:r>
      <w:r w:rsidRPr="00D717E0">
        <w:rPr>
          <w:rFonts w:ascii="Arial" w:hAnsi="Arial" w:cs="Arial"/>
          <w:b/>
          <w:sz w:val="22"/>
          <w:szCs w:val="22"/>
          <w:lang w:val="es-ES_tradnl"/>
        </w:rPr>
        <w:t xml:space="preserve"> PROVEEDOR </w:t>
      </w:r>
      <w:r w:rsidRPr="00D717E0">
        <w:rPr>
          <w:rFonts w:ascii="Arial" w:hAnsi="Arial" w:cs="Arial"/>
          <w:sz w:val="22"/>
          <w:szCs w:val="22"/>
          <w:lang w:val="es-ES_tradnl"/>
        </w:rPr>
        <w:t>se encontrase con situaciones fuera de control, por causas de fuerza mayor o caso fortuito que imposibiliten la conclusión de la provisión de los</w:t>
      </w:r>
      <w:r w:rsidRPr="00D717E0">
        <w:rPr>
          <w:rFonts w:ascii="Arial" w:hAnsi="Arial" w:cs="Arial"/>
          <w:b/>
          <w:sz w:val="22"/>
          <w:szCs w:val="22"/>
          <w:lang w:val="es-ES_tradnl"/>
        </w:rPr>
        <w:t xml:space="preserve"> BIENES</w:t>
      </w:r>
      <w:r w:rsidRPr="00D717E0">
        <w:rPr>
          <w:rFonts w:ascii="Arial" w:hAnsi="Arial" w:cs="Arial"/>
          <w:sz w:val="22"/>
          <w:szCs w:val="22"/>
          <w:lang w:val="es-ES_tradnl"/>
        </w:rPr>
        <w:t xml:space="preserve"> o vayan contra los intereses del Estado, la parte afectada</w:t>
      </w:r>
      <w:r w:rsidRPr="00D717E0">
        <w:rPr>
          <w:rFonts w:ascii="Arial" w:hAnsi="Arial" w:cs="Arial"/>
          <w:b/>
          <w:sz w:val="22"/>
          <w:szCs w:val="22"/>
          <w:lang w:val="es-ES_tradnl"/>
        </w:rPr>
        <w:t>,</w:t>
      </w:r>
      <w:r w:rsidRPr="00D717E0">
        <w:rPr>
          <w:rFonts w:ascii="Arial" w:hAnsi="Arial" w:cs="Arial"/>
          <w:sz w:val="22"/>
          <w:szCs w:val="22"/>
          <w:lang w:val="es-ES_tradnl"/>
        </w:rPr>
        <w:t xml:space="preserve"> comunicará por escrito</w:t>
      </w:r>
      <w:r>
        <w:rPr>
          <w:rFonts w:ascii="Arial" w:hAnsi="Arial" w:cs="Arial"/>
          <w:sz w:val="22"/>
          <w:szCs w:val="22"/>
          <w:lang w:val="es-ES_tradnl"/>
        </w:rPr>
        <w:t>, con carta notariada,</w:t>
      </w:r>
      <w:r w:rsidRPr="00D717E0">
        <w:rPr>
          <w:rFonts w:ascii="Arial" w:hAnsi="Arial" w:cs="Arial"/>
          <w:sz w:val="22"/>
          <w:szCs w:val="22"/>
          <w:lang w:val="es-ES_tradnl"/>
        </w:rPr>
        <w:t xml:space="preserve"> su intensión de resolver el Contrato, justificando la causa.</w:t>
      </w:r>
    </w:p>
    <w:p w:rsidR="00833E4E" w:rsidRDefault="00833E4E" w:rsidP="00833E4E">
      <w:pPr>
        <w:ind w:firstLine="708"/>
        <w:jc w:val="both"/>
        <w:rPr>
          <w:rFonts w:ascii="Arial" w:hAnsi="Arial" w:cs="Arial"/>
          <w:sz w:val="22"/>
          <w:szCs w:val="22"/>
          <w:lang w:val="es-ES_tradnl"/>
        </w:rPr>
      </w:pPr>
    </w:p>
    <w:p w:rsidR="00833E4E" w:rsidRPr="00D717E0" w:rsidRDefault="00833E4E" w:rsidP="00833E4E">
      <w:pPr>
        <w:ind w:left="708"/>
        <w:jc w:val="both"/>
        <w:rPr>
          <w:rFonts w:ascii="Arial" w:hAnsi="Arial" w:cs="Arial"/>
          <w:b/>
          <w:sz w:val="22"/>
          <w:szCs w:val="22"/>
          <w:lang w:val="es-ES_tradnl"/>
        </w:rPr>
      </w:pPr>
      <w:r w:rsidRPr="00D717E0">
        <w:rPr>
          <w:rFonts w:ascii="Arial" w:hAnsi="Arial" w:cs="Arial"/>
          <w:sz w:val="22"/>
          <w:szCs w:val="22"/>
          <w:lang w:val="es-ES_tradnl"/>
        </w:rPr>
        <w:t xml:space="preserve">La </w:t>
      </w:r>
      <w:r w:rsidRPr="00D717E0">
        <w:rPr>
          <w:rFonts w:ascii="Arial" w:hAnsi="Arial" w:cs="Arial"/>
          <w:b/>
          <w:sz w:val="22"/>
          <w:szCs w:val="22"/>
          <w:lang w:val="es-ES_tradnl"/>
        </w:rPr>
        <w:t>ENTIDAD</w:t>
      </w:r>
      <w:r w:rsidRPr="00D717E0">
        <w:rPr>
          <w:rFonts w:ascii="Arial" w:hAnsi="Arial" w:cs="Arial"/>
          <w:sz w:val="22"/>
          <w:szCs w:val="22"/>
          <w:lang w:val="es-ES_tradnl"/>
        </w:rPr>
        <w:t xml:space="preserve">, mediante carta notariada dirigida al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suspenderá la provisión y resolverá el Contrato total o parcialmente.  A la entrega de dich</w:t>
      </w:r>
      <w:r>
        <w:rPr>
          <w:rFonts w:ascii="Arial" w:hAnsi="Arial" w:cs="Arial"/>
          <w:sz w:val="22"/>
          <w:szCs w:val="22"/>
          <w:lang w:val="es-ES_tradnl"/>
        </w:rPr>
        <w:t>a</w:t>
      </w:r>
      <w:r w:rsidRPr="00D717E0">
        <w:rPr>
          <w:rFonts w:ascii="Arial" w:hAnsi="Arial" w:cs="Arial"/>
          <w:sz w:val="22"/>
          <w:szCs w:val="22"/>
          <w:lang w:val="es-ES_tradnl"/>
        </w:rPr>
        <w:t xml:space="preserve"> comunicación oficial de resolución, el </w:t>
      </w:r>
      <w:r w:rsidRPr="00D717E0">
        <w:rPr>
          <w:rFonts w:ascii="Arial" w:hAnsi="Arial" w:cs="Arial"/>
          <w:b/>
          <w:sz w:val="22"/>
          <w:szCs w:val="22"/>
          <w:lang w:val="es-ES_tradnl"/>
        </w:rPr>
        <w:t xml:space="preserve">PROVEEDOR </w:t>
      </w:r>
      <w:r w:rsidRPr="00D717E0">
        <w:rPr>
          <w:rFonts w:ascii="Arial" w:hAnsi="Arial" w:cs="Arial"/>
          <w:sz w:val="22"/>
          <w:szCs w:val="22"/>
          <w:lang w:val="es-ES_tradnl"/>
        </w:rPr>
        <w:t xml:space="preserve">suspenderá la provisión de acuerdo a las instrucciones escritas que al efecto emita la </w:t>
      </w:r>
      <w:r w:rsidRPr="00D717E0">
        <w:rPr>
          <w:rFonts w:ascii="Arial" w:hAnsi="Arial" w:cs="Arial"/>
          <w:b/>
          <w:sz w:val="22"/>
          <w:szCs w:val="22"/>
          <w:lang w:val="es-ES_tradnl"/>
        </w:rPr>
        <w:t>ENTIDAD.</w:t>
      </w:r>
    </w:p>
    <w:p w:rsidR="00833E4E" w:rsidRDefault="00833E4E" w:rsidP="00833E4E">
      <w:pPr>
        <w:ind w:left="708"/>
        <w:jc w:val="both"/>
        <w:rPr>
          <w:rFonts w:ascii="Arial" w:hAnsi="Arial" w:cs="Arial"/>
          <w:sz w:val="22"/>
          <w:szCs w:val="22"/>
          <w:lang w:val="es-ES_tradnl"/>
        </w:rPr>
      </w:pPr>
    </w:p>
    <w:p w:rsidR="00833E4E" w:rsidRPr="00D717E0" w:rsidRDefault="00833E4E" w:rsidP="00833E4E">
      <w:pPr>
        <w:ind w:left="708"/>
        <w:jc w:val="both"/>
        <w:rPr>
          <w:rFonts w:ascii="Arial" w:hAnsi="Arial" w:cs="Arial"/>
          <w:sz w:val="22"/>
          <w:szCs w:val="22"/>
          <w:lang w:val="es-ES_tradnl"/>
        </w:rPr>
      </w:pPr>
      <w:r w:rsidRPr="00D717E0">
        <w:rPr>
          <w:rFonts w:ascii="Arial" w:hAnsi="Arial" w:cs="Arial"/>
          <w:sz w:val="22"/>
          <w:szCs w:val="22"/>
          <w:lang w:val="es-ES_tradnl"/>
        </w:rPr>
        <w:t xml:space="preserve">Se liquidarán los costos proporcionales que demandase el cierre de la adquisición y algunos otros gastos que a juicio de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fueran considerados sujetos a reembolso.</w:t>
      </w:r>
    </w:p>
    <w:p w:rsidR="00833E4E" w:rsidRDefault="00833E4E" w:rsidP="00833E4E">
      <w:pPr>
        <w:ind w:left="708"/>
        <w:jc w:val="both"/>
        <w:rPr>
          <w:rFonts w:ascii="Arial" w:hAnsi="Arial" w:cs="Arial"/>
          <w:sz w:val="22"/>
          <w:szCs w:val="22"/>
          <w:lang w:val="es-ES_tradnl"/>
        </w:rPr>
      </w:pPr>
    </w:p>
    <w:p w:rsidR="00833E4E" w:rsidRDefault="00833E4E" w:rsidP="00833E4E">
      <w:pPr>
        <w:ind w:left="708"/>
        <w:jc w:val="both"/>
        <w:rPr>
          <w:rFonts w:ascii="Arial" w:hAnsi="Arial" w:cs="Arial"/>
          <w:sz w:val="22"/>
          <w:szCs w:val="22"/>
          <w:lang w:val="es-ES_tradnl"/>
        </w:rPr>
      </w:pPr>
      <w:r w:rsidRPr="00D717E0">
        <w:rPr>
          <w:rFonts w:ascii="Arial" w:hAnsi="Arial" w:cs="Arial"/>
          <w:sz w:val="22"/>
          <w:szCs w:val="22"/>
          <w:lang w:val="es-ES_tradnl"/>
        </w:rPr>
        <w:t xml:space="preserve">Con estos datos la </w:t>
      </w:r>
      <w:r w:rsidRPr="00D717E0">
        <w:rPr>
          <w:rFonts w:ascii="Arial" w:hAnsi="Arial" w:cs="Arial"/>
          <w:b/>
          <w:sz w:val="22"/>
          <w:szCs w:val="22"/>
          <w:lang w:val="es-ES_tradnl"/>
        </w:rPr>
        <w:t xml:space="preserve">ENTIDAD </w:t>
      </w:r>
      <w:r w:rsidRPr="00D717E0">
        <w:rPr>
          <w:rFonts w:ascii="Arial" w:hAnsi="Arial" w:cs="Arial"/>
          <w:sz w:val="22"/>
          <w:szCs w:val="22"/>
          <w:lang w:val="es-ES_tradnl"/>
        </w:rPr>
        <w:t>elaborará la liquidación final y el t</w:t>
      </w:r>
      <w:r>
        <w:rPr>
          <w:rFonts w:ascii="Arial" w:hAnsi="Arial" w:cs="Arial"/>
          <w:sz w:val="22"/>
          <w:szCs w:val="22"/>
          <w:lang w:val="es-ES_tradnl"/>
        </w:rPr>
        <w:t xml:space="preserve">rámite del pago correspondiente, procediendo a la devolución </w:t>
      </w:r>
      <w:r w:rsidRPr="00D717E0">
        <w:rPr>
          <w:rFonts w:ascii="Arial" w:hAnsi="Arial" w:cs="Arial"/>
          <w:sz w:val="22"/>
          <w:szCs w:val="22"/>
          <w:lang w:val="es-ES_tradnl"/>
        </w:rPr>
        <w:t>de la (s) Garantía (s)</w:t>
      </w:r>
      <w:r>
        <w:rPr>
          <w:rFonts w:ascii="Arial" w:hAnsi="Arial" w:cs="Arial"/>
          <w:sz w:val="22"/>
          <w:szCs w:val="22"/>
          <w:lang w:val="es-ES_tradnl"/>
        </w:rPr>
        <w:t>.</w:t>
      </w:r>
    </w:p>
    <w:p w:rsidR="00833E4E" w:rsidRPr="00966994" w:rsidRDefault="00833E4E" w:rsidP="00833E4E">
      <w:pPr>
        <w:jc w:val="both"/>
        <w:rPr>
          <w:rFonts w:ascii="Arial" w:hAnsi="Arial" w:cs="Arial"/>
          <w:sz w:val="22"/>
          <w:szCs w:val="22"/>
          <w:lang w:val="es-ES_tradnl"/>
        </w:rPr>
      </w:pPr>
    </w:p>
    <w:p w:rsidR="00833E4E" w:rsidRDefault="00833E4E" w:rsidP="00833E4E">
      <w:pPr>
        <w:autoSpaceDE w:val="0"/>
        <w:autoSpaceDN w:val="0"/>
        <w:adjustRightInd w:val="0"/>
        <w:jc w:val="both"/>
        <w:rPr>
          <w:rFonts w:ascii="Arial" w:hAnsi="Arial" w:cs="Arial"/>
          <w:bCs/>
          <w:sz w:val="22"/>
          <w:szCs w:val="22"/>
        </w:rPr>
      </w:pPr>
      <w:r>
        <w:rPr>
          <w:rFonts w:ascii="Arial" w:hAnsi="Arial" w:cs="Arial"/>
          <w:b/>
          <w:bCs/>
          <w:sz w:val="22"/>
          <w:szCs w:val="22"/>
        </w:rPr>
        <w:t>CLÁUSULA DÉCIMA NOVENA</w:t>
      </w:r>
      <w:r w:rsidRPr="008B069F">
        <w:rPr>
          <w:rFonts w:ascii="Arial" w:hAnsi="Arial" w:cs="Arial"/>
          <w:b/>
          <w:bCs/>
          <w:sz w:val="22"/>
          <w:szCs w:val="22"/>
        </w:rPr>
        <w:t xml:space="preserve">.- </w:t>
      </w:r>
      <w:r w:rsidRPr="00797BDA">
        <w:rPr>
          <w:rFonts w:ascii="Arial" w:hAnsi="Arial" w:cs="Arial"/>
          <w:b/>
          <w:bCs/>
          <w:sz w:val="22"/>
          <w:szCs w:val="22"/>
        </w:rPr>
        <w:t>(SOLUCIÓN DE CONTROVERSIAS)</w:t>
      </w:r>
      <w:r>
        <w:rPr>
          <w:rFonts w:ascii="Arial" w:hAnsi="Arial" w:cs="Arial"/>
          <w:b/>
          <w:bCs/>
          <w:sz w:val="22"/>
          <w:szCs w:val="22"/>
        </w:rPr>
        <w:t xml:space="preserve"> </w:t>
      </w:r>
      <w:r w:rsidRPr="00797BDA">
        <w:rPr>
          <w:rFonts w:ascii="Arial" w:hAnsi="Arial" w:cs="Arial"/>
          <w:bCs/>
          <w:sz w:val="22"/>
          <w:szCs w:val="22"/>
        </w:rPr>
        <w:t xml:space="preserve">En caso de surgir dudas sobre los derechos y obligaciones de las </w:t>
      </w:r>
      <w:r w:rsidRPr="00D717E0">
        <w:rPr>
          <w:rFonts w:ascii="Arial" w:hAnsi="Arial" w:cs="Arial"/>
          <w:b/>
          <w:bCs/>
          <w:sz w:val="22"/>
          <w:szCs w:val="22"/>
        </w:rPr>
        <w:t>PARTES</w:t>
      </w:r>
      <w:r w:rsidRPr="00797BDA">
        <w:rPr>
          <w:rFonts w:ascii="Arial" w:hAnsi="Arial" w:cs="Arial"/>
          <w:bCs/>
          <w:sz w:val="22"/>
          <w:szCs w:val="22"/>
        </w:rPr>
        <w:t xml:space="preserve"> durante la ejecución del presente contrato, las </w:t>
      </w:r>
      <w:r w:rsidRPr="00D717E0">
        <w:rPr>
          <w:rFonts w:ascii="Arial" w:hAnsi="Arial" w:cs="Arial"/>
          <w:b/>
          <w:bCs/>
          <w:sz w:val="22"/>
          <w:szCs w:val="22"/>
        </w:rPr>
        <w:t>PARTES</w:t>
      </w:r>
      <w:r w:rsidRPr="00797BDA">
        <w:rPr>
          <w:rFonts w:ascii="Arial" w:hAnsi="Arial" w:cs="Arial"/>
          <w:bCs/>
          <w:sz w:val="22"/>
          <w:szCs w:val="22"/>
        </w:rPr>
        <w:t xml:space="preserve"> acudirán a los términos y condiciones del contrato,</w:t>
      </w:r>
      <w:r>
        <w:rPr>
          <w:rFonts w:ascii="Arial" w:hAnsi="Arial" w:cs="Arial"/>
          <w:bCs/>
          <w:sz w:val="22"/>
          <w:szCs w:val="22"/>
        </w:rPr>
        <w:t xml:space="preserve"> del </w:t>
      </w:r>
      <w:r w:rsidRPr="00797BDA">
        <w:rPr>
          <w:rFonts w:ascii="Arial" w:hAnsi="Arial" w:cs="Arial"/>
          <w:bCs/>
          <w:sz w:val="22"/>
          <w:szCs w:val="22"/>
        </w:rPr>
        <w:t xml:space="preserve"> D</w:t>
      </w:r>
      <w:r>
        <w:rPr>
          <w:rFonts w:ascii="Arial" w:hAnsi="Arial" w:cs="Arial"/>
          <w:bCs/>
          <w:sz w:val="22"/>
          <w:szCs w:val="22"/>
        </w:rPr>
        <w:t>BC y de la</w:t>
      </w:r>
      <w:r w:rsidRPr="00797BDA">
        <w:rPr>
          <w:rFonts w:ascii="Arial" w:hAnsi="Arial" w:cs="Arial"/>
          <w:bCs/>
          <w:sz w:val="22"/>
          <w:szCs w:val="22"/>
        </w:rPr>
        <w:t xml:space="preserve"> propuesta adjudicada, sometidas a la Jurisdicción Coactiva Fiscal.</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bCs/>
          <w:iCs/>
          <w:sz w:val="22"/>
          <w:szCs w:val="22"/>
        </w:rPr>
      </w:pPr>
      <w:r w:rsidRPr="008B069F">
        <w:rPr>
          <w:rFonts w:ascii="Arial" w:hAnsi="Arial" w:cs="Arial"/>
          <w:b/>
          <w:bCs/>
          <w:sz w:val="22"/>
          <w:szCs w:val="22"/>
        </w:rPr>
        <w:t>CLÁUSULA VIGÉSIMA</w:t>
      </w:r>
      <w:r w:rsidRPr="008B069F">
        <w:rPr>
          <w:rFonts w:ascii="Arial" w:hAnsi="Arial" w:cs="Arial"/>
          <w:b/>
          <w:sz w:val="22"/>
          <w:szCs w:val="22"/>
          <w:lang w:val="es-ES_tradnl"/>
        </w:rPr>
        <w:t>.- (CONDICIONES COMPLEMENTARIAS)</w:t>
      </w:r>
      <w:r>
        <w:rPr>
          <w:rFonts w:ascii="Arial" w:hAnsi="Arial" w:cs="Arial"/>
          <w:b/>
          <w:sz w:val="22"/>
          <w:szCs w:val="22"/>
          <w:lang w:val="es-ES_tradnl"/>
        </w:rPr>
        <w:t xml:space="preserve"> </w:t>
      </w:r>
      <w:r w:rsidRPr="00112BC9">
        <w:rPr>
          <w:rFonts w:ascii="Arial" w:hAnsi="Arial" w:cs="Arial"/>
          <w:sz w:val="22"/>
          <w:szCs w:val="22"/>
          <w:lang w:val="es-ES_tradnl"/>
        </w:rPr>
        <w:t xml:space="preserve">El </w:t>
      </w:r>
      <w:r w:rsidRPr="00112BC9">
        <w:rPr>
          <w:rFonts w:ascii="Arial" w:hAnsi="Arial" w:cs="Arial"/>
          <w:b/>
          <w:sz w:val="22"/>
          <w:szCs w:val="22"/>
          <w:lang w:val="es-ES_tradnl"/>
        </w:rPr>
        <w:t>PROVEEDOR</w:t>
      </w:r>
      <w:r w:rsidRPr="00112BC9">
        <w:rPr>
          <w:rFonts w:ascii="Arial" w:hAnsi="Arial" w:cs="Arial"/>
          <w:sz w:val="22"/>
          <w:szCs w:val="22"/>
          <w:lang w:val="es-ES_tradnl"/>
        </w:rPr>
        <w:t xml:space="preserve">  se obliga a prestar lo</w:t>
      </w:r>
      <w:r>
        <w:rPr>
          <w:rFonts w:ascii="Arial" w:hAnsi="Arial" w:cs="Arial"/>
          <w:sz w:val="22"/>
          <w:szCs w:val="22"/>
          <w:lang w:val="es-ES_tradnl"/>
        </w:rPr>
        <w:t>s</w:t>
      </w:r>
      <w:r w:rsidRPr="00112BC9">
        <w:rPr>
          <w:rFonts w:ascii="Arial" w:hAnsi="Arial" w:cs="Arial"/>
          <w:sz w:val="22"/>
          <w:szCs w:val="22"/>
          <w:lang w:val="es-ES_tradnl"/>
        </w:rPr>
        <w:t xml:space="preserve"> siguientes servicios </w:t>
      </w:r>
      <w:r>
        <w:rPr>
          <w:rFonts w:ascii="Arial" w:hAnsi="Arial" w:cs="Arial"/>
          <w:sz w:val="22"/>
          <w:szCs w:val="22"/>
          <w:lang w:val="es-ES_tradnl"/>
        </w:rPr>
        <w:t xml:space="preserve">de mantenimiento </w:t>
      </w:r>
      <w:r w:rsidRPr="00112BC9">
        <w:rPr>
          <w:rFonts w:ascii="Arial" w:hAnsi="Arial" w:cs="Arial"/>
          <w:sz w:val="22"/>
          <w:szCs w:val="22"/>
          <w:lang w:val="es-ES_tradnl"/>
        </w:rPr>
        <w:t xml:space="preserve">mientras se encuentre vigente la </w:t>
      </w:r>
      <w:r>
        <w:rPr>
          <w:rFonts w:ascii="Arial" w:hAnsi="Arial" w:cs="Arial"/>
          <w:sz w:val="22"/>
          <w:szCs w:val="22"/>
          <w:lang w:val="es-ES_tradnl"/>
        </w:rPr>
        <w:t>G</w:t>
      </w:r>
      <w:r w:rsidRPr="00112BC9">
        <w:rPr>
          <w:rFonts w:ascii="Arial" w:hAnsi="Arial" w:cs="Arial"/>
          <w:sz w:val="22"/>
          <w:szCs w:val="22"/>
          <w:lang w:val="es-ES_tradnl"/>
        </w:rPr>
        <w:t xml:space="preserve">arantía de </w:t>
      </w:r>
      <w:r>
        <w:rPr>
          <w:rFonts w:ascii="Arial" w:hAnsi="Arial" w:cs="Arial"/>
          <w:sz w:val="22"/>
          <w:szCs w:val="22"/>
          <w:lang w:val="es-ES_tradnl"/>
        </w:rPr>
        <w:t>F</w:t>
      </w:r>
      <w:r w:rsidRPr="00112BC9">
        <w:rPr>
          <w:rFonts w:ascii="Arial" w:hAnsi="Arial" w:cs="Arial"/>
          <w:sz w:val="22"/>
          <w:szCs w:val="22"/>
          <w:lang w:val="es-ES_tradnl"/>
        </w:rPr>
        <w:t xml:space="preserve">uncionamiento de </w:t>
      </w:r>
      <w:r>
        <w:rPr>
          <w:rFonts w:ascii="Arial" w:hAnsi="Arial" w:cs="Arial"/>
          <w:sz w:val="22"/>
          <w:szCs w:val="22"/>
          <w:lang w:val="es-ES_tradnl"/>
        </w:rPr>
        <w:t>M</w:t>
      </w:r>
      <w:r w:rsidRPr="00112BC9">
        <w:rPr>
          <w:rFonts w:ascii="Arial" w:hAnsi="Arial" w:cs="Arial"/>
          <w:sz w:val="22"/>
          <w:szCs w:val="22"/>
          <w:lang w:val="es-ES_tradnl"/>
        </w:rPr>
        <w:t xml:space="preserve">aquinaria y </w:t>
      </w:r>
      <w:r>
        <w:rPr>
          <w:rFonts w:ascii="Arial" w:hAnsi="Arial" w:cs="Arial"/>
          <w:sz w:val="22"/>
          <w:szCs w:val="22"/>
          <w:lang w:val="es-ES_tradnl"/>
        </w:rPr>
        <w:t>E</w:t>
      </w:r>
      <w:r w:rsidRPr="00112BC9">
        <w:rPr>
          <w:rFonts w:ascii="Arial" w:hAnsi="Arial" w:cs="Arial"/>
          <w:sz w:val="22"/>
          <w:szCs w:val="22"/>
          <w:lang w:val="es-ES_tradnl"/>
        </w:rPr>
        <w:t>quipo,  sin costo adic</w:t>
      </w:r>
      <w:r>
        <w:rPr>
          <w:rFonts w:ascii="Arial" w:hAnsi="Arial" w:cs="Arial"/>
          <w:sz w:val="22"/>
          <w:szCs w:val="22"/>
          <w:lang w:val="es-ES_tradnl"/>
        </w:rPr>
        <w:t>i</w:t>
      </w:r>
      <w:r w:rsidRPr="00112BC9">
        <w:rPr>
          <w:rFonts w:ascii="Arial" w:hAnsi="Arial" w:cs="Arial"/>
          <w:sz w:val="22"/>
          <w:szCs w:val="22"/>
          <w:lang w:val="es-ES_tradnl"/>
        </w:rPr>
        <w:t xml:space="preserve">onal para la </w:t>
      </w:r>
      <w:r w:rsidRPr="00112BC9">
        <w:rPr>
          <w:rFonts w:ascii="Arial" w:hAnsi="Arial" w:cs="Arial"/>
          <w:b/>
          <w:sz w:val="22"/>
          <w:szCs w:val="22"/>
          <w:lang w:val="es-ES_tradnl"/>
        </w:rPr>
        <w:t>ENTIDAD</w:t>
      </w:r>
      <w:r w:rsidRPr="00112BC9">
        <w:rPr>
          <w:rFonts w:ascii="Arial" w:hAnsi="Arial" w:cs="Arial"/>
          <w:sz w:val="22"/>
          <w:szCs w:val="22"/>
          <w:lang w:val="es-ES_tradnl"/>
        </w:rPr>
        <w:t xml:space="preserve">, a ser realizado en las oficinas de la </w:t>
      </w:r>
      <w:r w:rsidRPr="00112BC9">
        <w:rPr>
          <w:rFonts w:ascii="Arial" w:hAnsi="Arial" w:cs="Arial"/>
          <w:b/>
          <w:sz w:val="22"/>
          <w:szCs w:val="22"/>
          <w:lang w:val="es-ES_tradnl"/>
        </w:rPr>
        <w:t>ENTIDAD</w:t>
      </w:r>
      <w:r w:rsidRPr="00112BC9">
        <w:rPr>
          <w:rFonts w:ascii="Arial" w:hAnsi="Arial" w:cs="Arial"/>
          <w:sz w:val="22"/>
          <w:szCs w:val="22"/>
          <w:lang w:val="es-ES_tradnl"/>
        </w:rPr>
        <w:t xml:space="preserve"> en la ciudad de La </w:t>
      </w:r>
      <w:r>
        <w:rPr>
          <w:rFonts w:ascii="Arial" w:hAnsi="Arial" w:cs="Arial"/>
          <w:sz w:val="22"/>
          <w:szCs w:val="22"/>
          <w:lang w:val="es-ES_tradnl"/>
        </w:rPr>
        <w:t>P</w:t>
      </w:r>
      <w:r w:rsidRPr="00112BC9">
        <w:rPr>
          <w:rFonts w:ascii="Arial" w:hAnsi="Arial" w:cs="Arial"/>
          <w:sz w:val="22"/>
          <w:szCs w:val="22"/>
          <w:lang w:val="es-ES_tradnl"/>
        </w:rPr>
        <w:t xml:space="preserve">az. La atención deberá ser 5x8, de lunes a viernes (laborables) y en horario de </w:t>
      </w:r>
      <w:r>
        <w:rPr>
          <w:rFonts w:ascii="Arial" w:hAnsi="Arial" w:cs="Arial"/>
          <w:sz w:val="22"/>
          <w:szCs w:val="22"/>
          <w:lang w:val="es-ES_tradnl"/>
        </w:rPr>
        <w:t>8</w:t>
      </w:r>
      <w:r w:rsidRPr="00112BC9">
        <w:rPr>
          <w:rFonts w:ascii="Arial" w:hAnsi="Arial" w:cs="Arial"/>
          <w:sz w:val="22"/>
          <w:szCs w:val="22"/>
          <w:lang w:val="es-ES_tradnl"/>
        </w:rPr>
        <w:t xml:space="preserve">:30 a </w:t>
      </w:r>
      <w:r>
        <w:rPr>
          <w:rFonts w:ascii="Arial" w:hAnsi="Arial" w:cs="Arial"/>
          <w:sz w:val="22"/>
          <w:szCs w:val="22"/>
          <w:lang w:val="es-ES_tradnl"/>
        </w:rPr>
        <w:t>1</w:t>
      </w:r>
      <w:r w:rsidRPr="00112BC9">
        <w:rPr>
          <w:rFonts w:ascii="Arial" w:hAnsi="Arial" w:cs="Arial"/>
          <w:sz w:val="22"/>
          <w:szCs w:val="22"/>
          <w:lang w:val="es-ES_tradnl"/>
        </w:rPr>
        <w:t>8:30</w:t>
      </w:r>
      <w:r>
        <w:rPr>
          <w:rFonts w:ascii="Arial" w:hAnsi="Arial" w:cs="Arial"/>
          <w:sz w:val="22"/>
          <w:szCs w:val="22"/>
          <w:lang w:val="es-ES_tradnl"/>
        </w:rPr>
        <w:t xml:space="preserve"> y comprende:</w:t>
      </w:r>
      <w:r>
        <w:rPr>
          <w:rFonts w:ascii="Arial" w:hAnsi="Arial" w:cs="Arial"/>
          <w:b/>
          <w:sz w:val="22"/>
          <w:szCs w:val="22"/>
          <w:lang w:val="es-ES_tradnl"/>
        </w:rPr>
        <w:t xml:space="preserve"> </w:t>
      </w:r>
      <w:r w:rsidRPr="008B069F">
        <w:rPr>
          <w:rFonts w:ascii="Arial" w:hAnsi="Arial" w:cs="Arial"/>
          <w:b/>
          <w:sz w:val="22"/>
          <w:szCs w:val="22"/>
          <w:lang w:val="es-ES_tradnl"/>
        </w:rPr>
        <w:t xml:space="preserve"> </w:t>
      </w:r>
    </w:p>
    <w:p w:rsidR="00833E4E" w:rsidRPr="008B069F" w:rsidRDefault="00833E4E" w:rsidP="00833E4E">
      <w:pPr>
        <w:ind w:left="1080"/>
        <w:jc w:val="both"/>
        <w:rPr>
          <w:rFonts w:ascii="Arial" w:hAnsi="Arial" w:cs="Arial"/>
          <w:sz w:val="22"/>
          <w:szCs w:val="22"/>
        </w:rPr>
      </w:pPr>
    </w:p>
    <w:p w:rsidR="00833E4E" w:rsidRPr="008B069F" w:rsidRDefault="00833E4E" w:rsidP="00C71410">
      <w:pPr>
        <w:numPr>
          <w:ilvl w:val="0"/>
          <w:numId w:val="31"/>
        </w:numPr>
        <w:ind w:left="709" w:hanging="283"/>
        <w:jc w:val="both"/>
        <w:rPr>
          <w:rFonts w:ascii="Arial" w:hAnsi="Arial" w:cs="Arial"/>
          <w:sz w:val="22"/>
          <w:szCs w:val="22"/>
        </w:rPr>
      </w:pPr>
      <w:r w:rsidRPr="008B069F">
        <w:rPr>
          <w:rFonts w:ascii="Arial" w:hAnsi="Arial" w:cs="Arial"/>
          <w:b/>
          <w:sz w:val="22"/>
          <w:szCs w:val="22"/>
        </w:rPr>
        <w:t xml:space="preserve">Mantenimiento correctivo: </w:t>
      </w:r>
      <w:r w:rsidRPr="008B069F">
        <w:rPr>
          <w:rFonts w:ascii="Arial" w:hAnsi="Arial" w:cs="Arial"/>
          <w:sz w:val="22"/>
          <w:szCs w:val="22"/>
        </w:rPr>
        <w:t xml:space="preserve">El </w:t>
      </w:r>
      <w:r w:rsidRPr="008B069F">
        <w:rPr>
          <w:rFonts w:ascii="Arial" w:hAnsi="Arial" w:cs="Arial"/>
          <w:b/>
          <w:sz w:val="22"/>
          <w:szCs w:val="22"/>
        </w:rPr>
        <w:t xml:space="preserve">PROVEEDOR </w:t>
      </w:r>
      <w:r w:rsidRPr="008B069F">
        <w:rPr>
          <w:rFonts w:ascii="Arial" w:hAnsi="Arial" w:cs="Arial"/>
          <w:sz w:val="22"/>
          <w:szCs w:val="22"/>
        </w:rPr>
        <w:t>deberá atender los requerimientos de mantenimiento correctivo por de</w:t>
      </w:r>
      <w:r>
        <w:rPr>
          <w:rFonts w:ascii="Arial" w:hAnsi="Arial" w:cs="Arial"/>
          <w:sz w:val="22"/>
          <w:szCs w:val="22"/>
        </w:rPr>
        <w:t>manda, sin límite de atenciones</w:t>
      </w:r>
      <w:r w:rsidRPr="008B069F">
        <w:rPr>
          <w:rFonts w:ascii="Arial" w:hAnsi="Arial" w:cs="Arial"/>
          <w:sz w:val="22"/>
          <w:szCs w:val="22"/>
        </w:rPr>
        <w:t xml:space="preserve">. El mantenimiento correctivo abarcará la solución completa de las fallas reportadas </w:t>
      </w:r>
      <w:r>
        <w:rPr>
          <w:rFonts w:ascii="Arial" w:hAnsi="Arial" w:cs="Arial"/>
          <w:sz w:val="22"/>
          <w:szCs w:val="22"/>
        </w:rPr>
        <w:t>e</w:t>
      </w:r>
      <w:r w:rsidRPr="008B069F">
        <w:rPr>
          <w:rFonts w:ascii="Arial" w:hAnsi="Arial" w:cs="Arial"/>
          <w:sz w:val="22"/>
          <w:szCs w:val="22"/>
        </w:rPr>
        <w:t xml:space="preserve">n los equipos, incluyendo mano de obra y repuestos, en caso de que el problema no pueda ser resuelto en la asistencia técnica, el </w:t>
      </w:r>
      <w:r w:rsidRPr="008B069F">
        <w:rPr>
          <w:rFonts w:ascii="Arial" w:hAnsi="Arial" w:cs="Arial"/>
          <w:b/>
          <w:sz w:val="22"/>
          <w:szCs w:val="22"/>
        </w:rPr>
        <w:t xml:space="preserve">PROVEEDOR </w:t>
      </w:r>
      <w:r w:rsidRPr="008B069F">
        <w:rPr>
          <w:rFonts w:ascii="Arial" w:hAnsi="Arial" w:cs="Arial"/>
          <w:sz w:val="22"/>
          <w:szCs w:val="22"/>
        </w:rPr>
        <w:t xml:space="preserve">deberá prestar un equipo o repuesto necesario para poner en funcionamiento los equipos en un plazo de hasta </w:t>
      </w:r>
      <w:r>
        <w:rPr>
          <w:rFonts w:ascii="Arial" w:hAnsi="Arial" w:cs="Arial"/>
          <w:sz w:val="22"/>
          <w:szCs w:val="22"/>
        </w:rPr>
        <w:t>cinco</w:t>
      </w:r>
      <w:r w:rsidRPr="008B069F">
        <w:rPr>
          <w:rFonts w:ascii="Arial" w:hAnsi="Arial" w:cs="Arial"/>
          <w:sz w:val="22"/>
          <w:szCs w:val="22"/>
        </w:rPr>
        <w:t xml:space="preserve"> (</w:t>
      </w:r>
      <w:r>
        <w:rPr>
          <w:rFonts w:ascii="Arial" w:hAnsi="Arial" w:cs="Arial"/>
          <w:sz w:val="22"/>
          <w:szCs w:val="22"/>
        </w:rPr>
        <w:t>5</w:t>
      </w:r>
      <w:r w:rsidRPr="008B069F">
        <w:rPr>
          <w:rFonts w:ascii="Arial" w:hAnsi="Arial" w:cs="Arial"/>
          <w:sz w:val="22"/>
          <w:szCs w:val="22"/>
        </w:rPr>
        <w:t>) días hábiles desde que se atendió la solicitud.</w:t>
      </w:r>
    </w:p>
    <w:p w:rsidR="00833E4E" w:rsidRPr="008B069F" w:rsidRDefault="00833E4E" w:rsidP="00833E4E">
      <w:pPr>
        <w:ind w:left="1843"/>
        <w:jc w:val="both"/>
        <w:rPr>
          <w:rFonts w:ascii="Arial" w:hAnsi="Arial" w:cs="Arial"/>
          <w:sz w:val="22"/>
          <w:szCs w:val="22"/>
        </w:rPr>
      </w:pPr>
    </w:p>
    <w:p w:rsidR="00833E4E" w:rsidRPr="008B069F" w:rsidRDefault="00833E4E" w:rsidP="00833E4E">
      <w:pPr>
        <w:ind w:left="709"/>
        <w:jc w:val="both"/>
        <w:rPr>
          <w:rFonts w:ascii="Arial" w:hAnsi="Arial" w:cs="Arial"/>
          <w:sz w:val="22"/>
          <w:szCs w:val="22"/>
        </w:rPr>
      </w:pPr>
      <w:r w:rsidRPr="008B069F">
        <w:rPr>
          <w:rFonts w:ascii="Arial" w:hAnsi="Arial" w:cs="Arial"/>
          <w:sz w:val="22"/>
          <w:szCs w:val="22"/>
        </w:rPr>
        <w:lastRenderedPageBreak/>
        <w:t xml:space="preserve">En caso de que no se pueda realizar la reparación necesaria, el </w:t>
      </w:r>
      <w:r w:rsidRPr="008B069F">
        <w:rPr>
          <w:rFonts w:ascii="Arial" w:hAnsi="Arial" w:cs="Arial"/>
          <w:b/>
          <w:sz w:val="22"/>
          <w:szCs w:val="22"/>
        </w:rPr>
        <w:t>PROVEEDOR</w:t>
      </w:r>
      <w:r w:rsidRPr="008B069F">
        <w:rPr>
          <w:rFonts w:ascii="Arial" w:hAnsi="Arial" w:cs="Arial"/>
          <w:sz w:val="22"/>
          <w:szCs w:val="22"/>
        </w:rPr>
        <w:t xml:space="preserve"> deberá reemplazar el equipo o parte por uno nuevo, similar o superior, en un plazo de hasta treinta (30) días calendario a partir de la atención de la solicitud.</w:t>
      </w:r>
    </w:p>
    <w:p w:rsidR="00833E4E" w:rsidRPr="008B069F" w:rsidRDefault="00833E4E" w:rsidP="00833E4E">
      <w:pPr>
        <w:jc w:val="both"/>
        <w:rPr>
          <w:rFonts w:ascii="Arial" w:hAnsi="Arial" w:cs="Arial"/>
          <w:sz w:val="22"/>
          <w:szCs w:val="22"/>
        </w:rPr>
      </w:pPr>
    </w:p>
    <w:p w:rsidR="00833E4E" w:rsidRPr="008B069F" w:rsidRDefault="00833E4E" w:rsidP="00833E4E">
      <w:pPr>
        <w:ind w:left="709"/>
        <w:jc w:val="both"/>
        <w:rPr>
          <w:rFonts w:ascii="Arial" w:hAnsi="Arial" w:cs="Arial"/>
          <w:sz w:val="22"/>
          <w:szCs w:val="22"/>
        </w:rPr>
      </w:pPr>
      <w:r w:rsidRPr="008B069F">
        <w:rPr>
          <w:rFonts w:ascii="Arial" w:hAnsi="Arial" w:cs="Arial"/>
          <w:sz w:val="22"/>
          <w:szCs w:val="22"/>
        </w:rPr>
        <w:t xml:space="preserve">Las solicitudes de mantenimiento correctivo podrán ser realizadas </w:t>
      </w:r>
      <w:r>
        <w:rPr>
          <w:rFonts w:ascii="Arial" w:hAnsi="Arial" w:cs="Arial"/>
          <w:sz w:val="22"/>
          <w:szCs w:val="22"/>
        </w:rPr>
        <w:t xml:space="preserve">por el personal del Departamento de Soporte Técnico de la </w:t>
      </w:r>
      <w:r w:rsidRPr="00112BC9">
        <w:rPr>
          <w:rFonts w:ascii="Arial" w:hAnsi="Arial" w:cs="Arial"/>
          <w:b/>
          <w:sz w:val="22"/>
          <w:szCs w:val="22"/>
        </w:rPr>
        <w:t>ENTIDAD</w:t>
      </w:r>
      <w:r>
        <w:rPr>
          <w:rFonts w:ascii="Arial" w:hAnsi="Arial" w:cs="Arial"/>
          <w:sz w:val="22"/>
          <w:szCs w:val="22"/>
        </w:rPr>
        <w:t xml:space="preserve">, </w:t>
      </w:r>
      <w:r w:rsidRPr="00112BC9">
        <w:t xml:space="preserve"> </w:t>
      </w:r>
      <w:r w:rsidRPr="00112BC9">
        <w:rPr>
          <w:rFonts w:ascii="Arial" w:hAnsi="Arial" w:cs="Arial"/>
          <w:sz w:val="22"/>
          <w:szCs w:val="22"/>
        </w:rPr>
        <w:t>vía telefónica, correo electrónico o fax</w:t>
      </w:r>
      <w:r>
        <w:rPr>
          <w:rFonts w:ascii="Arial" w:hAnsi="Arial" w:cs="Arial"/>
          <w:sz w:val="22"/>
          <w:szCs w:val="22"/>
        </w:rPr>
        <w:t>.</w:t>
      </w:r>
      <w:r w:rsidRPr="00112BC9">
        <w:rPr>
          <w:rFonts w:ascii="Arial" w:hAnsi="Arial" w:cs="Arial"/>
          <w:sz w:val="22"/>
          <w:szCs w:val="22"/>
        </w:rPr>
        <w:t xml:space="preserve"> </w:t>
      </w:r>
      <w:r w:rsidRPr="008B069F">
        <w:rPr>
          <w:rFonts w:ascii="Arial" w:hAnsi="Arial" w:cs="Arial"/>
          <w:sz w:val="22"/>
          <w:szCs w:val="22"/>
        </w:rPr>
        <w:t xml:space="preserve">Un técnico del </w:t>
      </w:r>
      <w:r w:rsidRPr="008B069F">
        <w:rPr>
          <w:rFonts w:ascii="Arial" w:hAnsi="Arial" w:cs="Arial"/>
          <w:b/>
          <w:caps/>
          <w:sz w:val="22"/>
          <w:szCs w:val="22"/>
        </w:rPr>
        <w:t>proveedor</w:t>
      </w:r>
      <w:r w:rsidRPr="008B069F">
        <w:rPr>
          <w:rFonts w:ascii="Arial" w:hAnsi="Arial" w:cs="Arial"/>
          <w:sz w:val="22"/>
          <w:szCs w:val="22"/>
        </w:rPr>
        <w:t xml:space="preserve"> deberá dar asistencia técnica en el lugar donde se encuentra el equipo que presenta falla </w:t>
      </w:r>
      <w:r>
        <w:rPr>
          <w:rFonts w:ascii="Arial" w:hAnsi="Arial" w:cs="Arial"/>
          <w:sz w:val="22"/>
          <w:szCs w:val="22"/>
        </w:rPr>
        <w:t xml:space="preserve">en un plazo de un (1)  día  hábil desde </w:t>
      </w:r>
      <w:r w:rsidRPr="008B069F">
        <w:rPr>
          <w:rFonts w:ascii="Arial" w:hAnsi="Arial" w:cs="Arial"/>
          <w:sz w:val="22"/>
          <w:szCs w:val="22"/>
        </w:rPr>
        <w:t>que se realizó la solicitud.</w:t>
      </w:r>
    </w:p>
    <w:p w:rsidR="00833E4E" w:rsidRPr="008B069F" w:rsidRDefault="00833E4E" w:rsidP="00833E4E">
      <w:pPr>
        <w:ind w:left="1843"/>
        <w:jc w:val="both"/>
        <w:rPr>
          <w:rFonts w:ascii="Arial" w:hAnsi="Arial" w:cs="Arial"/>
          <w:sz w:val="22"/>
          <w:szCs w:val="22"/>
        </w:rPr>
      </w:pPr>
    </w:p>
    <w:p w:rsidR="00833E4E" w:rsidRPr="008B069F" w:rsidRDefault="00833E4E" w:rsidP="00C71410">
      <w:pPr>
        <w:numPr>
          <w:ilvl w:val="0"/>
          <w:numId w:val="31"/>
        </w:numPr>
        <w:ind w:left="709" w:hanging="283"/>
        <w:jc w:val="both"/>
        <w:rPr>
          <w:rFonts w:ascii="Arial" w:hAnsi="Arial" w:cs="Arial"/>
          <w:b/>
          <w:sz w:val="22"/>
          <w:szCs w:val="22"/>
        </w:rPr>
      </w:pPr>
      <w:r w:rsidRPr="008B069F">
        <w:rPr>
          <w:rFonts w:ascii="Arial" w:hAnsi="Arial" w:cs="Arial"/>
          <w:b/>
          <w:sz w:val="22"/>
          <w:szCs w:val="22"/>
        </w:rPr>
        <w:t xml:space="preserve">Mantenimiento preventivo: </w:t>
      </w:r>
      <w:r w:rsidRPr="008B069F">
        <w:rPr>
          <w:rFonts w:ascii="Arial" w:hAnsi="Arial" w:cs="Arial"/>
          <w:sz w:val="22"/>
          <w:szCs w:val="22"/>
        </w:rPr>
        <w:t xml:space="preserve">El </w:t>
      </w:r>
      <w:r w:rsidRPr="008B069F">
        <w:rPr>
          <w:rFonts w:ascii="Arial" w:hAnsi="Arial" w:cs="Arial"/>
          <w:b/>
          <w:sz w:val="22"/>
          <w:szCs w:val="22"/>
        </w:rPr>
        <w:t xml:space="preserve">PROVEEDOR </w:t>
      </w:r>
      <w:r w:rsidRPr="008B069F">
        <w:rPr>
          <w:rFonts w:ascii="Arial" w:hAnsi="Arial" w:cs="Arial"/>
          <w:sz w:val="22"/>
          <w:szCs w:val="22"/>
        </w:rPr>
        <w:t xml:space="preserve">deberá realizar el mantenimiento preventivo </w:t>
      </w:r>
      <w:r>
        <w:rPr>
          <w:rFonts w:ascii="Arial" w:hAnsi="Arial" w:cs="Arial"/>
          <w:sz w:val="22"/>
          <w:szCs w:val="22"/>
        </w:rPr>
        <w:t xml:space="preserve">que </w:t>
      </w:r>
      <w:r w:rsidRPr="008B069F">
        <w:rPr>
          <w:rFonts w:ascii="Arial" w:hAnsi="Arial" w:cs="Arial"/>
          <w:sz w:val="22"/>
          <w:szCs w:val="22"/>
        </w:rPr>
        <w:t>constará de la limpieza y el diagnóstico de los equipos instalados.</w:t>
      </w:r>
    </w:p>
    <w:p w:rsidR="00833E4E" w:rsidRPr="008B069F" w:rsidRDefault="00833E4E" w:rsidP="00833E4E">
      <w:pPr>
        <w:ind w:left="1843"/>
        <w:jc w:val="both"/>
        <w:rPr>
          <w:rFonts w:ascii="Arial" w:hAnsi="Arial" w:cs="Arial"/>
          <w:sz w:val="22"/>
          <w:szCs w:val="22"/>
        </w:rPr>
      </w:pPr>
    </w:p>
    <w:p w:rsidR="00833E4E" w:rsidRPr="008B069F" w:rsidRDefault="00833E4E" w:rsidP="00833E4E">
      <w:pPr>
        <w:ind w:left="709"/>
        <w:jc w:val="both"/>
        <w:rPr>
          <w:rFonts w:ascii="Arial" w:hAnsi="Arial" w:cs="Arial"/>
          <w:sz w:val="22"/>
          <w:szCs w:val="22"/>
        </w:rPr>
      </w:pPr>
      <w:r w:rsidRPr="008B069F">
        <w:rPr>
          <w:rFonts w:ascii="Arial" w:hAnsi="Arial" w:cs="Arial"/>
          <w:sz w:val="22"/>
          <w:szCs w:val="22"/>
        </w:rPr>
        <w:t>El mantenimiento preventivo deberá realizarse una (1) vez al año de todo el lote de equipos, la fecha de inicio de cada mantenimiento deberá ser acordada con el encargado de la fiscalización del servicio a la garantía.</w:t>
      </w:r>
    </w:p>
    <w:p w:rsidR="00833E4E" w:rsidRPr="008B069F" w:rsidRDefault="00833E4E" w:rsidP="00833E4E">
      <w:pPr>
        <w:ind w:left="1080"/>
        <w:jc w:val="both"/>
        <w:rPr>
          <w:rFonts w:ascii="Arial" w:hAnsi="Arial" w:cs="Arial"/>
          <w:b/>
          <w:sz w:val="22"/>
          <w:szCs w:val="22"/>
        </w:rPr>
      </w:pPr>
    </w:p>
    <w:p w:rsidR="00833E4E" w:rsidRPr="008B069F" w:rsidRDefault="00833E4E" w:rsidP="00833E4E">
      <w:pPr>
        <w:ind w:left="709"/>
        <w:jc w:val="both"/>
        <w:rPr>
          <w:rFonts w:ascii="Arial" w:hAnsi="Arial" w:cs="Arial"/>
          <w:bCs/>
          <w:iCs/>
          <w:sz w:val="22"/>
          <w:szCs w:val="22"/>
        </w:rPr>
      </w:pPr>
      <w:r w:rsidRPr="008B069F">
        <w:rPr>
          <w:rFonts w:ascii="Arial" w:hAnsi="Arial" w:cs="Arial"/>
          <w:bCs/>
          <w:iCs/>
          <w:sz w:val="22"/>
          <w:szCs w:val="22"/>
        </w:rPr>
        <w:t xml:space="preserve">Una vez concluido un mantenimiento preventivo y/o correctivo, el </w:t>
      </w:r>
      <w:r w:rsidRPr="008B069F">
        <w:rPr>
          <w:rFonts w:ascii="Arial" w:hAnsi="Arial" w:cs="Arial"/>
          <w:b/>
          <w:bCs/>
          <w:iCs/>
          <w:caps/>
          <w:sz w:val="22"/>
          <w:szCs w:val="22"/>
        </w:rPr>
        <w:t xml:space="preserve">proveedor </w:t>
      </w:r>
      <w:r w:rsidRPr="008B069F">
        <w:rPr>
          <w:rFonts w:ascii="Arial" w:hAnsi="Arial" w:cs="Arial"/>
          <w:bCs/>
          <w:iCs/>
          <w:sz w:val="22"/>
          <w:szCs w:val="22"/>
        </w:rPr>
        <w:t xml:space="preserve">deberá presentar un reporte del trabajo realizado en un plazo de hasta </w:t>
      </w:r>
      <w:r>
        <w:rPr>
          <w:rFonts w:ascii="Arial" w:hAnsi="Arial" w:cs="Arial"/>
          <w:bCs/>
          <w:iCs/>
          <w:sz w:val="22"/>
          <w:szCs w:val="22"/>
        </w:rPr>
        <w:t>cinco</w:t>
      </w:r>
      <w:r w:rsidRPr="008B069F">
        <w:rPr>
          <w:rFonts w:ascii="Arial" w:hAnsi="Arial" w:cs="Arial"/>
          <w:bCs/>
          <w:iCs/>
          <w:sz w:val="22"/>
          <w:szCs w:val="22"/>
        </w:rPr>
        <w:t xml:space="preserve"> (</w:t>
      </w:r>
      <w:r>
        <w:rPr>
          <w:rFonts w:ascii="Arial" w:hAnsi="Arial" w:cs="Arial"/>
          <w:bCs/>
          <w:iCs/>
          <w:sz w:val="22"/>
          <w:szCs w:val="22"/>
        </w:rPr>
        <w:t>5</w:t>
      </w:r>
      <w:r w:rsidRPr="008B069F">
        <w:rPr>
          <w:rFonts w:ascii="Arial" w:hAnsi="Arial" w:cs="Arial"/>
          <w:bCs/>
          <w:iCs/>
          <w:sz w:val="22"/>
          <w:szCs w:val="22"/>
        </w:rPr>
        <w:t>) días hábiles.</w:t>
      </w:r>
    </w:p>
    <w:p w:rsidR="00833E4E" w:rsidRPr="008B069F" w:rsidRDefault="00833E4E" w:rsidP="00833E4E">
      <w:pPr>
        <w:jc w:val="both"/>
        <w:rPr>
          <w:rFonts w:ascii="Arial" w:hAnsi="Arial" w:cs="Arial"/>
          <w:bCs/>
          <w:iCs/>
          <w:sz w:val="22"/>
          <w:szCs w:val="22"/>
        </w:rPr>
      </w:pPr>
    </w:p>
    <w:p w:rsidR="00833E4E" w:rsidRPr="008B069F" w:rsidRDefault="00833E4E" w:rsidP="00833E4E">
      <w:pPr>
        <w:ind w:left="709"/>
        <w:jc w:val="both"/>
        <w:rPr>
          <w:rFonts w:ascii="Arial" w:hAnsi="Arial" w:cs="Arial"/>
          <w:b/>
          <w:bCs/>
          <w:iCs/>
          <w:caps/>
          <w:sz w:val="22"/>
          <w:szCs w:val="22"/>
        </w:rPr>
      </w:pPr>
      <w:r w:rsidRPr="008B069F">
        <w:rPr>
          <w:rFonts w:ascii="Arial" w:hAnsi="Arial" w:cs="Arial"/>
          <w:bCs/>
          <w:iCs/>
          <w:sz w:val="22"/>
          <w:szCs w:val="22"/>
        </w:rPr>
        <w:t xml:space="preserve">Las herramientas, el material de limpieza, vestimenta y accesorios de seguridad laboral requeridos para los  trabajos de mantenimiento serán provistos por el </w:t>
      </w:r>
      <w:r w:rsidRPr="008B069F">
        <w:rPr>
          <w:rFonts w:ascii="Arial" w:hAnsi="Arial" w:cs="Arial"/>
          <w:b/>
          <w:bCs/>
          <w:iCs/>
          <w:caps/>
          <w:sz w:val="22"/>
          <w:szCs w:val="22"/>
        </w:rPr>
        <w:t>proveedor.</w:t>
      </w:r>
    </w:p>
    <w:p w:rsidR="00833E4E" w:rsidRPr="008B069F" w:rsidRDefault="00833E4E" w:rsidP="00833E4E">
      <w:pPr>
        <w:jc w:val="both"/>
        <w:rPr>
          <w:rFonts w:ascii="Arial" w:hAnsi="Arial" w:cs="Arial"/>
          <w:bCs/>
          <w:sz w:val="22"/>
          <w:szCs w:val="22"/>
        </w:rPr>
      </w:pPr>
    </w:p>
    <w:p w:rsidR="00833E4E" w:rsidRPr="008B069F" w:rsidRDefault="00833E4E" w:rsidP="00833E4E">
      <w:pPr>
        <w:jc w:val="both"/>
        <w:rPr>
          <w:rFonts w:ascii="Arial" w:hAnsi="Arial" w:cs="Arial"/>
          <w:b/>
          <w:sz w:val="22"/>
          <w:szCs w:val="22"/>
          <w:lang w:val="es-ES_tradnl"/>
        </w:rPr>
      </w:pPr>
      <w:r w:rsidRPr="008B069F">
        <w:rPr>
          <w:rFonts w:ascii="Arial" w:hAnsi="Arial" w:cs="Arial"/>
          <w:b/>
          <w:bCs/>
          <w:sz w:val="22"/>
          <w:szCs w:val="22"/>
        </w:rPr>
        <w:t xml:space="preserve">CLÁUSULA VIGÉSIMA </w:t>
      </w:r>
      <w:r>
        <w:rPr>
          <w:rFonts w:ascii="Arial" w:hAnsi="Arial" w:cs="Arial"/>
          <w:b/>
          <w:bCs/>
          <w:sz w:val="22"/>
          <w:szCs w:val="22"/>
        </w:rPr>
        <w:t>PRIMERA</w:t>
      </w:r>
      <w:r w:rsidRPr="008B069F">
        <w:rPr>
          <w:rFonts w:ascii="Arial" w:hAnsi="Arial" w:cs="Arial"/>
          <w:b/>
          <w:bCs/>
          <w:sz w:val="22"/>
          <w:szCs w:val="22"/>
        </w:rPr>
        <w:t>.-</w:t>
      </w:r>
      <w:r w:rsidRPr="008B069F">
        <w:rPr>
          <w:rFonts w:ascii="Arial" w:hAnsi="Arial" w:cs="Arial"/>
          <w:b/>
          <w:sz w:val="22"/>
          <w:szCs w:val="22"/>
          <w:lang w:val="es-ES_tradnl"/>
        </w:rPr>
        <w:t xml:space="preserve"> (RECEPCIÓN PROVISIONAL SUJETA A PRUEBAS)</w:t>
      </w:r>
    </w:p>
    <w:p w:rsidR="00833E4E" w:rsidRPr="008B069F" w:rsidRDefault="00833E4E" w:rsidP="00833E4E">
      <w:pPr>
        <w:jc w:val="both"/>
        <w:rPr>
          <w:rFonts w:ascii="Arial" w:hAnsi="Arial" w:cs="Arial"/>
          <w:b/>
          <w:sz w:val="22"/>
          <w:szCs w:val="22"/>
          <w:lang w:val="es-ES_tradnl"/>
        </w:rPr>
      </w:pPr>
    </w:p>
    <w:p w:rsidR="00833E4E" w:rsidRPr="00F6145F" w:rsidRDefault="00833E4E" w:rsidP="00C71410">
      <w:pPr>
        <w:numPr>
          <w:ilvl w:val="1"/>
          <w:numId w:val="38"/>
        </w:numPr>
        <w:jc w:val="both"/>
        <w:rPr>
          <w:rFonts w:ascii="Arial" w:hAnsi="Arial" w:cs="Arial"/>
          <w:bCs/>
          <w:sz w:val="22"/>
          <w:szCs w:val="22"/>
          <w:lang w:val="es-ES_tradnl"/>
        </w:rPr>
      </w:pPr>
      <w:r w:rsidRPr="008B069F">
        <w:rPr>
          <w:rFonts w:ascii="Arial" w:hAnsi="Arial" w:cs="Arial"/>
          <w:b/>
          <w:sz w:val="22"/>
          <w:szCs w:val="22"/>
          <w:lang w:val="es-ES_tradnl"/>
        </w:rPr>
        <w:t xml:space="preserve">Entrega provisional: </w:t>
      </w:r>
      <w:r w:rsidRPr="008B069F">
        <w:rPr>
          <w:rFonts w:ascii="Arial" w:hAnsi="Arial" w:cs="Arial"/>
          <w:bCs/>
          <w:sz w:val="22"/>
          <w:szCs w:val="22"/>
          <w:lang w:val="es-ES_tradnl"/>
        </w:rPr>
        <w:t xml:space="preserve">El </w:t>
      </w:r>
      <w:r w:rsidRPr="008B069F">
        <w:rPr>
          <w:rFonts w:ascii="Arial" w:hAnsi="Arial" w:cs="Arial"/>
          <w:b/>
          <w:sz w:val="22"/>
          <w:szCs w:val="22"/>
          <w:lang w:val="es-ES_tradnl"/>
        </w:rPr>
        <w:t xml:space="preserve">PROVEEDOR </w:t>
      </w:r>
      <w:r w:rsidRPr="008B069F">
        <w:rPr>
          <w:rFonts w:ascii="Arial" w:hAnsi="Arial" w:cs="Arial"/>
          <w:bCs/>
          <w:sz w:val="22"/>
          <w:szCs w:val="22"/>
          <w:lang w:val="es-ES_tradnl"/>
        </w:rPr>
        <w:t xml:space="preserve">deberá entregar provisionalmente los </w:t>
      </w:r>
      <w:r w:rsidRPr="008B069F">
        <w:rPr>
          <w:rFonts w:ascii="Arial" w:hAnsi="Arial" w:cs="Arial"/>
          <w:b/>
          <w:bCs/>
          <w:sz w:val="22"/>
          <w:szCs w:val="22"/>
          <w:lang w:val="es-ES_tradnl"/>
        </w:rPr>
        <w:t>BIENES</w:t>
      </w:r>
      <w:r w:rsidRPr="008B069F">
        <w:rPr>
          <w:rFonts w:ascii="Arial" w:hAnsi="Arial" w:cs="Arial"/>
          <w:sz w:val="22"/>
          <w:szCs w:val="22"/>
        </w:rPr>
        <w:t xml:space="preserve"> a la Unidad de Activos Fijos </w:t>
      </w:r>
      <w:r>
        <w:rPr>
          <w:rFonts w:ascii="Arial" w:hAnsi="Arial" w:cs="Arial"/>
          <w:sz w:val="22"/>
          <w:szCs w:val="22"/>
        </w:rPr>
        <w:t>ubicada en el píso 5 del  edificio principal de</w:t>
      </w:r>
      <w:r w:rsidRPr="008B069F">
        <w:rPr>
          <w:rFonts w:ascii="Arial" w:hAnsi="Arial" w:cs="Arial"/>
          <w:sz w:val="22"/>
          <w:szCs w:val="22"/>
        </w:rPr>
        <w:t xml:space="preserve"> la </w:t>
      </w:r>
      <w:r w:rsidRPr="008B069F">
        <w:rPr>
          <w:rFonts w:ascii="Arial" w:hAnsi="Arial" w:cs="Arial"/>
          <w:b/>
          <w:sz w:val="22"/>
          <w:szCs w:val="22"/>
        </w:rPr>
        <w:t>ENTIDAD</w:t>
      </w:r>
      <w:r w:rsidRPr="008B069F">
        <w:rPr>
          <w:rFonts w:ascii="Arial" w:hAnsi="Arial" w:cs="Arial"/>
          <w:sz w:val="22"/>
          <w:szCs w:val="22"/>
        </w:rPr>
        <w:t xml:space="preserve">, </w:t>
      </w:r>
      <w:r w:rsidRPr="008B069F">
        <w:rPr>
          <w:rFonts w:ascii="Arial" w:hAnsi="Arial" w:cs="Arial"/>
          <w:bCs/>
          <w:sz w:val="22"/>
          <w:szCs w:val="22"/>
        </w:rPr>
        <w:t>situado en la Calle Ayacucho esquina Mercado s/n de la ciudad de La Paz</w:t>
      </w:r>
      <w:r w:rsidRPr="008B069F">
        <w:rPr>
          <w:rFonts w:ascii="Arial" w:hAnsi="Arial" w:cs="Arial"/>
          <w:sz w:val="22"/>
          <w:szCs w:val="22"/>
        </w:rPr>
        <w:t>.</w:t>
      </w:r>
    </w:p>
    <w:p w:rsidR="00833E4E" w:rsidRPr="00F6145F" w:rsidRDefault="00833E4E" w:rsidP="00833E4E">
      <w:pPr>
        <w:ind w:left="720"/>
        <w:jc w:val="both"/>
        <w:rPr>
          <w:rFonts w:ascii="Arial" w:hAnsi="Arial" w:cs="Arial"/>
          <w:bCs/>
          <w:sz w:val="22"/>
          <w:szCs w:val="22"/>
          <w:lang w:val="es-ES_tradnl"/>
        </w:rPr>
      </w:pPr>
    </w:p>
    <w:p w:rsidR="00833E4E" w:rsidRPr="008B069F" w:rsidRDefault="00833E4E" w:rsidP="00C71410">
      <w:pPr>
        <w:numPr>
          <w:ilvl w:val="1"/>
          <w:numId w:val="38"/>
        </w:numPr>
        <w:jc w:val="both"/>
        <w:rPr>
          <w:rFonts w:ascii="Arial" w:hAnsi="Arial" w:cs="Arial"/>
          <w:bCs/>
          <w:iCs/>
          <w:sz w:val="22"/>
          <w:szCs w:val="22"/>
        </w:rPr>
      </w:pPr>
      <w:r w:rsidRPr="008B069F">
        <w:rPr>
          <w:rFonts w:ascii="Arial" w:hAnsi="Arial" w:cs="Arial"/>
          <w:b/>
          <w:sz w:val="22"/>
          <w:szCs w:val="22"/>
        </w:rPr>
        <w:t>Apertura de empaques e inspección:</w:t>
      </w:r>
      <w:r w:rsidRPr="008B069F">
        <w:rPr>
          <w:rFonts w:ascii="Arial" w:hAnsi="Arial" w:cs="Arial"/>
          <w:sz w:val="22"/>
          <w:szCs w:val="22"/>
        </w:rPr>
        <w:t xml:space="preserve"> El personal del Departamento de Soporte Técnico de la Gerencia de Sistemas de la </w:t>
      </w:r>
      <w:r w:rsidRPr="008B069F">
        <w:rPr>
          <w:rFonts w:ascii="Arial" w:hAnsi="Arial" w:cs="Arial"/>
          <w:b/>
          <w:sz w:val="22"/>
          <w:szCs w:val="22"/>
        </w:rPr>
        <w:t>ENTIDAD,</w:t>
      </w:r>
      <w:r w:rsidRPr="008B069F">
        <w:rPr>
          <w:rFonts w:ascii="Arial" w:hAnsi="Arial" w:cs="Arial"/>
          <w:sz w:val="22"/>
          <w:szCs w:val="22"/>
        </w:rPr>
        <w:t xml:space="preserve"> </w:t>
      </w:r>
      <w:r w:rsidRPr="008B069F">
        <w:rPr>
          <w:rFonts w:ascii="Arial" w:hAnsi="Arial" w:cs="Arial"/>
          <w:bCs/>
          <w:iCs/>
          <w:sz w:val="22"/>
          <w:szCs w:val="22"/>
        </w:rPr>
        <w:t xml:space="preserve">realizará la apertura de empaques e inspección en un plazo de hasta </w:t>
      </w:r>
      <w:r>
        <w:rPr>
          <w:rFonts w:ascii="Arial" w:hAnsi="Arial" w:cs="Arial"/>
          <w:bCs/>
          <w:iCs/>
          <w:sz w:val="22"/>
          <w:szCs w:val="22"/>
        </w:rPr>
        <w:t xml:space="preserve">cinco </w:t>
      </w:r>
      <w:r w:rsidRPr="008B069F">
        <w:rPr>
          <w:rFonts w:ascii="Arial" w:hAnsi="Arial" w:cs="Arial"/>
          <w:bCs/>
          <w:iCs/>
          <w:sz w:val="22"/>
          <w:szCs w:val="22"/>
        </w:rPr>
        <w:t>(</w:t>
      </w:r>
      <w:r>
        <w:rPr>
          <w:rFonts w:ascii="Arial" w:hAnsi="Arial" w:cs="Arial"/>
          <w:bCs/>
          <w:iCs/>
          <w:sz w:val="22"/>
          <w:szCs w:val="22"/>
        </w:rPr>
        <w:t>5</w:t>
      </w:r>
      <w:r w:rsidRPr="008B069F">
        <w:rPr>
          <w:rFonts w:ascii="Arial" w:hAnsi="Arial" w:cs="Arial"/>
          <w:bCs/>
          <w:iCs/>
          <w:sz w:val="22"/>
          <w:szCs w:val="22"/>
        </w:rPr>
        <w:t xml:space="preserve">) días hábiles, concluida la entrega provisional de los </w:t>
      </w:r>
      <w:r w:rsidRPr="008B069F">
        <w:rPr>
          <w:rFonts w:ascii="Arial" w:hAnsi="Arial" w:cs="Arial"/>
          <w:b/>
          <w:bCs/>
          <w:iCs/>
          <w:sz w:val="22"/>
          <w:szCs w:val="22"/>
        </w:rPr>
        <w:t>BIENES</w:t>
      </w:r>
      <w:r w:rsidRPr="008B069F">
        <w:rPr>
          <w:rFonts w:ascii="Arial" w:hAnsi="Arial" w:cs="Arial"/>
          <w:bCs/>
          <w:iCs/>
          <w:sz w:val="22"/>
          <w:szCs w:val="22"/>
        </w:rPr>
        <w:t xml:space="preserve">. </w:t>
      </w:r>
    </w:p>
    <w:p w:rsidR="00833E4E" w:rsidRDefault="00833E4E" w:rsidP="00833E4E">
      <w:pPr>
        <w:pStyle w:val="Prrafodelista"/>
        <w:rPr>
          <w:rFonts w:ascii="Arial" w:hAnsi="Arial" w:cs="Arial"/>
          <w:bCs/>
          <w:iCs/>
          <w:sz w:val="22"/>
          <w:szCs w:val="22"/>
        </w:rPr>
      </w:pPr>
    </w:p>
    <w:p w:rsidR="00833E4E" w:rsidRPr="008B069F" w:rsidRDefault="00833E4E" w:rsidP="00833E4E">
      <w:pPr>
        <w:pStyle w:val="Textoindependiente3"/>
        <w:spacing w:after="0"/>
        <w:ind w:left="708"/>
        <w:jc w:val="both"/>
        <w:rPr>
          <w:rFonts w:ascii="Arial" w:hAnsi="Arial" w:cs="Arial"/>
          <w:bCs/>
          <w:iCs/>
          <w:sz w:val="22"/>
          <w:szCs w:val="22"/>
        </w:rPr>
      </w:pPr>
      <w:r w:rsidRPr="008B069F">
        <w:rPr>
          <w:rFonts w:ascii="Arial" w:hAnsi="Arial" w:cs="Arial"/>
          <w:bCs/>
          <w:iCs/>
          <w:sz w:val="22"/>
          <w:szCs w:val="22"/>
        </w:rPr>
        <w:t xml:space="preserve">Se aceptará el cambio de modelo de los </w:t>
      </w:r>
      <w:r w:rsidRPr="008B069F">
        <w:rPr>
          <w:rFonts w:ascii="Arial" w:hAnsi="Arial" w:cs="Arial"/>
          <w:b/>
          <w:bCs/>
          <w:iCs/>
          <w:sz w:val="22"/>
          <w:szCs w:val="22"/>
        </w:rPr>
        <w:t>BIENES</w:t>
      </w:r>
      <w:r w:rsidRPr="008B069F">
        <w:rPr>
          <w:rFonts w:ascii="Arial" w:hAnsi="Arial" w:cs="Arial"/>
          <w:bCs/>
          <w:iCs/>
          <w:sz w:val="22"/>
          <w:szCs w:val="22"/>
        </w:rPr>
        <w:t xml:space="preserve"> entregados con relación al ofertado previa evaluación de los siguientes aspectos:</w:t>
      </w:r>
    </w:p>
    <w:p w:rsidR="00833E4E" w:rsidRPr="008B069F" w:rsidRDefault="00833E4E" w:rsidP="00833E4E">
      <w:pPr>
        <w:ind w:left="720"/>
        <w:jc w:val="both"/>
        <w:rPr>
          <w:rFonts w:ascii="Arial" w:hAnsi="Arial" w:cs="Arial"/>
          <w:bCs/>
          <w:iCs/>
          <w:sz w:val="22"/>
          <w:szCs w:val="22"/>
        </w:rPr>
      </w:pPr>
    </w:p>
    <w:p w:rsidR="00833E4E" w:rsidRPr="008B069F" w:rsidRDefault="00833E4E" w:rsidP="00C71410">
      <w:pPr>
        <w:numPr>
          <w:ilvl w:val="0"/>
          <w:numId w:val="30"/>
        </w:numPr>
        <w:ind w:left="1134"/>
        <w:jc w:val="both"/>
        <w:rPr>
          <w:rFonts w:ascii="Arial" w:hAnsi="Arial" w:cs="Arial"/>
          <w:bCs/>
          <w:iCs/>
          <w:sz w:val="22"/>
          <w:szCs w:val="22"/>
        </w:rPr>
      </w:pPr>
      <w:r w:rsidRPr="008B069F">
        <w:rPr>
          <w:rFonts w:ascii="Arial" w:hAnsi="Arial" w:cs="Arial"/>
          <w:bCs/>
          <w:iCs/>
          <w:sz w:val="22"/>
          <w:szCs w:val="22"/>
        </w:rPr>
        <w:t xml:space="preserve">Justificación escrita por parte del </w:t>
      </w:r>
      <w:r w:rsidRPr="008B069F">
        <w:rPr>
          <w:rFonts w:ascii="Arial" w:hAnsi="Arial" w:cs="Arial"/>
          <w:b/>
          <w:bCs/>
          <w:iCs/>
          <w:caps/>
          <w:sz w:val="22"/>
          <w:szCs w:val="22"/>
        </w:rPr>
        <w:t>proveedor</w:t>
      </w:r>
      <w:r w:rsidRPr="008B069F">
        <w:rPr>
          <w:rFonts w:ascii="Arial" w:hAnsi="Arial" w:cs="Arial"/>
          <w:bCs/>
          <w:iCs/>
          <w:sz w:val="22"/>
          <w:szCs w:val="22"/>
        </w:rPr>
        <w:t xml:space="preserve">, explicando las razones del cambio del modelo de los </w:t>
      </w:r>
      <w:r w:rsidRPr="008B069F">
        <w:rPr>
          <w:rFonts w:ascii="Arial" w:hAnsi="Arial" w:cs="Arial"/>
          <w:b/>
          <w:bCs/>
          <w:iCs/>
          <w:sz w:val="22"/>
          <w:szCs w:val="22"/>
        </w:rPr>
        <w:t>BIENES</w:t>
      </w:r>
      <w:r w:rsidRPr="008B069F">
        <w:rPr>
          <w:rFonts w:ascii="Arial" w:hAnsi="Arial" w:cs="Arial"/>
          <w:bCs/>
          <w:iCs/>
          <w:sz w:val="22"/>
          <w:szCs w:val="22"/>
        </w:rPr>
        <w:t>.</w:t>
      </w:r>
    </w:p>
    <w:p w:rsidR="00833E4E" w:rsidRPr="008B069F" w:rsidRDefault="00833E4E" w:rsidP="00C71410">
      <w:pPr>
        <w:numPr>
          <w:ilvl w:val="0"/>
          <w:numId w:val="30"/>
        </w:numPr>
        <w:ind w:left="1134"/>
        <w:jc w:val="both"/>
        <w:rPr>
          <w:rFonts w:ascii="Arial" w:hAnsi="Arial" w:cs="Arial"/>
          <w:bCs/>
          <w:iCs/>
          <w:sz w:val="22"/>
          <w:szCs w:val="22"/>
        </w:rPr>
      </w:pPr>
      <w:r w:rsidRPr="008B069F">
        <w:rPr>
          <w:rFonts w:ascii="Arial" w:hAnsi="Arial" w:cs="Arial"/>
          <w:bCs/>
          <w:iCs/>
          <w:sz w:val="22"/>
          <w:szCs w:val="22"/>
        </w:rPr>
        <w:t>Informe técnico elaborado por el D</w:t>
      </w:r>
      <w:r>
        <w:rPr>
          <w:rFonts w:ascii="Arial" w:hAnsi="Arial" w:cs="Arial"/>
          <w:bCs/>
          <w:iCs/>
          <w:sz w:val="22"/>
          <w:szCs w:val="22"/>
        </w:rPr>
        <w:t>e</w:t>
      </w:r>
      <w:r w:rsidRPr="008B069F">
        <w:rPr>
          <w:rFonts w:ascii="Arial" w:hAnsi="Arial" w:cs="Arial"/>
          <w:bCs/>
          <w:iCs/>
          <w:sz w:val="22"/>
          <w:szCs w:val="22"/>
        </w:rPr>
        <w:t>p</w:t>
      </w:r>
      <w:r>
        <w:rPr>
          <w:rFonts w:ascii="Arial" w:hAnsi="Arial" w:cs="Arial"/>
          <w:bCs/>
          <w:iCs/>
          <w:sz w:val="22"/>
          <w:szCs w:val="22"/>
        </w:rPr>
        <w:t>ar</w:t>
      </w:r>
      <w:r w:rsidRPr="008B069F">
        <w:rPr>
          <w:rFonts w:ascii="Arial" w:hAnsi="Arial" w:cs="Arial"/>
          <w:bCs/>
          <w:iCs/>
          <w:sz w:val="22"/>
          <w:szCs w:val="22"/>
        </w:rPr>
        <w:t>t</w:t>
      </w:r>
      <w:r>
        <w:rPr>
          <w:rFonts w:ascii="Arial" w:hAnsi="Arial" w:cs="Arial"/>
          <w:bCs/>
          <w:iCs/>
          <w:sz w:val="22"/>
          <w:szCs w:val="22"/>
        </w:rPr>
        <w:t>ament</w:t>
      </w:r>
      <w:r w:rsidRPr="008B069F">
        <w:rPr>
          <w:rFonts w:ascii="Arial" w:hAnsi="Arial" w:cs="Arial"/>
          <w:bCs/>
          <w:iCs/>
          <w:sz w:val="22"/>
          <w:szCs w:val="22"/>
        </w:rPr>
        <w:t xml:space="preserve">o. de Soporte Técnico, de la </w:t>
      </w:r>
      <w:r w:rsidRPr="008B069F">
        <w:rPr>
          <w:rFonts w:ascii="Arial" w:hAnsi="Arial" w:cs="Arial"/>
          <w:b/>
          <w:bCs/>
          <w:iCs/>
          <w:sz w:val="22"/>
          <w:szCs w:val="22"/>
        </w:rPr>
        <w:t>ENTIDAD,</w:t>
      </w:r>
      <w:r w:rsidRPr="008B069F">
        <w:rPr>
          <w:rFonts w:ascii="Arial" w:hAnsi="Arial" w:cs="Arial"/>
          <w:bCs/>
          <w:iCs/>
          <w:sz w:val="22"/>
          <w:szCs w:val="22"/>
        </w:rPr>
        <w:t xml:space="preserve"> evaluando las características técnicas del modelo recibido con relación a las características del modelo ofertado.</w:t>
      </w:r>
    </w:p>
    <w:p w:rsidR="00833E4E" w:rsidRPr="008B069F" w:rsidRDefault="00833E4E" w:rsidP="00833E4E">
      <w:pPr>
        <w:ind w:left="720"/>
        <w:jc w:val="both"/>
        <w:rPr>
          <w:rFonts w:ascii="Arial" w:hAnsi="Arial" w:cs="Arial"/>
          <w:bCs/>
          <w:iCs/>
          <w:sz w:val="22"/>
          <w:szCs w:val="22"/>
        </w:rPr>
      </w:pPr>
    </w:p>
    <w:p w:rsidR="00833E4E" w:rsidRPr="008B069F" w:rsidRDefault="00833E4E" w:rsidP="00833E4E">
      <w:pPr>
        <w:ind w:left="708"/>
        <w:jc w:val="both"/>
        <w:rPr>
          <w:rFonts w:ascii="Arial" w:hAnsi="Arial" w:cs="Arial"/>
          <w:bCs/>
          <w:iCs/>
          <w:sz w:val="22"/>
          <w:szCs w:val="22"/>
        </w:rPr>
      </w:pPr>
      <w:r w:rsidRPr="008B069F">
        <w:rPr>
          <w:rFonts w:ascii="Arial" w:hAnsi="Arial" w:cs="Arial"/>
          <w:bCs/>
          <w:iCs/>
          <w:sz w:val="22"/>
          <w:szCs w:val="22"/>
        </w:rPr>
        <w:t xml:space="preserve">Si el cambio es aceptado, el mismo no implicará ningún costo adicional para la </w:t>
      </w:r>
      <w:r w:rsidRPr="008B069F">
        <w:rPr>
          <w:rFonts w:ascii="Arial" w:hAnsi="Arial" w:cs="Arial"/>
          <w:b/>
          <w:bCs/>
          <w:iCs/>
          <w:sz w:val="22"/>
          <w:szCs w:val="22"/>
        </w:rPr>
        <w:t>ENTIDAD</w:t>
      </w:r>
      <w:r w:rsidRPr="008B069F">
        <w:rPr>
          <w:rFonts w:ascii="Arial" w:hAnsi="Arial" w:cs="Arial"/>
          <w:bCs/>
          <w:iCs/>
          <w:sz w:val="22"/>
          <w:szCs w:val="22"/>
        </w:rPr>
        <w:t>.</w:t>
      </w:r>
    </w:p>
    <w:p w:rsidR="00833E4E" w:rsidRPr="008B069F" w:rsidRDefault="00833E4E" w:rsidP="00833E4E">
      <w:pPr>
        <w:jc w:val="both"/>
        <w:rPr>
          <w:rFonts w:ascii="Arial" w:hAnsi="Arial" w:cs="Arial"/>
          <w:bCs/>
          <w:sz w:val="22"/>
          <w:szCs w:val="22"/>
        </w:rPr>
      </w:pPr>
    </w:p>
    <w:p w:rsidR="00833E4E" w:rsidRPr="008B069F" w:rsidRDefault="00833E4E" w:rsidP="00833E4E">
      <w:pPr>
        <w:ind w:left="720"/>
        <w:jc w:val="both"/>
        <w:rPr>
          <w:rFonts w:ascii="Arial" w:hAnsi="Arial" w:cs="Arial"/>
          <w:bCs/>
          <w:iCs/>
          <w:sz w:val="22"/>
          <w:szCs w:val="22"/>
        </w:rPr>
      </w:pPr>
      <w:r>
        <w:rPr>
          <w:rFonts w:ascii="Arial" w:hAnsi="Arial" w:cs="Arial"/>
          <w:bCs/>
          <w:iCs/>
          <w:sz w:val="22"/>
          <w:szCs w:val="22"/>
        </w:rPr>
        <w:lastRenderedPageBreak/>
        <w:t>La apertura de empaques e inspección concluirá u</w:t>
      </w:r>
      <w:r w:rsidRPr="008B069F">
        <w:rPr>
          <w:rFonts w:ascii="Arial" w:hAnsi="Arial" w:cs="Arial"/>
          <w:bCs/>
          <w:iCs/>
          <w:sz w:val="22"/>
          <w:szCs w:val="22"/>
        </w:rPr>
        <w:t xml:space="preserve">na vez </w:t>
      </w:r>
      <w:r>
        <w:rPr>
          <w:rFonts w:ascii="Arial" w:hAnsi="Arial" w:cs="Arial"/>
          <w:bCs/>
          <w:iCs/>
          <w:sz w:val="22"/>
          <w:szCs w:val="22"/>
        </w:rPr>
        <w:t xml:space="preserve">que </w:t>
      </w:r>
      <w:r w:rsidRPr="008B069F">
        <w:rPr>
          <w:rFonts w:ascii="Arial" w:hAnsi="Arial" w:cs="Arial"/>
          <w:bCs/>
          <w:iCs/>
          <w:sz w:val="22"/>
          <w:szCs w:val="22"/>
        </w:rPr>
        <w:t xml:space="preserve">el responsable de recepción </w:t>
      </w:r>
      <w:r>
        <w:rPr>
          <w:rFonts w:ascii="Arial" w:hAnsi="Arial" w:cs="Arial"/>
          <w:bCs/>
          <w:iCs/>
          <w:sz w:val="22"/>
          <w:szCs w:val="22"/>
        </w:rPr>
        <w:t xml:space="preserve">o Comisión de Recepción </w:t>
      </w:r>
      <w:r w:rsidRPr="008B069F">
        <w:rPr>
          <w:rFonts w:ascii="Arial" w:hAnsi="Arial" w:cs="Arial"/>
          <w:bCs/>
          <w:iCs/>
          <w:sz w:val="22"/>
          <w:szCs w:val="22"/>
        </w:rPr>
        <w:t>emit</w:t>
      </w:r>
      <w:r>
        <w:rPr>
          <w:rFonts w:ascii="Arial" w:hAnsi="Arial" w:cs="Arial"/>
          <w:bCs/>
          <w:iCs/>
          <w:sz w:val="22"/>
          <w:szCs w:val="22"/>
        </w:rPr>
        <w:t>a</w:t>
      </w:r>
      <w:r w:rsidRPr="008B069F">
        <w:rPr>
          <w:rFonts w:ascii="Arial" w:hAnsi="Arial" w:cs="Arial"/>
          <w:bCs/>
          <w:iCs/>
          <w:sz w:val="22"/>
          <w:szCs w:val="22"/>
        </w:rPr>
        <w:t xml:space="preserve"> </w:t>
      </w:r>
      <w:r>
        <w:rPr>
          <w:rFonts w:ascii="Arial" w:hAnsi="Arial" w:cs="Arial"/>
          <w:bCs/>
          <w:iCs/>
          <w:sz w:val="22"/>
          <w:szCs w:val="22"/>
        </w:rPr>
        <w:t>el</w:t>
      </w:r>
      <w:r w:rsidRPr="008B069F">
        <w:rPr>
          <w:rFonts w:ascii="Arial" w:hAnsi="Arial" w:cs="Arial"/>
          <w:bCs/>
          <w:iCs/>
          <w:sz w:val="22"/>
          <w:szCs w:val="22"/>
        </w:rPr>
        <w:t xml:space="preserve"> Acta de Recepción Provisional.</w:t>
      </w:r>
    </w:p>
    <w:p w:rsidR="00833E4E" w:rsidRPr="008B069F" w:rsidRDefault="00833E4E" w:rsidP="00833E4E">
      <w:pPr>
        <w:pStyle w:val="Prrafodelista"/>
        <w:rPr>
          <w:rFonts w:ascii="Arial" w:hAnsi="Arial" w:cs="Arial"/>
          <w:bCs/>
          <w:iCs/>
          <w:sz w:val="22"/>
          <w:szCs w:val="22"/>
        </w:rPr>
      </w:pPr>
    </w:p>
    <w:p w:rsidR="00833E4E" w:rsidRPr="008B069F" w:rsidRDefault="00833E4E" w:rsidP="00C71410">
      <w:pPr>
        <w:numPr>
          <w:ilvl w:val="1"/>
          <w:numId w:val="38"/>
        </w:numPr>
        <w:jc w:val="both"/>
        <w:rPr>
          <w:rFonts w:ascii="Arial" w:hAnsi="Arial" w:cs="Arial"/>
          <w:bCs/>
          <w:iCs/>
          <w:sz w:val="22"/>
          <w:szCs w:val="22"/>
        </w:rPr>
      </w:pPr>
      <w:r w:rsidRPr="008B069F">
        <w:rPr>
          <w:rFonts w:ascii="Arial" w:hAnsi="Arial" w:cs="Arial"/>
          <w:b/>
          <w:sz w:val="22"/>
          <w:szCs w:val="22"/>
          <w:lang w:val="es-ES_tradnl"/>
        </w:rPr>
        <w:t>Pruebas y verificación de las especificaciones técnicas:</w:t>
      </w:r>
      <w:r w:rsidRPr="008B069F">
        <w:rPr>
          <w:rFonts w:ascii="Arial" w:hAnsi="Arial" w:cs="Arial"/>
          <w:bCs/>
          <w:sz w:val="22"/>
          <w:szCs w:val="22"/>
          <w:lang w:val="es-ES_tradnl"/>
        </w:rPr>
        <w:t xml:space="preserve"> El personal del </w:t>
      </w:r>
      <w:r w:rsidRPr="008B069F">
        <w:rPr>
          <w:rFonts w:ascii="Arial" w:hAnsi="Arial" w:cs="Arial"/>
          <w:bCs/>
          <w:sz w:val="22"/>
          <w:szCs w:val="22"/>
        </w:rPr>
        <w:t xml:space="preserve">Departamento de </w:t>
      </w:r>
      <w:r w:rsidRPr="008B069F">
        <w:rPr>
          <w:rFonts w:ascii="Arial" w:hAnsi="Arial" w:cs="Arial"/>
          <w:sz w:val="22"/>
          <w:szCs w:val="22"/>
        </w:rPr>
        <w:t xml:space="preserve">Soporte Técnico </w:t>
      </w:r>
      <w:r w:rsidRPr="008B069F">
        <w:rPr>
          <w:rFonts w:ascii="Arial" w:hAnsi="Arial" w:cs="Arial"/>
          <w:bCs/>
          <w:sz w:val="22"/>
          <w:szCs w:val="22"/>
        </w:rPr>
        <w:t xml:space="preserve">de la Gerencia de Sistemas de la </w:t>
      </w:r>
      <w:r w:rsidRPr="008B069F">
        <w:rPr>
          <w:rFonts w:ascii="Arial" w:hAnsi="Arial" w:cs="Arial"/>
          <w:b/>
          <w:bCs/>
          <w:sz w:val="22"/>
          <w:szCs w:val="22"/>
        </w:rPr>
        <w:t>ENTIDAD</w:t>
      </w:r>
      <w:r w:rsidRPr="008B069F">
        <w:rPr>
          <w:rFonts w:ascii="Arial" w:hAnsi="Arial" w:cs="Arial"/>
          <w:bCs/>
          <w:sz w:val="22"/>
          <w:szCs w:val="22"/>
          <w:lang w:val="es-ES_tradnl"/>
        </w:rPr>
        <w:t xml:space="preserve">, </w:t>
      </w:r>
      <w:r w:rsidRPr="008B069F">
        <w:rPr>
          <w:rFonts w:ascii="Arial" w:hAnsi="Arial" w:cs="Arial"/>
          <w:bCs/>
          <w:iCs/>
          <w:sz w:val="22"/>
          <w:szCs w:val="22"/>
        </w:rPr>
        <w:t xml:space="preserve">realizará pruebas y verificación de los </w:t>
      </w:r>
      <w:r w:rsidRPr="008B069F">
        <w:rPr>
          <w:rFonts w:ascii="Arial" w:hAnsi="Arial" w:cs="Arial"/>
          <w:b/>
          <w:bCs/>
          <w:iCs/>
          <w:caps/>
          <w:sz w:val="22"/>
          <w:szCs w:val="22"/>
        </w:rPr>
        <w:t>BIENES,</w:t>
      </w:r>
      <w:r w:rsidRPr="008B069F">
        <w:rPr>
          <w:rFonts w:ascii="Arial" w:hAnsi="Arial" w:cs="Arial"/>
          <w:bCs/>
          <w:iCs/>
          <w:sz w:val="22"/>
          <w:szCs w:val="22"/>
        </w:rPr>
        <w:t xml:space="preserve"> en un plazo de hasta </w:t>
      </w:r>
      <w:r>
        <w:rPr>
          <w:rFonts w:ascii="Arial" w:hAnsi="Arial" w:cs="Arial"/>
          <w:bCs/>
          <w:iCs/>
          <w:sz w:val="22"/>
          <w:szCs w:val="22"/>
        </w:rPr>
        <w:t>diez</w:t>
      </w:r>
      <w:r w:rsidRPr="008B069F">
        <w:rPr>
          <w:rFonts w:ascii="Arial" w:hAnsi="Arial" w:cs="Arial"/>
          <w:bCs/>
          <w:iCs/>
          <w:sz w:val="22"/>
          <w:szCs w:val="22"/>
        </w:rPr>
        <w:t xml:space="preserve"> (</w:t>
      </w:r>
      <w:r>
        <w:rPr>
          <w:rFonts w:ascii="Arial" w:hAnsi="Arial" w:cs="Arial"/>
          <w:bCs/>
          <w:iCs/>
          <w:sz w:val="22"/>
          <w:szCs w:val="22"/>
        </w:rPr>
        <w:t>1</w:t>
      </w:r>
      <w:r w:rsidRPr="008B069F">
        <w:rPr>
          <w:rFonts w:ascii="Arial" w:hAnsi="Arial" w:cs="Arial"/>
          <w:bCs/>
          <w:iCs/>
          <w:sz w:val="22"/>
          <w:szCs w:val="22"/>
        </w:rPr>
        <w:t>0) días hábiles, concluida la a</w:t>
      </w:r>
      <w:r w:rsidRPr="008B069F">
        <w:rPr>
          <w:rFonts w:ascii="Arial" w:hAnsi="Arial" w:cs="Arial"/>
          <w:sz w:val="22"/>
          <w:szCs w:val="22"/>
        </w:rPr>
        <w:t>pertura de empaques e inspección</w:t>
      </w:r>
      <w:r w:rsidRPr="008B069F">
        <w:rPr>
          <w:rFonts w:ascii="Arial" w:hAnsi="Arial" w:cs="Arial"/>
          <w:bCs/>
          <w:iCs/>
          <w:sz w:val="22"/>
          <w:szCs w:val="22"/>
        </w:rPr>
        <w:t>.</w:t>
      </w:r>
    </w:p>
    <w:p w:rsidR="00833E4E" w:rsidRPr="008B069F" w:rsidRDefault="00833E4E" w:rsidP="00833E4E">
      <w:pPr>
        <w:ind w:left="374"/>
        <w:jc w:val="both"/>
        <w:rPr>
          <w:rFonts w:ascii="Arial" w:hAnsi="Arial" w:cs="Arial"/>
          <w:bCs/>
          <w:iCs/>
          <w:sz w:val="22"/>
          <w:szCs w:val="22"/>
        </w:rPr>
      </w:pPr>
    </w:p>
    <w:p w:rsidR="00833E4E" w:rsidRPr="008B069F" w:rsidRDefault="00833E4E" w:rsidP="00833E4E">
      <w:pPr>
        <w:ind w:left="720"/>
        <w:jc w:val="both"/>
        <w:rPr>
          <w:rFonts w:ascii="Arial" w:hAnsi="Arial" w:cs="Arial"/>
          <w:sz w:val="22"/>
          <w:szCs w:val="22"/>
        </w:rPr>
      </w:pPr>
      <w:r w:rsidRPr="008B069F">
        <w:rPr>
          <w:rFonts w:ascii="Arial" w:hAnsi="Arial" w:cs="Arial"/>
          <w:bCs/>
          <w:iCs/>
          <w:sz w:val="22"/>
          <w:szCs w:val="22"/>
        </w:rPr>
        <w:t xml:space="preserve">Cualquier observación que surja durante el periodo de pruebas y verificación, deberá ser subsanada por el </w:t>
      </w:r>
      <w:r w:rsidRPr="008B069F">
        <w:rPr>
          <w:rFonts w:ascii="Arial" w:hAnsi="Arial" w:cs="Arial"/>
          <w:b/>
          <w:bCs/>
          <w:iCs/>
          <w:caps/>
          <w:sz w:val="22"/>
          <w:szCs w:val="22"/>
        </w:rPr>
        <w:t>proveedor</w:t>
      </w:r>
      <w:r w:rsidRPr="008B069F">
        <w:rPr>
          <w:rFonts w:ascii="Arial" w:hAnsi="Arial" w:cs="Arial"/>
          <w:bCs/>
          <w:iCs/>
          <w:sz w:val="22"/>
          <w:szCs w:val="22"/>
        </w:rPr>
        <w:t xml:space="preserve"> en un plazo de hasta treinta (30) días calendario a partir </w:t>
      </w:r>
      <w:r>
        <w:rPr>
          <w:rFonts w:ascii="Arial" w:hAnsi="Arial" w:cs="Arial"/>
          <w:bCs/>
          <w:iCs/>
          <w:sz w:val="22"/>
          <w:szCs w:val="22"/>
        </w:rPr>
        <w:t xml:space="preserve">del día siguiente calendario de </w:t>
      </w:r>
      <w:r w:rsidRPr="008B069F">
        <w:rPr>
          <w:rFonts w:ascii="Arial" w:hAnsi="Arial" w:cs="Arial"/>
          <w:bCs/>
          <w:iCs/>
          <w:sz w:val="22"/>
          <w:szCs w:val="22"/>
        </w:rPr>
        <w:t>recibida la notificación</w:t>
      </w:r>
      <w:r w:rsidRPr="008B069F">
        <w:rPr>
          <w:rFonts w:ascii="Arial" w:hAnsi="Arial" w:cs="Arial"/>
          <w:sz w:val="22"/>
          <w:szCs w:val="22"/>
        </w:rPr>
        <w:t>.</w:t>
      </w:r>
    </w:p>
    <w:p w:rsidR="00833E4E" w:rsidRPr="008B069F" w:rsidRDefault="00833E4E" w:rsidP="00833E4E">
      <w:pPr>
        <w:ind w:left="720"/>
        <w:jc w:val="both"/>
        <w:rPr>
          <w:rFonts w:ascii="Arial" w:hAnsi="Arial" w:cs="Arial"/>
          <w:b/>
          <w:color w:val="FF0000"/>
          <w:sz w:val="22"/>
          <w:szCs w:val="22"/>
        </w:rPr>
      </w:pPr>
      <w:r w:rsidRPr="008B069F">
        <w:rPr>
          <w:rFonts w:ascii="Arial" w:hAnsi="Arial" w:cs="Arial"/>
          <w:sz w:val="22"/>
          <w:szCs w:val="22"/>
        </w:rPr>
        <w:t xml:space="preserve">  </w:t>
      </w:r>
    </w:p>
    <w:p w:rsidR="00833E4E" w:rsidRPr="008B069F" w:rsidRDefault="00833E4E" w:rsidP="00C71410">
      <w:pPr>
        <w:numPr>
          <w:ilvl w:val="1"/>
          <w:numId w:val="38"/>
        </w:numPr>
        <w:jc w:val="both"/>
        <w:rPr>
          <w:rFonts w:ascii="Arial" w:hAnsi="Arial" w:cs="Arial"/>
          <w:bCs/>
          <w:iCs/>
          <w:sz w:val="22"/>
          <w:szCs w:val="22"/>
        </w:rPr>
      </w:pPr>
      <w:r w:rsidRPr="008B069F">
        <w:rPr>
          <w:rFonts w:ascii="Arial" w:hAnsi="Arial" w:cs="Arial"/>
          <w:b/>
          <w:sz w:val="22"/>
          <w:szCs w:val="22"/>
        </w:rPr>
        <w:t>Informe Técnico Final:</w:t>
      </w:r>
      <w:r w:rsidRPr="008B069F">
        <w:rPr>
          <w:rFonts w:ascii="Arial" w:hAnsi="Arial" w:cs="Arial"/>
          <w:sz w:val="22"/>
          <w:szCs w:val="22"/>
        </w:rPr>
        <w:t xml:space="preserve"> El personal del Departamento de Soporte Técnico</w:t>
      </w:r>
      <w:r w:rsidRPr="008B069F">
        <w:rPr>
          <w:rFonts w:ascii="Arial" w:hAnsi="Arial" w:cs="Arial"/>
          <w:bCs/>
          <w:iCs/>
          <w:sz w:val="22"/>
          <w:szCs w:val="22"/>
        </w:rPr>
        <w:t xml:space="preserve"> de la Gerencia de Sistemas de la </w:t>
      </w:r>
      <w:r w:rsidRPr="008B069F">
        <w:rPr>
          <w:rFonts w:ascii="Arial" w:hAnsi="Arial" w:cs="Arial"/>
          <w:b/>
          <w:bCs/>
          <w:iCs/>
          <w:sz w:val="22"/>
          <w:szCs w:val="22"/>
        </w:rPr>
        <w:t>ENTIDAD</w:t>
      </w:r>
      <w:r w:rsidRPr="008B069F">
        <w:rPr>
          <w:rFonts w:ascii="Arial" w:hAnsi="Arial" w:cs="Arial"/>
          <w:bCs/>
          <w:iCs/>
          <w:sz w:val="22"/>
          <w:szCs w:val="22"/>
        </w:rPr>
        <w:t xml:space="preserve"> </w:t>
      </w:r>
      <w:r>
        <w:rPr>
          <w:rFonts w:ascii="Arial" w:hAnsi="Arial" w:cs="Arial"/>
          <w:bCs/>
          <w:iCs/>
          <w:sz w:val="22"/>
          <w:szCs w:val="22"/>
        </w:rPr>
        <w:t xml:space="preserve">emitirá </w:t>
      </w:r>
      <w:r w:rsidRPr="008B069F">
        <w:rPr>
          <w:rFonts w:ascii="Arial" w:hAnsi="Arial" w:cs="Arial"/>
          <w:bCs/>
          <w:iCs/>
          <w:sz w:val="22"/>
          <w:szCs w:val="22"/>
        </w:rPr>
        <w:t xml:space="preserve">el informe técnico final, en un plazo de </w:t>
      </w:r>
      <w:r>
        <w:rPr>
          <w:rFonts w:ascii="Arial" w:hAnsi="Arial" w:cs="Arial"/>
          <w:bCs/>
          <w:iCs/>
          <w:sz w:val="22"/>
          <w:szCs w:val="22"/>
        </w:rPr>
        <w:t>cinco</w:t>
      </w:r>
      <w:r w:rsidRPr="008B069F">
        <w:rPr>
          <w:rFonts w:ascii="Arial" w:hAnsi="Arial" w:cs="Arial"/>
          <w:bCs/>
          <w:iCs/>
          <w:sz w:val="22"/>
          <w:szCs w:val="22"/>
        </w:rPr>
        <w:t xml:space="preserve"> (</w:t>
      </w:r>
      <w:r>
        <w:rPr>
          <w:rFonts w:ascii="Arial" w:hAnsi="Arial" w:cs="Arial"/>
          <w:bCs/>
          <w:iCs/>
          <w:sz w:val="22"/>
          <w:szCs w:val="22"/>
        </w:rPr>
        <w:t>5</w:t>
      </w:r>
      <w:r w:rsidRPr="008B069F">
        <w:rPr>
          <w:rFonts w:ascii="Arial" w:hAnsi="Arial" w:cs="Arial"/>
          <w:bCs/>
          <w:iCs/>
          <w:sz w:val="22"/>
          <w:szCs w:val="22"/>
        </w:rPr>
        <w:t xml:space="preserve">) días hábiles </w:t>
      </w:r>
      <w:r>
        <w:rPr>
          <w:rFonts w:ascii="Arial" w:hAnsi="Arial" w:cs="Arial"/>
          <w:bCs/>
          <w:iCs/>
          <w:sz w:val="22"/>
          <w:szCs w:val="22"/>
        </w:rPr>
        <w:t xml:space="preserve">de concluidas </w:t>
      </w:r>
      <w:r w:rsidRPr="008B069F">
        <w:rPr>
          <w:rFonts w:ascii="Arial" w:hAnsi="Arial" w:cs="Arial"/>
          <w:bCs/>
          <w:iCs/>
          <w:sz w:val="22"/>
          <w:szCs w:val="22"/>
        </w:rPr>
        <w:t>las pruebas y verificación o de que se subsanen las observaciones,</w:t>
      </w:r>
      <w:r w:rsidRPr="008B069F">
        <w:rPr>
          <w:rFonts w:ascii="Arial" w:hAnsi="Arial" w:cs="Arial"/>
          <w:sz w:val="22"/>
          <w:szCs w:val="22"/>
        </w:rPr>
        <w:t xml:space="preserve"> para la elaboración del Acta de Recepción Definitiva por el </w:t>
      </w:r>
      <w:r>
        <w:rPr>
          <w:rFonts w:ascii="Arial" w:hAnsi="Arial" w:cs="Arial"/>
          <w:sz w:val="22"/>
          <w:szCs w:val="22"/>
        </w:rPr>
        <w:t>R</w:t>
      </w:r>
      <w:r w:rsidRPr="008B069F">
        <w:rPr>
          <w:rFonts w:ascii="Arial" w:hAnsi="Arial" w:cs="Arial"/>
          <w:sz w:val="22"/>
          <w:szCs w:val="22"/>
        </w:rPr>
        <w:t xml:space="preserve">esponsable de </w:t>
      </w:r>
      <w:r>
        <w:rPr>
          <w:rFonts w:ascii="Arial" w:hAnsi="Arial" w:cs="Arial"/>
          <w:sz w:val="22"/>
          <w:szCs w:val="22"/>
        </w:rPr>
        <w:t>R</w:t>
      </w:r>
      <w:r w:rsidRPr="008B069F">
        <w:rPr>
          <w:rFonts w:ascii="Arial" w:hAnsi="Arial" w:cs="Arial"/>
          <w:sz w:val="22"/>
          <w:szCs w:val="22"/>
        </w:rPr>
        <w:t>ecepción</w:t>
      </w:r>
      <w:r>
        <w:rPr>
          <w:rFonts w:ascii="Arial" w:hAnsi="Arial" w:cs="Arial"/>
          <w:sz w:val="22"/>
          <w:szCs w:val="22"/>
        </w:rPr>
        <w:t xml:space="preserve"> o por la Comisión de Recepción</w:t>
      </w:r>
      <w:r w:rsidRPr="008B069F">
        <w:rPr>
          <w:rFonts w:ascii="Arial" w:hAnsi="Arial" w:cs="Arial"/>
          <w:sz w:val="22"/>
          <w:szCs w:val="22"/>
        </w:rPr>
        <w:t>.</w:t>
      </w:r>
    </w:p>
    <w:p w:rsidR="00833E4E" w:rsidRPr="008B069F" w:rsidRDefault="00833E4E" w:rsidP="00833E4E">
      <w:pPr>
        <w:tabs>
          <w:tab w:val="left" w:pos="1134"/>
        </w:tabs>
        <w:jc w:val="both"/>
        <w:rPr>
          <w:rFonts w:ascii="Arial" w:hAnsi="Arial" w:cs="Arial"/>
          <w:b/>
          <w:bCs/>
          <w:sz w:val="22"/>
          <w:szCs w:val="22"/>
        </w:rPr>
      </w:pPr>
    </w:p>
    <w:p w:rsidR="00833E4E" w:rsidRPr="008B069F" w:rsidRDefault="00833E4E" w:rsidP="00833E4E">
      <w:pPr>
        <w:jc w:val="both"/>
        <w:rPr>
          <w:rFonts w:ascii="Arial" w:hAnsi="Arial" w:cs="Arial"/>
          <w:sz w:val="22"/>
          <w:szCs w:val="22"/>
          <w:lang w:val="es-ES_tradnl"/>
        </w:rPr>
      </w:pPr>
      <w:r w:rsidRPr="008B069F">
        <w:rPr>
          <w:rFonts w:ascii="Arial" w:hAnsi="Arial" w:cs="Arial"/>
          <w:b/>
          <w:bCs/>
          <w:sz w:val="22"/>
          <w:szCs w:val="22"/>
        </w:rPr>
        <w:t xml:space="preserve">CLÁUSULA VIGÉSIMA </w:t>
      </w:r>
      <w:r>
        <w:rPr>
          <w:rFonts w:ascii="Arial" w:hAnsi="Arial" w:cs="Arial"/>
          <w:b/>
          <w:bCs/>
          <w:sz w:val="22"/>
          <w:szCs w:val="22"/>
        </w:rPr>
        <w:t>SEGUNDA</w:t>
      </w:r>
      <w:r w:rsidRPr="008B069F">
        <w:rPr>
          <w:rFonts w:ascii="Arial" w:hAnsi="Arial" w:cs="Arial"/>
          <w:b/>
          <w:sz w:val="22"/>
          <w:szCs w:val="22"/>
          <w:lang w:val="es-ES_tradnl"/>
        </w:rPr>
        <w:t xml:space="preserve">.- (RECEPCION DEFINITIVA). </w:t>
      </w:r>
      <w:r w:rsidRPr="008B069F">
        <w:rPr>
          <w:rFonts w:ascii="Arial" w:hAnsi="Arial" w:cs="Arial"/>
          <w:sz w:val="22"/>
          <w:szCs w:val="22"/>
          <w:lang w:val="es-ES_tradnl"/>
        </w:rPr>
        <w:t xml:space="preserve">Dentro del plazo previsto, se hará efectiva la entrega </w:t>
      </w:r>
      <w:r>
        <w:rPr>
          <w:rFonts w:ascii="Arial" w:hAnsi="Arial" w:cs="Arial"/>
          <w:sz w:val="22"/>
          <w:szCs w:val="22"/>
          <w:lang w:val="es-ES_tradnl"/>
        </w:rPr>
        <w:t xml:space="preserve">provisional </w:t>
      </w:r>
      <w:r w:rsidRPr="008B069F">
        <w:rPr>
          <w:rFonts w:ascii="Arial" w:hAnsi="Arial" w:cs="Arial"/>
          <w:sz w:val="22"/>
          <w:szCs w:val="22"/>
          <w:lang w:val="es-ES_tradnl"/>
        </w:rPr>
        <w:t xml:space="preserve"> de los </w:t>
      </w:r>
      <w:r w:rsidRPr="008B069F">
        <w:rPr>
          <w:rFonts w:ascii="Arial" w:hAnsi="Arial" w:cs="Arial"/>
          <w:b/>
          <w:sz w:val="22"/>
          <w:szCs w:val="22"/>
          <w:lang w:val="es-ES_tradnl"/>
        </w:rPr>
        <w:t>BIENES</w:t>
      </w:r>
      <w:r w:rsidRPr="008B069F">
        <w:rPr>
          <w:rFonts w:ascii="Arial" w:hAnsi="Arial" w:cs="Arial"/>
          <w:sz w:val="22"/>
          <w:szCs w:val="22"/>
          <w:lang w:val="es-ES_tradnl"/>
        </w:rPr>
        <w:t xml:space="preserve"> objeto de la adquisición, a cuyo efecto, la </w:t>
      </w:r>
      <w:r w:rsidRPr="008B069F">
        <w:rPr>
          <w:rFonts w:ascii="Arial" w:hAnsi="Arial" w:cs="Arial"/>
          <w:b/>
          <w:sz w:val="22"/>
          <w:szCs w:val="22"/>
          <w:lang w:val="es-ES_tradnl"/>
        </w:rPr>
        <w:t xml:space="preserve">ENTIDAD </w:t>
      </w:r>
      <w:r w:rsidRPr="008B069F">
        <w:rPr>
          <w:rFonts w:ascii="Arial" w:hAnsi="Arial" w:cs="Arial"/>
          <w:sz w:val="22"/>
          <w:szCs w:val="22"/>
          <w:lang w:val="es-ES_tradnl"/>
        </w:rPr>
        <w:t xml:space="preserve">designará al Responsable de Recepción o una Comisión de Recepción, a quienes les corresponderá verificar si los </w:t>
      </w:r>
      <w:r w:rsidRPr="008B069F">
        <w:rPr>
          <w:rFonts w:ascii="Arial" w:hAnsi="Arial" w:cs="Arial"/>
          <w:b/>
          <w:sz w:val="22"/>
          <w:szCs w:val="22"/>
          <w:lang w:val="es-ES_tradnl"/>
        </w:rPr>
        <w:t xml:space="preserve">BIENES </w:t>
      </w:r>
      <w:r w:rsidRPr="008B069F">
        <w:rPr>
          <w:rFonts w:ascii="Arial" w:hAnsi="Arial" w:cs="Arial"/>
          <w:sz w:val="22"/>
          <w:szCs w:val="22"/>
          <w:lang w:val="es-ES_tradnl"/>
        </w:rPr>
        <w:t>provistos concuerdan plenamente con las Especificaciones Técnicas de la propuesta aceptada y el presente Contrato</w:t>
      </w:r>
      <w:r>
        <w:rPr>
          <w:rFonts w:ascii="Arial" w:hAnsi="Arial" w:cs="Arial"/>
          <w:sz w:val="22"/>
          <w:szCs w:val="22"/>
          <w:lang w:val="es-ES_tradnl"/>
        </w:rPr>
        <w:t xml:space="preserve"> en la recepción provisional y la recepción definitiva.</w:t>
      </w:r>
      <w:r w:rsidRPr="008B069F">
        <w:rPr>
          <w:rFonts w:ascii="Arial" w:hAnsi="Arial" w:cs="Arial"/>
          <w:bCs/>
          <w:i/>
          <w:sz w:val="22"/>
          <w:szCs w:val="22"/>
          <w:lang w:val="es-ES_tradnl"/>
        </w:rPr>
        <w:t xml:space="preserve"> </w:t>
      </w:r>
      <w:r w:rsidRPr="002F5EED">
        <w:rPr>
          <w:rFonts w:ascii="Arial" w:hAnsi="Arial" w:cs="Arial"/>
          <w:bCs/>
          <w:sz w:val="22"/>
          <w:szCs w:val="22"/>
          <w:lang w:val="es-ES_tradnl"/>
        </w:rPr>
        <w:t>D</w:t>
      </w:r>
      <w:r w:rsidRPr="002F5EED">
        <w:rPr>
          <w:rFonts w:ascii="Arial" w:hAnsi="Arial" w:cs="Arial"/>
          <w:sz w:val="22"/>
          <w:szCs w:val="22"/>
          <w:lang w:val="es-ES_tradnl"/>
        </w:rPr>
        <w:t>el</w:t>
      </w:r>
      <w:r w:rsidRPr="008B069F">
        <w:rPr>
          <w:rFonts w:ascii="Arial" w:hAnsi="Arial" w:cs="Arial"/>
          <w:sz w:val="22"/>
          <w:szCs w:val="22"/>
          <w:lang w:val="es-ES_tradnl"/>
        </w:rPr>
        <w:t xml:space="preserve"> acto de recepción definitiva se levantará el Acta de Recepción Definitiva, que es un documento diferente al registro de ingreso o almacenes, acta que se emitirá una vez recibido</w:t>
      </w:r>
      <w:r>
        <w:rPr>
          <w:rFonts w:ascii="Arial" w:hAnsi="Arial" w:cs="Arial"/>
          <w:sz w:val="22"/>
          <w:szCs w:val="22"/>
          <w:lang w:val="es-ES_tradnl"/>
        </w:rPr>
        <w:t xml:space="preserve"> el Informe técnico final</w:t>
      </w:r>
      <w:r w:rsidRPr="008B069F">
        <w:rPr>
          <w:rFonts w:ascii="Arial" w:hAnsi="Arial" w:cs="Arial"/>
          <w:sz w:val="22"/>
          <w:szCs w:val="22"/>
          <w:lang w:val="es-ES_tradnl"/>
        </w:rPr>
        <w:t xml:space="preserve">. </w:t>
      </w:r>
    </w:p>
    <w:p w:rsidR="00833E4E" w:rsidRPr="008B069F" w:rsidRDefault="00833E4E" w:rsidP="00833E4E">
      <w:pPr>
        <w:jc w:val="both"/>
        <w:rPr>
          <w:rFonts w:ascii="Arial" w:hAnsi="Arial" w:cs="Arial"/>
          <w:sz w:val="22"/>
          <w:szCs w:val="22"/>
          <w:lang w:val="es-ES_tradnl"/>
        </w:rPr>
      </w:pPr>
    </w:p>
    <w:p w:rsidR="00833E4E" w:rsidRPr="008B069F" w:rsidRDefault="00833E4E" w:rsidP="00833E4E">
      <w:pPr>
        <w:jc w:val="both"/>
        <w:rPr>
          <w:rFonts w:ascii="Arial" w:hAnsi="Arial" w:cs="Arial"/>
          <w:bCs/>
          <w:sz w:val="22"/>
          <w:szCs w:val="22"/>
          <w:lang w:val="es-ES_tradnl"/>
        </w:rPr>
      </w:pPr>
      <w:r w:rsidRPr="008B069F">
        <w:rPr>
          <w:rFonts w:ascii="Arial" w:hAnsi="Arial" w:cs="Arial"/>
          <w:b/>
          <w:bCs/>
          <w:sz w:val="22"/>
          <w:szCs w:val="22"/>
        </w:rPr>
        <w:t xml:space="preserve">CLÁUSULA VIGÉSIMA </w:t>
      </w:r>
      <w:r>
        <w:rPr>
          <w:rFonts w:ascii="Arial" w:hAnsi="Arial" w:cs="Arial"/>
          <w:b/>
          <w:bCs/>
          <w:sz w:val="22"/>
          <w:szCs w:val="22"/>
        </w:rPr>
        <w:t>TERCERA</w:t>
      </w:r>
      <w:r w:rsidRPr="008B069F">
        <w:rPr>
          <w:rFonts w:ascii="Arial" w:hAnsi="Arial" w:cs="Arial"/>
          <w:b/>
          <w:sz w:val="22"/>
          <w:szCs w:val="22"/>
          <w:lang w:val="es-ES_tradnl"/>
        </w:rPr>
        <w:t xml:space="preserve">.- (CIERRE O LIQUIDACION DE CONTRATO). </w:t>
      </w:r>
      <w:r w:rsidRPr="008B069F">
        <w:rPr>
          <w:rFonts w:ascii="Arial" w:hAnsi="Arial" w:cs="Arial"/>
          <w:bCs/>
          <w:sz w:val="22"/>
          <w:szCs w:val="22"/>
          <w:lang w:val="es-ES_tradnl"/>
        </w:rPr>
        <w:t xml:space="preserve">Dentro de los diez (10) días siguientes a la fecha de la emisión del Acta de Recepción Definitiva, la Gerencia de Administración de la </w:t>
      </w:r>
      <w:r w:rsidRPr="008B069F">
        <w:rPr>
          <w:rFonts w:ascii="Arial" w:hAnsi="Arial" w:cs="Arial"/>
          <w:b/>
          <w:sz w:val="22"/>
          <w:szCs w:val="22"/>
          <w:lang w:val="es-ES_tradnl"/>
        </w:rPr>
        <w:t>ENTIDAD</w:t>
      </w:r>
      <w:r w:rsidRPr="008B069F">
        <w:rPr>
          <w:rFonts w:ascii="Arial" w:hAnsi="Arial" w:cs="Arial"/>
          <w:bCs/>
          <w:sz w:val="22"/>
          <w:szCs w:val="22"/>
          <w:lang w:val="es-ES_tradnl"/>
        </w:rPr>
        <w:t xml:space="preserve"> procederá a la devolución de la Garantía de Cumplimiento de Contrato.</w:t>
      </w:r>
    </w:p>
    <w:p w:rsidR="00833E4E" w:rsidRPr="008B069F" w:rsidRDefault="00833E4E" w:rsidP="00833E4E">
      <w:pPr>
        <w:jc w:val="both"/>
        <w:rPr>
          <w:rFonts w:ascii="Arial" w:hAnsi="Arial" w:cs="Arial"/>
          <w:bCs/>
          <w:sz w:val="22"/>
          <w:szCs w:val="22"/>
          <w:lang w:val="es-ES_tradnl"/>
        </w:rPr>
      </w:pPr>
    </w:p>
    <w:p w:rsidR="00833E4E" w:rsidRPr="008B069F" w:rsidRDefault="00833E4E" w:rsidP="00833E4E">
      <w:pPr>
        <w:jc w:val="both"/>
        <w:rPr>
          <w:rFonts w:ascii="Arial" w:hAnsi="Arial" w:cs="Arial"/>
          <w:sz w:val="22"/>
          <w:szCs w:val="22"/>
          <w:lang w:val="es-ES_tradnl"/>
        </w:rPr>
      </w:pPr>
      <w:r w:rsidRPr="008B069F">
        <w:rPr>
          <w:rFonts w:ascii="Arial" w:hAnsi="Arial" w:cs="Arial"/>
          <w:bCs/>
          <w:sz w:val="22"/>
          <w:szCs w:val="22"/>
          <w:lang w:val="es-ES_tradnl"/>
        </w:rPr>
        <w:t xml:space="preserve">Una vez vencido el plazo de la </w:t>
      </w:r>
      <w:r>
        <w:rPr>
          <w:rFonts w:ascii="Arial" w:hAnsi="Arial" w:cs="Arial"/>
          <w:bCs/>
          <w:sz w:val="22"/>
          <w:szCs w:val="22"/>
          <w:lang w:val="es-ES_tradnl"/>
        </w:rPr>
        <w:t>G</w:t>
      </w:r>
      <w:r w:rsidRPr="008B069F">
        <w:rPr>
          <w:rFonts w:ascii="Arial" w:hAnsi="Arial" w:cs="Arial"/>
          <w:bCs/>
          <w:sz w:val="22"/>
          <w:szCs w:val="22"/>
          <w:lang w:val="es-ES_tradnl"/>
        </w:rPr>
        <w:t xml:space="preserve">arantía de </w:t>
      </w:r>
      <w:r>
        <w:rPr>
          <w:rFonts w:ascii="Arial" w:hAnsi="Arial" w:cs="Arial"/>
          <w:bCs/>
          <w:sz w:val="22"/>
          <w:szCs w:val="22"/>
          <w:lang w:val="es-ES_tradnl"/>
        </w:rPr>
        <w:t>F</w:t>
      </w:r>
      <w:r w:rsidRPr="008B069F">
        <w:rPr>
          <w:rFonts w:ascii="Arial" w:hAnsi="Arial" w:cs="Arial"/>
          <w:bCs/>
          <w:sz w:val="22"/>
          <w:szCs w:val="22"/>
          <w:lang w:val="es-ES_tradnl"/>
        </w:rPr>
        <w:t>uncionamiento</w:t>
      </w:r>
      <w:r w:rsidRPr="008B069F">
        <w:rPr>
          <w:rFonts w:ascii="Arial" w:hAnsi="Arial" w:cs="Arial"/>
          <w:b/>
          <w:sz w:val="22"/>
          <w:szCs w:val="22"/>
        </w:rPr>
        <w:t xml:space="preserve"> </w:t>
      </w:r>
      <w:r w:rsidRPr="008B069F">
        <w:rPr>
          <w:rFonts w:ascii="Arial" w:hAnsi="Arial" w:cs="Arial"/>
          <w:sz w:val="22"/>
          <w:szCs w:val="22"/>
        </w:rPr>
        <w:t xml:space="preserve">de </w:t>
      </w:r>
      <w:r>
        <w:rPr>
          <w:rFonts w:ascii="Arial" w:hAnsi="Arial" w:cs="Arial"/>
          <w:sz w:val="22"/>
          <w:szCs w:val="22"/>
        </w:rPr>
        <w:t>M</w:t>
      </w:r>
      <w:r w:rsidRPr="008B069F">
        <w:rPr>
          <w:rFonts w:ascii="Arial" w:hAnsi="Arial" w:cs="Arial"/>
          <w:sz w:val="22"/>
          <w:szCs w:val="22"/>
        </w:rPr>
        <w:t xml:space="preserve">aquinaria y/o </w:t>
      </w:r>
      <w:r>
        <w:rPr>
          <w:rFonts w:ascii="Arial" w:hAnsi="Arial" w:cs="Arial"/>
          <w:sz w:val="22"/>
          <w:szCs w:val="22"/>
        </w:rPr>
        <w:t>E</w:t>
      </w:r>
      <w:r w:rsidRPr="008B069F">
        <w:rPr>
          <w:rFonts w:ascii="Arial" w:hAnsi="Arial" w:cs="Arial"/>
          <w:sz w:val="22"/>
          <w:szCs w:val="22"/>
        </w:rPr>
        <w:t xml:space="preserve">quipo, el encargado de fiscalización </w:t>
      </w:r>
      <w:r>
        <w:rPr>
          <w:rFonts w:ascii="Arial" w:hAnsi="Arial" w:cs="Arial"/>
          <w:sz w:val="22"/>
          <w:szCs w:val="22"/>
        </w:rPr>
        <w:t xml:space="preserve">de los servicios cubiertos por la misma </w:t>
      </w:r>
      <w:r w:rsidRPr="008B069F">
        <w:rPr>
          <w:rFonts w:ascii="Arial" w:hAnsi="Arial" w:cs="Arial"/>
          <w:sz w:val="22"/>
          <w:szCs w:val="22"/>
        </w:rPr>
        <w:t xml:space="preserve"> expedirá </w:t>
      </w:r>
      <w:r w:rsidRPr="008B069F">
        <w:rPr>
          <w:rFonts w:ascii="Arial" w:hAnsi="Arial" w:cs="Arial"/>
          <w:bCs/>
          <w:sz w:val="22"/>
          <w:szCs w:val="22"/>
          <w:lang w:val="es-ES_tradnl"/>
        </w:rPr>
        <w:t>su conformidad y la Gerencia de Administración emitirá el Certificado de Cumplimiento de Contrato,</w:t>
      </w:r>
      <w:r w:rsidRPr="008B069F">
        <w:rPr>
          <w:rFonts w:ascii="Arial" w:hAnsi="Arial" w:cs="Arial"/>
          <w:sz w:val="22"/>
          <w:szCs w:val="22"/>
          <w:lang w:val="es-ES_tradnl"/>
        </w:rPr>
        <w:t xml:space="preserve"> o en caso de que no se cumplan a cabalidad las Especificaciones Técnicas, los términos, plazos y condiciones establecidos en el presente Contrato, se emitirá el Certificado de Terminación de Contrato. </w:t>
      </w:r>
    </w:p>
    <w:p w:rsidR="00833E4E" w:rsidRPr="008B069F" w:rsidRDefault="00833E4E" w:rsidP="00833E4E">
      <w:pPr>
        <w:rPr>
          <w:rFonts w:ascii="Arial" w:hAnsi="Arial" w:cs="Arial"/>
          <w:sz w:val="22"/>
          <w:szCs w:val="22"/>
          <w:lang w:val="es-ES_tradnl"/>
        </w:rPr>
      </w:pPr>
    </w:p>
    <w:p w:rsidR="00833E4E" w:rsidRPr="008B069F" w:rsidRDefault="00833E4E" w:rsidP="00833E4E">
      <w:pPr>
        <w:jc w:val="both"/>
        <w:rPr>
          <w:rFonts w:ascii="Arial" w:hAnsi="Arial" w:cs="Arial"/>
          <w:sz w:val="22"/>
          <w:szCs w:val="22"/>
          <w:lang w:val="es-ES_tradnl"/>
        </w:rPr>
      </w:pPr>
      <w:r w:rsidRPr="008B069F">
        <w:rPr>
          <w:rFonts w:ascii="Arial" w:hAnsi="Arial" w:cs="Arial"/>
          <w:sz w:val="22"/>
          <w:szCs w:val="22"/>
          <w:lang w:val="es-ES_tradnl"/>
        </w:rPr>
        <w:t xml:space="preserve">La </w:t>
      </w:r>
      <w:r w:rsidRPr="008B069F">
        <w:rPr>
          <w:rFonts w:ascii="Arial" w:hAnsi="Arial" w:cs="Arial"/>
          <w:b/>
          <w:sz w:val="22"/>
          <w:szCs w:val="22"/>
          <w:lang w:val="es-ES_tradnl"/>
        </w:rPr>
        <w:t xml:space="preserve">ENTIDAD, </w:t>
      </w:r>
      <w:r w:rsidRPr="008B069F">
        <w:rPr>
          <w:rFonts w:ascii="Arial" w:hAnsi="Arial" w:cs="Arial"/>
          <w:sz w:val="22"/>
          <w:szCs w:val="22"/>
          <w:lang w:val="es-ES_tradnl"/>
        </w:rPr>
        <w:t>no dará por finalizada la adquisición ni procederá</w:t>
      </w:r>
      <w:r>
        <w:rPr>
          <w:rFonts w:ascii="Arial" w:hAnsi="Arial" w:cs="Arial"/>
          <w:sz w:val="22"/>
          <w:szCs w:val="22"/>
          <w:lang w:val="es-ES_tradnl"/>
        </w:rPr>
        <w:t xml:space="preserve"> a</w:t>
      </w:r>
      <w:r w:rsidRPr="008B069F">
        <w:rPr>
          <w:rFonts w:ascii="Arial" w:hAnsi="Arial" w:cs="Arial"/>
          <w:sz w:val="22"/>
          <w:szCs w:val="22"/>
          <w:lang w:val="es-ES_tradnl"/>
        </w:rPr>
        <w:t xml:space="preserve"> la liquidación, si el </w:t>
      </w:r>
      <w:r w:rsidRPr="008B069F">
        <w:rPr>
          <w:rFonts w:ascii="Arial" w:hAnsi="Arial" w:cs="Arial"/>
          <w:b/>
          <w:sz w:val="22"/>
          <w:szCs w:val="22"/>
          <w:lang w:val="es-ES_tradnl"/>
        </w:rPr>
        <w:t xml:space="preserve">PROVEEDOR </w:t>
      </w:r>
      <w:r w:rsidRPr="008B069F">
        <w:rPr>
          <w:rFonts w:ascii="Arial" w:hAnsi="Arial" w:cs="Arial"/>
          <w:sz w:val="22"/>
          <w:szCs w:val="22"/>
          <w:lang w:val="es-ES_tradnl"/>
        </w:rPr>
        <w:t>no hubiese cumplido con todas sus obligaciones de acuerdo a los términos del contrato y de sus documentos anexos.</w:t>
      </w:r>
    </w:p>
    <w:p w:rsidR="00833E4E" w:rsidRPr="008B069F" w:rsidRDefault="00833E4E" w:rsidP="00833E4E">
      <w:pPr>
        <w:jc w:val="both"/>
        <w:rPr>
          <w:rFonts w:ascii="Arial" w:hAnsi="Arial" w:cs="Arial"/>
          <w:sz w:val="22"/>
          <w:szCs w:val="22"/>
          <w:lang w:val="es-ES_tradnl"/>
        </w:rPr>
      </w:pPr>
    </w:p>
    <w:p w:rsidR="00833E4E" w:rsidRPr="008B069F" w:rsidRDefault="00833E4E" w:rsidP="00833E4E">
      <w:pPr>
        <w:jc w:val="both"/>
        <w:rPr>
          <w:rFonts w:ascii="Arial" w:hAnsi="Arial" w:cs="Arial"/>
          <w:sz w:val="22"/>
          <w:szCs w:val="22"/>
          <w:lang w:val="es-ES_tradnl"/>
        </w:rPr>
      </w:pPr>
      <w:r w:rsidRPr="008B069F">
        <w:rPr>
          <w:rFonts w:ascii="Arial" w:hAnsi="Arial" w:cs="Arial"/>
          <w:sz w:val="22"/>
          <w:szCs w:val="22"/>
          <w:lang w:val="es-ES_tradnl"/>
        </w:rPr>
        <w:t>En el cierre o liquidación de contrato, se tomará e</w:t>
      </w:r>
      <w:r>
        <w:rPr>
          <w:rFonts w:ascii="Arial" w:hAnsi="Arial" w:cs="Arial"/>
          <w:sz w:val="22"/>
          <w:szCs w:val="22"/>
          <w:lang w:val="es-ES_tradnl"/>
        </w:rPr>
        <w:t>n cuenta las multas, si hubieren</w:t>
      </w:r>
      <w:r w:rsidRPr="008B069F">
        <w:rPr>
          <w:rFonts w:ascii="Arial" w:hAnsi="Arial" w:cs="Arial"/>
          <w:sz w:val="22"/>
          <w:szCs w:val="22"/>
          <w:lang w:val="es-ES_tradnl"/>
        </w:rPr>
        <w:t>.</w:t>
      </w:r>
    </w:p>
    <w:p w:rsidR="00833E4E" w:rsidRPr="008B069F" w:rsidRDefault="00833E4E" w:rsidP="00833E4E">
      <w:pPr>
        <w:jc w:val="both"/>
        <w:rPr>
          <w:rFonts w:ascii="Arial" w:hAnsi="Arial" w:cs="Arial"/>
          <w:b/>
          <w:sz w:val="22"/>
          <w:szCs w:val="22"/>
          <w:lang w:val="es-ES_tradnl"/>
        </w:rPr>
      </w:pPr>
    </w:p>
    <w:p w:rsidR="00833E4E" w:rsidRPr="008B069F" w:rsidRDefault="00833E4E" w:rsidP="00833E4E">
      <w:pPr>
        <w:jc w:val="both"/>
        <w:rPr>
          <w:rFonts w:ascii="Arial" w:hAnsi="Arial" w:cs="Arial"/>
          <w:sz w:val="22"/>
          <w:szCs w:val="22"/>
        </w:rPr>
      </w:pPr>
      <w:r w:rsidRPr="008B069F">
        <w:rPr>
          <w:rFonts w:ascii="Arial" w:hAnsi="Arial" w:cs="Arial"/>
          <w:b/>
          <w:bCs/>
          <w:sz w:val="22"/>
          <w:szCs w:val="22"/>
        </w:rPr>
        <w:t xml:space="preserve">CLÁUSULA VIGÉSIMA </w:t>
      </w:r>
      <w:r>
        <w:rPr>
          <w:rFonts w:ascii="Arial" w:hAnsi="Arial" w:cs="Arial"/>
          <w:b/>
          <w:bCs/>
          <w:sz w:val="22"/>
          <w:szCs w:val="22"/>
        </w:rPr>
        <w:t>CUARTA</w:t>
      </w:r>
      <w:r w:rsidRPr="008B069F">
        <w:rPr>
          <w:rFonts w:ascii="Arial" w:hAnsi="Arial" w:cs="Arial"/>
          <w:b/>
          <w:bCs/>
          <w:sz w:val="22"/>
          <w:szCs w:val="22"/>
        </w:rPr>
        <w:t xml:space="preserve">.- (CONSENTIMIENTO) </w:t>
      </w:r>
      <w:r w:rsidRPr="008B069F">
        <w:rPr>
          <w:rFonts w:ascii="Arial" w:hAnsi="Arial" w:cs="Arial"/>
          <w:sz w:val="22"/>
          <w:szCs w:val="22"/>
        </w:rPr>
        <w:t xml:space="preserve">En señal de conformidad y para su fiel y estricto cumplimiento, firmamos el presente Contrato, el </w:t>
      </w:r>
      <w:r w:rsidRPr="008B069F">
        <w:rPr>
          <w:rFonts w:ascii="Arial" w:hAnsi="Arial" w:cs="Arial"/>
          <w:b/>
          <w:sz w:val="22"/>
          <w:szCs w:val="22"/>
        </w:rPr>
        <w:t>Lic.</w:t>
      </w:r>
      <w:r w:rsidRPr="008B069F">
        <w:rPr>
          <w:rFonts w:ascii="Arial" w:hAnsi="Arial" w:cs="Arial"/>
          <w:b/>
          <w:sz w:val="22"/>
          <w:szCs w:val="22"/>
          <w:lang w:val="es-ES_tradnl"/>
        </w:rPr>
        <w:t xml:space="preserve"> Eduardo Germán Domínguez Bohrt</w:t>
      </w:r>
      <w:r w:rsidRPr="008B069F">
        <w:rPr>
          <w:rFonts w:ascii="Arial" w:hAnsi="Arial" w:cs="Arial"/>
          <w:b/>
          <w:bCs/>
          <w:sz w:val="22"/>
          <w:szCs w:val="22"/>
          <w:lang w:val="es-ES_tradnl"/>
        </w:rPr>
        <w:t>,</w:t>
      </w:r>
      <w:r w:rsidRPr="008B069F">
        <w:rPr>
          <w:rFonts w:ascii="Arial" w:hAnsi="Arial" w:cs="Arial"/>
          <w:sz w:val="22"/>
          <w:szCs w:val="22"/>
        </w:rPr>
        <w:t xml:space="preserve"> en representación legal de la </w:t>
      </w:r>
      <w:r w:rsidRPr="008B069F">
        <w:rPr>
          <w:rFonts w:ascii="Arial" w:hAnsi="Arial" w:cs="Arial"/>
          <w:b/>
          <w:bCs/>
          <w:sz w:val="22"/>
          <w:szCs w:val="22"/>
        </w:rPr>
        <w:t>ENTIDAD</w:t>
      </w:r>
      <w:r w:rsidRPr="008B069F">
        <w:rPr>
          <w:rFonts w:ascii="Arial" w:hAnsi="Arial" w:cs="Arial"/>
          <w:sz w:val="22"/>
          <w:szCs w:val="22"/>
        </w:rPr>
        <w:t>, y el</w:t>
      </w:r>
      <w:r>
        <w:rPr>
          <w:rFonts w:ascii="Arial" w:hAnsi="Arial" w:cs="Arial"/>
          <w:sz w:val="22"/>
          <w:szCs w:val="22"/>
        </w:rPr>
        <w:t xml:space="preserve"> …………..</w:t>
      </w:r>
      <w:r w:rsidRPr="008B069F">
        <w:rPr>
          <w:rFonts w:ascii="Arial" w:hAnsi="Arial" w:cs="Arial"/>
          <w:sz w:val="22"/>
          <w:szCs w:val="22"/>
        </w:rPr>
        <w:t xml:space="preserve">, en representación legal del </w:t>
      </w:r>
      <w:r w:rsidRPr="008B069F">
        <w:rPr>
          <w:rFonts w:ascii="Arial" w:hAnsi="Arial" w:cs="Arial"/>
          <w:b/>
          <w:bCs/>
          <w:sz w:val="22"/>
          <w:szCs w:val="22"/>
        </w:rPr>
        <w:t>PROVEEDOR</w:t>
      </w:r>
      <w:r w:rsidRPr="008B069F">
        <w:rPr>
          <w:rFonts w:ascii="Arial" w:hAnsi="Arial" w:cs="Arial"/>
          <w:sz w:val="22"/>
          <w:szCs w:val="22"/>
        </w:rPr>
        <w:t>.</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r w:rsidRPr="008B069F">
        <w:rPr>
          <w:rFonts w:ascii="Arial" w:hAnsi="Arial" w:cs="Arial"/>
          <w:sz w:val="22"/>
          <w:szCs w:val="22"/>
        </w:rPr>
        <w:t>Este documento, conforme a disposiciones legales de control fiscal vigentes, será registrado ante la Contraloría General del Estado.</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r w:rsidRPr="008B069F">
        <w:rPr>
          <w:rFonts w:ascii="Arial" w:hAnsi="Arial" w:cs="Arial"/>
          <w:sz w:val="22"/>
          <w:szCs w:val="22"/>
        </w:rPr>
        <w:t>La Paz,</w:t>
      </w:r>
      <w:r>
        <w:rPr>
          <w:rFonts w:ascii="Arial" w:hAnsi="Arial" w:cs="Arial"/>
          <w:sz w:val="22"/>
          <w:szCs w:val="22"/>
        </w:rPr>
        <w:t xml:space="preserve">… de  ……. </w:t>
      </w:r>
      <w:r w:rsidRPr="008B069F">
        <w:rPr>
          <w:rFonts w:ascii="Arial" w:hAnsi="Arial" w:cs="Arial"/>
          <w:sz w:val="22"/>
          <w:szCs w:val="22"/>
        </w:rPr>
        <w:t xml:space="preserve"> de 2013.</w:t>
      </w: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p>
    <w:p w:rsidR="00833E4E" w:rsidRPr="008B069F" w:rsidRDefault="00833E4E" w:rsidP="00833E4E">
      <w:pPr>
        <w:jc w:val="both"/>
        <w:rPr>
          <w:rFonts w:ascii="Arial" w:hAnsi="Arial" w:cs="Arial"/>
          <w:sz w:val="22"/>
          <w:szCs w:val="22"/>
        </w:rPr>
      </w:pPr>
    </w:p>
    <w:tbl>
      <w:tblPr>
        <w:tblW w:w="0" w:type="auto"/>
        <w:jc w:val="center"/>
        <w:tblBorders>
          <w:insideH w:val="single" w:sz="4" w:space="0" w:color="auto"/>
        </w:tblBorders>
        <w:tblCellMar>
          <w:left w:w="70" w:type="dxa"/>
          <w:right w:w="70" w:type="dxa"/>
        </w:tblCellMar>
        <w:tblLook w:val="0000" w:firstRow="0" w:lastRow="0" w:firstColumn="0" w:lastColumn="0" w:noHBand="0" w:noVBand="0"/>
      </w:tblPr>
      <w:tblGrid>
        <w:gridCol w:w="4005"/>
        <w:gridCol w:w="4678"/>
      </w:tblGrid>
      <w:tr w:rsidR="00833E4E" w:rsidRPr="008B069F" w:rsidTr="00833E4E">
        <w:trPr>
          <w:jc w:val="center"/>
        </w:trPr>
        <w:tc>
          <w:tcPr>
            <w:tcW w:w="0" w:type="auto"/>
          </w:tcPr>
          <w:p w:rsidR="00833E4E" w:rsidRPr="008B069F" w:rsidRDefault="00833E4E" w:rsidP="00833E4E">
            <w:pPr>
              <w:widowControl w:val="0"/>
              <w:rPr>
                <w:rFonts w:ascii="Arial" w:hAnsi="Arial" w:cs="Arial"/>
                <w:bCs/>
                <w:sz w:val="22"/>
                <w:szCs w:val="22"/>
                <w:lang w:val="es-ES_tradnl"/>
              </w:rPr>
            </w:pPr>
            <w:r w:rsidRPr="008B069F">
              <w:rPr>
                <w:rFonts w:ascii="Arial" w:hAnsi="Arial" w:cs="Arial"/>
                <w:sz w:val="22"/>
                <w:szCs w:val="22"/>
                <w:lang w:val="es-ES_tradnl"/>
              </w:rPr>
              <w:t xml:space="preserve">Lic. Eduardo Germán Domínguez Bohrt </w:t>
            </w:r>
          </w:p>
          <w:p w:rsidR="00833E4E" w:rsidRPr="008B069F" w:rsidRDefault="00833E4E" w:rsidP="00833E4E">
            <w:pPr>
              <w:widowControl w:val="0"/>
              <w:jc w:val="center"/>
              <w:rPr>
                <w:rFonts w:ascii="Arial" w:hAnsi="Arial" w:cs="Arial"/>
                <w:b/>
                <w:spacing w:val="-6"/>
                <w:sz w:val="22"/>
                <w:szCs w:val="22"/>
                <w:lang w:val="es-ES_tradnl"/>
              </w:rPr>
            </w:pPr>
            <w:r w:rsidRPr="008B069F">
              <w:rPr>
                <w:rFonts w:ascii="Arial" w:hAnsi="Arial" w:cs="Arial"/>
                <w:b/>
                <w:sz w:val="22"/>
                <w:szCs w:val="22"/>
                <w:lang w:val="es-ES_tradnl"/>
              </w:rPr>
              <w:t xml:space="preserve">Gerente de Administración a.i. </w:t>
            </w:r>
          </w:p>
          <w:p w:rsidR="00833E4E" w:rsidRPr="008B069F" w:rsidRDefault="00833E4E" w:rsidP="00833E4E">
            <w:pPr>
              <w:pStyle w:val="Ttulo7"/>
              <w:rPr>
                <w:caps/>
                <w:szCs w:val="22"/>
              </w:rPr>
            </w:pPr>
            <w:r w:rsidRPr="008B069F">
              <w:rPr>
                <w:szCs w:val="22"/>
              </w:rPr>
              <w:t>BANCO CENTRAL DE BOLIVIA</w:t>
            </w:r>
          </w:p>
        </w:tc>
        <w:tc>
          <w:tcPr>
            <w:tcW w:w="4678" w:type="dxa"/>
          </w:tcPr>
          <w:p w:rsidR="00833E4E" w:rsidRPr="008B069F" w:rsidRDefault="00833E4E" w:rsidP="00833E4E">
            <w:pPr>
              <w:pStyle w:val="Ttulo7"/>
              <w:rPr>
                <w:b/>
                <w:szCs w:val="22"/>
              </w:rPr>
            </w:pPr>
            <w:r w:rsidRPr="008B069F">
              <w:rPr>
                <w:b/>
                <w:szCs w:val="22"/>
              </w:rPr>
              <w:t xml:space="preserve">Sr. </w:t>
            </w:r>
            <w:r>
              <w:rPr>
                <w:b/>
                <w:szCs w:val="22"/>
              </w:rPr>
              <w:t>……………..</w:t>
            </w:r>
            <w:r w:rsidRPr="00F17D47">
              <w:rPr>
                <w:b/>
                <w:szCs w:val="22"/>
              </w:rPr>
              <w:t xml:space="preserve"> </w:t>
            </w:r>
            <w:r w:rsidRPr="008B069F">
              <w:rPr>
                <w:b/>
                <w:szCs w:val="22"/>
              </w:rPr>
              <w:t xml:space="preserve"> </w:t>
            </w:r>
          </w:p>
          <w:p w:rsidR="00833E4E" w:rsidRPr="008B069F" w:rsidRDefault="00833E4E" w:rsidP="00833E4E">
            <w:pPr>
              <w:pStyle w:val="Ttulo7"/>
              <w:rPr>
                <w:b/>
                <w:szCs w:val="22"/>
              </w:rPr>
            </w:pPr>
            <w:r w:rsidRPr="008B069F">
              <w:rPr>
                <w:b/>
                <w:spacing w:val="-6"/>
                <w:szCs w:val="22"/>
              </w:rPr>
              <w:t xml:space="preserve">C.I. N° </w:t>
            </w:r>
            <w:r>
              <w:rPr>
                <w:b/>
                <w:spacing w:val="-6"/>
                <w:szCs w:val="22"/>
              </w:rPr>
              <w:t>………….</w:t>
            </w:r>
          </w:p>
          <w:p w:rsidR="00833E4E" w:rsidRPr="008B069F" w:rsidRDefault="00833E4E" w:rsidP="00833E4E">
            <w:pPr>
              <w:pStyle w:val="Ttulo7"/>
              <w:rPr>
                <w:caps/>
                <w:szCs w:val="22"/>
              </w:rPr>
            </w:pPr>
            <w:r w:rsidRPr="008B069F">
              <w:rPr>
                <w:szCs w:val="22"/>
              </w:rPr>
              <w:t>PROVEEDOR</w:t>
            </w:r>
          </w:p>
        </w:tc>
      </w:tr>
    </w:tbl>
    <w:p w:rsidR="00833E4E" w:rsidRPr="008B069F" w:rsidRDefault="00833E4E" w:rsidP="00833E4E">
      <w:pPr>
        <w:tabs>
          <w:tab w:val="center" w:pos="1701"/>
          <w:tab w:val="center" w:pos="4536"/>
        </w:tabs>
        <w:jc w:val="both"/>
        <w:rPr>
          <w:rFonts w:ascii="Arial" w:hAnsi="Arial" w:cs="Arial"/>
          <w:sz w:val="22"/>
          <w:szCs w:val="22"/>
          <w:lang w:val="es-ES_tradnl"/>
        </w:rPr>
      </w:pPr>
    </w:p>
    <w:p w:rsidR="00833E4E" w:rsidRDefault="00833E4E" w:rsidP="00833E4E">
      <w:pPr>
        <w:tabs>
          <w:tab w:val="center" w:pos="1701"/>
          <w:tab w:val="center" w:pos="4536"/>
        </w:tabs>
        <w:jc w:val="both"/>
        <w:rPr>
          <w:rFonts w:ascii="Arial" w:hAnsi="Arial" w:cs="Arial"/>
          <w:szCs w:val="22"/>
          <w:lang w:val="es-ES_tradnl"/>
        </w:rPr>
      </w:pPr>
    </w:p>
    <w:p w:rsidR="00833E4E" w:rsidRDefault="00833E4E" w:rsidP="00833E4E">
      <w:pPr>
        <w:tabs>
          <w:tab w:val="center" w:pos="1701"/>
          <w:tab w:val="center" w:pos="4536"/>
        </w:tabs>
        <w:jc w:val="both"/>
        <w:rPr>
          <w:rFonts w:ascii="Arial" w:hAnsi="Arial" w:cs="Arial"/>
          <w:szCs w:val="22"/>
          <w:lang w:val="es-ES_tradnl"/>
        </w:rPr>
      </w:pPr>
    </w:p>
    <w:p w:rsidR="00833E4E" w:rsidRDefault="00833E4E" w:rsidP="00833E4E">
      <w:pPr>
        <w:tabs>
          <w:tab w:val="center" w:pos="1701"/>
          <w:tab w:val="center" w:pos="4536"/>
        </w:tabs>
        <w:jc w:val="both"/>
        <w:rPr>
          <w:rFonts w:ascii="Arial" w:hAnsi="Arial" w:cs="Arial"/>
          <w:szCs w:val="22"/>
          <w:lang w:val="es-ES_tradnl"/>
        </w:rPr>
      </w:pPr>
    </w:p>
    <w:p w:rsidR="00833E4E" w:rsidRDefault="00833E4E" w:rsidP="00833E4E">
      <w:pPr>
        <w:tabs>
          <w:tab w:val="center" w:pos="1701"/>
          <w:tab w:val="center" w:pos="4536"/>
        </w:tabs>
        <w:jc w:val="both"/>
        <w:rPr>
          <w:rFonts w:ascii="Arial" w:hAnsi="Arial" w:cs="Arial"/>
          <w:szCs w:val="22"/>
          <w:lang w:val="es-ES_tradnl"/>
        </w:rPr>
      </w:pPr>
    </w:p>
    <w:p w:rsidR="00833E4E" w:rsidRDefault="00833E4E" w:rsidP="00833E4E">
      <w:pPr>
        <w:tabs>
          <w:tab w:val="center" w:pos="1701"/>
          <w:tab w:val="center" w:pos="4536"/>
        </w:tabs>
        <w:jc w:val="both"/>
        <w:rPr>
          <w:rFonts w:ascii="Arial" w:hAnsi="Arial" w:cs="Arial"/>
          <w:szCs w:val="22"/>
          <w:lang w:val="es-ES_tradnl"/>
        </w:rPr>
      </w:pPr>
    </w:p>
    <w:p w:rsidR="00833E4E" w:rsidRDefault="00833E4E" w:rsidP="00833E4E">
      <w:pPr>
        <w:tabs>
          <w:tab w:val="center" w:pos="1701"/>
          <w:tab w:val="center" w:pos="4536"/>
        </w:tabs>
        <w:jc w:val="both"/>
        <w:rPr>
          <w:rFonts w:ascii="Arial" w:hAnsi="Arial" w:cs="Arial"/>
          <w:szCs w:val="22"/>
          <w:lang w:val="es-ES_tradnl"/>
        </w:rPr>
      </w:pPr>
    </w:p>
    <w:p w:rsidR="00833E4E" w:rsidRDefault="00833E4E" w:rsidP="00833E4E">
      <w:pPr>
        <w:tabs>
          <w:tab w:val="center" w:pos="1701"/>
          <w:tab w:val="center" w:pos="4536"/>
        </w:tabs>
        <w:jc w:val="both"/>
        <w:rPr>
          <w:rFonts w:ascii="Arial" w:hAnsi="Arial" w:cs="Arial"/>
          <w:szCs w:val="22"/>
          <w:lang w:val="es-ES_tradnl"/>
        </w:rPr>
      </w:pPr>
    </w:p>
    <w:p w:rsidR="00833E4E" w:rsidRPr="00F24788" w:rsidRDefault="00833E4E" w:rsidP="00833E4E">
      <w:pPr>
        <w:tabs>
          <w:tab w:val="center" w:pos="1701"/>
          <w:tab w:val="center" w:pos="4536"/>
        </w:tabs>
        <w:jc w:val="both"/>
        <w:rPr>
          <w:rFonts w:ascii="Arial" w:hAnsi="Arial" w:cs="Arial"/>
          <w:szCs w:val="22"/>
          <w:lang w:val="es-ES_tradnl"/>
        </w:rPr>
      </w:pPr>
      <w:r w:rsidRPr="00F24788">
        <w:rPr>
          <w:rFonts w:ascii="Arial" w:hAnsi="Arial" w:cs="Arial"/>
          <w:szCs w:val="22"/>
          <w:lang w:val="es-ES_tradnl"/>
        </w:rPr>
        <w:t>JBV.</w:t>
      </w:r>
    </w:p>
    <w:p w:rsidR="00833E4E" w:rsidRDefault="00833E4E" w:rsidP="000119E5">
      <w:pPr>
        <w:jc w:val="center"/>
        <w:rPr>
          <w:rFonts w:cs="Arial"/>
          <w:b/>
          <w:sz w:val="18"/>
          <w:szCs w:val="18"/>
          <w:lang w:val="es-BO"/>
        </w:rPr>
      </w:pPr>
    </w:p>
    <w:p w:rsidR="00833E4E" w:rsidRDefault="00833E4E" w:rsidP="000119E5">
      <w:pPr>
        <w:jc w:val="center"/>
        <w:rPr>
          <w:rFonts w:cs="Arial"/>
          <w:b/>
          <w:sz w:val="18"/>
          <w:szCs w:val="18"/>
          <w:lang w:val="es-BO"/>
        </w:rPr>
      </w:pPr>
    </w:p>
    <w:p w:rsidR="00833E4E" w:rsidRPr="00673E6A" w:rsidRDefault="00833E4E" w:rsidP="000119E5">
      <w:pPr>
        <w:jc w:val="center"/>
        <w:rPr>
          <w:rFonts w:cs="Arial"/>
          <w:b/>
          <w:sz w:val="18"/>
          <w:szCs w:val="18"/>
          <w:lang w:val="es-BO"/>
        </w:rPr>
      </w:pPr>
    </w:p>
    <w:sectPr w:rsidR="00833E4E" w:rsidRPr="00673E6A" w:rsidSect="000119E5">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1523" w:rsidRDefault="003D1523">
      <w:r>
        <w:separator/>
      </w:r>
    </w:p>
  </w:endnote>
  <w:endnote w:type="continuationSeparator" w:id="0">
    <w:p w:rsidR="003D1523" w:rsidRDefault="003D1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29B" w:rsidRDefault="004A229B">
    <w:pPr>
      <w:pStyle w:val="Piedepgina"/>
      <w:jc w:val="right"/>
    </w:pPr>
  </w:p>
  <w:p w:rsidR="004A229B" w:rsidRDefault="004A22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29B" w:rsidRDefault="004A229B">
    <w:pPr>
      <w:pStyle w:val="Piedepgina"/>
      <w:jc w:val="right"/>
    </w:pPr>
  </w:p>
  <w:p w:rsidR="004A229B" w:rsidRDefault="004A229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29B" w:rsidRDefault="004A229B">
    <w:pPr>
      <w:pStyle w:val="Piedepgina"/>
      <w:jc w:val="center"/>
    </w:pPr>
    <w:r>
      <w:t>-</w:t>
    </w:r>
    <w:r>
      <w:fldChar w:fldCharType="begin"/>
    </w:r>
    <w:r>
      <w:instrText>PAGE   \* MERGEFORMAT</w:instrText>
    </w:r>
    <w:r>
      <w:fldChar w:fldCharType="separate"/>
    </w:r>
    <w:r w:rsidR="00467C2D">
      <w:rPr>
        <w:noProof/>
      </w:rPr>
      <w:t>28</w:t>
    </w:r>
    <w:r>
      <w:rPr>
        <w:noProof/>
      </w:rPr>
      <w:fldChar w:fldCharType="end"/>
    </w:r>
    <w:r>
      <w:t>-</w:t>
    </w:r>
  </w:p>
  <w:p w:rsidR="004A229B" w:rsidRDefault="004A22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1523" w:rsidRDefault="003D1523">
      <w:r>
        <w:separator/>
      </w:r>
    </w:p>
  </w:footnote>
  <w:footnote w:type="continuationSeparator" w:id="0">
    <w:p w:rsidR="003D1523" w:rsidRDefault="003D1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29B" w:rsidRDefault="004A229B">
    <w:pPr>
      <w:pStyle w:val="Encabezado"/>
    </w:pPr>
    <w:r>
      <w:rPr>
        <w:noProof/>
      </w:rPr>
      <w:drawing>
        <wp:anchor distT="0" distB="0" distL="114300" distR="114300" simplePos="0" relativeHeight="251657216" behindDoc="0" locked="0" layoutInCell="1" allowOverlap="1">
          <wp:simplePos x="0" y="0"/>
          <wp:positionH relativeFrom="column">
            <wp:posOffset>2527935</wp:posOffset>
          </wp:positionH>
          <wp:positionV relativeFrom="paragraph">
            <wp:posOffset>12065</wp:posOffset>
          </wp:positionV>
          <wp:extent cx="608330" cy="608330"/>
          <wp:effectExtent l="1905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29B" w:rsidRPr="000119E5" w:rsidRDefault="004A229B" w:rsidP="000119E5">
    <w:pPr>
      <w:pStyle w:val="Encabezado"/>
    </w:pPr>
    <w:r>
      <w:rPr>
        <w:noProof/>
      </w:rPr>
      <w:drawing>
        <wp:anchor distT="0" distB="0" distL="114300" distR="114300" simplePos="0" relativeHeight="251658240" behindDoc="0" locked="0" layoutInCell="1" allowOverlap="1">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
    <w:nsid w:val="06034722"/>
    <w:multiLevelType w:val="multilevel"/>
    <w:tmpl w:val="68945146"/>
    <w:numStyleLink w:val="Estilo1"/>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F9A28E3"/>
    <w:multiLevelType w:val="multilevel"/>
    <w:tmpl w:val="F24CE12C"/>
    <w:lvl w:ilvl="0">
      <w:start w:val="18"/>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74E4202"/>
    <w:multiLevelType w:val="multilevel"/>
    <w:tmpl w:val="48926C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1">
    <w:nsid w:val="183316D3"/>
    <w:multiLevelType w:val="hybridMultilevel"/>
    <w:tmpl w:val="9B626592"/>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14">
    <w:nsid w:val="1DE212C7"/>
    <w:multiLevelType w:val="hybridMultilevel"/>
    <w:tmpl w:val="9C62F22C"/>
    <w:lvl w:ilvl="0" w:tplc="2C040824">
      <w:start w:val="1"/>
      <w:numFmt w:val="decimal"/>
      <w:lvlText w:val="%1."/>
      <w:lvlJc w:val="left"/>
      <w:pPr>
        <w:ind w:left="397" w:hanging="360"/>
      </w:pPr>
      <w:rPr>
        <w:rFonts w:ascii="Verdana" w:hAnsi="Verdana" w:cs="Arial" w:hint="default"/>
        <w:u w:val="none"/>
      </w:rPr>
    </w:lvl>
    <w:lvl w:ilvl="1" w:tplc="400A0019" w:tentative="1">
      <w:start w:val="1"/>
      <w:numFmt w:val="lowerLetter"/>
      <w:lvlText w:val="%2."/>
      <w:lvlJc w:val="left"/>
      <w:pPr>
        <w:ind w:left="1117" w:hanging="360"/>
      </w:pPr>
    </w:lvl>
    <w:lvl w:ilvl="2" w:tplc="400A001B" w:tentative="1">
      <w:start w:val="1"/>
      <w:numFmt w:val="lowerRoman"/>
      <w:lvlText w:val="%3."/>
      <w:lvlJc w:val="right"/>
      <w:pPr>
        <w:ind w:left="1837" w:hanging="180"/>
      </w:pPr>
    </w:lvl>
    <w:lvl w:ilvl="3" w:tplc="400A000F" w:tentative="1">
      <w:start w:val="1"/>
      <w:numFmt w:val="decimal"/>
      <w:lvlText w:val="%4."/>
      <w:lvlJc w:val="left"/>
      <w:pPr>
        <w:ind w:left="2557" w:hanging="360"/>
      </w:pPr>
    </w:lvl>
    <w:lvl w:ilvl="4" w:tplc="400A0019" w:tentative="1">
      <w:start w:val="1"/>
      <w:numFmt w:val="lowerLetter"/>
      <w:lvlText w:val="%5."/>
      <w:lvlJc w:val="left"/>
      <w:pPr>
        <w:ind w:left="3277" w:hanging="360"/>
      </w:pPr>
    </w:lvl>
    <w:lvl w:ilvl="5" w:tplc="400A001B" w:tentative="1">
      <w:start w:val="1"/>
      <w:numFmt w:val="lowerRoman"/>
      <w:lvlText w:val="%6."/>
      <w:lvlJc w:val="right"/>
      <w:pPr>
        <w:ind w:left="3997" w:hanging="180"/>
      </w:pPr>
    </w:lvl>
    <w:lvl w:ilvl="6" w:tplc="400A000F" w:tentative="1">
      <w:start w:val="1"/>
      <w:numFmt w:val="decimal"/>
      <w:lvlText w:val="%7."/>
      <w:lvlJc w:val="left"/>
      <w:pPr>
        <w:ind w:left="4717" w:hanging="360"/>
      </w:pPr>
    </w:lvl>
    <w:lvl w:ilvl="7" w:tplc="400A0019" w:tentative="1">
      <w:start w:val="1"/>
      <w:numFmt w:val="lowerLetter"/>
      <w:lvlText w:val="%8."/>
      <w:lvlJc w:val="left"/>
      <w:pPr>
        <w:ind w:left="5437" w:hanging="360"/>
      </w:pPr>
    </w:lvl>
    <w:lvl w:ilvl="8" w:tplc="400A001B" w:tentative="1">
      <w:start w:val="1"/>
      <w:numFmt w:val="lowerRoman"/>
      <w:lvlText w:val="%9."/>
      <w:lvlJc w:val="right"/>
      <w:pPr>
        <w:ind w:left="6157"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8">
    <w:nsid w:val="2DE4370E"/>
    <w:multiLevelType w:val="hybridMultilevel"/>
    <w:tmpl w:val="B5FC0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2">
    <w:nsid w:val="37A45B6A"/>
    <w:multiLevelType w:val="multilevel"/>
    <w:tmpl w:val="7AC2E5D6"/>
    <w:lvl w:ilvl="0">
      <w:start w:val="18"/>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39006B11"/>
    <w:multiLevelType w:val="hybridMultilevel"/>
    <w:tmpl w:val="59B628C4"/>
    <w:lvl w:ilvl="0" w:tplc="A31876AE">
      <w:start w:val="2"/>
      <w:numFmt w:val="decimal"/>
      <w:lvlText w:val="%1."/>
      <w:lvlJc w:val="left"/>
      <w:pPr>
        <w:ind w:left="36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7">
    <w:nsid w:val="463E07DA"/>
    <w:multiLevelType w:val="hybridMultilevel"/>
    <w:tmpl w:val="6B74BDAE"/>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46C83CDA"/>
    <w:multiLevelType w:val="hybridMultilevel"/>
    <w:tmpl w:val="7110CC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85814C5"/>
    <w:multiLevelType w:val="hybridMultilevel"/>
    <w:tmpl w:val="AFA49EC4"/>
    <w:lvl w:ilvl="0" w:tplc="82F68128">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
    <w:nsid w:val="4D102392"/>
    <w:multiLevelType w:val="multilevel"/>
    <w:tmpl w:val="BE9AA05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3">
    <w:nsid w:val="52677151"/>
    <w:multiLevelType w:val="hybridMultilevel"/>
    <w:tmpl w:val="8A9881DC"/>
    <w:lvl w:ilvl="0" w:tplc="2CE6FED4">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4">
    <w:nsid w:val="535C4265"/>
    <w:multiLevelType w:val="hybridMultilevel"/>
    <w:tmpl w:val="10026AF4"/>
    <w:lvl w:ilvl="0" w:tplc="0C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5430021E"/>
    <w:multiLevelType w:val="hybridMultilevel"/>
    <w:tmpl w:val="7EB42088"/>
    <w:lvl w:ilvl="0" w:tplc="0C0A0017">
      <w:start w:val="1"/>
      <w:numFmt w:val="lowerLetter"/>
      <w:lvlText w:val="%1)"/>
      <w:lvlJc w:val="left"/>
      <w:pPr>
        <w:tabs>
          <w:tab w:val="num" w:pos="773"/>
        </w:tabs>
        <w:ind w:left="773" w:hanging="360"/>
      </w:pPr>
    </w:lvl>
    <w:lvl w:ilvl="1" w:tplc="0C0A0003">
      <w:start w:val="1"/>
      <w:numFmt w:val="bullet"/>
      <w:lvlText w:val="o"/>
      <w:lvlJc w:val="left"/>
      <w:pPr>
        <w:tabs>
          <w:tab w:val="num" w:pos="1493"/>
        </w:tabs>
        <w:ind w:left="1493" w:hanging="360"/>
      </w:pPr>
      <w:rPr>
        <w:rFonts w:ascii="Courier New" w:hAnsi="Courier New" w:cs="Courier New" w:hint="default"/>
      </w:rPr>
    </w:lvl>
    <w:lvl w:ilvl="2" w:tplc="0C0A0005">
      <w:start w:val="1"/>
      <w:numFmt w:val="bullet"/>
      <w:lvlText w:val=""/>
      <w:lvlJc w:val="left"/>
      <w:pPr>
        <w:tabs>
          <w:tab w:val="num" w:pos="2213"/>
        </w:tabs>
        <w:ind w:left="2213" w:hanging="360"/>
      </w:pPr>
      <w:rPr>
        <w:rFonts w:ascii="Wingdings" w:hAnsi="Wingdings" w:hint="default"/>
      </w:rPr>
    </w:lvl>
    <w:lvl w:ilvl="3" w:tplc="0C0A0001">
      <w:start w:val="1"/>
      <w:numFmt w:val="bullet"/>
      <w:lvlText w:val=""/>
      <w:lvlJc w:val="left"/>
      <w:pPr>
        <w:tabs>
          <w:tab w:val="num" w:pos="2933"/>
        </w:tabs>
        <w:ind w:left="2933" w:hanging="360"/>
      </w:pPr>
      <w:rPr>
        <w:rFonts w:ascii="Symbol" w:hAnsi="Symbol" w:hint="default"/>
      </w:rPr>
    </w:lvl>
    <w:lvl w:ilvl="4" w:tplc="0C0A0003">
      <w:start w:val="1"/>
      <w:numFmt w:val="bullet"/>
      <w:lvlText w:val="o"/>
      <w:lvlJc w:val="left"/>
      <w:pPr>
        <w:tabs>
          <w:tab w:val="num" w:pos="3653"/>
        </w:tabs>
        <w:ind w:left="3653" w:hanging="360"/>
      </w:pPr>
      <w:rPr>
        <w:rFonts w:ascii="Courier New" w:hAnsi="Courier New" w:cs="Courier New" w:hint="default"/>
      </w:rPr>
    </w:lvl>
    <w:lvl w:ilvl="5" w:tplc="0C0A0005">
      <w:start w:val="1"/>
      <w:numFmt w:val="bullet"/>
      <w:lvlText w:val=""/>
      <w:lvlJc w:val="left"/>
      <w:pPr>
        <w:tabs>
          <w:tab w:val="num" w:pos="4373"/>
        </w:tabs>
        <w:ind w:left="4373" w:hanging="360"/>
      </w:pPr>
      <w:rPr>
        <w:rFonts w:ascii="Wingdings" w:hAnsi="Wingdings" w:hint="default"/>
      </w:rPr>
    </w:lvl>
    <w:lvl w:ilvl="6" w:tplc="0C0A0001">
      <w:start w:val="1"/>
      <w:numFmt w:val="bullet"/>
      <w:lvlText w:val=""/>
      <w:lvlJc w:val="left"/>
      <w:pPr>
        <w:tabs>
          <w:tab w:val="num" w:pos="5093"/>
        </w:tabs>
        <w:ind w:left="5093" w:hanging="360"/>
      </w:pPr>
      <w:rPr>
        <w:rFonts w:ascii="Symbol" w:hAnsi="Symbol" w:hint="default"/>
      </w:rPr>
    </w:lvl>
    <w:lvl w:ilvl="7" w:tplc="0C0A0003">
      <w:start w:val="1"/>
      <w:numFmt w:val="bullet"/>
      <w:lvlText w:val="o"/>
      <w:lvlJc w:val="left"/>
      <w:pPr>
        <w:tabs>
          <w:tab w:val="num" w:pos="5813"/>
        </w:tabs>
        <w:ind w:left="5813" w:hanging="360"/>
      </w:pPr>
      <w:rPr>
        <w:rFonts w:ascii="Courier New" w:hAnsi="Courier New" w:cs="Courier New" w:hint="default"/>
      </w:rPr>
    </w:lvl>
    <w:lvl w:ilvl="8" w:tplc="0C0A0005">
      <w:start w:val="1"/>
      <w:numFmt w:val="bullet"/>
      <w:lvlText w:val=""/>
      <w:lvlJc w:val="left"/>
      <w:pPr>
        <w:tabs>
          <w:tab w:val="num" w:pos="6533"/>
        </w:tabs>
        <w:ind w:left="6533" w:hanging="360"/>
      </w:pPr>
      <w:rPr>
        <w:rFonts w:ascii="Wingdings" w:hAnsi="Wingdings" w:hint="default"/>
      </w:rPr>
    </w:lvl>
  </w:abstractNum>
  <w:abstractNum w:abstractNumId="36">
    <w:nsid w:val="549A6EA7"/>
    <w:multiLevelType w:val="hybridMultilevel"/>
    <w:tmpl w:val="BF92EF92"/>
    <w:lvl w:ilvl="0" w:tplc="4DF8886A">
      <w:start w:val="1"/>
      <w:numFmt w:val="lowerLetter"/>
      <w:lvlText w:val="%1)"/>
      <w:lvlJc w:val="left"/>
      <w:pPr>
        <w:ind w:left="1069" w:hanging="360"/>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870195F"/>
    <w:multiLevelType w:val="singleLevel"/>
    <w:tmpl w:val="38C2B268"/>
    <w:lvl w:ilvl="0">
      <w:numFmt w:val="decimal"/>
      <w:pStyle w:val="Ttulo9"/>
      <w:lvlText w:val=""/>
      <w:lvlJc w:val="left"/>
    </w:lvl>
  </w:abstractNum>
  <w:abstractNum w:abstractNumId="40">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5BA5146C"/>
    <w:multiLevelType w:val="hybridMultilevel"/>
    <w:tmpl w:val="404E6CF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6">
    <w:nsid w:val="662147A0"/>
    <w:multiLevelType w:val="hybridMultilevel"/>
    <w:tmpl w:val="4220156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6C194762"/>
    <w:multiLevelType w:val="hybridMultilevel"/>
    <w:tmpl w:val="6DFCE586"/>
    <w:lvl w:ilvl="0" w:tplc="CCB022DC">
      <w:start w:val="1"/>
      <w:numFmt w:val="bullet"/>
      <w:lvlText w:val=""/>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6E7D6E24"/>
    <w:multiLevelType w:val="hybridMultilevel"/>
    <w:tmpl w:val="BE6227EC"/>
    <w:lvl w:ilvl="0" w:tplc="1860679C">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9">
    <w:nsid w:val="7B217F63"/>
    <w:multiLevelType w:val="hybridMultilevel"/>
    <w:tmpl w:val="7EB42088"/>
    <w:lvl w:ilvl="0" w:tplc="0C0A0017">
      <w:start w:val="1"/>
      <w:numFmt w:val="lowerLetter"/>
      <w:lvlText w:val="%1)"/>
      <w:lvlJc w:val="left"/>
      <w:pPr>
        <w:tabs>
          <w:tab w:val="num" w:pos="1442"/>
        </w:tabs>
        <w:ind w:left="1442" w:hanging="360"/>
      </w:pPr>
      <w:rPr>
        <w:rFonts w:hint="default"/>
      </w:rPr>
    </w:lvl>
    <w:lvl w:ilvl="1" w:tplc="0C0A0003">
      <w:start w:val="1"/>
      <w:numFmt w:val="bullet"/>
      <w:lvlText w:val="o"/>
      <w:lvlJc w:val="left"/>
      <w:pPr>
        <w:tabs>
          <w:tab w:val="num" w:pos="2162"/>
        </w:tabs>
        <w:ind w:left="2162" w:hanging="360"/>
      </w:pPr>
      <w:rPr>
        <w:rFonts w:ascii="Courier New" w:hAnsi="Courier New" w:cs="Courier New" w:hint="default"/>
      </w:rPr>
    </w:lvl>
    <w:lvl w:ilvl="2" w:tplc="0C0A0005" w:tentative="1">
      <w:start w:val="1"/>
      <w:numFmt w:val="bullet"/>
      <w:lvlText w:val=""/>
      <w:lvlJc w:val="left"/>
      <w:pPr>
        <w:tabs>
          <w:tab w:val="num" w:pos="2882"/>
        </w:tabs>
        <w:ind w:left="2882" w:hanging="360"/>
      </w:pPr>
      <w:rPr>
        <w:rFonts w:ascii="Wingdings" w:hAnsi="Wingdings" w:hint="default"/>
      </w:rPr>
    </w:lvl>
    <w:lvl w:ilvl="3" w:tplc="0C0A0001" w:tentative="1">
      <w:start w:val="1"/>
      <w:numFmt w:val="bullet"/>
      <w:lvlText w:val=""/>
      <w:lvlJc w:val="left"/>
      <w:pPr>
        <w:tabs>
          <w:tab w:val="num" w:pos="3602"/>
        </w:tabs>
        <w:ind w:left="3602" w:hanging="360"/>
      </w:pPr>
      <w:rPr>
        <w:rFonts w:ascii="Symbol" w:hAnsi="Symbol" w:hint="default"/>
      </w:rPr>
    </w:lvl>
    <w:lvl w:ilvl="4" w:tplc="0C0A0003" w:tentative="1">
      <w:start w:val="1"/>
      <w:numFmt w:val="bullet"/>
      <w:lvlText w:val="o"/>
      <w:lvlJc w:val="left"/>
      <w:pPr>
        <w:tabs>
          <w:tab w:val="num" w:pos="4322"/>
        </w:tabs>
        <w:ind w:left="4322" w:hanging="360"/>
      </w:pPr>
      <w:rPr>
        <w:rFonts w:ascii="Courier New" w:hAnsi="Courier New" w:cs="Courier New" w:hint="default"/>
      </w:rPr>
    </w:lvl>
    <w:lvl w:ilvl="5" w:tplc="0C0A0005" w:tentative="1">
      <w:start w:val="1"/>
      <w:numFmt w:val="bullet"/>
      <w:lvlText w:val=""/>
      <w:lvlJc w:val="left"/>
      <w:pPr>
        <w:tabs>
          <w:tab w:val="num" w:pos="5042"/>
        </w:tabs>
        <w:ind w:left="5042" w:hanging="360"/>
      </w:pPr>
      <w:rPr>
        <w:rFonts w:ascii="Wingdings" w:hAnsi="Wingdings" w:hint="default"/>
      </w:rPr>
    </w:lvl>
    <w:lvl w:ilvl="6" w:tplc="0C0A0001" w:tentative="1">
      <w:start w:val="1"/>
      <w:numFmt w:val="bullet"/>
      <w:lvlText w:val=""/>
      <w:lvlJc w:val="left"/>
      <w:pPr>
        <w:tabs>
          <w:tab w:val="num" w:pos="5762"/>
        </w:tabs>
        <w:ind w:left="5762" w:hanging="360"/>
      </w:pPr>
      <w:rPr>
        <w:rFonts w:ascii="Symbol" w:hAnsi="Symbol" w:hint="default"/>
      </w:rPr>
    </w:lvl>
    <w:lvl w:ilvl="7" w:tplc="0C0A0003" w:tentative="1">
      <w:start w:val="1"/>
      <w:numFmt w:val="bullet"/>
      <w:lvlText w:val="o"/>
      <w:lvlJc w:val="left"/>
      <w:pPr>
        <w:tabs>
          <w:tab w:val="num" w:pos="6482"/>
        </w:tabs>
        <w:ind w:left="6482" w:hanging="360"/>
      </w:pPr>
      <w:rPr>
        <w:rFonts w:ascii="Courier New" w:hAnsi="Courier New" w:cs="Courier New" w:hint="default"/>
      </w:rPr>
    </w:lvl>
    <w:lvl w:ilvl="8" w:tplc="0C0A0005" w:tentative="1">
      <w:start w:val="1"/>
      <w:numFmt w:val="bullet"/>
      <w:lvlText w:val=""/>
      <w:lvlJc w:val="left"/>
      <w:pPr>
        <w:tabs>
          <w:tab w:val="num" w:pos="7202"/>
        </w:tabs>
        <w:ind w:left="7202" w:hanging="360"/>
      </w:pPr>
      <w:rPr>
        <w:rFonts w:ascii="Wingdings" w:hAnsi="Wingdings" w:hint="default"/>
      </w:rPr>
    </w:lvl>
  </w:abstractNum>
  <w:abstractNum w:abstractNumId="50">
    <w:nsid w:val="7E3A56B4"/>
    <w:multiLevelType w:val="hybridMultilevel"/>
    <w:tmpl w:val="F4CE2396"/>
    <w:lvl w:ilvl="0" w:tplc="40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1"/>
  </w:num>
  <w:num w:numId="3">
    <w:abstractNumId w:val="43"/>
  </w:num>
  <w:num w:numId="4">
    <w:abstractNumId w:val="39"/>
  </w:num>
  <w:num w:numId="5">
    <w:abstractNumId w:val="7"/>
  </w:num>
  <w:num w:numId="6">
    <w:abstractNumId w:val="32"/>
  </w:num>
  <w:num w:numId="7">
    <w:abstractNumId w:val="4"/>
  </w:num>
  <w:num w:numId="8">
    <w:abstractNumId w:val="2"/>
  </w:num>
  <w:num w:numId="9">
    <w:abstractNumId w:val="19"/>
  </w:num>
  <w:num w:numId="10">
    <w:abstractNumId w:val="20"/>
  </w:num>
  <w:num w:numId="11">
    <w:abstractNumId w:val="17"/>
  </w:num>
  <w:num w:numId="12">
    <w:abstractNumId w:val="44"/>
  </w:num>
  <w:num w:numId="13">
    <w:abstractNumId w:val="37"/>
  </w:num>
  <w:num w:numId="14">
    <w:abstractNumId w:val="15"/>
  </w:num>
  <w:num w:numId="15">
    <w:abstractNumId w:val="6"/>
  </w:num>
  <w:num w:numId="16">
    <w:abstractNumId w:val="3"/>
  </w:num>
  <w:num w:numId="17">
    <w:abstractNumId w:val="12"/>
  </w:num>
  <w:num w:numId="18">
    <w:abstractNumId w:val="40"/>
  </w:num>
  <w:num w:numId="19">
    <w:abstractNumId w:val="16"/>
  </w:num>
  <w:num w:numId="20">
    <w:abstractNumId w:val="25"/>
  </w:num>
  <w:num w:numId="21">
    <w:abstractNumId w:val="42"/>
  </w:num>
  <w:num w:numId="22">
    <w:abstractNumId w:val="1"/>
  </w:num>
  <w:num w:numId="23">
    <w:abstractNumId w:val="26"/>
  </w:num>
  <w:num w:numId="24">
    <w:abstractNumId w:val="14"/>
  </w:num>
  <w:num w:numId="25">
    <w:abstractNumId w:val="28"/>
  </w:num>
  <w:num w:numId="26">
    <w:abstractNumId w:val="46"/>
  </w:num>
  <w:num w:numId="27">
    <w:abstractNumId w:val="9"/>
  </w:num>
  <w:num w:numId="28">
    <w:abstractNumId w:val="49"/>
  </w:num>
  <w:num w:numId="29">
    <w:abstractNumId w:val="18"/>
  </w:num>
  <w:num w:numId="30">
    <w:abstractNumId w:val="38"/>
  </w:num>
  <w:num w:numId="31">
    <w:abstractNumId w:val="36"/>
  </w:num>
  <w:num w:numId="32">
    <w:abstractNumId w:val="50"/>
  </w:num>
  <w:num w:numId="33">
    <w:abstractNumId w:val="31"/>
  </w:num>
  <w:num w:numId="34">
    <w:abstractNumId w:val="10"/>
  </w:num>
  <w:num w:numId="35">
    <w:abstractNumId w:val="13"/>
  </w:num>
  <w:num w:numId="36">
    <w:abstractNumId w:val="22"/>
  </w:num>
  <w:num w:numId="37">
    <w:abstractNumId w:val="5"/>
  </w:num>
  <w:num w:numId="38">
    <w:abstractNumId w:val="30"/>
  </w:num>
  <w:num w:numId="39">
    <w:abstractNumId w:val="41"/>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lvlOverride w:ilvl="2"/>
    <w:lvlOverride w:ilvl="3"/>
    <w:lvlOverride w:ilvl="4"/>
    <w:lvlOverride w:ilvl="5"/>
    <w:lvlOverride w:ilvl="6"/>
    <w:lvlOverride w:ilvl="7"/>
    <w:lvlOverride w:ilvl="8"/>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 w:numId="51">
    <w:abstractNumId w:val="0"/>
  </w:num>
  <w:num w:numId="52">
    <w:abstractNumId w:val="34"/>
  </w:num>
  <w:num w:numId="53">
    <w:abstractNumId w:val="35"/>
  </w:num>
  <w:num w:numId="54">
    <w:abstractNumId w:val="47"/>
  </w:num>
  <w:num w:numId="55">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6338"/>
    <w:rsid w:val="00046D94"/>
    <w:rsid w:val="00047292"/>
    <w:rsid w:val="00047696"/>
    <w:rsid w:val="0004797A"/>
    <w:rsid w:val="0005043E"/>
    <w:rsid w:val="00050B4F"/>
    <w:rsid w:val="000514F5"/>
    <w:rsid w:val="000530F3"/>
    <w:rsid w:val="00053225"/>
    <w:rsid w:val="00053948"/>
    <w:rsid w:val="00053B82"/>
    <w:rsid w:val="00053FE4"/>
    <w:rsid w:val="00054911"/>
    <w:rsid w:val="00054E97"/>
    <w:rsid w:val="0005679E"/>
    <w:rsid w:val="00057522"/>
    <w:rsid w:val="00057982"/>
    <w:rsid w:val="00057B37"/>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BC2"/>
    <w:rsid w:val="00086B26"/>
    <w:rsid w:val="00087393"/>
    <w:rsid w:val="000900E4"/>
    <w:rsid w:val="00090844"/>
    <w:rsid w:val="000908BA"/>
    <w:rsid w:val="00091B34"/>
    <w:rsid w:val="00091F91"/>
    <w:rsid w:val="000935F6"/>
    <w:rsid w:val="00094978"/>
    <w:rsid w:val="00096E21"/>
    <w:rsid w:val="000A0414"/>
    <w:rsid w:val="000A1AF0"/>
    <w:rsid w:val="000A243C"/>
    <w:rsid w:val="000A2B45"/>
    <w:rsid w:val="000A3B72"/>
    <w:rsid w:val="000A3E04"/>
    <w:rsid w:val="000A4126"/>
    <w:rsid w:val="000A59BD"/>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3C93"/>
    <w:rsid w:val="000D45F8"/>
    <w:rsid w:val="000D7EAB"/>
    <w:rsid w:val="000D7FB2"/>
    <w:rsid w:val="000E03D5"/>
    <w:rsid w:val="000E1750"/>
    <w:rsid w:val="000E20B0"/>
    <w:rsid w:val="000E4A73"/>
    <w:rsid w:val="000E5430"/>
    <w:rsid w:val="000E7B3C"/>
    <w:rsid w:val="000E7FFE"/>
    <w:rsid w:val="000F06F7"/>
    <w:rsid w:val="000F41EA"/>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2FD"/>
    <w:rsid w:val="001212D1"/>
    <w:rsid w:val="00122A27"/>
    <w:rsid w:val="00123ABA"/>
    <w:rsid w:val="00123B60"/>
    <w:rsid w:val="00127180"/>
    <w:rsid w:val="00127BEA"/>
    <w:rsid w:val="001315A3"/>
    <w:rsid w:val="00133B2A"/>
    <w:rsid w:val="00134A3D"/>
    <w:rsid w:val="00134AAB"/>
    <w:rsid w:val="001355B2"/>
    <w:rsid w:val="00136EFB"/>
    <w:rsid w:val="00140BA9"/>
    <w:rsid w:val="00141FB3"/>
    <w:rsid w:val="00142291"/>
    <w:rsid w:val="00142423"/>
    <w:rsid w:val="00142A4D"/>
    <w:rsid w:val="0014351F"/>
    <w:rsid w:val="001435B4"/>
    <w:rsid w:val="00145080"/>
    <w:rsid w:val="00145412"/>
    <w:rsid w:val="00147AAA"/>
    <w:rsid w:val="00152E5F"/>
    <w:rsid w:val="00153CFA"/>
    <w:rsid w:val="00155A38"/>
    <w:rsid w:val="00156242"/>
    <w:rsid w:val="00156D88"/>
    <w:rsid w:val="00160205"/>
    <w:rsid w:val="00160BD9"/>
    <w:rsid w:val="0016105F"/>
    <w:rsid w:val="00161197"/>
    <w:rsid w:val="00161237"/>
    <w:rsid w:val="00161CAC"/>
    <w:rsid w:val="0016265F"/>
    <w:rsid w:val="00163803"/>
    <w:rsid w:val="001647E4"/>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FA"/>
    <w:rsid w:val="001C3239"/>
    <w:rsid w:val="001C3E42"/>
    <w:rsid w:val="001C3F80"/>
    <w:rsid w:val="001C4091"/>
    <w:rsid w:val="001C4468"/>
    <w:rsid w:val="001C46B2"/>
    <w:rsid w:val="001C5183"/>
    <w:rsid w:val="001C55D5"/>
    <w:rsid w:val="001C58CF"/>
    <w:rsid w:val="001C6005"/>
    <w:rsid w:val="001C72BF"/>
    <w:rsid w:val="001C772C"/>
    <w:rsid w:val="001D1023"/>
    <w:rsid w:val="001D1663"/>
    <w:rsid w:val="001D1BC5"/>
    <w:rsid w:val="001D1DE0"/>
    <w:rsid w:val="001D2966"/>
    <w:rsid w:val="001D2B58"/>
    <w:rsid w:val="001D3241"/>
    <w:rsid w:val="001D40B5"/>
    <w:rsid w:val="001D44B2"/>
    <w:rsid w:val="001D6695"/>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837"/>
    <w:rsid w:val="001F4B6B"/>
    <w:rsid w:val="001F5FF0"/>
    <w:rsid w:val="001F6474"/>
    <w:rsid w:val="001F707F"/>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93B"/>
    <w:rsid w:val="002A1C2F"/>
    <w:rsid w:val="002A1DC1"/>
    <w:rsid w:val="002A54B1"/>
    <w:rsid w:val="002A5C64"/>
    <w:rsid w:val="002B0595"/>
    <w:rsid w:val="002B09C5"/>
    <w:rsid w:val="002B0C0B"/>
    <w:rsid w:val="002B229E"/>
    <w:rsid w:val="002B3417"/>
    <w:rsid w:val="002B3A5A"/>
    <w:rsid w:val="002B46B0"/>
    <w:rsid w:val="002B5071"/>
    <w:rsid w:val="002B5171"/>
    <w:rsid w:val="002B51D8"/>
    <w:rsid w:val="002B597D"/>
    <w:rsid w:val="002C1074"/>
    <w:rsid w:val="002C12EB"/>
    <w:rsid w:val="002C2677"/>
    <w:rsid w:val="002C3662"/>
    <w:rsid w:val="002C3A5B"/>
    <w:rsid w:val="002C3F5F"/>
    <w:rsid w:val="002C4481"/>
    <w:rsid w:val="002C47C9"/>
    <w:rsid w:val="002C4DDA"/>
    <w:rsid w:val="002C4F64"/>
    <w:rsid w:val="002C5C03"/>
    <w:rsid w:val="002C5ED5"/>
    <w:rsid w:val="002C79B4"/>
    <w:rsid w:val="002C7D3F"/>
    <w:rsid w:val="002C7E3B"/>
    <w:rsid w:val="002C7FCC"/>
    <w:rsid w:val="002D084B"/>
    <w:rsid w:val="002D0D92"/>
    <w:rsid w:val="002D149B"/>
    <w:rsid w:val="002D1EAD"/>
    <w:rsid w:val="002D2A1F"/>
    <w:rsid w:val="002D3E5D"/>
    <w:rsid w:val="002D4A2B"/>
    <w:rsid w:val="002D55A4"/>
    <w:rsid w:val="002D622B"/>
    <w:rsid w:val="002D744C"/>
    <w:rsid w:val="002E0426"/>
    <w:rsid w:val="002E0A29"/>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AFF"/>
    <w:rsid w:val="003263A0"/>
    <w:rsid w:val="00326508"/>
    <w:rsid w:val="003273E4"/>
    <w:rsid w:val="00327DA0"/>
    <w:rsid w:val="00330ED5"/>
    <w:rsid w:val="00330FDE"/>
    <w:rsid w:val="003313B2"/>
    <w:rsid w:val="00333380"/>
    <w:rsid w:val="00335198"/>
    <w:rsid w:val="0033524D"/>
    <w:rsid w:val="00335DFE"/>
    <w:rsid w:val="00340C00"/>
    <w:rsid w:val="00340E71"/>
    <w:rsid w:val="003414B2"/>
    <w:rsid w:val="0034393A"/>
    <w:rsid w:val="00343B66"/>
    <w:rsid w:val="00343F1A"/>
    <w:rsid w:val="003502A6"/>
    <w:rsid w:val="00351703"/>
    <w:rsid w:val="00352634"/>
    <w:rsid w:val="003532B1"/>
    <w:rsid w:val="003535AB"/>
    <w:rsid w:val="00353AD0"/>
    <w:rsid w:val="00356D5C"/>
    <w:rsid w:val="00357ADE"/>
    <w:rsid w:val="00357C13"/>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A75E0"/>
    <w:rsid w:val="003B014E"/>
    <w:rsid w:val="003B1C37"/>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D0298"/>
    <w:rsid w:val="003D1523"/>
    <w:rsid w:val="003D2686"/>
    <w:rsid w:val="003D2797"/>
    <w:rsid w:val="003D3300"/>
    <w:rsid w:val="003D3605"/>
    <w:rsid w:val="003D3963"/>
    <w:rsid w:val="003D5156"/>
    <w:rsid w:val="003E02AE"/>
    <w:rsid w:val="003E1FB5"/>
    <w:rsid w:val="003E291A"/>
    <w:rsid w:val="003E36AA"/>
    <w:rsid w:val="003E38AE"/>
    <w:rsid w:val="003E38E3"/>
    <w:rsid w:val="003E3E0C"/>
    <w:rsid w:val="003E7E3C"/>
    <w:rsid w:val="003F0BDC"/>
    <w:rsid w:val="003F0F15"/>
    <w:rsid w:val="003F12B0"/>
    <w:rsid w:val="003F22E1"/>
    <w:rsid w:val="003F2A29"/>
    <w:rsid w:val="003F2D7F"/>
    <w:rsid w:val="003F5F0D"/>
    <w:rsid w:val="003F70ED"/>
    <w:rsid w:val="003F7E02"/>
    <w:rsid w:val="003F7E9B"/>
    <w:rsid w:val="004017BF"/>
    <w:rsid w:val="00401F6F"/>
    <w:rsid w:val="004026DA"/>
    <w:rsid w:val="00403414"/>
    <w:rsid w:val="00404A46"/>
    <w:rsid w:val="00404A75"/>
    <w:rsid w:val="00404F1E"/>
    <w:rsid w:val="00405721"/>
    <w:rsid w:val="00406AC1"/>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27F30"/>
    <w:rsid w:val="004300D2"/>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2E94"/>
    <w:rsid w:val="004541E8"/>
    <w:rsid w:val="00454933"/>
    <w:rsid w:val="00454C17"/>
    <w:rsid w:val="00455E74"/>
    <w:rsid w:val="004571AF"/>
    <w:rsid w:val="004611BA"/>
    <w:rsid w:val="004626C5"/>
    <w:rsid w:val="00462770"/>
    <w:rsid w:val="00462D6B"/>
    <w:rsid w:val="00462E34"/>
    <w:rsid w:val="00463075"/>
    <w:rsid w:val="00465087"/>
    <w:rsid w:val="0046662C"/>
    <w:rsid w:val="004679A1"/>
    <w:rsid w:val="004679B8"/>
    <w:rsid w:val="00467C2D"/>
    <w:rsid w:val="00467CB8"/>
    <w:rsid w:val="00470FBC"/>
    <w:rsid w:val="0047347C"/>
    <w:rsid w:val="00473E69"/>
    <w:rsid w:val="0047555A"/>
    <w:rsid w:val="004757D0"/>
    <w:rsid w:val="00477587"/>
    <w:rsid w:val="00477DB8"/>
    <w:rsid w:val="004802F8"/>
    <w:rsid w:val="004814E9"/>
    <w:rsid w:val="0048174A"/>
    <w:rsid w:val="0048285E"/>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3312"/>
    <w:rsid w:val="004E6C21"/>
    <w:rsid w:val="004E7580"/>
    <w:rsid w:val="004E786B"/>
    <w:rsid w:val="004F04D2"/>
    <w:rsid w:val="004F1D27"/>
    <w:rsid w:val="004F26DE"/>
    <w:rsid w:val="004F477A"/>
    <w:rsid w:val="004F53CB"/>
    <w:rsid w:val="004F7454"/>
    <w:rsid w:val="00501052"/>
    <w:rsid w:val="00502637"/>
    <w:rsid w:val="00502CB7"/>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6F3"/>
    <w:rsid w:val="00563757"/>
    <w:rsid w:val="005641FE"/>
    <w:rsid w:val="00564717"/>
    <w:rsid w:val="0056473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576"/>
    <w:rsid w:val="005C171F"/>
    <w:rsid w:val="005C3850"/>
    <w:rsid w:val="005C3F08"/>
    <w:rsid w:val="005C6DCC"/>
    <w:rsid w:val="005D06B6"/>
    <w:rsid w:val="005D143E"/>
    <w:rsid w:val="005D2101"/>
    <w:rsid w:val="005D22FA"/>
    <w:rsid w:val="005D2785"/>
    <w:rsid w:val="005D4ADA"/>
    <w:rsid w:val="005D5EA7"/>
    <w:rsid w:val="005D65B4"/>
    <w:rsid w:val="005D6CD8"/>
    <w:rsid w:val="005E1529"/>
    <w:rsid w:val="005E2185"/>
    <w:rsid w:val="005E29BE"/>
    <w:rsid w:val="005E2D8B"/>
    <w:rsid w:val="005E395A"/>
    <w:rsid w:val="005E3AAE"/>
    <w:rsid w:val="005E4515"/>
    <w:rsid w:val="005E765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603"/>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354"/>
    <w:rsid w:val="006807B5"/>
    <w:rsid w:val="00681F0A"/>
    <w:rsid w:val="00682A5E"/>
    <w:rsid w:val="00683392"/>
    <w:rsid w:val="00683AC3"/>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2581"/>
    <w:rsid w:val="006E40F9"/>
    <w:rsid w:val="006E5BAC"/>
    <w:rsid w:val="006E65E4"/>
    <w:rsid w:val="006F0C5C"/>
    <w:rsid w:val="006F1C7D"/>
    <w:rsid w:val="006F21CD"/>
    <w:rsid w:val="006F30EC"/>
    <w:rsid w:val="006F39DA"/>
    <w:rsid w:val="006F3F6B"/>
    <w:rsid w:val="006F4713"/>
    <w:rsid w:val="006F47AA"/>
    <w:rsid w:val="006F4D70"/>
    <w:rsid w:val="006F5970"/>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7B6F"/>
    <w:rsid w:val="007411A4"/>
    <w:rsid w:val="00743745"/>
    <w:rsid w:val="0074420D"/>
    <w:rsid w:val="00744CCD"/>
    <w:rsid w:val="007452D5"/>
    <w:rsid w:val="00745506"/>
    <w:rsid w:val="00746C12"/>
    <w:rsid w:val="00750021"/>
    <w:rsid w:val="0075023E"/>
    <w:rsid w:val="007512C4"/>
    <w:rsid w:val="0075171F"/>
    <w:rsid w:val="00753351"/>
    <w:rsid w:val="0075346D"/>
    <w:rsid w:val="00753655"/>
    <w:rsid w:val="00754360"/>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370"/>
    <w:rsid w:val="007A0AD8"/>
    <w:rsid w:val="007A0DD7"/>
    <w:rsid w:val="007A197E"/>
    <w:rsid w:val="007A3079"/>
    <w:rsid w:val="007A3E4E"/>
    <w:rsid w:val="007A601D"/>
    <w:rsid w:val="007A7087"/>
    <w:rsid w:val="007B011B"/>
    <w:rsid w:val="007B0530"/>
    <w:rsid w:val="007B05DF"/>
    <w:rsid w:val="007B05E2"/>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364C"/>
    <w:rsid w:val="0082382E"/>
    <w:rsid w:val="00824E01"/>
    <w:rsid w:val="008251E1"/>
    <w:rsid w:val="00825C7C"/>
    <w:rsid w:val="00830B45"/>
    <w:rsid w:val="00831041"/>
    <w:rsid w:val="00831BFB"/>
    <w:rsid w:val="00831EF4"/>
    <w:rsid w:val="00832A1C"/>
    <w:rsid w:val="008339FA"/>
    <w:rsid w:val="00833AD9"/>
    <w:rsid w:val="00833B13"/>
    <w:rsid w:val="00833E4E"/>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5377"/>
    <w:rsid w:val="00897697"/>
    <w:rsid w:val="00897DF6"/>
    <w:rsid w:val="00897F35"/>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6345"/>
    <w:rsid w:val="009168F9"/>
    <w:rsid w:val="00916964"/>
    <w:rsid w:val="00916BF2"/>
    <w:rsid w:val="00917E0D"/>
    <w:rsid w:val="0092262A"/>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6824"/>
    <w:rsid w:val="009A7771"/>
    <w:rsid w:val="009A77FE"/>
    <w:rsid w:val="009B0729"/>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4F48"/>
    <w:rsid w:val="009D50BA"/>
    <w:rsid w:val="009D5383"/>
    <w:rsid w:val="009D5A43"/>
    <w:rsid w:val="009D5D0B"/>
    <w:rsid w:val="009D5F21"/>
    <w:rsid w:val="009D6684"/>
    <w:rsid w:val="009D6DDC"/>
    <w:rsid w:val="009D77AC"/>
    <w:rsid w:val="009D785D"/>
    <w:rsid w:val="009E0322"/>
    <w:rsid w:val="009E0A12"/>
    <w:rsid w:val="009E0F0E"/>
    <w:rsid w:val="009E18C9"/>
    <w:rsid w:val="009E1EA7"/>
    <w:rsid w:val="009E2650"/>
    <w:rsid w:val="009E28CA"/>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CF5"/>
    <w:rsid w:val="00A108EB"/>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71E11"/>
    <w:rsid w:val="00A72FB0"/>
    <w:rsid w:val="00A742C8"/>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C30FC"/>
    <w:rsid w:val="00AC33E7"/>
    <w:rsid w:val="00AC450B"/>
    <w:rsid w:val="00AC5BC0"/>
    <w:rsid w:val="00AC6825"/>
    <w:rsid w:val="00AC7221"/>
    <w:rsid w:val="00AD07E8"/>
    <w:rsid w:val="00AD1521"/>
    <w:rsid w:val="00AD1E91"/>
    <w:rsid w:val="00AD3C3D"/>
    <w:rsid w:val="00AD3EED"/>
    <w:rsid w:val="00AD4AF1"/>
    <w:rsid w:val="00AD7D96"/>
    <w:rsid w:val="00AE0C2A"/>
    <w:rsid w:val="00AE0F05"/>
    <w:rsid w:val="00AE16EC"/>
    <w:rsid w:val="00AE1AF5"/>
    <w:rsid w:val="00AE230A"/>
    <w:rsid w:val="00AE5856"/>
    <w:rsid w:val="00AE58A1"/>
    <w:rsid w:val="00AE5A79"/>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C6"/>
    <w:rsid w:val="00B01048"/>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3753"/>
    <w:rsid w:val="00B1535D"/>
    <w:rsid w:val="00B1571C"/>
    <w:rsid w:val="00B15D49"/>
    <w:rsid w:val="00B163EF"/>
    <w:rsid w:val="00B16F67"/>
    <w:rsid w:val="00B17447"/>
    <w:rsid w:val="00B20171"/>
    <w:rsid w:val="00B20273"/>
    <w:rsid w:val="00B205B2"/>
    <w:rsid w:val="00B206A2"/>
    <w:rsid w:val="00B231FF"/>
    <w:rsid w:val="00B248C8"/>
    <w:rsid w:val="00B25A79"/>
    <w:rsid w:val="00B25B84"/>
    <w:rsid w:val="00B25CF6"/>
    <w:rsid w:val="00B2706E"/>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36E"/>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54FA"/>
    <w:rsid w:val="00B85B86"/>
    <w:rsid w:val="00B86D68"/>
    <w:rsid w:val="00B86FD7"/>
    <w:rsid w:val="00B87DAF"/>
    <w:rsid w:val="00B9045A"/>
    <w:rsid w:val="00B90E02"/>
    <w:rsid w:val="00B91035"/>
    <w:rsid w:val="00B91F0D"/>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EF4"/>
    <w:rsid w:val="00BA7E52"/>
    <w:rsid w:val="00BB0907"/>
    <w:rsid w:val="00BB156B"/>
    <w:rsid w:val="00BB372C"/>
    <w:rsid w:val="00BB3774"/>
    <w:rsid w:val="00BB404C"/>
    <w:rsid w:val="00BB5AA2"/>
    <w:rsid w:val="00BB616F"/>
    <w:rsid w:val="00BB694B"/>
    <w:rsid w:val="00BB6BBD"/>
    <w:rsid w:val="00BB6E13"/>
    <w:rsid w:val="00BC10D8"/>
    <w:rsid w:val="00BC239B"/>
    <w:rsid w:val="00BC2948"/>
    <w:rsid w:val="00BC29B4"/>
    <w:rsid w:val="00BC31B8"/>
    <w:rsid w:val="00BC365E"/>
    <w:rsid w:val="00BC3A2D"/>
    <w:rsid w:val="00BC40CD"/>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32A9"/>
    <w:rsid w:val="00BD32B1"/>
    <w:rsid w:val="00BD3C98"/>
    <w:rsid w:val="00BD3D00"/>
    <w:rsid w:val="00BD40C7"/>
    <w:rsid w:val="00BD5242"/>
    <w:rsid w:val="00BD6827"/>
    <w:rsid w:val="00BD6D9B"/>
    <w:rsid w:val="00BD7DA5"/>
    <w:rsid w:val="00BE3172"/>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46F3"/>
    <w:rsid w:val="00C34D2D"/>
    <w:rsid w:val="00C37C16"/>
    <w:rsid w:val="00C37CFE"/>
    <w:rsid w:val="00C40960"/>
    <w:rsid w:val="00C40BE9"/>
    <w:rsid w:val="00C41605"/>
    <w:rsid w:val="00C42795"/>
    <w:rsid w:val="00C42BC5"/>
    <w:rsid w:val="00C433D1"/>
    <w:rsid w:val="00C436C4"/>
    <w:rsid w:val="00C43B99"/>
    <w:rsid w:val="00C44AD5"/>
    <w:rsid w:val="00C47FDB"/>
    <w:rsid w:val="00C506A8"/>
    <w:rsid w:val="00C51185"/>
    <w:rsid w:val="00C52900"/>
    <w:rsid w:val="00C52D1D"/>
    <w:rsid w:val="00C52E77"/>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3081"/>
    <w:rsid w:val="00C730CA"/>
    <w:rsid w:val="00C736E1"/>
    <w:rsid w:val="00C737F8"/>
    <w:rsid w:val="00C74748"/>
    <w:rsid w:val="00C75166"/>
    <w:rsid w:val="00C753F2"/>
    <w:rsid w:val="00C756D4"/>
    <w:rsid w:val="00C76234"/>
    <w:rsid w:val="00C76738"/>
    <w:rsid w:val="00C76794"/>
    <w:rsid w:val="00C77184"/>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9ED"/>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405"/>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9F0"/>
    <w:rsid w:val="00D02CE4"/>
    <w:rsid w:val="00D02E10"/>
    <w:rsid w:val="00D03250"/>
    <w:rsid w:val="00D068F7"/>
    <w:rsid w:val="00D10745"/>
    <w:rsid w:val="00D10A27"/>
    <w:rsid w:val="00D10D72"/>
    <w:rsid w:val="00D11BAD"/>
    <w:rsid w:val="00D12710"/>
    <w:rsid w:val="00D127FF"/>
    <w:rsid w:val="00D12D07"/>
    <w:rsid w:val="00D12F94"/>
    <w:rsid w:val="00D14F49"/>
    <w:rsid w:val="00D16589"/>
    <w:rsid w:val="00D16944"/>
    <w:rsid w:val="00D17158"/>
    <w:rsid w:val="00D21F74"/>
    <w:rsid w:val="00D24211"/>
    <w:rsid w:val="00D24266"/>
    <w:rsid w:val="00D249EE"/>
    <w:rsid w:val="00D24A0C"/>
    <w:rsid w:val="00D26243"/>
    <w:rsid w:val="00D264C4"/>
    <w:rsid w:val="00D27FB7"/>
    <w:rsid w:val="00D3068E"/>
    <w:rsid w:val="00D30BCE"/>
    <w:rsid w:val="00D32D8E"/>
    <w:rsid w:val="00D33015"/>
    <w:rsid w:val="00D34409"/>
    <w:rsid w:val="00D3551D"/>
    <w:rsid w:val="00D37367"/>
    <w:rsid w:val="00D40DEF"/>
    <w:rsid w:val="00D411B1"/>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30B8"/>
    <w:rsid w:val="00D53115"/>
    <w:rsid w:val="00D61788"/>
    <w:rsid w:val="00D6298E"/>
    <w:rsid w:val="00D631DF"/>
    <w:rsid w:val="00D63664"/>
    <w:rsid w:val="00D64BA8"/>
    <w:rsid w:val="00D64DEF"/>
    <w:rsid w:val="00D660E3"/>
    <w:rsid w:val="00D66E6C"/>
    <w:rsid w:val="00D66ED2"/>
    <w:rsid w:val="00D700DC"/>
    <w:rsid w:val="00D70826"/>
    <w:rsid w:val="00D71528"/>
    <w:rsid w:val="00D715B2"/>
    <w:rsid w:val="00D71819"/>
    <w:rsid w:val="00D7212F"/>
    <w:rsid w:val="00D7365C"/>
    <w:rsid w:val="00D74F7C"/>
    <w:rsid w:val="00D75F61"/>
    <w:rsid w:val="00D76E81"/>
    <w:rsid w:val="00D77CD6"/>
    <w:rsid w:val="00D808D2"/>
    <w:rsid w:val="00D82F2B"/>
    <w:rsid w:val="00D84772"/>
    <w:rsid w:val="00D84A98"/>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449E"/>
    <w:rsid w:val="00DB5878"/>
    <w:rsid w:val="00DB701F"/>
    <w:rsid w:val="00DB76A9"/>
    <w:rsid w:val="00DC0416"/>
    <w:rsid w:val="00DC0B06"/>
    <w:rsid w:val="00DC0ECC"/>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9C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26EC"/>
    <w:rsid w:val="00E72FD9"/>
    <w:rsid w:val="00E73AEE"/>
    <w:rsid w:val="00E73C38"/>
    <w:rsid w:val="00E7420A"/>
    <w:rsid w:val="00E75C7D"/>
    <w:rsid w:val="00E7663A"/>
    <w:rsid w:val="00E77A4D"/>
    <w:rsid w:val="00E77E07"/>
    <w:rsid w:val="00E81B1C"/>
    <w:rsid w:val="00E82737"/>
    <w:rsid w:val="00E8277D"/>
    <w:rsid w:val="00E834D8"/>
    <w:rsid w:val="00E8449E"/>
    <w:rsid w:val="00E8481B"/>
    <w:rsid w:val="00E86691"/>
    <w:rsid w:val="00E86A7E"/>
    <w:rsid w:val="00E86D1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48BA"/>
    <w:rsid w:val="00EC4CD3"/>
    <w:rsid w:val="00EC53A2"/>
    <w:rsid w:val="00EC6769"/>
    <w:rsid w:val="00ED0BB5"/>
    <w:rsid w:val="00ED0BD4"/>
    <w:rsid w:val="00ED146E"/>
    <w:rsid w:val="00ED2E19"/>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5BD"/>
    <w:rsid w:val="00F678B1"/>
    <w:rsid w:val="00F709A8"/>
    <w:rsid w:val="00F709B9"/>
    <w:rsid w:val="00F71660"/>
    <w:rsid w:val="00F7206B"/>
    <w:rsid w:val="00F728B0"/>
    <w:rsid w:val="00F7300D"/>
    <w:rsid w:val="00F73BA9"/>
    <w:rsid w:val="00F73BFE"/>
    <w:rsid w:val="00F74901"/>
    <w:rsid w:val="00F75F37"/>
    <w:rsid w:val="00F7754C"/>
    <w:rsid w:val="00F77783"/>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AEB"/>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6288"/>
    <w:rsid w:val="00FC6A1D"/>
    <w:rsid w:val="00FC6E76"/>
    <w:rsid w:val="00FC7227"/>
    <w:rsid w:val="00FD16D5"/>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213C"/>
    <w:rsid w:val="00FF3A39"/>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3"/>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yperlink" Target="mailto:GAlvarez@bcb.gob.bo" TargetMode="External"/><Relationship Id="rId10" Type="http://schemas.openxmlformats.org/officeDocument/2006/relationships/image" Target="media/image2.jpeg"/><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mlvargas@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C833F-002D-40C5-A16E-333C86192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39</Pages>
  <Words>12940</Words>
  <Characters>71173</Characters>
  <Application>Microsoft Office Word</Application>
  <DocSecurity>0</DocSecurity>
  <Lines>593</Lines>
  <Paragraphs>167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83946</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11</cp:revision>
  <cp:lastPrinted>2013-12-03T14:24:00Z</cp:lastPrinted>
  <dcterms:created xsi:type="dcterms:W3CDTF">2013-11-26T16:07:00Z</dcterms:created>
  <dcterms:modified xsi:type="dcterms:W3CDTF">2013-12-04T15:59:00Z</dcterms:modified>
</cp:coreProperties>
</file>