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0955159"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F634DD">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F634DD">
              <w:rPr>
                <w:rFonts w:ascii="Arial" w:hAnsi="Arial" w:cs="Arial"/>
                <w:b/>
                <w:bCs/>
                <w:color w:val="0000FF"/>
                <w:sz w:val="22"/>
                <w:szCs w:val="22"/>
              </w:rPr>
              <w:t>339266</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182A76">
        <w:rPr>
          <w:rFonts w:ascii="Arial" w:hAnsi="Arial" w:cs="Arial"/>
          <w:b/>
          <w:bCs/>
          <w:color w:val="0000FF"/>
          <w:lang w:val="pt-BR"/>
        </w:rPr>
        <w:t>0</w:t>
      </w:r>
      <w:r w:rsidR="0075369E">
        <w:rPr>
          <w:rFonts w:ascii="Arial" w:hAnsi="Arial" w:cs="Arial"/>
          <w:b/>
          <w:bCs/>
          <w:color w:val="0000FF"/>
          <w:lang w:val="pt-BR"/>
        </w:rPr>
        <w:t>95</w:t>
      </w:r>
      <w:r w:rsidR="00182A76">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BC46DC" w:rsidRDefault="006E4080" w:rsidP="0075369E">
            <w:pPr>
              <w:jc w:val="center"/>
              <w:rPr>
                <w:rFonts w:ascii="Arial" w:hAnsi="Arial" w:cs="Arial"/>
                <w:b/>
                <w:bCs/>
                <w:color w:val="0000FF"/>
                <w:sz w:val="28"/>
                <w:szCs w:val="28"/>
              </w:rPr>
            </w:pPr>
            <w:r w:rsidRPr="00BC46DC">
              <w:rPr>
                <w:rFonts w:ascii="Arial" w:hAnsi="Arial" w:cs="Arial"/>
                <w:b/>
                <w:bCs/>
                <w:color w:val="0000FF"/>
                <w:sz w:val="28"/>
                <w:szCs w:val="28"/>
                <w:lang w:val="pt-BR"/>
              </w:rPr>
              <w:t xml:space="preserve">SERVICIO DE </w:t>
            </w:r>
            <w:r w:rsidR="0075369E" w:rsidRPr="00BC46DC">
              <w:rPr>
                <w:rFonts w:ascii="Arial" w:hAnsi="Arial" w:cs="Arial"/>
                <w:b/>
                <w:bCs/>
                <w:color w:val="0000FF"/>
                <w:sz w:val="28"/>
                <w:szCs w:val="28"/>
                <w:lang w:val="pt-BR"/>
              </w:rPr>
              <w:t>APOYO A LA ADMINISTRACION DE LA SEDE SOCIAL Y DEPORTIVA DEL BCB</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1C169C">
        <w:rPr>
          <w:rFonts w:ascii="Arial" w:hAnsi="Arial" w:cs="Arial"/>
          <w:b/>
          <w:bCs/>
          <w:color w:val="0000FF"/>
        </w:rPr>
        <w:t>octu</w:t>
      </w:r>
      <w:r w:rsidR="00B6177C">
        <w:rPr>
          <w:rFonts w:ascii="Arial" w:hAnsi="Arial" w:cs="Arial"/>
          <w:b/>
          <w:bCs/>
          <w:color w:val="0000FF"/>
        </w:rPr>
        <w:t>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3A16F2">
              <w:rPr>
                <w:rFonts w:ascii="Arial" w:hAnsi="Arial" w:cs="Arial"/>
                <w:color w:val="0000FF"/>
                <w:sz w:val="20"/>
                <w:szCs w:val="20"/>
              </w:rPr>
              <w:t>7</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052AA7" w:rsidRDefault="00DC301E">
      <w:pPr>
        <w:rPr>
          <w:rFonts w:ascii="Arial" w:hAnsi="Arial" w:cs="Arial"/>
          <w:sz w:val="16"/>
          <w:szCs w:val="16"/>
          <w:lang w:val="es-MX"/>
        </w:rPr>
      </w:pPr>
    </w:p>
    <w:p w:rsidR="009D3B59" w:rsidRPr="0004008D" w:rsidRDefault="00F8671D" w:rsidP="00F8671D">
      <w:pPr>
        <w:ind w:left="709" w:hanging="1"/>
        <w:jc w:val="both"/>
        <w:rPr>
          <w:rFonts w:ascii="Arial" w:hAnsi="Arial" w:cs="Arial"/>
          <w:sz w:val="20"/>
          <w:szCs w:val="20"/>
        </w:rPr>
      </w:pPr>
      <w:r>
        <w:rPr>
          <w:rFonts w:ascii="Arial" w:hAnsi="Arial" w:cs="Arial"/>
          <w:sz w:val="20"/>
          <w:szCs w:val="20"/>
        </w:rPr>
        <w:t>E</w:t>
      </w:r>
      <w:r w:rsidRPr="00E34EC6">
        <w:rPr>
          <w:rFonts w:ascii="Arial" w:hAnsi="Arial" w:cs="Arial"/>
          <w:sz w:val="20"/>
          <w:szCs w:val="20"/>
        </w:rPr>
        <w:t xml:space="preserve">n esta convocatoria podrán participar </w:t>
      </w:r>
      <w:r>
        <w:rPr>
          <w:rFonts w:ascii="Arial" w:hAnsi="Arial" w:cs="Arial"/>
          <w:sz w:val="20"/>
          <w:szCs w:val="20"/>
        </w:rPr>
        <w:t xml:space="preserve">únicamente las </w:t>
      </w:r>
      <w:r w:rsidR="00EB4AC5" w:rsidRPr="00E34EC6">
        <w:rPr>
          <w:rFonts w:ascii="Arial" w:hAnsi="Arial" w:cs="Arial"/>
          <w:sz w:val="20"/>
          <w:szCs w:val="20"/>
        </w:rPr>
        <w:t>personas naturales con capacidad de contratar.</w:t>
      </w:r>
    </w:p>
    <w:p w:rsidR="009D3B59" w:rsidRPr="00196B31" w:rsidRDefault="009D3B59" w:rsidP="009D3B59">
      <w:pPr>
        <w:ind w:left="1422" w:hanging="714"/>
        <w:jc w:val="both"/>
        <w:rPr>
          <w:rFonts w:ascii="Arial" w:hAnsi="Arial" w:cs="Arial"/>
          <w:sz w:val="16"/>
          <w:szCs w:val="16"/>
          <w:lang w:val="es-BO" w:eastAsia="en-US"/>
        </w:rPr>
      </w:pPr>
    </w:p>
    <w:p w:rsidR="00DC301E" w:rsidRPr="008671BC" w:rsidRDefault="00DC301E" w:rsidP="00184F40">
      <w:pPr>
        <w:pStyle w:val="Ttulo1"/>
        <w:numPr>
          <w:ilvl w:val="0"/>
          <w:numId w:val="12"/>
        </w:numPr>
        <w:rPr>
          <w:rFonts w:ascii="Arial" w:hAnsi="Arial" w:cs="Arial"/>
          <w:sz w:val="20"/>
          <w:szCs w:val="20"/>
          <w:u w:val="none"/>
        </w:rPr>
      </w:pPr>
      <w:r w:rsidRPr="008671BC">
        <w:rPr>
          <w:rFonts w:ascii="Arial" w:hAnsi="Arial" w:cs="Arial"/>
          <w:sz w:val="20"/>
          <w:szCs w:val="20"/>
          <w:u w:val="none"/>
        </w:rPr>
        <w:t>GARANTÍA</w:t>
      </w:r>
    </w:p>
    <w:p w:rsidR="00DC301E" w:rsidRPr="005B593F" w:rsidRDefault="00DC301E">
      <w:pPr>
        <w:jc w:val="both"/>
        <w:rPr>
          <w:rFonts w:ascii="Arial" w:hAnsi="Arial" w:cs="Arial"/>
          <w:sz w:val="16"/>
          <w:szCs w:val="20"/>
        </w:rPr>
      </w:pPr>
    </w:p>
    <w:p w:rsidR="00F8671D" w:rsidRPr="008671BC" w:rsidRDefault="00F8671D" w:rsidP="00F8671D">
      <w:pPr>
        <w:ind w:left="720" w:hanging="11"/>
        <w:jc w:val="both"/>
        <w:rPr>
          <w:rFonts w:ascii="Arial" w:hAnsi="Arial" w:cs="Arial"/>
          <w:sz w:val="20"/>
          <w:szCs w:val="20"/>
        </w:rPr>
      </w:pPr>
      <w:r w:rsidRPr="008671BC">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8671BC">
        <w:rPr>
          <w:rFonts w:ascii="Arial" w:hAnsi="Arial" w:cs="Arial"/>
          <w:bCs/>
          <w:i/>
          <w:color w:val="0000FF"/>
          <w:sz w:val="20"/>
          <w:szCs w:val="20"/>
        </w:rPr>
        <w:t>(Estas garantías deberán expresar su carácter de renovable, irrevocable y de ejecución inmediata)</w:t>
      </w:r>
      <w:r w:rsidRPr="008671BC">
        <w:rPr>
          <w:rFonts w:ascii="Arial" w:hAnsi="Arial" w:cs="Arial"/>
          <w:sz w:val="20"/>
          <w:szCs w:val="20"/>
        </w:rPr>
        <w:t>.</w:t>
      </w:r>
    </w:p>
    <w:p w:rsidR="00F8671D" w:rsidRPr="005B593F" w:rsidRDefault="00F8671D" w:rsidP="00F8671D">
      <w:pPr>
        <w:jc w:val="both"/>
        <w:rPr>
          <w:rFonts w:ascii="Arial" w:hAnsi="Arial" w:cs="Arial"/>
          <w:bCs/>
          <w:sz w:val="18"/>
          <w:szCs w:val="20"/>
        </w:rPr>
      </w:pPr>
    </w:p>
    <w:p w:rsidR="00F8671D" w:rsidRPr="008671BC" w:rsidRDefault="00F8671D" w:rsidP="00C40CDA">
      <w:pPr>
        <w:pStyle w:val="Ttulo2"/>
        <w:numPr>
          <w:ilvl w:val="1"/>
          <w:numId w:val="29"/>
        </w:numPr>
        <w:ind w:left="1276" w:hanging="567"/>
        <w:rPr>
          <w:rFonts w:ascii="Arial" w:hAnsi="Arial" w:cs="Arial"/>
          <w:sz w:val="20"/>
          <w:szCs w:val="20"/>
          <w:u w:val="none"/>
        </w:rPr>
      </w:pPr>
      <w:r w:rsidRPr="008671BC">
        <w:rPr>
          <w:rFonts w:ascii="Arial" w:hAnsi="Arial" w:cs="Arial"/>
          <w:b w:val="0"/>
          <w:sz w:val="20"/>
          <w:szCs w:val="20"/>
          <w:u w:val="none"/>
        </w:rPr>
        <w:t>La garantía requerida, de acuerdo con el objeto, es:</w:t>
      </w:r>
    </w:p>
    <w:p w:rsidR="00F8671D" w:rsidRPr="005B593F" w:rsidRDefault="00F8671D" w:rsidP="00F8671D">
      <w:pPr>
        <w:tabs>
          <w:tab w:val="left" w:pos="1440"/>
        </w:tabs>
        <w:ind w:left="720"/>
        <w:jc w:val="both"/>
        <w:rPr>
          <w:rFonts w:ascii="Arial" w:hAnsi="Arial" w:cs="Arial"/>
          <w:b/>
          <w:sz w:val="16"/>
          <w:szCs w:val="20"/>
        </w:rPr>
      </w:pPr>
    </w:p>
    <w:p w:rsidR="00F8671D" w:rsidRPr="008671BC" w:rsidRDefault="00F8671D" w:rsidP="00F8671D">
      <w:pPr>
        <w:tabs>
          <w:tab w:val="left" w:pos="1610"/>
        </w:tabs>
        <w:ind w:left="1232"/>
        <w:jc w:val="both"/>
        <w:rPr>
          <w:rFonts w:ascii="Arial" w:hAnsi="Arial" w:cs="Arial"/>
          <w:sz w:val="20"/>
          <w:szCs w:val="20"/>
        </w:rPr>
      </w:pPr>
      <w:r w:rsidRPr="008671BC">
        <w:rPr>
          <w:rFonts w:ascii="Arial" w:hAnsi="Arial" w:cs="Arial"/>
          <w:b/>
          <w:sz w:val="20"/>
          <w:szCs w:val="20"/>
        </w:rPr>
        <w:t>Garantía de Cumplimiento de Contrato</w:t>
      </w:r>
      <w:r w:rsidRPr="008671BC">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8671D" w:rsidRPr="008671BC" w:rsidRDefault="00F8671D" w:rsidP="00F8671D">
      <w:pPr>
        <w:tabs>
          <w:tab w:val="left" w:pos="1610"/>
        </w:tabs>
        <w:ind w:left="1232"/>
        <w:jc w:val="both"/>
        <w:rPr>
          <w:rFonts w:ascii="Arial" w:hAnsi="Arial" w:cs="Arial"/>
          <w:sz w:val="20"/>
          <w:szCs w:val="20"/>
        </w:rPr>
      </w:pPr>
    </w:p>
    <w:p w:rsidR="00F8671D" w:rsidRPr="008671BC" w:rsidRDefault="008671BC" w:rsidP="00F8671D">
      <w:pPr>
        <w:tabs>
          <w:tab w:val="left" w:pos="1610"/>
        </w:tabs>
        <w:ind w:left="1232" w:hanging="523"/>
        <w:jc w:val="both"/>
        <w:rPr>
          <w:rFonts w:ascii="Arial" w:hAnsi="Arial" w:cs="Arial"/>
          <w:sz w:val="20"/>
          <w:szCs w:val="20"/>
        </w:rPr>
      </w:pPr>
      <w:r w:rsidRPr="008671BC">
        <w:rPr>
          <w:rFonts w:ascii="Arial" w:hAnsi="Arial" w:cs="Arial"/>
          <w:b/>
          <w:sz w:val="20"/>
          <w:szCs w:val="20"/>
        </w:rPr>
        <w:t>3</w:t>
      </w:r>
      <w:r w:rsidR="00F8671D" w:rsidRPr="008671BC">
        <w:rPr>
          <w:rFonts w:ascii="Arial" w:hAnsi="Arial" w:cs="Arial"/>
          <w:sz w:val="20"/>
          <w:szCs w:val="20"/>
        </w:rPr>
        <w:t>.2</w:t>
      </w:r>
      <w:r w:rsidR="00F8671D" w:rsidRPr="008671BC">
        <w:rPr>
          <w:rFonts w:ascii="Arial" w:hAnsi="Arial" w:cs="Arial"/>
          <w:sz w:val="20"/>
          <w:szCs w:val="20"/>
        </w:rPr>
        <w:tab/>
        <w:t>El tratamiento de ejecución y devolución de la Garantía de Cumplimiento de Contrato se establecerá en el contrato.</w:t>
      </w:r>
    </w:p>
    <w:p w:rsidR="00DC301E" w:rsidRPr="00F8671D" w:rsidRDefault="00DC301E">
      <w:pPr>
        <w:ind w:left="708"/>
        <w:jc w:val="both"/>
        <w:rPr>
          <w:rFonts w:ascii="Arial" w:hAnsi="Arial" w:cs="Arial"/>
          <w:sz w:val="16"/>
          <w:szCs w:val="16"/>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AE74C9">
      <w:pPr>
        <w:pStyle w:val="Prrafodelista1"/>
        <w:numPr>
          <w:ilvl w:val="0"/>
          <w:numId w:val="16"/>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la cotización no cumpla con las condiciones establecidas en el presente</w:t>
      </w:r>
    </w:p>
    <w:p w:rsidR="00DC301E" w:rsidRPr="00E34EC6"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DC301E" w:rsidRPr="00E34EC6" w:rsidRDefault="00DC301E" w:rsidP="00AE74C9">
      <w:pPr>
        <w:pStyle w:val="Prrafodelista1"/>
        <w:numPr>
          <w:ilvl w:val="0"/>
          <w:numId w:val="16"/>
        </w:numPr>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Si se determinase que el proponente se encuentra dentro los impedimentos que </w:t>
      </w:r>
    </w:p>
    <w:p w:rsidR="00DC301E" w:rsidRPr="00E34EC6"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     </w:t>
      </w:r>
      <w:r w:rsidR="00D57508" w:rsidRPr="00E34EC6">
        <w:rPr>
          <w:rFonts w:ascii="Arial" w:hAnsi="Arial" w:cs="Arial"/>
          <w:lang w:eastAsia="es-ES"/>
        </w:rPr>
        <w:t>prevé</w:t>
      </w:r>
      <w:r w:rsidR="00DC301E" w:rsidRPr="00E34EC6">
        <w:rPr>
          <w:rFonts w:ascii="Arial" w:hAnsi="Arial" w:cs="Arial"/>
          <w:lang w:eastAsia="es-ES"/>
        </w:rPr>
        <w:t xml:space="preserve"> el Artículo 43 de las NB-SABS.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926F57" w:rsidRPr="00E34EC6" w:rsidRDefault="00926F57"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AE74C9">
      <w:pPr>
        <w:numPr>
          <w:ilvl w:val="0"/>
          <w:numId w:val="18"/>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AE74C9">
      <w:pPr>
        <w:numPr>
          <w:ilvl w:val="0"/>
          <w:numId w:val="18"/>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r w:rsidR="00926F57">
        <w:rPr>
          <w:rFonts w:ascii="Arial" w:hAnsi="Arial" w:cs="Arial"/>
          <w:sz w:val="20"/>
          <w:szCs w:val="20"/>
        </w:rPr>
        <w:t>, cuando corresponda</w:t>
      </w:r>
      <w:r w:rsidRPr="00E34EC6">
        <w:rPr>
          <w:rFonts w:ascii="Arial" w:hAnsi="Arial" w:cs="Arial"/>
          <w:sz w:val="20"/>
          <w:szCs w:val="20"/>
        </w:rPr>
        <w:t>.</w:t>
      </w:r>
    </w:p>
    <w:p w:rsidR="00926F57" w:rsidRDefault="00203263" w:rsidP="00926F57">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926F57" w:rsidRPr="00926F57" w:rsidRDefault="00926F57" w:rsidP="00926F57">
      <w:pPr>
        <w:numPr>
          <w:ilvl w:val="0"/>
          <w:numId w:val="18"/>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926F57" w:rsidRPr="00926F57" w:rsidRDefault="009970B0" w:rsidP="00926F57">
      <w:pPr>
        <w:numPr>
          <w:ilvl w:val="0"/>
          <w:numId w:val="8"/>
        </w:numPr>
        <w:tabs>
          <w:tab w:val="clear" w:pos="1770"/>
          <w:tab w:val="num" w:pos="1440"/>
        </w:tabs>
        <w:ind w:left="1440"/>
        <w:jc w:val="both"/>
        <w:outlineLvl w:val="0"/>
        <w:rPr>
          <w:rFonts w:ascii="Arial" w:hAnsi="Arial" w:cs="Arial"/>
          <w:sz w:val="20"/>
          <w:szCs w:val="20"/>
        </w:rPr>
      </w:pPr>
      <w:r w:rsidRPr="00926F57">
        <w:rPr>
          <w:rFonts w:ascii="Arial" w:hAnsi="Arial" w:cs="Arial"/>
          <w:sz w:val="20"/>
          <w:szCs w:val="20"/>
        </w:rPr>
        <w:t xml:space="preserve">El proponente debe llenar, </w:t>
      </w:r>
      <w:r w:rsidR="001602CD" w:rsidRPr="00926F57">
        <w:rPr>
          <w:rFonts w:ascii="Arial" w:hAnsi="Arial" w:cs="Arial"/>
          <w:sz w:val="20"/>
          <w:szCs w:val="20"/>
        </w:rPr>
        <w:t>firmar</w:t>
      </w:r>
      <w:r w:rsidRPr="00926F57">
        <w:rPr>
          <w:rFonts w:ascii="Arial" w:hAnsi="Arial" w:cs="Arial"/>
          <w:sz w:val="20"/>
          <w:szCs w:val="20"/>
        </w:rPr>
        <w:t xml:space="preserve"> y </w:t>
      </w:r>
      <w:r w:rsidR="00DC301E" w:rsidRPr="00926F57">
        <w:rPr>
          <w:rFonts w:ascii="Arial" w:hAnsi="Arial" w:cs="Arial"/>
          <w:sz w:val="20"/>
          <w:szCs w:val="20"/>
        </w:rPr>
        <w:t>presentar</w:t>
      </w:r>
      <w:r w:rsidR="00DC301E" w:rsidRPr="00926F57">
        <w:rPr>
          <w:rFonts w:ascii="Arial" w:hAnsi="Arial" w:cs="Arial"/>
          <w:sz w:val="20"/>
          <w:szCs w:val="20"/>
          <w:lang w:val="es-BO" w:eastAsia="en-US"/>
        </w:rPr>
        <w:t xml:space="preserve"> </w:t>
      </w:r>
      <w:r w:rsidR="00DC301E" w:rsidRPr="00926F57">
        <w:rPr>
          <w:rFonts w:ascii="Arial" w:hAnsi="Arial" w:cs="Arial"/>
          <w:sz w:val="20"/>
          <w:szCs w:val="20"/>
        </w:rPr>
        <w:t>el</w:t>
      </w:r>
      <w:r w:rsidR="00DC301E" w:rsidRPr="00926F57">
        <w:rPr>
          <w:rFonts w:ascii="Arial" w:hAnsi="Arial" w:cs="Arial"/>
          <w:sz w:val="20"/>
          <w:szCs w:val="20"/>
          <w:lang w:val="es-BO" w:eastAsia="en-US"/>
        </w:rPr>
        <w:t xml:space="preserve"> </w:t>
      </w:r>
      <w:r w:rsidR="00DC301E" w:rsidRPr="00926F57">
        <w:rPr>
          <w:rFonts w:ascii="Arial" w:hAnsi="Arial" w:cs="Arial"/>
          <w:b/>
          <w:sz w:val="20"/>
          <w:szCs w:val="20"/>
        </w:rPr>
        <w:t>Formulario N° 1</w:t>
      </w:r>
      <w:r w:rsidR="006E3B14" w:rsidRPr="00926F57">
        <w:rPr>
          <w:rFonts w:ascii="Arial" w:hAnsi="Arial" w:cs="Arial"/>
          <w:b/>
          <w:sz w:val="20"/>
          <w:szCs w:val="20"/>
        </w:rPr>
        <w:t xml:space="preserve">a </w:t>
      </w:r>
      <w:r w:rsidR="00DC301E" w:rsidRPr="00926F57">
        <w:rPr>
          <w:rFonts w:ascii="Arial" w:hAnsi="Arial" w:cs="Arial"/>
          <w:b/>
          <w:bCs/>
          <w:color w:val="0000FF"/>
          <w:sz w:val="20"/>
          <w:szCs w:val="20"/>
          <w:lang w:val="es-MX"/>
        </w:rPr>
        <w:t>“Datos del proponente, declaración jurada y monto de la Propuesta Económica para personas naturales</w:t>
      </w:r>
      <w:r w:rsidR="00926F57">
        <w:rPr>
          <w:rFonts w:ascii="Arial" w:hAnsi="Arial" w:cs="Arial"/>
          <w:b/>
          <w:bCs/>
          <w:color w:val="0000FF"/>
          <w:sz w:val="20"/>
          <w:szCs w:val="20"/>
          <w:lang w:val="es-MX"/>
        </w:rPr>
        <w:t>”.</w:t>
      </w:r>
    </w:p>
    <w:p w:rsidR="00DC301E" w:rsidRPr="00E34EC6" w:rsidRDefault="00DC301E" w:rsidP="00926F57">
      <w:pPr>
        <w:ind w:left="1440"/>
        <w:jc w:val="both"/>
        <w:outlineLvl w:val="0"/>
        <w:rPr>
          <w:rFonts w:ascii="Arial" w:hAnsi="Arial" w:cs="Arial"/>
          <w:sz w:val="20"/>
          <w:szCs w:val="20"/>
        </w:rPr>
      </w:pPr>
      <w:r w:rsidRPr="00926F57">
        <w:rPr>
          <w:rFonts w:ascii="Arial" w:hAnsi="Arial" w:cs="Arial"/>
          <w:b/>
          <w:bCs/>
          <w:color w:val="0000FF"/>
          <w:sz w:val="20"/>
          <w:szCs w:val="20"/>
          <w:lang w:val="es-MX"/>
        </w:rPr>
        <w:t xml:space="preserve"> </w:t>
      </w: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926F57">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9622DA">
        <w:trPr>
          <w:trHeight w:val="3234"/>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w:lastRenderedPageBreak/>
              <mc:AlternateContent>
                <mc:Choice Requires="wps">
                  <w:drawing>
                    <wp:anchor distT="0" distB="0" distL="114300" distR="114300" simplePos="0" relativeHeight="251656704" behindDoc="0" locked="0" layoutInCell="1" allowOverlap="1" wp14:anchorId="26B3EF2C" wp14:editId="5FEB3490">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523CA8" w:rsidRDefault="00523CA8">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523CA8" w:rsidRDefault="00523CA8">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5D4C6063" wp14:editId="561A9B4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523CA8" w:rsidRDefault="00523CA8">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-339266</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523CA8" w:rsidRDefault="00523CA8">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-339266</w:t>
                            </w:r>
                            <w:r>
                              <w:rPr>
                                <w:rFonts w:ascii="Arial" w:hAnsi="Arial" w:cs="Arial"/>
                                <w:b/>
                                <w:bCs/>
                                <w:sz w:val="14"/>
                                <w:szCs w:val="14"/>
                              </w:rPr>
                              <w:t>-1-1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ANPE C Nº 0</w:t>
            </w:r>
            <w:r w:rsidR="00E34EC6">
              <w:rPr>
                <w:rFonts w:ascii="Arial" w:hAnsi="Arial" w:cs="Arial"/>
                <w:b/>
                <w:bCs/>
                <w:color w:val="0000FF"/>
                <w:sz w:val="16"/>
                <w:szCs w:val="16"/>
                <w:lang w:val="pt-BR"/>
              </w:rPr>
              <w:t>9</w:t>
            </w:r>
            <w:r w:rsidR="00BC46DC">
              <w:rPr>
                <w:rFonts w:ascii="Arial" w:hAnsi="Arial" w:cs="Arial"/>
                <w:b/>
                <w:bCs/>
                <w:color w:val="0000FF"/>
                <w:sz w:val="16"/>
                <w:szCs w:val="16"/>
                <w:lang w:val="pt-BR"/>
              </w:rPr>
              <w:t>5</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-1</w:t>
            </w:r>
            <w:r w:rsidRPr="003D1D48">
              <w:rPr>
                <w:rFonts w:ascii="Arial" w:hAnsi="Arial" w:cs="Arial"/>
                <w:b/>
                <w:bCs/>
                <w:color w:val="0000FF"/>
                <w:sz w:val="16"/>
                <w:szCs w:val="16"/>
                <w:lang w:val="pt-BR"/>
              </w:rPr>
              <w:t>C</w:t>
            </w:r>
          </w:p>
          <w:p w:rsidR="00DC301E" w:rsidRPr="003D1D48" w:rsidRDefault="00DC301E" w:rsidP="00D54488">
            <w:pPr>
              <w:pStyle w:val="Ttulo7"/>
              <w:rPr>
                <w:sz w:val="12"/>
                <w:szCs w:val="12"/>
              </w:rPr>
            </w:pPr>
          </w:p>
          <w:p w:rsidR="00DC301E" w:rsidRPr="003D1D48" w:rsidRDefault="006E3B14" w:rsidP="00D54488">
            <w:pPr>
              <w:pStyle w:val="Ttulo7"/>
            </w:pPr>
            <w:r w:rsidRPr="003D1D48">
              <w:t>PRIMERA</w:t>
            </w:r>
            <w:r w:rsidR="00DC301E" w:rsidRPr="003D1D48">
              <w:t xml:space="preserve"> CONVOCATORIA</w:t>
            </w:r>
          </w:p>
          <w:p w:rsidR="00EC1327" w:rsidRPr="003D1D48" w:rsidRDefault="00EC1327" w:rsidP="00D54488">
            <w:pPr>
              <w:rPr>
                <w:sz w:val="8"/>
                <w:szCs w:val="16"/>
              </w:rPr>
            </w:pPr>
          </w:p>
          <w:p w:rsidR="00BC46DC" w:rsidRPr="00BC46DC" w:rsidRDefault="00BC46DC" w:rsidP="0023396F">
            <w:pPr>
              <w:spacing w:after="120"/>
              <w:jc w:val="center"/>
              <w:rPr>
                <w:rFonts w:ascii="Arial" w:hAnsi="Arial" w:cs="Arial"/>
                <w:b/>
                <w:bCs/>
                <w:color w:val="0000FF"/>
                <w:sz w:val="18"/>
                <w:szCs w:val="18"/>
                <w:lang w:val="pt-BR"/>
              </w:rPr>
            </w:pPr>
            <w:r w:rsidRPr="00BC46DC">
              <w:rPr>
                <w:rFonts w:ascii="Arial" w:hAnsi="Arial" w:cs="Arial"/>
                <w:b/>
                <w:bCs/>
                <w:color w:val="0000FF"/>
                <w:sz w:val="18"/>
                <w:szCs w:val="18"/>
                <w:lang w:val="pt-BR"/>
              </w:rPr>
              <w:t>SERVICIO DE APOYO A LA ADMINISTRACION DE LA SEDE SOCIAL Y DEPORTIVA DEL BCB</w:t>
            </w:r>
          </w:p>
          <w:p w:rsidR="00DC301E" w:rsidRPr="00385199" w:rsidRDefault="00BC46DC" w:rsidP="00AF2F68">
            <w:pPr>
              <w:spacing w:after="120"/>
              <w:jc w:val="center"/>
              <w:rPr>
                <w:rFonts w:ascii="Arial" w:hAnsi="Arial" w:cs="Arial"/>
                <w:b/>
                <w:bCs/>
                <w:color w:val="0000FF"/>
                <w:lang w:val="es-ES_tradnl"/>
              </w:rPr>
            </w:pPr>
            <w:r w:rsidRPr="00BC46DC">
              <w:rPr>
                <w:rFonts w:ascii="Arial" w:hAnsi="Arial" w:cs="Arial"/>
                <w:sz w:val="20"/>
                <w:szCs w:val="20"/>
                <w:lang w:val="es-ES_tradnl"/>
              </w:rPr>
              <w:t xml:space="preserve"> </w:t>
            </w:r>
            <w:r w:rsidR="00DC301E" w:rsidRPr="003D1D48">
              <w:rPr>
                <w:rFonts w:ascii="Arial" w:hAnsi="Arial" w:cs="Arial"/>
                <w:sz w:val="16"/>
                <w:szCs w:val="16"/>
                <w:lang w:val="es-ES_tradnl"/>
              </w:rPr>
              <w:t>No abrir antes de</w:t>
            </w:r>
            <w:r w:rsidR="00DC301E"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w:t>
            </w:r>
            <w:r w:rsidR="004A1DFC">
              <w:rPr>
                <w:rFonts w:ascii="Arial" w:hAnsi="Arial" w:cs="Arial"/>
                <w:b/>
                <w:bCs/>
                <w:color w:val="0000FF"/>
                <w:sz w:val="16"/>
                <w:szCs w:val="16"/>
                <w:lang w:val="es-ES_tradnl"/>
              </w:rPr>
              <w:t>1</w:t>
            </w:r>
            <w:r w:rsidR="0023396F">
              <w:rPr>
                <w:rFonts w:ascii="Arial" w:hAnsi="Arial" w:cs="Arial"/>
                <w:b/>
                <w:bCs/>
                <w:color w:val="0000FF"/>
                <w:sz w:val="16"/>
                <w:szCs w:val="16"/>
                <w:lang w:val="es-ES_tradnl"/>
              </w:rPr>
              <w:t>:3</w:t>
            </w:r>
            <w:r w:rsidR="00DC301E" w:rsidRPr="003D1D48">
              <w:rPr>
                <w:rFonts w:ascii="Arial" w:hAnsi="Arial" w:cs="Arial"/>
                <w:b/>
                <w:bCs/>
                <w:color w:val="0000FF"/>
                <w:sz w:val="16"/>
                <w:szCs w:val="16"/>
                <w:lang w:val="es-ES_tradnl"/>
              </w:rPr>
              <w:t>0</w:t>
            </w:r>
            <w:r w:rsidR="00DC301E" w:rsidRPr="003D1D48">
              <w:rPr>
                <w:rFonts w:ascii="Arial" w:hAnsi="Arial" w:cs="Arial"/>
                <w:b/>
                <w:bCs/>
                <w:sz w:val="16"/>
                <w:szCs w:val="16"/>
                <w:lang w:val="es-ES_tradnl"/>
              </w:rPr>
              <w:t xml:space="preserve"> </w:t>
            </w:r>
            <w:r w:rsidR="00DC301E" w:rsidRPr="003D1D48">
              <w:rPr>
                <w:rFonts w:ascii="Arial" w:hAnsi="Arial" w:cs="Arial"/>
                <w:sz w:val="16"/>
                <w:szCs w:val="16"/>
                <w:lang w:val="es-ES_tradnl"/>
              </w:rPr>
              <w:t xml:space="preserve">del </w:t>
            </w:r>
            <w:r w:rsidR="00DC301E" w:rsidRPr="003D1D48">
              <w:rPr>
                <w:rFonts w:ascii="Arial" w:hAnsi="Arial" w:cs="Arial"/>
                <w:color w:val="0000FF"/>
                <w:sz w:val="16"/>
                <w:szCs w:val="16"/>
                <w:lang w:val="es-ES_tradnl"/>
              </w:rPr>
              <w:t>día</w:t>
            </w:r>
            <w:r w:rsidR="00DC301E" w:rsidRPr="003D1D48">
              <w:rPr>
                <w:rFonts w:ascii="Arial" w:hAnsi="Arial" w:cs="Arial"/>
                <w:b/>
                <w:bCs/>
                <w:color w:val="0000FF"/>
                <w:sz w:val="16"/>
                <w:szCs w:val="16"/>
                <w:lang w:val="es-ES_tradnl"/>
              </w:rPr>
              <w:t xml:space="preserve"> </w:t>
            </w:r>
            <w:r w:rsidR="00AF2F68">
              <w:rPr>
                <w:rFonts w:ascii="Arial" w:hAnsi="Arial" w:cs="Arial"/>
                <w:b/>
                <w:bCs/>
                <w:color w:val="0000FF"/>
                <w:sz w:val="16"/>
                <w:szCs w:val="16"/>
                <w:lang w:val="es-ES_tradnl"/>
              </w:rPr>
              <w:t>lunes</w:t>
            </w:r>
            <w:r w:rsidR="0023396F">
              <w:rPr>
                <w:rFonts w:ascii="Arial" w:hAnsi="Arial" w:cs="Arial"/>
                <w:b/>
                <w:bCs/>
                <w:color w:val="0000FF"/>
                <w:sz w:val="16"/>
                <w:szCs w:val="16"/>
                <w:lang w:val="es-ES_tradnl"/>
              </w:rPr>
              <w:t xml:space="preserve"> 1</w:t>
            </w:r>
            <w:r w:rsidR="00AF2F68">
              <w:rPr>
                <w:rFonts w:ascii="Arial" w:hAnsi="Arial" w:cs="Arial"/>
                <w:b/>
                <w:bCs/>
                <w:color w:val="0000FF"/>
                <w:sz w:val="16"/>
                <w:szCs w:val="16"/>
                <w:lang w:val="es-ES_tradnl"/>
              </w:rPr>
              <w:t>5</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996BD6">
              <w:rPr>
                <w:rFonts w:ascii="Arial" w:hAnsi="Arial" w:cs="Arial"/>
                <w:b/>
                <w:bCs/>
                <w:color w:val="0000FF"/>
                <w:sz w:val="16"/>
                <w:szCs w:val="16"/>
                <w:lang w:val="es-ES_tradnl"/>
              </w:rPr>
              <w:t>octubre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506D7A" w:rsidRDefault="00DC301E">
      <w:pPr>
        <w:ind w:left="900" w:hanging="540"/>
        <w:jc w:val="both"/>
        <w:rPr>
          <w:rFonts w:ascii="Tahoma" w:hAnsi="Tahoma" w:cs="Tahoma"/>
          <w:sz w:val="20"/>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347EF2" w:rsidRDefault="00DC301E">
      <w:pPr>
        <w:pStyle w:val="BodyText23"/>
        <w:widowControl/>
        <w:tabs>
          <w:tab w:val="clear" w:pos="-720"/>
        </w:tabs>
        <w:suppressAutoHyphens w:val="0"/>
        <w:rPr>
          <w:spacing w:val="0"/>
          <w:lang w:eastAsia="en-US"/>
        </w:rPr>
      </w:pPr>
    </w:p>
    <w:p w:rsidR="00DC301E" w:rsidRPr="00347EF2" w:rsidRDefault="00DC301E">
      <w:pPr>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lectura de los precios ofertados.</w:t>
      </w:r>
    </w:p>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052AA7" w:rsidRDefault="00506D7A" w:rsidP="00391E2A">
      <w:pPr>
        <w:ind w:left="1276" w:hanging="2"/>
        <w:jc w:val="both"/>
        <w:rPr>
          <w:rFonts w:ascii="Arial" w:hAnsi="Arial" w:cs="Arial"/>
          <w:sz w:val="16"/>
          <w:szCs w:val="16"/>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w:t>
      </w:r>
      <w:r w:rsidR="00A1540B">
        <w:rPr>
          <w:rFonts w:ascii="Arial" w:hAnsi="Arial" w:cs="Arial"/>
          <w:sz w:val="20"/>
          <w:szCs w:val="20"/>
          <w:lang w:val="es-BO" w:eastAsia="en-US"/>
        </w:rPr>
        <w:t xml:space="preserve">cuentre impedido de participar su </w:t>
      </w:r>
      <w:r w:rsidRPr="00347EF2">
        <w:rPr>
          <w:rFonts w:ascii="Arial" w:hAnsi="Arial" w:cs="Arial"/>
          <w:sz w:val="20"/>
          <w:szCs w:val="20"/>
          <w:lang w:val="es-BO" w:eastAsia="en-US"/>
        </w:rPr>
        <w:t>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AE74C9">
      <w:pPr>
        <w:pStyle w:val="Prrafodelista"/>
        <w:keepNext/>
        <w:numPr>
          <w:ilvl w:val="0"/>
          <w:numId w:val="19"/>
        </w:numPr>
        <w:tabs>
          <w:tab w:val="left" w:pos="1134"/>
        </w:tabs>
        <w:outlineLvl w:val="0"/>
        <w:rPr>
          <w:rFonts w:ascii="Arial" w:hAnsi="Arial" w:cs="Arial"/>
          <w:b/>
          <w:bCs/>
          <w:vanish/>
          <w:sz w:val="20"/>
          <w:szCs w:val="20"/>
          <w:lang w:val="es-BO" w:eastAsia="en-US"/>
        </w:rPr>
      </w:pPr>
    </w:p>
    <w:p w:rsidR="006E3B14" w:rsidRPr="006E3B14" w:rsidRDefault="006E3B14" w:rsidP="00AE74C9">
      <w:pPr>
        <w:pStyle w:val="Prrafodelista"/>
        <w:keepNext/>
        <w:numPr>
          <w:ilvl w:val="1"/>
          <w:numId w:val="19"/>
        </w:numPr>
        <w:tabs>
          <w:tab w:val="left" w:pos="1134"/>
        </w:tabs>
        <w:outlineLvl w:val="0"/>
        <w:rPr>
          <w:rFonts w:ascii="Arial" w:hAnsi="Arial" w:cs="Arial"/>
          <w:b/>
          <w:bCs/>
          <w:vanish/>
          <w:sz w:val="20"/>
          <w:szCs w:val="20"/>
          <w:lang w:val="es-BO" w:eastAsia="en-US"/>
        </w:rPr>
      </w:pPr>
    </w:p>
    <w:p w:rsidR="00203263" w:rsidRPr="00347EF2" w:rsidRDefault="00203263" w:rsidP="00C40CDA">
      <w:pPr>
        <w:pStyle w:val="Ttulo1"/>
        <w:numPr>
          <w:ilvl w:val="1"/>
          <w:numId w:val="24"/>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347EF2" w:rsidRDefault="00203263" w:rsidP="00203263">
      <w:pPr>
        <w:ind w:left="720"/>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347EF2" w:rsidRDefault="00203263" w:rsidP="00203263">
      <w:pPr>
        <w:ind w:left="1418" w:hanging="144"/>
        <w:jc w:val="both"/>
        <w:rPr>
          <w:rFonts w:ascii="Arial" w:hAnsi="Arial" w:cs="Arial"/>
          <w:sz w:val="20"/>
          <w:szCs w:val="20"/>
        </w:rPr>
      </w:pPr>
    </w:p>
    <w:p w:rsidR="00EE6397" w:rsidRPr="00EE6397" w:rsidRDefault="00203263" w:rsidP="00AE74C9">
      <w:pPr>
        <w:pStyle w:val="Ttulo4"/>
        <w:keepNext w:val="0"/>
        <w:numPr>
          <w:ilvl w:val="0"/>
          <w:numId w:val="17"/>
        </w:numPr>
        <w:tabs>
          <w:tab w:val="left" w:pos="2268"/>
        </w:tabs>
        <w:ind w:left="2254" w:hanging="336"/>
      </w:pPr>
      <w:r w:rsidRPr="00347EF2">
        <w:t>Cuando exista discrepancia entre los montos indicados en numeral y literal, prevalecerá el literal.</w:t>
      </w:r>
      <w:r w:rsidR="00EE6397" w:rsidRPr="00FC1CE8">
        <w:rPr>
          <w:sz w:val="18"/>
          <w:szCs w:val="18"/>
        </w:rPr>
        <w:t xml:space="preserve"> </w:t>
      </w:r>
    </w:p>
    <w:p w:rsidR="00203263" w:rsidRDefault="00EE6397" w:rsidP="00AE74C9">
      <w:pPr>
        <w:pStyle w:val="Ttulo4"/>
        <w:keepNext w:val="0"/>
        <w:numPr>
          <w:ilvl w:val="0"/>
          <w:numId w:val="17"/>
        </w:numPr>
        <w:tabs>
          <w:tab w:val="left" w:pos="2268"/>
        </w:tabs>
        <w:ind w:left="2254" w:hanging="336"/>
      </w:pPr>
      <w:r w:rsidRPr="00FC1CE8">
        <w:rPr>
          <w:sz w:val="18"/>
          <w:szCs w:val="18"/>
        </w:rPr>
        <w:lastRenderedPageBreak/>
        <w:t xml:space="preserve">Cuando exista diferencia entre el precio </w:t>
      </w:r>
      <w:r>
        <w:rPr>
          <w:sz w:val="18"/>
          <w:szCs w:val="18"/>
        </w:rPr>
        <w:t>mensual</w:t>
      </w:r>
      <w:r w:rsidRPr="00FC1CE8">
        <w:rPr>
          <w:sz w:val="18"/>
          <w:szCs w:val="18"/>
        </w:rPr>
        <w:t xml:space="preserve"> y el total de</w:t>
      </w:r>
      <w:r>
        <w:rPr>
          <w:sz w:val="18"/>
          <w:szCs w:val="18"/>
        </w:rPr>
        <w:t xml:space="preserve"> dos (2) años,</w:t>
      </w:r>
      <w:r w:rsidRPr="00FC1CE8">
        <w:rPr>
          <w:sz w:val="18"/>
          <w:szCs w:val="18"/>
        </w:rPr>
        <w:t xml:space="preserve"> que se haya obtenido multiplicando el precio </w:t>
      </w:r>
      <w:r>
        <w:rPr>
          <w:sz w:val="18"/>
          <w:szCs w:val="18"/>
        </w:rPr>
        <w:t>mensual</w:t>
      </w:r>
      <w:r w:rsidRPr="00FC1CE8">
        <w:rPr>
          <w:sz w:val="18"/>
          <w:szCs w:val="18"/>
        </w:rPr>
        <w:t xml:space="preserve"> por la cantidad de </w:t>
      </w:r>
      <w:r>
        <w:rPr>
          <w:sz w:val="18"/>
          <w:szCs w:val="18"/>
        </w:rPr>
        <w:t>meses</w:t>
      </w:r>
      <w:r w:rsidRPr="00FC1CE8">
        <w:rPr>
          <w:sz w:val="18"/>
          <w:szCs w:val="18"/>
        </w:rPr>
        <w:t xml:space="preserve">, prevalecerá el precio </w:t>
      </w:r>
      <w:r>
        <w:rPr>
          <w:sz w:val="18"/>
          <w:szCs w:val="18"/>
        </w:rPr>
        <w:t>mensual</w:t>
      </w:r>
      <w:r w:rsidRPr="00FC1CE8">
        <w:rPr>
          <w:sz w:val="18"/>
          <w:szCs w:val="18"/>
        </w:rPr>
        <w:t xml:space="preserve"> cotizado.</w:t>
      </w:r>
    </w:p>
    <w:p w:rsidR="00203263" w:rsidRPr="00347EF2" w:rsidRDefault="00203263" w:rsidP="004E1B57">
      <w:pPr>
        <w:pStyle w:val="Ttulo4"/>
        <w:keepNext w:val="0"/>
        <w:numPr>
          <w:ilvl w:val="0"/>
          <w:numId w:val="17"/>
        </w:numPr>
        <w:tabs>
          <w:tab w:val="left" w:pos="2268"/>
        </w:tabs>
        <w:ind w:left="2254" w:hanging="336"/>
      </w:pPr>
      <w:r w:rsidRPr="00347EF2">
        <w:tab/>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AE74C9">
      <w:pPr>
        <w:pStyle w:val="Ttulo4"/>
        <w:keepNext w:val="0"/>
        <w:numPr>
          <w:ilvl w:val="0"/>
          <w:numId w:val="17"/>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AE74C9">
      <w:pPr>
        <w:pStyle w:val="Ttulo4"/>
        <w:keepNext w:val="0"/>
        <w:numPr>
          <w:ilvl w:val="0"/>
          <w:numId w:val="17"/>
        </w:numPr>
        <w:ind w:left="2254" w:hanging="336"/>
      </w:pPr>
      <w:r w:rsidRPr="00347EF2">
        <w:t>En caso de que producto de la revisión, no se encuentren errores aritméticos, el precio de la propuesta o valor leído de la propuesta (pp) deberá ser trasladado a la tercera columna del Formulario Propuesta Económica Ajustada.</w:t>
      </w:r>
    </w:p>
    <w:p w:rsidR="00203263" w:rsidRPr="00347EF2" w:rsidRDefault="00203263" w:rsidP="00203263">
      <w:pPr>
        <w:jc w:val="both"/>
        <w:rPr>
          <w:rFonts w:ascii="Arial" w:hAnsi="Arial" w:cs="Arial"/>
          <w:sz w:val="20"/>
          <w:szCs w:val="20"/>
        </w:rPr>
      </w:pPr>
    </w:p>
    <w:p w:rsidR="00DC301E" w:rsidRPr="00347EF2" w:rsidRDefault="00DC301E" w:rsidP="00C40CDA">
      <w:pPr>
        <w:pStyle w:val="Ttulo1"/>
        <w:numPr>
          <w:ilvl w:val="1"/>
          <w:numId w:val="24"/>
        </w:numPr>
        <w:ind w:left="1276" w:hanging="567"/>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82033C" w:rsidRDefault="00EC2792" w:rsidP="0082033C">
      <w:pPr>
        <w:ind w:firstLine="1134"/>
        <w:jc w:val="both"/>
        <w:rPr>
          <w:rFonts w:ascii="Arial" w:hAnsi="Arial" w:cs="Arial"/>
          <w:b/>
          <w:sz w:val="20"/>
          <w:szCs w:val="20"/>
        </w:rPr>
      </w:pPr>
    </w:p>
    <w:p w:rsidR="00791B4C" w:rsidRDefault="00791B4C" w:rsidP="00C40CDA">
      <w:pPr>
        <w:pStyle w:val="Ttulo3"/>
        <w:numPr>
          <w:ilvl w:val="2"/>
          <w:numId w:val="24"/>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w:t>
      </w:r>
      <w:r w:rsidR="00926F57">
        <w:rPr>
          <w:rFonts w:ascii="Arial" w:hAnsi="Arial" w:cs="Arial"/>
          <w:sz w:val="20"/>
          <w:szCs w:val="20"/>
        </w:rPr>
        <w:t>,</w:t>
      </w:r>
      <w:r w:rsidRPr="001A7DB7">
        <w:rPr>
          <w:rFonts w:ascii="Arial" w:hAnsi="Arial" w:cs="Arial"/>
          <w:sz w:val="20"/>
          <w:szCs w:val="20"/>
        </w:rPr>
        <w:t xml:space="preserve"> corrigie</w:t>
      </w:r>
      <w:r w:rsidR="006414B7">
        <w:rPr>
          <w:rFonts w:ascii="Arial" w:hAnsi="Arial" w:cs="Arial"/>
          <w:sz w:val="20"/>
          <w:szCs w:val="20"/>
        </w:rPr>
        <w:t>ndo los errores aritméticos, cuando corresponda</w:t>
      </w:r>
      <w:r w:rsidRPr="001A7DB7">
        <w:rPr>
          <w:rFonts w:ascii="Arial" w:hAnsi="Arial" w:cs="Arial"/>
          <w:i/>
          <w:sz w:val="20"/>
          <w:szCs w:val="20"/>
          <w:lang w:val="es-BO" w:eastAsia="en-US"/>
        </w:rPr>
        <w:t>.</w:t>
      </w:r>
      <w:r>
        <w:rPr>
          <w:rFonts w:ascii="Arial" w:hAnsi="Arial" w:cs="Arial"/>
          <w:i/>
          <w:sz w:val="20"/>
          <w:szCs w:val="20"/>
          <w:lang w:val="es-BO" w:eastAsia="en-US"/>
        </w:rPr>
        <w:t xml:space="preserv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Pr="00E34EC6" w:rsidRDefault="00791B4C" w:rsidP="00506D7A">
      <w:pPr>
        <w:ind w:left="1843"/>
        <w:jc w:val="both"/>
        <w:rPr>
          <w:rFonts w:ascii="Arial" w:hAnsi="Arial" w:cs="Arial"/>
          <w:sz w:val="20"/>
          <w:szCs w:val="20"/>
        </w:rPr>
      </w:pPr>
      <w:r w:rsidRPr="00E34EC6">
        <w:rPr>
          <w:rFonts w:ascii="Arial" w:hAnsi="Arial" w:cs="Arial"/>
          <w:sz w:val="20"/>
          <w:szCs w:val="20"/>
        </w:rPr>
        <w:t>El Precio Evaluado Más Bajo corresponderá al menor valor.</w:t>
      </w:r>
    </w:p>
    <w:p w:rsidR="00506D7A" w:rsidRDefault="00506D7A" w:rsidP="00506D7A">
      <w:pPr>
        <w:ind w:left="1843"/>
        <w:jc w:val="both"/>
        <w:rPr>
          <w:rFonts w:ascii="Arial" w:hAnsi="Arial" w:cs="Arial"/>
          <w:sz w:val="20"/>
          <w:szCs w:val="20"/>
        </w:rPr>
      </w:pPr>
    </w:p>
    <w:p w:rsidR="00506D7A" w:rsidRPr="00E34EC6" w:rsidRDefault="00506D7A" w:rsidP="007A5A74">
      <w:pPr>
        <w:tabs>
          <w:tab w:val="left" w:pos="1418"/>
        </w:tabs>
        <w:ind w:left="1843"/>
        <w:jc w:val="both"/>
        <w:rPr>
          <w:rFonts w:ascii="Arial" w:hAnsi="Arial" w:cs="Arial"/>
          <w:b/>
          <w:vanish/>
          <w:sz w:val="20"/>
          <w:szCs w:val="20"/>
          <w:lang w:val="es-MX" w:eastAsia="en-US"/>
        </w:rPr>
      </w:pPr>
    </w:p>
    <w:p w:rsidR="00A0321C" w:rsidRPr="00E34EC6" w:rsidRDefault="00A0321C" w:rsidP="00C40CDA">
      <w:pPr>
        <w:pStyle w:val="Prrafodelista"/>
        <w:keepNext/>
        <w:numPr>
          <w:ilvl w:val="1"/>
          <w:numId w:val="20"/>
        </w:numPr>
        <w:tabs>
          <w:tab w:val="left" w:pos="1843"/>
        </w:tabs>
        <w:jc w:val="both"/>
        <w:outlineLvl w:val="2"/>
        <w:rPr>
          <w:rFonts w:ascii="Arial" w:hAnsi="Arial" w:cs="Arial"/>
          <w:b/>
          <w:vanish/>
          <w:sz w:val="20"/>
          <w:szCs w:val="20"/>
          <w:lang w:val="es-MX" w:eastAsia="en-US"/>
        </w:rPr>
      </w:pPr>
    </w:p>
    <w:p w:rsidR="00791B4C" w:rsidRPr="00E34EC6" w:rsidRDefault="00791B4C" w:rsidP="00C40CDA">
      <w:pPr>
        <w:pStyle w:val="Ttulo3"/>
        <w:numPr>
          <w:ilvl w:val="2"/>
          <w:numId w:val="24"/>
        </w:numPr>
        <w:tabs>
          <w:tab w:val="left" w:pos="1843"/>
        </w:tabs>
        <w:ind w:left="1843" w:hanging="709"/>
        <w:jc w:val="both"/>
        <w:rPr>
          <w:rFonts w:ascii="Arial" w:hAnsi="Arial" w:cs="Arial"/>
          <w:b/>
          <w:sz w:val="20"/>
          <w:szCs w:val="20"/>
          <w:u w:val="none"/>
          <w:lang w:eastAsia="en-US"/>
        </w:rPr>
      </w:pPr>
      <w:r w:rsidRPr="00E34EC6">
        <w:rPr>
          <w:rFonts w:ascii="Arial" w:hAnsi="Arial" w:cs="Arial"/>
          <w:b/>
          <w:sz w:val="20"/>
          <w:szCs w:val="20"/>
          <w:u w:val="none"/>
          <w:lang w:eastAsia="en-US"/>
        </w:rPr>
        <w:t>Evaluación de la Cotización con el PEMB</w:t>
      </w:r>
    </w:p>
    <w:p w:rsidR="00A0321C" w:rsidRPr="00E34EC6" w:rsidRDefault="00A0321C" w:rsidP="00506D7A">
      <w:pPr>
        <w:ind w:left="1843"/>
        <w:jc w:val="both"/>
        <w:rPr>
          <w:rFonts w:ascii="Arial" w:hAnsi="Arial" w:cs="Arial"/>
          <w:sz w:val="20"/>
          <w:szCs w:val="20"/>
        </w:rPr>
      </w:pPr>
    </w:p>
    <w:p w:rsidR="00791B4C" w:rsidRPr="00E34EC6" w:rsidRDefault="00791B4C" w:rsidP="00506D7A">
      <w:pPr>
        <w:ind w:left="1843"/>
        <w:jc w:val="both"/>
        <w:rPr>
          <w:rFonts w:ascii="Arial" w:hAnsi="Arial" w:cs="Arial"/>
          <w:sz w:val="20"/>
          <w:szCs w:val="20"/>
          <w:lang w:val="es-BO" w:eastAsia="en-US"/>
        </w:rPr>
      </w:pPr>
      <w:r w:rsidRPr="00E34EC6">
        <w:rPr>
          <w:rFonts w:ascii="Arial" w:hAnsi="Arial" w:cs="Arial"/>
          <w:sz w:val="20"/>
          <w:szCs w:val="20"/>
        </w:rPr>
        <w:t>El Responsable de Evaluación verificará en forma minuciosa si la cotización con el Precio Evaluado Más Bajo cumple con los requisitos legales y administrativos (cuando corresponda</w:t>
      </w:r>
      <w:r w:rsidRPr="00E34EC6">
        <w:rPr>
          <w:rFonts w:ascii="Arial" w:hAnsi="Arial" w:cs="Arial"/>
          <w:sz w:val="20"/>
          <w:szCs w:val="20"/>
          <w:lang w:val="es-BO" w:eastAsia="en-US"/>
        </w:rPr>
        <w:t>); y técnicos (Formulario de Especificaciones Técnicas) establecidos en el presente DBC, con la metodología CUMPLE/NO CUMPLE.</w:t>
      </w:r>
    </w:p>
    <w:p w:rsidR="00A0321C" w:rsidRPr="00E34EC6" w:rsidRDefault="00A0321C" w:rsidP="00A0321C">
      <w:pPr>
        <w:ind w:left="1843"/>
        <w:jc w:val="both"/>
        <w:rPr>
          <w:rFonts w:ascii="Arial" w:hAnsi="Arial" w:cs="Arial"/>
          <w:sz w:val="20"/>
          <w:szCs w:val="20"/>
          <w:lang w:val="es-BO" w:eastAsia="en-US"/>
        </w:rPr>
      </w:pPr>
    </w:p>
    <w:p w:rsidR="00791B4C" w:rsidRPr="00E34EC6" w:rsidRDefault="00791B4C" w:rsidP="00A0321C">
      <w:pPr>
        <w:ind w:left="1843"/>
        <w:jc w:val="both"/>
        <w:rPr>
          <w:rFonts w:ascii="Arial" w:hAnsi="Arial" w:cs="Arial"/>
          <w:sz w:val="20"/>
          <w:szCs w:val="20"/>
          <w:lang w:val="es-BO" w:eastAsia="en-US"/>
        </w:rPr>
      </w:pPr>
      <w:r w:rsidRPr="00E34EC6">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E34EC6" w:rsidRDefault="00A0321C" w:rsidP="00A0321C">
      <w:pPr>
        <w:ind w:left="1843"/>
        <w:jc w:val="both"/>
        <w:rPr>
          <w:rFonts w:ascii="Arial" w:hAnsi="Arial" w:cs="Arial"/>
          <w:sz w:val="20"/>
          <w:szCs w:val="20"/>
          <w:lang w:val="es-BO" w:eastAsia="en-US"/>
        </w:rPr>
      </w:pPr>
    </w:p>
    <w:p w:rsidR="00DC301E" w:rsidRPr="00E34EC6" w:rsidRDefault="00791B4C" w:rsidP="00A0321C">
      <w:pPr>
        <w:ind w:left="1843"/>
        <w:jc w:val="both"/>
        <w:rPr>
          <w:rFonts w:ascii="Arial" w:hAnsi="Arial" w:cs="Arial"/>
          <w:sz w:val="20"/>
          <w:szCs w:val="20"/>
        </w:rPr>
      </w:pPr>
      <w:r w:rsidRPr="00E34EC6">
        <w:rPr>
          <w:rFonts w:ascii="Arial" w:hAnsi="Arial" w:cs="Arial"/>
          <w:sz w:val="20"/>
          <w:szCs w:val="20"/>
          <w:lang w:val="es-BO" w:eastAsia="en-US"/>
        </w:rPr>
        <w:t>En caso de descalificación de la cotización con el Precio Evaluado Más Bajo, se procederá a la calificación</w:t>
      </w:r>
      <w:r w:rsidRPr="00E34EC6">
        <w:rPr>
          <w:rFonts w:ascii="Arial" w:hAnsi="Arial" w:cs="Arial"/>
          <w:sz w:val="20"/>
          <w:szCs w:val="20"/>
        </w:rPr>
        <w:t xml:space="preserve"> de la segunda mejor cotización</w:t>
      </w:r>
      <w:r w:rsidRPr="00E34EC6">
        <w:rPr>
          <w:rFonts w:ascii="Arial" w:hAnsi="Arial" w:cs="Arial"/>
          <w:sz w:val="20"/>
          <w:szCs w:val="20"/>
          <w:lang w:eastAsia="en-US"/>
        </w:rPr>
        <w:t xml:space="preserve"> (propuesta económica), y así sucesivamente</w:t>
      </w:r>
      <w:r w:rsidR="00EC2792" w:rsidRPr="00E34EC6">
        <w:rPr>
          <w:rFonts w:ascii="Arial" w:hAnsi="Arial" w:cs="Arial"/>
          <w:sz w:val="20"/>
          <w:szCs w:val="20"/>
        </w:rPr>
        <w:t>.</w:t>
      </w:r>
    </w:p>
    <w:p w:rsidR="00A0321C" w:rsidRPr="00E34EC6" w:rsidRDefault="00A0321C" w:rsidP="00A0321C">
      <w:pPr>
        <w:ind w:left="1843"/>
        <w:jc w:val="both"/>
        <w:rPr>
          <w:rFonts w:ascii="Arial" w:hAnsi="Arial" w:cs="Arial"/>
          <w:sz w:val="20"/>
          <w:szCs w:val="20"/>
          <w:lang w:val="es-BO" w:eastAsia="en-US"/>
        </w:rPr>
      </w:pPr>
    </w:p>
    <w:p w:rsidR="00DC301E" w:rsidRPr="00E34EC6" w:rsidRDefault="00DC301E" w:rsidP="00C40CDA">
      <w:pPr>
        <w:pStyle w:val="Ttulo1"/>
        <w:numPr>
          <w:ilvl w:val="0"/>
          <w:numId w:val="26"/>
        </w:numPr>
        <w:ind w:left="426" w:hanging="426"/>
        <w:rPr>
          <w:rFonts w:ascii="Arial" w:hAnsi="Arial" w:cs="Arial"/>
          <w:sz w:val="20"/>
          <w:szCs w:val="20"/>
          <w:u w:val="none"/>
        </w:rPr>
      </w:pPr>
      <w:r w:rsidRPr="00E34EC6">
        <w:rPr>
          <w:rFonts w:ascii="Arial" w:hAnsi="Arial" w:cs="Arial"/>
          <w:sz w:val="20"/>
          <w:szCs w:val="20"/>
          <w:u w:val="none"/>
        </w:rPr>
        <w:t>CONTENIDO DEL INFORME DE EVALUACIÓN Y RECOMENDACIÓN</w:t>
      </w:r>
    </w:p>
    <w:p w:rsidR="00DC301E" w:rsidRPr="00E34EC6" w:rsidRDefault="00DC301E">
      <w:pPr>
        <w:tabs>
          <w:tab w:val="left" w:pos="567"/>
          <w:tab w:val="left" w:pos="851"/>
        </w:tabs>
        <w:rPr>
          <w:rFonts w:ascii="Arial" w:hAnsi="Arial" w:cs="Arial"/>
          <w:b/>
          <w:bCs/>
          <w:sz w:val="20"/>
          <w:szCs w:val="20"/>
        </w:rPr>
      </w:pPr>
    </w:p>
    <w:p w:rsidR="00CB5C83" w:rsidRPr="00E34EC6" w:rsidRDefault="00DC301E" w:rsidP="00CB5C83">
      <w:pPr>
        <w:ind w:left="426"/>
        <w:jc w:val="both"/>
        <w:rPr>
          <w:rFonts w:ascii="Arial" w:hAnsi="Arial" w:cs="Arial"/>
          <w:sz w:val="20"/>
          <w:szCs w:val="20"/>
        </w:rPr>
      </w:pPr>
      <w:r w:rsidRPr="00E34EC6">
        <w:rPr>
          <w:rFonts w:ascii="Arial" w:hAnsi="Arial" w:cs="Arial"/>
          <w:sz w:val="20"/>
          <w:szCs w:val="20"/>
          <w:lang w:val="es-BO" w:eastAsia="en-US"/>
        </w:rPr>
        <w:t xml:space="preserve">El Informe de Evaluación y Recomendación de Adjudicación o Declaratoria Desierta, deberá contener Nómina de </w:t>
      </w:r>
      <w:r w:rsidR="00CB5C83" w:rsidRPr="00E34EC6">
        <w:rPr>
          <w:rFonts w:ascii="Arial" w:hAnsi="Arial" w:cs="Arial"/>
          <w:sz w:val="20"/>
          <w:szCs w:val="20"/>
          <w:lang w:val="es-BO" w:eastAsia="en-US"/>
        </w:rPr>
        <w:t>mínimamente lo siguiente</w:t>
      </w:r>
      <w:r w:rsidR="00CB5C83" w:rsidRPr="00E34EC6">
        <w:rPr>
          <w:rFonts w:ascii="Arial" w:hAnsi="Arial" w:cs="Arial"/>
          <w:sz w:val="20"/>
          <w:szCs w:val="20"/>
        </w:rPr>
        <w:t>:</w:t>
      </w:r>
    </w:p>
    <w:p w:rsidR="00CB5C83" w:rsidRPr="00E34EC6" w:rsidRDefault="00CB5C83" w:rsidP="00CB5C83">
      <w:pPr>
        <w:ind w:left="709"/>
        <w:rPr>
          <w:rFonts w:ascii="Arial" w:hAnsi="Arial" w:cs="Arial"/>
          <w:sz w:val="20"/>
          <w:szCs w:val="20"/>
          <w:lang w:val="es-BO" w:eastAsia="en-US"/>
        </w:rPr>
      </w:pPr>
    </w:p>
    <w:p w:rsidR="00DC301E" w:rsidRPr="00E34EC6" w:rsidRDefault="00CB5C83" w:rsidP="00CB5C83">
      <w:pPr>
        <w:ind w:left="426"/>
        <w:jc w:val="both"/>
        <w:rPr>
          <w:rFonts w:ascii="Arial" w:hAnsi="Arial" w:cs="Arial"/>
          <w:sz w:val="20"/>
          <w:szCs w:val="20"/>
          <w:lang w:val="es-BO" w:eastAsia="en-US"/>
        </w:rPr>
      </w:pPr>
      <w:r>
        <w:rPr>
          <w:rFonts w:ascii="Arial" w:hAnsi="Arial" w:cs="Arial"/>
          <w:sz w:val="20"/>
          <w:szCs w:val="20"/>
          <w:lang w:val="es-BO" w:eastAsia="en-US"/>
        </w:rPr>
        <w:t>L</w:t>
      </w:r>
      <w:r w:rsidR="00DC301E" w:rsidRPr="00E34EC6">
        <w:rPr>
          <w:rFonts w:ascii="Arial" w:hAnsi="Arial" w:cs="Arial"/>
          <w:sz w:val="20"/>
          <w:szCs w:val="20"/>
          <w:lang w:val="es-BO" w:eastAsia="en-US"/>
        </w:rPr>
        <w:t>os proponentes.</w:t>
      </w:r>
    </w:p>
    <w:p w:rsidR="00C90915" w:rsidRDefault="00C90915" w:rsidP="00C90915">
      <w:pPr>
        <w:ind w:left="426"/>
        <w:jc w:val="both"/>
        <w:rPr>
          <w:rFonts w:ascii="Arial Narrow" w:hAnsi="Arial Narrow" w:cs="Arial"/>
          <w:sz w:val="18"/>
          <w:szCs w:val="18"/>
          <w:highlight w:val="yellow"/>
        </w:rPr>
      </w:pPr>
      <w:r>
        <w:rPr>
          <w:rFonts w:ascii="Arial Narrow" w:hAnsi="Arial Narrow" w:cs="Arial"/>
          <w:sz w:val="18"/>
          <w:szCs w:val="18"/>
          <w:highlight w:val="yellow"/>
        </w:rPr>
        <w:t xml:space="preserve"> </w:t>
      </w:r>
    </w:p>
    <w:p w:rsidR="00C90915" w:rsidRDefault="00C90915" w:rsidP="00C90915">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Nómina de los proponentes.</w:t>
      </w:r>
    </w:p>
    <w:p w:rsidR="0018466B" w:rsidRDefault="00C90915" w:rsidP="0018466B">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Cuadros Comparativos.</w:t>
      </w:r>
    </w:p>
    <w:p w:rsidR="0018466B" w:rsidRDefault="007F07F2" w:rsidP="0018466B">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Cuadros de evaluación y/o resultados de la evaluación legal, técnica y/o administrativa, cuando corresponda</w:t>
      </w:r>
      <w:r w:rsidR="0018466B" w:rsidRPr="0018466B">
        <w:rPr>
          <w:rFonts w:ascii="Arial Narrow" w:hAnsi="Arial Narrow" w:cs="Arial"/>
          <w:sz w:val="22"/>
          <w:szCs w:val="18"/>
        </w:rPr>
        <w:t>.</w:t>
      </w:r>
    </w:p>
    <w:p w:rsidR="0018466B" w:rsidRPr="0018466B" w:rsidRDefault="00C90915" w:rsidP="0018466B">
      <w:pPr>
        <w:numPr>
          <w:ilvl w:val="0"/>
          <w:numId w:val="4"/>
        </w:numPr>
        <w:tabs>
          <w:tab w:val="clear" w:pos="1413"/>
          <w:tab w:val="num" w:pos="851"/>
          <w:tab w:val="num" w:pos="1134"/>
        </w:tabs>
        <w:ind w:left="993" w:hanging="567"/>
        <w:jc w:val="both"/>
        <w:rPr>
          <w:rFonts w:ascii="Arial Narrow" w:hAnsi="Arial Narrow" w:cs="Arial"/>
          <w:sz w:val="22"/>
          <w:szCs w:val="18"/>
        </w:rPr>
      </w:pPr>
      <w:r w:rsidRPr="0018466B">
        <w:rPr>
          <w:rFonts w:ascii="Arial Narrow" w:hAnsi="Arial Narrow" w:cs="Arial"/>
          <w:sz w:val="22"/>
          <w:szCs w:val="18"/>
        </w:rPr>
        <w:t>Detalle de errores subsanables, cuando corresponda.</w:t>
      </w:r>
    </w:p>
    <w:p w:rsidR="00C90915" w:rsidRPr="0018466B" w:rsidRDefault="00C90915" w:rsidP="0018466B">
      <w:pPr>
        <w:numPr>
          <w:ilvl w:val="0"/>
          <w:numId w:val="4"/>
        </w:numPr>
        <w:tabs>
          <w:tab w:val="clear" w:pos="1413"/>
          <w:tab w:val="num" w:pos="851"/>
          <w:tab w:val="num" w:pos="1134"/>
        </w:tabs>
        <w:ind w:left="993" w:hanging="567"/>
        <w:jc w:val="both"/>
        <w:rPr>
          <w:rFonts w:ascii="Arial Narrow" w:hAnsi="Arial Narrow" w:cs="Arial"/>
          <w:sz w:val="22"/>
          <w:szCs w:val="18"/>
        </w:rPr>
      </w:pPr>
      <w:r w:rsidRPr="0018466B">
        <w:rPr>
          <w:rFonts w:ascii="Arial Narrow" w:hAnsi="Arial Narrow" w:cs="Arial"/>
          <w:sz w:val="22"/>
          <w:szCs w:val="18"/>
        </w:rPr>
        <w:t>Causales para la descalificación de propuestas, cuando corresponda.</w:t>
      </w:r>
    </w:p>
    <w:p w:rsidR="00C90915" w:rsidRDefault="00C90915" w:rsidP="0018466B">
      <w:pPr>
        <w:numPr>
          <w:ilvl w:val="0"/>
          <w:numId w:val="4"/>
        </w:numPr>
        <w:tabs>
          <w:tab w:val="clear" w:pos="1413"/>
          <w:tab w:val="num" w:pos="851"/>
          <w:tab w:val="num" w:pos="1134"/>
        </w:tabs>
        <w:ind w:left="993" w:hanging="567"/>
        <w:jc w:val="both"/>
        <w:rPr>
          <w:rFonts w:ascii="Arial Narrow" w:hAnsi="Arial Narrow" w:cs="Arial"/>
          <w:sz w:val="22"/>
          <w:szCs w:val="18"/>
        </w:rPr>
      </w:pPr>
      <w:r>
        <w:rPr>
          <w:rFonts w:ascii="Arial Narrow" w:hAnsi="Arial Narrow" w:cs="Arial"/>
          <w:sz w:val="22"/>
          <w:szCs w:val="18"/>
        </w:rPr>
        <w:t>Otros aspectos que el Responsable de Evaluación considere pertinentes.</w:t>
      </w:r>
    </w:p>
    <w:p w:rsidR="00C90915" w:rsidRPr="0018466B" w:rsidRDefault="0018466B" w:rsidP="0018466B">
      <w:pPr>
        <w:pStyle w:val="Prrafodelista"/>
        <w:numPr>
          <w:ilvl w:val="0"/>
          <w:numId w:val="50"/>
        </w:numPr>
        <w:tabs>
          <w:tab w:val="left" w:pos="851"/>
          <w:tab w:val="num" w:pos="1134"/>
        </w:tabs>
        <w:jc w:val="both"/>
        <w:rPr>
          <w:rFonts w:ascii="Arial Narrow" w:hAnsi="Arial Narrow" w:cs="Arial"/>
          <w:b/>
          <w:sz w:val="22"/>
          <w:szCs w:val="18"/>
        </w:rPr>
      </w:pPr>
      <w:r>
        <w:rPr>
          <w:rFonts w:ascii="Arial Narrow" w:hAnsi="Arial Narrow" w:cs="Arial"/>
          <w:sz w:val="22"/>
          <w:szCs w:val="18"/>
        </w:rPr>
        <w:t xml:space="preserve"> </w:t>
      </w:r>
      <w:r w:rsidRPr="0018466B">
        <w:rPr>
          <w:rFonts w:ascii="Arial Narrow" w:hAnsi="Arial Narrow" w:cs="Arial"/>
          <w:sz w:val="22"/>
          <w:szCs w:val="18"/>
        </w:rPr>
        <w:t xml:space="preserve"> </w:t>
      </w:r>
      <w:r w:rsidR="00C90915" w:rsidRPr="0018466B">
        <w:rPr>
          <w:rFonts w:ascii="Arial Narrow" w:hAnsi="Arial Narrow" w:cs="Arial"/>
          <w:sz w:val="22"/>
          <w:szCs w:val="18"/>
        </w:rPr>
        <w:t>Recomendación de Adjudicación o Declaratoria Desierta.</w:t>
      </w:r>
    </w:p>
    <w:p w:rsidR="00DC301E" w:rsidRPr="00E34EC6" w:rsidRDefault="00DC301E" w:rsidP="00C40CDA">
      <w:pPr>
        <w:pStyle w:val="Ttulo1"/>
        <w:numPr>
          <w:ilvl w:val="0"/>
          <w:numId w:val="26"/>
        </w:numPr>
        <w:ind w:left="426" w:hanging="426"/>
        <w:rPr>
          <w:rFonts w:ascii="Arial" w:hAnsi="Arial" w:cs="Arial"/>
          <w:sz w:val="20"/>
          <w:szCs w:val="20"/>
          <w:u w:val="none"/>
        </w:rPr>
      </w:pPr>
      <w:r w:rsidRPr="00E34EC6">
        <w:rPr>
          <w:rFonts w:ascii="Arial" w:hAnsi="Arial" w:cs="Arial"/>
          <w:sz w:val="20"/>
          <w:szCs w:val="20"/>
          <w:u w:val="none"/>
        </w:rPr>
        <w:lastRenderedPageBreak/>
        <w:t>ADJUDICACIÓN O DECLARATORIA DESIERTA</w:t>
      </w:r>
    </w:p>
    <w:p w:rsidR="00DC301E" w:rsidRPr="00E34EC6" w:rsidRDefault="00DC301E">
      <w:pPr>
        <w:rPr>
          <w:rFonts w:ascii="Arial" w:hAnsi="Arial" w:cs="Arial"/>
          <w:b/>
          <w:bCs/>
          <w:sz w:val="20"/>
          <w:szCs w:val="20"/>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DC301E" w:rsidRPr="00E34EC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El RPA podrá solicitar al Responsable de Evaluación la complementación o sustentación del informe</w:t>
      </w:r>
      <w:r w:rsidR="00DC301E" w:rsidRPr="00E34EC6">
        <w:rPr>
          <w:rFonts w:ascii="Arial" w:hAnsi="Arial" w:cs="Arial"/>
          <w:b w:val="0"/>
          <w:bCs w:val="0"/>
          <w:sz w:val="20"/>
          <w:szCs w:val="20"/>
          <w:u w:val="none"/>
        </w:rPr>
        <w:t>.</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E34EC6" w:rsidRDefault="00DC301E">
      <w:pPr>
        <w:ind w:left="1425" w:hanging="717"/>
        <w:jc w:val="both"/>
        <w:rPr>
          <w:rFonts w:ascii="Arial" w:hAnsi="Arial" w:cs="Arial"/>
          <w:sz w:val="20"/>
          <w:szCs w:val="20"/>
        </w:rPr>
      </w:pPr>
    </w:p>
    <w:p w:rsidR="00DC301E" w:rsidRPr="00E34EC6" w:rsidRDefault="00DC301E" w:rsidP="00C40CDA">
      <w:pPr>
        <w:pStyle w:val="Ttulo1"/>
        <w:numPr>
          <w:ilvl w:val="0"/>
          <w:numId w:val="26"/>
        </w:numPr>
        <w:ind w:left="426" w:hanging="426"/>
        <w:rPr>
          <w:rFonts w:ascii="Arial" w:hAnsi="Arial" w:cs="Arial"/>
          <w:sz w:val="20"/>
          <w:szCs w:val="20"/>
          <w:u w:val="none"/>
        </w:rPr>
      </w:pPr>
      <w:r w:rsidRPr="00E34EC6">
        <w:rPr>
          <w:rFonts w:ascii="Arial" w:hAnsi="Arial" w:cs="Arial"/>
          <w:sz w:val="20"/>
          <w:szCs w:val="20"/>
          <w:u w:val="none"/>
        </w:rPr>
        <w:t xml:space="preserve">SUSCRIPCIÓN DE CONTRATO Y PAGO </w:t>
      </w:r>
    </w:p>
    <w:p w:rsidR="00DC301E" w:rsidRPr="00E34EC6" w:rsidRDefault="00DC301E">
      <w:pPr>
        <w:pStyle w:val="Ttulo2"/>
        <w:ind w:left="1418"/>
        <w:jc w:val="both"/>
        <w:rPr>
          <w:rFonts w:ascii="Arial" w:hAnsi="Arial" w:cs="Arial"/>
          <w:sz w:val="20"/>
          <w:szCs w:val="20"/>
          <w:u w:val="none"/>
        </w:rPr>
      </w:pPr>
    </w:p>
    <w:p w:rsidR="00DC301E" w:rsidRPr="00E34EC6" w:rsidRDefault="00DC301E" w:rsidP="00C40CDA">
      <w:pPr>
        <w:pStyle w:val="Ttulo2"/>
        <w:numPr>
          <w:ilvl w:val="1"/>
          <w:numId w:val="25"/>
        </w:numPr>
        <w:tabs>
          <w:tab w:val="left" w:pos="993"/>
        </w:tabs>
        <w:ind w:left="993" w:hanging="567"/>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E34EC6" w:rsidRDefault="00506D7A" w:rsidP="00506D7A">
      <w:pPr>
        <w:ind w:left="1788"/>
        <w:jc w:val="both"/>
        <w:rPr>
          <w:rFonts w:ascii="Arial" w:hAnsi="Arial" w:cs="Arial"/>
          <w:sz w:val="20"/>
          <w:szCs w:val="20"/>
          <w:lang w:val="es-BO" w:eastAsia="en-US"/>
        </w:rPr>
      </w:pPr>
    </w:p>
    <w:p w:rsidR="00506D7A" w:rsidRPr="00E34EC6" w:rsidRDefault="00506D7A" w:rsidP="00C40CDA">
      <w:pPr>
        <w:pStyle w:val="Prrafodelista"/>
        <w:numPr>
          <w:ilvl w:val="2"/>
          <w:numId w:val="25"/>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naturales:</w:t>
      </w:r>
    </w:p>
    <w:p w:rsidR="00506D7A" w:rsidRPr="00E34EC6" w:rsidRDefault="00506D7A" w:rsidP="00506D7A">
      <w:pPr>
        <w:ind w:left="1985"/>
        <w:jc w:val="both"/>
        <w:rPr>
          <w:rFonts w:ascii="Arial" w:hAnsi="Arial" w:cs="Arial"/>
          <w:sz w:val="20"/>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506D7A">
      <w:pPr>
        <w:ind w:left="2121" w:hanging="705"/>
        <w:jc w:val="both"/>
        <w:rPr>
          <w:rFonts w:ascii="Arial" w:hAnsi="Arial" w:cs="Arial"/>
          <w:sz w:val="20"/>
          <w:szCs w:val="20"/>
          <w:lang w:val="es-BO" w:eastAsia="en-US"/>
        </w:rPr>
      </w:pPr>
    </w:p>
    <w:p w:rsidR="00506D7A" w:rsidRPr="00E34EC6" w:rsidRDefault="00506D7A" w:rsidP="00184F40">
      <w:pPr>
        <w:numPr>
          <w:ilvl w:val="1"/>
          <w:numId w:val="8"/>
        </w:numPr>
        <w:ind w:left="1843" w:hanging="283"/>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506D7A" w:rsidRPr="00E34EC6" w:rsidRDefault="00196B31" w:rsidP="00184F40">
      <w:pPr>
        <w:numPr>
          <w:ilvl w:val="1"/>
          <w:numId w:val="8"/>
        </w:numPr>
        <w:ind w:left="1843" w:hanging="283"/>
        <w:jc w:val="both"/>
        <w:rPr>
          <w:rFonts w:ascii="Arial" w:hAnsi="Arial" w:cs="Arial"/>
          <w:sz w:val="20"/>
          <w:szCs w:val="20"/>
          <w:lang w:val="es-BO" w:eastAsia="en-US"/>
        </w:rPr>
      </w:pPr>
      <w:r w:rsidRPr="00B713BA">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E34EC6">
        <w:rPr>
          <w:rFonts w:ascii="Arial" w:hAnsi="Arial" w:cs="Arial"/>
          <w:sz w:val="20"/>
          <w:szCs w:val="20"/>
          <w:lang w:val="es-BO" w:eastAsia="en-US"/>
        </w:rPr>
        <w:t xml:space="preserve"> </w:t>
      </w:r>
      <w:r w:rsidR="00506D7A" w:rsidRPr="00E34EC6">
        <w:rPr>
          <w:rFonts w:ascii="Arial" w:hAnsi="Arial" w:cs="Arial"/>
          <w:sz w:val="20"/>
          <w:szCs w:val="20"/>
          <w:lang w:val="es-BO" w:eastAsia="en-US"/>
        </w:rPr>
        <w:t>Salvo lo previsto en el numeral 1</w:t>
      </w:r>
      <w:r w:rsidR="009D4910" w:rsidRPr="00E34EC6">
        <w:rPr>
          <w:rFonts w:ascii="Arial" w:hAnsi="Arial" w:cs="Arial"/>
          <w:sz w:val="20"/>
          <w:szCs w:val="20"/>
          <w:lang w:val="es-BO" w:eastAsia="en-US"/>
        </w:rPr>
        <w:t>4</w:t>
      </w:r>
      <w:r w:rsidR="00506D7A" w:rsidRPr="00E34EC6">
        <w:rPr>
          <w:rFonts w:ascii="Arial" w:hAnsi="Arial" w:cs="Arial"/>
          <w:sz w:val="20"/>
          <w:szCs w:val="20"/>
          <w:lang w:val="es-BO" w:eastAsia="en-US"/>
        </w:rPr>
        <w:t>.4.</w:t>
      </w:r>
    </w:p>
    <w:p w:rsidR="00E77299" w:rsidRPr="00E34EC6" w:rsidRDefault="00E77299" w:rsidP="00506D7A">
      <w:pPr>
        <w:ind w:left="1560"/>
        <w:jc w:val="both"/>
        <w:rPr>
          <w:rFonts w:ascii="Arial" w:hAnsi="Arial" w:cs="Arial"/>
          <w:sz w:val="20"/>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E34EC6" w:rsidRDefault="00506D7A" w:rsidP="00506D7A">
      <w:pPr>
        <w:ind w:left="1985"/>
        <w:jc w:val="both"/>
        <w:rPr>
          <w:rFonts w:ascii="Arial" w:hAnsi="Arial" w:cs="Arial"/>
          <w:sz w:val="20"/>
          <w:szCs w:val="20"/>
          <w:lang w:val="es-BO" w:eastAsia="en-US"/>
        </w:rPr>
      </w:pPr>
    </w:p>
    <w:p w:rsidR="008671BC" w:rsidRPr="00926F57" w:rsidRDefault="00506D7A" w:rsidP="00926F57">
      <w:pPr>
        <w:numPr>
          <w:ilvl w:val="0"/>
          <w:numId w:val="21"/>
        </w:numPr>
        <w:tabs>
          <w:tab w:val="clear" w:pos="2490"/>
          <w:tab w:val="num" w:pos="1843"/>
        </w:tabs>
        <w:ind w:left="1843" w:hanging="283"/>
        <w:jc w:val="both"/>
        <w:rPr>
          <w:rFonts w:ascii="Arial" w:hAnsi="Arial" w:cs="Arial"/>
          <w:iCs/>
          <w:sz w:val="20"/>
          <w:szCs w:val="20"/>
        </w:rPr>
      </w:pPr>
      <w:r w:rsidRPr="00E34EC6">
        <w:rPr>
          <w:rFonts w:ascii="Arial" w:hAnsi="Arial" w:cs="Arial"/>
          <w:iCs/>
          <w:sz w:val="20"/>
          <w:szCs w:val="20"/>
        </w:rPr>
        <w:t>Garan</w:t>
      </w:r>
      <w:r w:rsidR="00926F57">
        <w:rPr>
          <w:rFonts w:ascii="Arial" w:hAnsi="Arial" w:cs="Arial"/>
          <w:iCs/>
          <w:sz w:val="20"/>
          <w:szCs w:val="20"/>
        </w:rPr>
        <w:t xml:space="preserve">tía de Cumplimiento de Contrato o </w:t>
      </w:r>
      <w:r w:rsidR="00F36514">
        <w:rPr>
          <w:rFonts w:ascii="Arial" w:hAnsi="Arial" w:cs="Arial"/>
          <w:iCs/>
          <w:sz w:val="20"/>
          <w:szCs w:val="20"/>
        </w:rPr>
        <w:t xml:space="preserve">solicitar </w:t>
      </w:r>
      <w:r w:rsidR="00926F57">
        <w:rPr>
          <w:rFonts w:ascii="Arial" w:hAnsi="Arial" w:cs="Arial"/>
          <w:iCs/>
          <w:sz w:val="20"/>
          <w:szCs w:val="20"/>
        </w:rPr>
        <w:t xml:space="preserve">la </w:t>
      </w:r>
      <w:r w:rsidR="00F36514">
        <w:rPr>
          <w:rFonts w:ascii="Arial" w:hAnsi="Arial" w:cs="Arial"/>
          <w:iCs/>
          <w:sz w:val="20"/>
          <w:szCs w:val="20"/>
        </w:rPr>
        <w:t>r</w:t>
      </w:r>
      <w:r w:rsidR="00926F57" w:rsidRPr="00F36514">
        <w:rPr>
          <w:rFonts w:ascii="Arial" w:hAnsi="Arial" w:cs="Arial"/>
          <w:iCs/>
          <w:sz w:val="20"/>
          <w:szCs w:val="20"/>
        </w:rPr>
        <w:t xml:space="preserve">etención </w:t>
      </w:r>
      <w:r w:rsidR="00926F57" w:rsidRPr="00926F57">
        <w:rPr>
          <w:rFonts w:ascii="Arial" w:hAnsi="Arial" w:cs="Arial"/>
          <w:iCs/>
          <w:sz w:val="20"/>
          <w:szCs w:val="20"/>
        </w:rPr>
        <w:t>del siete por c</w:t>
      </w:r>
      <w:r w:rsidR="00926F57">
        <w:rPr>
          <w:rFonts w:ascii="Arial" w:hAnsi="Arial" w:cs="Arial"/>
          <w:iCs/>
          <w:sz w:val="20"/>
          <w:szCs w:val="20"/>
        </w:rPr>
        <w:t>iento (7%) de cada pago mensual.</w:t>
      </w:r>
      <w:r w:rsidR="00926F57" w:rsidRPr="00926F57">
        <w:rPr>
          <w:rFonts w:ascii="Arial" w:hAnsi="Arial" w:cs="Arial"/>
          <w:iCs/>
          <w:sz w:val="20"/>
          <w:szCs w:val="20"/>
        </w:rPr>
        <w:t xml:space="preserve">     </w:t>
      </w:r>
    </w:p>
    <w:p w:rsidR="00926F57" w:rsidRPr="00926F57" w:rsidRDefault="00926F57" w:rsidP="00926F57">
      <w:pPr>
        <w:ind w:left="1843"/>
        <w:jc w:val="both"/>
        <w:rPr>
          <w:rFonts w:ascii="Arial" w:hAnsi="Arial" w:cs="Arial"/>
          <w:sz w:val="20"/>
          <w:szCs w:val="20"/>
          <w:lang w:val="es-BO" w:eastAsia="en-US"/>
        </w:rPr>
      </w:pPr>
    </w:p>
    <w:p w:rsidR="007743E4" w:rsidRDefault="00DC301E" w:rsidP="00C40CDA">
      <w:pPr>
        <w:pStyle w:val="Prrafodelista"/>
        <w:numPr>
          <w:ilvl w:val="1"/>
          <w:numId w:val="25"/>
        </w:numPr>
        <w:tabs>
          <w:tab w:val="left" w:pos="993"/>
        </w:tabs>
        <w:ind w:left="993" w:hanging="567"/>
        <w:jc w:val="both"/>
        <w:rPr>
          <w:rFonts w:ascii="Arial" w:hAnsi="Arial" w:cs="Arial"/>
          <w:sz w:val="20"/>
          <w:szCs w:val="20"/>
        </w:rPr>
      </w:pPr>
      <w:r w:rsidRPr="007743E4">
        <w:rPr>
          <w:rFonts w:ascii="Arial" w:hAnsi="Arial" w:cs="Arial"/>
          <w:sz w:val="20"/>
          <w:szCs w:val="20"/>
        </w:rPr>
        <w:t xml:space="preserve">La entidad convocante deberá otorgar al proponente adjudicado un plazo no inferior a </w:t>
      </w:r>
      <w:r w:rsidR="007006A2" w:rsidRPr="007743E4">
        <w:rPr>
          <w:rFonts w:ascii="Arial" w:hAnsi="Arial" w:cs="Arial"/>
          <w:sz w:val="20"/>
          <w:szCs w:val="20"/>
        </w:rPr>
        <w:t>cuatro</w:t>
      </w:r>
      <w:r w:rsidRPr="007743E4">
        <w:rPr>
          <w:rFonts w:ascii="Arial" w:hAnsi="Arial" w:cs="Arial"/>
          <w:sz w:val="20"/>
          <w:szCs w:val="20"/>
        </w:rPr>
        <w:t xml:space="preserve"> (</w:t>
      </w:r>
      <w:r w:rsidR="007006A2" w:rsidRPr="007743E4">
        <w:rPr>
          <w:rFonts w:ascii="Arial" w:hAnsi="Arial" w:cs="Arial"/>
          <w:sz w:val="20"/>
          <w:szCs w:val="20"/>
        </w:rPr>
        <w:t>4</w:t>
      </w:r>
      <w:r w:rsidRPr="007743E4">
        <w:rPr>
          <w:rFonts w:ascii="Arial" w:hAnsi="Arial" w:cs="Arial"/>
          <w:sz w:val="20"/>
          <w:szCs w:val="20"/>
        </w:rPr>
        <w:t>) días para la presentación de los documentos requeridos en el presente DBC; si el proponente adjudicado presenta los documentos antes del tiempo otorgado, el proceso podrá continuar.</w:t>
      </w:r>
    </w:p>
    <w:p w:rsidR="007743E4" w:rsidRDefault="007743E4" w:rsidP="007743E4">
      <w:pPr>
        <w:tabs>
          <w:tab w:val="left" w:pos="993"/>
        </w:tabs>
        <w:jc w:val="both"/>
        <w:rPr>
          <w:rFonts w:ascii="Arial" w:hAnsi="Arial" w:cs="Arial"/>
          <w:sz w:val="20"/>
          <w:szCs w:val="20"/>
        </w:rPr>
      </w:pPr>
    </w:p>
    <w:p w:rsidR="007743E4" w:rsidRDefault="00DC301E" w:rsidP="007743E4">
      <w:pPr>
        <w:pStyle w:val="Prrafodelista"/>
        <w:tabs>
          <w:tab w:val="left" w:pos="993"/>
        </w:tabs>
        <w:ind w:left="993"/>
        <w:jc w:val="both"/>
        <w:rPr>
          <w:rFonts w:ascii="Arial" w:hAnsi="Arial" w:cs="Arial"/>
          <w:sz w:val="20"/>
          <w:szCs w:val="20"/>
        </w:rPr>
      </w:pPr>
      <w:r w:rsidRPr="007743E4">
        <w:rPr>
          <w:rFonts w:ascii="Arial" w:hAnsi="Arial" w:cs="Arial"/>
          <w:sz w:val="20"/>
          <w:szCs w:val="20"/>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7743E4" w:rsidRDefault="007743E4" w:rsidP="007743E4">
      <w:pPr>
        <w:pStyle w:val="Prrafodelista"/>
        <w:tabs>
          <w:tab w:val="left" w:pos="993"/>
        </w:tabs>
        <w:ind w:left="993"/>
        <w:jc w:val="both"/>
        <w:rPr>
          <w:rFonts w:ascii="Arial" w:hAnsi="Arial" w:cs="Arial"/>
          <w:sz w:val="20"/>
          <w:szCs w:val="20"/>
        </w:rPr>
      </w:pPr>
    </w:p>
    <w:p w:rsidR="00DC301E" w:rsidRPr="007743E4" w:rsidRDefault="00DC301E" w:rsidP="007743E4">
      <w:pPr>
        <w:pStyle w:val="Prrafodelista"/>
        <w:tabs>
          <w:tab w:val="left" w:pos="1134"/>
        </w:tabs>
        <w:ind w:left="993" w:hanging="567"/>
        <w:jc w:val="both"/>
        <w:rPr>
          <w:rFonts w:ascii="Arial" w:hAnsi="Arial" w:cs="Arial"/>
          <w:sz w:val="20"/>
          <w:szCs w:val="20"/>
        </w:rPr>
      </w:pPr>
      <w:r w:rsidRPr="007743E4">
        <w:rPr>
          <w:rFonts w:ascii="Arial" w:hAnsi="Arial" w:cs="Arial"/>
          <w:b/>
          <w:bCs/>
          <w:sz w:val="20"/>
          <w:szCs w:val="20"/>
          <w:lang w:val="es-BO" w:eastAsia="en-US"/>
        </w:rPr>
        <w:t>1</w:t>
      </w:r>
      <w:r w:rsidR="00CF65B7" w:rsidRPr="007743E4">
        <w:rPr>
          <w:rFonts w:ascii="Arial" w:hAnsi="Arial" w:cs="Arial"/>
          <w:b/>
          <w:bCs/>
          <w:sz w:val="20"/>
          <w:szCs w:val="20"/>
          <w:lang w:val="es-BO" w:eastAsia="en-US"/>
        </w:rPr>
        <w:t>4</w:t>
      </w:r>
      <w:r w:rsidRPr="007743E4">
        <w:rPr>
          <w:rFonts w:ascii="Arial" w:hAnsi="Arial" w:cs="Arial"/>
          <w:b/>
          <w:bCs/>
          <w:sz w:val="20"/>
          <w:szCs w:val="20"/>
          <w:lang w:val="es-BO" w:eastAsia="en-US"/>
        </w:rPr>
        <w:t>.</w:t>
      </w:r>
      <w:r w:rsidR="007743E4" w:rsidRPr="007743E4">
        <w:rPr>
          <w:rFonts w:ascii="Arial" w:hAnsi="Arial" w:cs="Arial"/>
          <w:b/>
          <w:bCs/>
          <w:sz w:val="20"/>
          <w:szCs w:val="20"/>
          <w:lang w:val="es-BO" w:eastAsia="en-US"/>
        </w:rPr>
        <w:t>3</w:t>
      </w:r>
      <w:r w:rsidR="007743E4">
        <w:rPr>
          <w:rFonts w:ascii="Arial" w:hAnsi="Arial" w:cs="Arial"/>
          <w:bCs/>
          <w:sz w:val="20"/>
          <w:szCs w:val="20"/>
        </w:rPr>
        <w:tab/>
      </w:r>
      <w:r w:rsidRPr="007743E4">
        <w:rPr>
          <w:rFonts w:ascii="Arial" w:hAnsi="Arial" w:cs="Arial"/>
          <w:bCs/>
          <w:sz w:val="20"/>
          <w:szCs w:val="20"/>
        </w:rPr>
        <w:t>Los pagos por el servicio general se realizarán previa la conformidad de la entidad  convocante y entrega de factura por el proponente.</w:t>
      </w:r>
    </w:p>
    <w:p w:rsidR="00DC301E" w:rsidRPr="00E34EC6" w:rsidRDefault="00DC301E" w:rsidP="007743E4">
      <w:pPr>
        <w:tabs>
          <w:tab w:val="left" w:pos="851"/>
          <w:tab w:val="left" w:pos="1134"/>
        </w:tabs>
        <w:ind w:left="851" w:hanging="425"/>
        <w:rPr>
          <w:rFonts w:ascii="Arial" w:hAnsi="Arial" w:cs="Arial"/>
          <w:sz w:val="20"/>
          <w:szCs w:val="20"/>
          <w:lang w:val="es-MX"/>
        </w:rPr>
      </w:pPr>
    </w:p>
    <w:p w:rsidR="00DC301E" w:rsidRPr="00E34EC6" w:rsidRDefault="00DC301E" w:rsidP="007743E4">
      <w:pPr>
        <w:pStyle w:val="Ttulo2"/>
        <w:tabs>
          <w:tab w:val="left" w:pos="993"/>
        </w:tabs>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Pr="00E34EC6">
        <w:rPr>
          <w:rFonts w:ascii="Arial" w:hAnsi="Arial" w:cs="Arial"/>
          <w:bCs w:val="0"/>
          <w:sz w:val="20"/>
          <w:szCs w:val="20"/>
          <w:u w:val="none"/>
          <w:lang w:val="es-ES"/>
        </w:rPr>
        <w:t>.</w:t>
      </w:r>
      <w:r w:rsidR="007743E4">
        <w:rPr>
          <w:rFonts w:ascii="Arial" w:hAnsi="Arial" w:cs="Arial"/>
          <w:bCs w:val="0"/>
          <w:sz w:val="20"/>
          <w:szCs w:val="20"/>
          <w:u w:val="none"/>
          <w:lang w:val="es-ES"/>
        </w:rPr>
        <w:t>4</w:t>
      </w:r>
      <w:r w:rsidR="007743E4">
        <w:rPr>
          <w:rFonts w:ascii="Arial" w:hAnsi="Arial" w:cs="Arial"/>
          <w:bCs w:val="0"/>
          <w:sz w:val="20"/>
          <w:szCs w:val="20"/>
          <w:u w:val="none"/>
          <w:lang w:val="es-ES"/>
        </w:rPr>
        <w:tab/>
      </w:r>
      <w:r w:rsidRPr="00E34EC6">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D54488" w:rsidRDefault="00D54488" w:rsidP="007743E4">
      <w:pPr>
        <w:tabs>
          <w:tab w:val="left" w:pos="993"/>
        </w:tabs>
        <w:ind w:left="993" w:hanging="567"/>
        <w:rPr>
          <w:rFonts w:ascii="Arial" w:hAnsi="Arial" w:cs="Arial"/>
          <w:sz w:val="20"/>
          <w:szCs w:val="20"/>
          <w:lang w:val="es-MX"/>
        </w:rPr>
      </w:pPr>
    </w:p>
    <w:p w:rsidR="00926F57" w:rsidRDefault="00926F57" w:rsidP="007743E4">
      <w:pPr>
        <w:tabs>
          <w:tab w:val="left" w:pos="993"/>
        </w:tabs>
        <w:ind w:left="993" w:hanging="567"/>
        <w:rPr>
          <w:rFonts w:ascii="Arial" w:hAnsi="Arial" w:cs="Arial"/>
          <w:sz w:val="20"/>
          <w:szCs w:val="20"/>
          <w:lang w:val="es-MX"/>
        </w:rPr>
      </w:pPr>
    </w:p>
    <w:p w:rsidR="00926F57" w:rsidRDefault="00926F57" w:rsidP="007743E4">
      <w:pPr>
        <w:tabs>
          <w:tab w:val="left" w:pos="993"/>
        </w:tabs>
        <w:ind w:left="993" w:hanging="567"/>
        <w:rPr>
          <w:rFonts w:ascii="Arial" w:hAnsi="Arial" w:cs="Arial"/>
          <w:sz w:val="20"/>
          <w:szCs w:val="20"/>
          <w:lang w:val="es-MX"/>
        </w:rPr>
      </w:pPr>
    </w:p>
    <w:p w:rsidR="00926F57" w:rsidRDefault="00926F57" w:rsidP="007743E4">
      <w:pPr>
        <w:tabs>
          <w:tab w:val="left" w:pos="993"/>
        </w:tabs>
        <w:ind w:left="993" w:hanging="567"/>
        <w:rPr>
          <w:rFonts w:ascii="Arial" w:hAnsi="Arial" w:cs="Arial"/>
          <w:sz w:val="20"/>
          <w:szCs w:val="20"/>
          <w:lang w:val="es-MX"/>
        </w:rPr>
      </w:pPr>
    </w:p>
    <w:p w:rsidR="00926F57" w:rsidRPr="00E34EC6" w:rsidRDefault="00926F57" w:rsidP="007743E4">
      <w:pPr>
        <w:tabs>
          <w:tab w:val="left" w:pos="993"/>
        </w:tabs>
        <w:ind w:left="993" w:hanging="567"/>
        <w:rPr>
          <w:rFonts w:ascii="Arial" w:hAnsi="Arial" w:cs="Arial"/>
          <w:sz w:val="20"/>
          <w:szCs w:val="20"/>
          <w:lang w:val="es-MX"/>
        </w:rPr>
      </w:pPr>
    </w:p>
    <w:p w:rsidR="00DC301E" w:rsidRPr="00E34EC6" w:rsidRDefault="00DC301E" w:rsidP="00C40CDA">
      <w:pPr>
        <w:pStyle w:val="Ttulo1"/>
        <w:numPr>
          <w:ilvl w:val="0"/>
          <w:numId w:val="26"/>
        </w:numPr>
        <w:ind w:left="426" w:hanging="426"/>
        <w:rPr>
          <w:rFonts w:ascii="Arial" w:hAnsi="Arial" w:cs="Arial"/>
          <w:sz w:val="20"/>
          <w:szCs w:val="20"/>
          <w:u w:val="none"/>
        </w:rPr>
      </w:pPr>
      <w:r w:rsidRPr="00E34EC6">
        <w:rPr>
          <w:rFonts w:ascii="Arial" w:hAnsi="Arial" w:cs="Arial"/>
          <w:sz w:val="20"/>
          <w:szCs w:val="20"/>
          <w:u w:val="none"/>
        </w:rPr>
        <w:lastRenderedPageBreak/>
        <w:t>MODIFICACIONES AL CONTRATO</w:t>
      </w:r>
    </w:p>
    <w:p w:rsidR="00DC301E" w:rsidRPr="00E34EC6" w:rsidRDefault="00DC301E">
      <w:pPr>
        <w:jc w:val="both"/>
        <w:rPr>
          <w:rFonts w:ascii="Arial" w:hAnsi="Arial" w:cs="Arial"/>
          <w:b/>
          <w:bCs/>
          <w:sz w:val="20"/>
          <w:szCs w:val="20"/>
        </w:rPr>
      </w:pPr>
    </w:p>
    <w:p w:rsidR="00DC301E" w:rsidRPr="00E34EC6" w:rsidRDefault="00DC301E">
      <w:pPr>
        <w:ind w:left="720"/>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E34EC6" w:rsidRDefault="00DC301E">
      <w:pPr>
        <w:ind w:left="720"/>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E34EC6" w:rsidRDefault="00DC301E">
      <w:pPr>
        <w:ind w:left="1134" w:hanging="414"/>
        <w:jc w:val="both"/>
        <w:rPr>
          <w:rFonts w:ascii="Arial" w:hAnsi="Arial" w:cs="Arial"/>
          <w:sz w:val="20"/>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E34EC6" w:rsidRDefault="00DC301E">
      <w:pPr>
        <w:ind w:left="1416"/>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C40CDA">
      <w:pPr>
        <w:pStyle w:val="Ttulo1"/>
        <w:numPr>
          <w:ilvl w:val="0"/>
          <w:numId w:val="25"/>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F634DD"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F634DD" w:rsidP="00646CDF">
            <w:pPr>
              <w:jc w:val="center"/>
              <w:rPr>
                <w:rFonts w:ascii="Arial" w:hAnsi="Arial" w:cs="Arial"/>
                <w:color w:val="0000FF"/>
                <w:sz w:val="18"/>
                <w:szCs w:val="18"/>
              </w:rPr>
            </w:pPr>
            <w:r>
              <w:rPr>
                <w:rFonts w:ascii="Arial" w:hAnsi="Arial" w:cs="Arial"/>
                <w:color w:val="0000FF"/>
                <w:sz w:val="18"/>
                <w:szCs w:val="18"/>
              </w:rPr>
              <w:t>3</w:t>
            </w:r>
          </w:p>
        </w:tc>
        <w:tc>
          <w:tcPr>
            <w:tcW w:w="246" w:type="dxa"/>
            <w:gridSpan w:val="2"/>
            <w:tcBorders>
              <w:left w:val="nil"/>
            </w:tcBorders>
            <w:shd w:val="clear" w:color="auto" w:fill="F2F2F2"/>
            <w:vAlign w:val="center"/>
          </w:tcPr>
          <w:p w:rsidR="00DC301E" w:rsidRDefault="00F634DD" w:rsidP="00646CDF">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DC301E" w:rsidRDefault="00F634DD" w:rsidP="00646CDF">
            <w:pPr>
              <w:jc w:val="center"/>
              <w:rPr>
                <w:rFonts w:ascii="Arial" w:hAnsi="Arial" w:cs="Arial"/>
                <w:color w:val="0000FF"/>
                <w:sz w:val="18"/>
                <w:szCs w:val="18"/>
              </w:rPr>
            </w:pPr>
            <w:r>
              <w:rPr>
                <w:rFonts w:ascii="Arial" w:hAnsi="Arial" w:cs="Arial"/>
                <w:color w:val="0000FF"/>
                <w:sz w:val="18"/>
                <w:szCs w:val="18"/>
              </w:rPr>
              <w:t>2</w:t>
            </w:r>
          </w:p>
        </w:tc>
        <w:tc>
          <w:tcPr>
            <w:tcW w:w="331" w:type="dxa"/>
            <w:gridSpan w:val="2"/>
            <w:tcBorders>
              <w:left w:val="nil"/>
            </w:tcBorders>
            <w:shd w:val="clear" w:color="auto" w:fill="F2F2F2"/>
            <w:vAlign w:val="center"/>
          </w:tcPr>
          <w:p w:rsidR="00DC301E" w:rsidRDefault="00F634DD" w:rsidP="00646CDF">
            <w:pPr>
              <w:jc w:val="center"/>
              <w:rPr>
                <w:rFonts w:ascii="Arial" w:hAnsi="Arial" w:cs="Arial"/>
                <w:color w:val="0000FF"/>
                <w:sz w:val="18"/>
                <w:szCs w:val="18"/>
              </w:rPr>
            </w:pPr>
            <w:r>
              <w:rPr>
                <w:rFonts w:ascii="Arial" w:hAnsi="Arial" w:cs="Arial"/>
                <w:color w:val="0000FF"/>
                <w:sz w:val="18"/>
                <w:szCs w:val="18"/>
              </w:rPr>
              <w:t>6</w:t>
            </w:r>
          </w:p>
        </w:tc>
        <w:tc>
          <w:tcPr>
            <w:tcW w:w="334" w:type="dxa"/>
            <w:gridSpan w:val="2"/>
            <w:tcBorders>
              <w:left w:val="nil"/>
            </w:tcBorders>
            <w:shd w:val="clear" w:color="auto" w:fill="F2F2F2"/>
            <w:vAlign w:val="center"/>
          </w:tcPr>
          <w:p w:rsidR="00DC301E" w:rsidRDefault="00F634DD" w:rsidP="00646CDF">
            <w:pPr>
              <w:jc w:val="center"/>
              <w:rPr>
                <w:rFonts w:ascii="Arial" w:hAnsi="Arial" w:cs="Arial"/>
                <w:color w:val="0000FF"/>
                <w:sz w:val="18"/>
                <w:szCs w:val="18"/>
              </w:rPr>
            </w:pPr>
            <w:r>
              <w:rPr>
                <w:rFonts w:ascii="Arial" w:hAnsi="Arial" w:cs="Arial"/>
                <w:color w:val="0000FF"/>
                <w:sz w:val="18"/>
                <w:szCs w:val="18"/>
              </w:rPr>
              <w:t>6</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417237">
            <w:pPr>
              <w:pStyle w:val="Piedepgina"/>
              <w:ind w:right="360"/>
              <w:jc w:val="center"/>
              <w:rPr>
                <w:lang w:val="en-GB"/>
              </w:rPr>
            </w:pPr>
            <w:r w:rsidRPr="00753A74">
              <w:rPr>
                <w:rFonts w:ascii="Arial" w:hAnsi="Arial" w:cs="Arial"/>
                <w:b/>
                <w:bCs/>
                <w:color w:val="0000FF"/>
                <w:sz w:val="16"/>
                <w:szCs w:val="16"/>
                <w:lang w:val="es-MX"/>
              </w:rPr>
              <w:t xml:space="preserve">ANPE C Nº </w:t>
            </w:r>
            <w:r w:rsidR="00182A76">
              <w:rPr>
                <w:rFonts w:ascii="Arial" w:hAnsi="Arial" w:cs="Arial"/>
                <w:b/>
                <w:bCs/>
                <w:color w:val="0000FF"/>
                <w:sz w:val="16"/>
                <w:szCs w:val="16"/>
                <w:lang w:val="es-MX"/>
              </w:rPr>
              <w:t>0</w:t>
            </w:r>
            <w:r w:rsidR="0021503B">
              <w:rPr>
                <w:rFonts w:ascii="Arial" w:hAnsi="Arial" w:cs="Arial"/>
                <w:b/>
                <w:bCs/>
                <w:color w:val="0000FF"/>
                <w:sz w:val="16"/>
                <w:szCs w:val="16"/>
                <w:lang w:val="es-MX"/>
              </w:rPr>
              <w:t>9</w:t>
            </w:r>
            <w:r w:rsidR="00417237">
              <w:rPr>
                <w:rFonts w:ascii="Arial" w:hAnsi="Arial" w:cs="Arial"/>
                <w:b/>
                <w:bCs/>
                <w:color w:val="0000FF"/>
                <w:sz w:val="16"/>
                <w:szCs w:val="16"/>
                <w:lang w:val="es-MX"/>
              </w:rPr>
              <w:t>5</w:t>
            </w:r>
            <w:r w:rsidR="00182A76">
              <w:rPr>
                <w:rFonts w:ascii="Arial" w:hAnsi="Arial" w:cs="Arial"/>
                <w:b/>
                <w:bCs/>
                <w:color w:val="0000FF"/>
                <w:sz w:val="16"/>
                <w:szCs w:val="16"/>
                <w:lang w:val="es-MX"/>
              </w:rPr>
              <w:t>/2012-1C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21503B" w:rsidP="00BC46DC">
            <w:pPr>
              <w:spacing w:after="120"/>
              <w:jc w:val="center"/>
              <w:rPr>
                <w:rFonts w:ascii="Arial" w:hAnsi="Arial" w:cs="Arial"/>
                <w:b/>
                <w:bCs/>
                <w:color w:val="0000FF"/>
                <w:sz w:val="18"/>
                <w:szCs w:val="18"/>
              </w:rPr>
            </w:pPr>
            <w:r w:rsidRPr="00233E2F">
              <w:rPr>
                <w:rFonts w:ascii="Arial" w:hAnsi="Arial" w:cs="Arial"/>
                <w:b/>
                <w:color w:val="0000FF"/>
                <w:sz w:val="18"/>
              </w:rPr>
              <w:t>“</w:t>
            </w:r>
            <w:r w:rsidR="00BC46DC" w:rsidRPr="00BC46DC">
              <w:rPr>
                <w:rFonts w:ascii="Arial" w:hAnsi="Arial" w:cs="Arial"/>
                <w:b/>
                <w:bCs/>
                <w:color w:val="0000FF"/>
                <w:sz w:val="18"/>
                <w:szCs w:val="18"/>
                <w:lang w:val="pt-BR"/>
              </w:rPr>
              <w:t>SERVICIO DE APOYO A LA ADMINISTRACION DE LA SEDE SOCIAL Y DEPORTIVA DEL BCB</w:t>
            </w:r>
            <w:r w:rsidRPr="00233E2F">
              <w:rPr>
                <w:rFonts w:ascii="Arial" w:hAnsi="Arial" w:cs="Arial"/>
                <w:b/>
                <w:color w:val="0000FF"/>
                <w:sz w:val="18"/>
              </w:rPr>
              <w:t>”</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052AA7" w:rsidP="0012199E">
            <w:pPr>
              <w:pStyle w:val="Ttulo7"/>
              <w:rPr>
                <w:lang w:val="es-ES_tradnl"/>
              </w:rPr>
            </w:pPr>
            <w:r>
              <w:rPr>
                <w:b w:val="0"/>
                <w:bCs w:val="0"/>
                <w:sz w:val="17"/>
                <w:szCs w:val="17"/>
              </w:rPr>
              <w:t xml:space="preserve"> </w:t>
            </w:r>
            <w:r w:rsidR="003C18E7" w:rsidRPr="00B80AAF">
              <w:rPr>
                <w:b w:val="0"/>
                <w:sz w:val="18"/>
                <w:szCs w:val="18"/>
              </w:rPr>
              <w:t>Bs</w:t>
            </w:r>
            <w:r w:rsidR="0021503B">
              <w:rPr>
                <w:b w:val="0"/>
                <w:sz w:val="18"/>
                <w:szCs w:val="18"/>
              </w:rPr>
              <w:t>60</w:t>
            </w:r>
            <w:r w:rsidR="003C18E7" w:rsidRPr="00B80AAF">
              <w:rPr>
                <w:b w:val="0"/>
                <w:sz w:val="18"/>
                <w:szCs w:val="18"/>
              </w:rPr>
              <w:t>.</w:t>
            </w:r>
            <w:r w:rsidR="006E3B14" w:rsidRPr="00B80AAF">
              <w:rPr>
                <w:b w:val="0"/>
                <w:sz w:val="18"/>
                <w:szCs w:val="18"/>
              </w:rPr>
              <w:t>0</w:t>
            </w:r>
            <w:r w:rsidR="003C18E7" w:rsidRPr="00B80AAF">
              <w:rPr>
                <w:b w:val="0"/>
                <w:sz w:val="18"/>
                <w:szCs w:val="18"/>
              </w:rPr>
              <w:t>00,00</w:t>
            </w:r>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41723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w:t>
            </w:r>
            <w:r w:rsidR="00417237">
              <w:rPr>
                <w:rFonts w:ascii="Arial" w:hAnsi="Arial" w:cs="Arial"/>
                <w:bCs/>
                <w:color w:val="0000FF"/>
                <w:sz w:val="16"/>
                <w:szCs w:val="16"/>
                <w:lang w:val="es-MX"/>
              </w:rPr>
              <w:t>l 7% en caso de pagos parciales</w:t>
            </w:r>
            <w:r w:rsidRPr="00C968FD">
              <w:rPr>
                <w:rFonts w:ascii="Arial" w:hAnsi="Arial" w:cs="Arial"/>
                <w:color w:val="0000FF"/>
                <w:sz w:val="16"/>
                <w:szCs w:val="16"/>
              </w:rPr>
              <w:t>.</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21503B" w:rsidRDefault="002C0A0C" w:rsidP="002C0A0C">
            <w:pPr>
              <w:jc w:val="center"/>
              <w:rPr>
                <w:rFonts w:ascii="Arial" w:hAnsi="Arial" w:cs="Arial"/>
                <w:color w:val="0000FF"/>
                <w:sz w:val="18"/>
                <w:szCs w:val="18"/>
              </w:rPr>
            </w:pPr>
            <w:r>
              <w:rPr>
                <w:rFonts w:ascii="Arial" w:hAnsi="Arial" w:cs="Arial"/>
                <w:bCs/>
                <w:color w:val="0000FF"/>
                <w:sz w:val="18"/>
                <w:szCs w:val="18"/>
                <w:lang w:val="es-MX"/>
              </w:rPr>
              <w:t>Dos (2) años, del</w:t>
            </w:r>
            <w:r w:rsidRPr="002C0A0C">
              <w:rPr>
                <w:rFonts w:ascii="Arial" w:hAnsi="Arial" w:cs="Arial"/>
                <w:bCs/>
                <w:color w:val="0000FF"/>
                <w:sz w:val="18"/>
                <w:szCs w:val="18"/>
                <w:lang w:val="es-MX"/>
              </w:rPr>
              <w:t xml:space="preserve"> 01.01.13 al 31.12.14</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21503B">
        <w:trPr>
          <w:trHeight w:val="79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540BFF" w:rsidRDefault="002C0A0C" w:rsidP="00540BFF">
            <w:pPr>
              <w:jc w:val="both"/>
              <w:rPr>
                <w:rFonts w:ascii="Arial" w:hAnsi="Arial" w:cs="Arial"/>
                <w:color w:val="0000FF"/>
                <w:sz w:val="16"/>
                <w:szCs w:val="16"/>
              </w:rPr>
            </w:pPr>
            <w:r w:rsidRPr="002C0A0C">
              <w:rPr>
                <w:rFonts w:ascii="Arial" w:hAnsi="Arial" w:cs="Arial"/>
                <w:bCs/>
                <w:color w:val="0000FF"/>
                <w:sz w:val="18"/>
                <w:szCs w:val="18"/>
                <w:lang w:val="es-MX"/>
              </w:rPr>
              <w:t>Las actividades se realizarán en la Sede Social y Deportiva del Banco Central de Bolivia, ubicada en la Zona de Cota Cota, calle Nº 28.</w:t>
            </w:r>
            <w:r>
              <w:rPr>
                <w:rFonts w:ascii="Arial" w:hAnsi="Arial" w:cs="Arial"/>
                <w:sz w:val="16"/>
                <w:lang w:val="es-ES_tradnl"/>
              </w:rPr>
              <w:t xml:space="preserve">   </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3"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2C0A0C">
        <w:trPr>
          <w:trHeight w:val="325"/>
        </w:trPr>
        <w:tc>
          <w:tcPr>
            <w:tcW w:w="3100"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p w:rsidR="002C0A0C" w:rsidRDefault="002C0A0C">
            <w:pPr>
              <w:jc w:val="right"/>
              <w:rPr>
                <w:rFonts w:ascii="Arial" w:hAnsi="Arial" w:cs="Arial"/>
                <w:b/>
                <w:bCs/>
                <w:sz w:val="16"/>
                <w:szCs w:val="16"/>
              </w:rPr>
            </w:pPr>
            <w:r>
              <w:rPr>
                <w:rFonts w:ascii="Arial" w:hAnsi="Arial" w:cs="Arial"/>
                <w:b/>
                <w:bCs/>
                <w:sz w:val="16"/>
                <w:szCs w:val="16"/>
              </w:rPr>
              <w:t>Encargado de atender consultas Adm.</w:t>
            </w: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p w:rsidR="002C0A0C" w:rsidRDefault="002C0A0C">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16"/>
                <w:szCs w:val="16"/>
              </w:rPr>
            </w:pPr>
          </w:p>
        </w:tc>
        <w:tc>
          <w:tcPr>
            <w:tcW w:w="1757" w:type="dxa"/>
            <w:gridSpan w:val="8"/>
            <w:vMerge w:val="restart"/>
            <w:tcBorders>
              <w:left w:val="nil"/>
            </w:tcBorders>
            <w:shd w:val="clear" w:color="auto" w:fill="F2F2F2"/>
            <w:vAlign w:val="center"/>
          </w:tcPr>
          <w:p w:rsidR="002C0A0C" w:rsidRDefault="002C0A0C" w:rsidP="00540BFF">
            <w:pPr>
              <w:ind w:left="20"/>
              <w:jc w:val="center"/>
              <w:rPr>
                <w:rFonts w:ascii="Arial" w:hAnsi="Arial" w:cs="Arial"/>
                <w:color w:val="0000FF"/>
                <w:sz w:val="16"/>
                <w:szCs w:val="16"/>
              </w:rPr>
            </w:pPr>
            <w:r>
              <w:rPr>
                <w:rFonts w:ascii="Arial" w:hAnsi="Arial" w:cs="Arial"/>
                <w:color w:val="0000FF"/>
                <w:sz w:val="16"/>
                <w:szCs w:val="16"/>
              </w:rPr>
              <w:t>Maria Luisa Vargas R.</w:t>
            </w:r>
          </w:p>
        </w:tc>
        <w:tc>
          <w:tcPr>
            <w:tcW w:w="139"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5" w:type="dxa"/>
            <w:gridSpan w:val="18"/>
            <w:vMerge w:val="restart"/>
            <w:tcBorders>
              <w:left w:val="nil"/>
            </w:tcBorders>
            <w:shd w:val="clear" w:color="auto" w:fill="F2F2F2"/>
            <w:vAlign w:val="center"/>
          </w:tcPr>
          <w:p w:rsidR="002C0A0C" w:rsidRDefault="002C0A0C">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1" w:type="dxa"/>
            <w:gridSpan w:val="9"/>
            <w:vMerge w:val="restart"/>
            <w:tcBorders>
              <w:left w:val="nil"/>
            </w:tcBorders>
            <w:shd w:val="clear" w:color="auto" w:fill="F2F2F2"/>
            <w:vAlign w:val="center"/>
          </w:tcPr>
          <w:p w:rsidR="002C0A0C" w:rsidRDefault="002C0A0C">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2C0A0C" w:rsidRDefault="002C0A0C">
            <w:pPr>
              <w:rPr>
                <w:rFonts w:ascii="Arial" w:hAnsi="Arial" w:cs="Arial"/>
                <w:sz w:val="16"/>
                <w:szCs w:val="16"/>
              </w:rPr>
            </w:pPr>
          </w:p>
        </w:tc>
      </w:tr>
      <w:tr w:rsidR="002C0A0C" w:rsidTr="002C0A0C">
        <w:trPr>
          <w:trHeight w:val="70"/>
        </w:trPr>
        <w:tc>
          <w:tcPr>
            <w:tcW w:w="3100"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tc>
        <w:tc>
          <w:tcPr>
            <w:tcW w:w="138" w:type="dxa"/>
            <w:gridSpan w:val="2"/>
            <w:tcBorders>
              <w:top w:val="nil"/>
              <w:left w:val="nil"/>
              <w:bottom w:val="nil"/>
            </w:tcBorders>
            <w:vAlign w:val="center"/>
          </w:tcPr>
          <w:p w:rsidR="002C0A0C" w:rsidRDefault="002C0A0C">
            <w:pPr>
              <w:rPr>
                <w:rFonts w:ascii="Arial" w:hAnsi="Arial" w:cs="Arial"/>
                <w:sz w:val="2"/>
                <w:szCs w:val="2"/>
              </w:rPr>
            </w:pPr>
          </w:p>
        </w:tc>
        <w:tc>
          <w:tcPr>
            <w:tcW w:w="1757" w:type="dxa"/>
            <w:gridSpan w:val="8"/>
            <w:vMerge/>
            <w:shd w:val="clear" w:color="auto" w:fill="F2F2F2" w:themeFill="background1" w:themeFillShade="F2"/>
            <w:vAlign w:val="center"/>
          </w:tcPr>
          <w:p w:rsidR="002C0A0C" w:rsidRDefault="002C0A0C">
            <w:pPr>
              <w:ind w:left="20"/>
              <w:jc w:val="center"/>
              <w:rPr>
                <w:rFonts w:ascii="Arial" w:hAnsi="Arial" w:cs="Arial"/>
                <w:color w:val="0000FF"/>
                <w:sz w:val="16"/>
                <w:szCs w:val="16"/>
                <w:highlight w:val="yellow"/>
              </w:rPr>
            </w:pPr>
          </w:p>
        </w:tc>
        <w:tc>
          <w:tcPr>
            <w:tcW w:w="139" w:type="dxa"/>
            <w:tcBorders>
              <w:top w:val="nil"/>
              <w:bottom w:val="nil"/>
            </w:tcBorders>
            <w:shd w:val="clear" w:color="auto" w:fill="F2F2F2" w:themeFill="background1" w:themeFillShade="F2"/>
            <w:vAlign w:val="center"/>
          </w:tcPr>
          <w:p w:rsidR="002C0A0C" w:rsidRDefault="002C0A0C">
            <w:pPr>
              <w:ind w:left="207"/>
              <w:jc w:val="right"/>
              <w:rPr>
                <w:rFonts w:ascii="Arial" w:hAnsi="Arial" w:cs="Arial"/>
                <w:color w:val="0000FF"/>
                <w:sz w:val="16"/>
                <w:szCs w:val="16"/>
                <w:highlight w:val="yellow"/>
              </w:rPr>
            </w:pPr>
          </w:p>
        </w:tc>
        <w:tc>
          <w:tcPr>
            <w:tcW w:w="1935" w:type="dxa"/>
            <w:gridSpan w:val="18"/>
            <w:vMerge/>
            <w:shd w:val="clear" w:color="auto" w:fill="F2F2F2" w:themeFill="background1" w:themeFillShade="F2"/>
            <w:vAlign w:val="center"/>
          </w:tcPr>
          <w:p w:rsidR="002C0A0C" w:rsidRDefault="002C0A0C" w:rsidP="00B27CE2">
            <w:pPr>
              <w:ind w:left="20"/>
              <w:jc w:val="center"/>
              <w:rPr>
                <w:rFonts w:ascii="Arial" w:hAnsi="Arial" w:cs="Arial"/>
                <w:color w:val="0000FF"/>
                <w:sz w:val="16"/>
                <w:szCs w:val="16"/>
                <w:highlight w:val="yellow"/>
              </w:rPr>
            </w:pPr>
          </w:p>
        </w:tc>
        <w:tc>
          <w:tcPr>
            <w:tcW w:w="134" w:type="dxa"/>
            <w:tcBorders>
              <w:top w:val="nil"/>
              <w:bottom w:val="nil"/>
            </w:tcBorders>
            <w:shd w:val="clear" w:color="auto" w:fill="F2F2F2" w:themeFill="background1" w:themeFillShade="F2"/>
            <w:vAlign w:val="center"/>
          </w:tcPr>
          <w:p w:rsidR="002C0A0C" w:rsidRDefault="002C0A0C">
            <w:pPr>
              <w:ind w:left="207"/>
              <w:jc w:val="right"/>
              <w:rPr>
                <w:rFonts w:ascii="Arial" w:hAnsi="Arial" w:cs="Arial"/>
                <w:color w:val="0000FF"/>
                <w:sz w:val="16"/>
                <w:szCs w:val="16"/>
                <w:highlight w:val="yellow"/>
              </w:rPr>
            </w:pPr>
          </w:p>
        </w:tc>
        <w:tc>
          <w:tcPr>
            <w:tcW w:w="1931" w:type="dxa"/>
            <w:gridSpan w:val="9"/>
            <w:vMerge/>
            <w:shd w:val="clear" w:color="auto" w:fill="F2F2F2" w:themeFill="background1" w:themeFillShade="F2"/>
            <w:vAlign w:val="center"/>
          </w:tcPr>
          <w:p w:rsidR="002C0A0C" w:rsidRDefault="002C0A0C">
            <w:pPr>
              <w:ind w:right="105"/>
              <w:jc w:val="center"/>
              <w:rPr>
                <w:rFonts w:ascii="Arial" w:hAnsi="Arial" w:cs="Arial"/>
                <w:color w:val="0000FF"/>
                <w:sz w:val="16"/>
                <w:szCs w:val="16"/>
                <w:highlight w:val="yellow"/>
              </w:rPr>
            </w:pPr>
          </w:p>
        </w:tc>
        <w:tc>
          <w:tcPr>
            <w:tcW w:w="144" w:type="dxa"/>
            <w:tcBorders>
              <w:top w:val="nil"/>
              <w:bottom w:val="nil"/>
            </w:tcBorders>
            <w:vAlign w:val="center"/>
          </w:tcPr>
          <w:p w:rsidR="002C0A0C" w:rsidRDefault="002C0A0C">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471</w:t>
            </w:r>
            <w:r>
              <w:rPr>
                <w:rFonts w:ascii="Arial" w:hAnsi="Arial" w:cs="Arial"/>
                <w:color w:val="0000FF"/>
                <w:sz w:val="16"/>
                <w:szCs w:val="16"/>
              </w:rPr>
              <w:t>4</w:t>
            </w:r>
            <w:r w:rsidRPr="00A85925">
              <w:rPr>
                <w:rFonts w:ascii="Arial" w:hAnsi="Arial" w:cs="Arial"/>
                <w:color w:val="0000FF"/>
                <w:sz w:val="16"/>
                <w:szCs w:val="16"/>
              </w:rPr>
              <w:t xml:space="preserve"> – 471</w:t>
            </w:r>
            <w:r>
              <w:rPr>
                <w:rFonts w:ascii="Arial" w:hAnsi="Arial" w:cs="Arial"/>
                <w:color w:val="0000FF"/>
                <w:sz w:val="16"/>
                <w:szCs w:val="16"/>
              </w:rPr>
              <w:t>7</w:t>
            </w:r>
          </w:p>
          <w:p w:rsidR="00551C5F" w:rsidRDefault="00551C5F" w:rsidP="002C0A0C">
            <w:pPr>
              <w:rPr>
                <w:rFonts w:ascii="Arial" w:hAnsi="Arial" w:cs="Arial"/>
                <w:sz w:val="16"/>
                <w:szCs w:val="16"/>
              </w:rPr>
            </w:pP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4" w:history="1">
              <w:r w:rsidRPr="0021503B">
                <w:rPr>
                  <w:rStyle w:val="Hipervnculo"/>
                  <w:rFonts w:ascii="Arial" w:hAnsi="Arial" w:cs="Arial"/>
                  <w:sz w:val="16"/>
                  <w:szCs w:val="16"/>
                  <w:lang w:val="pt-BR"/>
                </w:rPr>
                <w:t>mlvargas@bcb.gob.bo</w:t>
              </w:r>
            </w:hyperlink>
            <w:r w:rsidRPr="0021503B">
              <w:rPr>
                <w:rFonts w:ascii="Arial" w:hAnsi="Arial" w:cs="Arial"/>
                <w:sz w:val="16"/>
                <w:szCs w:val="16"/>
                <w:lang w:val="pt-BR"/>
              </w:rPr>
              <w:t xml:space="preserve">  o </w:t>
            </w:r>
            <w:hyperlink r:id="rId15"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21503B" w:rsidP="002C0A0C">
            <w:pPr>
              <w:rPr>
                <w:rFonts w:ascii="Arial" w:hAnsi="Arial" w:cs="Arial"/>
                <w:sz w:val="16"/>
                <w:szCs w:val="16"/>
                <w:u w:val="single"/>
                <w:lang w:val="pt-BR"/>
              </w:rPr>
            </w:pP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23CA8" w:rsidTr="00523CA8">
        <w:trPr>
          <w:trHeight w:val="425"/>
        </w:trPr>
        <w:tc>
          <w:tcPr>
            <w:tcW w:w="9594" w:type="dxa"/>
            <w:gridSpan w:val="11"/>
            <w:tcBorders>
              <w:top w:val="single" w:sz="12" w:space="0" w:color="auto"/>
            </w:tcBorders>
            <w:shd w:val="clear" w:color="auto" w:fill="F2F2F2"/>
            <w:tcMar>
              <w:left w:w="0" w:type="dxa"/>
              <w:right w:w="0" w:type="dxa"/>
            </w:tcMar>
            <w:vAlign w:val="center"/>
          </w:tcPr>
          <w:p w:rsidR="00523CA8" w:rsidRDefault="00523CA8" w:rsidP="00523CA8">
            <w:pPr>
              <w:pStyle w:val="Prrafodelista1"/>
              <w:numPr>
                <w:ilvl w:val="0"/>
                <w:numId w:val="51"/>
              </w:numPr>
              <w:rPr>
                <w:rFonts w:ascii="Arial" w:hAnsi="Arial" w:cs="Arial"/>
                <w:b/>
                <w:bCs/>
                <w:sz w:val="18"/>
                <w:szCs w:val="18"/>
              </w:rPr>
            </w:pPr>
            <w:r>
              <w:rPr>
                <w:sz w:val="18"/>
                <w:szCs w:val="18"/>
                <w:lang w:val="pt-BR"/>
              </w:rPr>
              <w:lastRenderedPageBreak/>
              <w:br w:type="page"/>
            </w:r>
            <w:r>
              <w:rPr>
                <w:rFonts w:ascii="Arial" w:hAnsi="Arial" w:cs="Arial"/>
                <w:b/>
                <w:bCs/>
                <w:sz w:val="18"/>
                <w:szCs w:val="18"/>
              </w:rPr>
              <w:t>CRONOGRAMA DE PLAZOS</w:t>
            </w:r>
          </w:p>
          <w:p w:rsidR="00523CA8" w:rsidRDefault="00523CA8" w:rsidP="00523CA8">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bookmarkStart w:id="1" w:name="_GoBack"/>
            <w:bookmarkEnd w:id="1"/>
          </w:p>
        </w:tc>
      </w:tr>
      <w:tr w:rsidR="00523CA8" w:rsidTr="00523CA8">
        <w:trPr>
          <w:cantSplit/>
          <w:trHeight w:val="200"/>
        </w:trPr>
        <w:tc>
          <w:tcPr>
            <w:tcW w:w="250" w:type="dxa"/>
            <w:vMerge w:val="restart"/>
            <w:tcBorders>
              <w:right w:val="nil"/>
            </w:tcBorders>
            <w:shd w:val="clear" w:color="auto" w:fill="F2F2F2"/>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23CA8" w:rsidRDefault="00523CA8" w:rsidP="00523CA8">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23CA8" w:rsidRDefault="00523CA8" w:rsidP="00523CA8">
            <w:pPr>
              <w:jc w:val="center"/>
              <w:rPr>
                <w:rFonts w:ascii="Arial" w:hAnsi="Arial" w:cs="Arial"/>
                <w:b/>
                <w:bCs/>
                <w:sz w:val="18"/>
                <w:szCs w:val="18"/>
              </w:rPr>
            </w:pPr>
            <w:r>
              <w:rPr>
                <w:rFonts w:ascii="Arial" w:hAnsi="Arial" w:cs="Arial"/>
                <w:b/>
                <w:bCs/>
                <w:sz w:val="18"/>
                <w:szCs w:val="18"/>
              </w:rPr>
              <w:t>LUGAR Y DIRECCIÓN</w:t>
            </w:r>
          </w:p>
        </w:tc>
      </w:tr>
      <w:tr w:rsidR="00523CA8" w:rsidTr="00523CA8">
        <w:trPr>
          <w:cantSplit/>
          <w:trHeight w:val="144"/>
        </w:trPr>
        <w:tc>
          <w:tcPr>
            <w:tcW w:w="250" w:type="dxa"/>
            <w:vMerge/>
            <w:tcBorders>
              <w:right w:val="nil"/>
            </w:tcBorders>
            <w:shd w:val="clear" w:color="auto" w:fill="E6E6E6"/>
            <w:tcMar>
              <w:left w:w="0" w:type="dxa"/>
              <w:right w:w="0" w:type="dxa"/>
            </w:tcMar>
            <w:tcFitText/>
            <w:vAlign w:val="center"/>
          </w:tcPr>
          <w:p w:rsidR="00523CA8" w:rsidRDefault="00523CA8" w:rsidP="00523CA8">
            <w:pPr>
              <w:jc w:val="right"/>
              <w:rPr>
                <w:rFonts w:ascii="Arial" w:hAnsi="Arial" w:cs="Arial"/>
                <w:b/>
                <w:bCs/>
              </w:rPr>
            </w:pPr>
          </w:p>
        </w:tc>
        <w:tc>
          <w:tcPr>
            <w:tcW w:w="4441" w:type="dxa"/>
            <w:vMerge/>
            <w:tcBorders>
              <w:left w:val="nil"/>
              <w:right w:val="nil"/>
            </w:tcBorders>
            <w:shd w:val="clear" w:color="auto" w:fill="E6E6E6"/>
            <w:vAlign w:val="center"/>
          </w:tcPr>
          <w:p w:rsidR="00523CA8" w:rsidRDefault="00523CA8" w:rsidP="00523CA8">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23CA8" w:rsidRDefault="00523CA8" w:rsidP="00523CA8">
            <w:pPr>
              <w:jc w:val="center"/>
              <w:rPr>
                <w:rFonts w:ascii="Arial" w:hAnsi="Arial" w:cs="Arial"/>
                <w:b/>
                <w:bCs/>
              </w:rPr>
            </w:pPr>
          </w:p>
        </w:tc>
        <w:tc>
          <w:tcPr>
            <w:tcW w:w="1257" w:type="dxa"/>
            <w:gridSpan w:val="3"/>
            <w:tcBorders>
              <w:top w:val="nil"/>
              <w:left w:val="nil"/>
              <w:right w:val="nil"/>
            </w:tcBorders>
            <w:shd w:val="clear" w:color="auto" w:fill="F2F2F2"/>
            <w:vAlign w:val="center"/>
          </w:tcPr>
          <w:p w:rsidR="00523CA8" w:rsidRPr="00523CA8" w:rsidRDefault="00523CA8" w:rsidP="00523CA8">
            <w:pPr>
              <w:jc w:val="center"/>
              <w:rPr>
                <w:rFonts w:ascii="Arial" w:hAnsi="Arial" w:cs="Arial"/>
                <w:b/>
                <w:bCs/>
                <w:sz w:val="18"/>
                <w:szCs w:val="18"/>
              </w:rPr>
            </w:pPr>
            <w:r w:rsidRPr="00523CA8">
              <w:rPr>
                <w:rFonts w:ascii="Arial" w:hAnsi="Arial" w:cs="Arial"/>
                <w:b/>
                <w:bCs/>
                <w:sz w:val="18"/>
                <w:szCs w:val="18"/>
              </w:rPr>
              <w:t>Día/Mes/Año</w:t>
            </w:r>
          </w:p>
        </w:tc>
        <w:tc>
          <w:tcPr>
            <w:tcW w:w="837" w:type="dxa"/>
            <w:gridSpan w:val="3"/>
            <w:tcBorders>
              <w:top w:val="nil"/>
              <w:left w:val="nil"/>
              <w:right w:val="nil"/>
            </w:tcBorders>
            <w:shd w:val="clear" w:color="auto" w:fill="F2F2F2"/>
            <w:vAlign w:val="center"/>
          </w:tcPr>
          <w:p w:rsidR="00523CA8" w:rsidRPr="00523CA8" w:rsidRDefault="00523CA8" w:rsidP="00523CA8">
            <w:pPr>
              <w:jc w:val="center"/>
              <w:rPr>
                <w:rFonts w:ascii="Arial" w:hAnsi="Arial" w:cs="Arial"/>
                <w:b/>
                <w:bCs/>
                <w:sz w:val="16"/>
                <w:szCs w:val="16"/>
              </w:rPr>
            </w:pPr>
            <w:proofErr w:type="spellStart"/>
            <w:r w:rsidRPr="00523CA8">
              <w:rPr>
                <w:rFonts w:ascii="Arial" w:hAnsi="Arial" w:cs="Arial"/>
                <w:b/>
                <w:bCs/>
                <w:sz w:val="16"/>
                <w:szCs w:val="16"/>
              </w:rPr>
              <w:t>Hora:Min</w:t>
            </w:r>
            <w:proofErr w:type="spellEnd"/>
          </w:p>
        </w:tc>
        <w:tc>
          <w:tcPr>
            <w:tcW w:w="2668" w:type="dxa"/>
            <w:gridSpan w:val="2"/>
            <w:vMerge/>
            <w:tcBorders>
              <w:left w:val="nil"/>
            </w:tcBorders>
            <w:shd w:val="clear" w:color="auto" w:fill="E6E6E6"/>
          </w:tcPr>
          <w:p w:rsidR="00523CA8" w:rsidRDefault="00523CA8" w:rsidP="00523CA8">
            <w:pPr>
              <w:jc w:val="center"/>
              <w:rPr>
                <w:rFonts w:ascii="Arial" w:hAnsi="Arial" w:cs="Arial"/>
                <w:i/>
                <w:iCs/>
                <w:sz w:val="14"/>
                <w:szCs w:val="14"/>
              </w:rPr>
            </w:pPr>
          </w:p>
        </w:tc>
      </w:tr>
      <w:tr w:rsidR="00523CA8" w:rsidTr="00523CA8">
        <w:trPr>
          <w:trHeight w:val="50"/>
        </w:trPr>
        <w:tc>
          <w:tcPr>
            <w:tcW w:w="250" w:type="dxa"/>
            <w:tcBorders>
              <w:top w:val="nil"/>
              <w:bottom w:val="nil"/>
              <w:right w:val="nil"/>
            </w:tcBorders>
            <w:tcMar>
              <w:left w:w="0" w:type="dxa"/>
              <w:right w:w="0" w:type="dxa"/>
            </w:tcMar>
            <w:vAlign w:val="bottom"/>
          </w:tcPr>
          <w:p w:rsidR="00523CA8" w:rsidRDefault="00523CA8" w:rsidP="00523CA8">
            <w:pPr>
              <w:jc w:val="right"/>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bottom"/>
          </w:tcPr>
          <w:p w:rsidR="00523CA8" w:rsidRDefault="00523CA8" w:rsidP="00523CA8">
            <w:pPr>
              <w:jc w:val="right"/>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left w:val="nil"/>
              <w:bottom w:val="nil"/>
              <w:right w:val="nil"/>
            </w:tcBorders>
          </w:tcPr>
          <w:p w:rsidR="00523CA8" w:rsidRDefault="00523CA8" w:rsidP="00523CA8">
            <w:pPr>
              <w:jc w:val="center"/>
              <w:rPr>
                <w:rFonts w:ascii="Arial" w:hAnsi="Arial" w:cs="Arial"/>
                <w:sz w:val="4"/>
                <w:szCs w:val="4"/>
              </w:rPr>
            </w:pPr>
          </w:p>
        </w:tc>
        <w:tc>
          <w:tcPr>
            <w:tcW w:w="133" w:type="dxa"/>
            <w:tcBorders>
              <w:left w:val="nil"/>
              <w:bottom w:val="nil"/>
            </w:tcBorders>
          </w:tcPr>
          <w:p w:rsidR="00523CA8" w:rsidRDefault="00523CA8" w:rsidP="00523CA8">
            <w:pPr>
              <w:jc w:val="center"/>
              <w:rPr>
                <w:rFonts w:ascii="Arial" w:hAnsi="Arial" w:cs="Arial"/>
                <w:sz w:val="4"/>
                <w:szCs w:val="4"/>
              </w:rPr>
            </w:pPr>
          </w:p>
        </w:tc>
      </w:tr>
      <w:tr w:rsidR="00523CA8" w:rsidTr="00523CA8">
        <w:trPr>
          <w:trHeight w:val="116"/>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523CA8" w:rsidP="00523CA8">
            <w:pPr>
              <w:jc w:val="center"/>
              <w:rPr>
                <w:rFonts w:ascii="Arial" w:hAnsi="Arial" w:cs="Arial"/>
                <w:sz w:val="18"/>
                <w:szCs w:val="18"/>
              </w:rPr>
            </w:pPr>
            <w:r>
              <w:rPr>
                <w:rFonts w:ascii="Arial" w:hAnsi="Arial" w:cs="Arial"/>
                <w:color w:val="0000FF"/>
                <w:sz w:val="18"/>
                <w:szCs w:val="18"/>
              </w:rPr>
              <w:t>05/10/12</w:t>
            </w:r>
          </w:p>
        </w:tc>
        <w:tc>
          <w:tcPr>
            <w:tcW w:w="140" w:type="dxa"/>
            <w:tcBorders>
              <w:top w:val="nil"/>
              <w:bottom w:val="nil"/>
              <w:right w:val="nil"/>
            </w:tcBorders>
          </w:tcPr>
          <w:p w:rsidR="00523CA8" w:rsidRDefault="00523CA8" w:rsidP="00523CA8">
            <w:pPr>
              <w:jc w:val="center"/>
              <w:rPr>
                <w:rFonts w:ascii="Arial" w:hAnsi="Arial" w:cs="Arial"/>
                <w:sz w:val="18"/>
                <w:szCs w:val="18"/>
              </w:rPr>
            </w:pPr>
          </w:p>
        </w:tc>
        <w:tc>
          <w:tcPr>
            <w:tcW w:w="139" w:type="dxa"/>
            <w:tcBorders>
              <w:top w:val="nil"/>
              <w:left w:val="nil"/>
              <w:bottom w:val="nil"/>
              <w:right w:val="nil"/>
            </w:tcBorders>
          </w:tcPr>
          <w:p w:rsidR="00523CA8" w:rsidRDefault="00523CA8" w:rsidP="00523CA8">
            <w:pPr>
              <w:jc w:val="center"/>
              <w:rPr>
                <w:rFonts w:ascii="Arial" w:hAnsi="Arial" w:cs="Arial"/>
                <w:sz w:val="18"/>
                <w:szCs w:val="18"/>
              </w:rPr>
            </w:pPr>
          </w:p>
        </w:tc>
        <w:tc>
          <w:tcPr>
            <w:tcW w:w="558" w:type="dxa"/>
            <w:tcBorders>
              <w:top w:val="nil"/>
              <w:left w:val="nil"/>
              <w:bottom w:val="nil"/>
              <w:right w:val="nil"/>
            </w:tcBorders>
          </w:tcPr>
          <w:p w:rsidR="00523CA8" w:rsidRDefault="00523CA8" w:rsidP="00523CA8">
            <w:pPr>
              <w:jc w:val="center"/>
              <w:rPr>
                <w:rFonts w:ascii="Arial" w:hAnsi="Arial" w:cs="Arial"/>
                <w:sz w:val="18"/>
                <w:szCs w:val="18"/>
              </w:rPr>
            </w:pPr>
          </w:p>
        </w:tc>
        <w:tc>
          <w:tcPr>
            <w:tcW w:w="140" w:type="dxa"/>
            <w:tcBorders>
              <w:top w:val="nil"/>
              <w:left w:val="nil"/>
              <w:bottom w:val="nil"/>
              <w:right w:val="nil"/>
            </w:tcBorders>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23CA8" w:rsidRDefault="00523CA8" w:rsidP="00523CA8">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523CA8" w:rsidP="00523CA8">
            <w:pPr>
              <w:jc w:val="center"/>
              <w:rPr>
                <w:rFonts w:ascii="Arial" w:hAnsi="Arial" w:cs="Arial"/>
                <w:sz w:val="18"/>
                <w:szCs w:val="18"/>
              </w:rPr>
            </w:pPr>
            <w:r>
              <w:rPr>
                <w:rFonts w:ascii="Arial" w:hAnsi="Arial" w:cs="Arial"/>
                <w:color w:val="0000FF"/>
                <w:sz w:val="18"/>
                <w:szCs w:val="18"/>
              </w:rPr>
              <w:t>15/10/12</w:t>
            </w:r>
          </w:p>
        </w:tc>
        <w:tc>
          <w:tcPr>
            <w:tcW w:w="140" w:type="dxa"/>
            <w:tcBorders>
              <w:top w:val="nil"/>
              <w:bottom w:val="nil"/>
              <w:right w:val="nil"/>
            </w:tcBorders>
            <w:vAlign w:val="center"/>
          </w:tcPr>
          <w:p w:rsidR="00523CA8" w:rsidRDefault="00523CA8" w:rsidP="00523CA8">
            <w:pPr>
              <w:jc w:val="center"/>
              <w:rPr>
                <w:rFonts w:ascii="Arial" w:hAnsi="Arial" w:cs="Arial"/>
                <w:sz w:val="18"/>
                <w:szCs w:val="18"/>
              </w:rPr>
            </w:pPr>
          </w:p>
        </w:tc>
        <w:tc>
          <w:tcPr>
            <w:tcW w:w="139" w:type="dxa"/>
            <w:tcBorders>
              <w:top w:val="nil"/>
              <w:left w:val="nil"/>
              <w:bottom w:val="nil"/>
            </w:tcBorders>
            <w:vAlign w:val="center"/>
          </w:tcPr>
          <w:p w:rsidR="00523CA8" w:rsidRDefault="00523CA8" w:rsidP="00523CA8">
            <w:pPr>
              <w:jc w:val="center"/>
              <w:rPr>
                <w:rFonts w:ascii="Arial" w:hAnsi="Arial" w:cs="Arial"/>
                <w:sz w:val="18"/>
                <w:szCs w:val="18"/>
              </w:rPr>
            </w:pPr>
          </w:p>
        </w:tc>
        <w:tc>
          <w:tcPr>
            <w:tcW w:w="558" w:type="dxa"/>
            <w:shd w:val="clear" w:color="auto" w:fill="F2F2F2"/>
            <w:vAlign w:val="center"/>
          </w:tcPr>
          <w:p w:rsidR="00523CA8" w:rsidRPr="00523CA8" w:rsidRDefault="00523CA8" w:rsidP="00523CA8">
            <w:pPr>
              <w:jc w:val="center"/>
              <w:rPr>
                <w:rFonts w:ascii="Arial" w:hAnsi="Arial" w:cs="Arial"/>
                <w:color w:val="0000FF"/>
                <w:sz w:val="16"/>
                <w:szCs w:val="16"/>
              </w:rPr>
            </w:pPr>
            <w:r w:rsidRPr="00523CA8">
              <w:rPr>
                <w:rFonts w:ascii="Arial" w:hAnsi="Arial" w:cs="Arial"/>
                <w:color w:val="0000FF"/>
                <w:sz w:val="16"/>
                <w:szCs w:val="16"/>
              </w:rPr>
              <w:t>11:30</w:t>
            </w:r>
          </w:p>
        </w:tc>
        <w:tc>
          <w:tcPr>
            <w:tcW w:w="140" w:type="dxa"/>
            <w:tcBorders>
              <w:top w:val="nil"/>
              <w:bottom w:val="nil"/>
            </w:tcBorders>
            <w:vAlign w:val="center"/>
          </w:tcPr>
          <w:p w:rsidR="00523CA8" w:rsidRDefault="00523CA8" w:rsidP="00523CA8">
            <w:pPr>
              <w:rPr>
                <w:rFonts w:ascii="Arial" w:hAnsi="Arial" w:cs="Arial"/>
                <w:sz w:val="18"/>
                <w:szCs w:val="18"/>
              </w:rPr>
            </w:pPr>
          </w:p>
        </w:tc>
        <w:tc>
          <w:tcPr>
            <w:tcW w:w="2535" w:type="dxa"/>
            <w:shd w:val="clear" w:color="auto" w:fill="F2F2F2"/>
          </w:tcPr>
          <w:p w:rsidR="00523CA8" w:rsidRDefault="00523CA8" w:rsidP="00523CA8">
            <w:pPr>
              <w:jc w:val="both"/>
              <w:rPr>
                <w:rFonts w:ascii="Arial" w:hAnsi="Arial" w:cs="Arial"/>
                <w:b/>
                <w:bCs/>
                <w:sz w:val="18"/>
                <w:szCs w:val="18"/>
              </w:rPr>
            </w:pPr>
            <w:r>
              <w:rPr>
                <w:rFonts w:ascii="Arial" w:hAnsi="Arial" w:cs="Arial"/>
                <w:b/>
                <w:bCs/>
                <w:sz w:val="18"/>
                <w:szCs w:val="18"/>
              </w:rPr>
              <w:t>Presentación de Cotizaciones:</w:t>
            </w:r>
          </w:p>
          <w:p w:rsidR="00523CA8" w:rsidRDefault="00523CA8" w:rsidP="00523CA8">
            <w:pPr>
              <w:jc w:val="both"/>
              <w:rPr>
                <w:rFonts w:ascii="Arial" w:hAnsi="Arial" w:cs="Arial"/>
                <w:sz w:val="18"/>
                <w:szCs w:val="18"/>
              </w:rPr>
            </w:pPr>
            <w:r>
              <w:rPr>
                <w:rFonts w:ascii="Arial" w:hAnsi="Arial" w:cs="Arial"/>
                <w:sz w:val="18"/>
                <w:szCs w:val="18"/>
              </w:rPr>
              <w:t>Ventanilla Única de Correspondencia – Planta Baja del Edificio Principal del BCB</w:t>
            </w:r>
          </w:p>
          <w:p w:rsidR="00523CA8" w:rsidRDefault="00523CA8" w:rsidP="00523CA8">
            <w:pPr>
              <w:jc w:val="both"/>
              <w:rPr>
                <w:rFonts w:ascii="Arial" w:hAnsi="Arial" w:cs="Arial"/>
                <w:b/>
                <w:bCs/>
                <w:sz w:val="18"/>
                <w:szCs w:val="18"/>
              </w:rPr>
            </w:pPr>
          </w:p>
          <w:p w:rsidR="00523CA8" w:rsidRDefault="00523CA8" w:rsidP="00523CA8">
            <w:pPr>
              <w:jc w:val="both"/>
              <w:rPr>
                <w:rFonts w:ascii="Arial" w:hAnsi="Arial" w:cs="Arial"/>
                <w:b/>
                <w:bCs/>
                <w:sz w:val="18"/>
                <w:szCs w:val="18"/>
              </w:rPr>
            </w:pPr>
            <w:r>
              <w:rPr>
                <w:rFonts w:ascii="Arial" w:hAnsi="Arial" w:cs="Arial"/>
                <w:b/>
                <w:bCs/>
                <w:sz w:val="18"/>
                <w:szCs w:val="18"/>
              </w:rPr>
              <w:t>Apertura de Sobres:</w:t>
            </w:r>
          </w:p>
          <w:p w:rsidR="00523CA8" w:rsidRDefault="00523CA8" w:rsidP="00523CA8">
            <w:pPr>
              <w:jc w:val="both"/>
              <w:rPr>
                <w:rFonts w:ascii="Arial" w:hAnsi="Arial" w:cs="Arial"/>
                <w:sz w:val="18"/>
                <w:szCs w:val="18"/>
              </w:rPr>
            </w:pPr>
            <w:r>
              <w:rPr>
                <w:rFonts w:ascii="Arial" w:hAnsi="Arial" w:cs="Arial"/>
                <w:sz w:val="18"/>
                <w:szCs w:val="18"/>
              </w:rPr>
              <w:t>Piso 7 del Edificio Principal del BCB ubicado en el Calle Ayacucho esquina Mercado</w:t>
            </w:r>
          </w:p>
        </w:tc>
        <w:tc>
          <w:tcPr>
            <w:tcW w:w="133" w:type="dxa"/>
            <w:tcBorders>
              <w:top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257" w:type="dxa"/>
            <w:gridSpan w:val="3"/>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837" w:type="dxa"/>
            <w:gridSpan w:val="3"/>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523CA8" w:rsidP="00523CA8">
            <w:pPr>
              <w:jc w:val="center"/>
              <w:rPr>
                <w:rFonts w:ascii="Arial" w:hAnsi="Arial" w:cs="Arial"/>
                <w:sz w:val="18"/>
                <w:szCs w:val="18"/>
              </w:rPr>
            </w:pPr>
            <w:r>
              <w:rPr>
                <w:rFonts w:ascii="Arial" w:hAnsi="Arial" w:cs="Arial"/>
                <w:color w:val="0000FF"/>
                <w:sz w:val="18"/>
                <w:szCs w:val="18"/>
              </w:rPr>
              <w:t>15/11/12</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highlight w:val="yellow"/>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38"/>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523CA8" w:rsidP="00523CA8">
            <w:pPr>
              <w:jc w:val="center"/>
              <w:rPr>
                <w:rFonts w:ascii="Arial" w:hAnsi="Arial" w:cs="Arial"/>
                <w:sz w:val="18"/>
                <w:szCs w:val="18"/>
              </w:rPr>
            </w:pPr>
            <w:r>
              <w:rPr>
                <w:rFonts w:ascii="Arial" w:hAnsi="Arial" w:cs="Arial"/>
                <w:color w:val="0000FF"/>
                <w:sz w:val="18"/>
                <w:szCs w:val="18"/>
              </w:rPr>
              <w:t>19/11/12</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hRule="exact" w:val="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center"/>
          </w:tcPr>
          <w:p w:rsidR="00523CA8" w:rsidRDefault="00523CA8" w:rsidP="00523CA8">
            <w:pPr>
              <w:jc w:val="both"/>
              <w:rPr>
                <w:rFonts w:ascii="Arial" w:hAnsi="Arial" w:cs="Arial"/>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978" w:type="dxa"/>
            <w:tcBorders>
              <w:left w:val="nil"/>
              <w:right w:val="nil"/>
            </w:tcBorders>
            <w:vAlign w:val="center"/>
          </w:tcPr>
          <w:p w:rsidR="00523CA8" w:rsidRDefault="00523CA8" w:rsidP="00523CA8">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23CA8" w:rsidRDefault="00523CA8" w:rsidP="00523CA8">
            <w:pPr>
              <w:rPr>
                <w:rFonts w:ascii="Arial" w:hAnsi="Arial" w:cs="Arial"/>
                <w:sz w:val="4"/>
                <w:szCs w:val="4"/>
              </w:rPr>
            </w:pPr>
          </w:p>
        </w:tc>
        <w:tc>
          <w:tcPr>
            <w:tcW w:w="2535" w:type="dxa"/>
            <w:tcBorders>
              <w:top w:val="nil"/>
              <w:left w:val="nil"/>
              <w:bottom w:val="nil"/>
              <w:right w:val="nil"/>
            </w:tcBorders>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rPr>
                <w:rFonts w:ascii="Arial" w:hAnsi="Arial" w:cs="Arial"/>
                <w:sz w:val="4"/>
                <w:szCs w:val="4"/>
              </w:rPr>
            </w:pPr>
          </w:p>
        </w:tc>
      </w:tr>
      <w:tr w:rsidR="00523CA8" w:rsidTr="00523CA8">
        <w:trPr>
          <w:trHeight w:val="190"/>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23CA8" w:rsidRDefault="00523CA8" w:rsidP="00523CA8">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523CA8" w:rsidP="00523CA8">
            <w:pPr>
              <w:jc w:val="center"/>
              <w:rPr>
                <w:rFonts w:ascii="Arial" w:hAnsi="Arial" w:cs="Arial"/>
                <w:sz w:val="18"/>
                <w:szCs w:val="18"/>
              </w:rPr>
            </w:pPr>
            <w:r>
              <w:rPr>
                <w:rFonts w:ascii="Arial" w:hAnsi="Arial" w:cs="Arial"/>
                <w:color w:val="0000FF"/>
                <w:sz w:val="18"/>
                <w:szCs w:val="18"/>
              </w:rPr>
              <w:t>27/11/12</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3"/>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4"/>
                <w:szCs w:val="4"/>
              </w:rPr>
            </w:pPr>
          </w:p>
        </w:tc>
        <w:tc>
          <w:tcPr>
            <w:tcW w:w="4441" w:type="dxa"/>
            <w:tcBorders>
              <w:top w:val="nil"/>
              <w:left w:val="nil"/>
              <w:bottom w:val="nil"/>
              <w:right w:val="nil"/>
            </w:tcBorders>
            <w:vAlign w:val="bottom"/>
          </w:tcPr>
          <w:p w:rsidR="00523CA8" w:rsidRDefault="00523CA8" w:rsidP="00523CA8">
            <w:pPr>
              <w:jc w:val="both"/>
              <w:rPr>
                <w:rFonts w:ascii="Arial" w:hAnsi="Arial" w:cs="Arial"/>
                <w:b/>
                <w:bCs/>
                <w:sz w:val="4"/>
                <w:szCs w:val="4"/>
              </w:rPr>
            </w:pP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4"/>
                <w:szCs w:val="4"/>
              </w:rPr>
            </w:pPr>
          </w:p>
        </w:tc>
        <w:tc>
          <w:tcPr>
            <w:tcW w:w="2094" w:type="dxa"/>
            <w:gridSpan w:val="6"/>
            <w:tcBorders>
              <w:top w:val="nil"/>
              <w:left w:val="nil"/>
              <w:bottom w:val="nil"/>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nil"/>
              <w:right w:val="nil"/>
            </w:tcBorders>
            <w:vAlign w:val="center"/>
          </w:tcPr>
          <w:p w:rsidR="00523CA8" w:rsidRDefault="00523CA8" w:rsidP="00523CA8">
            <w:pPr>
              <w:rPr>
                <w:rFonts w:ascii="Arial" w:hAnsi="Arial" w:cs="Arial"/>
                <w:sz w:val="4"/>
                <w:szCs w:val="4"/>
              </w:rPr>
            </w:pPr>
          </w:p>
        </w:tc>
        <w:tc>
          <w:tcPr>
            <w:tcW w:w="133" w:type="dxa"/>
            <w:tcBorders>
              <w:top w:val="nil"/>
              <w:left w:val="nil"/>
              <w:bottom w:val="nil"/>
            </w:tcBorders>
          </w:tcPr>
          <w:p w:rsidR="00523CA8" w:rsidRDefault="00523CA8" w:rsidP="00523CA8">
            <w:pPr>
              <w:jc w:val="center"/>
              <w:rPr>
                <w:rFonts w:ascii="Arial" w:hAnsi="Arial" w:cs="Arial"/>
                <w:sz w:val="4"/>
                <w:szCs w:val="4"/>
              </w:rPr>
            </w:pPr>
          </w:p>
        </w:tc>
      </w:tr>
      <w:tr w:rsidR="00523CA8" w:rsidTr="00523CA8">
        <w:trPr>
          <w:trHeight w:hRule="exact" w:val="339"/>
        </w:trPr>
        <w:tc>
          <w:tcPr>
            <w:tcW w:w="250" w:type="dxa"/>
            <w:tcBorders>
              <w:top w:val="nil"/>
              <w:bottom w:val="nil"/>
              <w:right w:val="nil"/>
            </w:tcBorders>
            <w:tcMar>
              <w:left w:w="0" w:type="dxa"/>
              <w:right w:w="0" w:type="dxa"/>
            </w:tcMar>
            <w:vAlign w:val="center"/>
          </w:tcPr>
          <w:p w:rsidR="00523CA8" w:rsidRDefault="00523CA8" w:rsidP="00523CA8">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23CA8" w:rsidRDefault="00523CA8" w:rsidP="00523CA8">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23CA8" w:rsidRDefault="00523CA8" w:rsidP="00523CA8">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23CA8" w:rsidRDefault="00523CA8" w:rsidP="00523CA8">
            <w:pPr>
              <w:jc w:val="center"/>
              <w:rPr>
                <w:rFonts w:ascii="Arial" w:hAnsi="Arial" w:cs="Arial"/>
                <w:sz w:val="18"/>
                <w:szCs w:val="18"/>
              </w:rPr>
            </w:pPr>
          </w:p>
        </w:tc>
        <w:tc>
          <w:tcPr>
            <w:tcW w:w="978" w:type="dxa"/>
            <w:shd w:val="clear" w:color="auto" w:fill="F2F2F2"/>
            <w:vAlign w:val="center"/>
          </w:tcPr>
          <w:p w:rsidR="00523CA8" w:rsidRDefault="00523CA8" w:rsidP="00523CA8">
            <w:pPr>
              <w:jc w:val="center"/>
              <w:rPr>
                <w:rFonts w:ascii="Arial" w:hAnsi="Arial" w:cs="Arial"/>
                <w:sz w:val="18"/>
                <w:szCs w:val="18"/>
              </w:rPr>
            </w:pPr>
            <w:r>
              <w:rPr>
                <w:rFonts w:ascii="Arial" w:hAnsi="Arial" w:cs="Arial"/>
                <w:color w:val="0000FF"/>
                <w:sz w:val="18"/>
                <w:szCs w:val="18"/>
              </w:rPr>
              <w:t>10/12/12</w:t>
            </w:r>
          </w:p>
        </w:tc>
        <w:tc>
          <w:tcPr>
            <w:tcW w:w="977" w:type="dxa"/>
            <w:gridSpan w:val="4"/>
            <w:tcBorders>
              <w:top w:val="nil"/>
              <w:bottom w:val="nil"/>
              <w:right w:val="nil"/>
            </w:tcBorders>
            <w:vAlign w:val="center"/>
          </w:tcPr>
          <w:p w:rsidR="00523CA8" w:rsidRDefault="00523CA8" w:rsidP="00523CA8">
            <w:pPr>
              <w:rPr>
                <w:rFonts w:ascii="Arial" w:hAnsi="Arial" w:cs="Arial"/>
                <w:sz w:val="18"/>
                <w:szCs w:val="18"/>
              </w:rPr>
            </w:pPr>
          </w:p>
        </w:tc>
        <w:tc>
          <w:tcPr>
            <w:tcW w:w="2535" w:type="dxa"/>
            <w:tcBorders>
              <w:top w:val="nil"/>
              <w:left w:val="nil"/>
              <w:bottom w:val="nil"/>
              <w:right w:val="nil"/>
            </w:tcBorders>
          </w:tcPr>
          <w:p w:rsidR="00523CA8" w:rsidRDefault="00523CA8" w:rsidP="00523CA8">
            <w:pPr>
              <w:rPr>
                <w:rFonts w:ascii="Arial" w:hAnsi="Arial" w:cs="Arial"/>
                <w:sz w:val="18"/>
                <w:szCs w:val="18"/>
              </w:rPr>
            </w:pPr>
          </w:p>
        </w:tc>
        <w:tc>
          <w:tcPr>
            <w:tcW w:w="133" w:type="dxa"/>
            <w:tcBorders>
              <w:top w:val="nil"/>
              <w:left w:val="nil"/>
              <w:bottom w:val="nil"/>
            </w:tcBorders>
          </w:tcPr>
          <w:p w:rsidR="00523CA8" w:rsidRDefault="00523CA8" w:rsidP="00523CA8">
            <w:pPr>
              <w:rPr>
                <w:rFonts w:ascii="Arial" w:hAnsi="Arial" w:cs="Arial"/>
                <w:sz w:val="18"/>
                <w:szCs w:val="18"/>
              </w:rPr>
            </w:pPr>
          </w:p>
        </w:tc>
      </w:tr>
      <w:tr w:rsidR="00523CA8" w:rsidTr="00523CA8">
        <w:trPr>
          <w:trHeight w:val="50"/>
        </w:trPr>
        <w:tc>
          <w:tcPr>
            <w:tcW w:w="250" w:type="dxa"/>
            <w:tcBorders>
              <w:top w:val="nil"/>
              <w:bottom w:val="single" w:sz="12" w:space="0" w:color="auto"/>
              <w:right w:val="nil"/>
            </w:tcBorders>
            <w:tcMar>
              <w:left w:w="0" w:type="dxa"/>
              <w:right w:w="0" w:type="dxa"/>
            </w:tcMar>
            <w:tcFitText/>
            <w:vAlign w:val="bottom"/>
          </w:tcPr>
          <w:p w:rsidR="00523CA8" w:rsidRDefault="00523CA8" w:rsidP="00523CA8">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23CA8" w:rsidRDefault="00523CA8" w:rsidP="00523CA8">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23CA8" w:rsidRDefault="00523CA8" w:rsidP="00523CA8">
            <w:pPr>
              <w:jc w:val="center"/>
              <w:rPr>
                <w:rFonts w:ascii="Arial" w:hAnsi="Arial" w:cs="Arial"/>
                <w:sz w:val="4"/>
                <w:szCs w:val="4"/>
              </w:rPr>
            </w:pPr>
          </w:p>
        </w:tc>
        <w:tc>
          <w:tcPr>
            <w:tcW w:w="2535" w:type="dxa"/>
            <w:tcBorders>
              <w:top w:val="nil"/>
              <w:left w:val="nil"/>
              <w:bottom w:val="single" w:sz="12" w:space="0" w:color="auto"/>
              <w:right w:val="nil"/>
            </w:tcBorders>
          </w:tcPr>
          <w:p w:rsidR="00523CA8" w:rsidRDefault="00523CA8" w:rsidP="00523CA8">
            <w:pPr>
              <w:jc w:val="center"/>
              <w:rPr>
                <w:rFonts w:ascii="Arial" w:hAnsi="Arial" w:cs="Arial"/>
                <w:sz w:val="4"/>
                <w:szCs w:val="4"/>
              </w:rPr>
            </w:pPr>
          </w:p>
        </w:tc>
        <w:tc>
          <w:tcPr>
            <w:tcW w:w="133" w:type="dxa"/>
            <w:tcBorders>
              <w:top w:val="nil"/>
              <w:left w:val="nil"/>
              <w:bottom w:val="single" w:sz="12" w:space="0" w:color="auto"/>
            </w:tcBorders>
          </w:tcPr>
          <w:p w:rsidR="00523CA8" w:rsidRDefault="00523CA8" w:rsidP="00523CA8">
            <w:pPr>
              <w:jc w:val="center"/>
              <w:rPr>
                <w:rFonts w:ascii="Arial" w:hAnsi="Arial" w:cs="Arial"/>
                <w:sz w:val="4"/>
                <w:szCs w:val="4"/>
              </w:rPr>
            </w:pPr>
          </w:p>
        </w:tc>
      </w:tr>
    </w:tbl>
    <w:p w:rsidR="0016325B" w:rsidRDefault="0016325B">
      <w:pPr>
        <w:rPr>
          <w:sz w:val="10"/>
          <w:szCs w:val="10"/>
          <w:lang w:val="es-MX"/>
        </w:rPr>
      </w:pPr>
    </w:p>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40CDA">
      <w:pPr>
        <w:pStyle w:val="Ttulo1"/>
        <w:numPr>
          <w:ilvl w:val="0"/>
          <w:numId w:val="25"/>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Pr="00A1540B" w:rsidRDefault="00DC301E">
      <w:pPr>
        <w:rPr>
          <w:sz w:val="4"/>
          <w:szCs w:val="4"/>
          <w:lang w:val="es-MX"/>
        </w:rPr>
      </w:pPr>
    </w:p>
    <w:p w:rsidR="00DC301E" w:rsidRDefault="00DC301E" w:rsidP="00DC3446">
      <w:pPr>
        <w:pStyle w:val="Prrafodelista1"/>
        <w:spacing w:after="60"/>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275975" w:rsidRDefault="00DC301E" w:rsidP="00DC3446">
      <w:pPr>
        <w:shd w:val="clear" w:color="auto" w:fill="E0E0E0"/>
        <w:spacing w:after="60"/>
        <w:ind w:left="426" w:right="13"/>
        <w:jc w:val="center"/>
        <w:rPr>
          <w:rFonts w:ascii="Arial" w:hAnsi="Arial" w:cs="Arial"/>
          <w:b/>
          <w:bCs/>
          <w:sz w:val="20"/>
          <w:szCs w:val="28"/>
        </w:rPr>
      </w:pP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FA6B62" w:rsidRPr="0078727F" w:rsidRDefault="00FA6B62">
      <w:pPr>
        <w:ind w:left="-360" w:right="13"/>
        <w:jc w:val="center"/>
        <w:rPr>
          <w:rFonts w:ascii="Arial" w:hAnsi="Arial" w:cs="Arial"/>
          <w:b/>
          <w:bCs/>
          <w:sz w:val="8"/>
          <w:szCs w:val="8"/>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1842"/>
      </w:tblGrid>
      <w:tr w:rsidR="0063621A" w:rsidTr="007714E9">
        <w:trPr>
          <w:cantSplit/>
          <w:trHeight w:val="401"/>
          <w:tblHeader/>
        </w:trPr>
        <w:tc>
          <w:tcPr>
            <w:tcW w:w="9072" w:type="dxa"/>
            <w:gridSpan w:val="2"/>
            <w:shd w:val="clear" w:color="auto" w:fill="D9D9D9"/>
            <w:vAlign w:val="center"/>
          </w:tcPr>
          <w:p w:rsidR="0063621A" w:rsidRDefault="0063621A" w:rsidP="0063621A">
            <w:pPr>
              <w:jc w:val="center"/>
              <w:rPr>
                <w:rFonts w:ascii="Arial" w:hAnsi="Arial" w:cs="Arial"/>
                <w:b/>
                <w:bCs/>
                <w:sz w:val="16"/>
                <w:szCs w:val="16"/>
                <w:lang w:val="es-MX"/>
              </w:rPr>
            </w:pPr>
            <w:r w:rsidRPr="009258BB">
              <w:rPr>
                <w:rFonts w:ascii="Arial" w:hAnsi="Arial" w:cs="Arial"/>
                <w:b/>
                <w:sz w:val="18"/>
                <w:szCs w:val="18"/>
                <w:lang w:val="es-MX"/>
              </w:rPr>
              <w:t>REQUISITOS NECESARIOS DEL SERVICIO Y LAS CONDICIONES COMPLEMENTARIAS</w:t>
            </w:r>
          </w:p>
        </w:tc>
      </w:tr>
      <w:tr w:rsidR="0063621A" w:rsidTr="007714E9">
        <w:trPr>
          <w:trHeight w:val="308"/>
        </w:trPr>
        <w:tc>
          <w:tcPr>
            <w:tcW w:w="7230" w:type="dxa"/>
            <w:shd w:val="clear" w:color="auto" w:fill="D9D9D9"/>
            <w:vAlign w:val="center"/>
          </w:tcPr>
          <w:p w:rsidR="0063621A" w:rsidRDefault="0063621A" w:rsidP="00F63A43">
            <w:pPr>
              <w:rPr>
                <w:rFonts w:ascii="Arial" w:hAnsi="Arial" w:cs="Arial"/>
                <w:sz w:val="16"/>
                <w:szCs w:val="16"/>
                <w:lang w:val="es-MX"/>
              </w:rPr>
            </w:pPr>
            <w:r>
              <w:rPr>
                <w:rFonts w:ascii="Arial" w:hAnsi="Arial" w:cs="Arial"/>
                <w:b/>
                <w:sz w:val="16"/>
                <w:szCs w:val="16"/>
                <w:lang w:val="es-MX"/>
              </w:rPr>
              <w:t>A.</w:t>
            </w:r>
            <w:r>
              <w:rPr>
                <w:rFonts w:ascii="Arial" w:hAnsi="Arial" w:cs="Arial"/>
                <w:b/>
                <w:sz w:val="16"/>
                <w:lang w:val="es-MX"/>
              </w:rPr>
              <w:t xml:space="preserve">  DESCRIPCIÓN GENERAL DEL SERVICIO</w:t>
            </w:r>
          </w:p>
        </w:tc>
        <w:tc>
          <w:tcPr>
            <w:tcW w:w="1842" w:type="dxa"/>
            <w:shd w:val="clear" w:color="auto" w:fill="D9D9D9"/>
            <w:vAlign w:val="center"/>
          </w:tcPr>
          <w:p w:rsidR="0063621A" w:rsidRDefault="0063621A" w:rsidP="00F63A43">
            <w:pPr>
              <w:ind w:right="365"/>
              <w:jc w:val="center"/>
              <w:rPr>
                <w:rFonts w:ascii="Arial" w:hAnsi="Arial" w:cs="Arial"/>
                <w:b/>
                <w:bCs/>
                <w:sz w:val="16"/>
                <w:szCs w:val="16"/>
                <w:lang w:val="es-ES_tradnl"/>
              </w:rPr>
            </w:pPr>
            <w:r>
              <w:rPr>
                <w:rFonts w:ascii="Arial" w:hAnsi="Arial" w:cs="Arial"/>
                <w:b/>
                <w:bCs/>
                <w:sz w:val="16"/>
                <w:szCs w:val="16"/>
                <w:lang w:val="es-ES_tradnl"/>
              </w:rPr>
              <w:t>Manifestar Aceptación</w:t>
            </w:r>
          </w:p>
        </w:tc>
      </w:tr>
      <w:tr w:rsidR="00A1540B" w:rsidTr="00DC3446">
        <w:trPr>
          <w:cantSplit/>
          <w:trHeight w:val="214"/>
        </w:trPr>
        <w:tc>
          <w:tcPr>
            <w:tcW w:w="7230" w:type="dxa"/>
            <w:vAlign w:val="center"/>
          </w:tcPr>
          <w:p w:rsidR="00A1540B" w:rsidRPr="0063621A" w:rsidRDefault="00A1540B" w:rsidP="00C40CDA">
            <w:pPr>
              <w:pStyle w:val="Prrafodelista"/>
              <w:numPr>
                <w:ilvl w:val="0"/>
                <w:numId w:val="39"/>
              </w:numPr>
              <w:jc w:val="both"/>
              <w:rPr>
                <w:rFonts w:ascii="Arial" w:hAnsi="Arial" w:cs="Arial"/>
                <w:b/>
                <w:sz w:val="16"/>
                <w:lang w:val="es-ES_tradnl"/>
              </w:rPr>
            </w:pPr>
            <w:r w:rsidRPr="0063621A">
              <w:rPr>
                <w:rFonts w:ascii="Arial" w:hAnsi="Arial" w:cs="Arial"/>
                <w:b/>
                <w:sz w:val="16"/>
                <w:lang w:val="es-ES_tradnl"/>
              </w:rPr>
              <w:t>OBJETO</w:t>
            </w:r>
          </w:p>
        </w:tc>
        <w:tc>
          <w:tcPr>
            <w:tcW w:w="1842" w:type="dxa"/>
            <w:vMerge w:val="restart"/>
            <w:vAlign w:val="center"/>
          </w:tcPr>
          <w:p w:rsidR="00A1540B" w:rsidRDefault="00A1540B" w:rsidP="00F63A43">
            <w:pPr>
              <w:ind w:left="176" w:right="223" w:hanging="176"/>
              <w:jc w:val="both"/>
              <w:rPr>
                <w:rFonts w:ascii="Arial" w:hAnsi="Arial" w:cs="Arial"/>
                <w:b/>
                <w:bCs/>
                <w:sz w:val="16"/>
                <w:szCs w:val="16"/>
                <w:lang w:val="es-ES_tradnl"/>
              </w:rPr>
            </w:pPr>
          </w:p>
        </w:tc>
      </w:tr>
      <w:tr w:rsidR="00A1540B" w:rsidTr="007714E9">
        <w:trPr>
          <w:cantSplit/>
          <w:trHeight w:val="340"/>
        </w:trPr>
        <w:tc>
          <w:tcPr>
            <w:tcW w:w="7230" w:type="dxa"/>
            <w:vAlign w:val="center"/>
          </w:tcPr>
          <w:p w:rsidR="00A1540B" w:rsidRPr="00F84DFC" w:rsidRDefault="00A1540B" w:rsidP="00F63A43">
            <w:pPr>
              <w:jc w:val="both"/>
              <w:rPr>
                <w:rFonts w:ascii="Arial" w:hAnsi="Arial" w:cs="Arial"/>
                <w:sz w:val="16"/>
                <w:lang w:val="es-ES_tradnl"/>
              </w:rPr>
            </w:pPr>
            <w:r>
              <w:rPr>
                <w:rFonts w:ascii="Arial" w:hAnsi="Arial" w:cs="Arial"/>
                <w:sz w:val="16"/>
                <w:lang w:val="es-ES_tradnl"/>
              </w:rPr>
              <w:t xml:space="preserve">1. Realizar el Servicio de Apoyo a la Administración de la Sede Social y Deportiva del BCB. </w:t>
            </w:r>
          </w:p>
        </w:tc>
        <w:tc>
          <w:tcPr>
            <w:tcW w:w="1842" w:type="dxa"/>
            <w:vMerge/>
            <w:vAlign w:val="center"/>
          </w:tcPr>
          <w:p w:rsidR="00A1540B" w:rsidRDefault="00A1540B" w:rsidP="00F63A43">
            <w:pPr>
              <w:jc w:val="both"/>
              <w:rPr>
                <w:rFonts w:ascii="Arial" w:hAnsi="Arial" w:cs="Arial"/>
                <w:b/>
                <w:bCs/>
                <w:sz w:val="16"/>
                <w:szCs w:val="16"/>
                <w:lang w:val="es-ES_tradnl"/>
              </w:rPr>
            </w:pPr>
          </w:p>
        </w:tc>
      </w:tr>
      <w:tr w:rsidR="00A1540B" w:rsidTr="007714E9">
        <w:trPr>
          <w:cantSplit/>
          <w:trHeight w:val="308"/>
        </w:trPr>
        <w:tc>
          <w:tcPr>
            <w:tcW w:w="7230" w:type="dxa"/>
            <w:vAlign w:val="center"/>
          </w:tcPr>
          <w:p w:rsidR="00A1540B" w:rsidRPr="00F84DFC" w:rsidRDefault="00A1540B" w:rsidP="00F63A43">
            <w:pPr>
              <w:jc w:val="both"/>
              <w:rPr>
                <w:rFonts w:ascii="Arial" w:hAnsi="Arial" w:cs="Arial"/>
                <w:b/>
                <w:sz w:val="16"/>
                <w:lang w:val="es-ES_tradnl"/>
              </w:rPr>
            </w:pPr>
            <w:r w:rsidRPr="00F84DFC">
              <w:rPr>
                <w:rFonts w:ascii="Arial" w:hAnsi="Arial" w:cs="Arial"/>
                <w:b/>
                <w:sz w:val="16"/>
                <w:lang w:val="es-ES_tradnl"/>
              </w:rPr>
              <w:t>ALCANCE DEL SERVICIO</w:t>
            </w:r>
          </w:p>
        </w:tc>
        <w:tc>
          <w:tcPr>
            <w:tcW w:w="1842" w:type="dxa"/>
            <w:vMerge/>
            <w:vAlign w:val="center"/>
          </w:tcPr>
          <w:p w:rsidR="00A1540B" w:rsidRDefault="00A1540B" w:rsidP="00F63A43">
            <w:pPr>
              <w:jc w:val="both"/>
              <w:rPr>
                <w:rFonts w:ascii="Arial" w:hAnsi="Arial" w:cs="Arial"/>
                <w:b/>
                <w:bCs/>
                <w:sz w:val="16"/>
                <w:szCs w:val="16"/>
                <w:lang w:val="es-ES_tradnl"/>
              </w:rPr>
            </w:pPr>
          </w:p>
        </w:tc>
      </w:tr>
      <w:tr w:rsidR="00A1540B" w:rsidTr="007714E9">
        <w:trPr>
          <w:cantSplit/>
          <w:trHeight w:val="4159"/>
        </w:trPr>
        <w:tc>
          <w:tcPr>
            <w:tcW w:w="7230" w:type="dxa"/>
            <w:vAlign w:val="center"/>
          </w:tcPr>
          <w:p w:rsidR="00A1540B" w:rsidRDefault="00A1540B" w:rsidP="00F63A43">
            <w:pPr>
              <w:jc w:val="both"/>
              <w:rPr>
                <w:rFonts w:ascii="Arial" w:hAnsi="Arial" w:cs="Arial"/>
                <w:sz w:val="16"/>
                <w:lang w:val="es-ES_tradnl"/>
              </w:rPr>
            </w:pPr>
            <w:r>
              <w:rPr>
                <w:rFonts w:ascii="Arial" w:hAnsi="Arial" w:cs="Arial"/>
                <w:sz w:val="16"/>
                <w:lang w:val="es-ES_tradnl"/>
              </w:rPr>
              <w:t>2.El proponente adjudicado será responsable por las siguientes labores:</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Precautelar los predios de la Sede Social y Deportiva del  BCB.</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 xml:space="preserve">Limpieza de campos deportivos, oficinas y otros </w:t>
            </w:r>
            <w:r>
              <w:rPr>
                <w:rFonts w:ascii="Arial" w:hAnsi="Arial" w:cs="Arial"/>
                <w:b/>
                <w:bCs/>
                <w:sz w:val="16"/>
                <w:lang w:val="es-ES_tradnl"/>
              </w:rPr>
              <w:t>(*)</w:t>
            </w:r>
            <w:r>
              <w:rPr>
                <w:rFonts w:ascii="Arial" w:hAnsi="Arial" w:cs="Arial"/>
                <w:sz w:val="16"/>
                <w:lang w:val="es-ES_tradnl"/>
              </w:rPr>
              <w:t>.</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Recojo y retiro de escombros, basura orgánica e inorgánica</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Riego de jardines, áreas verdes, parques y campos deportivos. (**)</w:t>
            </w:r>
          </w:p>
          <w:p w:rsidR="00A1540B" w:rsidRPr="008910DB" w:rsidRDefault="00A1540B" w:rsidP="00C40CDA">
            <w:pPr>
              <w:numPr>
                <w:ilvl w:val="0"/>
                <w:numId w:val="32"/>
              </w:numPr>
              <w:jc w:val="both"/>
              <w:rPr>
                <w:rFonts w:ascii="Arial" w:hAnsi="Arial" w:cs="Arial"/>
                <w:sz w:val="16"/>
                <w:lang w:val="es-ES_tradnl"/>
              </w:rPr>
            </w:pPr>
            <w:r w:rsidRPr="008910DB">
              <w:rPr>
                <w:rFonts w:ascii="Arial" w:hAnsi="Arial" w:cs="Arial"/>
                <w:sz w:val="16"/>
                <w:lang w:val="es-ES_tradnl"/>
              </w:rPr>
              <w:t>Mantenimiento de</w:t>
            </w:r>
            <w:r>
              <w:rPr>
                <w:rFonts w:ascii="Arial" w:hAnsi="Arial" w:cs="Arial"/>
                <w:sz w:val="16"/>
                <w:lang w:val="es-ES_tradnl"/>
              </w:rPr>
              <w:t xml:space="preserve"> todo tipo de </w:t>
            </w:r>
            <w:r w:rsidRPr="008910DB">
              <w:rPr>
                <w:rFonts w:ascii="Arial" w:hAnsi="Arial" w:cs="Arial"/>
                <w:sz w:val="16"/>
                <w:lang w:val="es-ES_tradnl"/>
              </w:rPr>
              <w:t xml:space="preserve"> plantas y otros ornamentos (fumigado, podado</w:t>
            </w:r>
            <w:r>
              <w:rPr>
                <w:rFonts w:ascii="Arial" w:hAnsi="Arial" w:cs="Arial"/>
                <w:sz w:val="16"/>
                <w:lang w:val="es-ES_tradnl"/>
              </w:rPr>
              <w:t xml:space="preserve"> y</w:t>
            </w:r>
            <w:r w:rsidRPr="008910DB">
              <w:rPr>
                <w:rFonts w:ascii="Arial" w:hAnsi="Arial" w:cs="Arial"/>
                <w:sz w:val="16"/>
                <w:lang w:val="es-ES_tradnl"/>
              </w:rPr>
              <w:t xml:space="preserve"> abonado)</w:t>
            </w:r>
            <w:r>
              <w:rPr>
                <w:rFonts w:ascii="Arial" w:hAnsi="Arial" w:cs="Arial"/>
                <w:sz w:val="16"/>
                <w:lang w:val="es-ES_tradnl"/>
              </w:rPr>
              <w:t xml:space="preserve"> (**)</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Limpieza de sanitarios (acequias y baños)</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Desyerbado en áreas de esparcimiento y campos deportivos.</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 xml:space="preserve">Mantenimiento de canchas de tenis (reposición de ladrillo molido, trazado, rayado) </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Mantenimiento de cancha de fútbol (cuidado del césped sintético)</w:t>
            </w:r>
          </w:p>
          <w:p w:rsidR="00A1540B" w:rsidRPr="00C566A4" w:rsidRDefault="00A1540B" w:rsidP="00C40CDA">
            <w:pPr>
              <w:numPr>
                <w:ilvl w:val="0"/>
                <w:numId w:val="32"/>
              </w:numPr>
              <w:jc w:val="both"/>
              <w:rPr>
                <w:rFonts w:ascii="Arial" w:hAnsi="Arial" w:cs="Arial"/>
                <w:sz w:val="16"/>
                <w:lang w:val="es-ES_tradnl"/>
              </w:rPr>
            </w:pPr>
            <w:r w:rsidRPr="00C566A4">
              <w:rPr>
                <w:rFonts w:ascii="Arial" w:hAnsi="Arial" w:cs="Arial"/>
                <w:sz w:val="16"/>
                <w:lang w:val="es-ES_tradnl"/>
              </w:rPr>
              <w:t xml:space="preserve">Mantenimiento de otras canchas deportivas.   </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Apoyo logístico para diferentes actividades en la Sede Social a solicitud expresa del Fiscal del Servicio y/o Jefe del Departamento de Bienes y Servicios.</w:t>
            </w:r>
          </w:p>
          <w:p w:rsidR="00A1540B" w:rsidRDefault="00A1540B" w:rsidP="00C40CDA">
            <w:pPr>
              <w:numPr>
                <w:ilvl w:val="0"/>
                <w:numId w:val="32"/>
              </w:numPr>
              <w:jc w:val="both"/>
              <w:rPr>
                <w:rFonts w:ascii="Arial" w:hAnsi="Arial" w:cs="Arial"/>
                <w:sz w:val="16"/>
                <w:lang w:val="es-ES_tradnl"/>
              </w:rPr>
            </w:pPr>
            <w:r>
              <w:rPr>
                <w:rFonts w:ascii="Arial" w:hAnsi="Arial" w:cs="Arial"/>
                <w:sz w:val="16"/>
                <w:lang w:val="es-ES_tradnl"/>
              </w:rPr>
              <w:t>Acatar otros trabajos  inherentes al servicio asignados por el Jefe de Departamento de Bienes y Servicios, Supervisión de la Unidad de Servicios, Fiscal del Servicio y/ó el Administrador de la Sede Social y Deportiva.</w:t>
            </w:r>
          </w:p>
          <w:p w:rsidR="00A1540B" w:rsidRDefault="00A1540B" w:rsidP="00F63A43">
            <w:pPr>
              <w:jc w:val="both"/>
              <w:rPr>
                <w:rFonts w:ascii="Arial" w:hAnsi="Arial" w:cs="Arial"/>
                <w:b/>
                <w:bCs/>
                <w:sz w:val="16"/>
                <w:lang w:val="es-ES_tradnl"/>
              </w:rPr>
            </w:pPr>
          </w:p>
          <w:p w:rsidR="00A1540B" w:rsidRDefault="00A1540B" w:rsidP="00F63A43">
            <w:pPr>
              <w:jc w:val="both"/>
              <w:rPr>
                <w:rFonts w:ascii="Arial" w:hAnsi="Arial" w:cs="Arial"/>
                <w:sz w:val="16"/>
                <w:lang w:val="es-ES_tradnl"/>
              </w:rPr>
            </w:pPr>
            <w:r>
              <w:rPr>
                <w:rFonts w:ascii="Arial" w:hAnsi="Arial" w:cs="Arial"/>
                <w:b/>
                <w:bCs/>
                <w:sz w:val="16"/>
                <w:lang w:val="es-ES_tradnl"/>
              </w:rPr>
              <w:t>(*)</w:t>
            </w:r>
            <w:r>
              <w:rPr>
                <w:rFonts w:ascii="Arial" w:hAnsi="Arial" w:cs="Arial"/>
                <w:sz w:val="16"/>
                <w:lang w:val="es-ES_tradnl"/>
              </w:rPr>
              <w:t xml:space="preserve"> Estas tareas debe realizarlas en coordinación con el Fiscal del Servicio y el Administrador de la Sede Social, considerando que la Empresa que presta el Servicio de Limpieza a inmuebles del BCB realiza este trabajo, un día a la semana.</w:t>
            </w:r>
          </w:p>
          <w:p w:rsidR="00A1540B" w:rsidRDefault="00A1540B" w:rsidP="0063621A">
            <w:pPr>
              <w:jc w:val="both"/>
              <w:rPr>
                <w:rFonts w:ascii="Arial" w:hAnsi="Arial" w:cs="Arial"/>
                <w:sz w:val="16"/>
                <w:lang w:val="es-ES_tradnl"/>
              </w:rPr>
            </w:pPr>
            <w:r>
              <w:rPr>
                <w:rFonts w:ascii="Arial" w:hAnsi="Arial" w:cs="Arial"/>
                <w:sz w:val="16"/>
                <w:lang w:val="es-ES_tradnl"/>
              </w:rPr>
              <w:t xml:space="preserve">(**) Para las tareas descritas en los puntos d) y e) se debe coordinar con el técnico de jardinería del Depto. de Infraestructura del BCB, con el fin de evitar daños a la ornamentación. </w:t>
            </w:r>
          </w:p>
        </w:tc>
        <w:tc>
          <w:tcPr>
            <w:tcW w:w="1842" w:type="dxa"/>
            <w:vMerge/>
            <w:vAlign w:val="center"/>
          </w:tcPr>
          <w:p w:rsidR="00A1540B" w:rsidRDefault="00A1540B" w:rsidP="00F63A43">
            <w:pPr>
              <w:jc w:val="both"/>
              <w:rPr>
                <w:rFonts w:ascii="Arial" w:hAnsi="Arial" w:cs="Arial"/>
                <w:b/>
                <w:bCs/>
                <w:sz w:val="16"/>
                <w:szCs w:val="16"/>
                <w:lang w:val="es-ES_tradnl"/>
              </w:rPr>
            </w:pPr>
          </w:p>
        </w:tc>
      </w:tr>
      <w:tr w:rsidR="00A1540B" w:rsidTr="00DC3446">
        <w:trPr>
          <w:cantSplit/>
          <w:trHeight w:val="330"/>
        </w:trPr>
        <w:tc>
          <w:tcPr>
            <w:tcW w:w="7230" w:type="dxa"/>
            <w:vAlign w:val="center"/>
          </w:tcPr>
          <w:p w:rsidR="00A1540B" w:rsidRPr="00A1540B" w:rsidRDefault="00A1540B" w:rsidP="00A1540B">
            <w:pPr>
              <w:jc w:val="both"/>
              <w:rPr>
                <w:rFonts w:ascii="Arial" w:hAnsi="Arial" w:cs="Arial"/>
                <w:b/>
                <w:sz w:val="16"/>
                <w:lang w:val="es-ES_tradnl"/>
              </w:rPr>
            </w:pPr>
            <w:r w:rsidRPr="00A1540B">
              <w:rPr>
                <w:rFonts w:ascii="Arial" w:hAnsi="Arial" w:cs="Arial"/>
                <w:b/>
                <w:sz w:val="16"/>
                <w:lang w:val="es-ES_tradnl"/>
              </w:rPr>
              <w:t>LUGAR DE PRESTACION DEL SERVICIO</w:t>
            </w:r>
          </w:p>
        </w:tc>
        <w:tc>
          <w:tcPr>
            <w:tcW w:w="1842" w:type="dxa"/>
            <w:vMerge/>
            <w:vAlign w:val="center"/>
          </w:tcPr>
          <w:p w:rsidR="00A1540B" w:rsidRDefault="00A1540B" w:rsidP="00F63A43">
            <w:pPr>
              <w:jc w:val="both"/>
              <w:rPr>
                <w:rFonts w:ascii="Arial" w:hAnsi="Arial" w:cs="Arial"/>
                <w:b/>
                <w:bCs/>
                <w:sz w:val="16"/>
                <w:szCs w:val="16"/>
                <w:lang w:val="es-ES_tradnl"/>
              </w:rPr>
            </w:pPr>
          </w:p>
        </w:tc>
      </w:tr>
      <w:tr w:rsidR="00A1540B" w:rsidTr="007714E9">
        <w:trPr>
          <w:cantSplit/>
          <w:trHeight w:val="468"/>
        </w:trPr>
        <w:tc>
          <w:tcPr>
            <w:tcW w:w="7230" w:type="dxa"/>
            <w:vAlign w:val="center"/>
          </w:tcPr>
          <w:p w:rsidR="00A1540B" w:rsidRPr="00975EE8" w:rsidRDefault="00A1540B" w:rsidP="00F63A43">
            <w:pPr>
              <w:jc w:val="both"/>
              <w:rPr>
                <w:rFonts w:ascii="Arial" w:hAnsi="Arial" w:cs="Arial"/>
                <w:sz w:val="16"/>
                <w:lang w:val="es-ES_tradnl"/>
              </w:rPr>
            </w:pPr>
            <w:r w:rsidRPr="00975EE8">
              <w:rPr>
                <w:rFonts w:ascii="Arial" w:hAnsi="Arial" w:cs="Arial"/>
                <w:sz w:val="16"/>
                <w:lang w:val="es-ES_tradnl"/>
              </w:rPr>
              <w:t>Las actividades se realizarán</w:t>
            </w:r>
            <w:r>
              <w:rPr>
                <w:rFonts w:ascii="Arial" w:hAnsi="Arial" w:cs="Arial"/>
                <w:sz w:val="16"/>
                <w:lang w:val="es-ES_tradnl"/>
              </w:rPr>
              <w:t xml:space="preserve"> en la Sede Social y Deportiva del Banco Central de Bolivia, ubicada en la Zona de Cota Cota, calle Nº 28.   </w:t>
            </w:r>
          </w:p>
        </w:tc>
        <w:tc>
          <w:tcPr>
            <w:tcW w:w="1842" w:type="dxa"/>
            <w:vMerge/>
            <w:vAlign w:val="center"/>
          </w:tcPr>
          <w:p w:rsidR="00A1540B" w:rsidRDefault="00A1540B" w:rsidP="00F63A43">
            <w:pPr>
              <w:jc w:val="both"/>
              <w:rPr>
                <w:rFonts w:ascii="Arial" w:hAnsi="Arial" w:cs="Arial"/>
                <w:b/>
                <w:bCs/>
                <w:sz w:val="16"/>
                <w:szCs w:val="16"/>
                <w:lang w:val="es-ES_tradnl"/>
              </w:rPr>
            </w:pPr>
          </w:p>
        </w:tc>
      </w:tr>
      <w:tr w:rsidR="0063621A" w:rsidTr="007714E9">
        <w:trPr>
          <w:trHeight w:val="622"/>
        </w:trPr>
        <w:tc>
          <w:tcPr>
            <w:tcW w:w="7230" w:type="dxa"/>
            <w:shd w:val="clear" w:color="auto" w:fill="D9D9D9"/>
            <w:vAlign w:val="center"/>
          </w:tcPr>
          <w:p w:rsidR="0063621A" w:rsidRDefault="0063621A" w:rsidP="0063621A">
            <w:pPr>
              <w:pStyle w:val="Prrafodelista"/>
              <w:ind w:left="33" w:hanging="33"/>
              <w:jc w:val="both"/>
              <w:rPr>
                <w:rFonts w:ascii="Arial" w:hAnsi="Arial" w:cs="Arial"/>
                <w:b/>
                <w:sz w:val="16"/>
                <w:lang w:val="es-ES_tradnl"/>
              </w:rPr>
            </w:pPr>
            <w:r>
              <w:rPr>
                <w:rFonts w:ascii="Arial" w:hAnsi="Arial" w:cs="Arial"/>
                <w:b/>
                <w:sz w:val="16"/>
                <w:szCs w:val="16"/>
                <w:lang w:val="es-ES_tradnl"/>
              </w:rPr>
              <w:t xml:space="preserve">B. </w:t>
            </w:r>
            <w:r>
              <w:rPr>
                <w:rFonts w:ascii="Arial" w:hAnsi="Arial" w:cs="Arial"/>
                <w:b/>
                <w:sz w:val="16"/>
                <w:lang w:val="es-ES_tradnl"/>
              </w:rPr>
              <w:t>REQUISITOS</w:t>
            </w:r>
          </w:p>
          <w:p w:rsidR="0063621A" w:rsidRDefault="0063621A" w:rsidP="00F63A43">
            <w:pPr>
              <w:rPr>
                <w:rFonts w:ascii="Arial" w:hAnsi="Arial" w:cs="Arial"/>
                <w:b/>
                <w:sz w:val="32"/>
                <w:szCs w:val="16"/>
                <w:lang w:val="es-ES_tradnl"/>
              </w:rPr>
            </w:pPr>
            <w:r>
              <w:rPr>
                <w:rFonts w:ascii="Arial" w:hAnsi="Arial" w:cs="Arial"/>
                <w:b/>
                <w:bCs/>
                <w:sz w:val="16"/>
                <w:szCs w:val="16"/>
                <w:lang w:val="es-ES_tradnl"/>
              </w:rPr>
              <w:t xml:space="preserve">     El BCB se reserva el derecho de verificar la documentación señalada en este punto.</w:t>
            </w:r>
          </w:p>
        </w:tc>
        <w:tc>
          <w:tcPr>
            <w:tcW w:w="1842" w:type="dxa"/>
            <w:shd w:val="clear" w:color="auto" w:fill="D9D9D9"/>
            <w:vAlign w:val="center"/>
          </w:tcPr>
          <w:p w:rsidR="0063621A" w:rsidRDefault="0063621A" w:rsidP="007714E9">
            <w:pPr>
              <w:jc w:val="center"/>
              <w:rPr>
                <w:rFonts w:ascii="Arial" w:hAnsi="Arial" w:cs="Arial"/>
                <w:sz w:val="16"/>
                <w:szCs w:val="16"/>
                <w:lang w:val="es-ES_tradnl"/>
              </w:rPr>
            </w:pPr>
            <w:r>
              <w:rPr>
                <w:rFonts w:ascii="Arial" w:hAnsi="Arial" w:cs="Arial"/>
                <w:b/>
                <w:bCs/>
                <w:sz w:val="16"/>
                <w:szCs w:val="16"/>
                <w:lang w:val="es-ES_tradnl"/>
              </w:rPr>
              <w:t>Manifestar Aceptación y presentar documentación requerida</w:t>
            </w:r>
          </w:p>
        </w:tc>
      </w:tr>
      <w:tr w:rsidR="00A1540B" w:rsidTr="007714E9">
        <w:trPr>
          <w:cantSplit/>
          <w:trHeight w:val="373"/>
        </w:trPr>
        <w:tc>
          <w:tcPr>
            <w:tcW w:w="7230" w:type="dxa"/>
            <w:vAlign w:val="center"/>
          </w:tcPr>
          <w:p w:rsidR="00A1540B" w:rsidRDefault="00A1540B" w:rsidP="00A1540B">
            <w:pPr>
              <w:numPr>
                <w:ilvl w:val="0"/>
                <w:numId w:val="30"/>
              </w:numPr>
              <w:tabs>
                <w:tab w:val="clear" w:pos="720"/>
                <w:tab w:val="num" w:pos="399"/>
              </w:tabs>
              <w:ind w:left="399" w:hanging="342"/>
              <w:rPr>
                <w:rFonts w:ascii="Arial" w:hAnsi="Arial" w:cs="Arial"/>
                <w:sz w:val="16"/>
                <w:lang w:val="es-ES_tradnl"/>
              </w:rPr>
            </w:pPr>
            <w:r>
              <w:rPr>
                <w:rFonts w:ascii="Arial" w:hAnsi="Arial" w:cs="Arial"/>
                <w:sz w:val="16"/>
                <w:lang w:val="es-ES_tradnl"/>
              </w:rPr>
              <w:t>Presentar fotocopia de Título de Bachiller en Humanidades.</w:t>
            </w:r>
          </w:p>
        </w:tc>
        <w:tc>
          <w:tcPr>
            <w:tcW w:w="1842" w:type="dxa"/>
            <w:vMerge w:val="restart"/>
            <w:vAlign w:val="center"/>
          </w:tcPr>
          <w:p w:rsidR="00A1540B" w:rsidRDefault="00A1540B" w:rsidP="00F63A43">
            <w:pPr>
              <w:jc w:val="both"/>
              <w:rPr>
                <w:rFonts w:ascii="Arial" w:hAnsi="Arial" w:cs="Arial"/>
                <w:sz w:val="16"/>
                <w:szCs w:val="16"/>
                <w:lang w:val="es-ES_tradnl"/>
              </w:rPr>
            </w:pPr>
          </w:p>
        </w:tc>
      </w:tr>
      <w:tr w:rsidR="00A1540B" w:rsidTr="007714E9">
        <w:trPr>
          <w:cantSplit/>
          <w:trHeight w:val="279"/>
        </w:trPr>
        <w:tc>
          <w:tcPr>
            <w:tcW w:w="7230" w:type="dxa"/>
            <w:vAlign w:val="center"/>
          </w:tcPr>
          <w:p w:rsidR="00A1540B" w:rsidRDefault="00A1540B" w:rsidP="00A1540B">
            <w:pPr>
              <w:numPr>
                <w:ilvl w:val="0"/>
                <w:numId w:val="30"/>
              </w:numPr>
              <w:tabs>
                <w:tab w:val="clear" w:pos="720"/>
                <w:tab w:val="num" w:pos="399"/>
              </w:tabs>
              <w:ind w:left="399" w:hanging="342"/>
              <w:rPr>
                <w:rFonts w:ascii="Arial" w:hAnsi="Arial" w:cs="Arial"/>
                <w:sz w:val="16"/>
                <w:lang w:val="es-ES_tradnl"/>
              </w:rPr>
            </w:pPr>
            <w:r>
              <w:rPr>
                <w:rFonts w:ascii="Arial" w:hAnsi="Arial" w:cs="Arial"/>
                <w:sz w:val="16"/>
                <w:lang w:val="es-ES_tradnl"/>
              </w:rPr>
              <w:t>Presentar fotocopia de la libreta del Servicio Militar (si el proponente es varón)</w:t>
            </w:r>
          </w:p>
        </w:tc>
        <w:tc>
          <w:tcPr>
            <w:tcW w:w="1842" w:type="dxa"/>
            <w:vMerge/>
            <w:vAlign w:val="center"/>
          </w:tcPr>
          <w:p w:rsidR="00A1540B" w:rsidRDefault="00A1540B" w:rsidP="00F63A43">
            <w:pPr>
              <w:jc w:val="both"/>
              <w:rPr>
                <w:rFonts w:ascii="Arial" w:hAnsi="Arial" w:cs="Arial"/>
                <w:sz w:val="16"/>
                <w:szCs w:val="16"/>
                <w:lang w:val="es-ES_tradnl"/>
              </w:rPr>
            </w:pPr>
          </w:p>
        </w:tc>
      </w:tr>
      <w:tr w:rsidR="00A1540B" w:rsidTr="007714E9">
        <w:trPr>
          <w:cantSplit/>
          <w:trHeight w:val="268"/>
        </w:trPr>
        <w:tc>
          <w:tcPr>
            <w:tcW w:w="7230" w:type="dxa"/>
          </w:tcPr>
          <w:p w:rsidR="00A1540B" w:rsidRDefault="00A1540B" w:rsidP="00A1540B">
            <w:pPr>
              <w:numPr>
                <w:ilvl w:val="0"/>
                <w:numId w:val="30"/>
              </w:numPr>
              <w:tabs>
                <w:tab w:val="clear" w:pos="720"/>
                <w:tab w:val="num" w:pos="399"/>
              </w:tabs>
              <w:spacing w:line="210" w:lineRule="atLeast"/>
              <w:ind w:left="399" w:hanging="342"/>
              <w:rPr>
                <w:rFonts w:ascii="Arial" w:hAnsi="Arial" w:cs="Arial"/>
                <w:sz w:val="16"/>
                <w:lang w:val="es-ES_tradnl"/>
              </w:rPr>
            </w:pPr>
            <w:r>
              <w:rPr>
                <w:rFonts w:ascii="Arial" w:hAnsi="Arial" w:cs="Arial"/>
                <w:sz w:val="16"/>
                <w:lang w:val="es-ES_tradnl"/>
              </w:rPr>
              <w:t>Disponibilidad  inmediata.</w:t>
            </w:r>
          </w:p>
        </w:tc>
        <w:tc>
          <w:tcPr>
            <w:tcW w:w="1842" w:type="dxa"/>
            <w:vMerge/>
            <w:vAlign w:val="center"/>
          </w:tcPr>
          <w:p w:rsidR="00A1540B" w:rsidRDefault="00A1540B" w:rsidP="00F63A43">
            <w:pPr>
              <w:jc w:val="both"/>
              <w:rPr>
                <w:rFonts w:ascii="Arial" w:hAnsi="Arial" w:cs="Arial"/>
                <w:sz w:val="16"/>
                <w:szCs w:val="16"/>
                <w:lang w:val="es-ES_tradnl"/>
              </w:rPr>
            </w:pPr>
          </w:p>
        </w:tc>
      </w:tr>
      <w:tr w:rsidR="00A1540B" w:rsidTr="007714E9">
        <w:trPr>
          <w:cantSplit/>
          <w:trHeight w:val="239"/>
        </w:trPr>
        <w:tc>
          <w:tcPr>
            <w:tcW w:w="7230" w:type="dxa"/>
          </w:tcPr>
          <w:p w:rsidR="00A1540B" w:rsidRDefault="00A1540B" w:rsidP="00A1540B">
            <w:pPr>
              <w:numPr>
                <w:ilvl w:val="0"/>
                <w:numId w:val="30"/>
              </w:numPr>
              <w:tabs>
                <w:tab w:val="clear" w:pos="720"/>
                <w:tab w:val="num" w:pos="399"/>
              </w:tabs>
              <w:spacing w:line="210" w:lineRule="atLeast"/>
              <w:ind w:left="399" w:hanging="342"/>
              <w:rPr>
                <w:rFonts w:ascii="Arial" w:hAnsi="Arial" w:cs="Arial"/>
                <w:sz w:val="16"/>
                <w:lang w:val="es-ES_tradnl"/>
              </w:rPr>
            </w:pPr>
            <w:r>
              <w:rPr>
                <w:rFonts w:ascii="Arial" w:hAnsi="Arial" w:cs="Arial"/>
                <w:sz w:val="16"/>
                <w:lang w:val="es-ES_tradnl"/>
              </w:rPr>
              <w:t>Residencia en la ciudad de La Paz – El Alto.</w:t>
            </w:r>
          </w:p>
        </w:tc>
        <w:tc>
          <w:tcPr>
            <w:tcW w:w="1842" w:type="dxa"/>
            <w:vMerge/>
            <w:vAlign w:val="center"/>
          </w:tcPr>
          <w:p w:rsidR="00A1540B" w:rsidRDefault="00A1540B" w:rsidP="00F63A43">
            <w:pPr>
              <w:jc w:val="both"/>
              <w:rPr>
                <w:rFonts w:ascii="Arial" w:hAnsi="Arial" w:cs="Arial"/>
                <w:sz w:val="16"/>
                <w:szCs w:val="16"/>
                <w:lang w:val="es-ES_tradnl"/>
              </w:rPr>
            </w:pPr>
          </w:p>
        </w:tc>
      </w:tr>
      <w:tr w:rsidR="00A1540B" w:rsidTr="007714E9">
        <w:trPr>
          <w:cantSplit/>
          <w:trHeight w:val="409"/>
        </w:trPr>
        <w:tc>
          <w:tcPr>
            <w:tcW w:w="7230" w:type="dxa"/>
          </w:tcPr>
          <w:p w:rsidR="00A1540B" w:rsidRDefault="00A1540B" w:rsidP="00A1540B">
            <w:pPr>
              <w:numPr>
                <w:ilvl w:val="0"/>
                <w:numId w:val="30"/>
              </w:numPr>
              <w:tabs>
                <w:tab w:val="clear" w:pos="720"/>
                <w:tab w:val="num" w:pos="399"/>
              </w:tabs>
              <w:spacing w:line="210" w:lineRule="atLeast"/>
              <w:ind w:left="399" w:hanging="342"/>
              <w:jc w:val="both"/>
              <w:rPr>
                <w:rFonts w:ascii="Arial" w:hAnsi="Arial" w:cs="Arial"/>
                <w:sz w:val="16"/>
                <w:lang w:val="es-ES_tradnl"/>
              </w:rPr>
            </w:pPr>
            <w:r>
              <w:rPr>
                <w:rFonts w:ascii="Arial" w:hAnsi="Arial" w:cs="Arial"/>
                <w:bCs/>
                <w:sz w:val="16"/>
                <w:lang w:val="es-ES_tradnl"/>
              </w:rPr>
              <w:t>El proponente adjudicado, para la firma del contrato, deberá presentar el Certificado de Buena Conducta (original) emitido por la  Policía Nacional.</w:t>
            </w:r>
          </w:p>
        </w:tc>
        <w:tc>
          <w:tcPr>
            <w:tcW w:w="1842" w:type="dxa"/>
            <w:vMerge/>
            <w:vAlign w:val="center"/>
          </w:tcPr>
          <w:p w:rsidR="00A1540B" w:rsidRDefault="00A1540B" w:rsidP="00F63A43">
            <w:pPr>
              <w:jc w:val="both"/>
              <w:rPr>
                <w:rFonts w:ascii="Arial" w:hAnsi="Arial" w:cs="Arial"/>
                <w:sz w:val="16"/>
                <w:szCs w:val="16"/>
                <w:lang w:val="es-ES_tradnl"/>
              </w:rPr>
            </w:pPr>
          </w:p>
        </w:tc>
      </w:tr>
      <w:tr w:rsidR="0063621A" w:rsidTr="007714E9">
        <w:trPr>
          <w:trHeight w:val="229"/>
        </w:trPr>
        <w:tc>
          <w:tcPr>
            <w:tcW w:w="7230" w:type="dxa"/>
            <w:shd w:val="clear" w:color="auto" w:fill="D9D9D9"/>
          </w:tcPr>
          <w:p w:rsidR="0063621A" w:rsidRDefault="0063621A" w:rsidP="00F63A43">
            <w:pPr>
              <w:pStyle w:val="font6"/>
              <w:spacing w:before="0" w:beforeAutospacing="0" w:after="0" w:afterAutospacing="0" w:line="210" w:lineRule="atLeast"/>
              <w:rPr>
                <w:rFonts w:ascii="Arial" w:eastAsia="Times New Roman" w:hAnsi="Arial" w:cs="Arial"/>
                <w:szCs w:val="24"/>
                <w:lang w:val="es-ES_tradnl"/>
              </w:rPr>
            </w:pPr>
          </w:p>
          <w:p w:rsidR="0063621A" w:rsidRDefault="0063621A" w:rsidP="00F63A43">
            <w:pPr>
              <w:pStyle w:val="font6"/>
              <w:spacing w:before="0" w:beforeAutospacing="0" w:after="0" w:afterAutospacing="0" w:line="210" w:lineRule="atLeast"/>
              <w:rPr>
                <w:rFonts w:ascii="Arial" w:eastAsia="Times New Roman" w:hAnsi="Arial" w:cs="Arial"/>
                <w:szCs w:val="24"/>
              </w:rPr>
            </w:pPr>
            <w:r>
              <w:rPr>
                <w:rFonts w:ascii="Arial" w:eastAsia="Times New Roman" w:hAnsi="Arial" w:cs="Arial"/>
                <w:szCs w:val="24"/>
              </w:rPr>
              <w:t>C. EXPERIENCIA LABORAL</w:t>
            </w:r>
          </w:p>
        </w:tc>
        <w:tc>
          <w:tcPr>
            <w:tcW w:w="1842" w:type="dxa"/>
            <w:shd w:val="clear" w:color="auto" w:fill="D9D9D9"/>
            <w:vAlign w:val="center"/>
          </w:tcPr>
          <w:p w:rsidR="0063621A" w:rsidRDefault="0063621A" w:rsidP="00F63A43">
            <w:pPr>
              <w:jc w:val="center"/>
              <w:rPr>
                <w:rFonts w:ascii="Arial" w:hAnsi="Arial" w:cs="Arial"/>
                <w:b/>
                <w:bCs/>
                <w:sz w:val="16"/>
                <w:szCs w:val="16"/>
                <w:lang w:val="es-ES_tradnl"/>
              </w:rPr>
            </w:pPr>
            <w:r>
              <w:rPr>
                <w:rFonts w:ascii="Arial" w:hAnsi="Arial" w:cs="Arial"/>
                <w:b/>
                <w:bCs/>
                <w:sz w:val="16"/>
                <w:szCs w:val="16"/>
                <w:lang w:val="es-ES_tradnl"/>
              </w:rPr>
              <w:t>Manifestar Aceptación y presentar documentación requerida</w:t>
            </w:r>
          </w:p>
        </w:tc>
      </w:tr>
      <w:tr w:rsidR="0063621A" w:rsidTr="007714E9">
        <w:trPr>
          <w:trHeight w:val="229"/>
        </w:trPr>
        <w:tc>
          <w:tcPr>
            <w:tcW w:w="7230" w:type="dxa"/>
          </w:tcPr>
          <w:p w:rsidR="00A1540B" w:rsidRDefault="00A1540B" w:rsidP="00A1540B">
            <w:pPr>
              <w:jc w:val="both"/>
              <w:rPr>
                <w:rFonts w:ascii="Arial" w:hAnsi="Arial" w:cs="Arial"/>
                <w:b/>
                <w:bCs/>
                <w:iCs/>
                <w:sz w:val="16"/>
                <w:lang w:val="es-ES_tradnl"/>
              </w:rPr>
            </w:pPr>
            <w:r>
              <w:rPr>
                <w:rFonts w:ascii="Arial" w:hAnsi="Arial" w:cs="Arial"/>
                <w:iCs/>
                <w:sz w:val="16"/>
                <w:lang w:val="es-ES_tradnl"/>
              </w:rPr>
              <w:t xml:space="preserve">El proponente deberá acreditar un </w:t>
            </w:r>
            <w:r>
              <w:rPr>
                <w:rFonts w:ascii="Arial" w:hAnsi="Arial" w:cs="Arial"/>
                <w:color w:val="000000"/>
                <w:sz w:val="16"/>
                <w:lang w:val="es-ES_tradnl"/>
              </w:rPr>
              <w:t>(1) año de experiencia en trabajos de servicios, mantenimiento de Campos Deportivos y/o Edificios</w:t>
            </w:r>
            <w:r w:rsidR="00F36514">
              <w:rPr>
                <w:rFonts w:ascii="Arial" w:hAnsi="Arial" w:cs="Arial"/>
                <w:color w:val="000000"/>
                <w:sz w:val="16"/>
                <w:lang w:val="es-ES_tradnl"/>
              </w:rPr>
              <w:t>, con documentación</w:t>
            </w:r>
            <w:r>
              <w:rPr>
                <w:rFonts w:ascii="Arial" w:hAnsi="Arial" w:cs="Arial"/>
                <w:color w:val="000000"/>
                <w:sz w:val="16"/>
                <w:lang w:val="es-ES_tradnl"/>
              </w:rPr>
              <w:t xml:space="preserve"> de respaldo (certificados de conformidad y/</w:t>
            </w:r>
            <w:r w:rsidR="00F36514">
              <w:rPr>
                <w:rFonts w:ascii="Arial" w:hAnsi="Arial" w:cs="Arial"/>
                <w:color w:val="000000"/>
                <w:sz w:val="16"/>
                <w:lang w:val="es-ES_tradnl"/>
              </w:rPr>
              <w:t>o</w:t>
            </w:r>
            <w:r>
              <w:rPr>
                <w:rFonts w:ascii="Arial" w:hAnsi="Arial" w:cs="Arial"/>
                <w:color w:val="000000"/>
                <w:sz w:val="16"/>
                <w:lang w:val="es-ES_tradnl"/>
              </w:rPr>
              <w:t xml:space="preserve"> actas de conformidad del servicio efectuado</w:t>
            </w:r>
            <w:r w:rsidR="00F36514">
              <w:rPr>
                <w:rFonts w:ascii="Arial" w:hAnsi="Arial" w:cs="Arial"/>
                <w:color w:val="000000"/>
                <w:sz w:val="16"/>
                <w:lang w:val="es-ES_tradnl"/>
              </w:rPr>
              <w:t>)</w:t>
            </w:r>
            <w:r>
              <w:rPr>
                <w:rFonts w:ascii="Arial" w:hAnsi="Arial" w:cs="Arial"/>
                <w:color w:val="000000"/>
                <w:sz w:val="16"/>
                <w:lang w:val="es-ES_tradnl"/>
              </w:rPr>
              <w:t xml:space="preserve">. </w:t>
            </w:r>
            <w:r>
              <w:rPr>
                <w:rFonts w:ascii="Arial" w:hAnsi="Arial" w:cs="Arial"/>
                <w:b/>
                <w:bCs/>
                <w:iCs/>
                <w:sz w:val="16"/>
                <w:lang w:val="es-ES_tradnl"/>
              </w:rPr>
              <w:t xml:space="preserve"> </w:t>
            </w:r>
          </w:p>
          <w:p w:rsidR="0063621A" w:rsidRDefault="0063621A" w:rsidP="00F63A43">
            <w:pPr>
              <w:jc w:val="both"/>
              <w:rPr>
                <w:rFonts w:ascii="Arial" w:hAnsi="Arial" w:cs="Arial"/>
                <w:iCs/>
                <w:sz w:val="16"/>
                <w:lang w:val="es-ES_tradnl"/>
              </w:rPr>
            </w:pPr>
            <w:r>
              <w:rPr>
                <w:rFonts w:ascii="Arial" w:hAnsi="Arial" w:cs="Arial"/>
                <w:b/>
                <w:bCs/>
                <w:sz w:val="16"/>
                <w:szCs w:val="16"/>
                <w:lang w:val="es-ES_tradnl"/>
              </w:rPr>
              <w:t xml:space="preserve">El BCB se reserva el derecho de verificar dicha documentación.  No se tomará en cuenta aquellos certificados </w:t>
            </w:r>
            <w:r w:rsidR="00F36514">
              <w:rPr>
                <w:rFonts w:ascii="Arial" w:hAnsi="Arial" w:cs="Arial"/>
                <w:b/>
                <w:bCs/>
                <w:sz w:val="16"/>
                <w:szCs w:val="16"/>
                <w:lang w:val="es-ES_tradnl"/>
              </w:rPr>
              <w:t xml:space="preserve">y/o actas </w:t>
            </w:r>
            <w:r>
              <w:rPr>
                <w:rFonts w:ascii="Arial" w:hAnsi="Arial" w:cs="Arial"/>
                <w:b/>
                <w:bCs/>
                <w:sz w:val="16"/>
                <w:szCs w:val="16"/>
                <w:lang w:val="es-ES_tradnl"/>
              </w:rPr>
              <w:t>que no señalen con claridad la experiencia requerida.</w:t>
            </w:r>
          </w:p>
        </w:tc>
        <w:tc>
          <w:tcPr>
            <w:tcW w:w="1842" w:type="dxa"/>
            <w:vAlign w:val="center"/>
          </w:tcPr>
          <w:p w:rsidR="0063621A" w:rsidRDefault="0063621A" w:rsidP="00F63A43">
            <w:pPr>
              <w:jc w:val="both"/>
              <w:rPr>
                <w:rFonts w:ascii="Arial" w:hAnsi="Arial" w:cs="Arial"/>
                <w:sz w:val="16"/>
                <w:szCs w:val="16"/>
                <w:lang w:val="es-ES_tradnl"/>
              </w:rPr>
            </w:pPr>
          </w:p>
        </w:tc>
      </w:tr>
      <w:tr w:rsidR="0063621A" w:rsidTr="007714E9">
        <w:trPr>
          <w:trHeight w:val="229"/>
        </w:trPr>
        <w:tc>
          <w:tcPr>
            <w:tcW w:w="7230" w:type="dxa"/>
            <w:shd w:val="clear" w:color="auto" w:fill="D9D9D9"/>
            <w:vAlign w:val="center"/>
          </w:tcPr>
          <w:p w:rsidR="0063621A" w:rsidRDefault="0063621A" w:rsidP="00F63A43">
            <w:pPr>
              <w:jc w:val="both"/>
              <w:rPr>
                <w:rFonts w:ascii="Arial" w:hAnsi="Arial" w:cs="Arial"/>
                <w:b/>
                <w:bCs/>
                <w:sz w:val="16"/>
                <w:lang w:val="es-ES_tradnl"/>
              </w:rPr>
            </w:pPr>
            <w:r>
              <w:rPr>
                <w:rFonts w:ascii="Arial" w:hAnsi="Arial" w:cs="Arial"/>
                <w:b/>
                <w:bCs/>
                <w:sz w:val="16"/>
                <w:lang w:val="es-ES_tradnl"/>
              </w:rPr>
              <w:lastRenderedPageBreak/>
              <w:t>D. VIGENCIA</w:t>
            </w:r>
          </w:p>
        </w:tc>
        <w:tc>
          <w:tcPr>
            <w:tcW w:w="1842" w:type="dxa"/>
            <w:shd w:val="clear" w:color="auto" w:fill="D9D9D9"/>
            <w:vAlign w:val="center"/>
          </w:tcPr>
          <w:p w:rsidR="0063621A" w:rsidRDefault="0063621A" w:rsidP="00F63A43">
            <w:pPr>
              <w:jc w:val="center"/>
              <w:rPr>
                <w:rFonts w:ascii="Arial" w:hAnsi="Arial" w:cs="Arial"/>
                <w:sz w:val="16"/>
                <w:szCs w:val="16"/>
                <w:lang w:val="es-ES_tradnl"/>
              </w:rPr>
            </w:pPr>
            <w:r>
              <w:rPr>
                <w:rFonts w:ascii="Arial" w:hAnsi="Arial" w:cs="Arial"/>
                <w:b/>
                <w:bCs/>
                <w:sz w:val="16"/>
                <w:szCs w:val="16"/>
                <w:lang w:val="es-ES_tradnl"/>
              </w:rPr>
              <w:t>Manifestar Aceptación</w:t>
            </w:r>
          </w:p>
        </w:tc>
      </w:tr>
      <w:tr w:rsidR="0063621A" w:rsidTr="007714E9">
        <w:trPr>
          <w:trHeight w:val="313"/>
        </w:trPr>
        <w:tc>
          <w:tcPr>
            <w:tcW w:w="7230" w:type="dxa"/>
            <w:vAlign w:val="center"/>
          </w:tcPr>
          <w:p w:rsidR="0063621A" w:rsidRDefault="0063621A" w:rsidP="00F63A43">
            <w:pPr>
              <w:jc w:val="both"/>
              <w:rPr>
                <w:rFonts w:ascii="Arial" w:hAnsi="Arial" w:cs="Arial"/>
                <w:sz w:val="16"/>
                <w:lang w:val="es-ES_tradnl"/>
              </w:rPr>
            </w:pPr>
            <w:r>
              <w:rPr>
                <w:rFonts w:ascii="Arial" w:hAnsi="Arial" w:cs="Arial"/>
                <w:iCs/>
                <w:sz w:val="16"/>
                <w:lang w:val="es-ES_tradnl"/>
              </w:rPr>
              <w:t>La prestación del servicio tendrá una vigencia de dos (2) años, del 01.01.13 al 31.12.14</w:t>
            </w:r>
          </w:p>
        </w:tc>
        <w:tc>
          <w:tcPr>
            <w:tcW w:w="1842" w:type="dxa"/>
            <w:vAlign w:val="center"/>
          </w:tcPr>
          <w:p w:rsidR="0063621A" w:rsidRDefault="0063621A" w:rsidP="00F63A43">
            <w:pPr>
              <w:jc w:val="both"/>
              <w:rPr>
                <w:rFonts w:ascii="Arial" w:hAnsi="Arial" w:cs="Arial"/>
                <w:sz w:val="16"/>
                <w:szCs w:val="16"/>
                <w:lang w:val="es-ES_tradnl"/>
              </w:rPr>
            </w:pPr>
          </w:p>
        </w:tc>
      </w:tr>
      <w:tr w:rsidR="0063621A" w:rsidTr="007714E9">
        <w:trPr>
          <w:trHeight w:val="416"/>
        </w:trPr>
        <w:tc>
          <w:tcPr>
            <w:tcW w:w="7230" w:type="dxa"/>
            <w:shd w:val="clear" w:color="auto" w:fill="D9D9D9"/>
            <w:vAlign w:val="center"/>
          </w:tcPr>
          <w:p w:rsidR="0063621A" w:rsidRPr="007714E9" w:rsidRDefault="0063621A" w:rsidP="00F63A43">
            <w:pPr>
              <w:pStyle w:val="Ttulo1"/>
              <w:rPr>
                <w:rFonts w:cs="Arial"/>
                <w:sz w:val="16"/>
                <w:u w:val="none"/>
              </w:rPr>
            </w:pPr>
            <w:r w:rsidRPr="007714E9">
              <w:rPr>
                <w:rFonts w:cs="Arial"/>
                <w:sz w:val="16"/>
                <w:u w:val="none"/>
              </w:rPr>
              <w:t>E. HORARIO DE TRABAJO</w:t>
            </w:r>
          </w:p>
        </w:tc>
        <w:tc>
          <w:tcPr>
            <w:tcW w:w="1842" w:type="dxa"/>
            <w:shd w:val="clear" w:color="auto" w:fill="D9D9D9"/>
            <w:vAlign w:val="center"/>
          </w:tcPr>
          <w:p w:rsidR="0063621A" w:rsidRDefault="0063621A" w:rsidP="00F63A43">
            <w:pPr>
              <w:jc w:val="center"/>
              <w:rPr>
                <w:rFonts w:ascii="Arial" w:hAnsi="Arial" w:cs="Arial"/>
                <w:b/>
                <w:sz w:val="16"/>
                <w:szCs w:val="16"/>
                <w:lang w:val="es-ES_tradnl"/>
              </w:rPr>
            </w:pPr>
            <w:r>
              <w:rPr>
                <w:rFonts w:ascii="Arial" w:hAnsi="Arial" w:cs="Arial"/>
                <w:b/>
                <w:sz w:val="16"/>
                <w:szCs w:val="16"/>
                <w:lang w:val="es-ES_tradnl"/>
              </w:rPr>
              <w:t>Manifestar Aceptación</w:t>
            </w:r>
          </w:p>
        </w:tc>
      </w:tr>
      <w:tr w:rsidR="0063621A" w:rsidTr="007714E9">
        <w:trPr>
          <w:cantSplit/>
          <w:trHeight w:val="421"/>
        </w:trPr>
        <w:tc>
          <w:tcPr>
            <w:tcW w:w="7230" w:type="dxa"/>
          </w:tcPr>
          <w:p w:rsidR="0063621A" w:rsidRDefault="0063621A" w:rsidP="00C40CDA">
            <w:pPr>
              <w:numPr>
                <w:ilvl w:val="0"/>
                <w:numId w:val="38"/>
              </w:numPr>
              <w:tabs>
                <w:tab w:val="clear" w:pos="1668"/>
                <w:tab w:val="num" w:pos="228"/>
              </w:tabs>
              <w:ind w:left="228" w:hanging="228"/>
              <w:jc w:val="both"/>
              <w:rPr>
                <w:rFonts w:ascii="Arial" w:hAnsi="Arial" w:cs="Arial"/>
                <w:sz w:val="16"/>
                <w:szCs w:val="16"/>
                <w:lang w:val="es-ES_tradnl"/>
              </w:rPr>
            </w:pPr>
            <w:r>
              <w:rPr>
                <w:rFonts w:ascii="Arial" w:hAnsi="Arial" w:cs="Arial"/>
                <w:sz w:val="16"/>
                <w:lang w:val="es-ES_tradnl"/>
              </w:rPr>
              <w:t>El servicio se efectuará de acuerdo al siguiente horario: de</w:t>
            </w:r>
            <w:r>
              <w:rPr>
                <w:rFonts w:ascii="Arial" w:hAnsi="Arial" w:cs="Arial"/>
                <w:color w:val="000000"/>
                <w:sz w:val="16"/>
                <w:lang w:val="es-ES_tradnl"/>
              </w:rPr>
              <w:t xml:space="preserve"> 8:00 a 17:00, los días lunes, martes, viernes, sábado  y domingo, incluye días feriados y/o días que la Institución requiera.</w:t>
            </w:r>
          </w:p>
        </w:tc>
        <w:tc>
          <w:tcPr>
            <w:tcW w:w="1842" w:type="dxa"/>
            <w:vMerge w:val="restart"/>
            <w:vAlign w:val="center"/>
          </w:tcPr>
          <w:p w:rsidR="0063621A" w:rsidRDefault="0063621A" w:rsidP="00F63A43">
            <w:pPr>
              <w:jc w:val="both"/>
              <w:rPr>
                <w:rFonts w:ascii="Arial" w:hAnsi="Arial" w:cs="Arial"/>
                <w:sz w:val="16"/>
                <w:szCs w:val="16"/>
                <w:lang w:val="es-ES_tradnl"/>
              </w:rPr>
            </w:pPr>
          </w:p>
        </w:tc>
      </w:tr>
      <w:tr w:rsidR="0063621A" w:rsidTr="007714E9">
        <w:trPr>
          <w:cantSplit/>
          <w:trHeight w:val="696"/>
        </w:trPr>
        <w:tc>
          <w:tcPr>
            <w:tcW w:w="7230" w:type="dxa"/>
          </w:tcPr>
          <w:p w:rsidR="0063621A" w:rsidRPr="000475A4" w:rsidRDefault="0063621A" w:rsidP="00C40CDA">
            <w:pPr>
              <w:numPr>
                <w:ilvl w:val="0"/>
                <w:numId w:val="38"/>
              </w:numPr>
              <w:tabs>
                <w:tab w:val="clear" w:pos="1668"/>
              </w:tabs>
              <w:ind w:left="228" w:hanging="228"/>
              <w:jc w:val="both"/>
              <w:rPr>
                <w:rFonts w:ascii="Arial" w:hAnsi="Arial" w:cs="Arial"/>
                <w:sz w:val="16"/>
                <w:lang w:val="es-ES_tradnl"/>
              </w:rPr>
            </w:pPr>
            <w:r w:rsidRPr="000475A4">
              <w:rPr>
                <w:rFonts w:ascii="Arial" w:hAnsi="Arial" w:cs="Arial"/>
                <w:color w:val="000000"/>
                <w:sz w:val="16"/>
                <w:lang w:val="es-ES_tradnl"/>
              </w:rPr>
              <w:t>El</w:t>
            </w:r>
            <w:r>
              <w:rPr>
                <w:rFonts w:ascii="Arial" w:hAnsi="Arial" w:cs="Arial"/>
                <w:color w:val="000000"/>
                <w:sz w:val="16"/>
                <w:lang w:val="es-ES_tradnl"/>
              </w:rPr>
              <w:t xml:space="preserve"> control de asistencia</w:t>
            </w:r>
            <w:r w:rsidRPr="000475A4">
              <w:rPr>
                <w:rFonts w:ascii="Arial" w:hAnsi="Arial" w:cs="Arial"/>
                <w:color w:val="000000"/>
                <w:sz w:val="16"/>
                <w:lang w:val="es-ES_tradnl"/>
              </w:rPr>
              <w:t xml:space="preserve"> </w:t>
            </w:r>
            <w:r>
              <w:rPr>
                <w:rFonts w:ascii="Arial" w:hAnsi="Arial" w:cs="Arial"/>
                <w:color w:val="000000"/>
                <w:sz w:val="16"/>
                <w:lang w:val="es-ES_tradnl"/>
              </w:rPr>
              <w:t xml:space="preserve">se efectuará mediante un cuaderno de registro habilitado para el efecto en el cual se registrará el horario de  ingreso y salida, el </w:t>
            </w:r>
            <w:r w:rsidRPr="000475A4">
              <w:rPr>
                <w:rFonts w:ascii="Arial" w:hAnsi="Arial" w:cs="Arial"/>
                <w:color w:val="000000"/>
                <w:sz w:val="16"/>
                <w:lang w:val="es-ES_tradnl"/>
              </w:rPr>
              <w:t xml:space="preserve"> </w:t>
            </w:r>
            <w:r>
              <w:rPr>
                <w:rFonts w:ascii="Arial" w:hAnsi="Arial" w:cs="Arial"/>
                <w:color w:val="000000"/>
                <w:sz w:val="16"/>
                <w:lang w:val="es-ES_tradnl"/>
              </w:rPr>
              <w:t xml:space="preserve">responsable de este control  será el </w:t>
            </w:r>
            <w:r w:rsidRPr="000475A4">
              <w:rPr>
                <w:rFonts w:ascii="Arial" w:hAnsi="Arial" w:cs="Arial"/>
                <w:color w:val="000000"/>
                <w:sz w:val="16"/>
                <w:lang w:val="es-ES_tradnl"/>
              </w:rPr>
              <w:t xml:space="preserve">Administrador de la Sede Social y Deportiva y/o el Guardia de </w:t>
            </w:r>
            <w:r>
              <w:rPr>
                <w:rFonts w:ascii="Arial" w:hAnsi="Arial" w:cs="Arial"/>
                <w:color w:val="000000"/>
                <w:sz w:val="16"/>
                <w:lang w:val="es-ES_tradnl"/>
              </w:rPr>
              <w:t xml:space="preserve">turno de </w:t>
            </w:r>
            <w:r w:rsidRPr="000475A4">
              <w:rPr>
                <w:rFonts w:ascii="Arial" w:hAnsi="Arial" w:cs="Arial"/>
                <w:color w:val="000000"/>
                <w:sz w:val="16"/>
                <w:lang w:val="es-ES_tradnl"/>
              </w:rPr>
              <w:t>Seguridad Física del BCB</w:t>
            </w:r>
            <w:r>
              <w:rPr>
                <w:rFonts w:ascii="Arial" w:hAnsi="Arial" w:cs="Arial"/>
                <w:color w:val="000000"/>
                <w:sz w:val="16"/>
                <w:lang w:val="es-ES_tradnl"/>
              </w:rPr>
              <w:t xml:space="preserve">. </w:t>
            </w:r>
          </w:p>
        </w:tc>
        <w:tc>
          <w:tcPr>
            <w:tcW w:w="1842" w:type="dxa"/>
            <w:vMerge/>
            <w:vAlign w:val="center"/>
          </w:tcPr>
          <w:p w:rsidR="0063621A" w:rsidRDefault="0063621A" w:rsidP="00F63A43">
            <w:pPr>
              <w:jc w:val="both"/>
              <w:rPr>
                <w:rFonts w:ascii="Arial" w:hAnsi="Arial" w:cs="Arial"/>
                <w:sz w:val="16"/>
                <w:szCs w:val="16"/>
                <w:lang w:val="es-ES_tradnl"/>
              </w:rPr>
            </w:pPr>
          </w:p>
        </w:tc>
      </w:tr>
      <w:tr w:rsidR="0063621A" w:rsidTr="007714E9">
        <w:trPr>
          <w:cantSplit/>
          <w:trHeight w:val="730"/>
        </w:trPr>
        <w:tc>
          <w:tcPr>
            <w:tcW w:w="7230" w:type="dxa"/>
          </w:tcPr>
          <w:p w:rsidR="0063621A" w:rsidRPr="000475A4" w:rsidRDefault="0063621A" w:rsidP="00C40CDA">
            <w:pPr>
              <w:numPr>
                <w:ilvl w:val="0"/>
                <w:numId w:val="38"/>
              </w:numPr>
              <w:tabs>
                <w:tab w:val="clear" w:pos="1668"/>
                <w:tab w:val="num" w:pos="228"/>
              </w:tabs>
              <w:ind w:left="228" w:hanging="228"/>
              <w:jc w:val="both"/>
              <w:rPr>
                <w:rFonts w:ascii="Arial" w:hAnsi="Arial" w:cs="Arial"/>
                <w:color w:val="000000"/>
                <w:sz w:val="16"/>
                <w:lang w:val="es-ES_tradnl"/>
              </w:rPr>
            </w:pPr>
            <w:r w:rsidRPr="000475A4">
              <w:rPr>
                <w:rFonts w:ascii="Arial" w:hAnsi="Arial" w:cs="Arial"/>
                <w:sz w:val="16"/>
                <w:szCs w:val="16"/>
                <w:lang w:val="es-ES_tradnl"/>
              </w:rPr>
              <w:t>El proponente adjudicado podrá solicitar permisos</w:t>
            </w:r>
            <w:r>
              <w:rPr>
                <w:rFonts w:ascii="Arial" w:hAnsi="Arial" w:cs="Arial"/>
                <w:sz w:val="16"/>
                <w:szCs w:val="16"/>
                <w:lang w:val="es-ES_tradnl"/>
              </w:rPr>
              <w:t xml:space="preserve"> de manera extraordinaria, particulares o por enfermedad, mediante nota </w:t>
            </w:r>
            <w:r w:rsidRPr="000475A4">
              <w:rPr>
                <w:rFonts w:ascii="Arial" w:hAnsi="Arial" w:cs="Arial"/>
                <w:sz w:val="16"/>
                <w:szCs w:val="16"/>
                <w:lang w:val="es-ES_tradnl"/>
              </w:rPr>
              <w:t xml:space="preserve">escrita </w:t>
            </w:r>
            <w:r>
              <w:rPr>
                <w:rFonts w:ascii="Arial" w:hAnsi="Arial" w:cs="Arial"/>
                <w:sz w:val="16"/>
                <w:szCs w:val="16"/>
                <w:lang w:val="es-ES_tradnl"/>
              </w:rPr>
              <w:t>o  correo interno  con la justificación necesaria dirigida</w:t>
            </w:r>
            <w:r w:rsidRPr="000475A4">
              <w:rPr>
                <w:rFonts w:ascii="Arial" w:hAnsi="Arial" w:cs="Arial"/>
                <w:sz w:val="16"/>
                <w:szCs w:val="16"/>
                <w:lang w:val="es-ES_tradnl"/>
              </w:rPr>
              <w:t xml:space="preserve"> al</w:t>
            </w:r>
            <w:r>
              <w:rPr>
                <w:rFonts w:ascii="Arial" w:hAnsi="Arial" w:cs="Arial"/>
                <w:sz w:val="16"/>
                <w:szCs w:val="16"/>
                <w:lang w:val="es-ES_tradnl"/>
              </w:rPr>
              <w:t xml:space="preserve"> </w:t>
            </w:r>
            <w:r w:rsidRPr="000475A4">
              <w:rPr>
                <w:rFonts w:ascii="Arial" w:hAnsi="Arial" w:cs="Arial"/>
                <w:sz w:val="16"/>
                <w:szCs w:val="16"/>
                <w:lang w:val="es-ES_tradnl"/>
              </w:rPr>
              <w:t>Fiscal</w:t>
            </w:r>
            <w:r>
              <w:rPr>
                <w:rFonts w:ascii="Arial" w:hAnsi="Arial" w:cs="Arial"/>
                <w:sz w:val="16"/>
                <w:szCs w:val="16"/>
                <w:lang w:val="es-ES_tradnl"/>
              </w:rPr>
              <w:t xml:space="preserve"> del Servicio</w:t>
            </w:r>
            <w:r w:rsidRPr="000475A4">
              <w:rPr>
                <w:rFonts w:ascii="Arial" w:hAnsi="Arial" w:cs="Arial"/>
                <w:sz w:val="16"/>
                <w:szCs w:val="16"/>
                <w:lang w:val="es-ES_tradnl"/>
              </w:rPr>
              <w:t>, las horas</w:t>
            </w:r>
            <w:r>
              <w:rPr>
                <w:rFonts w:ascii="Arial" w:hAnsi="Arial" w:cs="Arial"/>
                <w:sz w:val="16"/>
                <w:szCs w:val="16"/>
                <w:lang w:val="es-ES_tradnl"/>
              </w:rPr>
              <w:t xml:space="preserve"> de la  ausencia laboral deberán ser compensadas con horas de trabajo.  </w:t>
            </w:r>
            <w:r w:rsidRPr="000475A4">
              <w:rPr>
                <w:rFonts w:ascii="Arial" w:hAnsi="Arial" w:cs="Arial"/>
                <w:sz w:val="16"/>
                <w:szCs w:val="16"/>
                <w:lang w:val="es-ES_tradnl"/>
              </w:rPr>
              <w:t xml:space="preserve"> </w:t>
            </w:r>
          </w:p>
        </w:tc>
        <w:tc>
          <w:tcPr>
            <w:tcW w:w="1842" w:type="dxa"/>
            <w:vMerge/>
            <w:vAlign w:val="center"/>
          </w:tcPr>
          <w:p w:rsidR="0063621A" w:rsidRDefault="0063621A" w:rsidP="00F63A43">
            <w:pPr>
              <w:jc w:val="both"/>
              <w:rPr>
                <w:rFonts w:ascii="Arial" w:hAnsi="Arial" w:cs="Arial"/>
                <w:sz w:val="16"/>
                <w:szCs w:val="16"/>
                <w:lang w:val="es-ES_tradnl"/>
              </w:rPr>
            </w:pPr>
          </w:p>
        </w:tc>
      </w:tr>
      <w:tr w:rsidR="0063621A" w:rsidTr="00DC3446">
        <w:trPr>
          <w:trHeight w:val="325"/>
        </w:trPr>
        <w:tc>
          <w:tcPr>
            <w:tcW w:w="7230" w:type="dxa"/>
            <w:shd w:val="clear" w:color="auto" w:fill="D9D9D9"/>
            <w:vAlign w:val="center"/>
          </w:tcPr>
          <w:p w:rsidR="0063621A" w:rsidRDefault="0063621A" w:rsidP="00F63A43">
            <w:pPr>
              <w:rPr>
                <w:rFonts w:ascii="Arial" w:hAnsi="Arial" w:cs="Arial"/>
                <w:sz w:val="16"/>
                <w:szCs w:val="16"/>
                <w:lang w:val="es-MX"/>
              </w:rPr>
            </w:pPr>
            <w:r>
              <w:rPr>
                <w:rFonts w:ascii="Arial" w:hAnsi="Arial" w:cs="Arial"/>
                <w:b/>
                <w:sz w:val="16"/>
                <w:szCs w:val="16"/>
                <w:lang w:val="es-MX"/>
              </w:rPr>
              <w:t>F.</w:t>
            </w:r>
            <w:r>
              <w:rPr>
                <w:rFonts w:ascii="Arial" w:hAnsi="Arial" w:cs="Arial"/>
                <w:b/>
                <w:sz w:val="16"/>
                <w:lang w:val="es-MX"/>
              </w:rPr>
              <w:t xml:space="preserve">  DEBERES Y  PROHIBICIONES</w:t>
            </w:r>
          </w:p>
        </w:tc>
        <w:tc>
          <w:tcPr>
            <w:tcW w:w="1842" w:type="dxa"/>
            <w:shd w:val="clear" w:color="auto" w:fill="D9D9D9"/>
            <w:vAlign w:val="center"/>
          </w:tcPr>
          <w:p w:rsidR="0063621A" w:rsidRDefault="0063621A" w:rsidP="00F63A43">
            <w:pPr>
              <w:jc w:val="center"/>
              <w:rPr>
                <w:rFonts w:ascii="Arial" w:hAnsi="Arial" w:cs="Arial"/>
                <w:b/>
                <w:bCs/>
                <w:sz w:val="16"/>
                <w:szCs w:val="16"/>
                <w:lang w:val="es-ES_tradnl"/>
              </w:rPr>
            </w:pPr>
          </w:p>
        </w:tc>
      </w:tr>
      <w:tr w:rsidR="0063621A" w:rsidTr="007714E9">
        <w:trPr>
          <w:trHeight w:val="308"/>
        </w:trPr>
        <w:tc>
          <w:tcPr>
            <w:tcW w:w="7230" w:type="dxa"/>
            <w:shd w:val="clear" w:color="auto" w:fill="D9D9D9"/>
            <w:vAlign w:val="center"/>
          </w:tcPr>
          <w:p w:rsidR="0063621A" w:rsidRDefault="0063621A" w:rsidP="00F63A43">
            <w:pPr>
              <w:rPr>
                <w:rFonts w:ascii="Arial" w:hAnsi="Arial" w:cs="Arial"/>
                <w:b/>
                <w:sz w:val="16"/>
                <w:szCs w:val="16"/>
                <w:lang w:val="es-MX"/>
              </w:rPr>
            </w:pPr>
            <w:r w:rsidRPr="007873C2">
              <w:rPr>
                <w:rFonts w:ascii="Arial" w:hAnsi="Arial" w:cs="Arial"/>
                <w:b/>
                <w:sz w:val="16"/>
                <w:szCs w:val="16"/>
                <w:lang w:val="es-MX"/>
              </w:rPr>
              <w:t xml:space="preserve">F.1  </w:t>
            </w:r>
            <w:r>
              <w:rPr>
                <w:rFonts w:ascii="Arial" w:hAnsi="Arial" w:cs="Arial"/>
                <w:b/>
                <w:sz w:val="16"/>
                <w:szCs w:val="16"/>
                <w:lang w:val="es-MX"/>
              </w:rPr>
              <w:t>DEBERES</w:t>
            </w:r>
          </w:p>
        </w:tc>
        <w:tc>
          <w:tcPr>
            <w:tcW w:w="1842" w:type="dxa"/>
            <w:shd w:val="clear" w:color="auto" w:fill="D9D9D9"/>
            <w:vAlign w:val="center"/>
          </w:tcPr>
          <w:p w:rsidR="0063621A" w:rsidRDefault="0063621A" w:rsidP="00F63A43">
            <w:pPr>
              <w:jc w:val="center"/>
              <w:rPr>
                <w:rFonts w:ascii="Arial" w:hAnsi="Arial" w:cs="Arial"/>
                <w:b/>
                <w:bCs/>
                <w:sz w:val="16"/>
                <w:szCs w:val="16"/>
                <w:lang w:val="es-ES_tradnl"/>
              </w:rPr>
            </w:pPr>
            <w:r>
              <w:rPr>
                <w:rFonts w:ascii="Arial" w:hAnsi="Arial" w:cs="Arial"/>
                <w:b/>
                <w:bCs/>
                <w:sz w:val="16"/>
                <w:szCs w:val="16"/>
                <w:lang w:val="es-ES_tradnl"/>
              </w:rPr>
              <w:t>Manifestar Aceptación</w:t>
            </w:r>
          </w:p>
        </w:tc>
      </w:tr>
      <w:tr w:rsidR="0063621A" w:rsidTr="007714E9">
        <w:trPr>
          <w:cantSplit/>
          <w:trHeight w:val="620"/>
        </w:trPr>
        <w:tc>
          <w:tcPr>
            <w:tcW w:w="7230" w:type="dxa"/>
            <w:tcBorders>
              <w:bottom w:val="single" w:sz="4" w:space="0" w:color="auto"/>
            </w:tcBorders>
            <w:vAlign w:val="center"/>
          </w:tcPr>
          <w:p w:rsidR="0063621A" w:rsidRPr="000475A4" w:rsidRDefault="0063621A" w:rsidP="00F63A43">
            <w:pPr>
              <w:jc w:val="both"/>
              <w:rPr>
                <w:rFonts w:ascii="Arial" w:hAnsi="Arial" w:cs="Arial"/>
                <w:sz w:val="16"/>
                <w:lang w:val="es-ES_tradnl"/>
              </w:rPr>
            </w:pPr>
            <w:r w:rsidRPr="000475A4">
              <w:rPr>
                <w:rFonts w:ascii="Arial" w:hAnsi="Arial" w:cs="Arial"/>
                <w:sz w:val="16"/>
                <w:lang w:val="es-ES_tradnl"/>
              </w:rPr>
              <w:t>El proponente adjudicado tiene l</w:t>
            </w:r>
            <w:r>
              <w:rPr>
                <w:rFonts w:ascii="Arial" w:hAnsi="Arial" w:cs="Arial"/>
                <w:sz w:val="16"/>
                <w:lang w:val="es-ES_tradnl"/>
              </w:rPr>
              <w:t>o</w:t>
            </w:r>
            <w:r w:rsidRPr="000475A4">
              <w:rPr>
                <w:rFonts w:ascii="Arial" w:hAnsi="Arial" w:cs="Arial"/>
                <w:sz w:val="16"/>
                <w:lang w:val="es-ES_tradnl"/>
              </w:rPr>
              <w:t xml:space="preserve">s siguientes </w:t>
            </w:r>
            <w:r>
              <w:rPr>
                <w:rFonts w:ascii="Arial" w:hAnsi="Arial" w:cs="Arial"/>
                <w:sz w:val="16"/>
                <w:lang w:val="es-ES_tradnl"/>
              </w:rPr>
              <w:t>deberes:</w:t>
            </w:r>
          </w:p>
          <w:p w:rsidR="0063621A" w:rsidRPr="000475A4"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Desarrollar</w:t>
            </w:r>
            <w:r w:rsidRPr="000475A4">
              <w:rPr>
                <w:rFonts w:ascii="Arial" w:hAnsi="Arial" w:cs="Arial"/>
                <w:sz w:val="16"/>
                <w:lang w:val="es-ES_tradnl"/>
              </w:rPr>
              <w:t xml:space="preserve"> sus funciones con </w:t>
            </w:r>
            <w:r>
              <w:rPr>
                <w:rFonts w:ascii="Arial" w:hAnsi="Arial" w:cs="Arial"/>
                <w:sz w:val="16"/>
                <w:lang w:val="es-ES_tradnl"/>
              </w:rPr>
              <w:t xml:space="preserve">responsabilidad, </w:t>
            </w:r>
            <w:r w:rsidRPr="000475A4">
              <w:rPr>
                <w:rFonts w:ascii="Arial" w:hAnsi="Arial" w:cs="Arial"/>
                <w:sz w:val="16"/>
                <w:lang w:val="es-ES_tradnl"/>
              </w:rPr>
              <w:t xml:space="preserve">eficiencia, </w:t>
            </w:r>
            <w:r>
              <w:rPr>
                <w:rFonts w:ascii="Arial" w:hAnsi="Arial" w:cs="Arial"/>
                <w:sz w:val="16"/>
                <w:lang w:val="es-ES_tradnl"/>
              </w:rPr>
              <w:t xml:space="preserve">eficacia, efectividad, </w:t>
            </w:r>
            <w:r w:rsidRPr="000475A4">
              <w:rPr>
                <w:rFonts w:ascii="Arial" w:hAnsi="Arial" w:cs="Arial"/>
                <w:sz w:val="16"/>
                <w:lang w:val="es-ES_tradnl"/>
              </w:rPr>
              <w:t>economía, puntualidad, celeridad, transparencia</w:t>
            </w:r>
            <w:r>
              <w:rPr>
                <w:rFonts w:ascii="Arial" w:hAnsi="Arial" w:cs="Arial"/>
                <w:sz w:val="16"/>
                <w:lang w:val="es-ES_tradnl"/>
              </w:rPr>
              <w:t xml:space="preserve"> y</w:t>
            </w:r>
            <w:r w:rsidRPr="000475A4">
              <w:rPr>
                <w:rFonts w:ascii="Arial" w:hAnsi="Arial" w:cs="Arial"/>
                <w:sz w:val="16"/>
                <w:lang w:val="es-ES_tradnl"/>
              </w:rPr>
              <w:t xml:space="preserve"> licitud.</w:t>
            </w:r>
          </w:p>
        </w:tc>
        <w:tc>
          <w:tcPr>
            <w:tcW w:w="1842" w:type="dxa"/>
            <w:vMerge w:val="restart"/>
            <w:tcBorders>
              <w:bottom w:val="single" w:sz="4" w:space="0" w:color="auto"/>
            </w:tcBorders>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70"/>
        </w:trPr>
        <w:tc>
          <w:tcPr>
            <w:tcW w:w="7230" w:type="dxa"/>
            <w:vAlign w:val="center"/>
          </w:tcPr>
          <w:p w:rsidR="0063621A" w:rsidRPr="000475A4" w:rsidRDefault="0063621A" w:rsidP="00C40CDA">
            <w:pPr>
              <w:numPr>
                <w:ilvl w:val="0"/>
                <w:numId w:val="36"/>
              </w:numPr>
              <w:tabs>
                <w:tab w:val="clear" w:pos="1440"/>
              </w:tabs>
              <w:ind w:left="342"/>
              <w:jc w:val="both"/>
              <w:rPr>
                <w:rFonts w:ascii="Arial" w:hAnsi="Arial" w:cs="Arial"/>
                <w:sz w:val="16"/>
                <w:lang w:val="es-ES_tradnl"/>
              </w:rPr>
            </w:pPr>
            <w:r w:rsidRPr="000475A4">
              <w:rPr>
                <w:rFonts w:ascii="Arial" w:hAnsi="Arial" w:cs="Arial"/>
                <w:sz w:val="16"/>
                <w:lang w:val="es-ES_tradnl"/>
              </w:rPr>
              <w:t xml:space="preserve">Cumplir las </w:t>
            </w:r>
            <w:r>
              <w:rPr>
                <w:rFonts w:ascii="Arial" w:hAnsi="Arial" w:cs="Arial"/>
                <w:sz w:val="16"/>
                <w:lang w:val="es-ES_tradnl"/>
              </w:rPr>
              <w:t xml:space="preserve">instrucciones y recomendaciones emanadas por el </w:t>
            </w:r>
            <w:r w:rsidRPr="000475A4">
              <w:rPr>
                <w:rFonts w:ascii="Arial" w:hAnsi="Arial" w:cs="Arial"/>
                <w:sz w:val="16"/>
                <w:lang w:val="es-ES_tradnl"/>
              </w:rPr>
              <w:t>Fiscal de Servicio.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83"/>
        </w:trPr>
        <w:tc>
          <w:tcPr>
            <w:tcW w:w="7230" w:type="dxa"/>
            <w:vAlign w:val="center"/>
          </w:tcPr>
          <w:p w:rsidR="0063621A" w:rsidRPr="000475A4"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I</w:t>
            </w:r>
            <w:r w:rsidRPr="000475A4">
              <w:rPr>
                <w:rFonts w:ascii="Arial" w:hAnsi="Arial" w:cs="Arial"/>
                <w:sz w:val="16"/>
                <w:lang w:val="es-ES_tradnl"/>
              </w:rPr>
              <w:t>nform</w:t>
            </w:r>
            <w:r>
              <w:rPr>
                <w:rFonts w:ascii="Arial" w:hAnsi="Arial" w:cs="Arial"/>
                <w:sz w:val="16"/>
                <w:lang w:val="es-ES_tradnl"/>
              </w:rPr>
              <w:t>ar todo  tipo de  contingencia o riesgos inherentes al trabajo, al Jefe de Departamento. de Bienes y Servicios, al Fiscal del Servicio y/o Administrador de la Sede Social y Deportiva.</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01"/>
        </w:trPr>
        <w:tc>
          <w:tcPr>
            <w:tcW w:w="7230" w:type="dxa"/>
            <w:vAlign w:val="center"/>
          </w:tcPr>
          <w:p w:rsidR="0063621A" w:rsidRPr="000475A4" w:rsidRDefault="0063621A" w:rsidP="00C40CDA">
            <w:pPr>
              <w:numPr>
                <w:ilvl w:val="0"/>
                <w:numId w:val="36"/>
              </w:numPr>
              <w:tabs>
                <w:tab w:val="clear" w:pos="1440"/>
              </w:tabs>
              <w:ind w:left="342"/>
              <w:jc w:val="both"/>
              <w:rPr>
                <w:rFonts w:ascii="Arial" w:hAnsi="Arial" w:cs="Arial"/>
                <w:sz w:val="16"/>
                <w:lang w:val="es-ES_tradnl"/>
              </w:rPr>
            </w:pPr>
            <w:r w:rsidRPr="000475A4">
              <w:rPr>
                <w:rFonts w:ascii="Arial" w:hAnsi="Arial" w:cs="Arial"/>
                <w:sz w:val="16"/>
                <w:lang w:val="es-ES_tradnl"/>
              </w:rPr>
              <w:t xml:space="preserve">Proporcionar </w:t>
            </w:r>
            <w:r>
              <w:rPr>
                <w:rFonts w:ascii="Arial" w:hAnsi="Arial" w:cs="Arial"/>
                <w:sz w:val="16"/>
                <w:lang w:val="es-ES_tradnl"/>
              </w:rPr>
              <w:t xml:space="preserve">información </w:t>
            </w:r>
            <w:r w:rsidRPr="000475A4">
              <w:rPr>
                <w:rFonts w:ascii="Arial" w:hAnsi="Arial" w:cs="Arial"/>
                <w:sz w:val="16"/>
                <w:lang w:val="es-ES_tradnl"/>
              </w:rPr>
              <w:t xml:space="preserve">oportuna y </w:t>
            </w:r>
            <w:r>
              <w:rPr>
                <w:rFonts w:ascii="Arial" w:hAnsi="Arial" w:cs="Arial"/>
                <w:sz w:val="16"/>
                <w:lang w:val="es-ES_tradnl"/>
              </w:rPr>
              <w:t>veraz del trabajo realizado</w:t>
            </w:r>
            <w:r w:rsidRPr="000475A4">
              <w:rPr>
                <w:rFonts w:ascii="Arial" w:hAnsi="Arial" w:cs="Arial"/>
                <w:sz w:val="16"/>
                <w:lang w:val="es-ES_tradnl"/>
              </w:rPr>
              <w:t xml:space="preserve"> a</w:t>
            </w:r>
            <w:r>
              <w:rPr>
                <w:rFonts w:ascii="Arial" w:hAnsi="Arial" w:cs="Arial"/>
                <w:sz w:val="16"/>
                <w:lang w:val="es-ES_tradnl"/>
              </w:rPr>
              <w:t xml:space="preserve"> requerimiento</w:t>
            </w:r>
            <w:r w:rsidRPr="000475A4">
              <w:rPr>
                <w:rFonts w:ascii="Arial" w:hAnsi="Arial" w:cs="Arial"/>
                <w:sz w:val="16"/>
                <w:lang w:val="es-ES_tradnl"/>
              </w:rPr>
              <w:t xml:space="preserve"> del</w:t>
            </w:r>
            <w:r>
              <w:rPr>
                <w:rFonts w:ascii="Arial" w:hAnsi="Arial" w:cs="Arial"/>
                <w:sz w:val="16"/>
                <w:lang w:val="es-ES_tradnl"/>
              </w:rPr>
              <w:t xml:space="preserve"> Jefe de Departamento de Bienes y Servicios y del</w:t>
            </w:r>
            <w:r w:rsidRPr="000475A4">
              <w:rPr>
                <w:rFonts w:ascii="Arial" w:hAnsi="Arial" w:cs="Arial"/>
                <w:sz w:val="16"/>
                <w:lang w:val="es-ES_tradnl"/>
              </w:rPr>
              <w:t xml:space="preserve"> Fiscal de</w:t>
            </w:r>
            <w:r>
              <w:rPr>
                <w:rFonts w:ascii="Arial" w:hAnsi="Arial" w:cs="Arial"/>
                <w:sz w:val="16"/>
                <w:lang w:val="es-ES_tradnl"/>
              </w:rPr>
              <w:t>l</w:t>
            </w:r>
            <w:r w:rsidRPr="000475A4">
              <w:rPr>
                <w:rFonts w:ascii="Arial" w:hAnsi="Arial" w:cs="Arial"/>
                <w:sz w:val="16"/>
                <w:lang w:val="es-ES_tradnl"/>
              </w:rPr>
              <w:t xml:space="preserve"> Servicio.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76"/>
        </w:trPr>
        <w:tc>
          <w:tcPr>
            <w:tcW w:w="7230" w:type="dxa"/>
            <w:vAlign w:val="center"/>
          </w:tcPr>
          <w:p w:rsidR="0063621A" w:rsidRPr="000475A4"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Portar en un lugar visible durante el horario de trabajo, la credencial de identificación.</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69"/>
        </w:trPr>
        <w:tc>
          <w:tcPr>
            <w:tcW w:w="7230" w:type="dxa"/>
            <w:vAlign w:val="center"/>
          </w:tcPr>
          <w:p w:rsidR="0063621A" w:rsidRPr="000475A4" w:rsidRDefault="0063621A" w:rsidP="00C40CDA">
            <w:pPr>
              <w:numPr>
                <w:ilvl w:val="0"/>
                <w:numId w:val="36"/>
              </w:numPr>
              <w:tabs>
                <w:tab w:val="clear" w:pos="1440"/>
              </w:tabs>
              <w:ind w:left="342"/>
              <w:jc w:val="both"/>
              <w:rPr>
                <w:rFonts w:ascii="Arial" w:hAnsi="Arial" w:cs="Arial"/>
                <w:sz w:val="16"/>
                <w:lang w:val="es-ES_tradnl"/>
              </w:rPr>
            </w:pPr>
            <w:r w:rsidRPr="000475A4">
              <w:rPr>
                <w:rFonts w:ascii="Arial" w:hAnsi="Arial" w:cs="Arial"/>
                <w:sz w:val="16"/>
                <w:lang w:val="es-ES_tradnl"/>
              </w:rPr>
              <w:t>Velar por la imagen, bienes e intereses del BCB.</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63"/>
        </w:trPr>
        <w:tc>
          <w:tcPr>
            <w:tcW w:w="7230" w:type="dxa"/>
            <w:vAlign w:val="center"/>
          </w:tcPr>
          <w:p w:rsidR="0063621A"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 xml:space="preserve">Cumplir con normas de seguridad e higiene. </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63"/>
        </w:trPr>
        <w:tc>
          <w:tcPr>
            <w:tcW w:w="7230" w:type="dxa"/>
            <w:vAlign w:val="center"/>
          </w:tcPr>
          <w:p w:rsidR="0063621A"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Cumplir con el horario de trabajo asignado para el Servicio.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430"/>
        </w:trPr>
        <w:tc>
          <w:tcPr>
            <w:tcW w:w="7230" w:type="dxa"/>
            <w:vAlign w:val="center"/>
          </w:tcPr>
          <w:p w:rsidR="0063621A"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 xml:space="preserve">Denunciar mediante nota las conductas delictivas y antiéticas que puedan suscitarse en  contra de los intereses del BCB, según los procedimientos establecidos en el ordenamiento jurídico vigente, </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447"/>
        </w:trPr>
        <w:tc>
          <w:tcPr>
            <w:tcW w:w="7230" w:type="dxa"/>
            <w:vAlign w:val="center"/>
          </w:tcPr>
          <w:p w:rsidR="0063621A" w:rsidRDefault="0063621A" w:rsidP="00C40CDA">
            <w:pPr>
              <w:numPr>
                <w:ilvl w:val="0"/>
                <w:numId w:val="36"/>
              </w:numPr>
              <w:tabs>
                <w:tab w:val="clear" w:pos="1440"/>
              </w:tabs>
              <w:ind w:left="342"/>
              <w:jc w:val="both"/>
              <w:rPr>
                <w:rFonts w:ascii="Arial" w:hAnsi="Arial" w:cs="Arial"/>
                <w:sz w:val="16"/>
                <w:lang w:val="es-ES_tradnl"/>
              </w:rPr>
            </w:pPr>
            <w:r>
              <w:rPr>
                <w:rFonts w:ascii="Arial" w:hAnsi="Arial" w:cs="Arial"/>
                <w:sz w:val="16"/>
                <w:lang w:val="es-ES_tradnl"/>
              </w:rPr>
              <w:t>Brindar un trato respetuoso y considerado a los asistentes a la Sede Social y Deportiva.</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38"/>
        </w:trPr>
        <w:tc>
          <w:tcPr>
            <w:tcW w:w="7230" w:type="dxa"/>
            <w:shd w:val="clear" w:color="auto" w:fill="CCCCCC"/>
            <w:vAlign w:val="center"/>
          </w:tcPr>
          <w:p w:rsidR="0063621A" w:rsidRDefault="0063621A" w:rsidP="00F63A43">
            <w:pPr>
              <w:rPr>
                <w:rFonts w:ascii="Arial" w:hAnsi="Arial" w:cs="Arial"/>
                <w:b/>
                <w:sz w:val="16"/>
                <w:szCs w:val="16"/>
                <w:lang w:val="es-MX"/>
              </w:rPr>
            </w:pPr>
            <w:r>
              <w:rPr>
                <w:rFonts w:ascii="Arial" w:hAnsi="Arial" w:cs="Arial"/>
                <w:b/>
                <w:sz w:val="16"/>
                <w:szCs w:val="16"/>
                <w:lang w:val="es-MX"/>
              </w:rPr>
              <w:t>F.2  PROHIBICIONES</w:t>
            </w:r>
          </w:p>
        </w:tc>
        <w:tc>
          <w:tcPr>
            <w:tcW w:w="1842" w:type="dxa"/>
            <w:shd w:val="clear" w:color="auto" w:fill="CCCCCC"/>
            <w:vAlign w:val="center"/>
          </w:tcPr>
          <w:p w:rsidR="0063621A" w:rsidRDefault="0063621A" w:rsidP="00DC3446">
            <w:pPr>
              <w:jc w:val="center"/>
              <w:rPr>
                <w:rFonts w:ascii="Arial" w:hAnsi="Arial" w:cs="Arial"/>
                <w:b/>
                <w:sz w:val="16"/>
                <w:szCs w:val="16"/>
                <w:lang w:val="es-MX"/>
              </w:rPr>
            </w:pPr>
            <w:r>
              <w:rPr>
                <w:rFonts w:ascii="Arial" w:hAnsi="Arial" w:cs="Arial"/>
                <w:b/>
                <w:bCs/>
                <w:sz w:val="16"/>
                <w:szCs w:val="16"/>
                <w:lang w:val="es-ES_tradnl"/>
              </w:rPr>
              <w:t>Manifestar Aceptación</w:t>
            </w:r>
          </w:p>
        </w:tc>
      </w:tr>
      <w:tr w:rsidR="0063621A" w:rsidTr="007714E9">
        <w:trPr>
          <w:cantSplit/>
          <w:trHeight w:val="349"/>
        </w:trPr>
        <w:tc>
          <w:tcPr>
            <w:tcW w:w="7230" w:type="dxa"/>
            <w:vAlign w:val="center"/>
          </w:tcPr>
          <w:p w:rsidR="0063621A" w:rsidRDefault="0063621A" w:rsidP="00F63A43">
            <w:pPr>
              <w:ind w:left="342" w:hanging="342"/>
              <w:jc w:val="both"/>
              <w:rPr>
                <w:rFonts w:ascii="Arial" w:hAnsi="Arial" w:cs="Arial"/>
                <w:sz w:val="16"/>
                <w:lang w:val="es-ES_tradnl"/>
              </w:rPr>
            </w:pPr>
            <w:r>
              <w:rPr>
                <w:rFonts w:ascii="Arial" w:hAnsi="Arial" w:cs="Arial"/>
                <w:sz w:val="16"/>
                <w:lang w:val="es-ES_tradnl"/>
              </w:rPr>
              <w:t>Se establecen las siguientes prohibiciones:</w:t>
            </w:r>
          </w:p>
          <w:p w:rsidR="0063621A" w:rsidRDefault="0063621A" w:rsidP="00C40CDA">
            <w:pPr>
              <w:numPr>
                <w:ilvl w:val="0"/>
                <w:numId w:val="34"/>
              </w:numPr>
              <w:tabs>
                <w:tab w:val="clear" w:pos="720"/>
              </w:tabs>
              <w:ind w:left="342" w:hanging="342"/>
              <w:jc w:val="both"/>
              <w:rPr>
                <w:rFonts w:ascii="Arial" w:hAnsi="Arial" w:cs="Arial"/>
                <w:sz w:val="16"/>
                <w:lang w:val="es-ES_tradnl"/>
              </w:rPr>
            </w:pPr>
            <w:r>
              <w:rPr>
                <w:rFonts w:ascii="Arial" w:hAnsi="Arial" w:cs="Arial"/>
                <w:sz w:val="16"/>
                <w:lang w:val="es-ES_tradnl"/>
              </w:rPr>
              <w:t xml:space="preserve">El proponente adjudicado queda prohibido de participar en cualquier actividad organizada por el BCB (deportiva, cultural y/o social), en días laborables (lunes, martes, viernes, sábado y domingo) u horario de trabajo, debiendo cumplir única y exclusivamente </w:t>
            </w:r>
            <w:r w:rsidRPr="008E1EE3">
              <w:rPr>
                <w:rFonts w:ascii="Arial" w:hAnsi="Arial" w:cs="Arial"/>
                <w:sz w:val="16"/>
                <w:lang w:val="es-ES_tradnl"/>
              </w:rPr>
              <w:t xml:space="preserve">las </w:t>
            </w:r>
            <w:r w:rsidRPr="006F48D2">
              <w:rPr>
                <w:rFonts w:ascii="Arial" w:hAnsi="Arial" w:cs="Arial"/>
                <w:sz w:val="16"/>
                <w:lang w:val="es-ES_tradnl"/>
              </w:rPr>
              <w:t>actividades</w:t>
            </w:r>
            <w:r>
              <w:rPr>
                <w:rFonts w:ascii="Arial" w:hAnsi="Arial" w:cs="Arial"/>
                <w:sz w:val="16"/>
                <w:lang w:val="es-ES_tradnl"/>
              </w:rPr>
              <w:t xml:space="preserve"> descritas en el Alcance del Servicio de las presentes Especificaciones Técnicas.</w:t>
            </w:r>
          </w:p>
        </w:tc>
        <w:tc>
          <w:tcPr>
            <w:tcW w:w="1842" w:type="dxa"/>
            <w:vMerge w:val="restart"/>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74"/>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Ejercer atribuciones o funciones ajenas a su competencia.</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420"/>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Realizar trabajos o actividades de carácter privado o político partidario, dentro del horario de trabajo establecido.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555"/>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Utilizar los bienes, equipos, materiales y otros recursos del BCB en fines distintos a los determinados institucionalmente.</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18"/>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Inducir o realizar acciones que afecten, dañen o causen deterioro a los bienes e intereses del BCB.</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550"/>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Promover o participar directa o indirectamente en prácticas destinadas a lograr ventajas ilícitas para sí o para terceros, así como permitir el uso de influencias internas o externas para dicho fin.</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79"/>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Participar en trámites, gestiones u operaciones en los que tenga conflicto de interés.</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278"/>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Abandonar sus funciones durante el horario establecido, sin autorización del Fiscal de Servicio.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410"/>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Retirar de la Sede Social sin previa autorización del Fiscal de Servicio cualquier documento, bienes u objetos de propiedad del BCB.</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49"/>
        </w:trPr>
        <w:tc>
          <w:tcPr>
            <w:tcW w:w="7230" w:type="dxa"/>
            <w:vAlign w:val="center"/>
          </w:tcPr>
          <w:p w:rsidR="0063621A" w:rsidRPr="000475A4" w:rsidRDefault="0063621A" w:rsidP="00C40CDA">
            <w:pPr>
              <w:numPr>
                <w:ilvl w:val="0"/>
                <w:numId w:val="37"/>
              </w:numPr>
              <w:tabs>
                <w:tab w:val="clear" w:pos="1440"/>
              </w:tabs>
              <w:ind w:left="342" w:hanging="342"/>
              <w:jc w:val="both"/>
              <w:rPr>
                <w:rFonts w:ascii="Arial" w:hAnsi="Arial" w:cs="Arial"/>
                <w:sz w:val="16"/>
                <w:lang w:val="es-ES_tradnl"/>
              </w:rPr>
            </w:pPr>
            <w:r w:rsidRPr="000475A4">
              <w:rPr>
                <w:rFonts w:ascii="Arial" w:hAnsi="Arial" w:cs="Arial"/>
                <w:sz w:val="16"/>
                <w:lang w:val="es-ES_tradnl"/>
              </w:rPr>
              <w:lastRenderedPageBreak/>
              <w:t>Registrar el horario de ingreso de otro funcionario contratado por el BCB o hacer registrar el suyo.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478"/>
        </w:trPr>
        <w:tc>
          <w:tcPr>
            <w:tcW w:w="7230" w:type="dxa"/>
            <w:vAlign w:val="center"/>
          </w:tcPr>
          <w:p w:rsidR="0063621A" w:rsidRPr="000475A4" w:rsidRDefault="0063621A" w:rsidP="00C40CDA">
            <w:pPr>
              <w:numPr>
                <w:ilvl w:val="0"/>
                <w:numId w:val="37"/>
              </w:numPr>
              <w:tabs>
                <w:tab w:val="clear" w:pos="1440"/>
              </w:tabs>
              <w:ind w:left="342" w:hanging="342"/>
              <w:jc w:val="both"/>
              <w:rPr>
                <w:rFonts w:ascii="Arial" w:hAnsi="Arial" w:cs="Arial"/>
                <w:sz w:val="16"/>
                <w:lang w:val="es-ES_tradnl"/>
              </w:rPr>
            </w:pPr>
            <w:r w:rsidRPr="000475A4">
              <w:rPr>
                <w:rFonts w:ascii="Arial" w:hAnsi="Arial" w:cs="Arial"/>
                <w:sz w:val="16"/>
                <w:lang w:val="es-ES_tradnl"/>
              </w:rPr>
              <w:t xml:space="preserve">Concurrir al trabajo bajo influencia de bebidas alcohólicas o sustancias psicotrópicas o consumir éstas durante </w:t>
            </w:r>
            <w:r>
              <w:rPr>
                <w:rFonts w:ascii="Arial" w:hAnsi="Arial" w:cs="Arial"/>
                <w:sz w:val="16"/>
                <w:lang w:val="es-ES_tradnl"/>
              </w:rPr>
              <w:t>el horario establecido.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49"/>
        </w:trPr>
        <w:tc>
          <w:tcPr>
            <w:tcW w:w="7230" w:type="dxa"/>
            <w:vAlign w:val="center"/>
          </w:tcPr>
          <w:p w:rsidR="0063621A" w:rsidRPr="000475A4" w:rsidRDefault="0063621A" w:rsidP="00C40CDA">
            <w:pPr>
              <w:numPr>
                <w:ilvl w:val="0"/>
                <w:numId w:val="37"/>
              </w:numPr>
              <w:tabs>
                <w:tab w:val="clear" w:pos="1440"/>
              </w:tabs>
              <w:ind w:left="342" w:hanging="342"/>
              <w:jc w:val="both"/>
              <w:rPr>
                <w:rFonts w:ascii="Arial" w:hAnsi="Arial" w:cs="Arial"/>
                <w:sz w:val="16"/>
                <w:lang w:val="es-ES_tradnl"/>
              </w:rPr>
            </w:pPr>
            <w:r w:rsidRPr="000475A4">
              <w:rPr>
                <w:rFonts w:ascii="Arial" w:hAnsi="Arial" w:cs="Arial"/>
                <w:sz w:val="16"/>
                <w:lang w:val="es-ES_tradnl"/>
              </w:rPr>
              <w:t>Efectuar declaraciones en cualquier medio de comunicación a nombre del BCB.</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491"/>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Ingresar a las instalaciones de la Sede, en días no laborables para el proponente adjudicado, sin autorización previa del Fiscal de Servicio.</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cantSplit/>
          <w:trHeight w:val="349"/>
        </w:trPr>
        <w:tc>
          <w:tcPr>
            <w:tcW w:w="7230" w:type="dxa"/>
            <w:vAlign w:val="center"/>
          </w:tcPr>
          <w:p w:rsidR="0063621A" w:rsidRDefault="0063621A" w:rsidP="00C40CDA">
            <w:pPr>
              <w:numPr>
                <w:ilvl w:val="0"/>
                <w:numId w:val="37"/>
              </w:numPr>
              <w:tabs>
                <w:tab w:val="clear" w:pos="1440"/>
              </w:tabs>
              <w:ind w:left="342" w:hanging="342"/>
              <w:jc w:val="both"/>
              <w:rPr>
                <w:rFonts w:ascii="Arial" w:hAnsi="Arial" w:cs="Arial"/>
                <w:sz w:val="16"/>
                <w:lang w:val="es-ES_tradnl"/>
              </w:rPr>
            </w:pPr>
            <w:r>
              <w:rPr>
                <w:rFonts w:ascii="Arial" w:hAnsi="Arial" w:cs="Arial"/>
                <w:sz w:val="16"/>
                <w:lang w:val="es-ES_tradnl"/>
              </w:rPr>
              <w:t>Realizar actos que afecten a la seguridad de los servidores públicos y personas asistentes a la Sede.</w:t>
            </w:r>
          </w:p>
        </w:tc>
        <w:tc>
          <w:tcPr>
            <w:tcW w:w="1842" w:type="dxa"/>
            <w:vMerge/>
            <w:vAlign w:val="center"/>
          </w:tcPr>
          <w:p w:rsidR="0063621A" w:rsidRDefault="0063621A" w:rsidP="00F63A43">
            <w:pPr>
              <w:jc w:val="both"/>
              <w:rPr>
                <w:rFonts w:ascii="Arial" w:hAnsi="Arial" w:cs="Arial"/>
                <w:b/>
                <w:bCs/>
                <w:sz w:val="16"/>
                <w:szCs w:val="16"/>
                <w:lang w:val="es-ES_tradnl"/>
              </w:rPr>
            </w:pPr>
          </w:p>
        </w:tc>
      </w:tr>
      <w:tr w:rsidR="0063621A" w:rsidTr="007714E9">
        <w:trPr>
          <w:trHeight w:val="229"/>
        </w:trPr>
        <w:tc>
          <w:tcPr>
            <w:tcW w:w="7230" w:type="dxa"/>
            <w:shd w:val="clear" w:color="auto" w:fill="D9D9D9"/>
            <w:vAlign w:val="center"/>
          </w:tcPr>
          <w:p w:rsidR="0063621A" w:rsidRDefault="0063621A" w:rsidP="00F63A43">
            <w:pPr>
              <w:jc w:val="both"/>
              <w:rPr>
                <w:rFonts w:ascii="Arial" w:hAnsi="Arial" w:cs="Arial"/>
                <w:b/>
                <w:bCs/>
                <w:sz w:val="16"/>
                <w:lang w:val="es-ES_tradnl"/>
              </w:rPr>
            </w:pPr>
            <w:r>
              <w:rPr>
                <w:rFonts w:ascii="Arial" w:hAnsi="Arial" w:cs="Arial"/>
                <w:b/>
                <w:bCs/>
                <w:sz w:val="16"/>
                <w:lang w:val="es-ES_tradnl"/>
              </w:rPr>
              <w:t>G. FORMA DE PAGO</w:t>
            </w:r>
          </w:p>
        </w:tc>
        <w:tc>
          <w:tcPr>
            <w:tcW w:w="1842" w:type="dxa"/>
            <w:shd w:val="clear" w:color="auto" w:fill="D9D9D9"/>
            <w:vAlign w:val="center"/>
          </w:tcPr>
          <w:p w:rsidR="0063621A" w:rsidRDefault="0063621A" w:rsidP="00F63A43">
            <w:pPr>
              <w:jc w:val="center"/>
              <w:rPr>
                <w:rFonts w:ascii="Arial" w:hAnsi="Arial" w:cs="Arial"/>
                <w:sz w:val="16"/>
                <w:szCs w:val="16"/>
                <w:lang w:val="es-ES_tradnl"/>
              </w:rPr>
            </w:pPr>
            <w:r>
              <w:rPr>
                <w:rFonts w:ascii="Arial" w:hAnsi="Arial" w:cs="Arial"/>
                <w:b/>
                <w:bCs/>
                <w:sz w:val="16"/>
                <w:szCs w:val="16"/>
                <w:lang w:val="es-ES_tradnl"/>
              </w:rPr>
              <w:t>Manifestar Aceptación</w:t>
            </w:r>
          </w:p>
        </w:tc>
      </w:tr>
      <w:tr w:rsidR="0063621A" w:rsidTr="007714E9">
        <w:trPr>
          <w:cantSplit/>
          <w:trHeight w:val="199"/>
        </w:trPr>
        <w:tc>
          <w:tcPr>
            <w:tcW w:w="7230" w:type="dxa"/>
            <w:vAlign w:val="center"/>
          </w:tcPr>
          <w:p w:rsidR="0063621A" w:rsidRDefault="0063621A" w:rsidP="00C40CDA">
            <w:pPr>
              <w:numPr>
                <w:ilvl w:val="0"/>
                <w:numId w:val="31"/>
              </w:numPr>
              <w:tabs>
                <w:tab w:val="clear" w:pos="720"/>
                <w:tab w:val="num" w:pos="228"/>
              </w:tabs>
              <w:ind w:left="228" w:hanging="228"/>
              <w:jc w:val="both"/>
              <w:rPr>
                <w:rFonts w:ascii="Arial" w:hAnsi="Arial" w:cs="Arial"/>
                <w:sz w:val="16"/>
                <w:lang w:val="es-ES_tradnl"/>
              </w:rPr>
            </w:pPr>
            <w:r>
              <w:rPr>
                <w:rFonts w:ascii="Arial" w:hAnsi="Arial" w:cs="Arial"/>
                <w:sz w:val="16"/>
                <w:lang w:val="es-ES_tradnl"/>
              </w:rPr>
              <w:t xml:space="preserve">El pago se efectuará en forma mensual mientras dure  la contratación del servicio, </w:t>
            </w:r>
            <w:r>
              <w:rPr>
                <w:rFonts w:ascii="Arial" w:hAnsi="Arial"/>
                <w:sz w:val="16"/>
                <w:lang w:val="es-ES_tradnl"/>
              </w:rPr>
              <w:t xml:space="preserve">previa presentación, al Departamento de Bienes y Servicios, del informe del servicio realizado con el visto bueno del Administrador de la Sede Social y Deportiva del BCB. </w:t>
            </w:r>
          </w:p>
        </w:tc>
        <w:tc>
          <w:tcPr>
            <w:tcW w:w="1842" w:type="dxa"/>
            <w:vMerge w:val="restart"/>
            <w:vAlign w:val="center"/>
          </w:tcPr>
          <w:p w:rsidR="0063621A" w:rsidRDefault="0063621A" w:rsidP="00F63A43">
            <w:pPr>
              <w:jc w:val="both"/>
              <w:rPr>
                <w:rFonts w:ascii="Arial" w:hAnsi="Arial" w:cs="Arial"/>
                <w:sz w:val="16"/>
                <w:szCs w:val="16"/>
                <w:lang w:val="es-ES_tradnl"/>
              </w:rPr>
            </w:pPr>
          </w:p>
        </w:tc>
      </w:tr>
      <w:tr w:rsidR="0063621A" w:rsidTr="007714E9">
        <w:trPr>
          <w:cantSplit/>
          <w:trHeight w:val="515"/>
        </w:trPr>
        <w:tc>
          <w:tcPr>
            <w:tcW w:w="7230" w:type="dxa"/>
            <w:vAlign w:val="center"/>
          </w:tcPr>
          <w:p w:rsidR="0063621A" w:rsidRDefault="0063621A" w:rsidP="00C40CDA">
            <w:pPr>
              <w:numPr>
                <w:ilvl w:val="0"/>
                <w:numId w:val="31"/>
              </w:numPr>
              <w:tabs>
                <w:tab w:val="clear" w:pos="720"/>
                <w:tab w:val="num" w:pos="285"/>
              </w:tabs>
              <w:ind w:left="285" w:hanging="285"/>
              <w:jc w:val="both"/>
              <w:rPr>
                <w:rFonts w:ascii="Arial" w:hAnsi="Arial" w:cs="Arial"/>
                <w:sz w:val="16"/>
                <w:lang w:val="es-ES_tradnl"/>
              </w:rPr>
            </w:pPr>
            <w:r>
              <w:rPr>
                <w:rFonts w:ascii="Arial" w:hAnsi="Arial" w:cs="Arial"/>
                <w:sz w:val="16"/>
                <w:lang w:val="es-ES_tradnl"/>
              </w:rPr>
              <w:t>El proponente adjudicado podrá acogerse a cualquier régimen tributario que considere conveniente, caso contrario el BCB, procederá a la retención de los impuestos de Ley.</w:t>
            </w:r>
          </w:p>
        </w:tc>
        <w:tc>
          <w:tcPr>
            <w:tcW w:w="1842" w:type="dxa"/>
            <w:vMerge/>
            <w:vAlign w:val="center"/>
          </w:tcPr>
          <w:p w:rsidR="0063621A" w:rsidRDefault="0063621A" w:rsidP="00F63A43">
            <w:pPr>
              <w:jc w:val="both"/>
              <w:rPr>
                <w:rFonts w:ascii="Arial" w:hAnsi="Arial" w:cs="Arial"/>
                <w:sz w:val="16"/>
                <w:szCs w:val="16"/>
                <w:lang w:val="es-ES_tradnl"/>
              </w:rPr>
            </w:pPr>
          </w:p>
        </w:tc>
      </w:tr>
      <w:tr w:rsidR="0063621A" w:rsidTr="007714E9">
        <w:trPr>
          <w:trHeight w:val="199"/>
        </w:trPr>
        <w:tc>
          <w:tcPr>
            <w:tcW w:w="7230" w:type="dxa"/>
            <w:shd w:val="clear" w:color="auto" w:fill="D9D9D9"/>
            <w:vAlign w:val="center"/>
          </w:tcPr>
          <w:p w:rsidR="0063621A" w:rsidRDefault="0063621A" w:rsidP="007714E9">
            <w:pPr>
              <w:jc w:val="both"/>
              <w:rPr>
                <w:b/>
                <w:bCs/>
                <w:i/>
                <w:iCs/>
              </w:rPr>
            </w:pPr>
            <w:r w:rsidRPr="007714E9">
              <w:rPr>
                <w:rFonts w:ascii="Arial" w:hAnsi="Arial" w:cs="Arial"/>
                <w:b/>
                <w:bCs/>
                <w:sz w:val="16"/>
                <w:lang w:val="es-ES_tradnl"/>
              </w:rPr>
              <w:t>H. GARANTIA DE CUMPLIMIENTO DE CONTRATO</w:t>
            </w:r>
          </w:p>
        </w:tc>
        <w:tc>
          <w:tcPr>
            <w:tcW w:w="1842" w:type="dxa"/>
            <w:shd w:val="clear" w:color="auto" w:fill="D9D9D9"/>
            <w:vAlign w:val="center"/>
          </w:tcPr>
          <w:p w:rsidR="0063621A" w:rsidRDefault="0063621A" w:rsidP="00F63A43">
            <w:pPr>
              <w:jc w:val="center"/>
              <w:rPr>
                <w:rFonts w:ascii="Arial" w:hAnsi="Arial" w:cs="Arial"/>
                <w:b/>
                <w:bCs/>
                <w:sz w:val="16"/>
                <w:szCs w:val="16"/>
                <w:lang w:val="es-ES_tradnl"/>
              </w:rPr>
            </w:pPr>
            <w:r>
              <w:rPr>
                <w:rFonts w:ascii="Arial" w:hAnsi="Arial" w:cs="Arial"/>
                <w:b/>
                <w:bCs/>
                <w:sz w:val="16"/>
                <w:szCs w:val="16"/>
                <w:lang w:val="es-ES_tradnl"/>
              </w:rPr>
              <w:t>Manifestar aceptación y señalar garantía a presentarse</w:t>
            </w:r>
          </w:p>
        </w:tc>
      </w:tr>
      <w:tr w:rsidR="0063621A" w:rsidTr="007714E9">
        <w:trPr>
          <w:trHeight w:val="1343"/>
        </w:trPr>
        <w:tc>
          <w:tcPr>
            <w:tcW w:w="7230" w:type="dxa"/>
            <w:vAlign w:val="center"/>
          </w:tcPr>
          <w:p w:rsidR="0063621A" w:rsidRDefault="0063621A" w:rsidP="00F63A43">
            <w:pPr>
              <w:jc w:val="both"/>
              <w:rPr>
                <w:rFonts w:ascii="Arial" w:hAnsi="Arial" w:cs="Arial"/>
                <w:bCs/>
                <w:iCs/>
                <w:sz w:val="16"/>
                <w:lang w:val="es-ES_tradnl"/>
              </w:rPr>
            </w:pPr>
            <w:r>
              <w:rPr>
                <w:rFonts w:ascii="Arial" w:hAnsi="Arial" w:cs="Arial"/>
                <w:bCs/>
                <w:iCs/>
                <w:sz w:val="16"/>
                <w:lang w:val="es-ES_tradnl"/>
              </w:rPr>
              <w:t>Como garantía de cumplimiento de contrato, el proponente adjudicado podrá presentar:</w:t>
            </w:r>
          </w:p>
          <w:p w:rsidR="0063621A" w:rsidRDefault="0063621A" w:rsidP="00C40CDA">
            <w:pPr>
              <w:numPr>
                <w:ilvl w:val="0"/>
                <w:numId w:val="33"/>
              </w:numPr>
              <w:jc w:val="both"/>
              <w:rPr>
                <w:rFonts w:ascii="Arial" w:hAnsi="Arial" w:cs="Arial"/>
                <w:bCs/>
                <w:iCs/>
                <w:sz w:val="16"/>
                <w:lang w:val="es-ES_tradnl"/>
              </w:rPr>
            </w:pPr>
            <w:r>
              <w:rPr>
                <w:rFonts w:ascii="Arial" w:hAnsi="Arial" w:cs="Arial"/>
                <w:bCs/>
                <w:iCs/>
                <w:sz w:val="16"/>
                <w:lang w:val="es-ES_tradnl"/>
              </w:rPr>
              <w:t xml:space="preserve">Boleta de Garantía </w:t>
            </w:r>
          </w:p>
          <w:p w:rsidR="0063621A" w:rsidRDefault="0063621A" w:rsidP="00C40CDA">
            <w:pPr>
              <w:numPr>
                <w:ilvl w:val="0"/>
                <w:numId w:val="33"/>
              </w:numPr>
              <w:jc w:val="both"/>
              <w:rPr>
                <w:rFonts w:ascii="Arial" w:hAnsi="Arial" w:cs="Arial"/>
                <w:bCs/>
                <w:iCs/>
                <w:sz w:val="16"/>
                <w:lang w:val="es-ES_tradnl"/>
              </w:rPr>
            </w:pPr>
            <w:r>
              <w:rPr>
                <w:rFonts w:ascii="Arial" w:hAnsi="Arial" w:cs="Arial"/>
                <w:bCs/>
                <w:iCs/>
                <w:sz w:val="16"/>
                <w:lang w:val="es-ES_tradnl"/>
              </w:rPr>
              <w:t>Garantía a Primer Requerimiento,</w:t>
            </w:r>
          </w:p>
          <w:p w:rsidR="0063621A" w:rsidRDefault="0063621A" w:rsidP="00C40CDA">
            <w:pPr>
              <w:numPr>
                <w:ilvl w:val="0"/>
                <w:numId w:val="33"/>
              </w:numPr>
              <w:jc w:val="both"/>
              <w:rPr>
                <w:rFonts w:ascii="Arial" w:hAnsi="Arial" w:cs="Arial"/>
                <w:bCs/>
                <w:iCs/>
                <w:sz w:val="16"/>
                <w:lang w:val="es-ES_tradnl"/>
              </w:rPr>
            </w:pPr>
            <w:r>
              <w:rPr>
                <w:rFonts w:ascii="Arial" w:hAnsi="Arial" w:cs="Arial"/>
                <w:bCs/>
                <w:iCs/>
                <w:sz w:val="16"/>
                <w:lang w:val="es-ES_tradnl"/>
              </w:rPr>
              <w:t>Póliza de Seguro de Caución a primer requerimiento, o</w:t>
            </w:r>
          </w:p>
          <w:p w:rsidR="0063621A" w:rsidRDefault="0063621A" w:rsidP="00C40CDA">
            <w:pPr>
              <w:numPr>
                <w:ilvl w:val="0"/>
                <w:numId w:val="33"/>
              </w:numPr>
              <w:jc w:val="both"/>
              <w:rPr>
                <w:rFonts w:ascii="Arial" w:hAnsi="Arial" w:cs="Arial"/>
                <w:sz w:val="16"/>
                <w:lang w:val="es-ES_tradnl"/>
              </w:rPr>
            </w:pPr>
            <w:r>
              <w:rPr>
                <w:rFonts w:ascii="Arial" w:hAnsi="Arial" w:cs="Arial"/>
                <w:bCs/>
                <w:iCs/>
                <w:sz w:val="16"/>
                <w:lang w:val="es-ES_tradnl"/>
              </w:rPr>
              <w:t>Retención del siete por ciento (7%) de cada pago mensual, el mismo que será devuelto una vez concluido el contrato.</w:t>
            </w:r>
            <w:r>
              <w:rPr>
                <w:rFonts w:cs="Arial"/>
                <w:b/>
                <w:iCs/>
                <w:sz w:val="16"/>
                <w:lang w:val="es-ES_tradnl"/>
              </w:rPr>
              <w:t xml:space="preserve">  </w:t>
            </w:r>
            <w:r>
              <w:rPr>
                <w:rFonts w:cs="Arial"/>
                <w:b/>
                <w:sz w:val="16"/>
                <w:lang w:val="es-ES_tradnl"/>
              </w:rPr>
              <w:t xml:space="preserve">   </w:t>
            </w:r>
          </w:p>
        </w:tc>
        <w:tc>
          <w:tcPr>
            <w:tcW w:w="1842" w:type="dxa"/>
            <w:vAlign w:val="center"/>
          </w:tcPr>
          <w:p w:rsidR="0063621A" w:rsidRDefault="0063621A" w:rsidP="00F63A43">
            <w:pPr>
              <w:jc w:val="both"/>
              <w:rPr>
                <w:rFonts w:ascii="Arial" w:hAnsi="Arial" w:cs="Arial"/>
                <w:sz w:val="16"/>
                <w:szCs w:val="16"/>
                <w:lang w:val="es-ES_tradnl"/>
              </w:rPr>
            </w:pPr>
          </w:p>
        </w:tc>
      </w:tr>
      <w:tr w:rsidR="0063621A" w:rsidTr="007714E9">
        <w:trPr>
          <w:trHeight w:val="229"/>
        </w:trPr>
        <w:tc>
          <w:tcPr>
            <w:tcW w:w="7230" w:type="dxa"/>
            <w:shd w:val="clear" w:color="auto" w:fill="D9D9D9"/>
            <w:vAlign w:val="center"/>
          </w:tcPr>
          <w:p w:rsidR="0063621A" w:rsidRPr="007714E9" w:rsidRDefault="0063621A" w:rsidP="00F63A43">
            <w:pPr>
              <w:pStyle w:val="Ttulo1"/>
              <w:rPr>
                <w:rFonts w:cs="Arial"/>
                <w:sz w:val="16"/>
                <w:u w:val="none"/>
              </w:rPr>
            </w:pPr>
            <w:r w:rsidRPr="007714E9">
              <w:rPr>
                <w:rFonts w:cs="Arial"/>
                <w:sz w:val="16"/>
                <w:u w:val="none"/>
              </w:rPr>
              <w:t>I.  HERRAMIENTAS Y  MATERIALES</w:t>
            </w:r>
          </w:p>
        </w:tc>
        <w:tc>
          <w:tcPr>
            <w:tcW w:w="1842" w:type="dxa"/>
            <w:shd w:val="clear" w:color="auto" w:fill="D9D9D9"/>
            <w:vAlign w:val="center"/>
          </w:tcPr>
          <w:p w:rsidR="0063621A" w:rsidRDefault="0063621A" w:rsidP="00F63A43">
            <w:pPr>
              <w:jc w:val="center"/>
              <w:rPr>
                <w:rFonts w:ascii="Arial" w:hAnsi="Arial" w:cs="Arial"/>
                <w:b/>
                <w:sz w:val="16"/>
                <w:szCs w:val="16"/>
                <w:lang w:val="es-MX"/>
              </w:rPr>
            </w:pPr>
            <w:r>
              <w:rPr>
                <w:rFonts w:ascii="Arial" w:hAnsi="Arial" w:cs="Arial"/>
                <w:b/>
                <w:sz w:val="16"/>
                <w:szCs w:val="16"/>
                <w:lang w:val="es-MX"/>
              </w:rPr>
              <w:t>Manifestar Aceptación</w:t>
            </w:r>
          </w:p>
        </w:tc>
      </w:tr>
      <w:tr w:rsidR="0063621A" w:rsidTr="007714E9">
        <w:trPr>
          <w:trHeight w:val="360"/>
        </w:trPr>
        <w:tc>
          <w:tcPr>
            <w:tcW w:w="7230" w:type="dxa"/>
            <w:vAlign w:val="center"/>
          </w:tcPr>
          <w:p w:rsidR="0063621A" w:rsidRPr="003462BA" w:rsidRDefault="0063621A" w:rsidP="00F63A43">
            <w:pPr>
              <w:jc w:val="both"/>
              <w:rPr>
                <w:lang w:val="es-MX"/>
              </w:rPr>
            </w:pPr>
            <w:r w:rsidRPr="003462BA">
              <w:rPr>
                <w:rFonts w:ascii="Arial" w:hAnsi="Arial" w:cs="Arial"/>
                <w:sz w:val="16"/>
                <w:lang w:val="es-MX"/>
              </w:rPr>
              <w:t>El BCB proveerá de ropa, herramientas y/o materiales necesarios para la ejecución del servicio.</w:t>
            </w:r>
          </w:p>
        </w:tc>
        <w:tc>
          <w:tcPr>
            <w:tcW w:w="1842" w:type="dxa"/>
            <w:vAlign w:val="center"/>
          </w:tcPr>
          <w:p w:rsidR="0063621A" w:rsidRDefault="0063621A" w:rsidP="00F63A43">
            <w:pPr>
              <w:jc w:val="both"/>
              <w:rPr>
                <w:rFonts w:ascii="Arial" w:hAnsi="Arial" w:cs="Arial"/>
                <w:sz w:val="16"/>
                <w:szCs w:val="16"/>
                <w:lang w:val="es-MX"/>
              </w:rPr>
            </w:pPr>
          </w:p>
        </w:tc>
      </w:tr>
      <w:tr w:rsidR="0063621A" w:rsidTr="007714E9">
        <w:trPr>
          <w:trHeight w:val="229"/>
        </w:trPr>
        <w:tc>
          <w:tcPr>
            <w:tcW w:w="7230" w:type="dxa"/>
            <w:shd w:val="clear" w:color="auto" w:fill="D9D9D9"/>
            <w:vAlign w:val="center"/>
          </w:tcPr>
          <w:p w:rsidR="0063621A" w:rsidRPr="007714E9" w:rsidRDefault="0063621A" w:rsidP="00F63A43">
            <w:pPr>
              <w:pStyle w:val="Ttulo1"/>
              <w:ind w:left="-11"/>
              <w:rPr>
                <w:rFonts w:cs="Arial"/>
                <w:sz w:val="16"/>
                <w:u w:val="none"/>
              </w:rPr>
            </w:pPr>
            <w:r w:rsidRPr="007714E9">
              <w:rPr>
                <w:rFonts w:cs="Arial"/>
                <w:sz w:val="16"/>
                <w:u w:val="none"/>
              </w:rPr>
              <w:t>J. CONFIDENCIALIDAD</w:t>
            </w:r>
          </w:p>
        </w:tc>
        <w:tc>
          <w:tcPr>
            <w:tcW w:w="1842" w:type="dxa"/>
            <w:shd w:val="clear" w:color="auto" w:fill="D9D9D9"/>
            <w:vAlign w:val="center"/>
          </w:tcPr>
          <w:p w:rsidR="0063621A" w:rsidRDefault="0063621A" w:rsidP="00F63A43">
            <w:pPr>
              <w:jc w:val="center"/>
              <w:rPr>
                <w:rFonts w:ascii="Arial" w:hAnsi="Arial" w:cs="Arial"/>
                <w:b/>
                <w:sz w:val="16"/>
                <w:szCs w:val="16"/>
                <w:lang w:val="es-MX"/>
              </w:rPr>
            </w:pPr>
            <w:r>
              <w:rPr>
                <w:rFonts w:ascii="Arial" w:hAnsi="Arial" w:cs="Arial"/>
                <w:b/>
                <w:sz w:val="16"/>
                <w:szCs w:val="16"/>
                <w:lang w:val="es-MX"/>
              </w:rPr>
              <w:t>Manifestar Aceptación</w:t>
            </w:r>
          </w:p>
        </w:tc>
      </w:tr>
      <w:tr w:rsidR="0063621A" w:rsidTr="007714E9">
        <w:trPr>
          <w:trHeight w:val="438"/>
        </w:trPr>
        <w:tc>
          <w:tcPr>
            <w:tcW w:w="7230" w:type="dxa"/>
            <w:vAlign w:val="center"/>
          </w:tcPr>
          <w:p w:rsidR="0063621A" w:rsidRPr="007714E9" w:rsidRDefault="007714E9" w:rsidP="007714E9">
            <w:pPr>
              <w:pStyle w:val="Ttulo1"/>
              <w:ind w:left="-11"/>
              <w:jc w:val="both"/>
              <w:rPr>
                <w:b w:val="0"/>
                <w:bCs w:val="0"/>
                <w:sz w:val="16"/>
                <w:szCs w:val="24"/>
                <w:u w:val="none"/>
              </w:rPr>
            </w:pPr>
            <w:r>
              <w:rPr>
                <w:b w:val="0"/>
                <w:bCs w:val="0"/>
                <w:caps w:val="0"/>
                <w:sz w:val="16"/>
                <w:u w:val="none"/>
              </w:rPr>
              <w:t>E</w:t>
            </w:r>
            <w:r w:rsidRPr="007714E9">
              <w:rPr>
                <w:b w:val="0"/>
                <w:bCs w:val="0"/>
                <w:caps w:val="0"/>
                <w:sz w:val="16"/>
                <w:u w:val="none"/>
              </w:rPr>
              <w:t>l proponente adjudicado se comprometerá a guardar absoluta confidencialidad sobre la información a la que tenga acceso durante la ejecución del servicio.</w:t>
            </w:r>
          </w:p>
        </w:tc>
        <w:tc>
          <w:tcPr>
            <w:tcW w:w="1842" w:type="dxa"/>
            <w:vAlign w:val="center"/>
          </w:tcPr>
          <w:p w:rsidR="0063621A" w:rsidRDefault="0063621A" w:rsidP="00F63A43">
            <w:pPr>
              <w:jc w:val="both"/>
              <w:rPr>
                <w:rFonts w:ascii="Arial" w:hAnsi="Arial" w:cs="Arial"/>
                <w:sz w:val="16"/>
                <w:szCs w:val="16"/>
                <w:lang w:val="es-MX"/>
              </w:rPr>
            </w:pPr>
          </w:p>
        </w:tc>
      </w:tr>
      <w:tr w:rsidR="0063621A" w:rsidTr="007714E9">
        <w:trPr>
          <w:trHeight w:val="229"/>
        </w:trPr>
        <w:tc>
          <w:tcPr>
            <w:tcW w:w="7230" w:type="dxa"/>
            <w:shd w:val="clear" w:color="auto" w:fill="D9D9D9"/>
            <w:vAlign w:val="center"/>
          </w:tcPr>
          <w:p w:rsidR="0063621A" w:rsidRDefault="0063621A" w:rsidP="00F63A43">
            <w:pPr>
              <w:jc w:val="both"/>
              <w:rPr>
                <w:rFonts w:ascii="Arial" w:hAnsi="Arial" w:cs="Arial"/>
                <w:b/>
                <w:bCs/>
                <w:sz w:val="16"/>
              </w:rPr>
            </w:pPr>
            <w:r w:rsidRPr="00FE761E">
              <w:rPr>
                <w:rFonts w:ascii="Arial" w:hAnsi="Arial" w:cs="Arial"/>
                <w:b/>
                <w:bCs/>
                <w:sz w:val="16"/>
              </w:rPr>
              <w:t>K. MULTAS</w:t>
            </w:r>
          </w:p>
        </w:tc>
        <w:tc>
          <w:tcPr>
            <w:tcW w:w="1842" w:type="dxa"/>
            <w:shd w:val="clear" w:color="auto" w:fill="D9D9D9"/>
            <w:vAlign w:val="center"/>
          </w:tcPr>
          <w:p w:rsidR="0063621A" w:rsidRDefault="0063621A" w:rsidP="00F63A43">
            <w:pPr>
              <w:jc w:val="center"/>
              <w:rPr>
                <w:rFonts w:ascii="Arial" w:hAnsi="Arial" w:cs="Arial"/>
                <w:sz w:val="16"/>
                <w:szCs w:val="16"/>
              </w:rPr>
            </w:pPr>
            <w:r>
              <w:rPr>
                <w:rFonts w:ascii="Arial" w:hAnsi="Arial" w:cs="Arial"/>
                <w:b/>
                <w:bCs/>
                <w:sz w:val="16"/>
                <w:szCs w:val="16"/>
              </w:rPr>
              <w:t>Manifestar Aceptación</w:t>
            </w:r>
          </w:p>
        </w:tc>
      </w:tr>
      <w:tr w:rsidR="0063621A" w:rsidTr="007714E9">
        <w:trPr>
          <w:cantSplit/>
          <w:trHeight w:val="814"/>
        </w:trPr>
        <w:tc>
          <w:tcPr>
            <w:tcW w:w="7230" w:type="dxa"/>
            <w:vAlign w:val="center"/>
          </w:tcPr>
          <w:p w:rsidR="0063621A" w:rsidRDefault="0063621A" w:rsidP="00F63A43">
            <w:pPr>
              <w:jc w:val="both"/>
              <w:rPr>
                <w:rFonts w:ascii="Arial" w:hAnsi="Arial" w:cs="Arial"/>
                <w:b/>
                <w:bCs/>
                <w:sz w:val="16"/>
              </w:rPr>
            </w:pPr>
            <w:r>
              <w:rPr>
                <w:rFonts w:ascii="Arial" w:hAnsi="Arial" w:cs="Arial"/>
                <w:b/>
                <w:bCs/>
                <w:sz w:val="16"/>
              </w:rPr>
              <w:t>En todos los casos, los hechos que generen multas serán verificados por el Fiscal de Servicio en coordinación con el Supervisor de la Unidad de Servicios y el Jefe de Departamento de Bienes y Servicios. Las multas serán aplicadas por el Fiscal de Servicio y se descontarán del pago del mes correspondiente.</w:t>
            </w:r>
          </w:p>
        </w:tc>
        <w:tc>
          <w:tcPr>
            <w:tcW w:w="1842" w:type="dxa"/>
            <w:vMerge w:val="restart"/>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b/>
                <w:bCs/>
                <w:sz w:val="16"/>
              </w:rPr>
            </w:pPr>
            <w:r>
              <w:rPr>
                <w:rFonts w:ascii="Arial" w:hAnsi="Arial" w:cs="Arial"/>
                <w:sz w:val="16"/>
              </w:rPr>
              <w:t xml:space="preserve">Por falta de prestación del servicio por un día, se aplicará una multa de Bs200,00 (Doscientos 00/100 Bolivianos), por vez. La no prestación del servicio se admitirá únicamente hasta un límite de dos (2) veces continuas o cuatro (4) faltas discontinuas durante la vigencia del contrato, en caso de sobrepasar dicho límite el BCB podrá resolver el Contrato. </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332"/>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b/>
                <w:bCs/>
                <w:sz w:val="16"/>
              </w:rPr>
            </w:pPr>
            <w:r>
              <w:rPr>
                <w:rFonts w:ascii="Arial" w:hAnsi="Arial" w:cs="Arial"/>
                <w:sz w:val="16"/>
              </w:rPr>
              <w:t>Por el retraso mayor a diez (10) minutos en el horario de ingreso a la prestación del servicio, se aplicará una multa de Bs20,00  (Veinte 00/100 Bolivianos),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354"/>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sz w:val="16"/>
              </w:rPr>
            </w:pPr>
            <w:r>
              <w:rPr>
                <w:rFonts w:ascii="Arial" w:hAnsi="Arial" w:cs="Arial"/>
                <w:sz w:val="16"/>
              </w:rPr>
              <w:t xml:space="preserve">Por no </w:t>
            </w:r>
            <w:r>
              <w:rPr>
                <w:rFonts w:ascii="Arial" w:hAnsi="Arial" w:cs="Arial"/>
                <w:color w:val="000000"/>
                <w:sz w:val="16"/>
              </w:rPr>
              <w:t xml:space="preserve">efectuar la limpieza de campos deportivos, oficinas y otros: </w:t>
            </w:r>
            <w:r>
              <w:rPr>
                <w:rFonts w:ascii="Arial" w:hAnsi="Arial" w:cs="Arial"/>
                <w:sz w:val="16"/>
              </w:rPr>
              <w:t>Bs30,00  (Treinta 00/100 Bolivianos), por vez.</w:t>
            </w:r>
          </w:p>
        </w:tc>
        <w:tc>
          <w:tcPr>
            <w:tcW w:w="1842" w:type="dxa"/>
            <w:vMerge/>
            <w:vAlign w:val="center"/>
          </w:tcPr>
          <w:p w:rsidR="0063621A" w:rsidRDefault="0063621A" w:rsidP="00C40CDA">
            <w:pPr>
              <w:numPr>
                <w:ilvl w:val="0"/>
                <w:numId w:val="38"/>
              </w:num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color w:val="000000"/>
                <w:sz w:val="16"/>
              </w:rPr>
            </w:pPr>
            <w:r>
              <w:rPr>
                <w:rFonts w:ascii="Arial" w:hAnsi="Arial" w:cs="Arial"/>
                <w:iCs/>
                <w:sz w:val="16"/>
              </w:rPr>
              <w:t xml:space="preserve">Por no efectuar el recojo y retiro de escombros, basura orgánica e inorgánica: </w:t>
            </w:r>
            <w:r>
              <w:rPr>
                <w:rFonts w:ascii="Arial" w:hAnsi="Arial" w:cs="Arial"/>
                <w:sz w:val="16"/>
              </w:rPr>
              <w:t>Bs30,00  (Treinta 00/100 Bolivianos), por vez</w:t>
            </w:r>
            <w:r>
              <w:rPr>
                <w:rFonts w:ascii="Arial" w:hAnsi="Arial" w:cs="Arial"/>
                <w:iCs/>
                <w:sz w:val="16"/>
              </w:rPr>
              <w:t>.</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 xml:space="preserve">Por no efectuar el riego de jardines, áreas verdes, parques y campos deportivos en coordinación con el técnico de jardinería del Depto. de Infraestructura del BCB: </w:t>
            </w:r>
            <w:r>
              <w:rPr>
                <w:rFonts w:ascii="Arial" w:hAnsi="Arial" w:cs="Arial"/>
                <w:sz w:val="16"/>
              </w:rPr>
              <w:t>Bs30,00  (Treinta 00/100 Bolivianos),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 xml:space="preserve">Por no efectuar el  mantenimiento de plantas y otros ornamentos en coordinación con el técnico de jardinería del Departamento de Infraestructura del BCB (fumigado, podado y abonado): </w:t>
            </w:r>
            <w:r>
              <w:rPr>
                <w:rFonts w:ascii="Arial" w:hAnsi="Arial" w:cs="Arial"/>
                <w:sz w:val="16"/>
              </w:rPr>
              <w:t>Bs30,00  (Treinta 00/100 Bolivianos),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 xml:space="preserve">Por no efectuar la limpieza de sanitarios (acequias, baños): </w:t>
            </w:r>
            <w:r>
              <w:rPr>
                <w:rFonts w:ascii="Arial" w:hAnsi="Arial" w:cs="Arial"/>
                <w:sz w:val="16"/>
              </w:rPr>
              <w:t>Bs30,00  (Treinta 00/100 Bolivianos), por vez</w:t>
            </w:r>
            <w:r>
              <w:rPr>
                <w:rFonts w:ascii="Arial" w:hAnsi="Arial" w:cs="Arial"/>
                <w:iCs/>
                <w:sz w:val="16"/>
              </w:rPr>
              <w:t>.</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 xml:space="preserve">Por no efectuar el desyerbado en áreas de esparcimiento y campos deportivos: </w:t>
            </w:r>
            <w:r>
              <w:rPr>
                <w:rFonts w:ascii="Arial" w:hAnsi="Arial" w:cs="Arial"/>
                <w:sz w:val="16"/>
              </w:rPr>
              <w:t>Bs30,00  (Treinta 00/100 Bolivianos),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sidRPr="00B20000">
              <w:rPr>
                <w:rFonts w:ascii="Arial" w:hAnsi="Arial" w:cs="Arial"/>
                <w:iCs/>
                <w:sz w:val="16"/>
              </w:rPr>
              <w:lastRenderedPageBreak/>
              <w:t>Por no efectuar el mantenimiento</w:t>
            </w:r>
            <w:r>
              <w:rPr>
                <w:rFonts w:ascii="Arial" w:hAnsi="Arial" w:cs="Arial"/>
                <w:iCs/>
                <w:sz w:val="16"/>
              </w:rPr>
              <w:t xml:space="preserve"> de canchas de tenis (reposición de ladrillo molido, trazado y rayado): </w:t>
            </w:r>
            <w:r>
              <w:rPr>
                <w:rFonts w:ascii="Arial" w:hAnsi="Arial" w:cs="Arial"/>
                <w:sz w:val="16"/>
              </w:rPr>
              <w:t>Bs30,00  (Treinta 00/100 Bolivianos)</w:t>
            </w:r>
            <w:r>
              <w:rPr>
                <w:rFonts w:ascii="Arial" w:hAnsi="Arial" w:cs="Arial"/>
                <w:iCs/>
                <w:sz w:val="16"/>
              </w:rPr>
              <w:t>,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 xml:space="preserve">Por no efectuar el  mantenimiento de la cancha de futbol (cuidado del césped sintético): </w:t>
            </w:r>
            <w:r>
              <w:rPr>
                <w:rFonts w:ascii="Arial" w:hAnsi="Arial" w:cs="Arial"/>
                <w:sz w:val="16"/>
              </w:rPr>
              <w:t>Bs30,00 (Treinta 00/100 Bolivianos)</w:t>
            </w:r>
            <w:r>
              <w:rPr>
                <w:rFonts w:ascii="Arial" w:hAnsi="Arial" w:cs="Arial"/>
                <w:iCs/>
                <w:sz w:val="16"/>
              </w:rPr>
              <w:t>,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Por no brindar el apoyo logístico para diferentes actividades en la Sede Social y Deportiva, a solicitud expresa del Fiscal del Servicio y/o el Jefe del Departamento de Bienes y Servicios: Bs30,00 (Treinta 00/100 Bolivianos),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Por no acatar otros trabajos inherentes al servicio asignados por el Jefe del Departamento de Bienes y Servicios, Supervisión de la Unidad de Servicios, Fiscal del Servicio y/o  Administrador de la Sede Social y Deportiva: Bs30,00 (Treinta 00/100 Bolivianos), por vez.</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En caso</w:t>
            </w:r>
            <w:r>
              <w:rPr>
                <w:rFonts w:ascii="Arial" w:hAnsi="Arial" w:cs="Arial"/>
                <w:sz w:val="16"/>
              </w:rPr>
              <w:t xml:space="preserve"> de que el proponente adjudicado sea sorprendido infringiendo lo establecido en el punto F.1 (Deberes) de las presentes Especificaciones Técnicas, el Fiscal del Servicio aplicará una multa de Bs200,00 (Doscientos 00/100 Bolivianos), por vez. Esta falta se admitirá únicamente hasta un límite de dos (2) veces continuas o discontinuas durante la vigencia del contrato, en caso de sobrepasar dicho límite el BCB podrá resolver el Contrato.</w:t>
            </w:r>
          </w:p>
        </w:tc>
        <w:tc>
          <w:tcPr>
            <w:tcW w:w="1842" w:type="dxa"/>
            <w:vMerge/>
            <w:vAlign w:val="center"/>
          </w:tcPr>
          <w:p w:rsidR="0063621A" w:rsidRDefault="0063621A" w:rsidP="00F63A43">
            <w:pPr>
              <w:jc w:val="both"/>
              <w:rPr>
                <w:rFonts w:ascii="Arial" w:hAnsi="Arial" w:cs="Arial"/>
                <w:sz w:val="16"/>
                <w:szCs w:val="16"/>
              </w:rPr>
            </w:pPr>
          </w:p>
        </w:tc>
      </w:tr>
      <w:tr w:rsidR="0063621A" w:rsidTr="007714E9">
        <w:trPr>
          <w:cantSplit/>
          <w:trHeight w:val="229"/>
        </w:trPr>
        <w:tc>
          <w:tcPr>
            <w:tcW w:w="7230" w:type="dxa"/>
            <w:vAlign w:val="center"/>
          </w:tcPr>
          <w:p w:rsidR="0063621A" w:rsidRDefault="0063621A" w:rsidP="00C40CDA">
            <w:pPr>
              <w:numPr>
                <w:ilvl w:val="0"/>
                <w:numId w:val="35"/>
              </w:numPr>
              <w:tabs>
                <w:tab w:val="clear" w:pos="720"/>
              </w:tabs>
              <w:ind w:left="285" w:hanging="285"/>
              <w:jc w:val="both"/>
              <w:rPr>
                <w:rFonts w:ascii="Arial" w:hAnsi="Arial" w:cs="Arial"/>
                <w:iCs/>
                <w:sz w:val="16"/>
              </w:rPr>
            </w:pPr>
            <w:r>
              <w:rPr>
                <w:rFonts w:ascii="Arial" w:hAnsi="Arial" w:cs="Arial"/>
                <w:iCs/>
                <w:sz w:val="16"/>
              </w:rPr>
              <w:t>En caso</w:t>
            </w:r>
            <w:r>
              <w:rPr>
                <w:rFonts w:ascii="Arial" w:hAnsi="Arial" w:cs="Arial"/>
                <w:sz w:val="16"/>
              </w:rPr>
              <w:t xml:space="preserve"> de que el proponente adjudicado sea sorprendido infringiendo lo establecido en el punto F.2 (Prohibiciones) de las presentes Especificaciones Técnicas, el Fiscal del Servicio aplicará una multa de Bs200,00 (Doscientos 00/100 Bolivianos), descontada del pago del mes correspondiente. Esta falta se admitirá únicamente hasta un límite de dos (2) veces continuas o discontinuas durante la vigencia del contrato, en caso de sobrepasar dicho límite el BCB podrá resolver el Contrato.</w:t>
            </w:r>
          </w:p>
        </w:tc>
        <w:tc>
          <w:tcPr>
            <w:tcW w:w="1842" w:type="dxa"/>
            <w:vMerge/>
            <w:vAlign w:val="center"/>
          </w:tcPr>
          <w:p w:rsidR="0063621A" w:rsidRDefault="0063621A" w:rsidP="00F63A43">
            <w:pPr>
              <w:jc w:val="both"/>
              <w:rPr>
                <w:rFonts w:ascii="Arial" w:hAnsi="Arial" w:cs="Arial"/>
                <w:sz w:val="16"/>
                <w:szCs w:val="16"/>
              </w:rPr>
            </w:pPr>
          </w:p>
        </w:tc>
      </w:tr>
    </w:tbl>
    <w:p w:rsidR="00DC301E" w:rsidRPr="00770176" w:rsidRDefault="00770176" w:rsidP="00E45442">
      <w:pPr>
        <w:tabs>
          <w:tab w:val="left" w:pos="567"/>
        </w:tabs>
        <w:ind w:right="-28"/>
        <w:jc w:val="both"/>
        <w:rPr>
          <w:rFonts w:ascii="Arial" w:hAnsi="Arial" w:cs="Arial"/>
          <w:sz w:val="16"/>
          <w:szCs w:val="16"/>
        </w:rPr>
      </w:pPr>
      <w:r>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E45442">
      <w:pPr>
        <w:tabs>
          <w:tab w:val="left" w:pos="567"/>
        </w:tabs>
        <w:ind w:left="567" w:right="-28"/>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Default="00DC301E"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446" w:rsidRPr="00643720" w:rsidRDefault="00DC3446" w:rsidP="00E45442">
      <w:pPr>
        <w:pStyle w:val="xl28"/>
        <w:pBdr>
          <w:left w:val="none" w:sz="0" w:space="0" w:color="auto"/>
          <w:bottom w:val="none" w:sz="0" w:space="0" w:color="auto"/>
          <w:right w:val="none" w:sz="0" w:space="0" w:color="auto"/>
        </w:pBdr>
        <w:spacing w:before="0" w:beforeAutospacing="0" w:after="0" w:afterAutospacing="0"/>
        <w:ind w:left="567"/>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DC301E" w:rsidRDefault="00540BFF" w:rsidP="00641837">
      <w:pPr>
        <w:jc w:val="center"/>
        <w:rPr>
          <w:rFonts w:ascii="Arial" w:hAnsi="Arial" w:cs="Arial"/>
          <w:b/>
          <w:bCs/>
          <w:color w:val="0000FF"/>
          <w:sz w:val="22"/>
          <w:szCs w:val="22"/>
        </w:rPr>
      </w:pPr>
      <w:r>
        <w:rPr>
          <w:rFonts w:ascii="Arial" w:hAnsi="Arial" w:cs="Arial"/>
          <w:b/>
          <w:bCs/>
          <w:color w:val="0000FF"/>
          <w:sz w:val="22"/>
          <w:szCs w:val="22"/>
        </w:rPr>
        <w:br w:type="page"/>
      </w:r>
      <w:r w:rsidR="00DC301E">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 xml:space="preserve">DATOS DEL PROPONENTE Y DECLARACIÓN JURADA Y MONTO DE LA PROPUESTA ECONÓMICA PARA PERSONAS NATURALES </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
        <w:gridCol w:w="3032"/>
        <w:gridCol w:w="76"/>
        <w:gridCol w:w="188"/>
        <w:gridCol w:w="142"/>
        <w:gridCol w:w="142"/>
        <w:gridCol w:w="134"/>
        <w:gridCol w:w="149"/>
        <w:gridCol w:w="162"/>
        <w:gridCol w:w="76"/>
        <w:gridCol w:w="45"/>
        <w:gridCol w:w="284"/>
        <w:gridCol w:w="159"/>
        <w:gridCol w:w="124"/>
        <w:gridCol w:w="159"/>
        <w:gridCol w:w="125"/>
        <w:gridCol w:w="286"/>
        <w:gridCol w:w="10"/>
        <w:gridCol w:w="115"/>
        <w:gridCol w:w="27"/>
        <w:gridCol w:w="51"/>
        <w:gridCol w:w="83"/>
        <w:gridCol w:w="155"/>
        <w:gridCol w:w="128"/>
        <w:gridCol w:w="155"/>
        <w:gridCol w:w="129"/>
        <w:gridCol w:w="74"/>
        <w:gridCol w:w="131"/>
        <w:gridCol w:w="49"/>
        <w:gridCol w:w="29"/>
        <w:gridCol w:w="292"/>
        <w:gridCol w:w="39"/>
        <w:gridCol w:w="37"/>
        <w:gridCol w:w="70"/>
        <w:gridCol w:w="137"/>
        <w:gridCol w:w="224"/>
        <w:gridCol w:w="60"/>
        <w:gridCol w:w="16"/>
        <w:gridCol w:w="269"/>
        <w:gridCol w:w="199"/>
        <w:gridCol w:w="89"/>
        <w:gridCol w:w="180"/>
        <w:gridCol w:w="103"/>
        <w:gridCol w:w="40"/>
        <w:gridCol w:w="141"/>
        <w:gridCol w:w="76"/>
        <w:gridCol w:w="27"/>
        <w:gridCol w:w="79"/>
        <w:gridCol w:w="63"/>
        <w:gridCol w:w="141"/>
        <w:gridCol w:w="157"/>
        <w:gridCol w:w="76"/>
        <w:gridCol w:w="51"/>
        <w:gridCol w:w="283"/>
        <w:gridCol w:w="287"/>
        <w:gridCol w:w="272"/>
        <w:gridCol w:w="8"/>
        <w:gridCol w:w="8"/>
        <w:gridCol w:w="120"/>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tcBorders>
              <w:top w:val="nil"/>
              <w:left w:val="nil"/>
              <w:bottom w:val="nil"/>
              <w:right w:val="nil"/>
            </w:tcBorders>
            <w:vAlign w:val="center"/>
          </w:tcPr>
          <w:p w:rsidR="00DC301E" w:rsidRDefault="00DC301E">
            <w:pPr>
              <w:jc w:val="center"/>
              <w:rPr>
                <w:rFonts w:ascii="Arial" w:hAnsi="Arial" w:cs="Arial"/>
                <w:b/>
                <w:bCs/>
                <w:sz w:val="2"/>
                <w:szCs w:val="2"/>
              </w:rPr>
            </w:pPr>
          </w:p>
        </w:tc>
        <w:tc>
          <w:tcPr>
            <w:tcW w:w="6525"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F634DD"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F634DD" w:rsidRDefault="00F634DD">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tcBorders>
              <w:top w:val="nil"/>
              <w:left w:val="nil"/>
              <w:bottom w:val="nil"/>
              <w:right w:val="nil"/>
            </w:tcBorders>
            <w:vAlign w:val="center"/>
          </w:tcPr>
          <w:p w:rsidR="00F634DD" w:rsidRDefault="00F634DD">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F634DD" w:rsidRDefault="00F634DD">
            <w:pPr>
              <w:rPr>
                <w:rFonts w:ascii="Arial" w:hAnsi="Arial" w:cs="Arial"/>
                <w:sz w:val="18"/>
                <w:szCs w:val="18"/>
              </w:rPr>
            </w:pPr>
          </w:p>
        </w:tc>
        <w:tc>
          <w:tcPr>
            <w:tcW w:w="283"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gridSpan w:val="3"/>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5</w:t>
            </w:r>
          </w:p>
        </w:tc>
        <w:tc>
          <w:tcPr>
            <w:tcW w:w="286" w:type="dxa"/>
            <w:gridSpan w:val="5"/>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F634DD" w:rsidRDefault="00F634DD" w:rsidP="0018466B">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F634DD" w:rsidRDefault="00F634DD" w:rsidP="0018466B">
            <w:pPr>
              <w:jc w:val="center"/>
              <w:rPr>
                <w:rFonts w:ascii="Arial" w:hAnsi="Arial" w:cs="Arial"/>
                <w:color w:val="0000FF"/>
                <w:sz w:val="18"/>
                <w:szCs w:val="18"/>
              </w:rPr>
            </w:pPr>
            <w:r>
              <w:rPr>
                <w:rFonts w:ascii="Arial" w:hAnsi="Arial" w:cs="Arial"/>
                <w:color w:val="0000FF"/>
                <w:sz w:val="18"/>
                <w:szCs w:val="18"/>
              </w:rPr>
              <w:t>3</w:t>
            </w:r>
          </w:p>
        </w:tc>
        <w:tc>
          <w:tcPr>
            <w:tcW w:w="285" w:type="dxa"/>
            <w:gridSpan w:val="2"/>
            <w:tcBorders>
              <w:left w:val="nil"/>
            </w:tcBorders>
            <w:shd w:val="clear" w:color="auto" w:fill="F2F2F2"/>
            <w:vAlign w:val="center"/>
          </w:tcPr>
          <w:p w:rsidR="00F634DD" w:rsidRDefault="00F634DD" w:rsidP="0018466B">
            <w:pPr>
              <w:jc w:val="center"/>
              <w:rPr>
                <w:rFonts w:ascii="Arial" w:hAnsi="Arial" w:cs="Arial"/>
                <w:color w:val="0000FF"/>
                <w:sz w:val="18"/>
                <w:szCs w:val="18"/>
              </w:rPr>
            </w:pPr>
            <w:r>
              <w:rPr>
                <w:rFonts w:ascii="Arial" w:hAnsi="Arial" w:cs="Arial"/>
                <w:color w:val="0000FF"/>
                <w:sz w:val="18"/>
                <w:szCs w:val="18"/>
              </w:rPr>
              <w:t>9</w:t>
            </w:r>
          </w:p>
        </w:tc>
        <w:tc>
          <w:tcPr>
            <w:tcW w:w="288" w:type="dxa"/>
            <w:gridSpan w:val="2"/>
            <w:tcBorders>
              <w:left w:val="nil"/>
            </w:tcBorders>
            <w:shd w:val="clear" w:color="auto" w:fill="F2F2F2"/>
            <w:vAlign w:val="center"/>
          </w:tcPr>
          <w:p w:rsidR="00F634DD" w:rsidRDefault="00F634DD" w:rsidP="0018466B">
            <w:pPr>
              <w:jc w:val="center"/>
              <w:rPr>
                <w:rFonts w:ascii="Arial" w:hAnsi="Arial" w:cs="Arial"/>
                <w:color w:val="0000FF"/>
                <w:sz w:val="18"/>
                <w:szCs w:val="18"/>
              </w:rPr>
            </w:pPr>
            <w:r>
              <w:rPr>
                <w:rFonts w:ascii="Arial" w:hAnsi="Arial" w:cs="Arial"/>
                <w:color w:val="0000FF"/>
                <w:sz w:val="18"/>
                <w:szCs w:val="18"/>
              </w:rPr>
              <w:t>2</w:t>
            </w:r>
          </w:p>
        </w:tc>
        <w:tc>
          <w:tcPr>
            <w:tcW w:w="283" w:type="dxa"/>
            <w:gridSpan w:val="2"/>
            <w:tcBorders>
              <w:left w:val="nil"/>
            </w:tcBorders>
            <w:shd w:val="clear" w:color="auto" w:fill="F2F2F2"/>
            <w:vAlign w:val="center"/>
          </w:tcPr>
          <w:p w:rsidR="00F634DD" w:rsidRDefault="00F634DD" w:rsidP="0018466B">
            <w:pPr>
              <w:jc w:val="center"/>
              <w:rPr>
                <w:rFonts w:ascii="Arial" w:hAnsi="Arial" w:cs="Arial"/>
                <w:color w:val="0000FF"/>
                <w:sz w:val="18"/>
                <w:szCs w:val="18"/>
              </w:rPr>
            </w:pPr>
            <w:r>
              <w:rPr>
                <w:rFonts w:ascii="Arial" w:hAnsi="Arial" w:cs="Arial"/>
                <w:color w:val="0000FF"/>
                <w:sz w:val="18"/>
                <w:szCs w:val="18"/>
              </w:rPr>
              <w:t>6</w:t>
            </w:r>
          </w:p>
        </w:tc>
        <w:tc>
          <w:tcPr>
            <w:tcW w:w="284" w:type="dxa"/>
            <w:gridSpan w:val="4"/>
            <w:tcBorders>
              <w:left w:val="nil"/>
            </w:tcBorders>
            <w:shd w:val="clear" w:color="auto" w:fill="F2F2F2"/>
            <w:vAlign w:val="center"/>
          </w:tcPr>
          <w:p w:rsidR="00F634DD" w:rsidRDefault="00F634DD" w:rsidP="0018466B">
            <w:pPr>
              <w:jc w:val="center"/>
              <w:rPr>
                <w:rFonts w:ascii="Arial" w:hAnsi="Arial" w:cs="Arial"/>
                <w:color w:val="0000FF"/>
                <w:sz w:val="18"/>
                <w:szCs w:val="18"/>
              </w:rPr>
            </w:pPr>
            <w:r>
              <w:rPr>
                <w:rFonts w:ascii="Arial" w:hAnsi="Arial" w:cs="Arial"/>
                <w:color w:val="0000FF"/>
                <w:sz w:val="18"/>
                <w:szCs w:val="18"/>
              </w:rPr>
              <w:t>6</w:t>
            </w:r>
          </w:p>
        </w:tc>
        <w:tc>
          <w:tcPr>
            <w:tcW w:w="283" w:type="dxa"/>
            <w:gridSpan w:val="3"/>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F634DD" w:rsidRDefault="00F634DD">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F634DD" w:rsidRDefault="00F634DD">
            <w:pPr>
              <w:jc w:val="center"/>
              <w:rPr>
                <w:rFonts w:ascii="Arial" w:hAnsi="Arial" w:cs="Arial"/>
                <w:sz w:val="18"/>
                <w:szCs w:val="18"/>
              </w:rPr>
            </w:pPr>
            <w:r>
              <w:rPr>
                <w:rFonts w:ascii="Arial" w:hAnsi="Arial" w:cs="Arial"/>
                <w:sz w:val="18"/>
                <w:szCs w:val="18"/>
              </w:rPr>
              <w:t>1</w:t>
            </w:r>
          </w:p>
        </w:tc>
        <w:tc>
          <w:tcPr>
            <w:tcW w:w="408" w:type="dxa"/>
            <w:gridSpan w:val="4"/>
            <w:tcBorders>
              <w:top w:val="nil"/>
              <w:left w:val="nil"/>
              <w:bottom w:val="nil"/>
            </w:tcBorders>
            <w:vAlign w:val="center"/>
          </w:tcPr>
          <w:p w:rsidR="00F634DD" w:rsidRDefault="00F634DD">
            <w:pPr>
              <w:rPr>
                <w:rFonts w:ascii="Arial" w:hAnsi="Arial" w:cs="Arial"/>
                <w:sz w:val="18"/>
                <w:szCs w:val="18"/>
              </w:rPr>
            </w:pP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trHeight w:val="263"/>
        </w:trPr>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55" w:type="dxa"/>
            <w:gridSpan w:val="51"/>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1F3B14" w:rsidP="00564E5B">
            <w:pPr>
              <w:pStyle w:val="Piedepgina"/>
              <w:spacing w:after="120"/>
              <w:ind w:right="360"/>
              <w:jc w:val="center"/>
              <w:rPr>
                <w:color w:val="0000FF"/>
                <w:sz w:val="18"/>
                <w:szCs w:val="18"/>
              </w:rPr>
            </w:pPr>
            <w:r w:rsidRPr="00BC46DC">
              <w:rPr>
                <w:rFonts w:ascii="Arial" w:hAnsi="Arial" w:cs="Arial"/>
                <w:b/>
                <w:bCs/>
                <w:color w:val="0000FF"/>
                <w:sz w:val="18"/>
                <w:szCs w:val="18"/>
                <w:lang w:val="pt-BR"/>
              </w:rPr>
              <w:t>SERVICIO DE APOYO A LA ADMINISTRACION DE LA SEDE SOCIAL Y DEPORTIVA</w:t>
            </w: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4"/>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EE6397">
        <w:tblPrEx>
          <w:tblCellMar>
            <w:left w:w="28" w:type="dxa"/>
            <w:right w:w="28" w:type="dxa"/>
          </w:tblCellMar>
        </w:tblPrEx>
        <w:trPr>
          <w:cantSplit/>
          <w:trHeight w:val="43"/>
        </w:trPr>
        <w:tc>
          <w:tcPr>
            <w:tcW w:w="70" w:type="dxa"/>
            <w:vMerge w:val="restart"/>
            <w:tcBorders>
              <w:top w:val="nil"/>
            </w:tcBorders>
            <w:tcMar>
              <w:left w:w="0" w:type="dxa"/>
              <w:right w:w="0" w:type="dxa"/>
            </w:tcMar>
            <w:vAlign w:val="center"/>
          </w:tcPr>
          <w:p w:rsidR="00486E57" w:rsidRDefault="00486E57">
            <w:pPr>
              <w:rPr>
                <w:rFonts w:ascii="Arial" w:hAnsi="Arial" w:cs="Arial"/>
                <w:b/>
                <w:bCs/>
                <w:sz w:val="18"/>
                <w:szCs w:val="18"/>
              </w:rPr>
            </w:pPr>
          </w:p>
        </w:tc>
        <w:tc>
          <w:tcPr>
            <w:tcW w:w="3032" w:type="dxa"/>
            <w:vMerge w:val="restart"/>
            <w:shd w:val="clear" w:color="auto" w:fill="F2F2F2"/>
            <w:vAlign w:val="center"/>
          </w:tcPr>
          <w:p w:rsidR="00486E57" w:rsidRDefault="00486E57">
            <w:pPr>
              <w:pStyle w:val="Ttulo7"/>
              <w:rPr>
                <w:sz w:val="14"/>
                <w:szCs w:val="14"/>
              </w:rPr>
            </w:pPr>
            <w:r>
              <w:rPr>
                <w:sz w:val="14"/>
                <w:szCs w:val="14"/>
              </w:rPr>
              <w:t>DESCRIPCIÓN</w:t>
            </w:r>
          </w:p>
        </w:tc>
        <w:tc>
          <w:tcPr>
            <w:tcW w:w="76" w:type="dxa"/>
            <w:vMerge w:val="restart"/>
            <w:shd w:val="clear" w:color="auto" w:fill="auto"/>
            <w:vAlign w:val="center"/>
          </w:tcPr>
          <w:p w:rsidR="00486E57" w:rsidRDefault="00486E57" w:rsidP="00AB4F0D">
            <w:pPr>
              <w:jc w:val="center"/>
              <w:rPr>
                <w:sz w:val="14"/>
                <w:szCs w:val="14"/>
              </w:rPr>
            </w:pPr>
          </w:p>
        </w:tc>
        <w:tc>
          <w:tcPr>
            <w:tcW w:w="917" w:type="dxa"/>
            <w:gridSpan w:val="6"/>
            <w:vMerge w:val="restart"/>
            <w:shd w:val="clear" w:color="auto" w:fill="F2F2F2"/>
            <w:vAlign w:val="center"/>
          </w:tcPr>
          <w:p w:rsidR="00486E57" w:rsidRDefault="00486E57" w:rsidP="00D11EE9">
            <w:pPr>
              <w:jc w:val="center"/>
              <w:rPr>
                <w:rFonts w:ascii="Arial" w:hAnsi="Arial" w:cs="Arial"/>
                <w:b/>
                <w:bCs/>
                <w:sz w:val="14"/>
                <w:szCs w:val="14"/>
              </w:rPr>
            </w:pPr>
            <w:r>
              <w:rPr>
                <w:rFonts w:ascii="Arial" w:hAnsi="Arial" w:cs="Arial"/>
                <w:b/>
                <w:bCs/>
                <w:sz w:val="14"/>
                <w:szCs w:val="14"/>
              </w:rPr>
              <w:t xml:space="preserve">MONTO NUMERAL PRECIO MENSUAL </w:t>
            </w:r>
          </w:p>
          <w:p w:rsidR="00486E57" w:rsidRDefault="00486E57" w:rsidP="00D11EE9">
            <w:pPr>
              <w:jc w:val="center"/>
              <w:rPr>
                <w:sz w:val="14"/>
                <w:szCs w:val="14"/>
              </w:rPr>
            </w:pPr>
            <w:r>
              <w:rPr>
                <w:rFonts w:ascii="Arial" w:hAnsi="Arial" w:cs="Arial"/>
                <w:b/>
                <w:bCs/>
                <w:sz w:val="14"/>
                <w:szCs w:val="14"/>
              </w:rPr>
              <w:t>(Bs)</w:t>
            </w:r>
          </w:p>
        </w:tc>
        <w:tc>
          <w:tcPr>
            <w:tcW w:w="76" w:type="dxa"/>
            <w:tcBorders>
              <w:top w:val="nil"/>
              <w:bottom w:val="nil"/>
            </w:tcBorders>
            <w:vAlign w:val="center"/>
          </w:tcPr>
          <w:p w:rsidR="00486E57" w:rsidRDefault="00486E57"/>
        </w:tc>
        <w:tc>
          <w:tcPr>
            <w:tcW w:w="1192" w:type="dxa"/>
            <w:gridSpan w:val="8"/>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MONTO NUMERAL PRECIO TOTAL</w:t>
            </w:r>
            <w:r w:rsidR="00926F57">
              <w:rPr>
                <w:rFonts w:ascii="Arial" w:hAnsi="Arial" w:cs="Arial"/>
                <w:b/>
                <w:bCs/>
                <w:sz w:val="14"/>
                <w:szCs w:val="14"/>
              </w:rPr>
              <w:t xml:space="preserve"> POR 2 AÑOS</w:t>
            </w:r>
          </w:p>
          <w:p w:rsidR="00926F57" w:rsidRDefault="00926F57">
            <w:pPr>
              <w:jc w:val="center"/>
              <w:rPr>
                <w:rFonts w:ascii="Arial" w:hAnsi="Arial" w:cs="Arial"/>
                <w:b/>
                <w:bCs/>
                <w:sz w:val="14"/>
                <w:szCs w:val="14"/>
              </w:rPr>
            </w:pPr>
            <w:r>
              <w:rPr>
                <w:rFonts w:ascii="Arial" w:hAnsi="Arial" w:cs="Arial"/>
                <w:b/>
                <w:bCs/>
                <w:sz w:val="14"/>
                <w:szCs w:val="14"/>
              </w:rPr>
              <w:t>(24 meses)</w:t>
            </w:r>
          </w:p>
          <w:p w:rsidR="00486E57" w:rsidRDefault="00486E57" w:rsidP="00926F57">
            <w:pPr>
              <w:jc w:val="center"/>
              <w:rPr>
                <w:rFonts w:ascii="Arial" w:hAnsi="Arial" w:cs="Arial"/>
                <w:b/>
                <w:bCs/>
                <w:sz w:val="14"/>
                <w:szCs w:val="14"/>
              </w:rPr>
            </w:pPr>
            <w:r>
              <w:rPr>
                <w:rFonts w:ascii="Arial" w:hAnsi="Arial" w:cs="Arial"/>
                <w:b/>
                <w:bCs/>
                <w:sz w:val="14"/>
                <w:szCs w:val="14"/>
              </w:rPr>
              <w:t xml:space="preserve"> (Bs)</w:t>
            </w:r>
          </w:p>
        </w:tc>
        <w:tc>
          <w:tcPr>
            <w:tcW w:w="142" w:type="dxa"/>
            <w:gridSpan w:val="2"/>
            <w:tcBorders>
              <w:top w:val="nil"/>
              <w:bottom w:val="nil"/>
            </w:tcBorders>
            <w:vAlign w:val="center"/>
          </w:tcPr>
          <w:p w:rsidR="00486E57" w:rsidRDefault="00486E57">
            <w:pPr>
              <w:jc w:val="center"/>
              <w:rPr>
                <w:rFonts w:ascii="Arial" w:hAnsi="Arial" w:cs="Arial"/>
                <w:b/>
                <w:bCs/>
                <w:sz w:val="14"/>
                <w:szCs w:val="14"/>
              </w:rPr>
            </w:pPr>
          </w:p>
        </w:tc>
        <w:tc>
          <w:tcPr>
            <w:tcW w:w="1276" w:type="dxa"/>
            <w:gridSpan w:val="11"/>
            <w:vMerge w:val="restart"/>
            <w:shd w:val="clear" w:color="auto" w:fill="F2F2F2"/>
            <w:vAlign w:val="center"/>
          </w:tcPr>
          <w:p w:rsidR="00486E57" w:rsidRDefault="00486E57" w:rsidP="006118F5">
            <w:pPr>
              <w:jc w:val="center"/>
              <w:rPr>
                <w:rFonts w:ascii="Arial" w:hAnsi="Arial" w:cs="Arial"/>
                <w:b/>
                <w:bCs/>
                <w:sz w:val="14"/>
                <w:szCs w:val="14"/>
              </w:rPr>
            </w:pPr>
            <w:r>
              <w:rPr>
                <w:rFonts w:ascii="Arial" w:hAnsi="Arial" w:cs="Arial"/>
                <w:b/>
                <w:bCs/>
                <w:sz w:val="14"/>
                <w:szCs w:val="14"/>
              </w:rPr>
              <w:t>MONTO LITERAL</w:t>
            </w:r>
          </w:p>
          <w:p w:rsidR="00926F57" w:rsidRDefault="00486E57" w:rsidP="00926F57">
            <w:pPr>
              <w:jc w:val="center"/>
              <w:rPr>
                <w:rFonts w:ascii="Arial" w:hAnsi="Arial" w:cs="Arial"/>
                <w:b/>
                <w:bCs/>
                <w:sz w:val="14"/>
                <w:szCs w:val="14"/>
              </w:rPr>
            </w:pPr>
            <w:r>
              <w:rPr>
                <w:rFonts w:ascii="Arial" w:hAnsi="Arial" w:cs="Arial"/>
                <w:b/>
                <w:bCs/>
                <w:sz w:val="14"/>
                <w:szCs w:val="14"/>
              </w:rPr>
              <w:t>TOTAL</w:t>
            </w:r>
            <w:r w:rsidR="00926F57">
              <w:rPr>
                <w:rFonts w:ascii="Arial" w:hAnsi="Arial" w:cs="Arial"/>
                <w:b/>
                <w:bCs/>
                <w:sz w:val="14"/>
                <w:szCs w:val="14"/>
              </w:rPr>
              <w:t xml:space="preserve"> POR         2 AÑOS</w:t>
            </w:r>
          </w:p>
          <w:p w:rsidR="00926F57" w:rsidRDefault="00926F57" w:rsidP="00926F57">
            <w:pPr>
              <w:jc w:val="center"/>
              <w:rPr>
                <w:rFonts w:ascii="Arial" w:hAnsi="Arial" w:cs="Arial"/>
                <w:b/>
                <w:bCs/>
                <w:sz w:val="14"/>
                <w:szCs w:val="14"/>
              </w:rPr>
            </w:pPr>
            <w:r>
              <w:rPr>
                <w:rFonts w:ascii="Arial" w:hAnsi="Arial" w:cs="Arial"/>
                <w:b/>
                <w:bCs/>
                <w:sz w:val="14"/>
                <w:szCs w:val="14"/>
              </w:rPr>
              <w:t>(24 meses)</w:t>
            </w:r>
          </w:p>
          <w:p w:rsidR="00486E57" w:rsidRDefault="00486E57" w:rsidP="00EE6397">
            <w:pPr>
              <w:jc w:val="center"/>
              <w:rPr>
                <w:rFonts w:ascii="Arial" w:hAnsi="Arial" w:cs="Arial"/>
                <w:b/>
                <w:bCs/>
                <w:sz w:val="14"/>
                <w:szCs w:val="14"/>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 xml:space="preserve">VALIDEZ </w:t>
            </w:r>
          </w:p>
          <w:p w:rsidR="00486E57" w:rsidRDefault="00486E57" w:rsidP="00816549">
            <w:pPr>
              <w:jc w:val="center"/>
              <w:rPr>
                <w:rFonts w:ascii="Arial" w:hAnsi="Arial" w:cs="Arial"/>
                <w:b/>
                <w:bCs/>
                <w:sz w:val="14"/>
                <w:szCs w:val="14"/>
              </w:rPr>
            </w:pPr>
            <w:r>
              <w:rPr>
                <w:rFonts w:ascii="Arial" w:hAnsi="Arial" w:cs="Arial"/>
                <w:b/>
                <w:bCs/>
                <w:sz w:val="14"/>
                <w:szCs w:val="14"/>
              </w:rPr>
              <w:t>Mínimo 60 días calendario **</w:t>
            </w:r>
          </w:p>
          <w:p w:rsidR="00486E57" w:rsidRPr="002800F4" w:rsidRDefault="00486E57">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0" w:type="dxa"/>
            <w:vMerge w:val="restart"/>
            <w:tcBorders>
              <w:top w:val="nil"/>
              <w:left w:val="nil"/>
            </w:tcBorders>
            <w:vAlign w:val="center"/>
          </w:tcPr>
          <w:p w:rsidR="00486E57" w:rsidRDefault="00486E57">
            <w:pPr>
              <w:rPr>
                <w:rFonts w:ascii="Arial" w:hAnsi="Arial" w:cs="Arial"/>
                <w:b/>
                <w:bCs/>
                <w:sz w:val="16"/>
                <w:szCs w:val="16"/>
              </w:rPr>
            </w:pPr>
          </w:p>
        </w:tc>
      </w:tr>
      <w:tr w:rsidR="00486E57" w:rsidTr="00926F57">
        <w:tblPrEx>
          <w:tblCellMar>
            <w:left w:w="28" w:type="dxa"/>
            <w:right w:w="28" w:type="dxa"/>
          </w:tblCellMar>
        </w:tblPrEx>
        <w:trPr>
          <w:cantSplit/>
          <w:trHeight w:val="625"/>
        </w:trPr>
        <w:tc>
          <w:tcPr>
            <w:tcW w:w="70" w:type="dxa"/>
            <w:vMerge/>
            <w:tcMar>
              <w:left w:w="0" w:type="dxa"/>
              <w:right w:w="0" w:type="dxa"/>
            </w:tcMar>
            <w:vAlign w:val="center"/>
          </w:tcPr>
          <w:p w:rsidR="00486E57" w:rsidRDefault="00486E57">
            <w:pPr>
              <w:rPr>
                <w:rFonts w:ascii="Arial" w:hAnsi="Arial" w:cs="Arial"/>
                <w:b/>
                <w:bCs/>
                <w:sz w:val="18"/>
                <w:szCs w:val="18"/>
              </w:rPr>
            </w:pPr>
          </w:p>
        </w:tc>
        <w:tc>
          <w:tcPr>
            <w:tcW w:w="3032" w:type="dxa"/>
            <w:vMerge/>
            <w:shd w:val="clear" w:color="auto" w:fill="F2F2F2"/>
            <w:vAlign w:val="center"/>
          </w:tcPr>
          <w:p w:rsidR="00486E57" w:rsidRDefault="00486E57">
            <w:pPr>
              <w:jc w:val="center"/>
              <w:rPr>
                <w:rFonts w:ascii="Arial" w:hAnsi="Arial" w:cs="Arial"/>
                <w:b/>
                <w:bCs/>
                <w:sz w:val="16"/>
                <w:szCs w:val="16"/>
              </w:rPr>
            </w:pPr>
          </w:p>
        </w:tc>
        <w:tc>
          <w:tcPr>
            <w:tcW w:w="76" w:type="dxa"/>
            <w:vMerge/>
            <w:shd w:val="clear" w:color="auto" w:fill="auto"/>
            <w:vAlign w:val="center"/>
          </w:tcPr>
          <w:p w:rsidR="00486E57" w:rsidRDefault="00486E57">
            <w:pPr>
              <w:jc w:val="center"/>
              <w:rPr>
                <w:rFonts w:ascii="Arial" w:hAnsi="Arial" w:cs="Arial"/>
                <w:b/>
                <w:bCs/>
                <w:sz w:val="16"/>
                <w:szCs w:val="16"/>
              </w:rPr>
            </w:pPr>
          </w:p>
        </w:tc>
        <w:tc>
          <w:tcPr>
            <w:tcW w:w="917" w:type="dxa"/>
            <w:gridSpan w:val="6"/>
            <w:vMerge/>
            <w:shd w:val="clear" w:color="auto" w:fill="F2F2F2"/>
            <w:vAlign w:val="center"/>
          </w:tcPr>
          <w:p w:rsidR="00486E57" w:rsidRDefault="00486E57">
            <w:pPr>
              <w:jc w:val="center"/>
              <w:rPr>
                <w:rFonts w:ascii="Arial" w:hAnsi="Arial" w:cs="Arial"/>
                <w:b/>
                <w:bCs/>
                <w:sz w:val="16"/>
                <w:szCs w:val="16"/>
              </w:rPr>
            </w:pPr>
          </w:p>
        </w:tc>
        <w:tc>
          <w:tcPr>
            <w:tcW w:w="76" w:type="dxa"/>
            <w:tcBorders>
              <w:top w:val="nil"/>
              <w:bottom w:val="nil"/>
            </w:tcBorders>
            <w:vAlign w:val="center"/>
          </w:tcPr>
          <w:p w:rsidR="00486E57" w:rsidRDefault="00486E57">
            <w:pPr>
              <w:jc w:val="center"/>
              <w:rPr>
                <w:rFonts w:ascii="Arial" w:hAnsi="Arial" w:cs="Arial"/>
                <w:b/>
                <w:bCs/>
                <w:sz w:val="14"/>
                <w:szCs w:val="14"/>
              </w:rPr>
            </w:pPr>
          </w:p>
        </w:tc>
        <w:tc>
          <w:tcPr>
            <w:tcW w:w="1192" w:type="dxa"/>
            <w:gridSpan w:val="8"/>
            <w:vMerge/>
            <w:shd w:val="clear" w:color="auto" w:fill="F2F2F2"/>
            <w:vAlign w:val="center"/>
          </w:tcPr>
          <w:p w:rsidR="00486E57" w:rsidRDefault="00486E57">
            <w:pPr>
              <w:pStyle w:val="BodyText25"/>
              <w:widowControl/>
              <w:rPr>
                <w:lang w:val="es-ES"/>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Merge/>
            <w:shd w:val="clear" w:color="auto" w:fill="F2F2F2"/>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shd w:val="clear" w:color="auto" w:fill="F2F2F2"/>
            <w:vAlign w:val="center"/>
          </w:tcPr>
          <w:p w:rsidR="00486E57" w:rsidRDefault="00486E57">
            <w:pPr>
              <w:jc w:val="center"/>
              <w:rPr>
                <w:rFonts w:ascii="Arial" w:hAnsi="Arial" w:cs="Arial"/>
                <w:b/>
                <w:bCs/>
                <w:sz w:val="16"/>
                <w:szCs w:val="16"/>
              </w:rPr>
            </w:pPr>
          </w:p>
        </w:tc>
        <w:tc>
          <w:tcPr>
            <w:tcW w:w="120" w:type="dxa"/>
            <w:vMerge/>
            <w:tcBorders>
              <w:left w:val="nil"/>
            </w:tcBorders>
            <w:vAlign w:val="center"/>
          </w:tcPr>
          <w:p w:rsidR="00486E57" w:rsidRDefault="00486E57">
            <w:pPr>
              <w:rPr>
                <w:rFonts w:ascii="Arial" w:hAnsi="Arial" w:cs="Arial"/>
                <w:b/>
                <w:bCs/>
                <w:sz w:val="16"/>
                <w:szCs w:val="16"/>
              </w:rPr>
            </w:pPr>
          </w:p>
        </w:tc>
      </w:tr>
      <w:tr w:rsidR="00486E57" w:rsidTr="00EE6397">
        <w:tblPrEx>
          <w:tblCellMar>
            <w:left w:w="28" w:type="dxa"/>
            <w:right w:w="28" w:type="dxa"/>
          </w:tblCellMar>
        </w:tblPrEx>
        <w:trPr>
          <w:cantSplit/>
          <w:trHeight w:val="429"/>
        </w:trPr>
        <w:tc>
          <w:tcPr>
            <w:tcW w:w="70"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032" w:type="dxa"/>
            <w:vAlign w:val="center"/>
          </w:tcPr>
          <w:p w:rsidR="0027188E" w:rsidRPr="0027188E" w:rsidRDefault="001F3B14" w:rsidP="0027188E">
            <w:pPr>
              <w:ind w:left="27" w:right="107"/>
              <w:jc w:val="center"/>
              <w:rPr>
                <w:rFonts w:ascii="Arial" w:hAnsi="Arial" w:cs="Arial"/>
                <w:b/>
                <w:bCs/>
                <w:color w:val="0000FF"/>
                <w:sz w:val="13"/>
                <w:szCs w:val="13"/>
                <w:lang w:val="pt-BR"/>
              </w:rPr>
            </w:pPr>
            <w:r w:rsidRPr="0027188E">
              <w:rPr>
                <w:rFonts w:ascii="Arial" w:hAnsi="Arial" w:cs="Arial"/>
                <w:b/>
                <w:bCs/>
                <w:color w:val="0000FF"/>
                <w:sz w:val="13"/>
                <w:szCs w:val="13"/>
                <w:lang w:val="pt-BR"/>
              </w:rPr>
              <w:t>SERVICIO DE APOYO A LA ADMINISTRACION DE LA SEDE SOCIAL Y DEPORTIVA</w:t>
            </w:r>
          </w:p>
          <w:p w:rsidR="00486E57" w:rsidRPr="00E937BB" w:rsidRDefault="00564E5B" w:rsidP="0027188E">
            <w:pPr>
              <w:ind w:left="27" w:right="107"/>
              <w:jc w:val="center"/>
              <w:rPr>
                <w:rFonts w:ascii="Arial" w:hAnsi="Arial" w:cs="Arial"/>
                <w:b/>
                <w:bCs/>
                <w:color w:val="0000FF"/>
                <w:sz w:val="14"/>
                <w:szCs w:val="14"/>
              </w:rPr>
            </w:pPr>
            <w:r w:rsidRPr="001F3B14">
              <w:rPr>
                <w:rFonts w:ascii="Arial" w:hAnsi="Arial" w:cs="Arial"/>
                <w:b/>
                <w:bCs/>
                <w:color w:val="0000FF"/>
                <w:sz w:val="14"/>
                <w:szCs w:val="14"/>
              </w:rPr>
              <w:t xml:space="preserve"> </w:t>
            </w:r>
            <w:r w:rsidR="00486E57" w:rsidRPr="001F3B14">
              <w:rPr>
                <w:rFonts w:ascii="Arial" w:hAnsi="Arial" w:cs="Arial"/>
                <w:b/>
                <w:bCs/>
                <w:color w:val="0000FF"/>
                <w:sz w:val="14"/>
                <w:szCs w:val="14"/>
              </w:rPr>
              <w:t>(Según</w:t>
            </w:r>
            <w:r w:rsidR="00486E57" w:rsidRPr="00E937BB">
              <w:rPr>
                <w:rFonts w:ascii="Arial" w:hAnsi="Arial" w:cs="Arial"/>
                <w:b/>
                <w:bCs/>
                <w:color w:val="0000FF"/>
                <w:sz w:val="14"/>
                <w:szCs w:val="14"/>
              </w:rPr>
              <w:t xml:space="preserve"> Especificaciones Técnicas)</w:t>
            </w:r>
          </w:p>
          <w:p w:rsidR="00486E57" w:rsidRPr="00C71197" w:rsidRDefault="00486E57" w:rsidP="00C71197">
            <w:pPr>
              <w:ind w:left="225"/>
              <w:jc w:val="both"/>
              <w:rPr>
                <w:rFonts w:ascii="Arial Narrow" w:hAnsi="Arial Narrow" w:cs="Arial"/>
                <w:b/>
                <w:bCs/>
                <w:sz w:val="2"/>
                <w:szCs w:val="2"/>
              </w:rPr>
            </w:pPr>
          </w:p>
        </w:tc>
        <w:tc>
          <w:tcPr>
            <w:tcW w:w="76" w:type="dxa"/>
            <w:vMerge/>
            <w:shd w:val="clear" w:color="auto" w:fill="auto"/>
            <w:vAlign w:val="center"/>
          </w:tcPr>
          <w:p w:rsidR="00486E57" w:rsidRPr="00A10070" w:rsidRDefault="00486E57" w:rsidP="004D2480">
            <w:pPr>
              <w:ind w:left="225"/>
              <w:jc w:val="center"/>
              <w:rPr>
                <w:color w:val="0000FF"/>
                <w:sz w:val="20"/>
                <w:szCs w:val="20"/>
              </w:rPr>
            </w:pPr>
          </w:p>
        </w:tc>
        <w:tc>
          <w:tcPr>
            <w:tcW w:w="917" w:type="dxa"/>
            <w:gridSpan w:val="6"/>
            <w:vAlign w:val="center"/>
          </w:tcPr>
          <w:p w:rsidR="00486E57" w:rsidRPr="00A10070" w:rsidRDefault="00486E57" w:rsidP="004D2480">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1192" w:type="dxa"/>
            <w:gridSpan w:val="8"/>
            <w:vAlign w:val="center"/>
          </w:tcPr>
          <w:p w:rsidR="00486E57" w:rsidRDefault="00486E57">
            <w:pPr>
              <w:jc w:val="center"/>
              <w:rPr>
                <w:rFonts w:ascii="Arial" w:hAnsi="Arial" w:cs="Arial"/>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Align w:val="center"/>
          </w:tcPr>
          <w:p w:rsidR="00486E57" w:rsidRDefault="00486E57">
            <w:pPr>
              <w:jc w:val="center"/>
              <w:rPr>
                <w:rFonts w:ascii="Arial" w:hAnsi="Arial" w:cs="Arial"/>
                <w:b/>
                <w:bCs/>
                <w:sz w:val="16"/>
                <w:szCs w:val="16"/>
              </w:rPr>
            </w:pPr>
          </w:p>
        </w:tc>
        <w:tc>
          <w:tcPr>
            <w:tcW w:w="120" w:type="dxa"/>
            <w:tcBorders>
              <w:top w:val="nil"/>
              <w:left w:val="nil"/>
              <w:bottom w:val="nil"/>
            </w:tcBorders>
            <w:vAlign w:val="center"/>
          </w:tcPr>
          <w:p w:rsidR="00486E57" w:rsidRDefault="00486E57">
            <w:pPr>
              <w:rPr>
                <w:rFonts w:ascii="Arial" w:hAnsi="Arial" w:cs="Arial"/>
                <w:b/>
                <w:bCs/>
                <w:sz w:val="28"/>
                <w:szCs w:val="28"/>
              </w:rPr>
            </w:pPr>
          </w:p>
        </w:tc>
      </w:tr>
      <w:tr w:rsidR="00486E57" w:rsidTr="00F634DD">
        <w:tblPrEx>
          <w:tblCellMar>
            <w:left w:w="28" w:type="dxa"/>
            <w:right w:w="28" w:type="dxa"/>
          </w:tblCellMar>
        </w:tblPrEx>
        <w:trPr>
          <w:trHeight w:val="95"/>
        </w:trPr>
        <w:tc>
          <w:tcPr>
            <w:tcW w:w="3366" w:type="dxa"/>
            <w:gridSpan w:val="4"/>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3"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pStyle w:val="Textodeglobo1"/>
              <w:rPr>
                <w:rFonts w:ascii="Arial" w:hAnsi="Arial" w:cs="Arial"/>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nil"/>
            </w:tcBorders>
            <w:vAlign w:val="center"/>
          </w:tcPr>
          <w:p w:rsidR="00486E57" w:rsidRDefault="00486E57">
            <w:pPr>
              <w:rPr>
                <w:rFonts w:ascii="Arial" w:hAnsi="Arial" w:cs="Arial"/>
                <w:sz w:val="2"/>
                <w:szCs w:val="2"/>
              </w:rPr>
            </w:pPr>
          </w:p>
        </w:tc>
      </w:tr>
      <w:tr w:rsidR="00486E57" w:rsidTr="00EF0229">
        <w:tblPrEx>
          <w:tblCellMar>
            <w:left w:w="57" w:type="dxa"/>
            <w:right w:w="57" w:type="dxa"/>
          </w:tblCellMar>
        </w:tblPrEx>
        <w:tc>
          <w:tcPr>
            <w:tcW w:w="3366" w:type="dxa"/>
            <w:gridSpan w:val="4"/>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right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tcBorders>
              <w:top w:val="nil"/>
              <w:left w:val="nil"/>
              <w:bottom w:val="nil"/>
              <w:right w:val="nil"/>
            </w:tcBorders>
            <w:shd w:val="clear" w:color="auto" w:fill="FFFFFF" w:themeFill="background1"/>
            <w:vAlign w:val="center"/>
          </w:tcPr>
          <w:p w:rsidR="00486E57" w:rsidRPr="002800F4" w:rsidRDefault="00486E57">
            <w:pPr>
              <w:jc w:val="center"/>
              <w:rPr>
                <w:rFonts w:ascii="Arial" w:hAnsi="Arial" w:cs="Arial"/>
                <w:sz w:val="14"/>
                <w:szCs w:val="14"/>
              </w:rPr>
            </w:pPr>
          </w:p>
        </w:tc>
        <w:tc>
          <w:tcPr>
            <w:tcW w:w="852" w:type="dxa"/>
            <w:gridSpan w:val="8"/>
            <w:tcBorders>
              <w:top w:val="nil"/>
              <w:left w:val="nil"/>
              <w:bottom w:val="nil"/>
              <w:right w:val="nil"/>
            </w:tcBorders>
            <w:vAlign w:val="center"/>
          </w:tcPr>
          <w:p w:rsidR="00486E57" w:rsidRPr="005F00B3" w:rsidRDefault="00486E57" w:rsidP="005F00B3">
            <w:pPr>
              <w:rPr>
                <w:rFonts w:ascii="Arial" w:hAnsi="Arial" w:cs="Arial"/>
                <w:sz w:val="16"/>
                <w:szCs w:val="14"/>
              </w:rPr>
            </w:pPr>
          </w:p>
        </w:tc>
        <w:tc>
          <w:tcPr>
            <w:tcW w:w="283" w:type="dxa"/>
            <w:gridSpan w:val="2"/>
            <w:tcBorders>
              <w:top w:val="nil"/>
              <w:left w:val="nil"/>
              <w:bottom w:val="nil"/>
              <w:right w:val="nil"/>
            </w:tcBorders>
            <w:shd w:val="clear" w:color="auto" w:fill="FFFFFF" w:themeFill="background1"/>
            <w:vAlign w:val="center"/>
          </w:tcPr>
          <w:p w:rsidR="00486E57" w:rsidRPr="002800F4" w:rsidRDefault="00486E57" w:rsidP="005F00B3">
            <w:pPr>
              <w:rPr>
                <w:rFonts w:ascii="Arial" w:hAnsi="Arial" w:cs="Arial"/>
                <w:sz w:val="14"/>
                <w:szCs w:val="14"/>
              </w:rPr>
            </w:pPr>
          </w:p>
        </w:tc>
        <w:tc>
          <w:tcPr>
            <w:tcW w:w="2167" w:type="dxa"/>
            <w:gridSpan w:val="19"/>
            <w:tcBorders>
              <w:top w:val="nil"/>
              <w:left w:val="nil"/>
              <w:bottom w:val="nil"/>
              <w:right w:val="nil"/>
            </w:tcBorders>
            <w:vAlign w:val="center"/>
          </w:tcPr>
          <w:p w:rsidR="00486E57" w:rsidRPr="002800F4" w:rsidRDefault="00486E57" w:rsidP="005F00B3">
            <w:pPr>
              <w:rPr>
                <w:rFonts w:ascii="Arial" w:hAnsi="Arial" w:cs="Arial"/>
                <w:sz w:val="14"/>
                <w:szCs w:val="14"/>
              </w:rPr>
            </w:pPr>
          </w:p>
        </w:tc>
        <w:tc>
          <w:tcPr>
            <w:tcW w:w="386" w:type="dxa"/>
            <w:gridSpan w:val="5"/>
            <w:tcBorders>
              <w:top w:val="nil"/>
              <w:left w:val="nil"/>
              <w:bottom w:val="nil"/>
              <w:right w:val="nil"/>
            </w:tcBorders>
            <w:shd w:val="clear" w:color="auto" w:fill="FFFFFF" w:themeFill="background1"/>
            <w:vAlign w:val="center"/>
          </w:tcPr>
          <w:p w:rsidR="00486E57" w:rsidRPr="002800F4" w:rsidRDefault="00486E57" w:rsidP="005F00B3">
            <w:pPr>
              <w:rPr>
                <w:rFonts w:ascii="Arial" w:hAnsi="Arial" w:cs="Arial"/>
                <w:sz w:val="14"/>
                <w:szCs w:val="14"/>
              </w:rPr>
            </w:pPr>
          </w:p>
        </w:tc>
        <w:tc>
          <w:tcPr>
            <w:tcW w:w="1267" w:type="dxa"/>
            <w:gridSpan w:val="7"/>
            <w:tcBorders>
              <w:top w:val="nil"/>
              <w:left w:val="nil"/>
              <w:bottom w:val="nil"/>
              <w:right w:val="nil"/>
            </w:tcBorders>
            <w:vAlign w:val="center"/>
          </w:tcPr>
          <w:p w:rsidR="00486E57" w:rsidRPr="002800F4" w:rsidRDefault="00486E57" w:rsidP="005F00B3">
            <w:pPr>
              <w:rPr>
                <w:rFonts w:ascii="Arial" w:hAnsi="Arial" w:cs="Arial"/>
                <w:sz w:val="14"/>
                <w:szCs w:val="14"/>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nil"/>
            </w:tcBorders>
            <w:vAlign w:val="center"/>
          </w:tcPr>
          <w:p w:rsidR="00486E57" w:rsidRDefault="00486E57">
            <w:pPr>
              <w:rPr>
                <w:rFonts w:ascii="Arial" w:hAnsi="Arial" w:cs="Arial"/>
                <w:sz w:val="2"/>
                <w:szCs w:val="2"/>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2"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nil"/>
            </w:tcBorders>
            <w:vAlign w:val="center"/>
          </w:tcPr>
          <w:p w:rsidR="00486E57" w:rsidRDefault="00486E57">
            <w:pPr>
              <w:rPr>
                <w:rFonts w:ascii="Arial" w:hAnsi="Arial" w:cs="Arial"/>
                <w:sz w:val="2"/>
                <w:szCs w:val="2"/>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2"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nil"/>
            </w:tcBorders>
            <w:vAlign w:val="center"/>
          </w:tcPr>
          <w:p w:rsidR="00486E57" w:rsidRDefault="00486E57">
            <w:pPr>
              <w:rPr>
                <w:rFonts w:ascii="Arial" w:hAnsi="Arial" w:cs="Arial"/>
                <w:sz w:val="2"/>
                <w:szCs w:val="2"/>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2"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nil"/>
            </w:tcBorders>
            <w:vAlign w:val="center"/>
          </w:tcPr>
          <w:p w:rsidR="00486E57" w:rsidRDefault="00486E57">
            <w:pPr>
              <w:rPr>
                <w:rFonts w:ascii="Arial" w:hAnsi="Arial" w:cs="Arial"/>
                <w:sz w:val="2"/>
                <w:szCs w:val="2"/>
              </w:rPr>
            </w:pPr>
          </w:p>
        </w:tc>
      </w:tr>
      <w:tr w:rsidR="00486E57" w:rsidTr="00F634DD">
        <w:tblPrEx>
          <w:tblCellMar>
            <w:left w:w="57" w:type="dxa"/>
            <w:right w:w="57"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nil"/>
            </w:tcBorders>
            <w:vAlign w:val="center"/>
          </w:tcPr>
          <w:p w:rsidR="00486E57" w:rsidRDefault="00486E57">
            <w:pPr>
              <w:rPr>
                <w:rFonts w:ascii="Arial" w:hAnsi="Arial" w:cs="Arial"/>
                <w:sz w:val="2"/>
                <w:szCs w:val="2"/>
              </w:rPr>
            </w:pPr>
          </w:p>
        </w:tc>
      </w:tr>
      <w:tr w:rsidR="00486E57" w:rsidTr="00F634DD">
        <w:tblPrEx>
          <w:tblCellMar>
            <w:left w:w="28" w:type="dxa"/>
            <w:right w:w="28" w:type="dxa"/>
          </w:tblCellMar>
        </w:tblPrEx>
        <w:trPr>
          <w:cantSplit/>
        </w:trPr>
        <w:tc>
          <w:tcPr>
            <w:tcW w:w="3366" w:type="dxa"/>
            <w:gridSpan w:val="4"/>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rPr>
          <w:cantSplit/>
          <w:trHeight w:val="165"/>
        </w:trPr>
        <w:tc>
          <w:tcPr>
            <w:tcW w:w="3366" w:type="dxa"/>
            <w:gridSpan w:val="4"/>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F634DD">
        <w:tblPrEx>
          <w:tblCellMar>
            <w:left w:w="28" w:type="dxa"/>
            <w:right w:w="28" w:type="dxa"/>
          </w:tblCellMar>
        </w:tblPrEx>
        <w:trPr>
          <w:cantSplit/>
        </w:trPr>
        <w:tc>
          <w:tcPr>
            <w:tcW w:w="3366" w:type="dxa"/>
            <w:gridSpan w:val="4"/>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3"/>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5"/>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F634DD">
        <w:tblPrEx>
          <w:tblCellMar>
            <w:left w:w="57" w:type="dxa"/>
            <w:right w:w="57" w:type="dxa"/>
          </w:tblCellMar>
        </w:tblPrEx>
        <w:tc>
          <w:tcPr>
            <w:tcW w:w="3366" w:type="dxa"/>
            <w:gridSpan w:val="4"/>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9"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cantSplit/>
          <w:trHeight w:val="149"/>
        </w:trPr>
        <w:tc>
          <w:tcPr>
            <w:tcW w:w="3366" w:type="dxa"/>
            <w:gridSpan w:val="4"/>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rPr>
          <w:cantSplit/>
          <w:trHeight w:val="139"/>
        </w:trPr>
        <w:tc>
          <w:tcPr>
            <w:tcW w:w="3366" w:type="dxa"/>
            <w:gridSpan w:val="4"/>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rPr>
          <w:cantSplit/>
        </w:trPr>
        <w:tc>
          <w:tcPr>
            <w:tcW w:w="3366" w:type="dxa"/>
            <w:gridSpan w:val="4"/>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2"/>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1" w:type="dxa"/>
            <w:gridSpan w:val="5"/>
            <w:shd w:val="clear" w:color="auto" w:fill="F2F2F2"/>
            <w:vAlign w:val="center"/>
          </w:tcPr>
          <w:p w:rsidR="00486E57" w:rsidRDefault="00486E57">
            <w:pPr>
              <w:rPr>
                <w:rFonts w:ascii="Arial" w:hAnsi="Arial" w:cs="Arial"/>
                <w:sz w:val="18"/>
                <w:szCs w:val="18"/>
              </w:rPr>
            </w:pPr>
          </w:p>
        </w:tc>
        <w:tc>
          <w:tcPr>
            <w:tcW w:w="128" w:type="dxa"/>
            <w:gridSpan w:val="2"/>
            <w:tcBorders>
              <w:top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1" w:type="dxa"/>
            <w:gridSpan w:val="19"/>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2"/>
            <w:tcBorders>
              <w:top w:val="nil"/>
              <w:bottom w:val="nil"/>
            </w:tcBorders>
            <w:vAlign w:val="center"/>
          </w:tcPr>
          <w:p w:rsidR="00486E57" w:rsidRDefault="00486E57">
            <w:pPr>
              <w:rPr>
                <w:rFonts w:ascii="Arial" w:hAnsi="Arial" w:cs="Arial"/>
                <w:sz w:val="16"/>
                <w:szCs w:val="16"/>
              </w:rPr>
            </w:pPr>
          </w:p>
        </w:tc>
        <w:tc>
          <w:tcPr>
            <w:tcW w:w="2541" w:type="dxa"/>
            <w:gridSpan w:val="19"/>
            <w:shd w:val="clear" w:color="auto" w:fill="F2F2F2"/>
            <w:vAlign w:val="center"/>
          </w:tcPr>
          <w:p w:rsidR="00486E57" w:rsidRDefault="00486E57">
            <w:pPr>
              <w:rPr>
                <w:rFonts w:ascii="Arial" w:hAnsi="Arial" w:cs="Arial"/>
                <w:sz w:val="16"/>
                <w:szCs w:val="16"/>
              </w:rPr>
            </w:pP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7" w:type="dxa"/>
            <w:gridSpan w:val="21"/>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rPr>
          <w:trHeight w:val="285"/>
        </w:trPr>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4"/>
                <w:szCs w:val="14"/>
              </w:rPr>
            </w:pPr>
          </w:p>
        </w:tc>
        <w:tc>
          <w:tcPr>
            <w:tcW w:w="78" w:type="dxa"/>
            <w:gridSpan w:val="2"/>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5" w:type="dxa"/>
            <w:gridSpan w:val="23"/>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rPr>
          <w:cantSplit/>
        </w:trPr>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val="restart"/>
            <w:tcBorders>
              <w:top w:val="nil"/>
              <w:left w:val="nil"/>
              <w:right w:val="nil"/>
            </w:tcBorders>
            <w:vAlign w:val="bottom"/>
          </w:tcPr>
          <w:p w:rsidR="00486E57" w:rsidRDefault="00486E57">
            <w:pPr>
              <w:pStyle w:val="Ttulo8"/>
            </w:pPr>
            <w:r>
              <w:t>Número de Testimonio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2541" w:type="dxa"/>
            <w:gridSpan w:val="19"/>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rPr>
          <w:cantSplit/>
          <w:trHeight w:val="50"/>
        </w:trPr>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4"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F634DD">
        <w:tblPrEx>
          <w:tblCellMar>
            <w:left w:w="28" w:type="dxa"/>
            <w:right w:w="28" w:type="dxa"/>
          </w:tblCellMar>
        </w:tblPrEx>
        <w:tc>
          <w:tcPr>
            <w:tcW w:w="3366"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2"/>
            <w:tcBorders>
              <w:top w:val="nil"/>
              <w:left w:val="nil"/>
              <w:bottom w:val="nil"/>
            </w:tcBorders>
            <w:vAlign w:val="center"/>
          </w:tcPr>
          <w:p w:rsidR="00486E57" w:rsidRDefault="00486E57">
            <w:pPr>
              <w:rPr>
                <w:rFonts w:ascii="Arial" w:hAnsi="Arial" w:cs="Arial"/>
                <w:sz w:val="16"/>
                <w:szCs w:val="16"/>
              </w:rPr>
            </w:pPr>
          </w:p>
        </w:tc>
        <w:tc>
          <w:tcPr>
            <w:tcW w:w="468" w:type="dxa"/>
            <w:gridSpan w:val="2"/>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4" w:type="dxa"/>
            <w:gridSpan w:val="11"/>
            <w:shd w:val="clear" w:color="auto" w:fill="F2F2F2"/>
            <w:vAlign w:val="center"/>
          </w:tcPr>
          <w:p w:rsidR="00486E57" w:rsidRDefault="00486E57">
            <w:pPr>
              <w:rPr>
                <w:rFonts w:ascii="Arial" w:hAnsi="Arial" w:cs="Arial"/>
                <w:sz w:val="16"/>
                <w:szCs w:val="16"/>
              </w:rPr>
            </w:pPr>
          </w:p>
        </w:tc>
        <w:tc>
          <w:tcPr>
            <w:tcW w:w="128" w:type="dxa"/>
            <w:gridSpan w:val="2"/>
            <w:tcBorders>
              <w:top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4"/>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1E1AE8" w:rsidRDefault="001E1AE8" w:rsidP="00641837">
      <w:pPr>
        <w:ind w:left="142" w:hanging="426"/>
        <w:jc w:val="both"/>
        <w:rPr>
          <w:rFonts w:ascii="Arial" w:hAnsi="Arial" w:cs="Arial"/>
          <w:b/>
          <w:bCs/>
          <w:i/>
          <w:iCs/>
          <w:sz w:val="18"/>
          <w:szCs w:val="18"/>
        </w:rPr>
      </w:pPr>
    </w:p>
    <w:p w:rsidR="00EF0229" w:rsidRDefault="00EF0229" w:rsidP="00641837">
      <w:pPr>
        <w:ind w:left="142" w:hanging="426"/>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A5EB6" w:rsidRDefault="00BA5EB6">
      <w:pPr>
        <w:rPr>
          <w:rFonts w:ascii="Arial" w:hAnsi="Arial" w:cs="Arial"/>
          <w:b/>
          <w:bCs/>
          <w:sz w:val="20"/>
          <w:szCs w:val="20"/>
        </w:rPr>
      </w:pPr>
      <w:r>
        <w:rPr>
          <w:rFonts w:ascii="Arial" w:hAnsi="Arial" w:cs="Arial"/>
          <w:b/>
          <w:bCs/>
          <w:sz w:val="20"/>
          <w:szCs w:val="20"/>
        </w:rPr>
        <w:br w:type="page"/>
      </w:r>
    </w:p>
    <w:p w:rsidR="00DC301E" w:rsidRDefault="00DC301E">
      <w:pPr>
        <w:jc w:val="center"/>
        <w:rPr>
          <w:rFonts w:ascii="Arial" w:hAnsi="Arial" w:cs="Aria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2</w:t>
      </w:r>
    </w:p>
    <w:p w:rsidR="00C6256D" w:rsidRDefault="00C6256D" w:rsidP="00C6256D">
      <w:pPr>
        <w:pStyle w:val="Encabezado"/>
        <w:jc w:val="right"/>
        <w:rPr>
          <w:rFonts w:ascii="Arial" w:hAnsi="Arial" w:cs="Arial"/>
          <w:b/>
          <w:iCs/>
          <w:sz w:val="20"/>
        </w:rPr>
      </w:pPr>
      <w:r>
        <w:rPr>
          <w:rFonts w:ascii="Arial" w:hAnsi="Arial" w:cs="Arial"/>
          <w:b/>
          <w:iCs/>
          <w:sz w:val="20"/>
        </w:rPr>
        <w:t xml:space="preserve">Modelo de Contrato SANO N° </w:t>
      </w:r>
      <w:r w:rsidR="00EB7229">
        <w:rPr>
          <w:rFonts w:ascii="Arial" w:hAnsi="Arial" w:cs="Arial"/>
          <w:b/>
          <w:iCs/>
          <w:sz w:val="20"/>
        </w:rPr>
        <w:t>2</w:t>
      </w:r>
      <w:r w:rsidR="001F2DDD">
        <w:rPr>
          <w:rFonts w:ascii="Arial" w:hAnsi="Arial" w:cs="Arial"/>
          <w:b/>
          <w:iCs/>
          <w:sz w:val="20"/>
        </w:rPr>
        <w:t>4</w:t>
      </w:r>
      <w:r w:rsidR="0027188E">
        <w:rPr>
          <w:rFonts w:ascii="Arial" w:hAnsi="Arial" w:cs="Arial"/>
          <w:b/>
          <w:iCs/>
          <w:sz w:val="20"/>
        </w:rPr>
        <w:t>7</w:t>
      </w:r>
      <w:r>
        <w:rPr>
          <w:rFonts w:ascii="Arial" w:hAnsi="Arial" w:cs="Arial"/>
          <w:b/>
          <w:iCs/>
          <w:sz w:val="20"/>
        </w:rPr>
        <w:t>/2012</w:t>
      </w:r>
    </w:p>
    <w:p w:rsidR="00C6256D" w:rsidRDefault="00C6256D" w:rsidP="00C6256D">
      <w:pPr>
        <w:pStyle w:val="Encabezado"/>
        <w:jc w:val="right"/>
        <w:rPr>
          <w:rFonts w:ascii="Arial" w:hAnsi="Arial" w:cs="Arial"/>
          <w:b/>
          <w:iCs/>
          <w:sz w:val="20"/>
        </w:rPr>
      </w:pPr>
      <w:r>
        <w:rPr>
          <w:rFonts w:ascii="Arial" w:hAnsi="Arial" w:cs="Arial"/>
          <w:b/>
          <w:iCs/>
          <w:sz w:val="20"/>
        </w:rPr>
        <w:t>SANO N° 000/2012</w:t>
      </w:r>
    </w:p>
    <w:p w:rsidR="006A51A0" w:rsidRDefault="006A51A0" w:rsidP="00DA3FCF">
      <w:pPr>
        <w:widowControl w:val="0"/>
        <w:tabs>
          <w:tab w:val="left" w:pos="-720"/>
        </w:tabs>
        <w:jc w:val="both"/>
        <w:rPr>
          <w:rFonts w:ascii="Arial" w:hAnsi="Arial" w:cs="Arial"/>
          <w:b/>
          <w:bCs/>
          <w:i/>
          <w:iCs/>
          <w:sz w:val="22"/>
          <w:szCs w:val="22"/>
          <w:lang w:val="es-ES_tradnl"/>
        </w:rPr>
      </w:pPr>
    </w:p>
    <w:p w:rsidR="0027188E" w:rsidRPr="00453AAE" w:rsidRDefault="0027188E" w:rsidP="00DA3FCF">
      <w:pPr>
        <w:widowControl w:val="0"/>
        <w:tabs>
          <w:tab w:val="left" w:pos="-720"/>
        </w:tabs>
        <w:jc w:val="both"/>
        <w:rPr>
          <w:rFonts w:ascii="Arial" w:hAnsi="Arial" w:cs="Arial"/>
          <w:bCs/>
          <w:spacing w:val="-6"/>
          <w:sz w:val="22"/>
          <w:szCs w:val="22"/>
          <w:lang w:val="es-ES_tradnl"/>
        </w:rPr>
      </w:pPr>
      <w:r w:rsidRPr="00453AAE">
        <w:rPr>
          <w:rFonts w:ascii="Arial" w:hAnsi="Arial" w:cs="Arial"/>
          <w:b/>
          <w:bCs/>
          <w:i/>
          <w:iCs/>
          <w:sz w:val="22"/>
          <w:szCs w:val="22"/>
          <w:lang w:val="es-ES_tradnl"/>
        </w:rPr>
        <w:t xml:space="preserve">Contrato Administrativo de Servicio de </w:t>
      </w:r>
      <w:r>
        <w:rPr>
          <w:rFonts w:ascii="Arial" w:hAnsi="Arial" w:cs="Arial"/>
          <w:b/>
          <w:bCs/>
          <w:i/>
          <w:iCs/>
          <w:sz w:val="22"/>
          <w:szCs w:val="22"/>
          <w:lang w:val="es-ES_tradnl"/>
        </w:rPr>
        <w:t>Apoyo a la Administración de la Sede Social y Deportiva del BCB</w:t>
      </w:r>
      <w:r w:rsidRPr="00453AAE">
        <w:rPr>
          <w:rFonts w:ascii="Arial" w:hAnsi="Arial" w:cs="Arial"/>
          <w:b/>
          <w:i/>
          <w:iCs/>
          <w:spacing w:val="-6"/>
          <w:sz w:val="22"/>
          <w:szCs w:val="22"/>
          <w:lang w:val="es-ES_tradnl"/>
        </w:rPr>
        <w:t>”</w:t>
      </w:r>
      <w:r w:rsidRPr="00453AAE">
        <w:rPr>
          <w:rFonts w:ascii="Arial" w:hAnsi="Arial" w:cs="Arial"/>
          <w:bCs/>
          <w:i/>
          <w:iCs/>
          <w:spacing w:val="-6"/>
          <w:sz w:val="22"/>
          <w:szCs w:val="22"/>
          <w:lang w:val="es-ES_tradnl"/>
        </w:rPr>
        <w:t>,</w:t>
      </w:r>
      <w:r w:rsidRPr="00453AAE">
        <w:rPr>
          <w:rFonts w:ascii="Arial" w:hAnsi="Arial" w:cs="Arial"/>
          <w:bCs/>
          <w:spacing w:val="-6"/>
          <w:sz w:val="22"/>
          <w:szCs w:val="22"/>
          <w:lang w:val="es-ES_tradnl"/>
        </w:rPr>
        <w:t xml:space="preserve"> sujeto al tenor de las siguientes cláusulas:</w:t>
      </w:r>
    </w:p>
    <w:p w:rsidR="0027188E" w:rsidRPr="00453AAE" w:rsidRDefault="0027188E" w:rsidP="00DA3FCF">
      <w:pPr>
        <w:jc w:val="both"/>
        <w:rPr>
          <w:rFonts w:ascii="Arial" w:hAnsi="Arial" w:cs="Arial"/>
          <w:b/>
          <w:sz w:val="22"/>
          <w:szCs w:val="22"/>
          <w:lang w:val="es-ES_tradnl"/>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PRIMERA.- (DE LAS PARTES) </w:t>
      </w:r>
      <w:r w:rsidRPr="00453AAE">
        <w:rPr>
          <w:rFonts w:ascii="Arial" w:hAnsi="Arial" w:cs="Arial"/>
          <w:sz w:val="22"/>
          <w:szCs w:val="22"/>
        </w:rPr>
        <w:t xml:space="preserve">Las partes </w:t>
      </w:r>
      <w:r w:rsidRPr="00453AAE">
        <w:rPr>
          <w:rFonts w:ascii="Arial" w:hAnsi="Arial" w:cs="Arial"/>
          <w:b/>
          <w:sz w:val="22"/>
          <w:szCs w:val="22"/>
        </w:rPr>
        <w:t xml:space="preserve"> </w:t>
      </w:r>
      <w:r w:rsidRPr="00453AAE">
        <w:rPr>
          <w:rFonts w:ascii="Arial" w:hAnsi="Arial" w:cs="Arial"/>
          <w:bCs/>
          <w:sz w:val="22"/>
          <w:szCs w:val="22"/>
        </w:rPr>
        <w:t>contratantes</w:t>
      </w:r>
      <w:r w:rsidRPr="00453AAE">
        <w:rPr>
          <w:rFonts w:ascii="Arial" w:hAnsi="Arial" w:cs="Arial"/>
          <w:b/>
          <w:sz w:val="22"/>
          <w:szCs w:val="22"/>
        </w:rPr>
        <w:t xml:space="preserve"> </w:t>
      </w:r>
      <w:r w:rsidRPr="00453AAE">
        <w:rPr>
          <w:rFonts w:ascii="Arial" w:hAnsi="Arial" w:cs="Arial"/>
          <w:sz w:val="22"/>
          <w:szCs w:val="22"/>
        </w:rPr>
        <w:t>son:</w:t>
      </w:r>
    </w:p>
    <w:p w:rsidR="0027188E" w:rsidRPr="00453AAE" w:rsidRDefault="0027188E" w:rsidP="00DA3FCF">
      <w:pPr>
        <w:jc w:val="both"/>
        <w:rPr>
          <w:rFonts w:ascii="Arial" w:hAnsi="Arial" w:cs="Arial"/>
          <w:sz w:val="22"/>
          <w:szCs w:val="22"/>
        </w:rPr>
      </w:pPr>
    </w:p>
    <w:p w:rsidR="0027188E" w:rsidRPr="00D4478E" w:rsidRDefault="0027188E" w:rsidP="00DA3FCF">
      <w:pPr>
        <w:widowControl w:val="0"/>
        <w:numPr>
          <w:ilvl w:val="1"/>
          <w:numId w:val="44"/>
        </w:numPr>
        <w:jc w:val="both"/>
        <w:rPr>
          <w:rFonts w:ascii="Arial" w:hAnsi="Arial" w:cs="Arial"/>
          <w:sz w:val="22"/>
          <w:szCs w:val="22"/>
          <w:lang w:val="es-ES_tradnl"/>
        </w:rPr>
      </w:pPr>
      <w:r w:rsidRPr="00D4478E">
        <w:rPr>
          <w:rFonts w:ascii="Arial" w:hAnsi="Arial" w:cs="Arial"/>
          <w:sz w:val="22"/>
          <w:szCs w:val="22"/>
          <w:lang w:val="es-ES_tradnl"/>
        </w:rPr>
        <w:t xml:space="preserve">El </w:t>
      </w:r>
      <w:r w:rsidRPr="00D4478E">
        <w:rPr>
          <w:rFonts w:ascii="Arial" w:hAnsi="Arial" w:cs="Arial"/>
          <w:b/>
          <w:bCs/>
          <w:sz w:val="22"/>
          <w:szCs w:val="22"/>
          <w:lang w:val="es-ES_tradnl"/>
        </w:rPr>
        <w:t>BANCO CENTRAL DE BOLIVIA</w:t>
      </w:r>
      <w:r w:rsidRPr="00D4478E">
        <w:rPr>
          <w:rFonts w:ascii="Arial" w:hAnsi="Arial" w:cs="Arial"/>
          <w:sz w:val="22"/>
          <w:szCs w:val="22"/>
          <w:lang w:val="es-ES_tradnl"/>
        </w:rPr>
        <w:t>, con NIT Nº 1016739022, con domicilio en la calle Ayacucho esquina Mercado s/n de la zona central, en la Ciudad de La Paz – Bolivia, representado legalmente por el Subgerente de Servicios Generales,</w:t>
      </w:r>
      <w:r w:rsidRPr="00D4478E">
        <w:rPr>
          <w:rFonts w:ascii="Arial" w:hAnsi="Arial" w:cs="Arial"/>
          <w:b/>
          <w:bCs/>
          <w:sz w:val="22"/>
          <w:szCs w:val="22"/>
          <w:lang w:val="es-ES_tradnl"/>
        </w:rPr>
        <w:t xml:space="preserve"> </w:t>
      </w:r>
      <w:r w:rsidRPr="00D4478E">
        <w:rPr>
          <w:rFonts w:ascii="Arial" w:hAnsi="Arial" w:cs="Arial"/>
          <w:bCs/>
          <w:sz w:val="22"/>
          <w:szCs w:val="22"/>
          <w:lang w:val="es-ES_tradnl"/>
        </w:rPr>
        <w:t xml:space="preserve">el </w:t>
      </w:r>
      <w:r w:rsidRPr="00D4478E">
        <w:rPr>
          <w:rFonts w:ascii="Arial" w:hAnsi="Arial" w:cs="Arial"/>
          <w:b/>
          <w:bCs/>
          <w:sz w:val="22"/>
          <w:szCs w:val="22"/>
          <w:lang w:val="es-ES_tradnl"/>
        </w:rPr>
        <w:t>Lic. Eduardo Germán Domínguez Bohrt</w:t>
      </w:r>
      <w:r w:rsidRPr="00D4478E">
        <w:rPr>
          <w:rFonts w:ascii="Arial" w:hAnsi="Arial" w:cs="Arial"/>
          <w:sz w:val="22"/>
          <w:szCs w:val="22"/>
          <w:lang w:val="es-ES_tradnl"/>
        </w:rPr>
        <w:t xml:space="preserve">, con Cedula de Identidad Nº 141273 emitida en la Ciudad de La Paz, en mérito </w:t>
      </w:r>
      <w:r w:rsidRPr="00D4478E">
        <w:rPr>
          <w:rFonts w:ascii="Arial" w:hAnsi="Arial" w:cs="Arial"/>
          <w:sz w:val="22"/>
          <w:szCs w:val="22"/>
        </w:rPr>
        <w:t xml:space="preserve">al artículo 13 del </w:t>
      </w:r>
      <w:r w:rsidRPr="00D4478E">
        <w:rPr>
          <w:rFonts w:ascii="Arial" w:eastAsia="Batang" w:hAnsi="Arial" w:cs="Arial"/>
          <w:bCs/>
          <w:sz w:val="22"/>
          <w:szCs w:val="22"/>
          <w:lang w:val="es-CL"/>
        </w:rPr>
        <w:t xml:space="preserve">Reglamento Específico del Sistema de Administración de Bienes y Servicios del Banco Central de </w:t>
      </w:r>
      <w:r w:rsidRPr="00D4478E">
        <w:rPr>
          <w:rFonts w:ascii="Arial" w:hAnsi="Arial" w:cs="Arial"/>
          <w:sz w:val="22"/>
          <w:szCs w:val="22"/>
          <w:lang w:val="es-BO"/>
        </w:rPr>
        <w:t xml:space="preserve">Bolivia, aprobado mediante Resolución de Directorio N° 008/2010, de 5 de enero de 2010, modificado por Resolución de Directorio N° 097/2010 de 17 de agosto de 2010 y a la </w:t>
      </w:r>
      <w:r w:rsidRPr="00D4478E">
        <w:rPr>
          <w:rFonts w:ascii="Arial" w:hAnsi="Arial" w:cs="Arial"/>
          <w:sz w:val="22"/>
          <w:szCs w:val="22"/>
          <w:lang w:val="es-ES_tradnl"/>
        </w:rPr>
        <w:t>Resolución PRES - GAL N° 01/2010 de 28 de enero de 2010</w:t>
      </w:r>
      <w:r w:rsidRPr="00D4478E">
        <w:rPr>
          <w:rFonts w:ascii="Arial" w:hAnsi="Arial" w:cs="Arial"/>
          <w:sz w:val="22"/>
          <w:szCs w:val="22"/>
        </w:rPr>
        <w:t xml:space="preserve">, </w:t>
      </w:r>
      <w:r w:rsidRPr="00D4478E">
        <w:rPr>
          <w:rFonts w:ascii="Arial" w:hAnsi="Arial" w:cs="Arial"/>
          <w:sz w:val="22"/>
          <w:szCs w:val="22"/>
          <w:lang w:val="es-ES_tradnl"/>
        </w:rPr>
        <w:t xml:space="preserve">que en adelante se denominará la </w:t>
      </w:r>
      <w:r w:rsidRPr="00D4478E">
        <w:rPr>
          <w:rFonts w:ascii="Arial" w:hAnsi="Arial" w:cs="Arial"/>
          <w:b/>
          <w:bCs/>
          <w:sz w:val="22"/>
          <w:szCs w:val="22"/>
          <w:lang w:val="es-ES_tradnl"/>
        </w:rPr>
        <w:t>ENTIDAD</w:t>
      </w:r>
      <w:r w:rsidRPr="00D4478E">
        <w:rPr>
          <w:rFonts w:ascii="Arial" w:hAnsi="Arial" w:cs="Arial"/>
          <w:sz w:val="22"/>
          <w:szCs w:val="22"/>
          <w:lang w:val="es-ES_tradnl"/>
        </w:rPr>
        <w:t>.</w:t>
      </w:r>
    </w:p>
    <w:p w:rsidR="0027188E" w:rsidRDefault="0027188E" w:rsidP="00DA3FCF">
      <w:pPr>
        <w:ind w:left="720"/>
        <w:jc w:val="both"/>
        <w:rPr>
          <w:rFonts w:ascii="Arial" w:hAnsi="Arial" w:cs="Arial"/>
          <w:sz w:val="22"/>
          <w:lang w:val="es-ES_tradnl"/>
        </w:rPr>
      </w:pPr>
    </w:p>
    <w:p w:rsidR="0027188E" w:rsidRPr="006D544A" w:rsidRDefault="0027188E" w:rsidP="00DA3FCF">
      <w:pPr>
        <w:numPr>
          <w:ilvl w:val="1"/>
          <w:numId w:val="44"/>
        </w:numPr>
        <w:jc w:val="both"/>
        <w:rPr>
          <w:rFonts w:ascii="Arial" w:hAnsi="Arial" w:cs="Arial"/>
          <w:sz w:val="22"/>
          <w:lang w:val="es-ES_tradnl"/>
        </w:rPr>
      </w:pPr>
      <w:r w:rsidRPr="006D544A">
        <w:rPr>
          <w:rFonts w:ascii="Arial" w:hAnsi="Arial" w:cs="Arial"/>
          <w:sz w:val="22"/>
          <w:szCs w:val="22"/>
        </w:rPr>
        <w:t xml:space="preserve">_____, legalmente constituida y existente conforme a la legislación boliviana, con registro en FUNDEMPRESA bajo la Matrícula N° ___, inscrita en el Padrón Nacional de Contribuyentes con N.I.T. N° _____, con </w:t>
      </w:r>
      <w:r w:rsidRPr="006D544A">
        <w:rPr>
          <w:rFonts w:ascii="Arial" w:hAnsi="Arial" w:cs="Arial"/>
          <w:bCs/>
          <w:spacing w:val="-6"/>
          <w:sz w:val="22"/>
          <w:szCs w:val="22"/>
          <w:lang w:val="es-ES_tradnl"/>
        </w:rPr>
        <w:t>domicilio en ____</w:t>
      </w:r>
      <w:r w:rsidRPr="006D544A">
        <w:rPr>
          <w:rFonts w:ascii="Arial" w:hAnsi="Arial" w:cs="Arial"/>
          <w:sz w:val="22"/>
          <w:szCs w:val="22"/>
          <w:lang w:val="es-ES_tradnl"/>
        </w:rPr>
        <w:t xml:space="preserve">, de la zona ____ de la ciudad de ____ - Bolivia, </w:t>
      </w:r>
      <w:r w:rsidRPr="006D544A">
        <w:rPr>
          <w:rFonts w:ascii="Arial" w:hAnsi="Arial" w:cs="Arial"/>
          <w:sz w:val="22"/>
          <w:szCs w:val="22"/>
        </w:rPr>
        <w:t xml:space="preserve">representada ____, con Cédula de Identidad N° ____, expedida en la ciudad de ___, en virtud al ___, de ___de ___ de ___, otorgado ante la ___, Notario de Fe Pública de Primera Clase Nº __ del Distrito Judicial de ____, </w:t>
      </w:r>
      <w:r w:rsidRPr="006D544A">
        <w:rPr>
          <w:rFonts w:ascii="Arial" w:hAnsi="Arial" w:cs="Arial"/>
          <w:bCs/>
          <w:spacing w:val="-6"/>
          <w:sz w:val="22"/>
          <w:szCs w:val="22"/>
          <w:lang w:val="es-ES_tradnl"/>
        </w:rPr>
        <w:t xml:space="preserve">en adelante denominado el </w:t>
      </w:r>
      <w:r w:rsidRPr="006D544A">
        <w:rPr>
          <w:rFonts w:ascii="Arial" w:hAnsi="Arial" w:cs="Arial"/>
          <w:b/>
          <w:spacing w:val="-6"/>
          <w:sz w:val="22"/>
          <w:szCs w:val="22"/>
          <w:lang w:val="es-ES_tradnl"/>
        </w:rPr>
        <w:t>PROVEEDOR</w:t>
      </w:r>
      <w:r w:rsidRPr="006D544A">
        <w:rPr>
          <w:rFonts w:ascii="Arial" w:hAnsi="Arial" w:cs="Arial"/>
          <w:sz w:val="22"/>
          <w:szCs w:val="22"/>
          <w:lang w:val="es-ES_tradnl"/>
        </w:rPr>
        <w:t>.</w:t>
      </w:r>
    </w:p>
    <w:p w:rsidR="0027188E" w:rsidRDefault="0027188E" w:rsidP="00DA3FCF">
      <w:pPr>
        <w:jc w:val="both"/>
        <w:rPr>
          <w:rFonts w:ascii="Arial" w:hAnsi="Arial" w:cs="Arial"/>
          <w:sz w:val="22"/>
          <w:szCs w:val="22"/>
          <w:lang w:val="es-ES_tradnl"/>
        </w:rPr>
      </w:pPr>
    </w:p>
    <w:p w:rsidR="0027188E" w:rsidRPr="00453AAE" w:rsidRDefault="0027188E" w:rsidP="00DA3FCF">
      <w:pPr>
        <w:jc w:val="both"/>
        <w:rPr>
          <w:rFonts w:ascii="Arial" w:hAnsi="Arial" w:cs="Arial"/>
          <w:b/>
          <w:sz w:val="22"/>
          <w:szCs w:val="22"/>
        </w:rPr>
      </w:pPr>
      <w:r w:rsidRPr="00453AAE">
        <w:rPr>
          <w:rFonts w:ascii="Arial" w:hAnsi="Arial" w:cs="Arial"/>
          <w:sz w:val="22"/>
          <w:szCs w:val="22"/>
          <w:lang w:val="es-ES_tradnl"/>
        </w:rPr>
        <w:t xml:space="preserve">La </w:t>
      </w:r>
      <w:r w:rsidRPr="00453AAE">
        <w:rPr>
          <w:rFonts w:ascii="Arial" w:hAnsi="Arial" w:cs="Arial"/>
          <w:b/>
          <w:bCs/>
          <w:sz w:val="22"/>
          <w:szCs w:val="22"/>
          <w:lang w:val="es-ES_tradnl"/>
        </w:rPr>
        <w:t>ENTIDAD</w:t>
      </w:r>
      <w:r w:rsidRPr="00453AAE">
        <w:rPr>
          <w:rFonts w:ascii="Arial" w:hAnsi="Arial" w:cs="Arial"/>
          <w:sz w:val="22"/>
          <w:szCs w:val="22"/>
          <w:lang w:val="es-ES_tradnl"/>
        </w:rPr>
        <w:t xml:space="preserve"> y el </w:t>
      </w:r>
      <w:r w:rsidRPr="00453AAE">
        <w:rPr>
          <w:rFonts w:ascii="Arial" w:hAnsi="Arial" w:cs="Arial"/>
          <w:b/>
          <w:bCs/>
          <w:sz w:val="22"/>
          <w:szCs w:val="22"/>
          <w:lang w:val="es-ES_tradnl"/>
        </w:rPr>
        <w:t xml:space="preserve">PROVEEDOR </w:t>
      </w:r>
      <w:r w:rsidRPr="00453AAE">
        <w:rPr>
          <w:rFonts w:ascii="Arial" w:hAnsi="Arial" w:cs="Arial"/>
          <w:sz w:val="22"/>
          <w:szCs w:val="22"/>
          <w:lang w:val="es-ES_tradnl"/>
        </w:rPr>
        <w:t xml:space="preserve">en su conjunto se denominarán las </w:t>
      </w:r>
      <w:r w:rsidRPr="00453AAE">
        <w:rPr>
          <w:rFonts w:ascii="Arial" w:hAnsi="Arial" w:cs="Arial"/>
          <w:b/>
          <w:bCs/>
          <w:sz w:val="22"/>
          <w:szCs w:val="22"/>
          <w:lang w:val="es-ES_tradnl"/>
        </w:rPr>
        <w:t>PARTES.</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SEGUNDA.- (ANTECEDENTES) </w:t>
      </w:r>
      <w:r w:rsidRPr="00453AAE">
        <w:rPr>
          <w:rFonts w:ascii="Arial" w:hAnsi="Arial" w:cs="Arial"/>
          <w:sz w:val="22"/>
          <w:szCs w:val="22"/>
        </w:rPr>
        <w:t>La</w:t>
      </w:r>
      <w:r w:rsidRPr="00453AAE">
        <w:rPr>
          <w:rFonts w:ascii="Arial" w:hAnsi="Arial" w:cs="Arial"/>
          <w:b/>
          <w:sz w:val="22"/>
          <w:szCs w:val="22"/>
        </w:rPr>
        <w:t xml:space="preserve"> ENTIDAD</w:t>
      </w:r>
      <w:r w:rsidRPr="00453AAE">
        <w:rPr>
          <w:rFonts w:ascii="Arial" w:hAnsi="Arial" w:cs="Arial"/>
          <w:sz w:val="22"/>
          <w:szCs w:val="22"/>
        </w:rPr>
        <w:t>, mediante ____</w:t>
      </w:r>
      <w:r w:rsidRPr="00453AAE">
        <w:rPr>
          <w:rFonts w:ascii="Arial" w:hAnsi="Arial" w:cs="Arial"/>
          <w:bCs/>
          <w:sz w:val="22"/>
          <w:szCs w:val="22"/>
        </w:rPr>
        <w:t>,</w:t>
      </w:r>
      <w:r w:rsidRPr="00453AAE">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N° ____, convocó en fecha __ de ___ de ___, a personas naturales con capacidad de celebrar actos jurídicos, a presentar propuestas para </w:t>
      </w:r>
      <w:r>
        <w:rPr>
          <w:rFonts w:ascii="Arial" w:hAnsi="Arial" w:cs="Arial"/>
          <w:sz w:val="22"/>
          <w:szCs w:val="22"/>
        </w:rPr>
        <w:t>la prestación d</w:t>
      </w:r>
      <w:r w:rsidRPr="00453AAE">
        <w:rPr>
          <w:rFonts w:ascii="Arial" w:hAnsi="Arial" w:cs="Arial"/>
          <w:sz w:val="22"/>
          <w:szCs w:val="22"/>
        </w:rPr>
        <w:t>e</w:t>
      </w:r>
      <w:r w:rsidRPr="00453AAE">
        <w:rPr>
          <w:rFonts w:ascii="Arial" w:hAnsi="Arial" w:cs="Arial"/>
          <w:sz w:val="22"/>
          <w:szCs w:val="22"/>
          <w:lang w:val="es-ES_tradnl"/>
        </w:rPr>
        <w:t>l s</w:t>
      </w:r>
      <w:r w:rsidRPr="00453AAE">
        <w:rPr>
          <w:rFonts w:ascii="Arial" w:hAnsi="Arial" w:cs="Arial"/>
          <w:bCs/>
          <w:spacing w:val="-6"/>
          <w:sz w:val="22"/>
          <w:szCs w:val="22"/>
          <w:lang w:val="es-ES_tradnl"/>
        </w:rPr>
        <w:t xml:space="preserve">ervicio de </w:t>
      </w:r>
      <w:r w:rsidRPr="00111588">
        <w:rPr>
          <w:rFonts w:ascii="Arial" w:hAnsi="Arial" w:cs="Arial"/>
          <w:bCs/>
          <w:spacing w:val="-6"/>
          <w:sz w:val="22"/>
          <w:szCs w:val="22"/>
          <w:lang w:val="es-ES_tradnl"/>
        </w:rPr>
        <w:t>apoyo a la administración de la Sede Social y Deportiva de</w:t>
      </w:r>
      <w:r>
        <w:rPr>
          <w:rFonts w:ascii="Arial" w:hAnsi="Arial" w:cs="Arial"/>
          <w:bCs/>
          <w:spacing w:val="-6"/>
          <w:sz w:val="22"/>
          <w:szCs w:val="22"/>
          <w:lang w:val="es-ES_tradnl"/>
        </w:rPr>
        <w:t xml:space="preserve"> </w:t>
      </w:r>
      <w:r w:rsidRPr="00453AAE">
        <w:rPr>
          <w:rFonts w:ascii="Arial" w:hAnsi="Arial" w:cs="Arial"/>
          <w:bCs/>
          <w:spacing w:val="-6"/>
          <w:sz w:val="22"/>
          <w:szCs w:val="22"/>
          <w:lang w:val="es-ES_tradnl"/>
        </w:rPr>
        <w:t xml:space="preserve">la </w:t>
      </w:r>
      <w:r w:rsidRPr="00453AAE">
        <w:rPr>
          <w:rFonts w:ascii="Arial" w:hAnsi="Arial" w:cs="Arial"/>
          <w:b/>
          <w:spacing w:val="-6"/>
          <w:sz w:val="22"/>
          <w:szCs w:val="22"/>
          <w:lang w:val="es-ES_tradnl"/>
        </w:rPr>
        <w:t>ENTIDAD</w:t>
      </w:r>
      <w:r w:rsidRPr="00453AAE">
        <w:rPr>
          <w:rFonts w:ascii="Arial" w:hAnsi="Arial" w:cs="Arial"/>
          <w:bCs/>
          <w:color w:val="000000"/>
          <w:sz w:val="22"/>
          <w:szCs w:val="22"/>
        </w:rPr>
        <w:t>, con Código Único de Contratación Estatal (CUCE): ______</w:t>
      </w:r>
      <w:r w:rsidRPr="00453AAE">
        <w:rPr>
          <w:rFonts w:ascii="Arial" w:hAnsi="Arial" w:cs="Arial"/>
          <w:sz w:val="22"/>
          <w:szCs w:val="22"/>
        </w:rPr>
        <w:t>, en base a lo solicitado en el DBC.</w:t>
      </w:r>
    </w:p>
    <w:p w:rsidR="0027188E" w:rsidRDefault="0027188E" w:rsidP="00DA3FCF">
      <w:pPr>
        <w:jc w:val="both"/>
        <w:rPr>
          <w:rFonts w:ascii="Arial" w:hAnsi="Arial" w:cs="Arial"/>
          <w:sz w:val="22"/>
          <w:szCs w:val="22"/>
        </w:rPr>
      </w:pPr>
    </w:p>
    <w:p w:rsidR="0027188E" w:rsidRPr="00AF1CA2" w:rsidRDefault="0027188E" w:rsidP="00DA3FCF">
      <w:pPr>
        <w:jc w:val="both"/>
        <w:rPr>
          <w:rFonts w:ascii="Arial" w:hAnsi="Arial" w:cs="Arial"/>
          <w:bCs/>
          <w:sz w:val="22"/>
          <w:szCs w:val="18"/>
        </w:rPr>
      </w:pPr>
      <w:r w:rsidRPr="00AF1CA2">
        <w:rPr>
          <w:rFonts w:ascii="Arial" w:hAnsi="Arial" w:cs="Arial"/>
          <w:sz w:val="22"/>
          <w:szCs w:val="18"/>
        </w:rPr>
        <w:t xml:space="preserve">Concluido el proceso de evaluación de propuestas, el Responsable del Proceso de Contratación de Apoyo Nacional a la Producción y Empleo (RPA), en base al Informe </w:t>
      </w:r>
      <w:r>
        <w:rPr>
          <w:rFonts w:ascii="Arial" w:hAnsi="Arial" w:cs="Arial"/>
          <w:sz w:val="22"/>
          <w:szCs w:val="18"/>
        </w:rPr>
        <w:t>_________________</w:t>
      </w:r>
      <w:r w:rsidRPr="00AF1CA2">
        <w:rPr>
          <w:rFonts w:ascii="Arial" w:hAnsi="Arial" w:cs="Arial"/>
          <w:sz w:val="22"/>
          <w:szCs w:val="18"/>
        </w:rPr>
        <w:t xml:space="preserve">, de </w:t>
      </w:r>
      <w:r>
        <w:rPr>
          <w:rFonts w:ascii="Arial" w:hAnsi="Arial" w:cs="Arial"/>
          <w:sz w:val="22"/>
          <w:szCs w:val="18"/>
        </w:rPr>
        <w:t>__</w:t>
      </w:r>
      <w:r w:rsidRPr="00AF1CA2">
        <w:rPr>
          <w:rFonts w:ascii="Arial" w:hAnsi="Arial" w:cs="Arial"/>
          <w:sz w:val="22"/>
          <w:szCs w:val="18"/>
        </w:rPr>
        <w:t xml:space="preserve"> de </w:t>
      </w:r>
      <w:r>
        <w:rPr>
          <w:rFonts w:ascii="Arial" w:hAnsi="Arial" w:cs="Arial"/>
          <w:sz w:val="22"/>
          <w:szCs w:val="18"/>
        </w:rPr>
        <w:t xml:space="preserve">____ </w:t>
      </w:r>
      <w:r w:rsidRPr="00AF1CA2">
        <w:rPr>
          <w:rFonts w:ascii="Arial" w:hAnsi="Arial" w:cs="Arial"/>
          <w:sz w:val="22"/>
          <w:szCs w:val="18"/>
        </w:rPr>
        <w:t>de 2012, resolvió adjudicar</w:t>
      </w:r>
      <w:r w:rsidRPr="00C5267B">
        <w:rPr>
          <w:rFonts w:ascii="Arial" w:hAnsi="Arial" w:cs="Arial"/>
          <w:sz w:val="22"/>
          <w:szCs w:val="18"/>
        </w:rPr>
        <w:t xml:space="preserve"> </w:t>
      </w:r>
      <w:r w:rsidRPr="00453AAE">
        <w:rPr>
          <w:rFonts w:ascii="Arial" w:hAnsi="Arial" w:cs="Arial"/>
          <w:sz w:val="22"/>
          <w:szCs w:val="22"/>
        </w:rPr>
        <w:t xml:space="preserve">la prestación del </w:t>
      </w:r>
      <w:r w:rsidRPr="00453AAE">
        <w:rPr>
          <w:rFonts w:ascii="Arial" w:hAnsi="Arial" w:cs="Arial"/>
          <w:sz w:val="22"/>
          <w:szCs w:val="22"/>
          <w:lang w:val="es-ES_tradnl"/>
        </w:rPr>
        <w:t>s</w:t>
      </w:r>
      <w:r w:rsidRPr="00453AAE">
        <w:rPr>
          <w:rFonts w:ascii="Arial" w:hAnsi="Arial" w:cs="Arial"/>
          <w:bCs/>
          <w:spacing w:val="-6"/>
          <w:sz w:val="22"/>
          <w:szCs w:val="22"/>
          <w:lang w:val="es-ES_tradnl"/>
        </w:rPr>
        <w:t xml:space="preserve">ervicio de </w:t>
      </w:r>
      <w:r w:rsidRPr="00111588">
        <w:rPr>
          <w:rFonts w:ascii="Arial" w:hAnsi="Arial" w:cs="Arial"/>
          <w:bCs/>
          <w:spacing w:val="-6"/>
          <w:sz w:val="22"/>
          <w:szCs w:val="22"/>
          <w:lang w:val="es-ES_tradnl"/>
        </w:rPr>
        <w:t>apoyo a la administración de la Sede Social y Deportiva de</w:t>
      </w:r>
      <w:r>
        <w:rPr>
          <w:rFonts w:ascii="Arial" w:hAnsi="Arial" w:cs="Arial"/>
          <w:bCs/>
          <w:spacing w:val="-6"/>
          <w:sz w:val="22"/>
          <w:szCs w:val="22"/>
          <w:lang w:val="es-ES_tradnl"/>
        </w:rPr>
        <w:t xml:space="preserve"> </w:t>
      </w:r>
      <w:r w:rsidRPr="00453AAE">
        <w:rPr>
          <w:rFonts w:ascii="Arial" w:hAnsi="Arial" w:cs="Arial"/>
          <w:bCs/>
          <w:spacing w:val="-6"/>
          <w:sz w:val="22"/>
          <w:szCs w:val="22"/>
          <w:lang w:val="es-ES_tradnl"/>
        </w:rPr>
        <w:t xml:space="preserve">la </w:t>
      </w:r>
      <w:r w:rsidRPr="00453AAE">
        <w:rPr>
          <w:rFonts w:ascii="Arial" w:hAnsi="Arial" w:cs="Arial"/>
          <w:b/>
          <w:spacing w:val="-6"/>
          <w:sz w:val="22"/>
          <w:szCs w:val="22"/>
          <w:lang w:val="es-ES_tradnl"/>
        </w:rPr>
        <w:t>ENTIDAD</w:t>
      </w:r>
      <w:r w:rsidRPr="00453AAE">
        <w:rPr>
          <w:rFonts w:ascii="Arial" w:hAnsi="Arial" w:cs="Arial"/>
          <w:sz w:val="22"/>
          <w:szCs w:val="22"/>
        </w:rPr>
        <w:t xml:space="preserve"> al </w:t>
      </w:r>
      <w:r w:rsidRPr="00453AAE">
        <w:rPr>
          <w:rFonts w:ascii="Arial" w:hAnsi="Arial" w:cs="Arial"/>
          <w:b/>
          <w:bCs/>
          <w:sz w:val="22"/>
          <w:szCs w:val="22"/>
        </w:rPr>
        <w:t>PROVEEDOR</w:t>
      </w:r>
      <w:r w:rsidRPr="00453AAE">
        <w:rPr>
          <w:rFonts w:ascii="Arial" w:hAnsi="Arial" w:cs="Arial"/>
          <w:sz w:val="22"/>
          <w:szCs w:val="22"/>
        </w:rPr>
        <w:t>,</w:t>
      </w:r>
      <w:r w:rsidRPr="00AF1CA2">
        <w:rPr>
          <w:rFonts w:ascii="Arial" w:hAnsi="Arial" w:cs="Arial"/>
          <w:sz w:val="22"/>
          <w:szCs w:val="18"/>
        </w:rPr>
        <w:t xml:space="preserve"> mediante </w:t>
      </w:r>
      <w:r>
        <w:rPr>
          <w:rFonts w:ascii="Arial" w:hAnsi="Arial" w:cs="Arial"/>
          <w:sz w:val="22"/>
          <w:szCs w:val="18"/>
        </w:rPr>
        <w:t>____________</w:t>
      </w:r>
      <w:r w:rsidRPr="00AF1CA2">
        <w:rPr>
          <w:rFonts w:ascii="Arial" w:hAnsi="Arial" w:cs="Arial"/>
          <w:sz w:val="22"/>
          <w:szCs w:val="18"/>
        </w:rPr>
        <w:t xml:space="preserve">, de </w:t>
      </w:r>
      <w:r>
        <w:rPr>
          <w:rFonts w:ascii="Arial" w:hAnsi="Arial" w:cs="Arial"/>
          <w:sz w:val="22"/>
          <w:szCs w:val="18"/>
        </w:rPr>
        <w:t>__</w:t>
      </w:r>
      <w:r w:rsidRPr="00AF1CA2">
        <w:rPr>
          <w:rFonts w:ascii="Arial" w:hAnsi="Arial" w:cs="Arial"/>
          <w:sz w:val="22"/>
          <w:szCs w:val="18"/>
        </w:rPr>
        <w:t xml:space="preserve"> de </w:t>
      </w:r>
      <w:r>
        <w:rPr>
          <w:rFonts w:ascii="Arial" w:hAnsi="Arial" w:cs="Arial"/>
          <w:sz w:val="22"/>
          <w:szCs w:val="18"/>
        </w:rPr>
        <w:t xml:space="preserve">___ </w:t>
      </w:r>
      <w:r w:rsidRPr="00AF1CA2">
        <w:rPr>
          <w:rFonts w:ascii="Arial" w:hAnsi="Arial" w:cs="Arial"/>
          <w:sz w:val="22"/>
          <w:szCs w:val="18"/>
        </w:rPr>
        <w:t>de 2012, al cumplir su propuesta con todos los requisitos establecidos en el DBC</w:t>
      </w:r>
      <w:r w:rsidRPr="00AF1CA2">
        <w:rPr>
          <w:rFonts w:ascii="Arial" w:hAnsi="Arial" w:cs="Arial"/>
          <w:bCs/>
          <w:sz w:val="22"/>
          <w:szCs w:val="18"/>
        </w:rPr>
        <w:t>.</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TERCERA.- (LEGISLACIÓN APLICABLE) </w:t>
      </w:r>
      <w:r w:rsidRPr="00453AAE">
        <w:rPr>
          <w:rFonts w:ascii="Arial" w:hAnsi="Arial" w:cs="Arial"/>
          <w:sz w:val="22"/>
          <w:szCs w:val="22"/>
        </w:rPr>
        <w:t>El presente Contrato se celebra exclusivamente al amparo de las siguientes disposiciones:</w:t>
      </w:r>
    </w:p>
    <w:p w:rsidR="0027188E" w:rsidRPr="00453AAE" w:rsidRDefault="0027188E" w:rsidP="00DA3FCF">
      <w:pPr>
        <w:jc w:val="both"/>
        <w:rPr>
          <w:rFonts w:ascii="Arial" w:hAnsi="Arial" w:cs="Arial"/>
          <w:sz w:val="22"/>
          <w:szCs w:val="22"/>
        </w:rPr>
      </w:pP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t>Constitución Política del Estado.</w:t>
      </w: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lastRenderedPageBreak/>
        <w:t>Ley Nº 1178, de 20 de julio de 1990, de Administración y Control Gubernamentales.</w:t>
      </w: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t>Decreto Supremo Nº 0181, de 28 de junio de 2009, de las NB-SABS.</w:t>
      </w: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t>Ley del Presupuesto General aprobado para la gestión.</w:t>
      </w: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t>Ley N° 2341, de Procedimiento Administrativo.</w:t>
      </w: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t>Decreto Supremo Nº 27113, de 23 de julio de 2003, Reglamento a la Ley de Procedimiento Administrativo.</w:t>
      </w:r>
    </w:p>
    <w:p w:rsidR="0027188E" w:rsidRPr="00453AAE" w:rsidRDefault="0027188E" w:rsidP="00DA3FCF">
      <w:pPr>
        <w:numPr>
          <w:ilvl w:val="0"/>
          <w:numId w:val="27"/>
        </w:numPr>
        <w:jc w:val="both"/>
        <w:rPr>
          <w:rFonts w:ascii="Arial" w:hAnsi="Arial" w:cs="Arial"/>
          <w:sz w:val="22"/>
          <w:szCs w:val="22"/>
        </w:rPr>
      </w:pPr>
      <w:r w:rsidRPr="00453AAE">
        <w:rPr>
          <w:rFonts w:ascii="Arial" w:hAnsi="Arial" w:cs="Arial"/>
          <w:sz w:val="22"/>
          <w:szCs w:val="22"/>
        </w:rPr>
        <w:t>Las demás disposiciones relacionadas directamente con las normas anteriormente mencionadas.</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CUARTA.- (OBJETO) </w:t>
      </w:r>
      <w:r w:rsidRPr="00453AAE">
        <w:rPr>
          <w:rFonts w:ascii="Arial" w:hAnsi="Arial" w:cs="Arial"/>
          <w:sz w:val="22"/>
          <w:szCs w:val="22"/>
        </w:rPr>
        <w:t xml:space="preserve">El objeto del presente contrato es la prestación del </w:t>
      </w:r>
      <w:r w:rsidRPr="00453AAE">
        <w:rPr>
          <w:rFonts w:ascii="Arial" w:hAnsi="Arial" w:cs="Arial"/>
          <w:sz w:val="22"/>
          <w:szCs w:val="22"/>
          <w:lang w:val="es-ES_tradnl"/>
        </w:rPr>
        <w:t>s</w:t>
      </w:r>
      <w:r w:rsidRPr="00453AAE">
        <w:rPr>
          <w:rFonts w:ascii="Arial" w:hAnsi="Arial" w:cs="Arial"/>
          <w:bCs/>
          <w:spacing w:val="-6"/>
          <w:sz w:val="22"/>
          <w:szCs w:val="22"/>
          <w:lang w:val="es-ES_tradnl"/>
        </w:rPr>
        <w:t xml:space="preserve">ervicio de </w:t>
      </w:r>
      <w:r w:rsidRPr="00111588">
        <w:rPr>
          <w:rFonts w:ascii="Arial" w:hAnsi="Arial" w:cs="Arial"/>
          <w:bCs/>
          <w:spacing w:val="-6"/>
          <w:sz w:val="22"/>
          <w:szCs w:val="22"/>
          <w:lang w:val="es-ES_tradnl"/>
        </w:rPr>
        <w:t>apoyo a la administración de la Sede Social y Deportiva de</w:t>
      </w:r>
      <w:r>
        <w:rPr>
          <w:rFonts w:ascii="Arial" w:hAnsi="Arial" w:cs="Arial"/>
          <w:bCs/>
          <w:spacing w:val="-6"/>
          <w:sz w:val="22"/>
          <w:szCs w:val="22"/>
          <w:lang w:val="es-ES_tradnl"/>
        </w:rPr>
        <w:t xml:space="preserve"> </w:t>
      </w:r>
      <w:r w:rsidRPr="00453AAE">
        <w:rPr>
          <w:rFonts w:ascii="Arial" w:hAnsi="Arial" w:cs="Arial"/>
          <w:bCs/>
          <w:spacing w:val="-6"/>
          <w:sz w:val="22"/>
          <w:szCs w:val="22"/>
          <w:lang w:val="es-ES_tradnl"/>
        </w:rPr>
        <w:t xml:space="preserve">la </w:t>
      </w:r>
      <w:r w:rsidRPr="00453AAE">
        <w:rPr>
          <w:rFonts w:ascii="Arial" w:hAnsi="Arial" w:cs="Arial"/>
          <w:b/>
          <w:spacing w:val="-6"/>
          <w:sz w:val="22"/>
          <w:szCs w:val="22"/>
          <w:lang w:val="es-ES_tradnl"/>
        </w:rPr>
        <w:t>ENTIDAD</w:t>
      </w:r>
      <w:r w:rsidRPr="00453AAE">
        <w:rPr>
          <w:rFonts w:ascii="Arial" w:hAnsi="Arial" w:cs="Arial"/>
          <w:spacing w:val="-6"/>
          <w:sz w:val="22"/>
          <w:szCs w:val="22"/>
          <w:lang w:val="es-ES_tradnl"/>
        </w:rPr>
        <w:t xml:space="preserve">, </w:t>
      </w:r>
      <w:r w:rsidRPr="00453AAE">
        <w:rPr>
          <w:rFonts w:ascii="Arial" w:hAnsi="Arial" w:cs="Arial"/>
          <w:sz w:val="22"/>
          <w:szCs w:val="22"/>
        </w:rPr>
        <w:t xml:space="preserve">que en adelante se denominará el </w:t>
      </w:r>
      <w:r w:rsidRPr="00453AAE">
        <w:rPr>
          <w:rFonts w:ascii="Arial" w:hAnsi="Arial" w:cs="Arial"/>
          <w:b/>
          <w:sz w:val="22"/>
          <w:szCs w:val="22"/>
        </w:rPr>
        <w:t>SERVICIO</w:t>
      </w:r>
      <w:r w:rsidRPr="00453AAE">
        <w:rPr>
          <w:rFonts w:ascii="Arial" w:hAnsi="Arial" w:cs="Arial"/>
          <w:sz w:val="22"/>
          <w:szCs w:val="22"/>
        </w:rPr>
        <w:t xml:space="preserve">, provisto por el </w:t>
      </w:r>
      <w:r w:rsidRPr="00453AAE">
        <w:rPr>
          <w:rFonts w:ascii="Arial" w:hAnsi="Arial" w:cs="Arial"/>
          <w:b/>
          <w:sz w:val="22"/>
          <w:szCs w:val="22"/>
        </w:rPr>
        <w:t>PROVEEDOR</w:t>
      </w:r>
      <w:r w:rsidRPr="00453AAE">
        <w:rPr>
          <w:rFonts w:ascii="Arial" w:hAnsi="Arial" w:cs="Arial"/>
          <w:sz w:val="22"/>
          <w:szCs w:val="22"/>
        </w:rPr>
        <w:t xml:space="preserve"> de conformidad con el DBC, la Propuesta Adjudicada, con estricta y absoluta sujeción a este Contrato, de acuerdo a </w:t>
      </w:r>
      <w:r>
        <w:rPr>
          <w:rFonts w:ascii="Arial" w:hAnsi="Arial" w:cs="Arial"/>
          <w:sz w:val="22"/>
          <w:szCs w:val="22"/>
        </w:rPr>
        <w:t xml:space="preserve">los requisitos establecidos en las Especificaciones Técnicas y </w:t>
      </w:r>
      <w:r w:rsidRPr="00453AAE">
        <w:rPr>
          <w:rFonts w:ascii="Arial" w:hAnsi="Arial" w:cs="Arial"/>
          <w:sz w:val="22"/>
          <w:szCs w:val="22"/>
        </w:rPr>
        <w:t>las siguientes características:</w:t>
      </w:r>
    </w:p>
    <w:p w:rsidR="0027188E" w:rsidRDefault="0027188E" w:rsidP="00DA3FCF">
      <w:pPr>
        <w:autoSpaceDE w:val="0"/>
        <w:autoSpaceDN w:val="0"/>
        <w:adjustRightInd w:val="0"/>
        <w:jc w:val="both"/>
        <w:rPr>
          <w:rFonts w:ascii="Arial" w:hAnsi="Arial" w:cs="Arial"/>
          <w:sz w:val="22"/>
          <w:szCs w:val="22"/>
        </w:rPr>
      </w:pPr>
    </w:p>
    <w:p w:rsidR="0027188E" w:rsidRPr="00F63A43" w:rsidRDefault="0027188E" w:rsidP="00DA3FCF">
      <w:pPr>
        <w:widowControl w:val="0"/>
        <w:numPr>
          <w:ilvl w:val="1"/>
          <w:numId w:val="46"/>
        </w:numPr>
        <w:autoSpaceDE w:val="0"/>
        <w:autoSpaceDN w:val="0"/>
        <w:adjustRightInd w:val="0"/>
        <w:jc w:val="both"/>
        <w:rPr>
          <w:rFonts w:ascii="Arial" w:hAnsi="Arial" w:cs="Arial"/>
          <w:sz w:val="22"/>
          <w:szCs w:val="18"/>
        </w:rPr>
      </w:pPr>
      <w:r w:rsidRPr="00F63A43">
        <w:rPr>
          <w:rFonts w:ascii="Arial" w:hAnsi="Arial" w:cs="Arial"/>
          <w:b/>
          <w:sz w:val="22"/>
          <w:szCs w:val="18"/>
        </w:rPr>
        <w:t>Alcance del SERVICIO:</w:t>
      </w:r>
      <w:r w:rsidRPr="00F63A43">
        <w:rPr>
          <w:rFonts w:ascii="Arial" w:hAnsi="Arial" w:cs="Arial"/>
          <w:sz w:val="22"/>
          <w:szCs w:val="18"/>
        </w:rPr>
        <w:t xml:space="preserve"> El </w:t>
      </w:r>
      <w:r w:rsidRPr="00F63A43">
        <w:rPr>
          <w:rFonts w:ascii="Arial" w:hAnsi="Arial" w:cs="Arial"/>
          <w:b/>
          <w:sz w:val="22"/>
          <w:szCs w:val="18"/>
        </w:rPr>
        <w:t xml:space="preserve">PROVEEDOR </w:t>
      </w:r>
      <w:r w:rsidRPr="00F63A43">
        <w:rPr>
          <w:rFonts w:ascii="Arial" w:hAnsi="Arial" w:cs="Arial"/>
          <w:sz w:val="22"/>
          <w:szCs w:val="18"/>
        </w:rPr>
        <w:t>será responsable por las siguientes labores:</w:t>
      </w:r>
    </w:p>
    <w:p w:rsidR="0027188E" w:rsidRPr="00F63A43" w:rsidRDefault="0027188E" w:rsidP="00DA3FCF">
      <w:pPr>
        <w:widowControl w:val="0"/>
        <w:autoSpaceDE w:val="0"/>
        <w:autoSpaceDN w:val="0"/>
        <w:adjustRightInd w:val="0"/>
        <w:ind w:left="720"/>
        <w:jc w:val="both"/>
        <w:rPr>
          <w:rFonts w:ascii="Arial" w:hAnsi="Arial" w:cs="Arial"/>
          <w:sz w:val="22"/>
          <w:szCs w:val="18"/>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Precautelar los predios de la Sede Social y Deportiva de la </w:t>
      </w:r>
      <w:r w:rsidRPr="00147A50">
        <w:rPr>
          <w:rFonts w:ascii="Arial" w:hAnsi="Arial" w:cs="Arial"/>
          <w:b/>
          <w:bCs/>
          <w:sz w:val="22"/>
          <w:szCs w:val="22"/>
        </w:rPr>
        <w:t>ENTIDAD</w:t>
      </w:r>
      <w:r w:rsidRPr="00F82925">
        <w:rPr>
          <w:rFonts w:ascii="Arial" w:hAnsi="Arial" w:cs="Arial"/>
          <w:bCs/>
          <w:sz w:val="22"/>
          <w:szCs w:val="22"/>
        </w:rPr>
        <w:t>.</w:t>
      </w:r>
    </w:p>
    <w:p w:rsidR="0027188E" w:rsidRPr="00F82925" w:rsidRDefault="0027188E" w:rsidP="00DA3FCF">
      <w:pPr>
        <w:pStyle w:val="Textoindependiente3"/>
        <w:spacing w:after="0"/>
        <w:ind w:left="1418"/>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Limpieza de campos deportivos, oficinas y otros, tareas que debe realizarlas en coordinación con el </w:t>
      </w:r>
      <w:r w:rsidRPr="00147A50">
        <w:rPr>
          <w:rFonts w:ascii="Arial" w:hAnsi="Arial" w:cs="Arial"/>
          <w:b/>
          <w:bCs/>
          <w:sz w:val="22"/>
          <w:szCs w:val="22"/>
        </w:rPr>
        <w:t>FISCAL</w:t>
      </w:r>
      <w:r w:rsidRPr="00F82925">
        <w:rPr>
          <w:rFonts w:ascii="Arial" w:hAnsi="Arial" w:cs="Arial"/>
          <w:bCs/>
          <w:sz w:val="22"/>
          <w:szCs w:val="22"/>
        </w:rPr>
        <w:t xml:space="preserve"> y el Administrador de la Sede Social, considerando que la empresa que presta el servicio de limpieza a inmuebles de la </w:t>
      </w:r>
      <w:r w:rsidRPr="00147A50">
        <w:rPr>
          <w:rFonts w:ascii="Arial" w:hAnsi="Arial" w:cs="Arial"/>
          <w:b/>
          <w:bCs/>
          <w:sz w:val="22"/>
          <w:szCs w:val="22"/>
        </w:rPr>
        <w:t xml:space="preserve">ENTIDAD </w:t>
      </w:r>
      <w:r w:rsidRPr="00F82925">
        <w:rPr>
          <w:rFonts w:ascii="Arial" w:hAnsi="Arial" w:cs="Arial"/>
          <w:bCs/>
          <w:sz w:val="22"/>
          <w:szCs w:val="22"/>
        </w:rPr>
        <w:t>realiza este trabajo un día a la semana.</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Recojo y retiro de escombros, basura orgánica e inorgánica.</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Riego de jardines, áreas verdes, parques y campos deportivos.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Mantenimiento de todo tipo de  plantas y otros ornamentos (fumigado, podado y abonado).</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Limpieza de sanitarios (acequias y baños).</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Desyerbado en áreas de esparcimiento y campos deportivos.</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Mantenimiento de canchas de tenis (reposición de ladrillo molido, trazado, rayado).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Mantenimiento de cancha de fútbol (cuidado del césped sintético).</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Mantenimiento de otras canchas deportivas.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Apoyo logístico para diferentes actividades en la Sede Social a solicitud expresa del </w:t>
      </w:r>
      <w:r w:rsidRPr="00147A50">
        <w:rPr>
          <w:rFonts w:ascii="Arial" w:hAnsi="Arial" w:cs="Arial"/>
          <w:b/>
          <w:bCs/>
          <w:sz w:val="22"/>
          <w:szCs w:val="22"/>
        </w:rPr>
        <w:t>FISCAL</w:t>
      </w:r>
      <w:r w:rsidRPr="00F82925">
        <w:rPr>
          <w:rFonts w:ascii="Arial" w:hAnsi="Arial" w:cs="Arial"/>
          <w:bCs/>
          <w:sz w:val="22"/>
          <w:szCs w:val="22"/>
        </w:rPr>
        <w:t xml:space="preserve"> y/o Jefe del Departamento de Bienes y Servicios.</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Acatar otros trabajos inherentes al </w:t>
      </w:r>
      <w:r w:rsidRPr="00147A50">
        <w:rPr>
          <w:rFonts w:ascii="Arial" w:hAnsi="Arial" w:cs="Arial"/>
          <w:b/>
          <w:bCs/>
          <w:sz w:val="22"/>
          <w:szCs w:val="22"/>
        </w:rPr>
        <w:t>SERVICIO</w:t>
      </w:r>
      <w:r w:rsidRPr="00F82925">
        <w:rPr>
          <w:rFonts w:ascii="Arial" w:hAnsi="Arial" w:cs="Arial"/>
          <w:bCs/>
          <w:sz w:val="22"/>
          <w:szCs w:val="22"/>
        </w:rPr>
        <w:t xml:space="preserve"> asignados por el Jefe de Departamento de Bienes y Servicios, Supervisión de la Unidad de Servicios, </w:t>
      </w:r>
      <w:r w:rsidRPr="00147A50">
        <w:rPr>
          <w:rFonts w:ascii="Arial" w:hAnsi="Arial" w:cs="Arial"/>
          <w:b/>
          <w:bCs/>
          <w:sz w:val="22"/>
          <w:szCs w:val="22"/>
        </w:rPr>
        <w:t>FISCAL</w:t>
      </w:r>
      <w:r w:rsidRPr="00F82925">
        <w:rPr>
          <w:rFonts w:ascii="Arial" w:hAnsi="Arial" w:cs="Arial"/>
          <w:bCs/>
          <w:sz w:val="22"/>
          <w:szCs w:val="22"/>
        </w:rPr>
        <w:t xml:space="preserve"> y/ó el Administrador de la Sede Social y Deportiva.</w:t>
      </w:r>
    </w:p>
    <w:p w:rsidR="00147A50" w:rsidRDefault="00147A50" w:rsidP="00DA3FCF">
      <w:pPr>
        <w:pStyle w:val="Textoindependiente3"/>
        <w:spacing w:after="0"/>
        <w:ind w:left="720"/>
        <w:rPr>
          <w:rFonts w:ascii="Arial" w:hAnsi="Arial" w:cs="Arial"/>
          <w:bCs/>
          <w:sz w:val="22"/>
          <w:szCs w:val="22"/>
        </w:rPr>
      </w:pPr>
    </w:p>
    <w:p w:rsidR="0027188E" w:rsidRPr="00F82925" w:rsidRDefault="0027188E" w:rsidP="00DA3FCF">
      <w:pPr>
        <w:pStyle w:val="Textoindependiente3"/>
        <w:spacing w:after="0"/>
        <w:ind w:left="720"/>
        <w:rPr>
          <w:rFonts w:ascii="Arial" w:hAnsi="Arial" w:cs="Arial"/>
          <w:bCs/>
          <w:sz w:val="22"/>
          <w:szCs w:val="22"/>
        </w:rPr>
      </w:pPr>
      <w:r w:rsidRPr="00F82925">
        <w:rPr>
          <w:rFonts w:ascii="Arial" w:hAnsi="Arial" w:cs="Arial"/>
          <w:bCs/>
          <w:sz w:val="22"/>
          <w:szCs w:val="22"/>
        </w:rPr>
        <w:lastRenderedPageBreak/>
        <w:t xml:space="preserve">Para las tareas descritas en los Numerales 4.1.4. y 4.1.5. de la presente Cláusula se debe coordinar con el técnico de jardinería del Departamento de Infraestructura de la </w:t>
      </w:r>
      <w:r w:rsidRPr="00147A50">
        <w:rPr>
          <w:rFonts w:ascii="Arial" w:hAnsi="Arial" w:cs="Arial"/>
          <w:b/>
          <w:bCs/>
          <w:sz w:val="22"/>
          <w:szCs w:val="22"/>
        </w:rPr>
        <w:t>ENTIDAD</w:t>
      </w:r>
      <w:r w:rsidRPr="00F82925">
        <w:rPr>
          <w:rFonts w:ascii="Arial" w:hAnsi="Arial" w:cs="Arial"/>
          <w:bCs/>
          <w:sz w:val="22"/>
          <w:szCs w:val="22"/>
        </w:rPr>
        <w:t xml:space="preserve">, con el fin de evitar daños a la ornamentación. </w:t>
      </w:r>
    </w:p>
    <w:p w:rsidR="0027188E" w:rsidRPr="00F82925" w:rsidRDefault="0027188E" w:rsidP="00DA3FCF">
      <w:pPr>
        <w:pStyle w:val="Textoindependiente3"/>
        <w:spacing w:after="0"/>
        <w:ind w:left="1418"/>
        <w:rPr>
          <w:rFonts w:ascii="Arial" w:hAnsi="Arial" w:cs="Arial"/>
          <w:bCs/>
          <w:sz w:val="22"/>
          <w:szCs w:val="22"/>
        </w:rPr>
      </w:pPr>
    </w:p>
    <w:p w:rsidR="0027188E" w:rsidRPr="00147A50" w:rsidRDefault="0027188E" w:rsidP="00DA3FCF">
      <w:pPr>
        <w:pStyle w:val="Textoindependiente3"/>
        <w:numPr>
          <w:ilvl w:val="1"/>
          <w:numId w:val="43"/>
        </w:numPr>
        <w:spacing w:after="0"/>
        <w:jc w:val="both"/>
        <w:rPr>
          <w:rFonts w:ascii="Arial" w:hAnsi="Arial" w:cs="Arial"/>
          <w:b/>
          <w:bCs/>
          <w:sz w:val="22"/>
          <w:szCs w:val="22"/>
        </w:rPr>
      </w:pPr>
      <w:r w:rsidRPr="00147A50">
        <w:rPr>
          <w:rFonts w:ascii="Arial" w:hAnsi="Arial" w:cs="Arial"/>
          <w:b/>
          <w:bCs/>
          <w:sz w:val="22"/>
          <w:szCs w:val="22"/>
        </w:rPr>
        <w:t>Horario de trabajo:</w:t>
      </w:r>
    </w:p>
    <w:p w:rsidR="0027188E" w:rsidRPr="00147A50" w:rsidRDefault="0027188E" w:rsidP="00DA3FCF">
      <w:pPr>
        <w:pStyle w:val="Textoindependiente3"/>
        <w:spacing w:after="0"/>
        <w:ind w:left="720"/>
        <w:rPr>
          <w:rFonts w:ascii="Arial" w:hAnsi="Arial" w:cs="Arial"/>
          <w:b/>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El </w:t>
      </w:r>
      <w:r w:rsidRPr="00147A50">
        <w:rPr>
          <w:rFonts w:ascii="Arial" w:hAnsi="Arial" w:cs="Arial"/>
          <w:b/>
          <w:bCs/>
          <w:sz w:val="22"/>
          <w:szCs w:val="22"/>
        </w:rPr>
        <w:t>SERVICIO</w:t>
      </w:r>
      <w:r w:rsidRPr="00F82925">
        <w:rPr>
          <w:rFonts w:ascii="Arial" w:hAnsi="Arial" w:cs="Arial"/>
          <w:bCs/>
          <w:sz w:val="22"/>
          <w:szCs w:val="22"/>
        </w:rPr>
        <w:t xml:space="preserve"> se efectuará de acuerdo al siguiente horario: de 8:00 a 17:00, los días lunes, martes, viernes, sábado  y domingo, incluye días feriados y/o días que la Institución requiera.</w:t>
      </w:r>
    </w:p>
    <w:p w:rsidR="0027188E" w:rsidRPr="00F82925" w:rsidRDefault="0027188E" w:rsidP="00DA3FCF">
      <w:pPr>
        <w:pStyle w:val="Textoindependiente3"/>
        <w:spacing w:after="0"/>
        <w:ind w:left="1418"/>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El control de asistencia se efectuará mediante un cuaderno de registro habilitado para el efecto en el cual se registrará el horario de  ingreso y salida, el  responsable de este control  será el Administrador de la Sede Social y Deportiva y/o el Guardia de turno de Seguridad Física de la </w:t>
      </w:r>
      <w:r w:rsidRPr="00147A50">
        <w:rPr>
          <w:rFonts w:ascii="Arial" w:hAnsi="Arial" w:cs="Arial"/>
          <w:b/>
          <w:bCs/>
          <w:sz w:val="22"/>
          <w:szCs w:val="22"/>
        </w:rPr>
        <w:t>ENTIDAD</w:t>
      </w:r>
      <w:r w:rsidRPr="00F82925">
        <w:rPr>
          <w:rFonts w:ascii="Arial" w:hAnsi="Arial" w:cs="Arial"/>
          <w:bCs/>
          <w:sz w:val="22"/>
          <w:szCs w:val="22"/>
        </w:rPr>
        <w:t xml:space="preserve">.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El </w:t>
      </w:r>
      <w:r w:rsidRPr="00147A50">
        <w:rPr>
          <w:rFonts w:ascii="Arial" w:hAnsi="Arial" w:cs="Arial"/>
          <w:b/>
          <w:bCs/>
          <w:sz w:val="22"/>
          <w:szCs w:val="22"/>
        </w:rPr>
        <w:t>PROVEEDOR</w:t>
      </w:r>
      <w:r w:rsidRPr="00F82925">
        <w:rPr>
          <w:rFonts w:ascii="Arial" w:hAnsi="Arial" w:cs="Arial"/>
          <w:bCs/>
          <w:sz w:val="22"/>
          <w:szCs w:val="22"/>
        </w:rPr>
        <w:t xml:space="preserve"> podrá solicitar permisos de manera extraordinaria, particulares o por enfermedad, mediante nota escrita o correo interno con la justificación necesaria dirigida al FISCAL, las horas de la  ausencia laboral deberán ser compensadas con horas de trabajo.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1"/>
          <w:numId w:val="43"/>
        </w:numPr>
        <w:spacing w:after="0"/>
        <w:jc w:val="both"/>
        <w:rPr>
          <w:rFonts w:ascii="Arial" w:hAnsi="Arial" w:cs="Arial"/>
          <w:bCs/>
          <w:sz w:val="22"/>
          <w:szCs w:val="22"/>
        </w:rPr>
      </w:pPr>
      <w:r w:rsidRPr="00147A50">
        <w:rPr>
          <w:rFonts w:ascii="Arial" w:hAnsi="Arial" w:cs="Arial"/>
          <w:b/>
          <w:bCs/>
          <w:sz w:val="22"/>
          <w:szCs w:val="22"/>
        </w:rPr>
        <w:t>Deberes</w:t>
      </w:r>
      <w:r w:rsidRPr="00F82925">
        <w:rPr>
          <w:rFonts w:ascii="Arial" w:hAnsi="Arial" w:cs="Arial"/>
          <w:bCs/>
          <w:sz w:val="22"/>
          <w:szCs w:val="22"/>
        </w:rPr>
        <w:t xml:space="preserve">: El </w:t>
      </w:r>
      <w:r w:rsidRPr="00147A50">
        <w:rPr>
          <w:rFonts w:ascii="Arial" w:hAnsi="Arial" w:cs="Arial"/>
          <w:b/>
          <w:bCs/>
          <w:sz w:val="22"/>
          <w:szCs w:val="22"/>
        </w:rPr>
        <w:t>PROVEEDOR</w:t>
      </w:r>
      <w:r w:rsidRPr="00F82925">
        <w:rPr>
          <w:rFonts w:ascii="Arial" w:hAnsi="Arial" w:cs="Arial"/>
          <w:bCs/>
          <w:sz w:val="22"/>
          <w:szCs w:val="22"/>
        </w:rPr>
        <w:t xml:space="preserve"> tiene los siguientes deberes:</w:t>
      </w:r>
    </w:p>
    <w:p w:rsidR="0027188E" w:rsidRPr="00F82925" w:rsidRDefault="0027188E" w:rsidP="00DA3FCF">
      <w:pPr>
        <w:pStyle w:val="Textoindependiente3"/>
        <w:spacing w:after="0"/>
        <w:ind w:left="720"/>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Desarrollar sus funciones con responsabilidad, eficiencia, eficacia, efectividad, economía, puntualidad, celeridad, transparencia y licitud.</w:t>
      </w:r>
    </w:p>
    <w:p w:rsidR="0027188E" w:rsidRPr="00F82925" w:rsidRDefault="0027188E" w:rsidP="00DA3FCF">
      <w:pPr>
        <w:pStyle w:val="Textoindependiente3"/>
        <w:spacing w:after="0"/>
        <w:ind w:left="1418"/>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Cumplir las instrucciones y recomendaciones emanadas por el </w:t>
      </w:r>
      <w:r w:rsidRPr="00147A50">
        <w:rPr>
          <w:rFonts w:ascii="Arial" w:hAnsi="Arial" w:cs="Arial"/>
          <w:b/>
          <w:bCs/>
          <w:sz w:val="22"/>
          <w:szCs w:val="22"/>
        </w:rPr>
        <w:t>FISCAL.</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Informar todo  tipo de  contingencia o riesgos inherentes al trabajo, al Jefe de Departamento de Bienes y Servicios, al </w:t>
      </w:r>
      <w:r w:rsidRPr="00147A50">
        <w:rPr>
          <w:rFonts w:ascii="Arial" w:hAnsi="Arial" w:cs="Arial"/>
          <w:b/>
          <w:bCs/>
          <w:sz w:val="22"/>
          <w:szCs w:val="22"/>
        </w:rPr>
        <w:t>FISCAL</w:t>
      </w:r>
      <w:r w:rsidRPr="00F82925">
        <w:rPr>
          <w:rFonts w:ascii="Arial" w:hAnsi="Arial" w:cs="Arial"/>
          <w:bCs/>
          <w:sz w:val="22"/>
          <w:szCs w:val="22"/>
        </w:rPr>
        <w:t xml:space="preserve"> y/o Administrador de la Sede Social y Deportiva.</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Proporcionar información oportuna y veraz del trabajo realizado a requerimiento del Jefe de Departamento de Bienes y Servicios y del </w:t>
      </w:r>
      <w:r w:rsidRPr="00147A50">
        <w:rPr>
          <w:rFonts w:ascii="Arial" w:hAnsi="Arial" w:cs="Arial"/>
          <w:b/>
          <w:bCs/>
          <w:sz w:val="22"/>
          <w:szCs w:val="22"/>
        </w:rPr>
        <w:t>FISCAL.</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Portar en un lugar visible durante el horario de trabajo, la credencial de identificación.</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Velar por la imagen, bienes e intereses de la </w:t>
      </w:r>
      <w:r w:rsidRPr="00147A50">
        <w:rPr>
          <w:rFonts w:ascii="Arial" w:hAnsi="Arial" w:cs="Arial"/>
          <w:b/>
          <w:bCs/>
          <w:sz w:val="22"/>
          <w:szCs w:val="22"/>
        </w:rPr>
        <w:t>ENTIDAD</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Cumplir con normas de seguridad e higiene.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Cumplir con el horario de trabajo asignado para el </w:t>
      </w:r>
      <w:r w:rsidRPr="00147A50">
        <w:rPr>
          <w:rFonts w:ascii="Arial" w:hAnsi="Arial" w:cs="Arial"/>
          <w:b/>
          <w:bCs/>
          <w:sz w:val="22"/>
          <w:szCs w:val="22"/>
        </w:rPr>
        <w:t>SERVICIO</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Denunciar mediante nota las conductas delictivas y antiéticas que puedan suscitarse en contra de los intereses de la </w:t>
      </w:r>
      <w:r w:rsidRPr="00147A50">
        <w:rPr>
          <w:rFonts w:ascii="Arial" w:hAnsi="Arial" w:cs="Arial"/>
          <w:b/>
          <w:bCs/>
          <w:sz w:val="22"/>
          <w:szCs w:val="22"/>
        </w:rPr>
        <w:t>ENTIDAD</w:t>
      </w:r>
      <w:r w:rsidRPr="00F82925">
        <w:rPr>
          <w:rFonts w:ascii="Arial" w:hAnsi="Arial" w:cs="Arial"/>
          <w:bCs/>
          <w:sz w:val="22"/>
          <w:szCs w:val="22"/>
        </w:rPr>
        <w:t xml:space="preserve">, según los procedimientos establecidos en el ordenamiento jurídico vigente, </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Brindar un trato respetuoso y considerado a los asistentes a la Sede Social y Deportiva.</w:t>
      </w:r>
    </w:p>
    <w:p w:rsidR="0027188E" w:rsidRPr="00F82925" w:rsidRDefault="0027188E" w:rsidP="00DA3FCF">
      <w:pPr>
        <w:pStyle w:val="Textoindependiente3"/>
        <w:spacing w:after="0"/>
        <w:ind w:left="720"/>
        <w:rPr>
          <w:rFonts w:ascii="Arial" w:hAnsi="Arial" w:cs="Arial"/>
          <w:bCs/>
          <w:sz w:val="22"/>
          <w:szCs w:val="22"/>
        </w:rPr>
      </w:pPr>
    </w:p>
    <w:p w:rsidR="0027188E" w:rsidRPr="00F82925" w:rsidRDefault="0027188E" w:rsidP="00DA3FCF">
      <w:pPr>
        <w:pStyle w:val="Textoindependiente3"/>
        <w:numPr>
          <w:ilvl w:val="1"/>
          <w:numId w:val="43"/>
        </w:numPr>
        <w:spacing w:after="0"/>
        <w:jc w:val="both"/>
        <w:rPr>
          <w:rFonts w:ascii="Arial" w:hAnsi="Arial" w:cs="Arial"/>
          <w:bCs/>
          <w:sz w:val="22"/>
          <w:szCs w:val="22"/>
        </w:rPr>
      </w:pPr>
      <w:r w:rsidRPr="00147A50">
        <w:rPr>
          <w:rFonts w:ascii="Arial" w:hAnsi="Arial" w:cs="Arial"/>
          <w:b/>
          <w:bCs/>
          <w:sz w:val="22"/>
          <w:szCs w:val="22"/>
        </w:rPr>
        <w:lastRenderedPageBreak/>
        <w:t>Prohibiciones</w:t>
      </w:r>
      <w:r w:rsidRPr="00F82925">
        <w:rPr>
          <w:rFonts w:ascii="Arial" w:hAnsi="Arial" w:cs="Arial"/>
          <w:bCs/>
          <w:sz w:val="22"/>
          <w:szCs w:val="22"/>
        </w:rPr>
        <w:t>: Se establecen las siguientes prohibiciones:</w:t>
      </w:r>
    </w:p>
    <w:p w:rsidR="0027188E" w:rsidRPr="00F82925" w:rsidRDefault="0027188E" w:rsidP="00DA3FCF">
      <w:pPr>
        <w:jc w:val="both"/>
        <w:rPr>
          <w:rFonts w:ascii="Arial" w:hAnsi="Arial" w:cs="Arial"/>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El PROVEEDOR queda prohibido de participar en cualquier actividad organizada por la ENTIDAD (deportiva, cultural y/o social), en días laborables (lunes, martes, viernes, sábado y domingo) u horario de trabajo, debiendo cumplir única y exclusivamente las actividades descritas en el Numeral 4.1. de la presente Cláusula.</w:t>
      </w:r>
    </w:p>
    <w:p w:rsidR="0027188E" w:rsidRPr="00F82925" w:rsidRDefault="0027188E" w:rsidP="00DA3FCF">
      <w:pPr>
        <w:pStyle w:val="Textoindependiente3"/>
        <w:spacing w:after="0"/>
        <w:ind w:left="1418"/>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Ejercer atribuciones o funciones ajenas a su competencia.</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Realizar trabajos o actividades de carácter privado o político partidario, dentro del horario de trabajo establecido.</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Utilizar los bienes, equipos, materiales y otros recursos de la </w:t>
      </w:r>
      <w:r w:rsidRPr="00147A50">
        <w:rPr>
          <w:rFonts w:ascii="Arial" w:hAnsi="Arial" w:cs="Arial"/>
          <w:b/>
          <w:bCs/>
          <w:sz w:val="22"/>
          <w:szCs w:val="22"/>
        </w:rPr>
        <w:t>ENTIDAD</w:t>
      </w:r>
      <w:r w:rsidRPr="00F82925">
        <w:rPr>
          <w:rFonts w:ascii="Arial" w:hAnsi="Arial" w:cs="Arial"/>
          <w:bCs/>
          <w:sz w:val="22"/>
          <w:szCs w:val="22"/>
        </w:rPr>
        <w:t xml:space="preserve"> en fines distintos a los determinados institucionalmente.</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Inducir o realizar acciones que afecten, dañen o causen deterioro a los bienes e intereses de la </w:t>
      </w:r>
      <w:r w:rsidRPr="00147A50">
        <w:rPr>
          <w:rFonts w:ascii="Arial" w:hAnsi="Arial" w:cs="Arial"/>
          <w:b/>
          <w:bCs/>
          <w:sz w:val="22"/>
          <w:szCs w:val="22"/>
        </w:rPr>
        <w:t>ENTIDAD</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Promover o participar directa o indirectamente en prácticas destinadas a lograr ventajas ilícitas para sí o para terceros, así como permitir el uso de influencias internas o externas para dicho fin.</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Participar en trámites, gestiones u operaciones en los que tenga conflicto de interés.</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Abandonar sus funciones durante el horario establecido, sin autorización del </w:t>
      </w:r>
      <w:r w:rsidRPr="00147A50">
        <w:rPr>
          <w:rFonts w:ascii="Arial" w:hAnsi="Arial" w:cs="Arial"/>
          <w:b/>
          <w:bCs/>
          <w:sz w:val="22"/>
          <w:szCs w:val="22"/>
        </w:rPr>
        <w:t>FISCAL</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Retirar de la Sede Social sin previa autorización del </w:t>
      </w:r>
      <w:r w:rsidRPr="00147A50">
        <w:rPr>
          <w:rFonts w:ascii="Arial" w:hAnsi="Arial" w:cs="Arial"/>
          <w:b/>
          <w:bCs/>
          <w:sz w:val="22"/>
          <w:szCs w:val="22"/>
        </w:rPr>
        <w:t>FISCAL</w:t>
      </w:r>
      <w:r w:rsidRPr="00F82925">
        <w:rPr>
          <w:rFonts w:ascii="Arial" w:hAnsi="Arial" w:cs="Arial"/>
          <w:bCs/>
          <w:sz w:val="22"/>
          <w:szCs w:val="22"/>
        </w:rPr>
        <w:t xml:space="preserve"> cualquier documento, bienes u objetos de propiedad de la </w:t>
      </w:r>
      <w:r w:rsidRPr="00147A50">
        <w:rPr>
          <w:rFonts w:ascii="Arial" w:hAnsi="Arial" w:cs="Arial"/>
          <w:b/>
          <w:bCs/>
          <w:sz w:val="22"/>
          <w:szCs w:val="22"/>
        </w:rPr>
        <w:t>ENTIDAD</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Registrar el horario de ingreso de otro funcionario contratado por la </w:t>
      </w:r>
      <w:r w:rsidRPr="00147A50">
        <w:rPr>
          <w:rFonts w:ascii="Arial" w:hAnsi="Arial" w:cs="Arial"/>
          <w:b/>
          <w:bCs/>
          <w:sz w:val="22"/>
          <w:szCs w:val="22"/>
        </w:rPr>
        <w:t>ENTIDAD</w:t>
      </w:r>
      <w:r w:rsidRPr="00F82925">
        <w:rPr>
          <w:rFonts w:ascii="Arial" w:hAnsi="Arial" w:cs="Arial"/>
          <w:bCs/>
          <w:sz w:val="22"/>
          <w:szCs w:val="22"/>
        </w:rPr>
        <w:t xml:space="preserve"> o hacer registrar el suyo.</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Concurrir al trabajo bajo influencia de bebidas alcohólicas o sustancias psicotrópicas o consumir éstas durante el horario establecido.</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Efectuar declaraciones en cualquier medio de comunicación a nombre de la </w:t>
      </w:r>
      <w:r w:rsidRPr="00147A50">
        <w:rPr>
          <w:rFonts w:ascii="Arial" w:hAnsi="Arial" w:cs="Arial"/>
          <w:b/>
          <w:bCs/>
          <w:sz w:val="22"/>
          <w:szCs w:val="22"/>
        </w:rPr>
        <w:t>ENTIDAD</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 xml:space="preserve">Ingresar a las instalaciones de la Sede, en días no laborables para el </w:t>
      </w:r>
      <w:r w:rsidRPr="00147A50">
        <w:rPr>
          <w:rFonts w:ascii="Arial" w:hAnsi="Arial" w:cs="Arial"/>
          <w:b/>
          <w:bCs/>
          <w:sz w:val="22"/>
          <w:szCs w:val="22"/>
        </w:rPr>
        <w:t>PROVEEDOR</w:t>
      </w:r>
      <w:r w:rsidRPr="00F82925">
        <w:rPr>
          <w:rFonts w:ascii="Arial" w:hAnsi="Arial" w:cs="Arial"/>
          <w:bCs/>
          <w:sz w:val="22"/>
          <w:szCs w:val="22"/>
        </w:rPr>
        <w:t xml:space="preserve">, sin autorización previa del </w:t>
      </w:r>
      <w:r w:rsidRPr="00147A50">
        <w:rPr>
          <w:rFonts w:ascii="Arial" w:hAnsi="Arial" w:cs="Arial"/>
          <w:b/>
          <w:bCs/>
          <w:sz w:val="22"/>
          <w:szCs w:val="22"/>
        </w:rPr>
        <w:t>FISCAL</w:t>
      </w:r>
      <w:r w:rsidRPr="00F82925">
        <w:rPr>
          <w:rFonts w:ascii="Arial" w:hAnsi="Arial" w:cs="Arial"/>
          <w:bCs/>
          <w:sz w:val="22"/>
          <w:szCs w:val="22"/>
        </w:rPr>
        <w:t>.</w:t>
      </w:r>
    </w:p>
    <w:p w:rsidR="0027188E" w:rsidRPr="00F82925" w:rsidRDefault="0027188E" w:rsidP="00DA3FCF">
      <w:pPr>
        <w:pStyle w:val="Prrafodelista"/>
        <w:rPr>
          <w:rFonts w:ascii="Arial" w:hAnsi="Arial" w:cs="Arial"/>
          <w:bCs/>
          <w:sz w:val="22"/>
          <w:szCs w:val="22"/>
        </w:rPr>
      </w:pPr>
    </w:p>
    <w:p w:rsidR="0027188E" w:rsidRPr="00F82925" w:rsidRDefault="0027188E" w:rsidP="00DA3FCF">
      <w:pPr>
        <w:pStyle w:val="Textoindependiente3"/>
        <w:numPr>
          <w:ilvl w:val="2"/>
          <w:numId w:val="43"/>
        </w:numPr>
        <w:spacing w:after="0"/>
        <w:ind w:left="1418"/>
        <w:jc w:val="both"/>
        <w:rPr>
          <w:rFonts w:ascii="Arial" w:hAnsi="Arial" w:cs="Arial"/>
          <w:bCs/>
          <w:sz w:val="22"/>
          <w:szCs w:val="22"/>
        </w:rPr>
      </w:pPr>
      <w:r w:rsidRPr="00F82925">
        <w:rPr>
          <w:rFonts w:ascii="Arial" w:hAnsi="Arial" w:cs="Arial"/>
          <w:bCs/>
          <w:sz w:val="22"/>
          <w:szCs w:val="22"/>
        </w:rPr>
        <w:t>Realizar actos que afecten a la seguridad de los servidores públicos y personas asistentes a la Sede.</w:t>
      </w:r>
    </w:p>
    <w:p w:rsidR="0027188E" w:rsidRPr="00F63A43" w:rsidRDefault="0027188E" w:rsidP="00DA3FCF">
      <w:pPr>
        <w:pStyle w:val="Prrafodelista"/>
        <w:rPr>
          <w:rFonts w:ascii="Arial" w:hAnsi="Arial" w:cs="Arial"/>
          <w:b/>
          <w:bCs/>
          <w:sz w:val="22"/>
          <w:szCs w:val="22"/>
        </w:rPr>
      </w:pPr>
    </w:p>
    <w:p w:rsidR="0027188E" w:rsidRPr="001F7BAA" w:rsidRDefault="0027188E" w:rsidP="00DA3FCF">
      <w:pPr>
        <w:pStyle w:val="Textoindependiente3"/>
        <w:numPr>
          <w:ilvl w:val="1"/>
          <w:numId w:val="43"/>
        </w:numPr>
        <w:spacing w:after="0"/>
        <w:jc w:val="both"/>
        <w:rPr>
          <w:rFonts w:cs="Arial"/>
          <w:bCs/>
          <w:sz w:val="22"/>
          <w:szCs w:val="22"/>
        </w:rPr>
      </w:pPr>
      <w:r w:rsidRPr="00F63A43">
        <w:rPr>
          <w:rFonts w:ascii="Arial" w:hAnsi="Arial" w:cs="Arial"/>
          <w:bCs/>
          <w:sz w:val="22"/>
          <w:szCs w:val="22"/>
        </w:rPr>
        <w:t>Herramientas y materiales:</w:t>
      </w:r>
      <w:r w:rsidRPr="00F63A43">
        <w:rPr>
          <w:rFonts w:ascii="Arial" w:hAnsi="Arial" w:cs="Arial"/>
          <w:b/>
          <w:bCs/>
          <w:sz w:val="22"/>
          <w:szCs w:val="22"/>
        </w:rPr>
        <w:t xml:space="preserve"> </w:t>
      </w:r>
      <w:r w:rsidRPr="00F82925">
        <w:rPr>
          <w:rFonts w:ascii="Arial" w:hAnsi="Arial" w:cs="Arial"/>
          <w:b/>
          <w:bCs/>
          <w:sz w:val="22"/>
          <w:szCs w:val="22"/>
        </w:rPr>
        <w:t>La ENTIDAD</w:t>
      </w:r>
      <w:r w:rsidRPr="00F82925">
        <w:rPr>
          <w:rFonts w:ascii="Arial" w:hAnsi="Arial" w:cs="Arial"/>
          <w:bCs/>
          <w:sz w:val="22"/>
          <w:szCs w:val="22"/>
        </w:rPr>
        <w:t xml:space="preserve"> proveerá de ropa, herramientas y/o materiales necesarios para la ejecución del </w:t>
      </w:r>
      <w:r w:rsidRPr="00F82925">
        <w:rPr>
          <w:rFonts w:ascii="Arial" w:hAnsi="Arial" w:cs="Arial"/>
          <w:b/>
          <w:bCs/>
          <w:sz w:val="22"/>
          <w:szCs w:val="22"/>
        </w:rPr>
        <w:t>SERVICIO</w:t>
      </w:r>
      <w:r w:rsidRPr="00CB18E7">
        <w:rPr>
          <w:rFonts w:cs="Arial"/>
          <w:b/>
          <w:bCs/>
          <w:sz w:val="22"/>
          <w:szCs w:val="22"/>
        </w:rPr>
        <w:t>.</w:t>
      </w:r>
    </w:p>
    <w:p w:rsidR="0027188E" w:rsidRDefault="0027188E" w:rsidP="00DA3FCF">
      <w:pPr>
        <w:pStyle w:val="Prrafodelista"/>
        <w:rPr>
          <w:rFonts w:cs="Arial"/>
          <w:b/>
          <w:bCs/>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lastRenderedPageBreak/>
        <w:t xml:space="preserve">CLÁUSULA QUINTA.- (OBLIGACIONES DEL PROVEEDOR) </w:t>
      </w:r>
      <w:r w:rsidRPr="00453AAE">
        <w:rPr>
          <w:rFonts w:ascii="Arial" w:hAnsi="Arial" w:cs="Arial"/>
          <w:sz w:val="22"/>
          <w:szCs w:val="22"/>
        </w:rPr>
        <w:t xml:space="preserve">El </w:t>
      </w:r>
      <w:r w:rsidRPr="00453AAE">
        <w:rPr>
          <w:rFonts w:ascii="Arial" w:hAnsi="Arial" w:cs="Arial"/>
          <w:b/>
          <w:sz w:val="22"/>
          <w:szCs w:val="22"/>
        </w:rPr>
        <w:t>PROVEEDOR</w:t>
      </w:r>
      <w:r w:rsidRPr="00453AAE">
        <w:rPr>
          <w:rFonts w:ascii="Arial" w:hAnsi="Arial" w:cs="Arial"/>
          <w:sz w:val="22"/>
          <w:szCs w:val="22"/>
        </w:rPr>
        <w:t xml:space="preserve"> se compromete y obliga a efectuar la prestación del </w:t>
      </w:r>
      <w:r w:rsidRPr="00453AAE">
        <w:rPr>
          <w:rFonts w:ascii="Arial" w:hAnsi="Arial" w:cs="Arial"/>
          <w:b/>
          <w:sz w:val="22"/>
          <w:szCs w:val="22"/>
        </w:rPr>
        <w:t>SERVICIO</w:t>
      </w:r>
      <w:r w:rsidRPr="00453AAE">
        <w:rPr>
          <w:rFonts w:ascii="Arial" w:hAnsi="Arial" w:cs="Arial"/>
          <w:sz w:val="22"/>
          <w:szCs w:val="22"/>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27188E" w:rsidRPr="00453AAE" w:rsidRDefault="0027188E" w:rsidP="00DA3FCF">
      <w:pPr>
        <w:jc w:val="both"/>
        <w:rPr>
          <w:rFonts w:ascii="Arial" w:hAnsi="Arial" w:cs="Arial"/>
          <w:sz w:val="22"/>
          <w:szCs w:val="22"/>
        </w:rPr>
      </w:pPr>
    </w:p>
    <w:p w:rsidR="0027188E" w:rsidRDefault="0027188E" w:rsidP="00DA3FCF">
      <w:pPr>
        <w:numPr>
          <w:ilvl w:val="1"/>
          <w:numId w:val="42"/>
        </w:numPr>
        <w:jc w:val="both"/>
        <w:rPr>
          <w:rFonts w:ascii="Arial" w:hAnsi="Arial" w:cs="Arial"/>
          <w:sz w:val="22"/>
          <w:szCs w:val="22"/>
        </w:rPr>
      </w:pPr>
      <w:r w:rsidRPr="00453AAE">
        <w:rPr>
          <w:rFonts w:ascii="Arial" w:hAnsi="Arial" w:cs="Arial"/>
          <w:sz w:val="22"/>
          <w:szCs w:val="22"/>
        </w:rPr>
        <w:t xml:space="preserve">Prestar el </w:t>
      </w:r>
      <w:r w:rsidRPr="00453AAE">
        <w:rPr>
          <w:rFonts w:ascii="Arial" w:hAnsi="Arial" w:cs="Arial"/>
          <w:b/>
          <w:sz w:val="22"/>
          <w:szCs w:val="22"/>
        </w:rPr>
        <w:t>SERVICIO</w:t>
      </w:r>
      <w:r w:rsidRPr="00453AAE">
        <w:rPr>
          <w:rFonts w:ascii="Arial" w:hAnsi="Arial" w:cs="Arial"/>
          <w:sz w:val="22"/>
          <w:szCs w:val="22"/>
        </w:rPr>
        <w:t>, objeto del presente CONTRATO, en forma eficiente, oportuna y en el lugar de destino convenido con las características técnicas ofertadas y aceptadas.</w:t>
      </w:r>
    </w:p>
    <w:p w:rsidR="0027188E" w:rsidRPr="00453AAE" w:rsidRDefault="0027188E" w:rsidP="00DA3FCF">
      <w:pPr>
        <w:ind w:left="720"/>
        <w:jc w:val="both"/>
        <w:rPr>
          <w:rFonts w:ascii="Arial" w:hAnsi="Arial" w:cs="Arial"/>
          <w:sz w:val="22"/>
          <w:szCs w:val="22"/>
        </w:rPr>
      </w:pPr>
    </w:p>
    <w:p w:rsidR="0027188E" w:rsidRPr="00453AAE" w:rsidRDefault="0027188E" w:rsidP="00DA3FCF">
      <w:pPr>
        <w:numPr>
          <w:ilvl w:val="1"/>
          <w:numId w:val="42"/>
        </w:numPr>
        <w:jc w:val="both"/>
        <w:rPr>
          <w:rFonts w:ascii="Arial" w:hAnsi="Arial" w:cs="Arial"/>
          <w:sz w:val="22"/>
          <w:szCs w:val="22"/>
        </w:rPr>
      </w:pPr>
      <w:r w:rsidRPr="00453AAE">
        <w:rPr>
          <w:rFonts w:ascii="Arial" w:hAnsi="Arial" w:cs="Arial"/>
          <w:sz w:val="22"/>
          <w:szCs w:val="22"/>
        </w:rPr>
        <w:t>Mantener vigente la garantía presentada.</w:t>
      </w:r>
    </w:p>
    <w:p w:rsidR="0027188E" w:rsidRDefault="0027188E" w:rsidP="00DA3FCF">
      <w:pPr>
        <w:ind w:left="720"/>
        <w:jc w:val="both"/>
        <w:rPr>
          <w:rFonts w:ascii="Arial" w:hAnsi="Arial" w:cs="Arial"/>
          <w:sz w:val="22"/>
          <w:szCs w:val="22"/>
        </w:rPr>
      </w:pPr>
    </w:p>
    <w:p w:rsidR="0027188E" w:rsidRPr="00453AAE" w:rsidRDefault="0027188E" w:rsidP="00DA3FCF">
      <w:pPr>
        <w:numPr>
          <w:ilvl w:val="1"/>
          <w:numId w:val="42"/>
        </w:numPr>
        <w:jc w:val="both"/>
        <w:rPr>
          <w:rFonts w:ascii="Arial" w:hAnsi="Arial" w:cs="Arial"/>
          <w:sz w:val="22"/>
          <w:szCs w:val="22"/>
        </w:rPr>
      </w:pPr>
      <w:r w:rsidRPr="00453AAE">
        <w:rPr>
          <w:rFonts w:ascii="Arial" w:hAnsi="Arial" w:cs="Arial"/>
          <w:sz w:val="22"/>
          <w:szCs w:val="22"/>
        </w:rPr>
        <w:t>Cumplir cada una de las cláusulas del presente contrato.</w:t>
      </w:r>
    </w:p>
    <w:p w:rsidR="0027188E" w:rsidRPr="00453AAE" w:rsidRDefault="0027188E" w:rsidP="00DA3FCF">
      <w:pPr>
        <w:autoSpaceDE w:val="0"/>
        <w:autoSpaceDN w:val="0"/>
        <w:adjustRightInd w:val="0"/>
        <w:jc w:val="both"/>
        <w:rPr>
          <w:rFonts w:ascii="Arial" w:hAnsi="Arial" w:cs="Arial"/>
          <w:b/>
          <w:sz w:val="22"/>
          <w:szCs w:val="22"/>
        </w:rPr>
      </w:pPr>
    </w:p>
    <w:p w:rsidR="0027188E" w:rsidRPr="00453AAE" w:rsidRDefault="0027188E" w:rsidP="00DA3FCF">
      <w:pPr>
        <w:autoSpaceDE w:val="0"/>
        <w:autoSpaceDN w:val="0"/>
        <w:adjustRightInd w:val="0"/>
        <w:jc w:val="both"/>
        <w:rPr>
          <w:rFonts w:ascii="Arial" w:hAnsi="Arial" w:cs="Arial"/>
          <w:sz w:val="22"/>
          <w:szCs w:val="22"/>
        </w:rPr>
      </w:pPr>
      <w:r w:rsidRPr="00453AAE">
        <w:rPr>
          <w:rFonts w:ascii="Arial" w:hAnsi="Arial" w:cs="Arial"/>
          <w:b/>
          <w:sz w:val="22"/>
          <w:szCs w:val="22"/>
        </w:rPr>
        <w:t xml:space="preserve">CLÁUSULA SEXTA.- (DOCUMENTOS INTEGRANTES DEL CONTRATO) </w:t>
      </w:r>
      <w:r w:rsidRPr="00453AAE">
        <w:rPr>
          <w:rFonts w:ascii="Arial" w:hAnsi="Arial" w:cs="Arial"/>
          <w:sz w:val="22"/>
          <w:szCs w:val="22"/>
        </w:rPr>
        <w:t xml:space="preserve">Para cumplimiento del presente Contrato, forman parte del mismo los siguientes documentos: </w:t>
      </w:r>
    </w:p>
    <w:p w:rsidR="0027188E" w:rsidRPr="00453AAE" w:rsidRDefault="0027188E" w:rsidP="00DA3FCF">
      <w:pPr>
        <w:autoSpaceDE w:val="0"/>
        <w:autoSpaceDN w:val="0"/>
        <w:adjustRightInd w:val="0"/>
        <w:jc w:val="both"/>
        <w:rPr>
          <w:rFonts w:ascii="Arial" w:hAnsi="Arial" w:cs="Arial"/>
          <w:sz w:val="22"/>
          <w:szCs w:val="22"/>
        </w:rPr>
      </w:pPr>
    </w:p>
    <w:p w:rsidR="0027188E" w:rsidRPr="00453AAE" w:rsidRDefault="0027188E" w:rsidP="00DA3FCF">
      <w:pPr>
        <w:tabs>
          <w:tab w:val="left" w:pos="993"/>
        </w:tabs>
        <w:autoSpaceDE w:val="0"/>
        <w:autoSpaceDN w:val="0"/>
        <w:adjustRightInd w:val="0"/>
        <w:ind w:left="567"/>
        <w:jc w:val="both"/>
        <w:rPr>
          <w:rFonts w:ascii="Arial" w:hAnsi="Arial" w:cs="Arial"/>
          <w:sz w:val="22"/>
          <w:szCs w:val="22"/>
        </w:rPr>
      </w:pPr>
      <w:r w:rsidRPr="00453AAE">
        <w:rPr>
          <w:rFonts w:ascii="Arial" w:hAnsi="Arial" w:cs="Arial"/>
          <w:sz w:val="22"/>
          <w:szCs w:val="22"/>
        </w:rPr>
        <w:t xml:space="preserve">- </w:t>
      </w:r>
      <w:r w:rsidRPr="00453AAE">
        <w:rPr>
          <w:rFonts w:ascii="Arial" w:hAnsi="Arial" w:cs="Arial"/>
          <w:sz w:val="22"/>
          <w:szCs w:val="22"/>
        </w:rPr>
        <w:tab/>
        <w:t xml:space="preserve">DBC. </w:t>
      </w:r>
    </w:p>
    <w:p w:rsidR="0027188E" w:rsidRPr="00453AAE" w:rsidRDefault="0027188E" w:rsidP="00DA3FCF">
      <w:pPr>
        <w:numPr>
          <w:ilvl w:val="0"/>
          <w:numId w:val="28"/>
        </w:numPr>
        <w:autoSpaceDE w:val="0"/>
        <w:autoSpaceDN w:val="0"/>
        <w:adjustRightInd w:val="0"/>
        <w:jc w:val="both"/>
        <w:rPr>
          <w:rFonts w:ascii="Arial" w:hAnsi="Arial" w:cs="Arial"/>
          <w:sz w:val="22"/>
          <w:szCs w:val="22"/>
        </w:rPr>
      </w:pPr>
      <w:r w:rsidRPr="00453AAE">
        <w:rPr>
          <w:rFonts w:ascii="Arial" w:hAnsi="Arial" w:cs="Arial"/>
          <w:sz w:val="22"/>
          <w:szCs w:val="22"/>
        </w:rPr>
        <w:t>Propuesta Adjudicada.</w:t>
      </w:r>
    </w:p>
    <w:p w:rsidR="0027188E" w:rsidRPr="00453AAE" w:rsidRDefault="0027188E" w:rsidP="00DA3FCF">
      <w:pPr>
        <w:tabs>
          <w:tab w:val="left" w:pos="993"/>
        </w:tabs>
        <w:autoSpaceDE w:val="0"/>
        <w:autoSpaceDN w:val="0"/>
        <w:adjustRightInd w:val="0"/>
        <w:ind w:left="567"/>
        <w:jc w:val="both"/>
        <w:rPr>
          <w:rFonts w:ascii="Arial" w:hAnsi="Arial" w:cs="Arial"/>
          <w:sz w:val="22"/>
          <w:szCs w:val="22"/>
        </w:rPr>
      </w:pPr>
      <w:r w:rsidRPr="00453AAE">
        <w:rPr>
          <w:rFonts w:ascii="Arial" w:hAnsi="Arial" w:cs="Arial"/>
          <w:sz w:val="22"/>
          <w:szCs w:val="22"/>
        </w:rPr>
        <w:t xml:space="preserve">- </w:t>
      </w:r>
      <w:r w:rsidRPr="00453AAE">
        <w:rPr>
          <w:rFonts w:ascii="Arial" w:hAnsi="Arial" w:cs="Arial"/>
          <w:sz w:val="22"/>
          <w:szCs w:val="22"/>
        </w:rPr>
        <w:tab/>
        <w:t>Garantía.</w:t>
      </w:r>
    </w:p>
    <w:p w:rsidR="0027188E" w:rsidRPr="00453AAE" w:rsidRDefault="0027188E" w:rsidP="00DA3FCF">
      <w:pPr>
        <w:autoSpaceDE w:val="0"/>
        <w:autoSpaceDN w:val="0"/>
        <w:adjustRightInd w:val="0"/>
        <w:jc w:val="both"/>
        <w:rPr>
          <w:rFonts w:ascii="Arial" w:hAnsi="Arial" w:cs="Arial"/>
          <w:b/>
          <w:sz w:val="22"/>
          <w:szCs w:val="22"/>
        </w:rPr>
      </w:pPr>
    </w:p>
    <w:p w:rsidR="0027188E" w:rsidRPr="00453AAE" w:rsidRDefault="0027188E" w:rsidP="00DA3FCF">
      <w:pPr>
        <w:autoSpaceDE w:val="0"/>
        <w:autoSpaceDN w:val="0"/>
        <w:adjustRightInd w:val="0"/>
        <w:jc w:val="both"/>
        <w:rPr>
          <w:rFonts w:ascii="Arial" w:hAnsi="Arial" w:cs="Arial"/>
          <w:sz w:val="22"/>
          <w:szCs w:val="22"/>
        </w:rPr>
      </w:pPr>
      <w:r w:rsidRPr="00453AAE">
        <w:rPr>
          <w:rFonts w:ascii="Arial" w:hAnsi="Arial" w:cs="Arial"/>
          <w:b/>
          <w:sz w:val="22"/>
          <w:szCs w:val="22"/>
        </w:rPr>
        <w:t xml:space="preserve">CLÁUSULA SÉPTIMA.- (VIGENCIA) </w:t>
      </w:r>
      <w:r w:rsidRPr="00453AAE">
        <w:rPr>
          <w:rFonts w:ascii="Arial" w:hAnsi="Arial" w:cs="Arial"/>
          <w:sz w:val="22"/>
          <w:szCs w:val="22"/>
        </w:rPr>
        <w:t xml:space="preserve">La vigencia del presente contrato, se extenderá desde su suscripción, hasta que la Gerencia de Administración de la </w:t>
      </w:r>
      <w:r w:rsidRPr="00453AAE">
        <w:rPr>
          <w:rFonts w:ascii="Arial" w:hAnsi="Arial" w:cs="Arial"/>
          <w:b/>
          <w:bCs/>
          <w:sz w:val="22"/>
          <w:szCs w:val="22"/>
        </w:rPr>
        <w:t>ENTIDAD</w:t>
      </w:r>
      <w:r w:rsidRPr="00453AAE">
        <w:rPr>
          <w:rFonts w:ascii="Arial" w:hAnsi="Arial" w:cs="Arial"/>
          <w:sz w:val="22"/>
          <w:szCs w:val="22"/>
        </w:rPr>
        <w:t xml:space="preserve"> emita el Certificado de Cumplimiento de Contrato</w:t>
      </w:r>
      <w:r w:rsidRPr="00453AAE">
        <w:rPr>
          <w:rFonts w:ascii="Arial" w:hAnsi="Arial" w:cs="Arial"/>
          <w:bCs/>
          <w:sz w:val="22"/>
          <w:szCs w:val="22"/>
        </w:rPr>
        <w:t>.</w:t>
      </w:r>
    </w:p>
    <w:p w:rsidR="0027188E" w:rsidRPr="00453AAE" w:rsidRDefault="0027188E" w:rsidP="00DA3FCF">
      <w:pPr>
        <w:autoSpaceDE w:val="0"/>
        <w:autoSpaceDN w:val="0"/>
        <w:adjustRightInd w:val="0"/>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OCTAVA.- (GARANTÍA DE CUMPLIMIENTO DE CONTRATO) </w:t>
      </w:r>
      <w:r w:rsidRPr="00453AAE">
        <w:rPr>
          <w:rFonts w:ascii="Arial" w:hAnsi="Arial" w:cs="Arial"/>
          <w:sz w:val="22"/>
          <w:szCs w:val="22"/>
        </w:rPr>
        <w:t xml:space="preserve">A la suscripción del contrato, el </w:t>
      </w:r>
      <w:r w:rsidRPr="00453AAE">
        <w:rPr>
          <w:rFonts w:ascii="Arial" w:hAnsi="Arial" w:cs="Arial"/>
          <w:b/>
          <w:sz w:val="22"/>
          <w:szCs w:val="22"/>
        </w:rPr>
        <w:t>PROVEEDOR</w:t>
      </w:r>
      <w:r w:rsidRPr="00453AAE">
        <w:rPr>
          <w:rFonts w:ascii="Arial" w:hAnsi="Arial" w:cs="Arial"/>
          <w:sz w:val="22"/>
          <w:szCs w:val="22"/>
        </w:rPr>
        <w:t xml:space="preserve">, garantiza el fiel cumplimiento del presente Contrato en todas sus partes con la __________ N° ___, emitida por _____, a la orden de la </w:t>
      </w:r>
      <w:r w:rsidRPr="00453AAE">
        <w:rPr>
          <w:rFonts w:ascii="Arial" w:hAnsi="Arial" w:cs="Arial"/>
          <w:b/>
          <w:iCs/>
          <w:sz w:val="22"/>
          <w:szCs w:val="22"/>
        </w:rPr>
        <w:t>ENTIDAD</w:t>
      </w:r>
      <w:r w:rsidRPr="00453AAE">
        <w:rPr>
          <w:rFonts w:ascii="Arial" w:hAnsi="Arial" w:cs="Arial"/>
          <w:sz w:val="22"/>
          <w:szCs w:val="22"/>
        </w:rPr>
        <w:t>, por el siete por ciento (7%) del monto del contrato que corresponde a ______ 00/100 Bolivianos (Bs___), con vigencia a ________</w:t>
      </w:r>
      <w:r w:rsidRPr="00453AAE">
        <w:rPr>
          <w:rFonts w:ascii="Arial" w:hAnsi="Arial" w:cs="Arial"/>
          <w:bCs/>
          <w:spacing w:val="-6"/>
          <w:sz w:val="22"/>
          <w:szCs w:val="22"/>
          <w:lang w:val="es-ES_tradnl"/>
        </w:rPr>
        <w:t xml:space="preserve">. </w:t>
      </w:r>
      <w:r w:rsidRPr="00453AAE">
        <w:rPr>
          <w:rFonts w:ascii="Arial" w:hAnsi="Arial" w:cs="Arial"/>
          <w:bCs/>
          <w:spacing w:val="-6"/>
          <w:sz w:val="22"/>
          <w:szCs w:val="22"/>
          <w:highlight w:val="yellow"/>
          <w:lang w:val="es-ES_tradnl"/>
        </w:rPr>
        <w:t xml:space="preserve">(O Retención, dependiendo de la garantía especificada por el </w:t>
      </w:r>
      <w:r w:rsidRPr="00453AAE">
        <w:rPr>
          <w:rFonts w:ascii="Arial" w:hAnsi="Arial" w:cs="Arial"/>
          <w:b/>
          <w:spacing w:val="-6"/>
          <w:sz w:val="22"/>
          <w:szCs w:val="22"/>
          <w:highlight w:val="yellow"/>
          <w:lang w:val="es-ES_tradnl"/>
        </w:rPr>
        <w:t>PROVEEDOR</w:t>
      </w:r>
      <w:r w:rsidRPr="00453AAE">
        <w:rPr>
          <w:rFonts w:ascii="Arial" w:hAnsi="Arial" w:cs="Arial"/>
          <w:bCs/>
          <w:spacing w:val="-6"/>
          <w:sz w:val="22"/>
          <w:szCs w:val="22"/>
          <w:highlight w:val="yellow"/>
          <w:lang w:val="es-ES_tradnl"/>
        </w:rPr>
        <w:t>).</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sz w:val="22"/>
          <w:szCs w:val="22"/>
        </w:rPr>
        <w:t xml:space="preserve">En caso de que el </w:t>
      </w:r>
      <w:r w:rsidRPr="00453AAE">
        <w:rPr>
          <w:rFonts w:ascii="Arial" w:hAnsi="Arial" w:cs="Arial"/>
          <w:b/>
          <w:sz w:val="22"/>
          <w:szCs w:val="22"/>
        </w:rPr>
        <w:t>PROVEEDOR</w:t>
      </w:r>
      <w:r w:rsidRPr="00453AAE">
        <w:rPr>
          <w:rFonts w:ascii="Arial" w:hAnsi="Arial" w:cs="Arial"/>
          <w:bCs/>
          <w:sz w:val="22"/>
          <w:szCs w:val="22"/>
        </w:rPr>
        <w:t>,</w:t>
      </w:r>
      <w:r w:rsidRPr="00453AAE">
        <w:rPr>
          <w:rFonts w:ascii="Arial" w:hAnsi="Arial" w:cs="Arial"/>
          <w:sz w:val="22"/>
          <w:szCs w:val="22"/>
        </w:rPr>
        <w:t xml:space="preserve"> incurriere en algún tipo de incumplimiento contractual, el importe de dicha garantía, será pagado en favor de la </w:t>
      </w:r>
      <w:r w:rsidRPr="00453AAE">
        <w:rPr>
          <w:rFonts w:ascii="Arial" w:hAnsi="Arial" w:cs="Arial"/>
          <w:b/>
          <w:sz w:val="22"/>
          <w:szCs w:val="22"/>
        </w:rPr>
        <w:t>ENTIDAD</w:t>
      </w:r>
      <w:r w:rsidRPr="00453AAE">
        <w:rPr>
          <w:rFonts w:ascii="Arial" w:hAnsi="Arial" w:cs="Arial"/>
          <w:sz w:val="22"/>
          <w:szCs w:val="22"/>
        </w:rPr>
        <w:t>, sin necesidad de ningún trámite o acción judicial, a su solo requerimiento.</w:t>
      </w:r>
    </w:p>
    <w:p w:rsidR="0027188E" w:rsidRPr="00453AAE" w:rsidRDefault="0027188E" w:rsidP="00DA3FCF">
      <w:pPr>
        <w:jc w:val="both"/>
        <w:rPr>
          <w:rFonts w:ascii="Arial" w:hAnsi="Arial" w:cs="Arial"/>
          <w:b/>
          <w:sz w:val="22"/>
          <w:szCs w:val="22"/>
        </w:rPr>
      </w:pPr>
    </w:p>
    <w:p w:rsidR="0027188E" w:rsidRDefault="0027188E" w:rsidP="00DA3FCF">
      <w:pPr>
        <w:jc w:val="both"/>
        <w:rPr>
          <w:rFonts w:ascii="Arial" w:hAnsi="Arial" w:cs="Arial"/>
          <w:sz w:val="22"/>
          <w:szCs w:val="22"/>
        </w:rPr>
      </w:pPr>
      <w:r w:rsidRPr="00453AAE">
        <w:rPr>
          <w:rFonts w:ascii="Arial" w:hAnsi="Arial" w:cs="Arial"/>
          <w:b/>
          <w:sz w:val="22"/>
          <w:szCs w:val="22"/>
        </w:rPr>
        <w:t xml:space="preserve">CLÁUSULA NOVENA.- (PLAZO DE PRESTACIÓN DEL SERVICIO) </w:t>
      </w:r>
      <w:r w:rsidRPr="00453AAE">
        <w:rPr>
          <w:rFonts w:ascii="Arial" w:hAnsi="Arial" w:cs="Arial"/>
          <w:sz w:val="22"/>
          <w:szCs w:val="22"/>
        </w:rPr>
        <w:t xml:space="preserve">El </w:t>
      </w:r>
      <w:r w:rsidRPr="00453AAE">
        <w:rPr>
          <w:rFonts w:ascii="Arial" w:hAnsi="Arial" w:cs="Arial"/>
          <w:b/>
          <w:bCs/>
          <w:sz w:val="22"/>
          <w:szCs w:val="22"/>
        </w:rPr>
        <w:t>PROVEEDOR</w:t>
      </w:r>
      <w:r w:rsidRPr="00453AAE">
        <w:rPr>
          <w:rFonts w:ascii="Arial" w:hAnsi="Arial" w:cs="Arial"/>
          <w:sz w:val="22"/>
          <w:szCs w:val="22"/>
        </w:rPr>
        <w:t xml:space="preserve"> se obliga a cumplir con el objeto del presente contrato, por el plazo de </w:t>
      </w:r>
      <w:r>
        <w:rPr>
          <w:rFonts w:ascii="Arial" w:hAnsi="Arial" w:cs="Arial"/>
          <w:sz w:val="22"/>
          <w:szCs w:val="22"/>
        </w:rPr>
        <w:t>dos</w:t>
      </w:r>
      <w:r w:rsidRPr="00453AAE">
        <w:rPr>
          <w:rFonts w:ascii="Arial" w:hAnsi="Arial" w:cs="Arial"/>
          <w:sz w:val="22"/>
          <w:szCs w:val="22"/>
        </w:rPr>
        <w:t xml:space="preserve"> (</w:t>
      </w:r>
      <w:r>
        <w:rPr>
          <w:rFonts w:ascii="Arial" w:hAnsi="Arial" w:cs="Arial"/>
          <w:sz w:val="22"/>
          <w:szCs w:val="22"/>
        </w:rPr>
        <w:t>2</w:t>
      </w:r>
      <w:r w:rsidRPr="00453AAE">
        <w:rPr>
          <w:rFonts w:ascii="Arial" w:hAnsi="Arial" w:cs="Arial"/>
          <w:sz w:val="22"/>
          <w:szCs w:val="22"/>
        </w:rPr>
        <w:t>) año</w:t>
      </w:r>
      <w:r>
        <w:rPr>
          <w:rFonts w:ascii="Arial" w:hAnsi="Arial" w:cs="Arial"/>
          <w:sz w:val="22"/>
          <w:szCs w:val="22"/>
        </w:rPr>
        <w:t xml:space="preserve">s </w:t>
      </w:r>
      <w:r w:rsidRPr="00453AAE">
        <w:rPr>
          <w:rFonts w:ascii="Arial" w:hAnsi="Arial" w:cs="Arial"/>
          <w:sz w:val="22"/>
          <w:szCs w:val="22"/>
        </w:rPr>
        <w:t xml:space="preserve"> computable a partir de </w:t>
      </w:r>
      <w:r>
        <w:rPr>
          <w:rFonts w:ascii="Arial" w:hAnsi="Arial" w:cs="Arial"/>
          <w:sz w:val="22"/>
          <w:szCs w:val="22"/>
        </w:rPr>
        <w:t>1 de enero de 2013.</w:t>
      </w:r>
    </w:p>
    <w:p w:rsidR="0027188E" w:rsidRPr="00453AAE" w:rsidRDefault="0027188E" w:rsidP="00DA3FCF">
      <w:pPr>
        <w:jc w:val="both"/>
        <w:rPr>
          <w:rFonts w:ascii="Arial" w:hAnsi="Arial" w:cs="Arial"/>
          <w:sz w:val="22"/>
          <w:szCs w:val="22"/>
        </w:rPr>
      </w:pPr>
    </w:p>
    <w:p w:rsidR="0027188E" w:rsidRPr="00453AAE" w:rsidRDefault="0027188E" w:rsidP="00DA3FCF">
      <w:pPr>
        <w:autoSpaceDE w:val="0"/>
        <w:autoSpaceDN w:val="0"/>
        <w:adjustRightInd w:val="0"/>
        <w:jc w:val="both"/>
        <w:rPr>
          <w:rFonts w:ascii="Arial" w:hAnsi="Arial" w:cs="Arial"/>
          <w:bCs/>
          <w:sz w:val="22"/>
          <w:szCs w:val="22"/>
        </w:rPr>
      </w:pPr>
      <w:r w:rsidRPr="00453AAE">
        <w:rPr>
          <w:rFonts w:ascii="Arial" w:hAnsi="Arial" w:cs="Arial"/>
          <w:b/>
          <w:sz w:val="22"/>
          <w:szCs w:val="22"/>
        </w:rPr>
        <w:t>CLÁUSULA DÉCIMA.- (LUGAR DE PRESTACIÓN DE SERVICIOS)</w:t>
      </w:r>
      <w:r w:rsidRPr="00453AAE">
        <w:rPr>
          <w:rFonts w:ascii="Arial" w:hAnsi="Arial" w:cs="Arial"/>
          <w:bCs/>
          <w:sz w:val="22"/>
          <w:szCs w:val="22"/>
        </w:rPr>
        <w:t xml:space="preserve"> El </w:t>
      </w:r>
      <w:r w:rsidRPr="00453AAE">
        <w:rPr>
          <w:rFonts w:ascii="Arial" w:hAnsi="Arial" w:cs="Arial"/>
          <w:b/>
          <w:sz w:val="22"/>
          <w:szCs w:val="22"/>
        </w:rPr>
        <w:t>PROVEEDOR</w:t>
      </w:r>
      <w:r w:rsidRPr="00453AAE">
        <w:rPr>
          <w:rFonts w:ascii="Arial" w:hAnsi="Arial" w:cs="Arial"/>
          <w:bCs/>
          <w:sz w:val="22"/>
          <w:szCs w:val="22"/>
        </w:rPr>
        <w:t xml:space="preserve"> </w:t>
      </w:r>
      <w:r>
        <w:rPr>
          <w:rFonts w:ascii="Arial" w:hAnsi="Arial" w:cs="Arial"/>
          <w:sz w:val="22"/>
          <w:szCs w:val="22"/>
        </w:rPr>
        <w:t xml:space="preserve">realizará la instalación y/o habilitación del sistema objeto del </w:t>
      </w:r>
      <w:r w:rsidRPr="00453AAE">
        <w:rPr>
          <w:rFonts w:ascii="Arial" w:hAnsi="Arial" w:cs="Arial"/>
          <w:bCs/>
          <w:sz w:val="22"/>
          <w:szCs w:val="22"/>
        </w:rPr>
        <w:t xml:space="preserve">presente contrato en </w:t>
      </w:r>
      <w:r w:rsidRPr="004C7E00">
        <w:rPr>
          <w:rFonts w:ascii="Arial" w:hAnsi="Arial" w:cs="Arial"/>
          <w:bCs/>
          <w:sz w:val="22"/>
          <w:szCs w:val="22"/>
        </w:rPr>
        <w:t>la Sede Social y Deportiva de</w:t>
      </w:r>
      <w:r>
        <w:rPr>
          <w:rFonts w:ascii="Arial" w:hAnsi="Arial" w:cs="Arial"/>
          <w:bCs/>
          <w:sz w:val="22"/>
          <w:szCs w:val="22"/>
        </w:rPr>
        <w:t xml:space="preserve"> </w:t>
      </w:r>
      <w:r w:rsidRPr="004C7E00">
        <w:rPr>
          <w:rFonts w:ascii="Arial" w:hAnsi="Arial" w:cs="Arial"/>
          <w:bCs/>
          <w:sz w:val="22"/>
          <w:szCs w:val="22"/>
        </w:rPr>
        <w:t>l</w:t>
      </w:r>
      <w:r>
        <w:rPr>
          <w:rFonts w:ascii="Arial" w:hAnsi="Arial" w:cs="Arial"/>
          <w:bCs/>
          <w:sz w:val="22"/>
          <w:szCs w:val="22"/>
        </w:rPr>
        <w:t>a</w:t>
      </w:r>
      <w:r w:rsidRPr="004C7E00">
        <w:rPr>
          <w:rFonts w:ascii="Arial" w:hAnsi="Arial" w:cs="Arial"/>
          <w:bCs/>
          <w:sz w:val="22"/>
          <w:szCs w:val="22"/>
        </w:rPr>
        <w:t xml:space="preserve"> </w:t>
      </w:r>
      <w:r>
        <w:rPr>
          <w:rFonts w:ascii="Arial" w:hAnsi="Arial" w:cs="Arial"/>
          <w:b/>
          <w:bCs/>
          <w:sz w:val="22"/>
          <w:szCs w:val="22"/>
        </w:rPr>
        <w:t>ENTIDAD</w:t>
      </w:r>
      <w:r w:rsidRPr="004C7E00">
        <w:rPr>
          <w:rFonts w:ascii="Arial" w:hAnsi="Arial" w:cs="Arial"/>
          <w:bCs/>
          <w:sz w:val="22"/>
          <w:szCs w:val="22"/>
        </w:rPr>
        <w:t>, ubicada en la Zona de Cota Cota, calle Nº 28</w:t>
      </w:r>
      <w:r w:rsidRPr="00453AAE">
        <w:rPr>
          <w:rFonts w:ascii="Arial" w:hAnsi="Arial" w:cs="Arial"/>
          <w:sz w:val="22"/>
          <w:szCs w:val="22"/>
        </w:rPr>
        <w:t xml:space="preserve"> de la ciudad de La Paz.</w:t>
      </w:r>
    </w:p>
    <w:p w:rsidR="0027188E" w:rsidRPr="00453AAE" w:rsidRDefault="0027188E" w:rsidP="00DA3FCF">
      <w:pPr>
        <w:jc w:val="both"/>
        <w:rPr>
          <w:rFonts w:ascii="Arial" w:hAnsi="Arial" w:cs="Arial"/>
          <w:sz w:val="22"/>
          <w:szCs w:val="22"/>
        </w:rPr>
      </w:pPr>
    </w:p>
    <w:p w:rsidR="0027188E" w:rsidRDefault="0027188E" w:rsidP="00DA3FCF">
      <w:pPr>
        <w:jc w:val="both"/>
        <w:rPr>
          <w:rFonts w:ascii="Arial" w:hAnsi="Arial" w:cs="Arial"/>
          <w:sz w:val="22"/>
          <w:szCs w:val="22"/>
        </w:rPr>
      </w:pPr>
      <w:r w:rsidRPr="00453AAE">
        <w:rPr>
          <w:rFonts w:ascii="Arial" w:hAnsi="Arial" w:cs="Arial"/>
          <w:b/>
          <w:bCs/>
          <w:sz w:val="22"/>
          <w:szCs w:val="22"/>
        </w:rPr>
        <w:t>CLÁUSULA DÉCIMA PRIMERA.- (MONTO, MONEDA Y FORMA DE PAGO)</w:t>
      </w:r>
      <w:r w:rsidRPr="00453AAE">
        <w:rPr>
          <w:rFonts w:ascii="Arial" w:hAnsi="Arial" w:cs="Arial"/>
          <w:sz w:val="22"/>
          <w:szCs w:val="22"/>
        </w:rPr>
        <w:t xml:space="preserve"> El monto total aceptado por las </w:t>
      </w:r>
      <w:r w:rsidRPr="00453AAE">
        <w:rPr>
          <w:rFonts w:ascii="Arial" w:hAnsi="Arial" w:cs="Arial"/>
          <w:b/>
          <w:sz w:val="22"/>
          <w:szCs w:val="22"/>
        </w:rPr>
        <w:t>PARTES</w:t>
      </w:r>
      <w:r w:rsidRPr="00453AAE">
        <w:rPr>
          <w:rFonts w:ascii="Arial" w:hAnsi="Arial" w:cs="Arial"/>
          <w:sz w:val="22"/>
          <w:szCs w:val="22"/>
        </w:rPr>
        <w:t xml:space="preserve"> para la prestación del </w:t>
      </w:r>
      <w:r w:rsidRPr="00453AAE">
        <w:rPr>
          <w:rFonts w:ascii="Arial" w:hAnsi="Arial" w:cs="Arial"/>
          <w:b/>
          <w:sz w:val="22"/>
          <w:szCs w:val="22"/>
        </w:rPr>
        <w:t>SERVICIO</w:t>
      </w:r>
      <w:r w:rsidRPr="00453AAE">
        <w:rPr>
          <w:rFonts w:ascii="Arial" w:hAnsi="Arial" w:cs="Arial"/>
          <w:sz w:val="22"/>
          <w:szCs w:val="22"/>
        </w:rPr>
        <w:t xml:space="preserve"> es de </w:t>
      </w:r>
      <w:r>
        <w:rPr>
          <w:rFonts w:ascii="Arial" w:hAnsi="Arial" w:cs="Arial"/>
          <w:sz w:val="22"/>
          <w:szCs w:val="22"/>
        </w:rPr>
        <w:t>Bs_____ (</w:t>
      </w:r>
      <w:r w:rsidRPr="00453AAE">
        <w:rPr>
          <w:rFonts w:ascii="Arial" w:hAnsi="Arial" w:cs="Arial"/>
          <w:sz w:val="22"/>
          <w:szCs w:val="22"/>
        </w:rPr>
        <w:t xml:space="preserve">_____ 00/100 Bolivianos), que será cancelado en forma mensual en </w:t>
      </w:r>
      <w:r>
        <w:rPr>
          <w:rFonts w:ascii="Arial" w:hAnsi="Arial" w:cs="Arial"/>
          <w:sz w:val="22"/>
          <w:szCs w:val="22"/>
        </w:rPr>
        <w:t xml:space="preserve">veinticuatro </w:t>
      </w:r>
      <w:r w:rsidRPr="00453AAE">
        <w:rPr>
          <w:rFonts w:ascii="Arial" w:hAnsi="Arial" w:cs="Arial"/>
          <w:sz w:val="22"/>
          <w:szCs w:val="22"/>
        </w:rPr>
        <w:t>(2</w:t>
      </w:r>
      <w:r>
        <w:rPr>
          <w:rFonts w:ascii="Arial" w:hAnsi="Arial" w:cs="Arial"/>
          <w:sz w:val="22"/>
          <w:szCs w:val="22"/>
        </w:rPr>
        <w:t>4</w:t>
      </w:r>
      <w:r w:rsidRPr="00453AAE">
        <w:rPr>
          <w:rFonts w:ascii="Arial" w:hAnsi="Arial" w:cs="Arial"/>
          <w:sz w:val="22"/>
          <w:szCs w:val="22"/>
        </w:rPr>
        <w:t xml:space="preserve">) cuotas de </w:t>
      </w:r>
      <w:r>
        <w:rPr>
          <w:rFonts w:ascii="Arial" w:hAnsi="Arial" w:cs="Arial"/>
          <w:sz w:val="22"/>
          <w:szCs w:val="22"/>
        </w:rPr>
        <w:t>Bs_____ (</w:t>
      </w:r>
      <w:r w:rsidRPr="00453AAE">
        <w:rPr>
          <w:rFonts w:ascii="Arial" w:hAnsi="Arial" w:cs="Arial"/>
          <w:sz w:val="22"/>
          <w:szCs w:val="22"/>
        </w:rPr>
        <w:t>_____ 00/100 Bolivianos)</w:t>
      </w:r>
      <w:r>
        <w:rPr>
          <w:rFonts w:ascii="Arial" w:hAnsi="Arial" w:cs="Arial"/>
          <w:sz w:val="22"/>
          <w:szCs w:val="22"/>
        </w:rPr>
        <w:t xml:space="preserve"> </w:t>
      </w:r>
      <w:r w:rsidRPr="00453AAE">
        <w:rPr>
          <w:rFonts w:ascii="Arial" w:hAnsi="Arial" w:cs="Arial"/>
          <w:sz w:val="22"/>
          <w:szCs w:val="22"/>
        </w:rPr>
        <w:t>cada una,</w:t>
      </w:r>
      <w:r>
        <w:rPr>
          <w:rFonts w:ascii="Arial" w:hAnsi="Arial" w:cs="Arial"/>
          <w:sz w:val="22"/>
          <w:szCs w:val="22"/>
        </w:rPr>
        <w:t xml:space="preserve"> </w:t>
      </w:r>
      <w:r w:rsidRPr="00DE7043">
        <w:rPr>
          <w:rFonts w:ascii="Arial" w:hAnsi="Arial" w:cs="Arial"/>
          <w:sz w:val="22"/>
          <w:szCs w:val="22"/>
        </w:rPr>
        <w:t xml:space="preserve">previa presentación, al Departamento de Bienes y Servicios, del informe del </w:t>
      </w:r>
      <w:r>
        <w:rPr>
          <w:rFonts w:ascii="Arial" w:hAnsi="Arial" w:cs="Arial"/>
          <w:b/>
          <w:sz w:val="22"/>
          <w:szCs w:val="22"/>
        </w:rPr>
        <w:t>SERVICIO</w:t>
      </w:r>
      <w:r w:rsidRPr="00DE7043">
        <w:rPr>
          <w:rFonts w:ascii="Arial" w:hAnsi="Arial" w:cs="Arial"/>
          <w:sz w:val="22"/>
          <w:szCs w:val="22"/>
        </w:rPr>
        <w:t xml:space="preserve"> realizado con el visto bueno del Administrador de la Sede Social y Deportiva de</w:t>
      </w:r>
      <w:r>
        <w:rPr>
          <w:rFonts w:ascii="Arial" w:hAnsi="Arial" w:cs="Arial"/>
          <w:sz w:val="22"/>
          <w:szCs w:val="22"/>
        </w:rPr>
        <w:t xml:space="preserve"> </w:t>
      </w:r>
      <w:r w:rsidRPr="00DE7043">
        <w:rPr>
          <w:rFonts w:ascii="Arial" w:hAnsi="Arial" w:cs="Arial"/>
          <w:sz w:val="22"/>
          <w:szCs w:val="22"/>
        </w:rPr>
        <w:t>l</w:t>
      </w:r>
      <w:r>
        <w:rPr>
          <w:rFonts w:ascii="Arial" w:hAnsi="Arial" w:cs="Arial"/>
          <w:sz w:val="22"/>
          <w:szCs w:val="22"/>
        </w:rPr>
        <w:t>a</w:t>
      </w:r>
      <w:r w:rsidRPr="00DE7043">
        <w:rPr>
          <w:rFonts w:ascii="Arial" w:hAnsi="Arial" w:cs="Arial"/>
          <w:sz w:val="22"/>
          <w:szCs w:val="22"/>
        </w:rPr>
        <w:t xml:space="preserve"> </w:t>
      </w:r>
      <w:r>
        <w:rPr>
          <w:rFonts w:ascii="Arial" w:hAnsi="Arial" w:cs="Arial"/>
          <w:b/>
          <w:sz w:val="22"/>
          <w:szCs w:val="22"/>
        </w:rPr>
        <w:t>ENTIDAD</w:t>
      </w:r>
      <w:r w:rsidRPr="00DE7043">
        <w:rPr>
          <w:rFonts w:ascii="Arial" w:hAnsi="Arial" w:cs="Arial"/>
          <w:sz w:val="22"/>
          <w:szCs w:val="22"/>
        </w:rPr>
        <w:t>.</w:t>
      </w:r>
    </w:p>
    <w:p w:rsidR="0027188E" w:rsidRPr="00453AAE" w:rsidRDefault="0027188E" w:rsidP="00DA3FCF">
      <w:pPr>
        <w:jc w:val="both"/>
        <w:rPr>
          <w:rFonts w:ascii="Arial" w:hAnsi="Arial" w:cs="Arial"/>
          <w:sz w:val="22"/>
          <w:szCs w:val="22"/>
        </w:rPr>
      </w:pPr>
      <w:r w:rsidRPr="00453AAE">
        <w:rPr>
          <w:rFonts w:ascii="Arial" w:hAnsi="Arial" w:cs="Arial"/>
          <w:sz w:val="22"/>
          <w:szCs w:val="22"/>
        </w:rPr>
        <w:t xml:space="preserve"> </w:t>
      </w:r>
    </w:p>
    <w:p w:rsidR="0027188E" w:rsidRPr="00453AAE" w:rsidRDefault="0027188E" w:rsidP="00DA3FCF">
      <w:pPr>
        <w:autoSpaceDE w:val="0"/>
        <w:autoSpaceDN w:val="0"/>
        <w:adjustRightInd w:val="0"/>
        <w:jc w:val="both"/>
        <w:rPr>
          <w:rFonts w:ascii="Arial" w:hAnsi="Arial" w:cs="Arial"/>
          <w:sz w:val="22"/>
          <w:szCs w:val="22"/>
          <w:lang w:val="es-ES_tradnl"/>
        </w:rPr>
      </w:pPr>
      <w:r w:rsidRPr="00453AAE">
        <w:rPr>
          <w:rFonts w:ascii="Arial" w:hAnsi="Arial" w:cs="Arial"/>
          <w:sz w:val="22"/>
          <w:szCs w:val="22"/>
          <w:lang w:val="es-ES_tradnl"/>
        </w:rPr>
        <w:lastRenderedPageBreak/>
        <w:t xml:space="preserve">Es de exclusiva responsabilidad del </w:t>
      </w:r>
      <w:r w:rsidRPr="00453AAE">
        <w:rPr>
          <w:rFonts w:ascii="Arial" w:hAnsi="Arial" w:cs="Arial"/>
          <w:b/>
          <w:bCs/>
          <w:sz w:val="22"/>
          <w:szCs w:val="22"/>
          <w:lang w:val="es-ES_tradnl"/>
        </w:rPr>
        <w:t>PROVEEDOR</w:t>
      </w:r>
      <w:r w:rsidRPr="00453AAE">
        <w:rPr>
          <w:rFonts w:ascii="Arial" w:hAnsi="Arial" w:cs="Arial"/>
          <w:sz w:val="22"/>
          <w:szCs w:val="22"/>
          <w:lang w:val="es-ES_tradnl"/>
        </w:rPr>
        <w:t xml:space="preserve">, prestar los servicios dentro del monto establecido como costo del </w:t>
      </w:r>
      <w:r w:rsidRPr="00453AAE">
        <w:rPr>
          <w:rFonts w:ascii="Arial" w:hAnsi="Arial" w:cs="Arial"/>
          <w:b/>
          <w:bCs/>
          <w:sz w:val="22"/>
          <w:szCs w:val="22"/>
          <w:lang w:val="es-ES_tradnl"/>
        </w:rPr>
        <w:t>SERVICIO</w:t>
      </w:r>
      <w:r w:rsidRPr="00453AAE">
        <w:rPr>
          <w:rFonts w:ascii="Arial" w:hAnsi="Arial" w:cs="Arial"/>
          <w:sz w:val="22"/>
          <w:szCs w:val="22"/>
          <w:lang w:val="es-ES_tradnl"/>
        </w:rPr>
        <w:t>, ya que no se reconocerán ni procederán pagos por servicios que hiciesen exceder dicho monto.</w:t>
      </w:r>
    </w:p>
    <w:p w:rsidR="0027188E" w:rsidRPr="00453AAE" w:rsidRDefault="0027188E" w:rsidP="00DA3FCF">
      <w:pPr>
        <w:autoSpaceDE w:val="0"/>
        <w:autoSpaceDN w:val="0"/>
        <w:adjustRightInd w:val="0"/>
        <w:jc w:val="both"/>
        <w:rPr>
          <w:rFonts w:ascii="Arial" w:hAnsi="Arial" w:cs="Arial"/>
          <w:b/>
          <w:bCs/>
          <w:sz w:val="22"/>
          <w:szCs w:val="22"/>
        </w:rPr>
      </w:pPr>
    </w:p>
    <w:p w:rsidR="0027188E" w:rsidRPr="00453AAE" w:rsidRDefault="0027188E" w:rsidP="00DA3FCF">
      <w:pPr>
        <w:autoSpaceDE w:val="0"/>
        <w:autoSpaceDN w:val="0"/>
        <w:adjustRightInd w:val="0"/>
        <w:jc w:val="both"/>
        <w:rPr>
          <w:rFonts w:ascii="Arial" w:hAnsi="Arial" w:cs="Arial"/>
          <w:bCs/>
          <w:sz w:val="22"/>
          <w:szCs w:val="22"/>
        </w:rPr>
      </w:pPr>
      <w:r w:rsidRPr="00453AAE">
        <w:rPr>
          <w:rFonts w:ascii="Arial" w:hAnsi="Arial" w:cs="Arial"/>
          <w:b/>
          <w:bCs/>
          <w:sz w:val="22"/>
          <w:szCs w:val="22"/>
        </w:rPr>
        <w:t xml:space="preserve">CLÁUSULA DÉCIMA SEGUNDA.- (ESTIPULACIÓN SOBRE IMPUESTOS) </w:t>
      </w:r>
      <w:r w:rsidRPr="00453AAE">
        <w:rPr>
          <w:rFonts w:ascii="Arial" w:hAnsi="Arial" w:cs="Arial"/>
          <w:bCs/>
          <w:sz w:val="22"/>
          <w:szCs w:val="22"/>
        </w:rPr>
        <w:t>Correrá por cuenta del</w:t>
      </w:r>
      <w:r w:rsidRPr="00453AAE">
        <w:rPr>
          <w:rFonts w:ascii="Arial" w:hAnsi="Arial" w:cs="Arial"/>
          <w:b/>
          <w:bCs/>
          <w:sz w:val="22"/>
          <w:szCs w:val="22"/>
        </w:rPr>
        <w:t xml:space="preserve"> PROVEEDOR</w:t>
      </w:r>
      <w:r w:rsidRPr="00453AAE">
        <w:rPr>
          <w:rFonts w:ascii="Arial" w:hAnsi="Arial" w:cs="Arial"/>
          <w:bCs/>
          <w:sz w:val="22"/>
          <w:szCs w:val="22"/>
        </w:rPr>
        <w:t xml:space="preserve"> el pago de todos los impuestos vigentes en el país a la fecha de presentación de su propuesta.</w:t>
      </w:r>
    </w:p>
    <w:p w:rsidR="0027188E" w:rsidRPr="00453AAE" w:rsidRDefault="0027188E" w:rsidP="00DA3FCF">
      <w:pPr>
        <w:jc w:val="both"/>
        <w:rPr>
          <w:rFonts w:ascii="Arial" w:hAnsi="Arial" w:cs="Arial"/>
          <w:b/>
          <w:sz w:val="22"/>
          <w:szCs w:val="22"/>
        </w:rPr>
      </w:pPr>
    </w:p>
    <w:p w:rsidR="0027188E" w:rsidRPr="00453AAE" w:rsidRDefault="0027188E" w:rsidP="00DA3FCF">
      <w:pPr>
        <w:autoSpaceDE w:val="0"/>
        <w:autoSpaceDN w:val="0"/>
        <w:adjustRightInd w:val="0"/>
        <w:jc w:val="both"/>
        <w:rPr>
          <w:rFonts w:ascii="Arial" w:hAnsi="Arial" w:cs="Arial"/>
          <w:sz w:val="22"/>
          <w:szCs w:val="22"/>
        </w:rPr>
      </w:pPr>
      <w:r w:rsidRPr="00453AAE">
        <w:rPr>
          <w:rFonts w:ascii="Arial" w:hAnsi="Arial" w:cs="Arial"/>
          <w:b/>
          <w:sz w:val="22"/>
          <w:szCs w:val="22"/>
        </w:rPr>
        <w:t xml:space="preserve">CLÁUSULA DÉCIMA TERCERA.- (FACTURACIÓN) </w:t>
      </w:r>
      <w:r w:rsidRPr="00453AAE">
        <w:rPr>
          <w:rFonts w:ascii="Arial" w:hAnsi="Arial" w:cs="Arial"/>
          <w:sz w:val="22"/>
          <w:szCs w:val="22"/>
        </w:rPr>
        <w:t xml:space="preserve">Para que se efectúe el pago, el </w:t>
      </w:r>
      <w:r w:rsidRPr="00453AAE">
        <w:rPr>
          <w:rFonts w:ascii="Arial" w:hAnsi="Arial" w:cs="Arial"/>
          <w:b/>
          <w:sz w:val="22"/>
          <w:szCs w:val="22"/>
        </w:rPr>
        <w:t>PROVEEDOR</w:t>
      </w:r>
      <w:r w:rsidRPr="00453AAE">
        <w:rPr>
          <w:rFonts w:ascii="Arial" w:hAnsi="Arial" w:cs="Arial"/>
          <w:sz w:val="22"/>
          <w:szCs w:val="22"/>
        </w:rPr>
        <w:t xml:space="preserve"> deberá emitir la respectiva factura oficial por el monto del pago a favor de la </w:t>
      </w:r>
      <w:r w:rsidRPr="00453AAE">
        <w:rPr>
          <w:rFonts w:ascii="Arial" w:hAnsi="Arial" w:cs="Arial"/>
          <w:b/>
          <w:sz w:val="22"/>
          <w:szCs w:val="22"/>
        </w:rPr>
        <w:t xml:space="preserve">ENTIDAD, </w:t>
      </w:r>
      <w:r w:rsidRPr="00453AAE">
        <w:rPr>
          <w:rFonts w:ascii="Arial" w:hAnsi="Arial" w:cs="Arial"/>
          <w:sz w:val="22"/>
          <w:szCs w:val="22"/>
        </w:rPr>
        <w:t xml:space="preserve">caso contrario la </w:t>
      </w:r>
      <w:r w:rsidRPr="00453AAE">
        <w:rPr>
          <w:rFonts w:ascii="Arial" w:hAnsi="Arial" w:cs="Arial"/>
          <w:b/>
          <w:sz w:val="22"/>
          <w:szCs w:val="22"/>
        </w:rPr>
        <w:t xml:space="preserve">ENTIDAD </w:t>
      </w:r>
      <w:r w:rsidRPr="00453AAE">
        <w:rPr>
          <w:rFonts w:ascii="Arial" w:hAnsi="Arial" w:cs="Arial"/>
          <w:sz w:val="22"/>
          <w:szCs w:val="22"/>
        </w:rPr>
        <w:t xml:space="preserve">deberá retener los montos de obligaciones tributarias pendientes, para su posterior pago al Servicio de Impuestos Nacionales. </w:t>
      </w:r>
    </w:p>
    <w:p w:rsidR="0027188E" w:rsidRPr="00DE7043" w:rsidRDefault="0027188E" w:rsidP="00DA3FCF">
      <w:pPr>
        <w:jc w:val="both"/>
        <w:rPr>
          <w:rFonts w:ascii="Arial" w:hAnsi="Arial" w:cs="Arial"/>
          <w:b/>
          <w:sz w:val="22"/>
          <w:szCs w:val="22"/>
        </w:rPr>
      </w:pPr>
      <w:r w:rsidRPr="00DE7043">
        <w:rPr>
          <w:rFonts w:ascii="Arial" w:hAnsi="Arial" w:cs="Arial"/>
          <w:sz w:val="22"/>
          <w:szCs w:val="22"/>
          <w:highlight w:val="yellow"/>
        </w:rPr>
        <w:t xml:space="preserve">(Dependiendo del Régimen Tributario del </w:t>
      </w:r>
      <w:r>
        <w:rPr>
          <w:rFonts w:ascii="Arial" w:hAnsi="Arial" w:cs="Arial"/>
          <w:b/>
          <w:sz w:val="22"/>
          <w:szCs w:val="22"/>
          <w:highlight w:val="yellow"/>
        </w:rPr>
        <w:t>PROVEEDOR</w:t>
      </w:r>
      <w:r w:rsidRPr="00DE7043">
        <w:rPr>
          <w:rFonts w:ascii="Arial" w:hAnsi="Arial" w:cs="Arial"/>
          <w:sz w:val="22"/>
          <w:szCs w:val="22"/>
          <w:highlight w:val="yellow"/>
        </w:rPr>
        <w:t>)</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DÉCIMA CUARTA.- (PREVISIÓN) </w:t>
      </w:r>
      <w:r w:rsidRPr="00453AAE">
        <w:rPr>
          <w:rFonts w:ascii="Arial" w:hAnsi="Arial" w:cs="Arial"/>
          <w:sz w:val="22"/>
          <w:szCs w:val="22"/>
        </w:rPr>
        <w:t xml:space="preserve">El Contrato sólo podrá modificarse mediante un Contrato Modificatorio, establecido en el artículo 89 del Decreto Supremo N° 0181, de 28 de junio de 2009, de las Normas Básicas del Sistema de Administración de Bienes y Servicios – NB-SABS. </w:t>
      </w:r>
    </w:p>
    <w:p w:rsidR="0027188E" w:rsidRPr="00453AAE" w:rsidRDefault="0027188E" w:rsidP="00DA3FCF">
      <w:pPr>
        <w:jc w:val="both"/>
        <w:rPr>
          <w:rFonts w:ascii="Arial" w:hAnsi="Arial" w:cs="Arial"/>
          <w:sz w:val="22"/>
          <w:szCs w:val="22"/>
        </w:rPr>
      </w:pPr>
    </w:p>
    <w:p w:rsidR="0027188E" w:rsidRPr="00453AAE" w:rsidRDefault="0027188E" w:rsidP="00DA3FCF">
      <w:pPr>
        <w:jc w:val="both"/>
        <w:rPr>
          <w:rFonts w:ascii="Arial" w:hAnsi="Arial" w:cs="Arial"/>
          <w:b/>
          <w:sz w:val="22"/>
          <w:szCs w:val="22"/>
        </w:rPr>
      </w:pPr>
      <w:r w:rsidRPr="00453AAE">
        <w:rPr>
          <w:rFonts w:ascii="Arial" w:hAnsi="Arial" w:cs="Arial"/>
          <w:sz w:val="22"/>
          <w:szCs w:val="22"/>
        </w:rPr>
        <w:t>Las causas modificatorias deberán ser sustentadas por informes técnicos y legales que establezcan la viabilidad técnica y de financiamiento.</w:t>
      </w:r>
      <w:r w:rsidRPr="00453AAE">
        <w:rPr>
          <w:rFonts w:ascii="Arial" w:hAnsi="Arial" w:cs="Arial"/>
          <w:b/>
          <w:sz w:val="22"/>
          <w:szCs w:val="22"/>
        </w:rPr>
        <w:t xml:space="preserve"> </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DÉCIMA QUINTA.- (CESIÓN) </w:t>
      </w:r>
      <w:r w:rsidRPr="00453AAE">
        <w:rPr>
          <w:rFonts w:ascii="Arial" w:hAnsi="Arial" w:cs="Arial"/>
          <w:sz w:val="22"/>
          <w:szCs w:val="22"/>
        </w:rPr>
        <w:t>El</w:t>
      </w:r>
      <w:r w:rsidRPr="00453AAE">
        <w:rPr>
          <w:rFonts w:ascii="Arial" w:hAnsi="Arial" w:cs="Arial"/>
          <w:b/>
          <w:sz w:val="22"/>
          <w:szCs w:val="22"/>
        </w:rPr>
        <w:t xml:space="preserve"> PROVEEDOR</w:t>
      </w:r>
      <w:r w:rsidRPr="00453AAE">
        <w:rPr>
          <w:rFonts w:ascii="Arial" w:hAnsi="Arial" w:cs="Arial"/>
          <w:sz w:val="22"/>
          <w:szCs w:val="22"/>
        </w:rPr>
        <w:t xml:space="preserve"> no podrá transferir parcial, ni totalmente las obligaciones contraídas en el presente Contrato, siendo de su entera responsabilidad la ejecución y cumplimiento de las obligaciones establecidas en el mismo.</w:t>
      </w:r>
    </w:p>
    <w:p w:rsidR="0027188E" w:rsidRPr="00453AAE" w:rsidRDefault="0027188E" w:rsidP="00DA3FCF">
      <w:pPr>
        <w:jc w:val="both"/>
        <w:rPr>
          <w:rFonts w:ascii="Arial" w:hAnsi="Arial" w:cs="Arial"/>
          <w:b/>
          <w:sz w:val="22"/>
          <w:szCs w:val="22"/>
        </w:rPr>
      </w:pPr>
    </w:p>
    <w:p w:rsidR="0027188E" w:rsidRPr="00453AAE" w:rsidRDefault="0027188E" w:rsidP="00DA3FCF">
      <w:pPr>
        <w:jc w:val="both"/>
        <w:rPr>
          <w:rFonts w:ascii="Arial" w:hAnsi="Arial" w:cs="Arial"/>
          <w:sz w:val="22"/>
          <w:szCs w:val="22"/>
        </w:rPr>
      </w:pPr>
      <w:r w:rsidRPr="00453AAE">
        <w:rPr>
          <w:rFonts w:ascii="Arial" w:hAnsi="Arial" w:cs="Arial"/>
          <w:b/>
          <w:sz w:val="22"/>
          <w:szCs w:val="22"/>
        </w:rPr>
        <w:t xml:space="preserve">CLÁUSULA DÉCIMA SEXTA.- (MULTAS) </w:t>
      </w:r>
      <w:r w:rsidRPr="006F641F">
        <w:rPr>
          <w:rFonts w:ascii="Arial" w:hAnsi="Arial" w:cs="Arial"/>
          <w:sz w:val="22"/>
          <w:szCs w:val="22"/>
        </w:rPr>
        <w:t xml:space="preserve">Las </w:t>
      </w:r>
      <w:r w:rsidRPr="006F641F">
        <w:rPr>
          <w:rFonts w:ascii="Arial" w:hAnsi="Arial" w:cs="Arial"/>
          <w:b/>
          <w:sz w:val="22"/>
          <w:szCs w:val="22"/>
        </w:rPr>
        <w:t>PARTES</w:t>
      </w:r>
      <w:r w:rsidRPr="006F641F">
        <w:rPr>
          <w:rFonts w:ascii="Arial" w:hAnsi="Arial" w:cs="Arial"/>
          <w:sz w:val="22"/>
          <w:szCs w:val="22"/>
        </w:rPr>
        <w:t xml:space="preserve"> acuerdan que el </w:t>
      </w:r>
      <w:r w:rsidRPr="006F641F">
        <w:rPr>
          <w:rFonts w:ascii="Arial" w:hAnsi="Arial" w:cs="Arial"/>
          <w:b/>
          <w:sz w:val="22"/>
          <w:szCs w:val="22"/>
        </w:rPr>
        <w:t>PROVEEDOR</w:t>
      </w:r>
      <w:r w:rsidRPr="006F641F">
        <w:rPr>
          <w:rFonts w:ascii="Arial" w:hAnsi="Arial" w:cs="Arial"/>
          <w:sz w:val="22"/>
          <w:szCs w:val="22"/>
        </w:rPr>
        <w:t xml:space="preserve"> será multado </w:t>
      </w:r>
      <w:r>
        <w:rPr>
          <w:rFonts w:ascii="Arial" w:hAnsi="Arial" w:cs="Arial"/>
          <w:sz w:val="22"/>
          <w:szCs w:val="22"/>
        </w:rPr>
        <w:t>en los siguientes casos</w:t>
      </w:r>
      <w:r w:rsidRPr="00453AAE">
        <w:rPr>
          <w:rFonts w:ascii="Arial" w:hAnsi="Arial" w:cs="Arial"/>
          <w:sz w:val="22"/>
          <w:szCs w:val="22"/>
        </w:rPr>
        <w:t>:</w:t>
      </w:r>
    </w:p>
    <w:p w:rsidR="0027188E" w:rsidRPr="0027188E" w:rsidRDefault="0027188E" w:rsidP="00DA3FCF">
      <w:pPr>
        <w:jc w:val="both"/>
        <w:rPr>
          <w:rFonts w:ascii="Arial" w:hAnsi="Arial" w:cs="Arial"/>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Por falta de prestación del </w:t>
      </w:r>
      <w:r w:rsidRPr="0071747C">
        <w:rPr>
          <w:rFonts w:ascii="Arial" w:hAnsi="Arial" w:cs="Arial"/>
          <w:b/>
          <w:bCs/>
          <w:sz w:val="22"/>
          <w:szCs w:val="22"/>
        </w:rPr>
        <w:t>SERVICIO</w:t>
      </w:r>
      <w:r w:rsidRPr="0027188E">
        <w:rPr>
          <w:rFonts w:ascii="Arial" w:hAnsi="Arial" w:cs="Arial"/>
          <w:bCs/>
          <w:sz w:val="22"/>
          <w:szCs w:val="22"/>
        </w:rPr>
        <w:t xml:space="preserve"> por un día, se aplicará una multa de Bs200,00 (Doscientos 00/100 Bolivianos), por vez. </w:t>
      </w:r>
    </w:p>
    <w:p w:rsidR="0027188E" w:rsidRPr="0027188E" w:rsidRDefault="0027188E" w:rsidP="00DA3FCF">
      <w:pPr>
        <w:pStyle w:val="Textoindependiente3"/>
        <w:spacing w:after="0"/>
        <w:ind w:left="709"/>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Por el retraso mayor a diez (10) minutos en el horario de ingreso a la prestación del </w:t>
      </w:r>
      <w:r w:rsidRPr="0071747C">
        <w:rPr>
          <w:rFonts w:ascii="Arial" w:hAnsi="Arial" w:cs="Arial"/>
          <w:b/>
          <w:bCs/>
          <w:sz w:val="22"/>
          <w:szCs w:val="22"/>
        </w:rPr>
        <w:t>SERVICIO</w:t>
      </w:r>
      <w:r w:rsidRPr="0027188E">
        <w:rPr>
          <w:rFonts w:ascii="Arial" w:hAnsi="Arial" w:cs="Arial"/>
          <w:bCs/>
          <w:sz w:val="22"/>
          <w:szCs w:val="22"/>
        </w:rPr>
        <w:t>, se aplicará una multa de Bs20,00  (Veinte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Por no efectuar la limpieza de campos deportivos, oficinas y otros: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Por no efectuar el recojo y retiro de escombros, basura orgánica e inorgánica: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Por no efectuar el riego de jardines, áreas verdes, parques y campos deportivos en coordinación con el técnico de jardinería del Departamento de Infraestructura de la </w:t>
      </w:r>
      <w:r w:rsidRPr="0071747C">
        <w:rPr>
          <w:rFonts w:ascii="Arial" w:hAnsi="Arial" w:cs="Arial"/>
          <w:b/>
          <w:bCs/>
          <w:sz w:val="22"/>
          <w:szCs w:val="22"/>
        </w:rPr>
        <w:t>ENTIDAD:</w:t>
      </w:r>
      <w:r w:rsidRPr="0027188E">
        <w:rPr>
          <w:rFonts w:ascii="Arial" w:hAnsi="Arial" w:cs="Arial"/>
          <w:bCs/>
          <w:sz w:val="22"/>
          <w:szCs w:val="22"/>
        </w:rPr>
        <w:t xml:space="preserve">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Por no efectuar el  mantenimiento de plantas y otros ornamentos en coordinación con el técnico de jardinería del Departamento de Infraestructura de la </w:t>
      </w:r>
      <w:r w:rsidRPr="0071747C">
        <w:rPr>
          <w:rFonts w:ascii="Arial" w:hAnsi="Arial" w:cs="Arial"/>
          <w:b/>
          <w:bCs/>
          <w:sz w:val="22"/>
          <w:szCs w:val="22"/>
        </w:rPr>
        <w:t>ENTIDAD</w:t>
      </w:r>
      <w:r w:rsidRPr="0027188E">
        <w:rPr>
          <w:rFonts w:ascii="Arial" w:hAnsi="Arial" w:cs="Arial"/>
          <w:bCs/>
          <w:sz w:val="22"/>
          <w:szCs w:val="22"/>
        </w:rPr>
        <w:t xml:space="preserve"> (fumigado, podado y abonado):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lastRenderedPageBreak/>
        <w:t>Por no efectuar la limpieza de sanitarios (acequias, baños):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Por no efectuar el desyerbado en áreas de esparcimiento y campos deportivos: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Por no efectuar el mantenimiento de canchas de tenis (reposición de ladrillo molido, trazado y rayado):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Por no efectuar el mantenimiento de la cancha de futbol (cuidado del césped sintético):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Por no brindar el apoyo logístico para diferentes actividades en la Sede Social y Deportiva, a solicitud expresa del </w:t>
      </w:r>
      <w:r w:rsidRPr="0071747C">
        <w:rPr>
          <w:rFonts w:ascii="Arial" w:hAnsi="Arial" w:cs="Arial"/>
          <w:b/>
          <w:bCs/>
          <w:sz w:val="22"/>
          <w:szCs w:val="22"/>
        </w:rPr>
        <w:t>FISCAL</w:t>
      </w:r>
      <w:r w:rsidRPr="0027188E">
        <w:rPr>
          <w:rFonts w:ascii="Arial" w:hAnsi="Arial" w:cs="Arial"/>
          <w:bCs/>
          <w:sz w:val="22"/>
          <w:szCs w:val="22"/>
        </w:rPr>
        <w:t xml:space="preserve"> y/o el Jefe del Departamento de Bienes y Servicios: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Por no acatar otros trabajos inherentes al </w:t>
      </w:r>
      <w:r w:rsidRPr="0071747C">
        <w:rPr>
          <w:rFonts w:ascii="Arial" w:hAnsi="Arial" w:cs="Arial"/>
          <w:b/>
          <w:bCs/>
          <w:sz w:val="22"/>
          <w:szCs w:val="22"/>
        </w:rPr>
        <w:t>SERVICIO</w:t>
      </w:r>
      <w:r w:rsidRPr="0027188E">
        <w:rPr>
          <w:rFonts w:ascii="Arial" w:hAnsi="Arial" w:cs="Arial"/>
          <w:bCs/>
          <w:sz w:val="22"/>
          <w:szCs w:val="22"/>
        </w:rPr>
        <w:t xml:space="preserve"> asignados por el Jefe del Departamento de Bienes y Servicios, Supervisión de la Unidad de Servicios, FISCAL y/o  Administrador de la Sede Social y Deportiva: Bs30,00 (Treinta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En caso de que el </w:t>
      </w:r>
      <w:r w:rsidRPr="0071747C">
        <w:rPr>
          <w:rFonts w:ascii="Arial" w:hAnsi="Arial" w:cs="Arial"/>
          <w:b/>
          <w:bCs/>
          <w:sz w:val="22"/>
          <w:szCs w:val="22"/>
        </w:rPr>
        <w:t>PROVEEDOR</w:t>
      </w:r>
      <w:r w:rsidRPr="0027188E">
        <w:rPr>
          <w:rFonts w:ascii="Arial" w:hAnsi="Arial" w:cs="Arial"/>
          <w:bCs/>
          <w:sz w:val="22"/>
          <w:szCs w:val="22"/>
        </w:rPr>
        <w:t xml:space="preserve"> sea sorprendido infringiendo lo establecido en el Numeral 4.3. de la Cláusula Cuarta del presente Contrato, se aplicará una multa de Bs200,00 (Doscientos 00/100 Bolivianos), por vez.</w:t>
      </w:r>
    </w:p>
    <w:p w:rsidR="0027188E" w:rsidRPr="0027188E" w:rsidRDefault="0027188E" w:rsidP="00DA3FCF">
      <w:pPr>
        <w:pStyle w:val="Prrafodelista"/>
        <w:rPr>
          <w:rFonts w:ascii="Arial" w:hAnsi="Arial" w:cs="Arial"/>
          <w:bCs/>
          <w:sz w:val="22"/>
          <w:szCs w:val="22"/>
        </w:rPr>
      </w:pPr>
    </w:p>
    <w:p w:rsidR="0027188E" w:rsidRPr="0027188E" w:rsidRDefault="0027188E" w:rsidP="00DA3FCF">
      <w:pPr>
        <w:pStyle w:val="Textoindependiente3"/>
        <w:numPr>
          <w:ilvl w:val="1"/>
          <w:numId w:val="45"/>
        </w:numPr>
        <w:spacing w:after="0"/>
        <w:ind w:left="709"/>
        <w:jc w:val="both"/>
        <w:rPr>
          <w:rFonts w:ascii="Arial" w:hAnsi="Arial" w:cs="Arial"/>
          <w:bCs/>
          <w:sz w:val="22"/>
          <w:szCs w:val="22"/>
        </w:rPr>
      </w:pPr>
      <w:r w:rsidRPr="0027188E">
        <w:rPr>
          <w:rFonts w:ascii="Arial" w:hAnsi="Arial" w:cs="Arial"/>
          <w:bCs/>
          <w:sz w:val="22"/>
          <w:szCs w:val="22"/>
        </w:rPr>
        <w:t xml:space="preserve">En caso de que el </w:t>
      </w:r>
      <w:r w:rsidRPr="0071747C">
        <w:rPr>
          <w:rFonts w:ascii="Arial" w:hAnsi="Arial" w:cs="Arial"/>
          <w:b/>
          <w:bCs/>
          <w:sz w:val="22"/>
          <w:szCs w:val="22"/>
        </w:rPr>
        <w:t>PROVEEDOR</w:t>
      </w:r>
      <w:r w:rsidRPr="0027188E">
        <w:rPr>
          <w:rFonts w:ascii="Arial" w:hAnsi="Arial" w:cs="Arial"/>
          <w:bCs/>
          <w:sz w:val="22"/>
          <w:szCs w:val="22"/>
        </w:rPr>
        <w:t xml:space="preserve"> sea sorprendido infringiendo lo establecido en el Numeral 4.4. de la Cláusula Cuarta del presente Contrato, se aplicará una multa de Bs200,00 (Doscientos 00/100 Bolivianos), por vez.</w:t>
      </w:r>
    </w:p>
    <w:p w:rsidR="0027188E" w:rsidRPr="00453AAE" w:rsidRDefault="0027188E" w:rsidP="00DA3FCF">
      <w:pPr>
        <w:jc w:val="both"/>
        <w:rPr>
          <w:rFonts w:ascii="Arial" w:hAnsi="Arial" w:cs="Arial"/>
          <w:sz w:val="22"/>
          <w:szCs w:val="22"/>
        </w:rPr>
      </w:pPr>
    </w:p>
    <w:p w:rsidR="0027188E" w:rsidRPr="00453AAE" w:rsidRDefault="0027188E" w:rsidP="00DA3FCF">
      <w:pPr>
        <w:jc w:val="both"/>
        <w:rPr>
          <w:rFonts w:ascii="Arial" w:hAnsi="Arial" w:cs="Arial"/>
          <w:sz w:val="22"/>
          <w:szCs w:val="22"/>
        </w:rPr>
      </w:pPr>
      <w:r w:rsidRPr="00453AAE">
        <w:rPr>
          <w:rFonts w:ascii="Arial" w:hAnsi="Arial" w:cs="Arial"/>
          <w:sz w:val="22"/>
          <w:szCs w:val="22"/>
        </w:rPr>
        <w:t>La suma de las mismas no podrá exceder en ningún caso el veinte por ciento (20%) del monto total del contrato sin perjuicio de resolver el mismo.</w:t>
      </w:r>
    </w:p>
    <w:p w:rsidR="0027188E" w:rsidRDefault="0027188E" w:rsidP="00DA3FCF">
      <w:pPr>
        <w:jc w:val="both"/>
        <w:rPr>
          <w:rFonts w:ascii="Arial" w:hAnsi="Arial" w:cs="Arial"/>
          <w:sz w:val="22"/>
          <w:szCs w:val="22"/>
        </w:rPr>
      </w:pPr>
    </w:p>
    <w:p w:rsidR="0027188E" w:rsidRPr="00453AAE" w:rsidRDefault="0027188E" w:rsidP="00DA3FCF">
      <w:pPr>
        <w:jc w:val="both"/>
        <w:rPr>
          <w:rFonts w:ascii="Arial" w:hAnsi="Arial" w:cs="Arial"/>
          <w:sz w:val="22"/>
          <w:szCs w:val="22"/>
          <w:lang w:val="es-ES_tradnl"/>
        </w:rPr>
      </w:pPr>
      <w:r w:rsidRPr="000D0412">
        <w:rPr>
          <w:rFonts w:ascii="Arial" w:hAnsi="Arial" w:cs="Arial"/>
          <w:sz w:val="22"/>
          <w:szCs w:val="22"/>
        </w:rPr>
        <w:t xml:space="preserve">En todos los casos, los hechos que generen multas serán verificados por el </w:t>
      </w:r>
      <w:r>
        <w:rPr>
          <w:rFonts w:ascii="Arial" w:hAnsi="Arial" w:cs="Arial"/>
          <w:b/>
          <w:sz w:val="22"/>
          <w:szCs w:val="22"/>
        </w:rPr>
        <w:t xml:space="preserve">FISCAL </w:t>
      </w:r>
      <w:r w:rsidRPr="000D0412">
        <w:rPr>
          <w:rFonts w:ascii="Arial" w:hAnsi="Arial" w:cs="Arial"/>
          <w:sz w:val="22"/>
          <w:szCs w:val="22"/>
        </w:rPr>
        <w:t xml:space="preserve">en coordinación con el Supervisor de la Unidad de Servicios y el Jefe de Departamento de Bienes y Servicios. Las multas serán aplicadas por el </w:t>
      </w:r>
      <w:r>
        <w:rPr>
          <w:rFonts w:ascii="Arial" w:hAnsi="Arial" w:cs="Arial"/>
          <w:b/>
          <w:sz w:val="22"/>
          <w:szCs w:val="22"/>
        </w:rPr>
        <w:t xml:space="preserve">FISCAL </w:t>
      </w:r>
      <w:r w:rsidRPr="000D0412">
        <w:rPr>
          <w:rFonts w:ascii="Arial" w:hAnsi="Arial" w:cs="Arial"/>
          <w:sz w:val="22"/>
          <w:szCs w:val="22"/>
        </w:rPr>
        <w:t>y se descontarán del pago del mes correspondiente</w:t>
      </w:r>
      <w:r>
        <w:rPr>
          <w:rFonts w:ascii="Arial" w:hAnsi="Arial" w:cs="Arial"/>
          <w:sz w:val="22"/>
          <w:szCs w:val="22"/>
        </w:rPr>
        <w:t xml:space="preserve"> </w:t>
      </w:r>
      <w:r w:rsidRPr="00453AAE">
        <w:rPr>
          <w:rFonts w:ascii="Arial" w:hAnsi="Arial" w:cs="Arial"/>
          <w:sz w:val="22"/>
          <w:szCs w:val="22"/>
          <w:lang w:val="es-ES_tradnl"/>
        </w:rPr>
        <w:t>excepto en los casos de fuerza mayor o caso fortuito debidamente comprobados</w:t>
      </w:r>
      <w:r>
        <w:rPr>
          <w:rFonts w:ascii="Arial" w:hAnsi="Arial" w:cs="Arial"/>
          <w:sz w:val="22"/>
          <w:szCs w:val="22"/>
          <w:lang w:val="es-ES_tradnl"/>
        </w:rPr>
        <w:t xml:space="preserve"> por el </w:t>
      </w:r>
      <w:r>
        <w:rPr>
          <w:rFonts w:ascii="Arial" w:hAnsi="Arial" w:cs="Arial"/>
          <w:b/>
          <w:sz w:val="22"/>
          <w:szCs w:val="22"/>
          <w:lang w:val="es-ES_tradnl"/>
        </w:rPr>
        <w:t>FISCAL</w:t>
      </w:r>
      <w:r w:rsidRPr="00453AAE">
        <w:rPr>
          <w:rFonts w:ascii="Arial" w:hAnsi="Arial" w:cs="Arial"/>
          <w:sz w:val="22"/>
          <w:szCs w:val="22"/>
          <w:lang w:val="es-ES_tradnl"/>
        </w:rPr>
        <w:t>.</w:t>
      </w:r>
    </w:p>
    <w:p w:rsidR="0027188E" w:rsidRPr="00453AAE" w:rsidRDefault="0027188E" w:rsidP="00DA3FCF">
      <w:pPr>
        <w:jc w:val="both"/>
        <w:rPr>
          <w:rFonts w:ascii="Arial" w:hAnsi="Arial" w:cs="Arial"/>
          <w:b/>
          <w:bCs/>
          <w:sz w:val="22"/>
          <w:szCs w:val="22"/>
        </w:rPr>
      </w:pPr>
    </w:p>
    <w:p w:rsidR="0027188E" w:rsidRPr="00453AAE" w:rsidRDefault="0027188E" w:rsidP="00DA3FCF">
      <w:pPr>
        <w:jc w:val="both"/>
        <w:rPr>
          <w:rFonts w:ascii="Arial" w:hAnsi="Arial" w:cs="Arial"/>
          <w:sz w:val="22"/>
          <w:szCs w:val="22"/>
        </w:rPr>
      </w:pPr>
      <w:r w:rsidRPr="00453AAE">
        <w:rPr>
          <w:rFonts w:ascii="Arial" w:hAnsi="Arial" w:cs="Arial"/>
          <w:b/>
          <w:bCs/>
          <w:sz w:val="22"/>
          <w:szCs w:val="22"/>
        </w:rPr>
        <w:t>CLÁUSULA DÉCIMA SÉPTIMA.- (EXONERACIÓN A LA ENTIDAD DE RESPONSABILIDADES POR DAÑO A TERCEROS)</w:t>
      </w:r>
      <w:r w:rsidRPr="00453AAE">
        <w:rPr>
          <w:rFonts w:ascii="Arial" w:hAnsi="Arial" w:cs="Arial"/>
          <w:sz w:val="22"/>
          <w:szCs w:val="22"/>
        </w:rPr>
        <w:t xml:space="preserve"> El </w:t>
      </w:r>
      <w:r w:rsidRPr="00453AAE">
        <w:rPr>
          <w:rFonts w:ascii="Arial" w:hAnsi="Arial" w:cs="Arial"/>
          <w:b/>
          <w:bCs/>
          <w:sz w:val="22"/>
          <w:szCs w:val="22"/>
        </w:rPr>
        <w:t>PROVEEDOR</w:t>
      </w:r>
      <w:r w:rsidRPr="00453AAE">
        <w:rPr>
          <w:rFonts w:ascii="Arial" w:hAnsi="Arial" w:cs="Arial"/>
          <w:sz w:val="22"/>
          <w:szCs w:val="22"/>
        </w:rPr>
        <w:t xml:space="preserve"> se obliga a tomar todas las previsiones que pudiesen surgir por daño a terceros en la prestación del </w:t>
      </w:r>
      <w:r w:rsidRPr="00453AAE">
        <w:rPr>
          <w:rFonts w:ascii="Arial" w:hAnsi="Arial" w:cs="Arial"/>
          <w:b/>
          <w:bCs/>
          <w:sz w:val="22"/>
          <w:szCs w:val="22"/>
        </w:rPr>
        <w:t>SERVICIO</w:t>
      </w:r>
      <w:r w:rsidRPr="00453AAE">
        <w:rPr>
          <w:rFonts w:ascii="Arial" w:hAnsi="Arial" w:cs="Arial"/>
          <w:sz w:val="22"/>
          <w:szCs w:val="22"/>
        </w:rPr>
        <w:t xml:space="preserve">, se exonera de estas obligaciones a la </w:t>
      </w:r>
      <w:r w:rsidRPr="00453AAE">
        <w:rPr>
          <w:rFonts w:ascii="Arial" w:hAnsi="Arial" w:cs="Arial"/>
          <w:b/>
          <w:bCs/>
          <w:sz w:val="22"/>
          <w:szCs w:val="22"/>
        </w:rPr>
        <w:t>ENTIDAD</w:t>
      </w:r>
      <w:r w:rsidRPr="00453AAE">
        <w:rPr>
          <w:rFonts w:ascii="Arial" w:hAnsi="Arial" w:cs="Arial"/>
          <w:sz w:val="22"/>
          <w:szCs w:val="22"/>
        </w:rPr>
        <w:t>.</w:t>
      </w:r>
    </w:p>
    <w:p w:rsidR="0027188E" w:rsidRPr="00453AAE" w:rsidRDefault="0027188E" w:rsidP="00DA3FCF">
      <w:pPr>
        <w:jc w:val="both"/>
        <w:rPr>
          <w:rFonts w:ascii="Arial" w:hAnsi="Arial" w:cs="Arial"/>
          <w:b/>
          <w:sz w:val="22"/>
          <w:szCs w:val="22"/>
        </w:rPr>
      </w:pPr>
    </w:p>
    <w:p w:rsidR="0027188E" w:rsidRPr="00453AAE" w:rsidRDefault="0027188E" w:rsidP="00DA3FCF">
      <w:pPr>
        <w:autoSpaceDE w:val="0"/>
        <w:autoSpaceDN w:val="0"/>
        <w:adjustRightInd w:val="0"/>
        <w:jc w:val="both"/>
        <w:rPr>
          <w:rFonts w:ascii="Arial" w:hAnsi="Arial" w:cs="Arial"/>
          <w:sz w:val="22"/>
          <w:szCs w:val="22"/>
        </w:rPr>
      </w:pPr>
      <w:r w:rsidRPr="00453AAE">
        <w:rPr>
          <w:rFonts w:ascii="Arial" w:hAnsi="Arial" w:cs="Arial"/>
          <w:b/>
          <w:bCs/>
          <w:sz w:val="22"/>
          <w:szCs w:val="22"/>
        </w:rPr>
        <w:t xml:space="preserve">CLÁUSULA DÉCIMA </w:t>
      </w:r>
      <w:r w:rsidRPr="00453AAE">
        <w:rPr>
          <w:rFonts w:ascii="Arial" w:hAnsi="Arial" w:cs="Arial"/>
          <w:b/>
          <w:sz w:val="22"/>
          <w:szCs w:val="22"/>
        </w:rPr>
        <w:t>OCTAVA</w:t>
      </w:r>
      <w:r w:rsidRPr="00453AAE">
        <w:rPr>
          <w:rFonts w:ascii="Arial" w:hAnsi="Arial" w:cs="Arial"/>
          <w:b/>
          <w:bCs/>
          <w:sz w:val="22"/>
          <w:szCs w:val="22"/>
        </w:rPr>
        <w:t xml:space="preserve">.- (EXTINCIÓN DEL CONTRATO) </w:t>
      </w:r>
      <w:r w:rsidRPr="00453AAE">
        <w:rPr>
          <w:rFonts w:ascii="Arial" w:hAnsi="Arial" w:cs="Arial"/>
          <w:sz w:val="22"/>
          <w:szCs w:val="22"/>
        </w:rPr>
        <w:t>Se dará por terminado el vínculo contractual por una de las siguientes modalidades:</w:t>
      </w:r>
    </w:p>
    <w:p w:rsidR="0027188E" w:rsidRPr="00453AAE" w:rsidRDefault="0027188E" w:rsidP="00DA3FCF">
      <w:pPr>
        <w:autoSpaceDE w:val="0"/>
        <w:autoSpaceDN w:val="0"/>
        <w:adjustRightInd w:val="0"/>
        <w:jc w:val="both"/>
        <w:rPr>
          <w:rFonts w:ascii="Arial" w:hAnsi="Arial" w:cs="Arial"/>
          <w:sz w:val="22"/>
          <w:szCs w:val="22"/>
        </w:rPr>
      </w:pPr>
    </w:p>
    <w:p w:rsidR="0027188E" w:rsidRPr="00453AAE" w:rsidRDefault="0027188E" w:rsidP="00DA3FCF">
      <w:pPr>
        <w:numPr>
          <w:ilvl w:val="1"/>
          <w:numId w:val="47"/>
        </w:numPr>
        <w:autoSpaceDE w:val="0"/>
        <w:autoSpaceDN w:val="0"/>
        <w:adjustRightInd w:val="0"/>
        <w:jc w:val="both"/>
        <w:rPr>
          <w:rFonts w:ascii="Arial" w:hAnsi="Arial" w:cs="Arial"/>
          <w:b/>
          <w:bCs/>
          <w:sz w:val="22"/>
          <w:szCs w:val="22"/>
        </w:rPr>
      </w:pPr>
      <w:r w:rsidRPr="00453AAE">
        <w:rPr>
          <w:rFonts w:ascii="Arial" w:hAnsi="Arial" w:cs="Arial"/>
          <w:b/>
          <w:bCs/>
          <w:sz w:val="22"/>
          <w:szCs w:val="22"/>
        </w:rPr>
        <w:t xml:space="preserve">Por Cumplimiento de Contrato: </w:t>
      </w:r>
    </w:p>
    <w:p w:rsidR="0027188E" w:rsidRPr="00453AAE" w:rsidRDefault="0027188E" w:rsidP="00DA3FCF">
      <w:pPr>
        <w:tabs>
          <w:tab w:val="left" w:pos="360"/>
        </w:tabs>
        <w:autoSpaceDE w:val="0"/>
        <w:autoSpaceDN w:val="0"/>
        <w:adjustRightInd w:val="0"/>
        <w:ind w:left="708"/>
        <w:jc w:val="both"/>
        <w:rPr>
          <w:rFonts w:ascii="Arial" w:hAnsi="Arial" w:cs="Arial"/>
          <w:sz w:val="22"/>
          <w:szCs w:val="22"/>
        </w:rPr>
      </w:pPr>
    </w:p>
    <w:p w:rsidR="0027188E" w:rsidRPr="00453AAE" w:rsidRDefault="0027188E" w:rsidP="00DA3FCF">
      <w:pPr>
        <w:tabs>
          <w:tab w:val="left" w:pos="360"/>
        </w:tabs>
        <w:autoSpaceDE w:val="0"/>
        <w:autoSpaceDN w:val="0"/>
        <w:adjustRightInd w:val="0"/>
        <w:ind w:left="708"/>
        <w:jc w:val="both"/>
        <w:rPr>
          <w:rFonts w:ascii="Arial" w:hAnsi="Arial" w:cs="Arial"/>
          <w:sz w:val="22"/>
          <w:szCs w:val="22"/>
        </w:rPr>
      </w:pPr>
      <w:r w:rsidRPr="00453AAE">
        <w:rPr>
          <w:rFonts w:ascii="Arial" w:hAnsi="Arial" w:cs="Arial"/>
          <w:sz w:val="22"/>
          <w:szCs w:val="22"/>
        </w:rPr>
        <w:t xml:space="preserve">Tanto la </w:t>
      </w:r>
      <w:r w:rsidRPr="00453AAE">
        <w:rPr>
          <w:rFonts w:ascii="Arial" w:hAnsi="Arial" w:cs="Arial"/>
          <w:b/>
          <w:sz w:val="22"/>
          <w:szCs w:val="22"/>
        </w:rPr>
        <w:t>ENTIDAD</w:t>
      </w:r>
      <w:r w:rsidRPr="00453AAE">
        <w:rPr>
          <w:rFonts w:ascii="Arial" w:hAnsi="Arial" w:cs="Arial"/>
          <w:sz w:val="22"/>
          <w:szCs w:val="22"/>
        </w:rPr>
        <w:t xml:space="preserve"> como el </w:t>
      </w:r>
      <w:r w:rsidRPr="00453AAE">
        <w:rPr>
          <w:rFonts w:ascii="Arial" w:hAnsi="Arial" w:cs="Arial"/>
          <w:b/>
          <w:sz w:val="22"/>
          <w:szCs w:val="22"/>
        </w:rPr>
        <w:t>PROVEEDOR</w:t>
      </w:r>
      <w:r w:rsidRPr="00453AAE">
        <w:rPr>
          <w:rFonts w:ascii="Arial" w:hAnsi="Arial" w:cs="Arial"/>
          <w:sz w:val="22"/>
          <w:szCs w:val="22"/>
        </w:rPr>
        <w:t xml:space="preserve"> darán por terminado el presente Contrato, una vez que ambas </w:t>
      </w:r>
      <w:r w:rsidRPr="00453AAE">
        <w:rPr>
          <w:rFonts w:ascii="Arial" w:hAnsi="Arial" w:cs="Arial"/>
          <w:b/>
          <w:sz w:val="22"/>
          <w:szCs w:val="22"/>
        </w:rPr>
        <w:t>PARTES</w:t>
      </w:r>
      <w:r w:rsidRPr="00453AAE">
        <w:rPr>
          <w:rFonts w:ascii="Arial" w:hAnsi="Arial" w:cs="Arial"/>
          <w:sz w:val="22"/>
          <w:szCs w:val="22"/>
        </w:rPr>
        <w:t xml:space="preserve"> hayan dado cumplimiento a todas y cada una de las cláusulas contenidas en el mismo, lo cual se hará constar por escrito.</w:t>
      </w:r>
    </w:p>
    <w:p w:rsidR="0027188E" w:rsidRPr="00453AAE" w:rsidRDefault="0027188E" w:rsidP="00DA3FCF">
      <w:pPr>
        <w:autoSpaceDE w:val="0"/>
        <w:autoSpaceDN w:val="0"/>
        <w:adjustRightInd w:val="0"/>
        <w:jc w:val="both"/>
        <w:rPr>
          <w:rFonts w:ascii="Arial" w:hAnsi="Arial" w:cs="Arial"/>
          <w:sz w:val="22"/>
          <w:szCs w:val="22"/>
        </w:rPr>
      </w:pPr>
    </w:p>
    <w:p w:rsidR="0027188E" w:rsidRPr="00453AAE" w:rsidRDefault="0027188E" w:rsidP="00DA3FCF">
      <w:pPr>
        <w:numPr>
          <w:ilvl w:val="1"/>
          <w:numId w:val="47"/>
        </w:numPr>
        <w:autoSpaceDE w:val="0"/>
        <w:autoSpaceDN w:val="0"/>
        <w:adjustRightInd w:val="0"/>
        <w:jc w:val="both"/>
        <w:rPr>
          <w:rFonts w:ascii="Arial" w:hAnsi="Arial" w:cs="Arial"/>
          <w:b/>
          <w:bCs/>
          <w:sz w:val="22"/>
          <w:szCs w:val="22"/>
        </w:rPr>
      </w:pPr>
      <w:r w:rsidRPr="00453AAE">
        <w:rPr>
          <w:rFonts w:ascii="Arial" w:hAnsi="Arial" w:cs="Arial"/>
          <w:b/>
          <w:bCs/>
          <w:sz w:val="22"/>
          <w:szCs w:val="22"/>
        </w:rPr>
        <w:t xml:space="preserve">Por Resolución del contrato: </w:t>
      </w:r>
    </w:p>
    <w:p w:rsidR="0027188E" w:rsidRPr="00453AAE" w:rsidRDefault="0027188E" w:rsidP="00DA3FCF">
      <w:pPr>
        <w:autoSpaceDE w:val="0"/>
        <w:autoSpaceDN w:val="0"/>
        <w:adjustRightInd w:val="0"/>
        <w:ind w:left="360"/>
        <w:jc w:val="both"/>
        <w:rPr>
          <w:rFonts w:ascii="Arial" w:hAnsi="Arial" w:cs="Arial"/>
          <w:b/>
          <w:bCs/>
          <w:sz w:val="22"/>
          <w:szCs w:val="22"/>
        </w:rPr>
      </w:pPr>
    </w:p>
    <w:p w:rsidR="0027188E" w:rsidRPr="00453AAE" w:rsidRDefault="0027188E" w:rsidP="00DA3FCF">
      <w:pPr>
        <w:numPr>
          <w:ilvl w:val="2"/>
          <w:numId w:val="47"/>
        </w:numPr>
        <w:autoSpaceDE w:val="0"/>
        <w:autoSpaceDN w:val="0"/>
        <w:adjustRightInd w:val="0"/>
        <w:ind w:left="1134" w:hanging="954"/>
        <w:jc w:val="both"/>
        <w:rPr>
          <w:rFonts w:ascii="Arial" w:hAnsi="Arial" w:cs="Arial"/>
          <w:b/>
          <w:bCs/>
          <w:sz w:val="22"/>
          <w:szCs w:val="22"/>
        </w:rPr>
      </w:pPr>
      <w:r w:rsidRPr="00453AAE">
        <w:rPr>
          <w:rFonts w:ascii="Arial" w:hAnsi="Arial" w:cs="Arial"/>
          <w:b/>
          <w:bCs/>
          <w:sz w:val="22"/>
          <w:szCs w:val="22"/>
        </w:rPr>
        <w:t>A requerimiento de la ENTIDAD, por causales atribuibles al PROVEEDOR:</w:t>
      </w:r>
    </w:p>
    <w:p w:rsidR="0027188E" w:rsidRPr="00453AAE" w:rsidRDefault="0027188E" w:rsidP="00DA3FCF">
      <w:pPr>
        <w:autoSpaceDE w:val="0"/>
        <w:autoSpaceDN w:val="0"/>
        <w:adjustRightInd w:val="0"/>
        <w:ind w:left="900"/>
        <w:jc w:val="both"/>
        <w:rPr>
          <w:rFonts w:ascii="Arial" w:hAnsi="Arial" w:cs="Arial"/>
          <w:b/>
          <w:bCs/>
          <w:sz w:val="22"/>
          <w:szCs w:val="22"/>
        </w:rPr>
      </w:pPr>
    </w:p>
    <w:p w:rsidR="0027188E" w:rsidRPr="00AF1CA2" w:rsidRDefault="0027188E" w:rsidP="00C40CDA">
      <w:pPr>
        <w:numPr>
          <w:ilvl w:val="0"/>
          <w:numId w:val="40"/>
        </w:numPr>
        <w:autoSpaceDE w:val="0"/>
        <w:autoSpaceDN w:val="0"/>
        <w:adjustRightInd w:val="0"/>
        <w:jc w:val="both"/>
        <w:rPr>
          <w:rFonts w:ascii="Arial" w:hAnsi="Arial" w:cs="Arial"/>
          <w:bCs/>
          <w:spacing w:val="-6"/>
          <w:sz w:val="22"/>
          <w:lang w:val="es-ES_tradnl"/>
        </w:rPr>
      </w:pPr>
      <w:r>
        <w:rPr>
          <w:rFonts w:ascii="Arial" w:hAnsi="Arial" w:cs="Arial"/>
          <w:bCs/>
          <w:spacing w:val="-6"/>
          <w:sz w:val="22"/>
          <w:lang w:val="es-ES_tradnl"/>
        </w:rPr>
        <w:t>Por incumplimiento a cualquier obligación establecida en el presente Contrato, excepto los sancionados con multas.</w:t>
      </w:r>
    </w:p>
    <w:p w:rsidR="0027188E" w:rsidRDefault="0027188E" w:rsidP="00C40CDA">
      <w:pPr>
        <w:numPr>
          <w:ilvl w:val="0"/>
          <w:numId w:val="40"/>
        </w:numPr>
        <w:autoSpaceDE w:val="0"/>
        <w:autoSpaceDN w:val="0"/>
        <w:adjustRightInd w:val="0"/>
        <w:jc w:val="both"/>
        <w:rPr>
          <w:rFonts w:ascii="Arial" w:hAnsi="Arial" w:cs="Arial"/>
          <w:sz w:val="22"/>
          <w:szCs w:val="22"/>
        </w:rPr>
      </w:pPr>
      <w:r w:rsidRPr="00453AAE">
        <w:rPr>
          <w:rFonts w:ascii="Arial" w:hAnsi="Arial" w:cs="Arial"/>
          <w:sz w:val="22"/>
          <w:szCs w:val="22"/>
        </w:rPr>
        <w:t xml:space="preserve">Por exceder la sumatoria de las multas </w:t>
      </w:r>
      <w:r w:rsidRPr="00453AAE">
        <w:rPr>
          <w:rFonts w:ascii="Arial" w:hAnsi="Arial" w:cs="Arial"/>
          <w:bCs/>
          <w:spacing w:val="-6"/>
          <w:sz w:val="22"/>
          <w:szCs w:val="22"/>
          <w:lang w:val="es-ES_tradnl"/>
        </w:rPr>
        <w:t>consignadas en la Cláusula Décima Sexta,</w:t>
      </w:r>
      <w:r w:rsidRPr="00453AAE">
        <w:rPr>
          <w:rFonts w:ascii="Arial" w:hAnsi="Arial" w:cs="Arial"/>
          <w:sz w:val="22"/>
          <w:szCs w:val="22"/>
        </w:rPr>
        <w:t xml:space="preserve"> el veinte por ciento (20%) del monto total del contrato</w:t>
      </w:r>
    </w:p>
    <w:p w:rsidR="0027188E" w:rsidRPr="000D0412" w:rsidRDefault="0027188E" w:rsidP="00C40CDA">
      <w:pPr>
        <w:numPr>
          <w:ilvl w:val="0"/>
          <w:numId w:val="40"/>
        </w:numPr>
        <w:jc w:val="both"/>
        <w:rPr>
          <w:rFonts w:ascii="Arial" w:hAnsi="Arial" w:cs="Arial"/>
          <w:sz w:val="22"/>
          <w:szCs w:val="22"/>
        </w:rPr>
      </w:pPr>
      <w:r>
        <w:rPr>
          <w:rFonts w:ascii="Arial" w:hAnsi="Arial" w:cs="Arial"/>
          <w:sz w:val="22"/>
          <w:szCs w:val="22"/>
        </w:rPr>
        <w:t xml:space="preserve">Por sobrepasar el </w:t>
      </w:r>
      <w:r w:rsidRPr="00DE7043">
        <w:rPr>
          <w:rFonts w:ascii="Arial" w:hAnsi="Arial" w:cs="Arial"/>
          <w:sz w:val="22"/>
          <w:szCs w:val="22"/>
        </w:rPr>
        <w:t xml:space="preserve">límite de dos (2) veces continuas o cuatro (4) discontinuas durante la vigencia del </w:t>
      </w:r>
      <w:r>
        <w:rPr>
          <w:rFonts w:ascii="Arial" w:hAnsi="Arial" w:cs="Arial"/>
          <w:sz w:val="22"/>
          <w:szCs w:val="22"/>
        </w:rPr>
        <w:t>presente C</w:t>
      </w:r>
      <w:r w:rsidRPr="00DE7043">
        <w:rPr>
          <w:rFonts w:ascii="Arial" w:hAnsi="Arial" w:cs="Arial"/>
          <w:sz w:val="22"/>
          <w:szCs w:val="22"/>
        </w:rPr>
        <w:t xml:space="preserve">ontrato, </w:t>
      </w:r>
      <w:r>
        <w:rPr>
          <w:rFonts w:ascii="Arial" w:hAnsi="Arial" w:cs="Arial"/>
          <w:sz w:val="22"/>
          <w:szCs w:val="22"/>
        </w:rPr>
        <w:t xml:space="preserve">en que el </w:t>
      </w:r>
      <w:r w:rsidRPr="001526A4">
        <w:rPr>
          <w:rFonts w:ascii="Arial" w:hAnsi="Arial" w:cs="Arial"/>
          <w:b/>
          <w:sz w:val="22"/>
          <w:szCs w:val="22"/>
        </w:rPr>
        <w:t>PROVEEDOR</w:t>
      </w:r>
      <w:r>
        <w:rPr>
          <w:rFonts w:ascii="Arial" w:hAnsi="Arial" w:cs="Arial"/>
          <w:sz w:val="22"/>
          <w:szCs w:val="22"/>
        </w:rPr>
        <w:t xml:space="preserve"> n</w:t>
      </w:r>
      <w:r w:rsidRPr="00DE7043">
        <w:rPr>
          <w:rFonts w:ascii="Arial" w:hAnsi="Arial" w:cs="Arial"/>
          <w:sz w:val="22"/>
          <w:szCs w:val="22"/>
        </w:rPr>
        <w:t>o prest</w:t>
      </w:r>
      <w:r>
        <w:rPr>
          <w:rFonts w:ascii="Arial" w:hAnsi="Arial" w:cs="Arial"/>
          <w:sz w:val="22"/>
          <w:szCs w:val="22"/>
        </w:rPr>
        <w:t xml:space="preserve">e </w:t>
      </w:r>
      <w:r w:rsidRPr="00DE7043">
        <w:rPr>
          <w:rFonts w:ascii="Arial" w:hAnsi="Arial" w:cs="Arial"/>
          <w:sz w:val="22"/>
          <w:szCs w:val="22"/>
        </w:rPr>
        <w:t xml:space="preserve">el </w:t>
      </w:r>
      <w:r>
        <w:rPr>
          <w:rFonts w:ascii="Arial" w:hAnsi="Arial" w:cs="Arial"/>
          <w:b/>
          <w:sz w:val="22"/>
          <w:szCs w:val="22"/>
        </w:rPr>
        <w:t xml:space="preserve">SERVICIO. </w:t>
      </w:r>
    </w:p>
    <w:p w:rsidR="0027188E" w:rsidRPr="000D0412" w:rsidRDefault="0027188E" w:rsidP="00C40CDA">
      <w:pPr>
        <w:numPr>
          <w:ilvl w:val="0"/>
          <w:numId w:val="40"/>
        </w:numPr>
        <w:jc w:val="both"/>
        <w:rPr>
          <w:rFonts w:ascii="Arial" w:hAnsi="Arial" w:cs="Arial"/>
          <w:sz w:val="22"/>
          <w:szCs w:val="22"/>
        </w:rPr>
      </w:pPr>
      <w:r w:rsidRPr="000D0412">
        <w:rPr>
          <w:rFonts w:ascii="Arial" w:hAnsi="Arial" w:cs="Arial"/>
          <w:sz w:val="22"/>
          <w:szCs w:val="22"/>
        </w:rPr>
        <w:t xml:space="preserve">Por sobrepasar el límite de dos (2) veces continuas o discontinuas durante la vigencia del presente Contrato, </w:t>
      </w:r>
      <w:r>
        <w:rPr>
          <w:rFonts w:ascii="Arial" w:hAnsi="Arial" w:cs="Arial"/>
          <w:sz w:val="22"/>
          <w:szCs w:val="22"/>
        </w:rPr>
        <w:t xml:space="preserve">en que el </w:t>
      </w:r>
      <w:r>
        <w:rPr>
          <w:rFonts w:ascii="Arial" w:hAnsi="Arial" w:cs="Arial"/>
          <w:b/>
          <w:sz w:val="22"/>
          <w:szCs w:val="22"/>
        </w:rPr>
        <w:t>PROVEEDOR s</w:t>
      </w:r>
      <w:r w:rsidRPr="000D0412">
        <w:rPr>
          <w:rFonts w:ascii="Arial" w:hAnsi="Arial" w:cs="Arial"/>
          <w:sz w:val="22"/>
          <w:szCs w:val="22"/>
        </w:rPr>
        <w:t>ea sorprendido infringiendo lo establecido en el Numeral 4.3. de la Cláusula Cuarta del presente Contrato.</w:t>
      </w:r>
    </w:p>
    <w:p w:rsidR="0027188E" w:rsidRPr="000D0412" w:rsidRDefault="0027188E" w:rsidP="00C40CDA">
      <w:pPr>
        <w:numPr>
          <w:ilvl w:val="0"/>
          <w:numId w:val="40"/>
        </w:numPr>
        <w:jc w:val="both"/>
        <w:rPr>
          <w:rFonts w:ascii="Arial" w:hAnsi="Arial" w:cs="Arial"/>
          <w:sz w:val="22"/>
          <w:szCs w:val="22"/>
        </w:rPr>
      </w:pPr>
      <w:r w:rsidRPr="000D0412">
        <w:rPr>
          <w:rFonts w:ascii="Arial" w:hAnsi="Arial" w:cs="Arial"/>
          <w:sz w:val="22"/>
          <w:szCs w:val="22"/>
        </w:rPr>
        <w:t xml:space="preserve">Por sobrepasar el límite de dos (2) veces continuas o discontinuas durante la vigencia del presente Contrato, </w:t>
      </w:r>
      <w:r>
        <w:rPr>
          <w:rFonts w:ascii="Arial" w:hAnsi="Arial" w:cs="Arial"/>
          <w:sz w:val="22"/>
          <w:szCs w:val="22"/>
        </w:rPr>
        <w:t xml:space="preserve">en que el </w:t>
      </w:r>
      <w:r>
        <w:rPr>
          <w:rFonts w:ascii="Arial" w:hAnsi="Arial" w:cs="Arial"/>
          <w:b/>
          <w:sz w:val="22"/>
          <w:szCs w:val="22"/>
        </w:rPr>
        <w:t>PROVEEDOR s</w:t>
      </w:r>
      <w:r w:rsidRPr="000D0412">
        <w:rPr>
          <w:rFonts w:ascii="Arial" w:hAnsi="Arial" w:cs="Arial"/>
          <w:sz w:val="22"/>
          <w:szCs w:val="22"/>
        </w:rPr>
        <w:t>ea sorprendido infringiendo lo establecido en el Numeral 4.</w:t>
      </w:r>
      <w:r>
        <w:rPr>
          <w:rFonts w:ascii="Arial" w:hAnsi="Arial" w:cs="Arial"/>
          <w:sz w:val="22"/>
          <w:szCs w:val="22"/>
        </w:rPr>
        <w:t>4</w:t>
      </w:r>
      <w:r w:rsidRPr="000D0412">
        <w:rPr>
          <w:rFonts w:ascii="Arial" w:hAnsi="Arial" w:cs="Arial"/>
          <w:sz w:val="22"/>
          <w:szCs w:val="22"/>
        </w:rPr>
        <w:t>. de la Cláusula Cuarta del presente Contrato.</w:t>
      </w:r>
    </w:p>
    <w:p w:rsidR="0027188E" w:rsidRPr="00453AAE" w:rsidRDefault="0027188E" w:rsidP="0027188E">
      <w:pPr>
        <w:autoSpaceDE w:val="0"/>
        <w:autoSpaceDN w:val="0"/>
        <w:adjustRightInd w:val="0"/>
        <w:ind w:left="1588"/>
        <w:jc w:val="both"/>
        <w:rPr>
          <w:rFonts w:ascii="Arial" w:hAnsi="Arial" w:cs="Arial"/>
          <w:sz w:val="22"/>
          <w:szCs w:val="22"/>
        </w:rPr>
      </w:pPr>
    </w:p>
    <w:p w:rsidR="0027188E" w:rsidRPr="00453AAE" w:rsidRDefault="0027188E" w:rsidP="00C40CDA">
      <w:pPr>
        <w:numPr>
          <w:ilvl w:val="2"/>
          <w:numId w:val="47"/>
        </w:numPr>
        <w:autoSpaceDE w:val="0"/>
        <w:autoSpaceDN w:val="0"/>
        <w:adjustRightInd w:val="0"/>
        <w:ind w:left="1134" w:hanging="954"/>
        <w:jc w:val="both"/>
        <w:rPr>
          <w:rFonts w:ascii="Arial" w:hAnsi="Arial" w:cs="Arial"/>
          <w:b/>
          <w:bCs/>
          <w:sz w:val="22"/>
          <w:szCs w:val="22"/>
        </w:rPr>
      </w:pPr>
      <w:r w:rsidRPr="00453AAE">
        <w:rPr>
          <w:rFonts w:ascii="Arial" w:hAnsi="Arial" w:cs="Arial"/>
          <w:b/>
          <w:bCs/>
          <w:sz w:val="22"/>
          <w:szCs w:val="22"/>
        </w:rPr>
        <w:t>A requerimiento del PROVEEDOR, por causales atribuibles a la ENTIDAD:</w:t>
      </w:r>
    </w:p>
    <w:p w:rsidR="0027188E" w:rsidRPr="00453AAE" w:rsidRDefault="0027188E" w:rsidP="0027188E">
      <w:pPr>
        <w:autoSpaceDE w:val="0"/>
        <w:autoSpaceDN w:val="0"/>
        <w:adjustRightInd w:val="0"/>
        <w:ind w:left="900"/>
        <w:jc w:val="both"/>
        <w:rPr>
          <w:rFonts w:ascii="Arial" w:hAnsi="Arial" w:cs="Arial"/>
          <w:b/>
          <w:bCs/>
          <w:sz w:val="22"/>
          <w:szCs w:val="22"/>
        </w:rPr>
      </w:pPr>
    </w:p>
    <w:p w:rsidR="0027188E" w:rsidRPr="00453AAE" w:rsidRDefault="0027188E" w:rsidP="00C40CDA">
      <w:pPr>
        <w:numPr>
          <w:ilvl w:val="0"/>
          <w:numId w:val="41"/>
        </w:numPr>
        <w:tabs>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 xml:space="preserve">Si apartándose de los términos del Contrato, la </w:t>
      </w:r>
      <w:r w:rsidRPr="00453AAE">
        <w:rPr>
          <w:rFonts w:ascii="Arial" w:hAnsi="Arial" w:cs="Arial"/>
          <w:b/>
          <w:sz w:val="22"/>
          <w:szCs w:val="22"/>
        </w:rPr>
        <w:t>ENTIDAD</w:t>
      </w:r>
      <w:r w:rsidRPr="00453AAE">
        <w:rPr>
          <w:rFonts w:ascii="Arial" w:hAnsi="Arial" w:cs="Arial"/>
          <w:sz w:val="22"/>
          <w:szCs w:val="22"/>
        </w:rPr>
        <w:t xml:space="preserve"> pretende efectuar modificaciones a las Especificaciones Técnicas.</w:t>
      </w:r>
    </w:p>
    <w:p w:rsidR="0027188E" w:rsidRPr="00453AAE" w:rsidRDefault="0027188E" w:rsidP="00C40CDA">
      <w:pPr>
        <w:numPr>
          <w:ilvl w:val="0"/>
          <w:numId w:val="41"/>
        </w:numPr>
        <w:tabs>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Por incumplimiento injustificado en los pagos, por más de sesenta (60) días calendario, computados a partir de la fecha que debieron hacerse efectivos.</w:t>
      </w:r>
    </w:p>
    <w:p w:rsidR="0027188E" w:rsidRPr="00453AAE" w:rsidRDefault="0027188E" w:rsidP="00C40CDA">
      <w:pPr>
        <w:numPr>
          <w:ilvl w:val="0"/>
          <w:numId w:val="41"/>
        </w:numPr>
        <w:tabs>
          <w:tab w:val="clear" w:pos="1260"/>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 xml:space="preserve">Por instrucciones injustificadas emanadas por la </w:t>
      </w:r>
      <w:r w:rsidRPr="00453AAE">
        <w:rPr>
          <w:rFonts w:ascii="Arial" w:hAnsi="Arial" w:cs="Arial"/>
          <w:b/>
          <w:sz w:val="22"/>
          <w:szCs w:val="22"/>
        </w:rPr>
        <w:t>ENTIDAD</w:t>
      </w:r>
      <w:r w:rsidRPr="00453AAE">
        <w:rPr>
          <w:rFonts w:ascii="Arial" w:hAnsi="Arial" w:cs="Arial"/>
          <w:b/>
          <w:bCs/>
          <w:sz w:val="22"/>
          <w:szCs w:val="22"/>
        </w:rPr>
        <w:t xml:space="preserve"> </w:t>
      </w:r>
      <w:r w:rsidRPr="00453AAE">
        <w:rPr>
          <w:rFonts w:ascii="Arial" w:hAnsi="Arial" w:cs="Arial"/>
          <w:sz w:val="22"/>
          <w:szCs w:val="22"/>
        </w:rPr>
        <w:t xml:space="preserve">para la suspensión del </w:t>
      </w:r>
      <w:r w:rsidRPr="00453AAE">
        <w:rPr>
          <w:rFonts w:ascii="Arial" w:hAnsi="Arial" w:cs="Arial"/>
          <w:b/>
          <w:bCs/>
          <w:sz w:val="22"/>
          <w:szCs w:val="22"/>
        </w:rPr>
        <w:t>SERVICIO</w:t>
      </w:r>
      <w:r w:rsidRPr="00453AAE">
        <w:rPr>
          <w:rFonts w:ascii="Arial" w:hAnsi="Arial" w:cs="Arial"/>
          <w:sz w:val="22"/>
          <w:szCs w:val="22"/>
        </w:rPr>
        <w:t xml:space="preserve"> por más de treinta (30) días calendario.</w:t>
      </w:r>
    </w:p>
    <w:p w:rsidR="0027188E" w:rsidRPr="00453AAE" w:rsidRDefault="0027188E" w:rsidP="00C40CDA">
      <w:pPr>
        <w:numPr>
          <w:ilvl w:val="0"/>
          <w:numId w:val="41"/>
        </w:numPr>
        <w:tabs>
          <w:tab w:val="num" w:pos="1620"/>
        </w:tabs>
        <w:autoSpaceDE w:val="0"/>
        <w:autoSpaceDN w:val="0"/>
        <w:adjustRightInd w:val="0"/>
        <w:ind w:left="1620" w:hanging="540"/>
        <w:jc w:val="both"/>
        <w:rPr>
          <w:rFonts w:ascii="Arial" w:hAnsi="Arial" w:cs="Arial"/>
          <w:sz w:val="22"/>
          <w:szCs w:val="22"/>
        </w:rPr>
      </w:pPr>
      <w:r w:rsidRPr="00453AAE">
        <w:rPr>
          <w:rFonts w:ascii="Arial" w:hAnsi="Arial" w:cs="Arial"/>
          <w:sz w:val="22"/>
          <w:szCs w:val="22"/>
        </w:rPr>
        <w:t>Por utilizar o requerir aquellos servicios que son objeto del presente contrato en beneficio de terceras personas.</w:t>
      </w:r>
    </w:p>
    <w:p w:rsidR="0027188E" w:rsidRPr="00453AAE" w:rsidRDefault="0027188E" w:rsidP="0027188E">
      <w:pPr>
        <w:jc w:val="both"/>
        <w:rPr>
          <w:rFonts w:ascii="Arial" w:hAnsi="Arial" w:cs="Arial"/>
          <w:sz w:val="22"/>
          <w:szCs w:val="22"/>
        </w:rPr>
      </w:pPr>
    </w:p>
    <w:p w:rsidR="0027188E" w:rsidRPr="00453AAE" w:rsidRDefault="0027188E" w:rsidP="00C40CDA">
      <w:pPr>
        <w:numPr>
          <w:ilvl w:val="2"/>
          <w:numId w:val="47"/>
        </w:numPr>
        <w:ind w:left="1134" w:hanging="850"/>
        <w:jc w:val="both"/>
        <w:rPr>
          <w:rFonts w:ascii="Arial" w:hAnsi="Arial" w:cs="Arial"/>
          <w:sz w:val="22"/>
          <w:szCs w:val="22"/>
          <w:lang w:val="es-ES_tradnl"/>
        </w:rPr>
      </w:pPr>
      <w:r w:rsidRPr="00453AAE">
        <w:rPr>
          <w:rFonts w:ascii="Arial" w:hAnsi="Arial" w:cs="Arial"/>
          <w:b/>
          <w:sz w:val="22"/>
          <w:szCs w:val="22"/>
          <w:lang w:val="es-ES_tradnl"/>
        </w:rPr>
        <w:t xml:space="preserve">Reglas aplicables a la Resolución: </w:t>
      </w:r>
      <w:r w:rsidRPr="00453AAE">
        <w:rPr>
          <w:rFonts w:ascii="Arial" w:hAnsi="Arial" w:cs="Arial"/>
          <w:sz w:val="22"/>
          <w:szCs w:val="22"/>
          <w:lang w:val="es-ES_tradnl"/>
        </w:rPr>
        <w:t xml:space="preserve">Para procesar la Resolución del Contrato por cualquiera de las causales señaladas, la garantía debe estar plenamente vigente y la </w:t>
      </w:r>
      <w:r w:rsidRPr="00453AAE">
        <w:rPr>
          <w:rFonts w:ascii="Arial" w:hAnsi="Arial" w:cs="Arial"/>
          <w:b/>
          <w:sz w:val="22"/>
          <w:szCs w:val="22"/>
          <w:lang w:val="es-ES_tradnl"/>
        </w:rPr>
        <w:t xml:space="preserve">ENTIDAD </w:t>
      </w:r>
      <w:r w:rsidRPr="00453AAE">
        <w:rPr>
          <w:rFonts w:ascii="Arial" w:hAnsi="Arial" w:cs="Arial"/>
          <w:sz w:val="22"/>
          <w:szCs w:val="22"/>
          <w:lang w:val="es-ES_tradnl"/>
        </w:rPr>
        <w:t xml:space="preserve">o el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darán aviso escrito mediante carta notariada, con la resolución del Contrato, estableciendo claramente la causal que se aduce.</w:t>
      </w:r>
    </w:p>
    <w:p w:rsidR="0027188E" w:rsidRPr="00453AAE" w:rsidRDefault="0027188E" w:rsidP="0027188E">
      <w:pPr>
        <w:ind w:left="1134"/>
        <w:jc w:val="both"/>
        <w:rPr>
          <w:rFonts w:ascii="Arial" w:hAnsi="Arial" w:cs="Arial"/>
          <w:sz w:val="22"/>
          <w:szCs w:val="22"/>
          <w:lang w:val="es-ES_tradnl"/>
        </w:rPr>
      </w:pPr>
    </w:p>
    <w:p w:rsidR="0027188E" w:rsidRPr="00453AAE" w:rsidRDefault="0027188E" w:rsidP="0027188E">
      <w:pPr>
        <w:ind w:left="1134"/>
        <w:jc w:val="both"/>
        <w:rPr>
          <w:rFonts w:ascii="Arial" w:hAnsi="Arial" w:cs="Arial"/>
          <w:sz w:val="22"/>
          <w:szCs w:val="22"/>
          <w:lang w:val="es-ES_tradnl"/>
        </w:rPr>
      </w:pPr>
      <w:r w:rsidRPr="00453AAE">
        <w:rPr>
          <w:rFonts w:ascii="Arial" w:hAnsi="Arial" w:cs="Arial"/>
          <w:sz w:val="22"/>
          <w:szCs w:val="22"/>
          <w:lang w:val="es-ES_tradnl"/>
        </w:rPr>
        <w:t xml:space="preserve">Esta carta dará lugar a que: cuando la resolución sea por causales imputables al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 xml:space="preserve">se consolide en favor de la </w:t>
      </w:r>
      <w:r w:rsidRPr="00453AAE">
        <w:rPr>
          <w:rFonts w:ascii="Arial" w:hAnsi="Arial" w:cs="Arial"/>
          <w:b/>
          <w:sz w:val="22"/>
          <w:szCs w:val="22"/>
          <w:lang w:val="es-ES_tradnl"/>
        </w:rPr>
        <w:t xml:space="preserve">ENTIDAD </w:t>
      </w:r>
      <w:r w:rsidRPr="00453AAE">
        <w:rPr>
          <w:rFonts w:ascii="Arial" w:hAnsi="Arial" w:cs="Arial"/>
          <w:sz w:val="22"/>
          <w:szCs w:val="22"/>
          <w:lang w:val="es-ES_tradnl"/>
        </w:rPr>
        <w:t>la Garantía de Cumplimiento de Contrato.</w:t>
      </w:r>
    </w:p>
    <w:p w:rsidR="0027188E" w:rsidRPr="00453AAE" w:rsidRDefault="0027188E" w:rsidP="006A51A0">
      <w:pPr>
        <w:ind w:left="1134"/>
        <w:jc w:val="both"/>
        <w:rPr>
          <w:rFonts w:ascii="Arial" w:hAnsi="Arial" w:cs="Arial"/>
          <w:sz w:val="22"/>
          <w:szCs w:val="22"/>
          <w:lang w:val="es-ES_tradnl"/>
        </w:rPr>
      </w:pPr>
    </w:p>
    <w:p w:rsidR="0027188E" w:rsidRPr="00453AAE" w:rsidRDefault="0027188E" w:rsidP="006A51A0">
      <w:pPr>
        <w:ind w:left="1134"/>
        <w:jc w:val="both"/>
        <w:rPr>
          <w:rFonts w:ascii="Arial" w:hAnsi="Arial" w:cs="Arial"/>
          <w:sz w:val="22"/>
          <w:szCs w:val="22"/>
          <w:lang w:val="es-ES_tradnl"/>
        </w:rPr>
      </w:pPr>
      <w:r w:rsidRPr="00453AAE">
        <w:rPr>
          <w:rFonts w:ascii="Arial" w:hAnsi="Arial" w:cs="Arial"/>
          <w:sz w:val="22"/>
          <w:szCs w:val="22"/>
          <w:lang w:val="es-ES_tradnl"/>
        </w:rPr>
        <w:t xml:space="preserve">Solo en caso que la resolución no sea originada por negligencia del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 xml:space="preserve">éste tendrá derecho a una evaluación de los gastos proporcionales que demande los compromisos adquiridos por el </w:t>
      </w:r>
      <w:r w:rsidRPr="00453AAE">
        <w:rPr>
          <w:rFonts w:ascii="Arial" w:hAnsi="Arial" w:cs="Arial"/>
          <w:b/>
          <w:sz w:val="22"/>
          <w:szCs w:val="22"/>
          <w:lang w:val="es-ES_tradnl"/>
        </w:rPr>
        <w:t xml:space="preserve">PROVEEDOR </w:t>
      </w:r>
      <w:r w:rsidRPr="00453AAE">
        <w:rPr>
          <w:rFonts w:ascii="Arial" w:hAnsi="Arial" w:cs="Arial"/>
          <w:sz w:val="22"/>
          <w:szCs w:val="22"/>
          <w:lang w:val="es-ES_tradnl"/>
        </w:rPr>
        <w:t>para la prestación del servicio contra la presentación de documentos probatorios y certificados.</w:t>
      </w:r>
    </w:p>
    <w:p w:rsidR="0027188E" w:rsidRPr="00453AAE" w:rsidRDefault="0027188E" w:rsidP="0027188E">
      <w:pPr>
        <w:ind w:left="1080"/>
        <w:jc w:val="both"/>
        <w:rPr>
          <w:rFonts w:ascii="Arial" w:hAnsi="Arial" w:cs="Arial"/>
          <w:sz w:val="22"/>
          <w:szCs w:val="22"/>
          <w:lang w:val="es-ES_tradnl"/>
        </w:rPr>
      </w:pPr>
    </w:p>
    <w:p w:rsidR="0027188E" w:rsidRPr="00453AAE" w:rsidRDefault="0027188E" w:rsidP="00C40CDA">
      <w:pPr>
        <w:numPr>
          <w:ilvl w:val="1"/>
          <w:numId w:val="47"/>
        </w:numPr>
        <w:autoSpaceDE w:val="0"/>
        <w:autoSpaceDN w:val="0"/>
        <w:adjustRightInd w:val="0"/>
        <w:jc w:val="both"/>
        <w:rPr>
          <w:rFonts w:ascii="Arial" w:hAnsi="Arial" w:cs="Arial"/>
          <w:b/>
          <w:bCs/>
          <w:sz w:val="22"/>
          <w:szCs w:val="22"/>
        </w:rPr>
      </w:pPr>
      <w:r w:rsidRPr="00453AAE">
        <w:rPr>
          <w:rFonts w:ascii="Arial" w:hAnsi="Arial" w:cs="Arial"/>
          <w:b/>
          <w:bCs/>
          <w:sz w:val="22"/>
          <w:szCs w:val="22"/>
        </w:rPr>
        <w:t>Por causas de fuerza mayor o caso fortuito que afecten a la ENTIDAD o al  PROVEEDOR:</w:t>
      </w:r>
    </w:p>
    <w:p w:rsidR="0027188E" w:rsidRPr="00453AAE" w:rsidRDefault="0027188E" w:rsidP="0027188E">
      <w:pPr>
        <w:autoSpaceDE w:val="0"/>
        <w:autoSpaceDN w:val="0"/>
        <w:adjustRightInd w:val="0"/>
        <w:ind w:left="900"/>
        <w:jc w:val="both"/>
        <w:rPr>
          <w:rFonts w:ascii="Arial" w:hAnsi="Arial" w:cs="Arial"/>
          <w:b/>
          <w:bCs/>
          <w:sz w:val="22"/>
          <w:szCs w:val="22"/>
        </w:rPr>
      </w:pPr>
    </w:p>
    <w:p w:rsidR="0027188E" w:rsidRPr="00453AAE" w:rsidRDefault="0027188E" w:rsidP="0027188E">
      <w:pPr>
        <w:autoSpaceDE w:val="0"/>
        <w:autoSpaceDN w:val="0"/>
        <w:adjustRightInd w:val="0"/>
        <w:ind w:left="720"/>
        <w:jc w:val="both"/>
        <w:rPr>
          <w:rFonts w:ascii="Arial" w:hAnsi="Arial" w:cs="Arial"/>
          <w:sz w:val="22"/>
          <w:szCs w:val="22"/>
        </w:rPr>
      </w:pPr>
      <w:r w:rsidRPr="00453AAE">
        <w:rPr>
          <w:rFonts w:ascii="Arial" w:hAnsi="Arial" w:cs="Arial"/>
          <w:sz w:val="22"/>
          <w:szCs w:val="22"/>
        </w:rPr>
        <w:lastRenderedPageBreak/>
        <w:t xml:space="preserve">Si se presentaran situaciones de fuerza mayor o caso fortuito que imposibiliten la prestación del </w:t>
      </w:r>
      <w:r w:rsidRPr="00453AAE">
        <w:rPr>
          <w:rFonts w:ascii="Arial" w:hAnsi="Arial" w:cs="Arial"/>
          <w:b/>
          <w:sz w:val="22"/>
          <w:szCs w:val="22"/>
        </w:rPr>
        <w:t>SERVICIO</w:t>
      </w:r>
      <w:r w:rsidRPr="00453AAE">
        <w:rPr>
          <w:rFonts w:ascii="Arial" w:hAnsi="Arial" w:cs="Arial"/>
          <w:sz w:val="22"/>
          <w:szCs w:val="22"/>
        </w:rPr>
        <w:t xml:space="preserve"> o vayan contra los intereses del Estado, se resolverá el </w:t>
      </w:r>
      <w:r w:rsidRPr="00453AAE">
        <w:rPr>
          <w:rFonts w:ascii="Arial" w:hAnsi="Arial" w:cs="Arial"/>
          <w:bCs/>
          <w:sz w:val="22"/>
          <w:szCs w:val="22"/>
        </w:rPr>
        <w:t xml:space="preserve">Contrato </w:t>
      </w:r>
      <w:r w:rsidRPr="00453AAE">
        <w:rPr>
          <w:rFonts w:ascii="Arial" w:hAnsi="Arial" w:cs="Arial"/>
          <w:sz w:val="22"/>
          <w:szCs w:val="22"/>
        </w:rPr>
        <w:t>total o parcialmente.</w:t>
      </w:r>
    </w:p>
    <w:p w:rsidR="0027188E" w:rsidRPr="00453AAE" w:rsidRDefault="0027188E" w:rsidP="0027188E">
      <w:pPr>
        <w:autoSpaceDE w:val="0"/>
        <w:autoSpaceDN w:val="0"/>
        <w:adjustRightInd w:val="0"/>
        <w:jc w:val="both"/>
        <w:rPr>
          <w:rFonts w:ascii="Arial" w:hAnsi="Arial" w:cs="Arial"/>
          <w:sz w:val="22"/>
          <w:szCs w:val="22"/>
        </w:rPr>
      </w:pPr>
    </w:p>
    <w:p w:rsidR="0027188E" w:rsidRPr="00453AAE" w:rsidRDefault="0027188E" w:rsidP="0027188E">
      <w:pPr>
        <w:autoSpaceDE w:val="0"/>
        <w:autoSpaceDN w:val="0"/>
        <w:adjustRightInd w:val="0"/>
        <w:jc w:val="both"/>
        <w:rPr>
          <w:rFonts w:ascii="Arial" w:hAnsi="Arial" w:cs="Arial"/>
          <w:b/>
          <w:bCs/>
          <w:sz w:val="22"/>
          <w:szCs w:val="22"/>
          <w:lang w:val="es-ES_tradnl"/>
        </w:rPr>
      </w:pPr>
      <w:r w:rsidRPr="00453AAE">
        <w:rPr>
          <w:rFonts w:ascii="Arial" w:hAnsi="Arial" w:cs="Arial"/>
          <w:sz w:val="22"/>
          <w:szCs w:val="22"/>
        </w:rPr>
        <w:t xml:space="preserve">Cuando se efectúe la resolución del contrato se procederá a una liquidación de saldos deudores y acreedores de ambas </w:t>
      </w:r>
      <w:r w:rsidRPr="00864600">
        <w:rPr>
          <w:rFonts w:ascii="Arial" w:hAnsi="Arial" w:cs="Arial"/>
          <w:b/>
          <w:sz w:val="22"/>
          <w:szCs w:val="22"/>
        </w:rPr>
        <w:t>PARTES</w:t>
      </w:r>
      <w:r w:rsidRPr="00453AAE">
        <w:rPr>
          <w:rFonts w:ascii="Arial" w:hAnsi="Arial" w:cs="Arial"/>
          <w:sz w:val="22"/>
          <w:szCs w:val="22"/>
        </w:rPr>
        <w:t xml:space="preserve">, efectuándose los pagos a que hubiere lugar, conforme la evaluación del grado de cumplimiento en la prestación del </w:t>
      </w:r>
      <w:r w:rsidRPr="00453AAE">
        <w:rPr>
          <w:rFonts w:ascii="Arial" w:hAnsi="Arial" w:cs="Arial"/>
          <w:b/>
          <w:sz w:val="22"/>
          <w:szCs w:val="22"/>
        </w:rPr>
        <w:t>SERVICIO</w:t>
      </w:r>
      <w:r w:rsidRPr="00453AAE">
        <w:rPr>
          <w:rFonts w:ascii="Arial" w:hAnsi="Arial" w:cs="Arial"/>
          <w:bCs/>
          <w:sz w:val="22"/>
          <w:szCs w:val="22"/>
        </w:rPr>
        <w:t>.</w:t>
      </w:r>
    </w:p>
    <w:p w:rsidR="0027188E" w:rsidRPr="00453AAE" w:rsidRDefault="0027188E" w:rsidP="0027188E">
      <w:pPr>
        <w:autoSpaceDE w:val="0"/>
        <w:autoSpaceDN w:val="0"/>
        <w:adjustRightInd w:val="0"/>
        <w:jc w:val="both"/>
        <w:rPr>
          <w:rFonts w:ascii="Arial" w:hAnsi="Arial" w:cs="Arial"/>
          <w:b/>
          <w:sz w:val="22"/>
          <w:szCs w:val="22"/>
        </w:rPr>
      </w:pPr>
    </w:p>
    <w:p w:rsidR="0027188E" w:rsidRPr="00453AAE" w:rsidRDefault="0027188E" w:rsidP="0027188E">
      <w:pPr>
        <w:jc w:val="both"/>
        <w:rPr>
          <w:rFonts w:ascii="Arial" w:hAnsi="Arial" w:cs="Arial"/>
          <w:sz w:val="22"/>
          <w:szCs w:val="22"/>
          <w:lang w:val="es-ES_tradnl"/>
        </w:rPr>
      </w:pPr>
      <w:r w:rsidRPr="00453AAE">
        <w:rPr>
          <w:rFonts w:ascii="Arial" w:hAnsi="Arial" w:cs="Arial"/>
          <w:b/>
          <w:bCs/>
          <w:sz w:val="22"/>
          <w:szCs w:val="22"/>
          <w:lang w:val="es-ES_tradnl"/>
        </w:rPr>
        <w:t xml:space="preserve">CLAÚSULA </w:t>
      </w:r>
      <w:r w:rsidRPr="00453AAE">
        <w:rPr>
          <w:rFonts w:ascii="Arial" w:hAnsi="Arial" w:cs="Arial"/>
          <w:b/>
          <w:bCs/>
          <w:sz w:val="22"/>
          <w:szCs w:val="22"/>
        </w:rPr>
        <w:t>DÉCIMA NOVENA</w:t>
      </w:r>
      <w:r w:rsidRPr="00453AAE">
        <w:rPr>
          <w:rFonts w:ascii="Arial" w:hAnsi="Arial" w:cs="Arial"/>
          <w:b/>
          <w:bCs/>
          <w:sz w:val="22"/>
          <w:szCs w:val="22"/>
          <w:lang w:val="es-ES_tradnl"/>
        </w:rPr>
        <w:t>.- (FISCALIZACIÓN DEL SERVICIO)</w:t>
      </w:r>
      <w:r>
        <w:rPr>
          <w:rFonts w:ascii="Arial" w:hAnsi="Arial" w:cs="Arial"/>
          <w:sz w:val="22"/>
          <w:szCs w:val="22"/>
          <w:lang w:val="es-ES_tradnl"/>
        </w:rPr>
        <w:t xml:space="preserve"> La </w:t>
      </w:r>
      <w:r w:rsidRPr="00453AAE">
        <w:rPr>
          <w:rFonts w:ascii="Arial" w:hAnsi="Arial" w:cs="Arial"/>
          <w:b/>
          <w:sz w:val="22"/>
          <w:szCs w:val="22"/>
          <w:lang w:val="es-ES_tradnl"/>
        </w:rPr>
        <w:t>ENTIDAD</w:t>
      </w:r>
      <w:r w:rsidRPr="00453AAE">
        <w:rPr>
          <w:rFonts w:ascii="Arial" w:hAnsi="Arial" w:cs="Arial"/>
          <w:b/>
          <w:bCs/>
          <w:sz w:val="22"/>
          <w:szCs w:val="22"/>
          <w:lang w:val="es-ES_tradnl"/>
        </w:rPr>
        <w:t xml:space="preserve"> </w:t>
      </w:r>
      <w:r w:rsidRPr="00453AAE">
        <w:rPr>
          <w:rFonts w:ascii="Arial" w:hAnsi="Arial" w:cs="Arial"/>
          <w:sz w:val="22"/>
          <w:szCs w:val="22"/>
          <w:lang w:val="es-ES_tradnl"/>
        </w:rPr>
        <w:t xml:space="preserve">designará al </w:t>
      </w:r>
      <w:r w:rsidRPr="00453AAE">
        <w:rPr>
          <w:rFonts w:ascii="Arial" w:hAnsi="Arial" w:cs="Arial"/>
          <w:b/>
          <w:bCs/>
          <w:sz w:val="22"/>
          <w:szCs w:val="22"/>
          <w:lang w:val="es-ES_tradnl"/>
        </w:rPr>
        <w:t>FISCAL</w:t>
      </w:r>
      <w:r w:rsidRPr="00453AAE">
        <w:rPr>
          <w:rFonts w:ascii="Arial" w:hAnsi="Arial" w:cs="Arial"/>
          <w:sz w:val="22"/>
          <w:szCs w:val="22"/>
          <w:lang w:val="es-ES_tradnl"/>
        </w:rPr>
        <w:t xml:space="preserve"> encargado del seguimiento y control del </w:t>
      </w:r>
      <w:r w:rsidRPr="00453AAE">
        <w:rPr>
          <w:rFonts w:ascii="Arial" w:hAnsi="Arial" w:cs="Arial"/>
          <w:b/>
          <w:bCs/>
          <w:sz w:val="22"/>
          <w:szCs w:val="22"/>
          <w:lang w:val="es-ES_tradnl"/>
        </w:rPr>
        <w:t>SERVICIO</w:t>
      </w:r>
      <w:r w:rsidRPr="00453AAE">
        <w:rPr>
          <w:rFonts w:ascii="Arial" w:hAnsi="Arial" w:cs="Arial"/>
          <w:sz w:val="22"/>
          <w:szCs w:val="22"/>
          <w:lang w:val="es-ES_tradnl"/>
        </w:rPr>
        <w:t xml:space="preserve">, y comunicará dicha designación al </w:t>
      </w:r>
      <w:r w:rsidRPr="00453AAE">
        <w:rPr>
          <w:rFonts w:ascii="Arial" w:hAnsi="Arial" w:cs="Arial"/>
          <w:b/>
          <w:bCs/>
          <w:sz w:val="22"/>
          <w:szCs w:val="22"/>
          <w:lang w:val="es-ES_tradnl"/>
        </w:rPr>
        <w:t>PROVEEDOR</w:t>
      </w:r>
      <w:r w:rsidRPr="00453AAE">
        <w:rPr>
          <w:rFonts w:ascii="Arial" w:hAnsi="Arial" w:cs="Arial"/>
          <w:sz w:val="22"/>
          <w:szCs w:val="22"/>
          <w:lang w:val="es-ES_tradnl"/>
        </w:rPr>
        <w:t xml:space="preserve"> mediante nota expresa.</w:t>
      </w:r>
    </w:p>
    <w:p w:rsidR="0027188E" w:rsidRPr="00453AAE" w:rsidRDefault="0027188E" w:rsidP="0027188E">
      <w:pPr>
        <w:autoSpaceDE w:val="0"/>
        <w:autoSpaceDN w:val="0"/>
        <w:adjustRightInd w:val="0"/>
        <w:jc w:val="both"/>
        <w:rPr>
          <w:rFonts w:ascii="Arial" w:hAnsi="Arial" w:cs="Arial"/>
          <w:sz w:val="22"/>
          <w:szCs w:val="22"/>
          <w:lang w:val="es-ES_tradnl"/>
        </w:rPr>
      </w:pPr>
    </w:p>
    <w:p w:rsidR="0027188E" w:rsidRPr="00453AAE" w:rsidRDefault="0027188E" w:rsidP="0027188E">
      <w:pPr>
        <w:jc w:val="both"/>
        <w:rPr>
          <w:rFonts w:ascii="Arial" w:hAnsi="Arial" w:cs="Arial"/>
          <w:bCs/>
          <w:sz w:val="22"/>
          <w:szCs w:val="22"/>
          <w:lang w:val="es-MX"/>
        </w:rPr>
      </w:pPr>
      <w:r w:rsidRPr="00453AAE">
        <w:rPr>
          <w:rFonts w:ascii="Arial" w:hAnsi="Arial" w:cs="Arial"/>
          <w:bCs/>
          <w:sz w:val="22"/>
          <w:szCs w:val="22"/>
        </w:rPr>
        <w:t xml:space="preserve">EL </w:t>
      </w:r>
      <w:r w:rsidRPr="00453AAE">
        <w:rPr>
          <w:rFonts w:ascii="Arial" w:hAnsi="Arial" w:cs="Arial"/>
          <w:b/>
          <w:sz w:val="22"/>
          <w:szCs w:val="22"/>
        </w:rPr>
        <w:t>FISCAL</w:t>
      </w:r>
      <w:r w:rsidRPr="00453AAE">
        <w:rPr>
          <w:rFonts w:ascii="Arial" w:hAnsi="Arial" w:cs="Arial"/>
          <w:bCs/>
          <w:sz w:val="22"/>
          <w:szCs w:val="22"/>
        </w:rPr>
        <w:t xml:space="preserve"> coordinará todos los aspectos referentes a la relación entre la </w:t>
      </w:r>
      <w:r w:rsidRPr="00453AAE">
        <w:rPr>
          <w:rFonts w:ascii="Arial" w:hAnsi="Arial" w:cs="Arial"/>
          <w:b/>
          <w:sz w:val="22"/>
          <w:szCs w:val="22"/>
        </w:rPr>
        <w:t>ENTIDAD</w:t>
      </w:r>
      <w:r w:rsidRPr="00453AAE">
        <w:rPr>
          <w:rFonts w:ascii="Arial" w:hAnsi="Arial" w:cs="Arial"/>
          <w:bCs/>
          <w:sz w:val="22"/>
          <w:szCs w:val="22"/>
        </w:rPr>
        <w:t xml:space="preserve"> y el </w:t>
      </w:r>
      <w:r w:rsidRPr="00453AAE">
        <w:rPr>
          <w:rFonts w:ascii="Arial" w:hAnsi="Arial" w:cs="Arial"/>
          <w:b/>
          <w:sz w:val="22"/>
          <w:szCs w:val="22"/>
        </w:rPr>
        <w:t>PROVEEDOR</w:t>
      </w:r>
      <w:r w:rsidRPr="00453AAE">
        <w:rPr>
          <w:rFonts w:ascii="Arial" w:hAnsi="Arial" w:cs="Arial"/>
          <w:bCs/>
          <w:sz w:val="22"/>
          <w:szCs w:val="22"/>
        </w:rPr>
        <w:t>, siendo sus funciones específicas las siguientes:</w:t>
      </w:r>
    </w:p>
    <w:p w:rsidR="0027188E" w:rsidRPr="0027188E" w:rsidRDefault="0027188E" w:rsidP="0027188E">
      <w:pPr>
        <w:autoSpaceDE w:val="0"/>
        <w:autoSpaceDN w:val="0"/>
        <w:adjustRightInd w:val="0"/>
        <w:jc w:val="both"/>
        <w:rPr>
          <w:rFonts w:ascii="Arial Narrow" w:hAnsi="Arial Narrow" w:cs="Arial"/>
          <w:b/>
          <w:bCs/>
          <w:sz w:val="22"/>
          <w:szCs w:val="22"/>
        </w:rPr>
      </w:pPr>
    </w:p>
    <w:p w:rsidR="0027188E" w:rsidRPr="0027188E" w:rsidRDefault="0027188E" w:rsidP="00C40CDA">
      <w:pPr>
        <w:pStyle w:val="Textoindependiente3"/>
        <w:numPr>
          <w:ilvl w:val="1"/>
          <w:numId w:val="48"/>
        </w:numPr>
        <w:spacing w:after="0"/>
        <w:jc w:val="both"/>
        <w:rPr>
          <w:rFonts w:ascii="Arial" w:hAnsi="Arial" w:cs="Arial"/>
          <w:bCs/>
          <w:sz w:val="22"/>
          <w:szCs w:val="22"/>
        </w:rPr>
      </w:pPr>
      <w:r w:rsidRPr="0027188E">
        <w:rPr>
          <w:rFonts w:ascii="Arial" w:hAnsi="Arial" w:cs="Arial"/>
          <w:bCs/>
          <w:sz w:val="22"/>
          <w:szCs w:val="22"/>
        </w:rPr>
        <w:t xml:space="preserve">Realizar la supervisión y seguimiento del </w:t>
      </w:r>
      <w:r w:rsidRPr="0027188E">
        <w:rPr>
          <w:rFonts w:ascii="Arial" w:hAnsi="Arial" w:cs="Arial"/>
          <w:b/>
          <w:bCs/>
          <w:sz w:val="22"/>
          <w:szCs w:val="22"/>
        </w:rPr>
        <w:t>SERVICIO</w:t>
      </w:r>
      <w:r w:rsidRPr="0027188E">
        <w:rPr>
          <w:rFonts w:ascii="Arial" w:hAnsi="Arial" w:cs="Arial"/>
          <w:bCs/>
          <w:sz w:val="22"/>
          <w:szCs w:val="22"/>
        </w:rPr>
        <w:t>.</w:t>
      </w:r>
    </w:p>
    <w:p w:rsidR="0027188E" w:rsidRPr="0027188E" w:rsidRDefault="0027188E" w:rsidP="00C40CDA">
      <w:pPr>
        <w:pStyle w:val="Textoindependiente3"/>
        <w:numPr>
          <w:ilvl w:val="1"/>
          <w:numId w:val="48"/>
        </w:numPr>
        <w:tabs>
          <w:tab w:val="left" w:pos="709"/>
        </w:tabs>
        <w:spacing w:after="0"/>
        <w:jc w:val="both"/>
        <w:rPr>
          <w:rFonts w:ascii="Arial" w:hAnsi="Arial" w:cs="Arial"/>
          <w:bCs/>
          <w:sz w:val="22"/>
          <w:szCs w:val="22"/>
        </w:rPr>
      </w:pPr>
      <w:r w:rsidRPr="0027188E">
        <w:rPr>
          <w:rFonts w:ascii="Arial" w:hAnsi="Arial" w:cs="Arial"/>
          <w:bCs/>
          <w:sz w:val="22"/>
          <w:szCs w:val="22"/>
        </w:rPr>
        <w:tab/>
        <w:t>Fiscalizar el cumplimiento de las Especificaciones Técnicas y lo establecido en el presente Contrato.</w:t>
      </w:r>
    </w:p>
    <w:p w:rsidR="0027188E" w:rsidRPr="0027188E" w:rsidRDefault="0027188E" w:rsidP="00C40CDA">
      <w:pPr>
        <w:pStyle w:val="Textoindependiente3"/>
        <w:numPr>
          <w:ilvl w:val="1"/>
          <w:numId w:val="48"/>
        </w:numPr>
        <w:spacing w:after="0"/>
        <w:jc w:val="both"/>
        <w:rPr>
          <w:rFonts w:ascii="Arial" w:hAnsi="Arial" w:cs="Arial"/>
          <w:bCs/>
          <w:sz w:val="22"/>
          <w:szCs w:val="22"/>
        </w:rPr>
      </w:pPr>
      <w:r w:rsidRPr="0027188E">
        <w:rPr>
          <w:rFonts w:ascii="Arial" w:hAnsi="Arial" w:cs="Arial"/>
          <w:bCs/>
          <w:sz w:val="22"/>
          <w:szCs w:val="22"/>
        </w:rPr>
        <w:t>Realizar inspecciones periódicas o sorpresivas al sitio donde se desarrolla la actividad para verificar el cumplimiento del Contrato.</w:t>
      </w:r>
    </w:p>
    <w:p w:rsidR="0027188E" w:rsidRPr="0027188E" w:rsidRDefault="0027188E" w:rsidP="00C40CDA">
      <w:pPr>
        <w:pStyle w:val="Textoindependiente3"/>
        <w:numPr>
          <w:ilvl w:val="1"/>
          <w:numId w:val="48"/>
        </w:numPr>
        <w:tabs>
          <w:tab w:val="left" w:pos="709"/>
        </w:tabs>
        <w:spacing w:after="0"/>
        <w:jc w:val="both"/>
        <w:rPr>
          <w:rFonts w:ascii="Arial" w:hAnsi="Arial" w:cs="Arial"/>
          <w:bCs/>
          <w:sz w:val="22"/>
          <w:szCs w:val="22"/>
        </w:rPr>
      </w:pPr>
      <w:r w:rsidRPr="0027188E">
        <w:rPr>
          <w:rFonts w:ascii="Arial" w:hAnsi="Arial" w:cs="Arial"/>
          <w:bCs/>
          <w:sz w:val="22"/>
          <w:szCs w:val="22"/>
        </w:rPr>
        <w:tab/>
        <w:t xml:space="preserve">Ser el medio autorizado de comunicación, notificación y todo cuando corresponda a los asuntos relacionados con el </w:t>
      </w:r>
      <w:r w:rsidRPr="0027188E">
        <w:rPr>
          <w:rFonts w:ascii="Arial" w:hAnsi="Arial" w:cs="Arial"/>
          <w:b/>
          <w:bCs/>
          <w:sz w:val="22"/>
          <w:szCs w:val="22"/>
        </w:rPr>
        <w:t>SERVICIO.</w:t>
      </w:r>
    </w:p>
    <w:p w:rsidR="0027188E" w:rsidRPr="0027188E" w:rsidRDefault="0027188E" w:rsidP="00C40CDA">
      <w:pPr>
        <w:pStyle w:val="Textoindependiente3"/>
        <w:numPr>
          <w:ilvl w:val="1"/>
          <w:numId w:val="48"/>
        </w:numPr>
        <w:spacing w:after="0"/>
        <w:jc w:val="both"/>
        <w:rPr>
          <w:rFonts w:ascii="Arial" w:hAnsi="Arial" w:cs="Arial"/>
          <w:bCs/>
          <w:sz w:val="22"/>
          <w:szCs w:val="22"/>
        </w:rPr>
      </w:pPr>
      <w:r w:rsidRPr="0027188E">
        <w:rPr>
          <w:rFonts w:ascii="Arial" w:hAnsi="Arial" w:cs="Arial"/>
          <w:bCs/>
          <w:sz w:val="22"/>
          <w:szCs w:val="22"/>
        </w:rPr>
        <w:t>Cuantificar las multas a ser descontadas de los pagos mensuales.</w:t>
      </w:r>
    </w:p>
    <w:p w:rsidR="0027188E" w:rsidRPr="0027188E" w:rsidRDefault="0027188E" w:rsidP="00C40CDA">
      <w:pPr>
        <w:pStyle w:val="Textoindependiente3"/>
        <w:numPr>
          <w:ilvl w:val="1"/>
          <w:numId w:val="48"/>
        </w:numPr>
        <w:spacing w:after="0"/>
        <w:ind w:left="709" w:hanging="709"/>
        <w:jc w:val="both"/>
        <w:rPr>
          <w:rFonts w:ascii="Arial" w:hAnsi="Arial" w:cs="Arial"/>
          <w:bCs/>
          <w:sz w:val="22"/>
          <w:szCs w:val="22"/>
        </w:rPr>
      </w:pPr>
      <w:r>
        <w:rPr>
          <w:rFonts w:ascii="Arial" w:hAnsi="Arial" w:cs="Arial"/>
          <w:bCs/>
          <w:sz w:val="22"/>
          <w:szCs w:val="22"/>
        </w:rPr>
        <w:t xml:space="preserve"> </w:t>
      </w:r>
      <w:r w:rsidRPr="0027188E">
        <w:rPr>
          <w:rFonts w:ascii="Arial" w:hAnsi="Arial" w:cs="Arial"/>
          <w:bCs/>
          <w:sz w:val="22"/>
          <w:szCs w:val="22"/>
        </w:rPr>
        <w:t xml:space="preserve">Emitir mensualmente Certificados de Conformidad del Servicio y elaborar las autorizaciones de pago por concepto del </w:t>
      </w:r>
      <w:r w:rsidRPr="0027188E">
        <w:rPr>
          <w:rFonts w:ascii="Arial" w:hAnsi="Arial" w:cs="Arial"/>
          <w:b/>
          <w:bCs/>
          <w:sz w:val="22"/>
          <w:szCs w:val="22"/>
        </w:rPr>
        <w:t>SERVICIO.</w:t>
      </w:r>
    </w:p>
    <w:p w:rsidR="0027188E" w:rsidRPr="0027188E" w:rsidRDefault="0027188E" w:rsidP="00C40CDA">
      <w:pPr>
        <w:pStyle w:val="Textoindependiente3"/>
        <w:numPr>
          <w:ilvl w:val="1"/>
          <w:numId w:val="48"/>
        </w:numPr>
        <w:spacing w:after="0"/>
        <w:jc w:val="both"/>
        <w:rPr>
          <w:rFonts w:ascii="Arial" w:hAnsi="Arial" w:cs="Arial"/>
          <w:bCs/>
          <w:sz w:val="22"/>
          <w:szCs w:val="22"/>
        </w:rPr>
      </w:pPr>
      <w:r w:rsidRPr="0027188E">
        <w:rPr>
          <w:rFonts w:ascii="Arial" w:hAnsi="Arial" w:cs="Arial"/>
          <w:bCs/>
          <w:sz w:val="22"/>
          <w:szCs w:val="22"/>
        </w:rPr>
        <w:t xml:space="preserve">Coordinar permanentemente las actividades del </w:t>
      </w:r>
      <w:r w:rsidRPr="0027188E">
        <w:rPr>
          <w:rFonts w:ascii="Arial" w:hAnsi="Arial" w:cs="Arial"/>
          <w:b/>
          <w:bCs/>
          <w:sz w:val="22"/>
          <w:szCs w:val="22"/>
        </w:rPr>
        <w:t>SERVICIO</w:t>
      </w:r>
      <w:r w:rsidRPr="0027188E">
        <w:rPr>
          <w:rFonts w:ascii="Arial" w:hAnsi="Arial" w:cs="Arial"/>
          <w:bCs/>
          <w:sz w:val="22"/>
          <w:szCs w:val="22"/>
        </w:rPr>
        <w:t xml:space="preserve"> con el Administrador de la Sede Social y Deportiva, el Jefe del Departamento de Bienes y Servicios y el Supervisor de la Unidad de Servicios.       </w:t>
      </w:r>
    </w:p>
    <w:p w:rsidR="0027188E" w:rsidRPr="00453AAE" w:rsidRDefault="0027188E" w:rsidP="0027188E">
      <w:pPr>
        <w:autoSpaceDE w:val="0"/>
        <w:autoSpaceDN w:val="0"/>
        <w:adjustRightInd w:val="0"/>
        <w:jc w:val="both"/>
        <w:rPr>
          <w:rFonts w:ascii="Arial" w:hAnsi="Arial" w:cs="Arial"/>
          <w:b/>
          <w:bCs/>
          <w:sz w:val="22"/>
          <w:szCs w:val="22"/>
        </w:rPr>
      </w:pPr>
    </w:p>
    <w:p w:rsidR="0027188E" w:rsidRPr="00ED115E" w:rsidRDefault="0027188E" w:rsidP="0027188E">
      <w:pPr>
        <w:jc w:val="both"/>
        <w:rPr>
          <w:rFonts w:ascii="Arial" w:hAnsi="Arial" w:cs="Arial"/>
          <w:iCs/>
          <w:sz w:val="22"/>
          <w:szCs w:val="22"/>
        </w:rPr>
      </w:pPr>
      <w:r w:rsidRPr="00ED115E">
        <w:rPr>
          <w:rFonts w:ascii="Arial" w:hAnsi="Arial" w:cs="Arial"/>
          <w:b/>
          <w:iCs/>
          <w:sz w:val="22"/>
          <w:szCs w:val="22"/>
        </w:rPr>
        <w:t xml:space="preserve">CLÁUSULA VIGÉSIMA.- (CONFIDENCIALIDAD). </w:t>
      </w:r>
      <w:r w:rsidRPr="00ED115E">
        <w:rPr>
          <w:rFonts w:ascii="Arial" w:hAnsi="Arial" w:cs="Arial"/>
          <w:iCs/>
          <w:sz w:val="22"/>
          <w:szCs w:val="22"/>
        </w:rPr>
        <w:t xml:space="preserve">El </w:t>
      </w:r>
      <w:r w:rsidRPr="00ED115E">
        <w:rPr>
          <w:rFonts w:ascii="Arial" w:hAnsi="Arial" w:cs="Arial"/>
          <w:b/>
          <w:iCs/>
          <w:sz w:val="22"/>
          <w:szCs w:val="22"/>
        </w:rPr>
        <w:t>PROVEEDOR</w:t>
      </w:r>
      <w:r w:rsidRPr="00ED115E">
        <w:rPr>
          <w:rFonts w:ascii="Arial" w:hAnsi="Arial" w:cs="Arial"/>
          <w:iCs/>
          <w:sz w:val="22"/>
          <w:szCs w:val="22"/>
        </w:rPr>
        <w:t xml:space="preserve"> se compromete a guardar absoluta confidencialidad sobre la información a la que tenga acceso durante y después de la ejecución del </w:t>
      </w:r>
      <w:r w:rsidRPr="00ED115E">
        <w:rPr>
          <w:rFonts w:ascii="Arial" w:hAnsi="Arial" w:cs="Arial"/>
          <w:b/>
          <w:iCs/>
          <w:sz w:val="22"/>
          <w:szCs w:val="22"/>
        </w:rPr>
        <w:t>SERVICIO.</w:t>
      </w:r>
    </w:p>
    <w:p w:rsidR="0027188E" w:rsidRPr="00ED115E" w:rsidRDefault="0027188E" w:rsidP="0027188E">
      <w:pPr>
        <w:jc w:val="both"/>
        <w:rPr>
          <w:rFonts w:ascii="Arial" w:hAnsi="Arial" w:cs="Arial"/>
          <w:b/>
          <w:iCs/>
          <w:sz w:val="22"/>
          <w:szCs w:val="22"/>
        </w:rPr>
      </w:pPr>
    </w:p>
    <w:p w:rsidR="0027188E" w:rsidRPr="00453AAE" w:rsidRDefault="0027188E" w:rsidP="0027188E">
      <w:pPr>
        <w:autoSpaceDE w:val="0"/>
        <w:autoSpaceDN w:val="0"/>
        <w:adjustRightInd w:val="0"/>
        <w:jc w:val="both"/>
        <w:rPr>
          <w:rFonts w:ascii="Arial" w:hAnsi="Arial" w:cs="Arial"/>
          <w:bCs/>
          <w:sz w:val="22"/>
          <w:szCs w:val="22"/>
        </w:rPr>
      </w:pPr>
      <w:r w:rsidRPr="00453AAE">
        <w:rPr>
          <w:rFonts w:ascii="Arial" w:hAnsi="Arial" w:cs="Arial"/>
          <w:b/>
          <w:bCs/>
          <w:sz w:val="22"/>
          <w:szCs w:val="22"/>
        </w:rPr>
        <w:t xml:space="preserve">CLÁUSULA </w:t>
      </w:r>
      <w:r w:rsidRPr="00453AAE">
        <w:rPr>
          <w:rFonts w:ascii="Arial" w:hAnsi="Arial" w:cs="Arial"/>
          <w:b/>
          <w:sz w:val="22"/>
          <w:szCs w:val="22"/>
        </w:rPr>
        <w:t xml:space="preserve">VIGÉSIMA </w:t>
      </w:r>
      <w:r>
        <w:rPr>
          <w:rFonts w:ascii="Arial" w:hAnsi="Arial" w:cs="Arial"/>
          <w:b/>
          <w:sz w:val="22"/>
          <w:szCs w:val="22"/>
        </w:rPr>
        <w:t>PRIMERA</w:t>
      </w:r>
      <w:r w:rsidRPr="00453AAE">
        <w:rPr>
          <w:rFonts w:ascii="Arial" w:hAnsi="Arial" w:cs="Arial"/>
          <w:b/>
          <w:bCs/>
          <w:sz w:val="22"/>
          <w:szCs w:val="22"/>
        </w:rPr>
        <w:t xml:space="preserve">.- (SOLUCIÓN DE CONTROVERSIAS) </w:t>
      </w:r>
      <w:r w:rsidRPr="00453AAE">
        <w:rPr>
          <w:rFonts w:ascii="Arial" w:hAnsi="Arial" w:cs="Arial"/>
          <w:bCs/>
          <w:sz w:val="22"/>
          <w:szCs w:val="22"/>
        </w:rPr>
        <w:t xml:space="preserve">En caso de surgir dudas sobre los derechos y obligaciones de las </w:t>
      </w:r>
      <w:r w:rsidRPr="00864600">
        <w:rPr>
          <w:rFonts w:ascii="Arial" w:hAnsi="Arial" w:cs="Arial"/>
          <w:b/>
          <w:sz w:val="22"/>
          <w:szCs w:val="22"/>
        </w:rPr>
        <w:t>PARTES</w:t>
      </w:r>
      <w:r w:rsidRPr="00453AAE">
        <w:rPr>
          <w:rFonts w:ascii="Arial" w:hAnsi="Arial" w:cs="Arial"/>
          <w:bCs/>
          <w:sz w:val="22"/>
          <w:szCs w:val="22"/>
        </w:rPr>
        <w:t xml:space="preserve"> durante la ejecución del presente contrato, las </w:t>
      </w:r>
      <w:r>
        <w:rPr>
          <w:rFonts w:ascii="Arial" w:hAnsi="Arial" w:cs="Arial"/>
          <w:bCs/>
          <w:sz w:val="22"/>
          <w:szCs w:val="22"/>
        </w:rPr>
        <w:t xml:space="preserve">mismas </w:t>
      </w:r>
      <w:r w:rsidRPr="00453AAE">
        <w:rPr>
          <w:rFonts w:ascii="Arial" w:hAnsi="Arial" w:cs="Arial"/>
          <w:bCs/>
          <w:sz w:val="22"/>
          <w:szCs w:val="22"/>
        </w:rPr>
        <w:t>acudirán a los términos y condiciones del contrato, DBC y la propuesta adjudicada, sometidas a la Jurisdicción Coactiva Fiscal.</w:t>
      </w:r>
    </w:p>
    <w:p w:rsidR="0027188E" w:rsidRPr="00453AAE" w:rsidRDefault="0027188E" w:rsidP="0027188E">
      <w:pPr>
        <w:autoSpaceDE w:val="0"/>
        <w:autoSpaceDN w:val="0"/>
        <w:adjustRightInd w:val="0"/>
        <w:jc w:val="both"/>
        <w:rPr>
          <w:rFonts w:ascii="Arial" w:hAnsi="Arial" w:cs="Arial"/>
          <w:b/>
          <w:bCs/>
          <w:sz w:val="22"/>
          <w:szCs w:val="22"/>
        </w:rPr>
      </w:pPr>
    </w:p>
    <w:p w:rsidR="0027188E" w:rsidRPr="00453AAE" w:rsidRDefault="0027188E" w:rsidP="0027188E">
      <w:pPr>
        <w:jc w:val="both"/>
        <w:rPr>
          <w:rFonts w:ascii="Arial" w:hAnsi="Arial" w:cs="Arial"/>
          <w:sz w:val="22"/>
          <w:szCs w:val="22"/>
          <w:lang w:val="es-ES_tradnl"/>
        </w:rPr>
      </w:pPr>
      <w:r w:rsidRPr="00453AAE">
        <w:rPr>
          <w:rFonts w:ascii="Arial" w:hAnsi="Arial" w:cs="Arial"/>
          <w:b/>
          <w:sz w:val="22"/>
          <w:szCs w:val="22"/>
        </w:rPr>
        <w:t xml:space="preserve">CLÁUSULA </w:t>
      </w:r>
      <w:r w:rsidRPr="00453AAE">
        <w:rPr>
          <w:rFonts w:ascii="Arial" w:hAnsi="Arial" w:cs="Arial"/>
          <w:b/>
          <w:sz w:val="22"/>
          <w:szCs w:val="22"/>
          <w:lang w:val="es-ES_tradnl"/>
        </w:rPr>
        <w:t>VIGÉSIMA</w:t>
      </w:r>
      <w:r>
        <w:rPr>
          <w:rFonts w:ascii="Arial" w:hAnsi="Arial" w:cs="Arial"/>
          <w:b/>
          <w:sz w:val="22"/>
          <w:szCs w:val="22"/>
          <w:lang w:val="es-ES_tradnl"/>
        </w:rPr>
        <w:t xml:space="preserve"> SEGUNDA</w:t>
      </w:r>
      <w:r w:rsidRPr="00453AAE">
        <w:rPr>
          <w:rFonts w:ascii="Arial" w:hAnsi="Arial" w:cs="Arial"/>
          <w:b/>
          <w:sz w:val="22"/>
          <w:szCs w:val="22"/>
          <w:lang w:val="es-ES_tradnl"/>
        </w:rPr>
        <w:t xml:space="preserve">.- (CIERRE DE CONTRATO) </w:t>
      </w:r>
      <w:r w:rsidRPr="00453AAE">
        <w:rPr>
          <w:rFonts w:ascii="Arial" w:hAnsi="Arial" w:cs="Arial"/>
          <w:sz w:val="22"/>
          <w:szCs w:val="22"/>
          <w:lang w:val="es-ES_tradnl"/>
        </w:rPr>
        <w:t xml:space="preserve">Concluido el plazo previsto en el  presente contrato, el </w:t>
      </w:r>
      <w:r w:rsidRPr="00453AAE">
        <w:rPr>
          <w:rFonts w:ascii="Arial" w:hAnsi="Arial" w:cs="Arial"/>
          <w:b/>
          <w:sz w:val="22"/>
          <w:szCs w:val="22"/>
          <w:lang w:val="es-ES_tradnl"/>
        </w:rPr>
        <w:t>FISCAL</w:t>
      </w:r>
      <w:r w:rsidRPr="00453AAE">
        <w:rPr>
          <w:rFonts w:ascii="Arial" w:hAnsi="Arial" w:cs="Arial"/>
          <w:sz w:val="22"/>
          <w:szCs w:val="22"/>
          <w:lang w:val="es-ES_tradnl"/>
        </w:rPr>
        <w:t xml:space="preserve"> emitirá el Certificado de Conformidad con el </w:t>
      </w:r>
      <w:r w:rsidRPr="00453AAE">
        <w:rPr>
          <w:rFonts w:ascii="Arial" w:hAnsi="Arial" w:cs="Arial"/>
          <w:b/>
          <w:bCs/>
          <w:sz w:val="22"/>
          <w:szCs w:val="22"/>
          <w:lang w:val="es-ES_tradnl"/>
        </w:rPr>
        <w:t xml:space="preserve">SERVICIO </w:t>
      </w:r>
      <w:r w:rsidRPr="00453AAE">
        <w:rPr>
          <w:rFonts w:ascii="Arial" w:hAnsi="Arial" w:cs="Arial"/>
          <w:sz w:val="22"/>
          <w:szCs w:val="22"/>
          <w:lang w:val="es-ES_tradnl"/>
        </w:rPr>
        <w:t xml:space="preserve">y la Gerencia de Administración de la </w:t>
      </w:r>
      <w:r w:rsidRPr="00453AAE">
        <w:rPr>
          <w:rFonts w:ascii="Arial" w:hAnsi="Arial" w:cs="Arial"/>
          <w:b/>
          <w:sz w:val="22"/>
          <w:szCs w:val="22"/>
          <w:lang w:val="es-ES_tradnl"/>
        </w:rPr>
        <w:t>ENTIDAD</w:t>
      </w:r>
      <w:r w:rsidRPr="00453AAE">
        <w:rPr>
          <w:rFonts w:ascii="Arial" w:hAnsi="Arial" w:cs="Arial"/>
          <w:sz w:val="22"/>
          <w:szCs w:val="22"/>
          <w:lang w:val="es-ES_tradnl"/>
        </w:rPr>
        <w:t xml:space="preserve">, procederá a la devolución de la </w:t>
      </w:r>
      <w:r w:rsidRPr="00453AAE">
        <w:rPr>
          <w:rFonts w:ascii="Arial" w:hAnsi="Arial" w:cs="Arial"/>
          <w:bCs/>
          <w:sz w:val="22"/>
          <w:szCs w:val="22"/>
          <w:lang w:val="es-ES_tradnl"/>
        </w:rPr>
        <w:t xml:space="preserve">Garantía de Cumplimiento de Contrato y </w:t>
      </w:r>
      <w:r w:rsidRPr="00453AAE">
        <w:rPr>
          <w:rFonts w:ascii="Arial" w:hAnsi="Arial" w:cs="Arial"/>
          <w:sz w:val="22"/>
          <w:szCs w:val="22"/>
          <w:lang w:val="es-ES_tradnl"/>
        </w:rPr>
        <w:t xml:space="preserve">al cierre del mismo, previa consolidación de saldos a favor o en contra y la emisión del Certificado de Cumplimiento de Contrato. </w:t>
      </w:r>
    </w:p>
    <w:p w:rsidR="0027188E" w:rsidRPr="00453AAE" w:rsidRDefault="0027188E" w:rsidP="0027188E">
      <w:pPr>
        <w:jc w:val="both"/>
        <w:rPr>
          <w:rFonts w:ascii="Arial" w:hAnsi="Arial" w:cs="Arial"/>
          <w:b/>
          <w:sz w:val="22"/>
          <w:szCs w:val="22"/>
          <w:lang w:val="es-ES_tradnl"/>
        </w:rPr>
      </w:pPr>
    </w:p>
    <w:p w:rsidR="0027188E" w:rsidRPr="00453AAE" w:rsidRDefault="0027188E" w:rsidP="0027188E">
      <w:pPr>
        <w:jc w:val="both"/>
        <w:rPr>
          <w:rFonts w:ascii="Arial" w:hAnsi="Arial" w:cs="Arial"/>
          <w:sz w:val="22"/>
          <w:szCs w:val="22"/>
        </w:rPr>
      </w:pPr>
      <w:r w:rsidRPr="00453AAE">
        <w:rPr>
          <w:rFonts w:ascii="Arial" w:hAnsi="Arial" w:cs="Arial"/>
          <w:b/>
          <w:sz w:val="22"/>
          <w:szCs w:val="22"/>
        </w:rPr>
        <w:t xml:space="preserve">CLÁUSULA VIGÉSIMA </w:t>
      </w:r>
      <w:r>
        <w:rPr>
          <w:rFonts w:ascii="Arial" w:hAnsi="Arial" w:cs="Arial"/>
          <w:b/>
          <w:sz w:val="22"/>
          <w:szCs w:val="22"/>
          <w:lang w:val="es-ES_tradnl"/>
        </w:rPr>
        <w:t>TERCERA</w:t>
      </w:r>
      <w:r w:rsidRPr="00453AAE">
        <w:rPr>
          <w:rFonts w:ascii="Arial" w:hAnsi="Arial" w:cs="Arial"/>
          <w:b/>
          <w:sz w:val="22"/>
          <w:szCs w:val="22"/>
        </w:rPr>
        <w:t xml:space="preserve">.- (CONSENTIMIENTO) </w:t>
      </w:r>
      <w:r w:rsidRPr="00453AAE">
        <w:rPr>
          <w:rFonts w:ascii="Arial" w:hAnsi="Arial" w:cs="Arial"/>
          <w:sz w:val="22"/>
          <w:szCs w:val="22"/>
        </w:rPr>
        <w:t xml:space="preserve">En señal de conformidad y para su fiel y estricto cumplimiento, firmamos el presente Contrato el </w:t>
      </w:r>
      <w:r w:rsidRPr="00453AAE">
        <w:rPr>
          <w:rFonts w:ascii="Arial" w:hAnsi="Arial" w:cs="Arial"/>
          <w:b/>
          <w:bCs/>
          <w:sz w:val="22"/>
          <w:szCs w:val="22"/>
          <w:lang w:val="es-ES_tradnl"/>
        </w:rPr>
        <w:t>Lic. Eduardo Germán Domínguez Bohrt</w:t>
      </w:r>
      <w:r w:rsidRPr="00453AAE">
        <w:rPr>
          <w:rFonts w:ascii="Arial" w:hAnsi="Arial" w:cs="Arial"/>
          <w:bCs/>
          <w:iCs/>
          <w:sz w:val="22"/>
          <w:szCs w:val="22"/>
        </w:rPr>
        <w:t>,</w:t>
      </w:r>
      <w:r w:rsidRPr="00453AAE">
        <w:rPr>
          <w:rFonts w:ascii="Arial" w:hAnsi="Arial" w:cs="Arial"/>
          <w:b/>
          <w:i/>
          <w:sz w:val="22"/>
          <w:szCs w:val="22"/>
        </w:rPr>
        <w:t xml:space="preserve"> </w:t>
      </w:r>
      <w:r w:rsidRPr="00453AAE">
        <w:rPr>
          <w:rFonts w:ascii="Arial" w:hAnsi="Arial" w:cs="Arial"/>
          <w:sz w:val="22"/>
          <w:szCs w:val="22"/>
        </w:rPr>
        <w:t xml:space="preserve">en representación legal de la </w:t>
      </w:r>
      <w:r w:rsidRPr="00453AAE">
        <w:rPr>
          <w:rFonts w:ascii="Arial" w:hAnsi="Arial" w:cs="Arial"/>
          <w:b/>
          <w:sz w:val="22"/>
          <w:szCs w:val="22"/>
        </w:rPr>
        <w:t>ENTIDAD</w:t>
      </w:r>
      <w:r w:rsidRPr="00453AAE">
        <w:rPr>
          <w:rFonts w:ascii="Arial" w:hAnsi="Arial" w:cs="Arial"/>
          <w:sz w:val="22"/>
          <w:szCs w:val="22"/>
        </w:rPr>
        <w:t xml:space="preserve">, y _____, en representación del </w:t>
      </w:r>
      <w:r w:rsidRPr="00453AAE">
        <w:rPr>
          <w:rFonts w:ascii="Arial" w:hAnsi="Arial" w:cs="Arial"/>
          <w:b/>
          <w:bCs/>
          <w:sz w:val="22"/>
          <w:szCs w:val="22"/>
        </w:rPr>
        <w:t>PROVEEDOR</w:t>
      </w:r>
      <w:r w:rsidRPr="00453AAE">
        <w:rPr>
          <w:rFonts w:ascii="Arial" w:hAnsi="Arial" w:cs="Arial"/>
          <w:sz w:val="22"/>
          <w:szCs w:val="22"/>
        </w:rPr>
        <w:t>.</w:t>
      </w:r>
    </w:p>
    <w:p w:rsidR="0027188E" w:rsidRPr="00453AAE" w:rsidRDefault="0027188E" w:rsidP="0027188E">
      <w:pPr>
        <w:jc w:val="both"/>
        <w:rPr>
          <w:rFonts w:ascii="Arial" w:hAnsi="Arial" w:cs="Arial"/>
          <w:sz w:val="22"/>
          <w:szCs w:val="22"/>
        </w:rPr>
      </w:pPr>
    </w:p>
    <w:p w:rsidR="0027188E" w:rsidRPr="00453AAE" w:rsidRDefault="0027188E" w:rsidP="0027188E">
      <w:pPr>
        <w:jc w:val="both"/>
        <w:rPr>
          <w:rFonts w:ascii="Arial" w:hAnsi="Arial" w:cs="Arial"/>
          <w:sz w:val="22"/>
          <w:szCs w:val="22"/>
        </w:rPr>
      </w:pPr>
      <w:r w:rsidRPr="00453AAE">
        <w:rPr>
          <w:rFonts w:ascii="Arial" w:hAnsi="Arial" w:cs="Arial"/>
          <w:sz w:val="22"/>
          <w:szCs w:val="22"/>
        </w:rPr>
        <w:t>Este documento, conforme a disposiciones legales de control fiscal vigentes, será registrado ante la Contraloría General del Estado.</w:t>
      </w:r>
    </w:p>
    <w:p w:rsidR="0027188E" w:rsidRDefault="0027188E" w:rsidP="0027188E">
      <w:pPr>
        <w:jc w:val="both"/>
        <w:rPr>
          <w:rFonts w:ascii="Arial" w:hAnsi="Arial" w:cs="Arial"/>
          <w:sz w:val="22"/>
          <w:szCs w:val="22"/>
        </w:rPr>
      </w:pPr>
    </w:p>
    <w:p w:rsidR="00600CBD" w:rsidRDefault="00600CBD" w:rsidP="0027188E">
      <w:pPr>
        <w:jc w:val="both"/>
        <w:rPr>
          <w:rFonts w:ascii="Arial" w:hAnsi="Arial" w:cs="Arial"/>
          <w:sz w:val="22"/>
          <w:szCs w:val="22"/>
        </w:rPr>
      </w:pPr>
    </w:p>
    <w:p w:rsidR="00600CBD" w:rsidRPr="00453AAE" w:rsidRDefault="00600CBD" w:rsidP="0027188E">
      <w:pPr>
        <w:jc w:val="both"/>
        <w:rPr>
          <w:rFonts w:ascii="Arial" w:hAnsi="Arial" w:cs="Arial"/>
          <w:sz w:val="22"/>
          <w:szCs w:val="22"/>
        </w:rPr>
      </w:pPr>
    </w:p>
    <w:p w:rsidR="0027188E" w:rsidRPr="00453AAE" w:rsidRDefault="0027188E" w:rsidP="0027188E">
      <w:pPr>
        <w:jc w:val="both"/>
        <w:rPr>
          <w:rFonts w:ascii="Arial" w:hAnsi="Arial" w:cs="Arial"/>
          <w:sz w:val="22"/>
          <w:szCs w:val="22"/>
        </w:rPr>
      </w:pPr>
      <w:r w:rsidRPr="00453AAE">
        <w:rPr>
          <w:rFonts w:ascii="Arial" w:hAnsi="Arial" w:cs="Arial"/>
          <w:sz w:val="22"/>
          <w:szCs w:val="22"/>
        </w:rPr>
        <w:t>La Paz, __ de ____ de 201</w:t>
      </w:r>
      <w:r>
        <w:rPr>
          <w:rFonts w:ascii="Arial" w:hAnsi="Arial" w:cs="Arial"/>
          <w:sz w:val="22"/>
          <w:szCs w:val="22"/>
        </w:rPr>
        <w:t>2</w:t>
      </w:r>
      <w:r w:rsidRPr="00453AAE">
        <w:rPr>
          <w:rFonts w:ascii="Arial" w:hAnsi="Arial" w:cs="Arial"/>
          <w:sz w:val="22"/>
          <w:szCs w:val="22"/>
        </w:rPr>
        <w:t>.</w:t>
      </w:r>
    </w:p>
    <w:p w:rsidR="0027188E" w:rsidRPr="00453AAE" w:rsidRDefault="0027188E" w:rsidP="0027188E">
      <w:pPr>
        <w:jc w:val="both"/>
        <w:rPr>
          <w:rFonts w:ascii="Arial" w:hAnsi="Arial" w:cs="Arial"/>
          <w:sz w:val="22"/>
          <w:szCs w:val="22"/>
        </w:rPr>
      </w:pPr>
    </w:p>
    <w:p w:rsidR="0027188E" w:rsidRPr="00453AAE" w:rsidRDefault="0027188E" w:rsidP="0027188E">
      <w:pPr>
        <w:jc w:val="both"/>
        <w:rPr>
          <w:rFonts w:ascii="Arial" w:hAnsi="Arial" w:cs="Arial"/>
          <w:sz w:val="22"/>
          <w:szCs w:val="22"/>
        </w:rPr>
      </w:pPr>
    </w:p>
    <w:p w:rsidR="0027188E" w:rsidRPr="00453AAE" w:rsidRDefault="0027188E" w:rsidP="0027188E">
      <w:pPr>
        <w:jc w:val="both"/>
        <w:rPr>
          <w:rFonts w:ascii="Arial" w:hAnsi="Arial" w:cs="Arial"/>
          <w:sz w:val="22"/>
          <w:szCs w:val="22"/>
        </w:rPr>
      </w:pPr>
    </w:p>
    <w:p w:rsidR="0027188E" w:rsidRPr="00453AAE" w:rsidRDefault="0027188E" w:rsidP="0027188E">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27188E" w:rsidRPr="00453AAE" w:rsidTr="00F63A43">
        <w:trPr>
          <w:jc w:val="center"/>
        </w:trPr>
        <w:tc>
          <w:tcPr>
            <w:tcW w:w="4468" w:type="dxa"/>
          </w:tcPr>
          <w:p w:rsidR="0027188E" w:rsidRPr="00453AAE" w:rsidRDefault="0027188E" w:rsidP="00F63A43">
            <w:pPr>
              <w:pStyle w:val="Textoindependiente3"/>
              <w:widowControl w:val="0"/>
              <w:jc w:val="center"/>
              <w:rPr>
                <w:rFonts w:cs="Arial"/>
                <w:b/>
                <w:spacing w:val="-6"/>
                <w:sz w:val="22"/>
                <w:szCs w:val="22"/>
              </w:rPr>
            </w:pPr>
          </w:p>
          <w:p w:rsidR="0027188E" w:rsidRPr="00453AAE" w:rsidRDefault="0027188E" w:rsidP="00F63A43">
            <w:pPr>
              <w:pStyle w:val="Textoindependiente3"/>
              <w:widowControl w:val="0"/>
              <w:jc w:val="center"/>
              <w:rPr>
                <w:rFonts w:cs="Arial"/>
                <w:b/>
                <w:spacing w:val="-6"/>
                <w:sz w:val="22"/>
                <w:szCs w:val="22"/>
              </w:rPr>
            </w:pPr>
            <w:r w:rsidRPr="00453AAE">
              <w:rPr>
                <w:rFonts w:cs="Arial"/>
                <w:b/>
                <w:bCs/>
                <w:sz w:val="22"/>
                <w:szCs w:val="22"/>
                <w:lang w:val="es-ES_tradnl"/>
              </w:rPr>
              <w:t>Lic. Eduardo Germán Domínguez Bohrt</w:t>
            </w:r>
          </w:p>
          <w:p w:rsidR="0027188E" w:rsidRPr="00453AAE" w:rsidRDefault="0027188E" w:rsidP="00F63A43">
            <w:pPr>
              <w:pStyle w:val="Textoindependiente3"/>
              <w:widowControl w:val="0"/>
              <w:jc w:val="center"/>
              <w:rPr>
                <w:rFonts w:cs="Arial"/>
                <w:bCs/>
                <w:spacing w:val="-6"/>
                <w:sz w:val="22"/>
                <w:szCs w:val="22"/>
              </w:rPr>
            </w:pPr>
            <w:r w:rsidRPr="00453AAE">
              <w:rPr>
                <w:rFonts w:cs="Arial"/>
                <w:sz w:val="22"/>
                <w:szCs w:val="22"/>
              </w:rPr>
              <w:t>Subgerente de Servicios Generales</w:t>
            </w:r>
          </w:p>
          <w:p w:rsidR="0027188E" w:rsidRPr="00453AAE" w:rsidRDefault="0027188E" w:rsidP="00F63A43">
            <w:pPr>
              <w:pStyle w:val="Textoindependiente3"/>
              <w:widowControl w:val="0"/>
              <w:jc w:val="center"/>
              <w:rPr>
                <w:rFonts w:cs="Arial"/>
                <w:b/>
                <w:spacing w:val="-6"/>
                <w:sz w:val="22"/>
                <w:szCs w:val="22"/>
              </w:rPr>
            </w:pPr>
            <w:r w:rsidRPr="00453AAE">
              <w:rPr>
                <w:rFonts w:cs="Arial"/>
                <w:bCs/>
                <w:spacing w:val="-6"/>
                <w:sz w:val="22"/>
                <w:szCs w:val="22"/>
              </w:rPr>
              <w:t>BANCO CENTRAL DE BOLIVIA</w:t>
            </w:r>
          </w:p>
        </w:tc>
        <w:tc>
          <w:tcPr>
            <w:tcW w:w="4459" w:type="dxa"/>
          </w:tcPr>
          <w:p w:rsidR="0027188E" w:rsidRPr="00453AAE" w:rsidRDefault="0027188E" w:rsidP="00F63A43">
            <w:pPr>
              <w:pStyle w:val="Textoindependiente3"/>
              <w:widowControl w:val="0"/>
              <w:jc w:val="center"/>
              <w:rPr>
                <w:rFonts w:cs="Arial"/>
                <w:bCs/>
                <w:sz w:val="22"/>
                <w:szCs w:val="22"/>
                <w:highlight w:val="yellow"/>
              </w:rPr>
            </w:pPr>
          </w:p>
          <w:p w:rsidR="0027188E" w:rsidRPr="00453AAE" w:rsidRDefault="0027188E" w:rsidP="00F63A43">
            <w:pPr>
              <w:pStyle w:val="Textoindependiente3"/>
              <w:widowControl w:val="0"/>
              <w:jc w:val="center"/>
              <w:rPr>
                <w:rFonts w:cs="Arial"/>
                <w:b/>
                <w:bCs/>
                <w:sz w:val="22"/>
                <w:szCs w:val="22"/>
                <w:lang w:val="en-US"/>
              </w:rPr>
            </w:pPr>
            <w:r w:rsidRPr="00453AAE">
              <w:rPr>
                <w:rFonts w:cs="Arial"/>
                <w:b/>
                <w:bCs/>
                <w:sz w:val="22"/>
                <w:szCs w:val="22"/>
                <w:lang w:val="en-US"/>
              </w:rPr>
              <w:t>__________</w:t>
            </w:r>
            <w:r>
              <w:rPr>
                <w:rFonts w:cs="Arial"/>
                <w:b/>
                <w:bCs/>
                <w:sz w:val="22"/>
                <w:szCs w:val="22"/>
                <w:lang w:val="en-US"/>
              </w:rPr>
              <w:t>_____</w:t>
            </w:r>
            <w:r w:rsidRPr="00453AAE">
              <w:rPr>
                <w:rFonts w:cs="Arial"/>
                <w:b/>
                <w:bCs/>
                <w:sz w:val="22"/>
                <w:szCs w:val="22"/>
                <w:lang w:val="en-US"/>
              </w:rPr>
              <w:t>__</w:t>
            </w:r>
          </w:p>
          <w:p w:rsidR="0027188E" w:rsidRPr="00453AAE" w:rsidRDefault="0027188E" w:rsidP="00F63A43">
            <w:pPr>
              <w:pStyle w:val="Textoindependiente3"/>
              <w:widowControl w:val="0"/>
              <w:jc w:val="center"/>
              <w:rPr>
                <w:rFonts w:cs="Arial"/>
                <w:b/>
                <w:spacing w:val="-6"/>
                <w:sz w:val="22"/>
                <w:szCs w:val="22"/>
              </w:rPr>
            </w:pPr>
            <w:r w:rsidRPr="00453AAE">
              <w:rPr>
                <w:rFonts w:cs="Arial"/>
                <w:b/>
                <w:sz w:val="22"/>
                <w:szCs w:val="22"/>
              </w:rPr>
              <w:t>C.I. ___</w:t>
            </w:r>
            <w:r>
              <w:rPr>
                <w:rFonts w:cs="Arial"/>
                <w:b/>
                <w:sz w:val="22"/>
                <w:szCs w:val="22"/>
              </w:rPr>
              <w:t>___</w:t>
            </w:r>
            <w:r w:rsidRPr="00453AAE">
              <w:rPr>
                <w:rFonts w:cs="Arial"/>
                <w:b/>
                <w:sz w:val="22"/>
                <w:szCs w:val="22"/>
              </w:rPr>
              <w:t>_</w:t>
            </w:r>
            <w:r>
              <w:rPr>
                <w:rFonts w:cs="Arial"/>
                <w:b/>
                <w:sz w:val="22"/>
                <w:szCs w:val="22"/>
              </w:rPr>
              <w:t xml:space="preserve"> __</w:t>
            </w:r>
            <w:r w:rsidRPr="00453AAE">
              <w:rPr>
                <w:rFonts w:cs="Arial"/>
                <w:b/>
                <w:sz w:val="22"/>
                <w:szCs w:val="22"/>
              </w:rPr>
              <w:t xml:space="preserve"> </w:t>
            </w:r>
          </w:p>
          <w:p w:rsidR="0027188E" w:rsidRPr="00453AAE" w:rsidRDefault="0027188E" w:rsidP="00F63A43">
            <w:pPr>
              <w:pStyle w:val="Textoindependiente3"/>
              <w:widowControl w:val="0"/>
              <w:jc w:val="center"/>
              <w:rPr>
                <w:rFonts w:cs="Arial"/>
                <w:bCs/>
                <w:spacing w:val="-6"/>
                <w:sz w:val="22"/>
                <w:szCs w:val="22"/>
                <w:highlight w:val="yellow"/>
              </w:rPr>
            </w:pPr>
            <w:r w:rsidRPr="00453AAE">
              <w:rPr>
                <w:rFonts w:cs="Arial"/>
                <w:bCs/>
                <w:spacing w:val="-6"/>
                <w:sz w:val="22"/>
                <w:szCs w:val="22"/>
              </w:rPr>
              <w:t>PROVEEDOR</w:t>
            </w:r>
          </w:p>
        </w:tc>
      </w:tr>
    </w:tbl>
    <w:p w:rsidR="0027188E" w:rsidRPr="00712627" w:rsidRDefault="0027188E" w:rsidP="0027188E">
      <w:pPr>
        <w:pStyle w:val="Textoindependiente3"/>
        <w:widowControl w:val="0"/>
        <w:rPr>
          <w:rFonts w:cs="Arial"/>
          <w:b/>
          <w:bCs/>
          <w:spacing w:val="-6"/>
          <w:lang w:val="en-US"/>
        </w:rPr>
      </w:pPr>
      <w:r>
        <w:rPr>
          <w:rFonts w:cs="Arial"/>
          <w:b/>
          <w:bCs/>
          <w:lang w:val="en-US"/>
        </w:rPr>
        <w:t>WEE</w:t>
      </w:r>
      <w:r w:rsidRPr="00712627">
        <w:rPr>
          <w:rFonts w:cs="Arial"/>
          <w:b/>
          <w:bCs/>
          <w:lang w:val="en-US"/>
        </w:rPr>
        <w:t>/</w:t>
      </w:r>
      <w:r>
        <w:rPr>
          <w:rFonts w:cs="Arial"/>
          <w:b/>
          <w:bCs/>
          <w:lang w:val="en-US"/>
        </w:rPr>
        <w:t>mvr</w:t>
      </w:r>
      <w:r w:rsidRPr="00712627">
        <w:rPr>
          <w:rFonts w:cs="Arial"/>
          <w:b/>
          <w:bCs/>
          <w:lang w:val="en-US"/>
        </w:rPr>
        <w:t>.</w:t>
      </w:r>
    </w:p>
    <w:p w:rsidR="0027188E" w:rsidRDefault="0027188E" w:rsidP="0027188E">
      <w:pPr>
        <w:ind w:left="27" w:right="107"/>
        <w:jc w:val="center"/>
        <w:rPr>
          <w:rFonts w:ascii="Arial" w:hAnsi="Arial" w:cs="Arial"/>
          <w:b/>
          <w:iCs/>
          <w:sz w:val="20"/>
        </w:rPr>
      </w:pPr>
    </w:p>
    <w:sectPr w:rsidR="0027188E" w:rsidSect="00E45442">
      <w:pgSz w:w="12242" w:h="15842" w:code="1"/>
      <w:pgMar w:top="1164" w:right="1043"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3A" w:rsidRDefault="00CE6B3A">
      <w:r>
        <w:separator/>
      </w:r>
    </w:p>
  </w:endnote>
  <w:endnote w:type="continuationSeparator" w:id="0">
    <w:p w:rsidR="00CE6B3A" w:rsidRDefault="00CE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8" w:rsidRDefault="00523CA8">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4B0908">
      <w:rPr>
        <w:rStyle w:val="Nmerodepgina"/>
        <w:noProof/>
        <w:sz w:val="16"/>
        <w:szCs w:val="16"/>
      </w:rPr>
      <w:t>8</w:t>
    </w:r>
    <w:r>
      <w:rPr>
        <w:rStyle w:val="Nmerodepgina"/>
        <w:sz w:val="16"/>
        <w:szCs w:val="16"/>
      </w:rPr>
      <w:fldChar w:fldCharType="end"/>
    </w:r>
  </w:p>
  <w:p w:rsidR="00523CA8" w:rsidRDefault="00523CA8">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523CA8" w:rsidRDefault="00523CA8" w:rsidP="00E34EC6">
    <w:pPr>
      <w:pStyle w:val="Piedepgina"/>
      <w:ind w:right="360"/>
      <w:jc w:val="center"/>
      <w:rPr>
        <w:iCs/>
        <w:color w:val="000000"/>
        <w:sz w:val="14"/>
      </w:rPr>
    </w:pPr>
    <w:r>
      <w:rPr>
        <w:iCs/>
        <w:color w:val="000000"/>
        <w:sz w:val="14"/>
      </w:rPr>
      <w:t>Apoyo Nacional a la Producción y Empleo: ANPE-C Nº 95/2012-1C</w:t>
    </w:r>
  </w:p>
  <w:p w:rsidR="00523CA8" w:rsidRPr="00BC46DC" w:rsidRDefault="00523CA8" w:rsidP="00E34EC6">
    <w:pPr>
      <w:pStyle w:val="Piedepgina"/>
      <w:ind w:right="360"/>
      <w:jc w:val="center"/>
      <w:rPr>
        <w:rFonts w:ascii="Arial" w:hAnsi="Arial" w:cs="Arial"/>
        <w:iCs/>
        <w:color w:val="000000"/>
        <w:sz w:val="14"/>
      </w:rPr>
    </w:pPr>
    <w:r>
      <w:rPr>
        <w:iCs/>
        <w:color w:val="000000"/>
        <w:sz w:val="14"/>
      </w:rPr>
      <w:t>“</w:t>
    </w:r>
    <w:r w:rsidRPr="00BC46DC">
      <w:rPr>
        <w:rFonts w:ascii="Arial" w:hAnsi="Arial" w:cs="Arial"/>
        <w:iCs/>
        <w:color w:val="000000"/>
        <w:sz w:val="14"/>
      </w:rPr>
      <w:t>SERVICIO DE APOYO A LA ADMINISTRACION DE LA SEDE SOCIAL Y DEPORTIVA DEL BCB”</w:t>
    </w:r>
  </w:p>
  <w:p w:rsidR="00523CA8" w:rsidRPr="00BC46DC" w:rsidRDefault="00523CA8" w:rsidP="00E34EC6">
    <w:pPr>
      <w:pStyle w:val="Piedepgina"/>
      <w:ind w:right="360"/>
      <w:jc w:val="center"/>
      <w:rPr>
        <w:rFonts w:ascii="Arial" w:hAnsi="Arial" w:cs="Arial"/>
        <w:iCs/>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3A" w:rsidRDefault="00CE6B3A">
      <w:r>
        <w:separator/>
      </w:r>
    </w:p>
  </w:footnote>
  <w:footnote w:type="continuationSeparator" w:id="0">
    <w:p w:rsidR="00CE6B3A" w:rsidRDefault="00CE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8" w:rsidRPr="003A604E" w:rsidRDefault="00523CA8">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0955160" r:id="rId2"/>
      </w:pict>
    </w:r>
  </w:p>
  <w:p w:rsidR="00523CA8" w:rsidRPr="003A604E" w:rsidRDefault="00523CA8">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523CA8" w:rsidRPr="003A604E" w:rsidRDefault="00523CA8">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43C30E0"/>
    <w:multiLevelType w:val="hybridMultilevel"/>
    <w:tmpl w:val="77A69BD8"/>
    <w:lvl w:ilvl="0" w:tplc="4C664D46">
      <w:start w:val="1"/>
      <w:numFmt w:val="decimal"/>
      <w:lvlText w:val="%1."/>
      <w:lvlJc w:val="left"/>
      <w:pPr>
        <w:tabs>
          <w:tab w:val="num" w:pos="1668"/>
        </w:tabs>
        <w:ind w:left="1668" w:hanging="360"/>
      </w:pPr>
      <w:rPr>
        <w:rFonts w:hint="default"/>
      </w:rPr>
    </w:lvl>
    <w:lvl w:ilvl="1" w:tplc="0C0A0019" w:tentative="1">
      <w:start w:val="1"/>
      <w:numFmt w:val="lowerLetter"/>
      <w:lvlText w:val="%2."/>
      <w:lvlJc w:val="left"/>
      <w:pPr>
        <w:tabs>
          <w:tab w:val="num" w:pos="1668"/>
        </w:tabs>
        <w:ind w:left="1668" w:hanging="360"/>
      </w:pPr>
    </w:lvl>
    <w:lvl w:ilvl="2" w:tplc="0C0A001B" w:tentative="1">
      <w:start w:val="1"/>
      <w:numFmt w:val="lowerRoman"/>
      <w:lvlText w:val="%3."/>
      <w:lvlJc w:val="right"/>
      <w:pPr>
        <w:tabs>
          <w:tab w:val="num" w:pos="2388"/>
        </w:tabs>
        <w:ind w:left="2388" w:hanging="180"/>
      </w:pPr>
    </w:lvl>
    <w:lvl w:ilvl="3" w:tplc="0C0A000F" w:tentative="1">
      <w:start w:val="1"/>
      <w:numFmt w:val="decimal"/>
      <w:lvlText w:val="%4."/>
      <w:lvlJc w:val="left"/>
      <w:pPr>
        <w:tabs>
          <w:tab w:val="num" w:pos="3108"/>
        </w:tabs>
        <w:ind w:left="3108" w:hanging="360"/>
      </w:pPr>
    </w:lvl>
    <w:lvl w:ilvl="4" w:tplc="0C0A0019" w:tentative="1">
      <w:start w:val="1"/>
      <w:numFmt w:val="lowerLetter"/>
      <w:lvlText w:val="%5."/>
      <w:lvlJc w:val="left"/>
      <w:pPr>
        <w:tabs>
          <w:tab w:val="num" w:pos="3828"/>
        </w:tabs>
        <w:ind w:left="3828" w:hanging="360"/>
      </w:pPr>
    </w:lvl>
    <w:lvl w:ilvl="5" w:tplc="0C0A001B" w:tentative="1">
      <w:start w:val="1"/>
      <w:numFmt w:val="lowerRoman"/>
      <w:lvlText w:val="%6."/>
      <w:lvlJc w:val="right"/>
      <w:pPr>
        <w:tabs>
          <w:tab w:val="num" w:pos="4548"/>
        </w:tabs>
        <w:ind w:left="4548" w:hanging="180"/>
      </w:pPr>
    </w:lvl>
    <w:lvl w:ilvl="6" w:tplc="0C0A000F" w:tentative="1">
      <w:start w:val="1"/>
      <w:numFmt w:val="decimal"/>
      <w:lvlText w:val="%7."/>
      <w:lvlJc w:val="left"/>
      <w:pPr>
        <w:tabs>
          <w:tab w:val="num" w:pos="5268"/>
        </w:tabs>
        <w:ind w:left="5268" w:hanging="360"/>
      </w:pPr>
    </w:lvl>
    <w:lvl w:ilvl="7" w:tplc="0C0A0019" w:tentative="1">
      <w:start w:val="1"/>
      <w:numFmt w:val="lowerLetter"/>
      <w:lvlText w:val="%8."/>
      <w:lvlJc w:val="left"/>
      <w:pPr>
        <w:tabs>
          <w:tab w:val="num" w:pos="5988"/>
        </w:tabs>
        <w:ind w:left="5988" w:hanging="360"/>
      </w:pPr>
    </w:lvl>
    <w:lvl w:ilvl="8" w:tplc="0C0A001B" w:tentative="1">
      <w:start w:val="1"/>
      <w:numFmt w:val="lowerRoman"/>
      <w:lvlText w:val="%9."/>
      <w:lvlJc w:val="right"/>
      <w:pPr>
        <w:tabs>
          <w:tab w:val="num" w:pos="6708"/>
        </w:tabs>
        <w:ind w:left="6708" w:hanging="180"/>
      </w:pPr>
    </w:lvl>
  </w:abstractNum>
  <w:abstractNum w:abstractNumId="3">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08987118"/>
    <w:multiLevelType w:val="hybridMultilevel"/>
    <w:tmpl w:val="119CE672"/>
    <w:lvl w:ilvl="0" w:tplc="7248AB4C">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5">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6">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8">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9">
    <w:nsid w:val="15631C1F"/>
    <w:multiLevelType w:val="multilevel"/>
    <w:tmpl w:val="597A13A4"/>
    <w:lvl w:ilvl="0">
      <w:start w:val="4"/>
      <w:numFmt w:val="decimal"/>
      <w:lvlText w:val="%1."/>
      <w:lvlJc w:val="left"/>
      <w:pPr>
        <w:ind w:left="390" w:hanging="390"/>
      </w:pPr>
      <w:rPr>
        <w:rFonts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0">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1">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A24079"/>
    <w:multiLevelType w:val="multilevel"/>
    <w:tmpl w:val="3E3CD684"/>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lang w:val="es-E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1C0367DD"/>
    <w:multiLevelType w:val="multilevel"/>
    <w:tmpl w:val="A79CACF2"/>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7A265F"/>
    <w:multiLevelType w:val="hybridMultilevel"/>
    <w:tmpl w:val="7A78D7AA"/>
    <w:lvl w:ilvl="0" w:tplc="4104B262">
      <w:start w:val="1"/>
      <w:numFmt w:val="decimal"/>
      <w:lvlText w:val="%1."/>
      <w:lvlJc w:val="left"/>
      <w:pPr>
        <w:tabs>
          <w:tab w:val="num" w:pos="720"/>
        </w:tabs>
        <w:ind w:left="720" w:hanging="360"/>
      </w:pPr>
      <w:rPr>
        <w:rFonts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2CC189A"/>
    <w:multiLevelType w:val="multilevel"/>
    <w:tmpl w:val="B844BC4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7">
    <w:nsid w:val="244369E0"/>
    <w:multiLevelType w:val="hybridMultilevel"/>
    <w:tmpl w:val="27A40D5E"/>
    <w:lvl w:ilvl="0" w:tplc="B2B41382">
      <w:start w:val="2"/>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0">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2">
    <w:nsid w:val="37FC0E34"/>
    <w:multiLevelType w:val="multilevel"/>
    <w:tmpl w:val="1FB6F7D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Zero"/>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3">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4">
    <w:nsid w:val="3908203D"/>
    <w:multiLevelType w:val="hybridMultilevel"/>
    <w:tmpl w:val="E4B6B524"/>
    <w:lvl w:ilvl="0" w:tplc="4C664D46">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E9D4482"/>
    <w:multiLevelType w:val="hybridMultilevel"/>
    <w:tmpl w:val="59660192"/>
    <w:lvl w:ilvl="0" w:tplc="2FECF5DA">
      <w:start w:val="4"/>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nsid w:val="3EC67C30"/>
    <w:multiLevelType w:val="multilevel"/>
    <w:tmpl w:val="025E2CE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28">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29">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31">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2">
    <w:nsid w:val="4E596BDB"/>
    <w:multiLevelType w:val="hybridMultilevel"/>
    <w:tmpl w:val="F5F44D56"/>
    <w:lvl w:ilvl="0" w:tplc="4104B262">
      <w:start w:val="1"/>
      <w:numFmt w:val="decimal"/>
      <w:lvlText w:val="%1."/>
      <w:lvlJc w:val="left"/>
      <w:pPr>
        <w:tabs>
          <w:tab w:val="num" w:pos="720"/>
        </w:tabs>
        <w:ind w:left="720" w:hanging="360"/>
      </w:pPr>
      <w:rPr>
        <w:rFonts w:cs="Arial"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F8F6739"/>
    <w:multiLevelType w:val="hybridMultilevel"/>
    <w:tmpl w:val="1070146C"/>
    <w:lvl w:ilvl="0" w:tplc="C15095DE">
      <w:start w:val="1"/>
      <w:numFmt w:val="upperLetter"/>
      <w:lvlText w:val="%1."/>
      <w:lvlJc w:val="left"/>
      <w:pPr>
        <w:ind w:left="303" w:hanging="360"/>
      </w:pPr>
      <w:rPr>
        <w:rFonts w:hint="default"/>
      </w:rPr>
    </w:lvl>
    <w:lvl w:ilvl="1" w:tplc="0C0A0019" w:tentative="1">
      <w:start w:val="1"/>
      <w:numFmt w:val="lowerLetter"/>
      <w:lvlText w:val="%2."/>
      <w:lvlJc w:val="left"/>
      <w:pPr>
        <w:ind w:left="1023" w:hanging="360"/>
      </w:pPr>
    </w:lvl>
    <w:lvl w:ilvl="2" w:tplc="0C0A001B" w:tentative="1">
      <w:start w:val="1"/>
      <w:numFmt w:val="lowerRoman"/>
      <w:lvlText w:val="%3."/>
      <w:lvlJc w:val="right"/>
      <w:pPr>
        <w:ind w:left="1743" w:hanging="180"/>
      </w:pPr>
    </w:lvl>
    <w:lvl w:ilvl="3" w:tplc="0C0A000F" w:tentative="1">
      <w:start w:val="1"/>
      <w:numFmt w:val="decimal"/>
      <w:lvlText w:val="%4."/>
      <w:lvlJc w:val="left"/>
      <w:pPr>
        <w:ind w:left="2463" w:hanging="360"/>
      </w:pPr>
    </w:lvl>
    <w:lvl w:ilvl="4" w:tplc="0C0A0019" w:tentative="1">
      <w:start w:val="1"/>
      <w:numFmt w:val="lowerLetter"/>
      <w:lvlText w:val="%5."/>
      <w:lvlJc w:val="left"/>
      <w:pPr>
        <w:ind w:left="3183" w:hanging="360"/>
      </w:pPr>
    </w:lvl>
    <w:lvl w:ilvl="5" w:tplc="0C0A001B" w:tentative="1">
      <w:start w:val="1"/>
      <w:numFmt w:val="lowerRoman"/>
      <w:lvlText w:val="%6."/>
      <w:lvlJc w:val="right"/>
      <w:pPr>
        <w:ind w:left="3903" w:hanging="180"/>
      </w:pPr>
    </w:lvl>
    <w:lvl w:ilvl="6" w:tplc="0C0A000F" w:tentative="1">
      <w:start w:val="1"/>
      <w:numFmt w:val="decimal"/>
      <w:lvlText w:val="%7."/>
      <w:lvlJc w:val="left"/>
      <w:pPr>
        <w:ind w:left="4623" w:hanging="360"/>
      </w:pPr>
    </w:lvl>
    <w:lvl w:ilvl="7" w:tplc="0C0A0019" w:tentative="1">
      <w:start w:val="1"/>
      <w:numFmt w:val="lowerLetter"/>
      <w:lvlText w:val="%8."/>
      <w:lvlJc w:val="left"/>
      <w:pPr>
        <w:ind w:left="5343" w:hanging="360"/>
      </w:pPr>
    </w:lvl>
    <w:lvl w:ilvl="8" w:tplc="0C0A001B" w:tentative="1">
      <w:start w:val="1"/>
      <w:numFmt w:val="lowerRoman"/>
      <w:lvlText w:val="%9."/>
      <w:lvlJc w:val="right"/>
      <w:pPr>
        <w:ind w:left="6063" w:hanging="180"/>
      </w:pPr>
    </w:lvl>
  </w:abstractNum>
  <w:abstractNum w:abstractNumId="34">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5">
    <w:nsid w:val="5870195F"/>
    <w:multiLevelType w:val="singleLevel"/>
    <w:tmpl w:val="38C2B268"/>
    <w:lvl w:ilvl="0">
      <w:numFmt w:val="decimal"/>
      <w:pStyle w:val="Ttulo9"/>
      <w:lvlText w:val=""/>
      <w:lvlJc w:val="left"/>
      <w:rPr>
        <w:rFonts w:ascii="Times New Roman" w:hAnsi="Times New Roman" w:cs="Times New Roman"/>
      </w:rPr>
    </w:lvl>
  </w:abstractNum>
  <w:abstractNum w:abstractNumId="36">
    <w:nsid w:val="5A0F37CB"/>
    <w:multiLevelType w:val="multilevel"/>
    <w:tmpl w:val="2CF295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8">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9">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40">
    <w:nsid w:val="654D0FF8"/>
    <w:multiLevelType w:val="hybridMultilevel"/>
    <w:tmpl w:val="A11E88B4"/>
    <w:lvl w:ilvl="0" w:tplc="CC3CAC5C">
      <w:start w:val="1"/>
      <w:numFmt w:val="lowerLetter"/>
      <w:lvlText w:val="%1)"/>
      <w:lvlJc w:val="left"/>
      <w:pPr>
        <w:ind w:left="2345"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41">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2">
    <w:nsid w:val="6BEF0B65"/>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3">
    <w:nsid w:val="6CAE0C5E"/>
    <w:multiLevelType w:val="hybridMultilevel"/>
    <w:tmpl w:val="CB3EC4FA"/>
    <w:lvl w:ilvl="0" w:tplc="0C0A000F">
      <w:start w:val="1"/>
      <w:numFmt w:val="decimal"/>
      <w:lvlText w:val="%1."/>
      <w:lvlJc w:val="left"/>
      <w:pPr>
        <w:tabs>
          <w:tab w:val="num" w:pos="720"/>
        </w:tabs>
        <w:ind w:left="720" w:hanging="360"/>
      </w:pPr>
    </w:lvl>
    <w:lvl w:ilvl="1" w:tplc="4C664D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5">
    <w:nsid w:val="6CD751A9"/>
    <w:multiLevelType w:val="multilevel"/>
    <w:tmpl w:val="F3325644"/>
    <w:lvl w:ilvl="0">
      <w:start w:val="16"/>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7">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8">
    <w:nsid w:val="6FA00EC1"/>
    <w:multiLevelType w:val="hybridMultilevel"/>
    <w:tmpl w:val="DBB40F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68C3976"/>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0">
    <w:nsid w:val="7A8B0579"/>
    <w:multiLevelType w:val="hybridMultilevel"/>
    <w:tmpl w:val="BFE0AA48"/>
    <w:lvl w:ilvl="0" w:tplc="0C0A0017">
      <w:start w:val="1"/>
      <w:numFmt w:val="lowerLetter"/>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8"/>
  </w:num>
  <w:num w:numId="3">
    <w:abstractNumId w:val="21"/>
  </w:num>
  <w:num w:numId="4">
    <w:abstractNumId w:val="5"/>
  </w:num>
  <w:num w:numId="5">
    <w:abstractNumId w:val="10"/>
  </w:num>
  <w:num w:numId="6">
    <w:abstractNumId w:val="35"/>
  </w:num>
  <w:num w:numId="7">
    <w:abstractNumId w:val="7"/>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4"/>
  </w:num>
  <w:num w:numId="11">
    <w:abstractNumId w:val="23"/>
  </w:num>
  <w:num w:numId="12">
    <w:abstractNumId w:val="31"/>
  </w:num>
  <w:num w:numId="13">
    <w:abstractNumId w:val="47"/>
  </w:num>
  <w:num w:numId="14">
    <w:abstractNumId w:val="28"/>
  </w:num>
  <w:num w:numId="15">
    <w:abstractNumId w:val="41"/>
  </w:num>
  <w:num w:numId="16">
    <w:abstractNumId w:val="44"/>
  </w:num>
  <w:num w:numId="17">
    <w:abstractNumId w:val="40"/>
    <w:lvlOverride w:ilvl="0">
      <w:startOverride w:val="1"/>
    </w:lvlOverride>
  </w:num>
  <w:num w:numId="18">
    <w:abstractNumId w:val="6"/>
  </w:num>
  <w:num w:numId="19">
    <w:abstractNumId w:val="38"/>
  </w:num>
  <w:num w:numId="20">
    <w:abstractNumId w:val="16"/>
  </w:num>
  <w:num w:numId="21">
    <w:abstractNumId w:val="20"/>
  </w:num>
  <w:num w:numId="22">
    <w:abstractNumId w:val="27"/>
  </w:num>
  <w:num w:numId="23">
    <w:abstractNumId w:val="29"/>
  </w:num>
  <w:num w:numId="24">
    <w:abstractNumId w:val="12"/>
  </w:num>
  <w:num w:numId="25">
    <w:abstractNumId w:val="19"/>
  </w:num>
  <w:num w:numId="26">
    <w:abstractNumId w:val="18"/>
  </w:num>
  <w:num w:numId="27">
    <w:abstractNumId w:val="3"/>
  </w:num>
  <w:num w:numId="28">
    <w:abstractNumId w:val="4"/>
  </w:num>
  <w:num w:numId="29">
    <w:abstractNumId w:val="22"/>
  </w:num>
  <w:num w:numId="30">
    <w:abstractNumId w:val="48"/>
  </w:num>
  <w:num w:numId="31">
    <w:abstractNumId w:val="32"/>
  </w:num>
  <w:num w:numId="32">
    <w:abstractNumId w:val="50"/>
  </w:num>
  <w:num w:numId="33">
    <w:abstractNumId w:val="39"/>
  </w:num>
  <w:num w:numId="34">
    <w:abstractNumId w:val="43"/>
  </w:num>
  <w:num w:numId="35">
    <w:abstractNumId w:val="14"/>
  </w:num>
  <w:num w:numId="36">
    <w:abstractNumId w:val="24"/>
  </w:num>
  <w:num w:numId="37">
    <w:abstractNumId w:val="17"/>
  </w:num>
  <w:num w:numId="38">
    <w:abstractNumId w:val="2"/>
  </w:num>
  <w:num w:numId="39">
    <w:abstractNumId w:val="33"/>
  </w:num>
  <w:num w:numId="40">
    <w:abstractNumId w:val="30"/>
  </w:num>
  <w:num w:numId="41">
    <w:abstractNumId w:val="46"/>
  </w:num>
  <w:num w:numId="42">
    <w:abstractNumId w:val="15"/>
  </w:num>
  <w:num w:numId="43">
    <w:abstractNumId w:val="9"/>
  </w:num>
  <w:num w:numId="44">
    <w:abstractNumId w:val="11"/>
  </w:num>
  <w:num w:numId="45">
    <w:abstractNumId w:val="45"/>
  </w:num>
  <w:num w:numId="46">
    <w:abstractNumId w:val="36"/>
  </w:num>
  <w:num w:numId="47">
    <w:abstractNumId w:val="13"/>
  </w:num>
  <w:num w:numId="48">
    <w:abstractNumId w:val="26"/>
  </w:num>
  <w:num w:numId="49">
    <w:abstractNumId w:val="49"/>
  </w:num>
  <w:num w:numId="50">
    <w:abstractNumId w:val="25"/>
  </w:num>
  <w:num w:numId="51">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121E1"/>
    <w:rsid w:val="00021321"/>
    <w:rsid w:val="000228FF"/>
    <w:rsid w:val="00030155"/>
    <w:rsid w:val="0004008D"/>
    <w:rsid w:val="000529F2"/>
    <w:rsid w:val="00052AA7"/>
    <w:rsid w:val="0005675D"/>
    <w:rsid w:val="00057240"/>
    <w:rsid w:val="00062E89"/>
    <w:rsid w:val="00071C9A"/>
    <w:rsid w:val="000852AB"/>
    <w:rsid w:val="000877D3"/>
    <w:rsid w:val="00090C76"/>
    <w:rsid w:val="00090F06"/>
    <w:rsid w:val="00096FAF"/>
    <w:rsid w:val="00097087"/>
    <w:rsid w:val="000A0589"/>
    <w:rsid w:val="000B6180"/>
    <w:rsid w:val="000C3935"/>
    <w:rsid w:val="000D2224"/>
    <w:rsid w:val="000E12B0"/>
    <w:rsid w:val="000F7DBE"/>
    <w:rsid w:val="0010271C"/>
    <w:rsid w:val="00104931"/>
    <w:rsid w:val="0010720F"/>
    <w:rsid w:val="00107E57"/>
    <w:rsid w:val="0012199E"/>
    <w:rsid w:val="00126555"/>
    <w:rsid w:val="0013224D"/>
    <w:rsid w:val="0014579C"/>
    <w:rsid w:val="00147A50"/>
    <w:rsid w:val="00152240"/>
    <w:rsid w:val="001602CD"/>
    <w:rsid w:val="001602F9"/>
    <w:rsid w:val="00160CF6"/>
    <w:rsid w:val="0016325B"/>
    <w:rsid w:val="001702C8"/>
    <w:rsid w:val="00171DF4"/>
    <w:rsid w:val="00173B45"/>
    <w:rsid w:val="00182A76"/>
    <w:rsid w:val="0018466B"/>
    <w:rsid w:val="00184C60"/>
    <w:rsid w:val="00184F40"/>
    <w:rsid w:val="00193EDD"/>
    <w:rsid w:val="001955CD"/>
    <w:rsid w:val="00195870"/>
    <w:rsid w:val="00196B31"/>
    <w:rsid w:val="001A6FC7"/>
    <w:rsid w:val="001C169C"/>
    <w:rsid w:val="001C71F5"/>
    <w:rsid w:val="001D2E03"/>
    <w:rsid w:val="001D4420"/>
    <w:rsid w:val="001E1AE8"/>
    <w:rsid w:val="001E2D04"/>
    <w:rsid w:val="001E7B96"/>
    <w:rsid w:val="001F0226"/>
    <w:rsid w:val="001F2DDD"/>
    <w:rsid w:val="001F3049"/>
    <w:rsid w:val="001F3B14"/>
    <w:rsid w:val="002007A7"/>
    <w:rsid w:val="00203263"/>
    <w:rsid w:val="002035A1"/>
    <w:rsid w:val="0021503B"/>
    <w:rsid w:val="00223B92"/>
    <w:rsid w:val="002311A6"/>
    <w:rsid w:val="00232EBC"/>
    <w:rsid w:val="0023396F"/>
    <w:rsid w:val="00254DD6"/>
    <w:rsid w:val="00257330"/>
    <w:rsid w:val="00262988"/>
    <w:rsid w:val="0027188E"/>
    <w:rsid w:val="00275975"/>
    <w:rsid w:val="002800F4"/>
    <w:rsid w:val="00292A30"/>
    <w:rsid w:val="0029319A"/>
    <w:rsid w:val="002944CC"/>
    <w:rsid w:val="002A3123"/>
    <w:rsid w:val="002B1DBA"/>
    <w:rsid w:val="002B55BD"/>
    <w:rsid w:val="002C0A0C"/>
    <w:rsid w:val="002D213A"/>
    <w:rsid w:val="002D2FFC"/>
    <w:rsid w:val="002D3BB5"/>
    <w:rsid w:val="002D422F"/>
    <w:rsid w:val="00304BA9"/>
    <w:rsid w:val="00307B05"/>
    <w:rsid w:val="00312D99"/>
    <w:rsid w:val="0031351E"/>
    <w:rsid w:val="00332B8D"/>
    <w:rsid w:val="0033442A"/>
    <w:rsid w:val="00337337"/>
    <w:rsid w:val="00347EF2"/>
    <w:rsid w:val="00357E22"/>
    <w:rsid w:val="003750F9"/>
    <w:rsid w:val="0037684D"/>
    <w:rsid w:val="00382B4B"/>
    <w:rsid w:val="00382D14"/>
    <w:rsid w:val="00385199"/>
    <w:rsid w:val="00391E2A"/>
    <w:rsid w:val="00392EB9"/>
    <w:rsid w:val="003A16F2"/>
    <w:rsid w:val="003A604E"/>
    <w:rsid w:val="003C18E7"/>
    <w:rsid w:val="003D1D48"/>
    <w:rsid w:val="003D35B5"/>
    <w:rsid w:val="003D6E17"/>
    <w:rsid w:val="003F7B9A"/>
    <w:rsid w:val="00417237"/>
    <w:rsid w:val="00433CE9"/>
    <w:rsid w:val="004468FC"/>
    <w:rsid w:val="00455198"/>
    <w:rsid w:val="004625FC"/>
    <w:rsid w:val="0046380C"/>
    <w:rsid w:val="00470715"/>
    <w:rsid w:val="00473C26"/>
    <w:rsid w:val="004806B6"/>
    <w:rsid w:val="0048363D"/>
    <w:rsid w:val="00486E57"/>
    <w:rsid w:val="00490BA0"/>
    <w:rsid w:val="00495E61"/>
    <w:rsid w:val="00495FFD"/>
    <w:rsid w:val="004A05DA"/>
    <w:rsid w:val="004A1DFC"/>
    <w:rsid w:val="004B0908"/>
    <w:rsid w:val="004B5160"/>
    <w:rsid w:val="004B7E17"/>
    <w:rsid w:val="004C0B21"/>
    <w:rsid w:val="004C0E99"/>
    <w:rsid w:val="004D2480"/>
    <w:rsid w:val="004D563F"/>
    <w:rsid w:val="004D7437"/>
    <w:rsid w:val="004E1B57"/>
    <w:rsid w:val="004E74AF"/>
    <w:rsid w:val="004E7BA6"/>
    <w:rsid w:val="0050077A"/>
    <w:rsid w:val="00500DDE"/>
    <w:rsid w:val="005026B1"/>
    <w:rsid w:val="005054FD"/>
    <w:rsid w:val="00506D7A"/>
    <w:rsid w:val="0050763E"/>
    <w:rsid w:val="005104BB"/>
    <w:rsid w:val="00523CA8"/>
    <w:rsid w:val="00540BFF"/>
    <w:rsid w:val="00540FF2"/>
    <w:rsid w:val="00546B56"/>
    <w:rsid w:val="00551C5F"/>
    <w:rsid w:val="005606F0"/>
    <w:rsid w:val="00562799"/>
    <w:rsid w:val="00564E5B"/>
    <w:rsid w:val="00565188"/>
    <w:rsid w:val="005672AD"/>
    <w:rsid w:val="00567D19"/>
    <w:rsid w:val="00567F37"/>
    <w:rsid w:val="00581804"/>
    <w:rsid w:val="00586472"/>
    <w:rsid w:val="00586E5E"/>
    <w:rsid w:val="005930B7"/>
    <w:rsid w:val="005A03B4"/>
    <w:rsid w:val="005A4B83"/>
    <w:rsid w:val="005A4E79"/>
    <w:rsid w:val="005B0210"/>
    <w:rsid w:val="005B0D09"/>
    <w:rsid w:val="005B4F21"/>
    <w:rsid w:val="005B593F"/>
    <w:rsid w:val="005C1AA5"/>
    <w:rsid w:val="005D118B"/>
    <w:rsid w:val="005D32B5"/>
    <w:rsid w:val="005D5D99"/>
    <w:rsid w:val="005D7C95"/>
    <w:rsid w:val="005E253B"/>
    <w:rsid w:val="005E374D"/>
    <w:rsid w:val="005E68C3"/>
    <w:rsid w:val="005F00B3"/>
    <w:rsid w:val="005F2E5A"/>
    <w:rsid w:val="00600CBD"/>
    <w:rsid w:val="006118F5"/>
    <w:rsid w:val="0062626A"/>
    <w:rsid w:val="00627154"/>
    <w:rsid w:val="00631263"/>
    <w:rsid w:val="0063621A"/>
    <w:rsid w:val="00640747"/>
    <w:rsid w:val="006414B7"/>
    <w:rsid w:val="00641837"/>
    <w:rsid w:val="00643720"/>
    <w:rsid w:val="0064433C"/>
    <w:rsid w:val="00645AA0"/>
    <w:rsid w:val="00646CDF"/>
    <w:rsid w:val="00665CD6"/>
    <w:rsid w:val="0068270E"/>
    <w:rsid w:val="00682EA7"/>
    <w:rsid w:val="006975F4"/>
    <w:rsid w:val="006A44D0"/>
    <w:rsid w:val="006A51A0"/>
    <w:rsid w:val="006B36FB"/>
    <w:rsid w:val="006B3972"/>
    <w:rsid w:val="006B6781"/>
    <w:rsid w:val="006C710E"/>
    <w:rsid w:val="006D0F4E"/>
    <w:rsid w:val="006D78EA"/>
    <w:rsid w:val="006E3B14"/>
    <w:rsid w:val="006E4080"/>
    <w:rsid w:val="006F0D74"/>
    <w:rsid w:val="006F7337"/>
    <w:rsid w:val="006F788A"/>
    <w:rsid w:val="007006A2"/>
    <w:rsid w:val="00704206"/>
    <w:rsid w:val="007050DA"/>
    <w:rsid w:val="007114D4"/>
    <w:rsid w:val="0071747C"/>
    <w:rsid w:val="00722DDE"/>
    <w:rsid w:val="00725643"/>
    <w:rsid w:val="00730521"/>
    <w:rsid w:val="007364BA"/>
    <w:rsid w:val="0075369E"/>
    <w:rsid w:val="00753A74"/>
    <w:rsid w:val="007569A4"/>
    <w:rsid w:val="00763B1D"/>
    <w:rsid w:val="00764B7E"/>
    <w:rsid w:val="00770176"/>
    <w:rsid w:val="007714E9"/>
    <w:rsid w:val="00772479"/>
    <w:rsid w:val="007743E4"/>
    <w:rsid w:val="00775067"/>
    <w:rsid w:val="00784C9B"/>
    <w:rsid w:val="0078727F"/>
    <w:rsid w:val="00791B4C"/>
    <w:rsid w:val="00796420"/>
    <w:rsid w:val="007A2E98"/>
    <w:rsid w:val="007A4E90"/>
    <w:rsid w:val="007A5870"/>
    <w:rsid w:val="007A5A74"/>
    <w:rsid w:val="007A6DE0"/>
    <w:rsid w:val="007B4467"/>
    <w:rsid w:val="007C389D"/>
    <w:rsid w:val="007C5423"/>
    <w:rsid w:val="007C5E40"/>
    <w:rsid w:val="007D2B3E"/>
    <w:rsid w:val="007D7904"/>
    <w:rsid w:val="007E6C20"/>
    <w:rsid w:val="007E7E78"/>
    <w:rsid w:val="007F07F2"/>
    <w:rsid w:val="007F4FC5"/>
    <w:rsid w:val="0080400B"/>
    <w:rsid w:val="00807BB9"/>
    <w:rsid w:val="00815F55"/>
    <w:rsid w:val="00816549"/>
    <w:rsid w:val="00816CD7"/>
    <w:rsid w:val="0082033C"/>
    <w:rsid w:val="00823364"/>
    <w:rsid w:val="00823907"/>
    <w:rsid w:val="00824AAE"/>
    <w:rsid w:val="00835F2F"/>
    <w:rsid w:val="00847875"/>
    <w:rsid w:val="00851BDD"/>
    <w:rsid w:val="00860938"/>
    <w:rsid w:val="00860B32"/>
    <w:rsid w:val="00864951"/>
    <w:rsid w:val="008671BC"/>
    <w:rsid w:val="008754DF"/>
    <w:rsid w:val="00885234"/>
    <w:rsid w:val="008B4E53"/>
    <w:rsid w:val="008C440C"/>
    <w:rsid w:val="008C70CD"/>
    <w:rsid w:val="008D5774"/>
    <w:rsid w:val="008D67C9"/>
    <w:rsid w:val="008E75DF"/>
    <w:rsid w:val="008F4DD2"/>
    <w:rsid w:val="008F5B85"/>
    <w:rsid w:val="008F709F"/>
    <w:rsid w:val="00913A98"/>
    <w:rsid w:val="00920D64"/>
    <w:rsid w:val="00921BAF"/>
    <w:rsid w:val="0092241C"/>
    <w:rsid w:val="00926F57"/>
    <w:rsid w:val="00932238"/>
    <w:rsid w:val="00946153"/>
    <w:rsid w:val="009622DA"/>
    <w:rsid w:val="00991611"/>
    <w:rsid w:val="00996BD6"/>
    <w:rsid w:val="009970B0"/>
    <w:rsid w:val="009A0558"/>
    <w:rsid w:val="009A2F6C"/>
    <w:rsid w:val="009B2FFB"/>
    <w:rsid w:val="009D3B59"/>
    <w:rsid w:val="009D4910"/>
    <w:rsid w:val="009D7F8B"/>
    <w:rsid w:val="009E3CF5"/>
    <w:rsid w:val="009F4420"/>
    <w:rsid w:val="009F5F0E"/>
    <w:rsid w:val="00A0321C"/>
    <w:rsid w:val="00A10070"/>
    <w:rsid w:val="00A1540B"/>
    <w:rsid w:val="00A16DDF"/>
    <w:rsid w:val="00A26547"/>
    <w:rsid w:val="00A3332C"/>
    <w:rsid w:val="00A41156"/>
    <w:rsid w:val="00A43D72"/>
    <w:rsid w:val="00A4496C"/>
    <w:rsid w:val="00A52D85"/>
    <w:rsid w:val="00A53486"/>
    <w:rsid w:val="00A651AA"/>
    <w:rsid w:val="00A7250E"/>
    <w:rsid w:val="00A73E02"/>
    <w:rsid w:val="00A746C5"/>
    <w:rsid w:val="00A7607A"/>
    <w:rsid w:val="00AA6A8D"/>
    <w:rsid w:val="00AA79A6"/>
    <w:rsid w:val="00AB4F0D"/>
    <w:rsid w:val="00AC0ECA"/>
    <w:rsid w:val="00AC6D1F"/>
    <w:rsid w:val="00AE0E72"/>
    <w:rsid w:val="00AE74C9"/>
    <w:rsid w:val="00AF2F68"/>
    <w:rsid w:val="00B06546"/>
    <w:rsid w:val="00B10229"/>
    <w:rsid w:val="00B11B38"/>
    <w:rsid w:val="00B1569E"/>
    <w:rsid w:val="00B230E6"/>
    <w:rsid w:val="00B258D8"/>
    <w:rsid w:val="00B27CE2"/>
    <w:rsid w:val="00B36F46"/>
    <w:rsid w:val="00B36F54"/>
    <w:rsid w:val="00B5271A"/>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C0093"/>
    <w:rsid w:val="00BC46DC"/>
    <w:rsid w:val="00BC6A20"/>
    <w:rsid w:val="00BC7971"/>
    <w:rsid w:val="00BD0021"/>
    <w:rsid w:val="00BD02F0"/>
    <w:rsid w:val="00BD1BE5"/>
    <w:rsid w:val="00BD6782"/>
    <w:rsid w:val="00BE1231"/>
    <w:rsid w:val="00BE7209"/>
    <w:rsid w:val="00BE73FD"/>
    <w:rsid w:val="00BF0CE2"/>
    <w:rsid w:val="00BF5F27"/>
    <w:rsid w:val="00C2327D"/>
    <w:rsid w:val="00C262F2"/>
    <w:rsid w:val="00C31111"/>
    <w:rsid w:val="00C40CDA"/>
    <w:rsid w:val="00C422E4"/>
    <w:rsid w:val="00C57B4C"/>
    <w:rsid w:val="00C6256D"/>
    <w:rsid w:val="00C62CC6"/>
    <w:rsid w:val="00C71197"/>
    <w:rsid w:val="00C73141"/>
    <w:rsid w:val="00C84CFD"/>
    <w:rsid w:val="00C865E1"/>
    <w:rsid w:val="00C90915"/>
    <w:rsid w:val="00CA1B3C"/>
    <w:rsid w:val="00CA34DA"/>
    <w:rsid w:val="00CA4D59"/>
    <w:rsid w:val="00CA53B3"/>
    <w:rsid w:val="00CA62E2"/>
    <w:rsid w:val="00CB3D05"/>
    <w:rsid w:val="00CB56A1"/>
    <w:rsid w:val="00CB5C83"/>
    <w:rsid w:val="00CB6C05"/>
    <w:rsid w:val="00CC6FC9"/>
    <w:rsid w:val="00CE3065"/>
    <w:rsid w:val="00CE6B3A"/>
    <w:rsid w:val="00CF65B7"/>
    <w:rsid w:val="00CF76CD"/>
    <w:rsid w:val="00D11EE9"/>
    <w:rsid w:val="00D234C0"/>
    <w:rsid w:val="00D357AA"/>
    <w:rsid w:val="00D42966"/>
    <w:rsid w:val="00D42EF6"/>
    <w:rsid w:val="00D47D33"/>
    <w:rsid w:val="00D54488"/>
    <w:rsid w:val="00D560C1"/>
    <w:rsid w:val="00D57508"/>
    <w:rsid w:val="00D607B9"/>
    <w:rsid w:val="00D63F1E"/>
    <w:rsid w:val="00D65450"/>
    <w:rsid w:val="00D85E1F"/>
    <w:rsid w:val="00D86A0D"/>
    <w:rsid w:val="00D90742"/>
    <w:rsid w:val="00DA017F"/>
    <w:rsid w:val="00DA26B1"/>
    <w:rsid w:val="00DA3FCF"/>
    <w:rsid w:val="00DA623A"/>
    <w:rsid w:val="00DB0160"/>
    <w:rsid w:val="00DB3C3B"/>
    <w:rsid w:val="00DC301E"/>
    <w:rsid w:val="00DC3446"/>
    <w:rsid w:val="00DE2665"/>
    <w:rsid w:val="00DE2D30"/>
    <w:rsid w:val="00E02070"/>
    <w:rsid w:val="00E21F33"/>
    <w:rsid w:val="00E34EC6"/>
    <w:rsid w:val="00E45442"/>
    <w:rsid w:val="00E46594"/>
    <w:rsid w:val="00E52A2C"/>
    <w:rsid w:val="00E53A73"/>
    <w:rsid w:val="00E700CC"/>
    <w:rsid w:val="00E73997"/>
    <w:rsid w:val="00E77299"/>
    <w:rsid w:val="00E773E5"/>
    <w:rsid w:val="00E85CF3"/>
    <w:rsid w:val="00E874DA"/>
    <w:rsid w:val="00E937BB"/>
    <w:rsid w:val="00EA70A1"/>
    <w:rsid w:val="00EB4AC5"/>
    <w:rsid w:val="00EB7229"/>
    <w:rsid w:val="00EC1327"/>
    <w:rsid w:val="00EC2792"/>
    <w:rsid w:val="00EC2ADC"/>
    <w:rsid w:val="00EC3C8A"/>
    <w:rsid w:val="00ED32F5"/>
    <w:rsid w:val="00ED3787"/>
    <w:rsid w:val="00EE4275"/>
    <w:rsid w:val="00EE6397"/>
    <w:rsid w:val="00EF0229"/>
    <w:rsid w:val="00EF58F0"/>
    <w:rsid w:val="00F00928"/>
    <w:rsid w:val="00F063E2"/>
    <w:rsid w:val="00F06EE3"/>
    <w:rsid w:val="00F254A5"/>
    <w:rsid w:val="00F2575A"/>
    <w:rsid w:val="00F33A71"/>
    <w:rsid w:val="00F36309"/>
    <w:rsid w:val="00F36514"/>
    <w:rsid w:val="00F45DED"/>
    <w:rsid w:val="00F47582"/>
    <w:rsid w:val="00F524B6"/>
    <w:rsid w:val="00F634DD"/>
    <w:rsid w:val="00F63A43"/>
    <w:rsid w:val="00F65E3E"/>
    <w:rsid w:val="00F70B91"/>
    <w:rsid w:val="00F82925"/>
    <w:rsid w:val="00F84A7F"/>
    <w:rsid w:val="00F8671D"/>
    <w:rsid w:val="00F90CFB"/>
    <w:rsid w:val="00FA6089"/>
    <w:rsid w:val="00FA6B62"/>
    <w:rsid w:val="00FA72DA"/>
    <w:rsid w:val="00FD75D8"/>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coes.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lvargas@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59F-C136-4F70-91F9-A08AE387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25</Pages>
  <Words>8685</Words>
  <Characters>47772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56345</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Vargas Maria Luisa</cp:lastModifiedBy>
  <cp:revision>32</cp:revision>
  <cp:lastPrinted>2012-10-05T19:11:00Z</cp:lastPrinted>
  <dcterms:created xsi:type="dcterms:W3CDTF">2012-09-27T16:11:00Z</dcterms:created>
  <dcterms:modified xsi:type="dcterms:W3CDTF">2012-10-05T19:13:00Z</dcterms:modified>
</cp:coreProperties>
</file>