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EF1" w:rsidRDefault="005C3EF1" w:rsidP="005C3EF1">
      <w:pPr>
        <w:pStyle w:val="Ttulo1"/>
        <w:numPr>
          <w:ilvl w:val="0"/>
          <w:numId w:val="0"/>
        </w:numPr>
        <w:ind w:left="432"/>
        <w:jc w:val="center"/>
        <w:rPr>
          <w:rFonts w:cs="Arial"/>
        </w:rPr>
      </w:pPr>
      <w:bookmarkStart w:id="0" w:name="_Toc346873771"/>
      <w:bookmarkStart w:id="1" w:name="_Toc346871583"/>
    </w:p>
    <w:p w:rsidR="001033D7" w:rsidRPr="001033D7" w:rsidRDefault="009F3AA0"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D2B80D4" wp14:editId="68FA400C">
            <wp:simplePos x="0" y="0"/>
            <wp:positionH relativeFrom="column">
              <wp:posOffset>685165</wp:posOffset>
            </wp:positionH>
            <wp:positionV relativeFrom="paragraph">
              <wp:posOffset>395605</wp:posOffset>
            </wp:positionV>
            <wp:extent cx="4573905" cy="4648200"/>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3D7"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033D7" w:rsidRDefault="001033D7" w:rsidP="001033D7">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033D7" w:rsidRPr="00205459" w:rsidRDefault="001033D7" w:rsidP="001033D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3D7" w:rsidRPr="001033D7" w:rsidRDefault="001033D7" w:rsidP="001033D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3D7" w:rsidRDefault="001033D7" w:rsidP="001033D7">
      <w:pPr>
        <w:jc w:val="center"/>
        <w:outlineLvl w:val="0"/>
        <w:rPr>
          <w:rFonts w:ascii="Arial" w:hAnsi="Arial" w:cs="Arial"/>
          <w:b/>
          <w:color w:val="003366"/>
          <w:sz w:val="40"/>
          <w:szCs w:val="18"/>
        </w:rPr>
      </w:pPr>
    </w:p>
    <w:p w:rsidR="001033D7" w:rsidRDefault="001033D7" w:rsidP="001033D7">
      <w:pPr>
        <w:jc w:val="center"/>
        <w:outlineLvl w:val="0"/>
        <w:rPr>
          <w:rFonts w:ascii="Arial" w:hAnsi="Arial" w:cs="Arial"/>
          <w:b/>
          <w:color w:val="003366"/>
          <w:sz w:val="40"/>
          <w:szCs w:val="18"/>
        </w:rPr>
      </w:pPr>
    </w:p>
    <w:p w:rsidR="001033D7" w:rsidRPr="00C2439E" w:rsidRDefault="001033D7" w:rsidP="001033D7">
      <w:pPr>
        <w:pStyle w:val="Textoindependiente"/>
        <w:spacing w:after="0"/>
        <w:jc w:val="center"/>
        <w:rPr>
          <w:b/>
          <w:color w:val="003366"/>
          <w:sz w:val="18"/>
          <w:szCs w:val="18"/>
          <w:lang w:val="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3D7" w:rsidRDefault="001033D7" w:rsidP="001033D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3D7" w:rsidTr="004079A1">
        <w:trPr>
          <w:trHeight w:val="454"/>
          <w:jc w:val="center"/>
        </w:trPr>
        <w:tc>
          <w:tcPr>
            <w:tcW w:w="4583" w:type="dxa"/>
            <w:shd w:val="clear" w:color="auto" w:fill="92CDDC" w:themeFill="accent5" w:themeFillTint="99"/>
            <w:vAlign w:val="center"/>
          </w:tcPr>
          <w:p w:rsidR="001033D7" w:rsidRPr="002C3A5B" w:rsidRDefault="001033D7" w:rsidP="004079A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033D7" w:rsidTr="004079A1">
        <w:trPr>
          <w:trHeight w:val="454"/>
          <w:jc w:val="center"/>
        </w:trPr>
        <w:tc>
          <w:tcPr>
            <w:tcW w:w="4583" w:type="dxa"/>
            <w:vAlign w:val="center"/>
          </w:tcPr>
          <w:p w:rsidR="001033D7" w:rsidRDefault="001033D7" w:rsidP="00302C18">
            <w:pPr>
              <w:jc w:val="center"/>
              <w:rPr>
                <w:rFonts w:ascii="Arial" w:hAnsi="Arial" w:cs="Arial"/>
                <w:b/>
                <w:bCs/>
                <w:sz w:val="22"/>
              </w:rPr>
            </w:pPr>
            <w:r>
              <w:rPr>
                <w:rFonts w:ascii="Arial" w:hAnsi="Arial" w:cs="Arial"/>
                <w:b/>
                <w:bCs/>
                <w:sz w:val="22"/>
              </w:rPr>
              <w:t>1</w:t>
            </w:r>
            <w:r w:rsidR="00E05BAA">
              <w:rPr>
                <w:rFonts w:ascii="Arial" w:hAnsi="Arial" w:cs="Arial"/>
                <w:b/>
                <w:bCs/>
                <w:sz w:val="22"/>
              </w:rPr>
              <w:t>4</w:t>
            </w:r>
            <w:r>
              <w:rPr>
                <w:rFonts w:ascii="Arial" w:hAnsi="Arial" w:cs="Arial"/>
                <w:b/>
                <w:bCs/>
                <w:sz w:val="22"/>
              </w:rPr>
              <w:t>-0951-00</w:t>
            </w:r>
            <w:r>
              <w:rPr>
                <w:rFonts w:ascii="Arial" w:hAnsi="Arial" w:cs="Arial"/>
                <w:b/>
                <w:bCs/>
                <w:color w:val="0000FF"/>
                <w:sz w:val="22"/>
              </w:rPr>
              <w:t>-</w:t>
            </w:r>
            <w:r w:rsidR="00006407">
              <w:rPr>
                <w:rFonts w:ascii="Arial" w:hAnsi="Arial" w:cs="Arial"/>
                <w:b/>
                <w:bCs/>
                <w:color w:val="0000FF"/>
                <w:sz w:val="22"/>
              </w:rPr>
              <w:t>480920</w:t>
            </w:r>
            <w:r w:rsidRPr="00395864">
              <w:rPr>
                <w:rFonts w:ascii="Arial" w:hAnsi="Arial" w:cs="Arial"/>
                <w:b/>
                <w:bCs/>
                <w:sz w:val="22"/>
              </w:rPr>
              <w:t>-</w:t>
            </w:r>
            <w:r w:rsidR="00302C18">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1033D7" w:rsidRDefault="001033D7" w:rsidP="001033D7">
      <w:pPr>
        <w:pStyle w:val="Head1"/>
        <w:suppressAutoHyphens w:val="0"/>
        <w:spacing w:after="0"/>
        <w:rPr>
          <w:rFonts w:ascii="Arial" w:hAnsi="Arial" w:cs="Arial"/>
          <w:bCs/>
          <w:szCs w:val="24"/>
          <w:lang w:val="es-ES" w:eastAsia="es-ES"/>
        </w:rPr>
      </w:pPr>
    </w:p>
    <w:p w:rsidR="001033D7" w:rsidRPr="00205459" w:rsidRDefault="001033D7" w:rsidP="001033D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7D7421">
        <w:rPr>
          <w:rFonts w:ascii="Arial" w:hAnsi="Arial" w:cs="Arial"/>
          <w:b/>
          <w:bCs/>
          <w:color w:val="0000FF"/>
          <w:sz w:val="28"/>
          <w:lang w:val="pt-BR"/>
        </w:rPr>
        <w:t>028/2014-1C</w:t>
      </w:r>
    </w:p>
    <w:p w:rsidR="001033D7" w:rsidRPr="00205459" w:rsidRDefault="001033D7" w:rsidP="001033D7">
      <w:pPr>
        <w:jc w:val="center"/>
        <w:rPr>
          <w:rFonts w:ascii="Arial" w:hAnsi="Arial" w:cs="Arial"/>
          <w:b/>
          <w:bCs/>
          <w:sz w:val="20"/>
          <w:lang w:val="pt-BR"/>
        </w:rPr>
      </w:pPr>
    </w:p>
    <w:p w:rsidR="001033D7" w:rsidRPr="00205459" w:rsidRDefault="004E547B" w:rsidP="001033D7">
      <w:pPr>
        <w:jc w:val="center"/>
        <w:rPr>
          <w:rFonts w:ascii="Arial" w:hAnsi="Arial" w:cs="Arial"/>
          <w:b/>
          <w:bCs/>
          <w:sz w:val="28"/>
        </w:rPr>
      </w:pPr>
      <w:r>
        <w:rPr>
          <w:rFonts w:ascii="Arial" w:hAnsi="Arial" w:cs="Arial"/>
          <w:b/>
          <w:bCs/>
          <w:sz w:val="28"/>
        </w:rPr>
        <w:t xml:space="preserve">SEGUNDA </w:t>
      </w:r>
      <w:r w:rsidR="001033D7" w:rsidRPr="00205459">
        <w:rPr>
          <w:rFonts w:ascii="Arial" w:hAnsi="Arial" w:cs="Arial"/>
          <w:b/>
          <w:bCs/>
          <w:sz w:val="28"/>
        </w:rPr>
        <w:t>CONVOCATORIA</w:t>
      </w:r>
    </w:p>
    <w:p w:rsidR="001033D7" w:rsidRDefault="001033D7" w:rsidP="001033D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1033D7" w:rsidTr="004079A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3D7" w:rsidRDefault="007D7421" w:rsidP="004079A1">
            <w:pPr>
              <w:jc w:val="center"/>
              <w:rPr>
                <w:rFonts w:ascii="Arial" w:hAnsi="Arial" w:cs="Arial"/>
                <w:b/>
                <w:bCs/>
                <w:sz w:val="32"/>
              </w:rPr>
            </w:pPr>
            <w:r w:rsidRPr="0019073E">
              <w:rPr>
                <w:rFonts w:ascii="Arial" w:hAnsi="Arial" w:cs="Arial"/>
                <w:b/>
                <w:bCs/>
                <w:color w:val="0000FF"/>
                <w:sz w:val="40"/>
              </w:rPr>
              <w:t>CONTRATACIÓN DE BIENES PARA EL MEJORAMIENTO DEL SISTEMA DE ALMACENAMIENTO DE DOCUMENTACIÓN DEL ARCHIVO INTERMEDIO BCB</w:t>
            </w:r>
          </w:p>
        </w:tc>
      </w:tr>
    </w:tbl>
    <w:p w:rsidR="001033D7" w:rsidRDefault="001033D7" w:rsidP="001033D7">
      <w:pPr>
        <w:jc w:val="center"/>
        <w:rPr>
          <w:rFonts w:ascii="Arial" w:hAnsi="Arial"/>
          <w:b/>
          <w:bCs/>
        </w:rPr>
      </w:pPr>
    </w:p>
    <w:p w:rsidR="009F3AA0" w:rsidRDefault="001033D7" w:rsidP="001033D7">
      <w:pPr>
        <w:jc w:val="center"/>
        <w:rPr>
          <w:rFonts w:ascii="Arial" w:hAnsi="Arial"/>
          <w:b/>
          <w:bCs/>
          <w:sz w:val="24"/>
        </w:rPr>
        <w:sectPr w:rsidR="009F3AA0" w:rsidSect="00057522">
          <w:headerReference w:type="default" r:id="rId10"/>
          <w:footerReference w:type="default" r:id="rId11"/>
          <w:pgSz w:w="12240" w:h="15840"/>
          <w:pgMar w:top="993" w:right="1701" w:bottom="567" w:left="1701" w:header="708" w:footer="708" w:gutter="0"/>
          <w:cols w:space="708"/>
          <w:docGrid w:linePitch="360"/>
        </w:sectPr>
      </w:pPr>
      <w:r w:rsidRPr="009F0AC1">
        <w:rPr>
          <w:rFonts w:ascii="Arial" w:hAnsi="Arial"/>
          <w:b/>
          <w:bCs/>
          <w:sz w:val="24"/>
        </w:rPr>
        <w:t xml:space="preserve">La Paz, </w:t>
      </w:r>
      <w:r w:rsidR="004E547B">
        <w:rPr>
          <w:rFonts w:ascii="Arial" w:hAnsi="Arial"/>
          <w:b/>
          <w:bCs/>
          <w:sz w:val="24"/>
        </w:rPr>
        <w:t xml:space="preserve">Agosto </w:t>
      </w:r>
      <w:r w:rsidRPr="009F0AC1">
        <w:rPr>
          <w:rFonts w:ascii="Arial" w:hAnsi="Arial"/>
          <w:b/>
          <w:bCs/>
          <w:sz w:val="24"/>
        </w:rPr>
        <w:t>de 201</w:t>
      </w:r>
      <w:r w:rsidR="00E603E2">
        <w:rPr>
          <w:rFonts w:ascii="Arial" w:hAnsi="Arial"/>
          <w:b/>
          <w:bCs/>
          <w:sz w:val="24"/>
        </w:rPr>
        <w:t>4</w:t>
      </w:r>
    </w:p>
    <w:p w:rsidR="001033D7" w:rsidRPr="009F0AC1" w:rsidRDefault="001033D7" w:rsidP="001033D7">
      <w:pPr>
        <w:jc w:val="center"/>
        <w:rPr>
          <w:rFonts w:ascii="Arial" w:hAnsi="Arial"/>
          <w:sz w:val="24"/>
        </w:r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1F29F5">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1F29F5">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0E2E52">
              <w:rPr>
                <w:webHidden/>
              </w:rPr>
              <w:t>1</w:t>
            </w:r>
            <w:r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Pr>
                <w:webHidden/>
              </w:rPr>
              <w:t>1</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Pr>
                <w:webHidden/>
              </w:rPr>
              <w:t>1</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Pr>
                <w:webHidden/>
              </w:rPr>
              <w:t>1</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Pr>
                <w:webHidden/>
              </w:rPr>
              <w:t>3</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Pr>
                <w:webHidden/>
              </w:rPr>
              <w:t>4</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Pr>
                <w:webHidden/>
              </w:rPr>
              <w:t>4</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Pr>
                <w:webHidden/>
              </w:rPr>
              <w:t>4</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Pr>
                <w:webHidden/>
              </w:rPr>
              <w:t>5</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Pr>
                <w:webHidden/>
              </w:rPr>
              <w:t>5</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Pr>
                <w:webHidden/>
              </w:rPr>
              <w:t>5</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Pr>
                <w:webHidden/>
              </w:rPr>
              <w:t>6</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Pr>
                <w:webHidden/>
              </w:rPr>
              <w:t>8</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Pr>
                <w:webHidden/>
              </w:rPr>
              <w:t>8</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Pr>
                <w:webHidden/>
              </w:rPr>
              <w:t>8</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Pr>
                <w:webHidden/>
              </w:rPr>
              <w:t>9</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Pr>
                <w:webHidden/>
              </w:rPr>
              <w:t>9</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Pr>
                <w:webHidden/>
              </w:rPr>
              <w:t>10</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Pr>
                <w:webHidden/>
              </w:rPr>
              <w:t>10</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Pr>
                <w:webHidden/>
              </w:rPr>
              <w:t>11</w:t>
            </w:r>
            <w:r w:rsidR="00064486" w:rsidRPr="009477D4">
              <w:rPr>
                <w:webHidden/>
              </w:rPr>
              <w:fldChar w:fldCharType="end"/>
            </w:r>
          </w:hyperlink>
        </w:p>
        <w:p w:rsidR="00E878AF" w:rsidRPr="009477D4" w:rsidRDefault="000E2E52" w:rsidP="001F29F5">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Pr>
                <w:webHidden/>
              </w:rPr>
              <w:t>12</w:t>
            </w:r>
            <w:r w:rsidR="00064486" w:rsidRPr="009477D4">
              <w:rPr>
                <w:webHidden/>
              </w:rPr>
              <w:fldChar w:fldCharType="end"/>
            </w:r>
          </w:hyperlink>
        </w:p>
        <w:p w:rsidR="00E878AF" w:rsidRPr="009477D4" w:rsidRDefault="000E2E52" w:rsidP="001F29F5">
          <w:pPr>
            <w:pStyle w:val="TDC1"/>
            <w:tabs>
              <w:tab w:val="clear" w:pos="426"/>
              <w:tab w:val="left" w:pos="284"/>
            </w:tabs>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1F29F5">
              <w:rPr>
                <w:rStyle w:val="Hipervnculo"/>
                <w:b w:val="0"/>
                <w:color w:val="auto"/>
              </w:rPr>
              <w:t xml:space="preserve"> </w:t>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9F3AA0" w:rsidRDefault="009F3AA0" w:rsidP="009F3AA0">
      <w:pPr>
        <w:rPr>
          <w:rFonts w:cs="Arial"/>
          <w:b/>
          <w:sz w:val="18"/>
          <w:szCs w:val="18"/>
        </w:rPr>
        <w:sectPr w:rsidR="009F3AA0" w:rsidSect="00057522">
          <w:headerReference w:type="default" r:id="rId12"/>
          <w:footerReference w:type="default" r:id="rId13"/>
          <w:pgSz w:w="12240" w:h="15840"/>
          <w:pgMar w:top="993" w:right="1701" w:bottom="567" w:left="1701" w:header="708" w:footer="708" w:gutter="0"/>
          <w:cols w:space="708"/>
          <w:docGrid w:linePitch="360"/>
        </w:sectPr>
      </w:pPr>
    </w:p>
    <w:p w:rsidR="00A72FB0" w:rsidRPr="00673E6A" w:rsidRDefault="00A72FB0" w:rsidP="009F3AA0">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DC2B45" w:rsidRDefault="00BD32B1" w:rsidP="00530A16">
      <w:pPr>
        <w:jc w:val="center"/>
        <w:rPr>
          <w:rFonts w:cs="Arial"/>
          <w:b/>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A63B64" w:rsidRDefault="00291BC9" w:rsidP="00530A16">
      <w:pPr>
        <w:rPr>
          <w:rFonts w:cs="Arial"/>
          <w:sz w:val="14"/>
          <w:szCs w:val="18"/>
        </w:rPr>
      </w:pPr>
    </w:p>
    <w:p w:rsidR="00291BC9" w:rsidRPr="00DC2B45" w:rsidRDefault="005113EF" w:rsidP="00516563">
      <w:pPr>
        <w:tabs>
          <w:tab w:val="num" w:pos="2493"/>
        </w:tabs>
        <w:ind w:left="567"/>
        <w:jc w:val="both"/>
        <w:rPr>
          <w:rFonts w:cs="Arial"/>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DC2B45" w:rsidRDefault="005113EF" w:rsidP="00530A16">
      <w:pPr>
        <w:jc w:val="both"/>
        <w:rPr>
          <w:rFonts w:cs="Arial"/>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A63B64" w:rsidRDefault="005113EF" w:rsidP="003953B0">
      <w:pPr>
        <w:tabs>
          <w:tab w:val="num" w:pos="709"/>
        </w:tabs>
        <w:ind w:left="709" w:hanging="709"/>
        <w:jc w:val="both"/>
        <w:rPr>
          <w:rFonts w:cs="Arial"/>
          <w:b/>
          <w:sz w:val="14"/>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A63B64" w:rsidRDefault="00AE16EC" w:rsidP="00530A16">
      <w:pPr>
        <w:jc w:val="both"/>
        <w:rPr>
          <w:rFonts w:cs="Arial"/>
          <w:sz w:val="14"/>
          <w:szCs w:val="18"/>
          <w:lang w:eastAsia="en-US"/>
        </w:rPr>
      </w:pPr>
    </w:p>
    <w:p w:rsidR="00AE16EC" w:rsidRPr="00673E6A" w:rsidRDefault="002071C1"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572E6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F87533" w:rsidRPr="00673E6A">
        <w:rPr>
          <w:rFonts w:cs="Arial"/>
          <w:sz w:val="18"/>
          <w:szCs w:val="18"/>
        </w:rPr>
        <w:t>MyPE</w:t>
      </w:r>
      <w:r w:rsidR="006B744A" w:rsidRPr="00673E6A">
        <w:rPr>
          <w:rFonts w:cs="Arial"/>
          <w:sz w:val="18"/>
          <w:szCs w:val="18"/>
        </w:rPr>
        <w:t>S</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572E64">
      <w:pPr>
        <w:numPr>
          <w:ilvl w:val="0"/>
          <w:numId w:val="10"/>
        </w:numPr>
        <w:ind w:left="1134" w:hanging="425"/>
        <w:jc w:val="both"/>
        <w:rPr>
          <w:rFonts w:cs="Arial"/>
          <w:sz w:val="18"/>
          <w:szCs w:val="18"/>
        </w:rPr>
      </w:pPr>
      <w:r>
        <w:rPr>
          <w:rFonts w:cs="Arial"/>
          <w:sz w:val="18"/>
          <w:szCs w:val="18"/>
        </w:rPr>
        <w:t>Cooperativas</w:t>
      </w:r>
      <w:r w:rsidR="00DC2B45">
        <w:rPr>
          <w:rFonts w:cs="Arial"/>
          <w:sz w:val="18"/>
          <w:szCs w:val="18"/>
        </w:rPr>
        <w:t xml:space="preserve"> </w:t>
      </w:r>
      <w:r w:rsidR="009867D9" w:rsidRPr="000941A6">
        <w:rPr>
          <w:rFonts w:cs="Arial"/>
          <w:sz w:val="18"/>
          <w:szCs w:val="18"/>
        </w:rPr>
        <w:t>(cuando sus documentos de constitución así lo determinen).</w:t>
      </w:r>
    </w:p>
    <w:p w:rsidR="00A72FB0" w:rsidRPr="00DC2B45" w:rsidRDefault="00A72FB0" w:rsidP="00530A16">
      <w:pPr>
        <w:jc w:val="both"/>
        <w:rPr>
          <w:rFonts w:cs="Arial"/>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DC2B45" w:rsidRDefault="003953B0" w:rsidP="00516563">
      <w:pPr>
        <w:tabs>
          <w:tab w:val="num" w:pos="567"/>
        </w:tabs>
        <w:ind w:left="567" w:hanging="567"/>
        <w:jc w:val="both"/>
        <w:rPr>
          <w:rFonts w:cs="Arial"/>
          <w:sz w:val="14"/>
          <w:szCs w:val="18"/>
        </w:rPr>
      </w:pPr>
      <w:r w:rsidRPr="00DC2B45">
        <w:rPr>
          <w:rFonts w:cs="Arial"/>
          <w:color w:val="0000FF"/>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2F02AD" w:rsidRPr="00A63B64" w:rsidRDefault="002F02AD" w:rsidP="00A63B64">
      <w:pPr>
        <w:jc w:val="both"/>
        <w:rPr>
          <w:rFonts w:cs="Arial"/>
          <w:sz w:val="14"/>
          <w:szCs w:val="18"/>
        </w:rPr>
      </w:pPr>
    </w:p>
    <w:p w:rsidR="008A73A3" w:rsidRDefault="008A73A3" w:rsidP="00A644F7">
      <w:pPr>
        <w:ind w:left="1276"/>
        <w:jc w:val="both"/>
        <w:rPr>
          <w:rFonts w:cs="Arial"/>
          <w:sz w:val="18"/>
          <w:szCs w:val="18"/>
        </w:rPr>
      </w:pPr>
      <w:r w:rsidRPr="008A73A3">
        <w:rPr>
          <w:rFonts w:cs="Arial"/>
          <w:sz w:val="18"/>
          <w:szCs w:val="18"/>
        </w:rPr>
        <w:t>La inspección previa es obligatoria para todos los potenciales proponentes.</w:t>
      </w:r>
    </w:p>
    <w:p w:rsidR="008A73A3" w:rsidRPr="00DC2B45" w:rsidRDefault="008A73A3" w:rsidP="00A644F7">
      <w:pPr>
        <w:ind w:left="1276"/>
        <w:jc w:val="both"/>
        <w:rPr>
          <w:rFonts w:cs="Arial"/>
          <w:szCs w:val="18"/>
        </w:rPr>
      </w:pPr>
    </w:p>
    <w:p w:rsidR="00A644F7" w:rsidRPr="0007168A" w:rsidRDefault="008A73A3" w:rsidP="00A644F7">
      <w:pPr>
        <w:ind w:left="1276"/>
        <w:jc w:val="both"/>
        <w:rPr>
          <w:rFonts w:cs="Arial"/>
          <w:sz w:val="18"/>
          <w:szCs w:val="18"/>
        </w:rPr>
      </w:pPr>
      <w:r w:rsidRPr="008A73A3">
        <w:rPr>
          <w:rFonts w:cs="Arial"/>
          <w:sz w:val="18"/>
          <w:szCs w:val="18"/>
        </w:rPr>
        <w:t>El proponente deberá realizar la Inspección Pr</w:t>
      </w:r>
      <w:r w:rsidR="00DC2B45">
        <w:rPr>
          <w:rFonts w:cs="Arial"/>
          <w:sz w:val="18"/>
          <w:szCs w:val="18"/>
        </w:rPr>
        <w:t xml:space="preserve">evia en la fecha, hora y lugar, </w:t>
      </w:r>
      <w:r w:rsidRPr="008A73A3">
        <w:rPr>
          <w:rFonts w:cs="Arial"/>
          <w:sz w:val="18"/>
          <w:szCs w:val="18"/>
        </w:rPr>
        <w:t>establecidos en el presente DBC o por cuenta propia.</w:t>
      </w:r>
    </w:p>
    <w:p w:rsidR="00F2253F" w:rsidRPr="00DC2B45" w:rsidRDefault="00F2253F" w:rsidP="00516563">
      <w:pPr>
        <w:ind w:left="1134" w:hanging="567"/>
        <w:jc w:val="both"/>
        <w:rPr>
          <w:rFonts w:cs="Arial"/>
          <w:sz w:val="14"/>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A63B64" w:rsidRDefault="002F02AD" w:rsidP="00516563">
      <w:pPr>
        <w:ind w:left="1134" w:hanging="567"/>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Cualquier potencial proponente podrá formular con</w:t>
      </w:r>
      <w:r w:rsidR="0033524D" w:rsidRPr="00673E6A">
        <w:rPr>
          <w:rFonts w:cs="Arial"/>
          <w:sz w:val="18"/>
          <w:szCs w:val="18"/>
        </w:rPr>
        <w:t>sultas escritas dirigidas al RPA</w:t>
      </w:r>
      <w:r w:rsidRPr="00673E6A">
        <w:rPr>
          <w:rFonts w:cs="Arial"/>
          <w:sz w:val="18"/>
          <w:szCs w:val="18"/>
        </w:rPr>
        <w:t>, hasta la fecha límite establecida en el presente DBC.</w:t>
      </w:r>
    </w:p>
    <w:p w:rsidR="00F2253F" w:rsidRPr="00A63B64" w:rsidRDefault="00F2253F" w:rsidP="00516563">
      <w:pPr>
        <w:ind w:left="1134" w:hanging="567"/>
        <w:jc w:val="both"/>
        <w:rPr>
          <w:rFonts w:cs="Arial"/>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p>
    <w:p w:rsidR="002F02AD" w:rsidRPr="00DC2B45" w:rsidRDefault="002F02AD" w:rsidP="00516563">
      <w:pPr>
        <w:ind w:left="1134" w:hanging="567"/>
        <w:jc w:val="both"/>
        <w:rPr>
          <w:rFonts w:cs="Arial"/>
          <w:sz w:val="14"/>
          <w:szCs w:val="18"/>
        </w:rPr>
      </w:pPr>
    </w:p>
    <w:p w:rsidR="00F2253F" w:rsidRPr="00673E6A" w:rsidRDefault="00AE5A79" w:rsidP="00E644EE">
      <w:pPr>
        <w:ind w:left="1276"/>
        <w:jc w:val="both"/>
        <w:rPr>
          <w:rFonts w:cs="Arial"/>
          <w:sz w:val="18"/>
          <w:szCs w:val="18"/>
        </w:rPr>
      </w:pPr>
      <w:r w:rsidRPr="00673E6A">
        <w:rPr>
          <w:rFonts w:cs="Arial"/>
          <w:sz w:val="18"/>
          <w:szCs w:val="18"/>
        </w:rPr>
        <w:t xml:space="preserve">La </w:t>
      </w:r>
      <w:r w:rsidR="00F2253F" w:rsidRPr="00673E6A">
        <w:rPr>
          <w:rFonts w:cs="Arial"/>
          <w:sz w:val="18"/>
          <w:szCs w:val="18"/>
        </w:rPr>
        <w:t xml:space="preserve">Reunión </w:t>
      </w:r>
      <w:r w:rsidR="002F02AD" w:rsidRPr="00673E6A">
        <w:rPr>
          <w:rFonts w:cs="Arial"/>
          <w:sz w:val="18"/>
          <w:szCs w:val="18"/>
        </w:rPr>
        <w:t>Informativa de Aclaración</w:t>
      </w:r>
      <w:r w:rsidRPr="00673E6A">
        <w:rPr>
          <w:rFonts w:cs="Arial"/>
          <w:sz w:val="18"/>
          <w:szCs w:val="18"/>
        </w:rPr>
        <w:t xml:space="preserve"> se realizará</w:t>
      </w:r>
      <w:r w:rsidR="00F2253F" w:rsidRPr="00673E6A">
        <w:rPr>
          <w:rFonts w:cs="Arial"/>
          <w:sz w:val="18"/>
          <w:szCs w:val="18"/>
        </w:rPr>
        <w:t>, en la fecha, hora y lugar señalados en el presente DBC, en la que los potenciales proponentes podrán expresar sus consultas sobre el proceso de contratación.</w:t>
      </w:r>
    </w:p>
    <w:p w:rsidR="00F2253F" w:rsidRPr="00A63B64" w:rsidRDefault="00F2253F" w:rsidP="00E644EE">
      <w:pPr>
        <w:ind w:left="1276"/>
        <w:jc w:val="both"/>
        <w:rPr>
          <w:rFonts w:cs="Arial"/>
          <w:sz w:val="14"/>
          <w:szCs w:val="18"/>
        </w:rPr>
      </w:pPr>
    </w:p>
    <w:p w:rsidR="00F2253F" w:rsidRPr="00673E6A" w:rsidRDefault="00F2253F" w:rsidP="00E644EE">
      <w:pPr>
        <w:ind w:left="1276"/>
        <w:jc w:val="both"/>
        <w:rPr>
          <w:rFonts w:cs="Arial"/>
          <w:sz w:val="18"/>
          <w:szCs w:val="18"/>
        </w:rPr>
      </w:pPr>
      <w:r w:rsidRPr="00673E6A">
        <w:rPr>
          <w:rFonts w:cs="Arial"/>
          <w:sz w:val="18"/>
          <w:szCs w:val="18"/>
        </w:rPr>
        <w:t xml:space="preserve">Las solicitudes de aclaración, las consultas escritas y sus respuestas, deberán ser tratadas en la Reunión </w:t>
      </w:r>
      <w:r w:rsidR="00AE5A79" w:rsidRPr="00673E6A">
        <w:rPr>
          <w:rFonts w:cs="Arial"/>
          <w:sz w:val="18"/>
          <w:szCs w:val="18"/>
        </w:rPr>
        <w:t xml:space="preserve">Informativa </w:t>
      </w:r>
      <w:r w:rsidRPr="00673E6A">
        <w:rPr>
          <w:rFonts w:cs="Arial"/>
          <w:sz w:val="18"/>
          <w:szCs w:val="18"/>
        </w:rPr>
        <w:t>de Aclaración.</w:t>
      </w:r>
    </w:p>
    <w:p w:rsidR="00A63B64" w:rsidRPr="00A63B64" w:rsidRDefault="00A63B64" w:rsidP="00E644EE">
      <w:pPr>
        <w:ind w:left="1276"/>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w:t>
      </w:r>
      <w:r w:rsidR="00AE5A79" w:rsidRPr="00673E6A">
        <w:rPr>
          <w:rFonts w:cs="Arial"/>
          <w:sz w:val="18"/>
          <w:szCs w:val="18"/>
        </w:rPr>
        <w:t xml:space="preserve">Informativa </w:t>
      </w:r>
      <w:r w:rsidRPr="00673E6A">
        <w:rPr>
          <w:rFonts w:cs="Arial"/>
          <w:sz w:val="18"/>
          <w:szCs w:val="18"/>
        </w:rPr>
        <w:t xml:space="preserve">de Aclaración, suscrita por los servidores públicos y todos los asistentes que así lo deseen. </w:t>
      </w:r>
    </w:p>
    <w:p w:rsidR="00684991" w:rsidRPr="00DC2B45" w:rsidRDefault="00684991" w:rsidP="00530A16">
      <w:pPr>
        <w:tabs>
          <w:tab w:val="num" w:pos="1134"/>
        </w:tabs>
        <w:ind w:hanging="567"/>
        <w:jc w:val="both"/>
        <w:rPr>
          <w:rFonts w:cs="Arial"/>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DC2B45" w:rsidRDefault="00A72FB0" w:rsidP="00C24A33">
      <w:pPr>
        <w:pStyle w:val="Ttulo1"/>
        <w:numPr>
          <w:ilvl w:val="0"/>
          <w:numId w:val="0"/>
        </w:numPr>
        <w:ind w:left="360"/>
        <w:rPr>
          <w:rFonts w:cs="Arial"/>
          <w:sz w:val="14"/>
          <w:szCs w:val="18"/>
        </w:rPr>
      </w:pPr>
    </w:p>
    <w:p w:rsidR="00387450" w:rsidRPr="00A644F7" w:rsidRDefault="00387450" w:rsidP="00726E88">
      <w:pPr>
        <w:ind w:left="567"/>
        <w:jc w:val="both"/>
        <w:rPr>
          <w:rFonts w:ascii="Arial" w:hAnsi="Arial" w:cs="Arial"/>
          <w:i/>
          <w:iCs/>
          <w:color w:val="0000FF"/>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922536">
        <w:rPr>
          <w:rFonts w:cs="Arial"/>
          <w:sz w:val="18"/>
          <w:szCs w:val="18"/>
        </w:rPr>
        <w:t xml:space="preserve"> </w:t>
      </w:r>
      <w:r w:rsidR="00966DAE" w:rsidRPr="00A644F7">
        <w:rPr>
          <w:rFonts w:ascii="Arial" w:hAnsi="Arial" w:cs="Arial"/>
          <w:b/>
          <w:i/>
          <w:iCs/>
          <w:color w:val="0000FF"/>
          <w:sz w:val="18"/>
          <w:szCs w:val="18"/>
        </w:rPr>
        <w:t xml:space="preserve">(Se aclara que estas garantías deben expresar su carácter de </w:t>
      </w:r>
      <w:r w:rsidR="00966DAE" w:rsidRPr="00A644F7">
        <w:rPr>
          <w:rFonts w:ascii="Arial" w:hAnsi="Arial" w:cs="Arial"/>
          <w:b/>
          <w:i/>
          <w:iCs/>
          <w:color w:val="0000FF"/>
          <w:sz w:val="18"/>
          <w:szCs w:val="18"/>
          <w:u w:val="single"/>
        </w:rPr>
        <w:t>Renovable, Irrevocable y de Ejecución Inmediata</w:t>
      </w:r>
      <w:r w:rsidR="00966DAE" w:rsidRPr="00A644F7">
        <w:rPr>
          <w:rFonts w:ascii="Arial" w:hAnsi="Arial" w:cs="Arial"/>
          <w:b/>
          <w:i/>
          <w:iCs/>
          <w:color w:val="0000FF"/>
          <w:sz w:val="18"/>
          <w:szCs w:val="18"/>
        </w:rPr>
        <w:t>; por lo que no deben estar de ninguna forma condicionadas para cumplir con las características señaladas).</w:t>
      </w:r>
    </w:p>
    <w:p w:rsidR="00DC1343" w:rsidRPr="00CD6289" w:rsidRDefault="00DC1343" w:rsidP="00726E88">
      <w:pPr>
        <w:ind w:left="567"/>
        <w:jc w:val="both"/>
        <w:rPr>
          <w:rFonts w:cs="Arial"/>
          <w:sz w:val="14"/>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A63B64" w:rsidRDefault="00A72FB0" w:rsidP="00530A16">
      <w:pPr>
        <w:ind w:hanging="711"/>
        <w:jc w:val="both"/>
        <w:rPr>
          <w:rFonts w:cs="Arial"/>
          <w:sz w:val="12"/>
          <w:szCs w:val="18"/>
          <w:lang w:val="es-MX"/>
        </w:rPr>
      </w:pPr>
    </w:p>
    <w:p w:rsidR="00726E88" w:rsidRDefault="00F25EE8" w:rsidP="00572E6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CD6289" w:rsidRDefault="00F04312" w:rsidP="00E644EE">
      <w:pPr>
        <w:ind w:left="1843" w:hanging="567"/>
        <w:jc w:val="both"/>
        <w:rPr>
          <w:rFonts w:cs="Arial"/>
          <w:sz w:val="14"/>
          <w:szCs w:val="18"/>
        </w:rPr>
      </w:pPr>
    </w:p>
    <w:p w:rsidR="00A72FB0" w:rsidRPr="00673E6A"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CD6289" w:rsidRDefault="00F25EE8" w:rsidP="00E644EE">
      <w:pPr>
        <w:ind w:left="1843" w:hanging="567"/>
        <w:jc w:val="both"/>
        <w:rPr>
          <w:rFonts w:cs="Arial"/>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CD6289" w:rsidRDefault="000F41EA" w:rsidP="00E644EE">
      <w:pPr>
        <w:ind w:left="1843" w:hanging="567"/>
        <w:jc w:val="both"/>
        <w:rPr>
          <w:rFonts w:cs="Arial"/>
          <w:szCs w:val="18"/>
        </w:rPr>
      </w:pPr>
    </w:p>
    <w:p w:rsidR="000F41EA" w:rsidRPr="0086157A" w:rsidRDefault="000F41EA" w:rsidP="00572E64">
      <w:pPr>
        <w:numPr>
          <w:ilvl w:val="0"/>
          <w:numId w:val="6"/>
        </w:numPr>
        <w:tabs>
          <w:tab w:val="clear" w:pos="1773"/>
        </w:tabs>
        <w:ind w:left="1843" w:hanging="567"/>
        <w:jc w:val="both"/>
        <w:rPr>
          <w:rFonts w:cs="Arial"/>
          <w:i/>
          <w:color w:val="FF0000"/>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w:t>
      </w:r>
      <w:r w:rsidR="0086157A">
        <w:rPr>
          <w:rFonts w:cs="Arial"/>
          <w:sz w:val="18"/>
          <w:szCs w:val="18"/>
        </w:rPr>
        <w:t>alente a la garantía solicitada.</w:t>
      </w:r>
    </w:p>
    <w:p w:rsidR="000F41EA" w:rsidRPr="00CD6289" w:rsidRDefault="000F41EA" w:rsidP="00E644EE">
      <w:pPr>
        <w:tabs>
          <w:tab w:val="num" w:pos="1701"/>
        </w:tabs>
        <w:ind w:left="1843" w:hanging="567"/>
        <w:jc w:val="both"/>
        <w:rPr>
          <w:rFonts w:cs="Arial"/>
          <w:sz w:val="14"/>
          <w:szCs w:val="18"/>
        </w:rPr>
      </w:pPr>
    </w:p>
    <w:p w:rsidR="00A72FB0" w:rsidRPr="00A644F7"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anticipo no deberá exceder el veinte por ciento (20%) del monto </w:t>
      </w:r>
      <w:r w:rsidR="00663140">
        <w:rPr>
          <w:rFonts w:cs="Arial"/>
          <w:sz w:val="18"/>
          <w:szCs w:val="18"/>
        </w:rPr>
        <w:t xml:space="preserve">total del contrato </w:t>
      </w:r>
      <w:r w:rsidR="00A644F7" w:rsidRPr="002F37A2">
        <w:rPr>
          <w:b/>
          <w:i/>
          <w:color w:val="FF0000"/>
          <w:sz w:val="18"/>
          <w:szCs w:val="18"/>
          <w:lang w:val="es-MX"/>
        </w:rPr>
        <w:t xml:space="preserve">“No </w:t>
      </w:r>
      <w:r w:rsidR="00A644F7" w:rsidRPr="00A644F7">
        <w:rPr>
          <w:b/>
          <w:i/>
          <w:color w:val="FF0000"/>
          <w:sz w:val="18"/>
          <w:szCs w:val="18"/>
          <w:lang w:val="es-MX"/>
        </w:rPr>
        <w:t>corresponde”</w:t>
      </w:r>
      <w:r w:rsidR="00663140" w:rsidRPr="00A644F7">
        <w:rPr>
          <w:rFonts w:cs="Arial"/>
          <w:i/>
          <w:color w:val="0000FF"/>
          <w:sz w:val="18"/>
          <w:szCs w:val="18"/>
        </w:rPr>
        <w:t>.</w:t>
      </w:r>
    </w:p>
    <w:p w:rsidR="00FE49C0" w:rsidRPr="00CD6289"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CD6289" w:rsidRDefault="00561143" w:rsidP="00530A16">
      <w:pPr>
        <w:jc w:val="both"/>
        <w:rPr>
          <w:rFonts w:cs="Arial"/>
          <w:sz w:val="14"/>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CD6289" w:rsidRDefault="00561143" w:rsidP="00726E88">
      <w:pPr>
        <w:ind w:left="1134"/>
        <w:jc w:val="both"/>
        <w:rPr>
          <w:rFonts w:cs="Arial"/>
          <w:szCs w:val="18"/>
        </w:rPr>
      </w:pPr>
    </w:p>
    <w:p w:rsidR="00C24A33" w:rsidRPr="00673E6A" w:rsidRDefault="002E67D6" w:rsidP="00572E64">
      <w:pPr>
        <w:numPr>
          <w:ilvl w:val="0"/>
          <w:numId w:val="14"/>
        </w:numPr>
        <w:ind w:left="1843" w:hanging="567"/>
        <w:jc w:val="both"/>
        <w:rPr>
          <w:rFonts w:cs="Arial"/>
          <w:sz w:val="18"/>
          <w:szCs w:val="18"/>
        </w:rPr>
      </w:pPr>
      <w:r>
        <w:rPr>
          <w:rFonts w:cs="Arial"/>
          <w:sz w:val="18"/>
          <w:szCs w:val="18"/>
        </w:rPr>
        <w:t xml:space="preserve"> </w:t>
      </w:r>
      <w:r w:rsidR="00EB1C1F" w:rsidRPr="00673E6A">
        <w:rPr>
          <w:rFonts w:cs="Arial"/>
          <w:sz w:val="18"/>
          <w:szCs w:val="18"/>
        </w:rPr>
        <w:t>El proponente decida retirar su propuesta con posterioridad al plazo límite de presentación de propuestas.</w:t>
      </w:r>
    </w:p>
    <w:p w:rsidR="00B43181" w:rsidRPr="00673E6A" w:rsidRDefault="00B43181" w:rsidP="00572E6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72E6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72E6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9B5DE0" w:rsidRPr="00CD6289" w:rsidRDefault="009B5DE0" w:rsidP="009B5DE0">
      <w:pPr>
        <w:ind w:left="1843"/>
        <w:jc w:val="both"/>
        <w:rPr>
          <w:rFonts w:cs="Arial"/>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CD6289" w:rsidRDefault="00561143" w:rsidP="00530A16">
      <w:pPr>
        <w:jc w:val="both"/>
        <w:rPr>
          <w:rFonts w:cs="Arial"/>
          <w:sz w:val="14"/>
          <w:szCs w:val="18"/>
        </w:rPr>
      </w:pPr>
    </w:p>
    <w:p w:rsidR="00561143"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DC2B45" w:rsidRPr="00673E6A" w:rsidRDefault="00DC2B45" w:rsidP="00EA202D">
      <w:pPr>
        <w:ind w:left="1276"/>
        <w:jc w:val="both"/>
        <w:rPr>
          <w:rFonts w:cs="Arial"/>
          <w:sz w:val="18"/>
          <w:szCs w:val="18"/>
        </w:rPr>
      </w:pPr>
    </w:p>
    <w:p w:rsidR="00B86D68" w:rsidRPr="00673E6A" w:rsidRDefault="000B6395" w:rsidP="00572E64">
      <w:pPr>
        <w:numPr>
          <w:ilvl w:val="0"/>
          <w:numId w:val="22"/>
        </w:numPr>
        <w:ind w:left="1843" w:hanging="567"/>
        <w:jc w:val="both"/>
        <w:rPr>
          <w:rFonts w:cs="Arial"/>
          <w:sz w:val="18"/>
          <w:szCs w:val="18"/>
        </w:rPr>
      </w:pPr>
      <w:r w:rsidRPr="00673E6A">
        <w:rPr>
          <w:rFonts w:cs="Arial"/>
          <w:sz w:val="18"/>
          <w:szCs w:val="18"/>
        </w:rPr>
        <w:lastRenderedPageBreak/>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572E64">
      <w:pPr>
        <w:numPr>
          <w:ilvl w:val="0"/>
          <w:numId w:val="22"/>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572E64">
      <w:pPr>
        <w:numPr>
          <w:ilvl w:val="0"/>
          <w:numId w:val="22"/>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CD6289" w:rsidRDefault="00561143" w:rsidP="00530A16">
      <w:pPr>
        <w:ind w:hanging="705"/>
        <w:jc w:val="both"/>
        <w:rPr>
          <w:rFonts w:cs="Arial"/>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CD6289" w:rsidRDefault="00C52D1D" w:rsidP="00DB1C2A">
      <w:pPr>
        <w:jc w:val="both"/>
        <w:rPr>
          <w:rFonts w:cs="Arial"/>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DC2B45" w:rsidRDefault="008A18E4" w:rsidP="00530A16">
      <w:pPr>
        <w:tabs>
          <w:tab w:val="left" w:pos="1560"/>
        </w:tabs>
        <w:jc w:val="both"/>
        <w:rPr>
          <w:rFonts w:cs="Arial"/>
          <w:sz w:val="14"/>
          <w:szCs w:val="18"/>
        </w:rPr>
      </w:pPr>
    </w:p>
    <w:p w:rsidR="00BA2216" w:rsidRPr="00673E6A" w:rsidRDefault="00BA2216" w:rsidP="00572E64">
      <w:pPr>
        <w:numPr>
          <w:ilvl w:val="0"/>
          <w:numId w:val="23"/>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572E64">
      <w:pPr>
        <w:numPr>
          <w:ilvl w:val="0"/>
          <w:numId w:val="23"/>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lastRenderedPageBreak/>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CD6289" w:rsidRDefault="008A18E4" w:rsidP="00530A16">
      <w:pPr>
        <w:jc w:val="both"/>
        <w:rPr>
          <w:rFonts w:cs="Arial"/>
          <w:b/>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Se deberán considerar como criterios de subsanabilidad, los siguientes:</w:t>
      </w:r>
      <w:bookmarkEnd w:id="20"/>
      <w:bookmarkEnd w:id="21"/>
    </w:p>
    <w:p w:rsidR="008A18E4" w:rsidRPr="00CD6289" w:rsidRDefault="008A18E4" w:rsidP="00530A16">
      <w:pPr>
        <w:jc w:val="both"/>
        <w:rPr>
          <w:rFonts w:cs="Arial"/>
          <w:szCs w:val="18"/>
        </w:rPr>
      </w:pP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572E64">
      <w:pPr>
        <w:numPr>
          <w:ilvl w:val="0"/>
          <w:numId w:val="24"/>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CD6289" w:rsidRDefault="00882B75" w:rsidP="00882B75">
      <w:pPr>
        <w:ind w:left="1134"/>
        <w:jc w:val="both"/>
        <w:rPr>
          <w:rFonts w:cs="Arial"/>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CD6289" w:rsidRDefault="008A18E4" w:rsidP="002C7E3B">
      <w:pPr>
        <w:ind w:left="1134"/>
        <w:jc w:val="both"/>
        <w:rPr>
          <w:rFonts w:cs="Arial"/>
          <w:sz w:val="12"/>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CD6289"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CD6289" w:rsidRDefault="008A18E4" w:rsidP="00530A16">
      <w:pPr>
        <w:ind w:hanging="567"/>
        <w:jc w:val="both"/>
        <w:rPr>
          <w:rFonts w:cs="Arial"/>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CD6289" w:rsidRDefault="008A18E4" w:rsidP="00530A16">
      <w:pPr>
        <w:ind w:hanging="708"/>
        <w:jc w:val="both"/>
        <w:rPr>
          <w:rFonts w:cs="Arial"/>
          <w:szCs w:val="18"/>
        </w:rPr>
      </w:pP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CD6289" w:rsidRDefault="00C52D1D" w:rsidP="00530A16">
      <w:pPr>
        <w:rPr>
          <w:rFonts w:cs="Arial"/>
          <w:b/>
          <w:sz w:val="14"/>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CD6289" w:rsidRDefault="00EA202D" w:rsidP="00530A16">
      <w:pPr>
        <w:ind w:hanging="15"/>
        <w:jc w:val="both"/>
        <w:rPr>
          <w:rFonts w:cs="Arial"/>
          <w:sz w:val="14"/>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CD6289" w:rsidRDefault="00C52D1D" w:rsidP="00E644EE">
      <w:pPr>
        <w:tabs>
          <w:tab w:val="num" w:pos="567"/>
        </w:tabs>
        <w:ind w:left="567" w:hanging="567"/>
        <w:jc w:val="both"/>
        <w:rPr>
          <w:rFonts w:cs="Arial"/>
          <w:b/>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CD6289"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lastRenderedPageBreak/>
        <w:t>RESOLUCIONES</w:t>
      </w:r>
      <w:r w:rsidRPr="00673E6A">
        <w:rPr>
          <w:rFonts w:cs="Arial"/>
          <w:sz w:val="18"/>
          <w:szCs w:val="18"/>
          <w:u w:val="none"/>
        </w:rPr>
        <w:t xml:space="preserve"> RECURRIBLES</w:t>
      </w:r>
      <w:bookmarkEnd w:id="26"/>
    </w:p>
    <w:p w:rsidR="00C52D1D" w:rsidRPr="00CD6289"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CD6289" w:rsidRDefault="009A24B4" w:rsidP="003953B0">
      <w:pPr>
        <w:tabs>
          <w:tab w:val="num" w:pos="709"/>
        </w:tabs>
        <w:ind w:left="709" w:hanging="709"/>
        <w:jc w:val="both"/>
        <w:rPr>
          <w:rFonts w:cs="Arial"/>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CD6289" w:rsidRDefault="00AA53E2" w:rsidP="00530A16">
      <w:pPr>
        <w:jc w:val="both"/>
        <w:rPr>
          <w:rFonts w:cs="Arial"/>
          <w:b/>
          <w:sz w:val="12"/>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CD6289" w:rsidRDefault="005F6CBA" w:rsidP="00530A16">
      <w:pPr>
        <w:jc w:val="both"/>
        <w:rPr>
          <w:rFonts w:cs="Arial"/>
          <w:b/>
          <w:sz w:val="14"/>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CD6289" w:rsidRDefault="00AA53E2" w:rsidP="00530A16">
      <w:pPr>
        <w:jc w:val="both"/>
        <w:rPr>
          <w:rFonts w:cs="Arial"/>
          <w:sz w:val="14"/>
          <w:szCs w:val="18"/>
        </w:rPr>
      </w:pPr>
    </w:p>
    <w:p w:rsidR="008C488E"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572E64">
      <w:pPr>
        <w:numPr>
          <w:ilvl w:val="0"/>
          <w:numId w:val="15"/>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24465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572E6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CD6289" w:rsidRDefault="00FB62EC" w:rsidP="00FB62EC">
      <w:pPr>
        <w:jc w:val="both"/>
        <w:rPr>
          <w:rFonts w:cs="Arial"/>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CD6289" w:rsidRDefault="00BB404C" w:rsidP="00BB404C">
      <w:pPr>
        <w:tabs>
          <w:tab w:val="num" w:pos="1276"/>
          <w:tab w:val="num" w:pos="2160"/>
        </w:tabs>
        <w:ind w:left="1276" w:hanging="567"/>
        <w:jc w:val="both"/>
        <w:rPr>
          <w:rFonts w:cs="Arial"/>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CD6289" w:rsidRDefault="00F233F1" w:rsidP="00530A16">
      <w:pPr>
        <w:jc w:val="both"/>
        <w:rPr>
          <w:rFonts w:cs="Arial"/>
          <w:szCs w:val="18"/>
        </w:rPr>
      </w:pPr>
    </w:p>
    <w:p w:rsidR="00F233F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572E64">
      <w:pPr>
        <w:numPr>
          <w:ilvl w:val="0"/>
          <w:numId w:val="27"/>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CD6289" w:rsidRDefault="00F233F1" w:rsidP="00530A16">
      <w:pPr>
        <w:jc w:val="both"/>
        <w:rPr>
          <w:rFonts w:cs="Arial"/>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CD6289" w:rsidRDefault="00A72FB0" w:rsidP="00530A16">
      <w:pPr>
        <w:jc w:val="both"/>
        <w:rPr>
          <w:rFonts w:cs="Arial"/>
          <w:sz w:val="14"/>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007A2B" w:rsidRDefault="00556F40" w:rsidP="00007A2B">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lastRenderedPageBreak/>
        <w:t>La propuesta deberá ser presentada en sobre cerrado, dirigido a la entidad convocante, citando el Código Único de Contrataciones Estatales (CUCE) y el objeto de la Convocatoria</w:t>
      </w:r>
      <w:bookmarkEnd w:id="41"/>
      <w:bookmarkEnd w:id="42"/>
      <w:r w:rsidR="00007A2B">
        <w:rPr>
          <w:rFonts w:ascii="Verdana" w:hAnsi="Verdana" w:cs="Arial"/>
          <w:b w:val="0"/>
          <w:sz w:val="18"/>
          <w:szCs w:val="18"/>
          <w:u w:val="none"/>
        </w:rPr>
        <w:t xml:space="preserve">, </w:t>
      </w:r>
      <w:r w:rsidR="00007A2B" w:rsidRPr="0096281E">
        <w:rPr>
          <w:rFonts w:ascii="Verdana" w:hAnsi="Verdana" w:cs="Arial"/>
          <w:b w:val="0"/>
          <w:sz w:val="18"/>
          <w:szCs w:val="18"/>
          <w:u w:val="none"/>
        </w:rPr>
        <w:t>en cuyo caso el proponente podrá rotular su sobre de la siguiente manera:</w:t>
      </w:r>
    </w:p>
    <w:p w:rsidR="00007A2B" w:rsidRPr="00CD6289" w:rsidRDefault="00007A2B" w:rsidP="00007A2B">
      <w:pPr>
        <w:rPr>
          <w:sz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07A2B" w:rsidTr="00207C54">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07A2B" w:rsidTr="00C47ED9">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07A2B" w:rsidRDefault="00007A2B" w:rsidP="00C47ED9">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007A2B" w:rsidTr="00C47ED9">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007A2B" w:rsidRDefault="00007A2B" w:rsidP="004E547B">
                  <w:pPr>
                    <w:ind w:right="180"/>
                    <w:jc w:val="center"/>
                    <w:rPr>
                      <w:rFonts w:ascii="Arial" w:hAnsi="Arial" w:cs="Arial"/>
                      <w:lang w:val="es-BO" w:eastAsia="es-BO"/>
                    </w:rPr>
                  </w:pPr>
                  <w:r>
                    <w:rPr>
                      <w:rFonts w:ascii="Arial" w:hAnsi="Arial" w:cs="Arial"/>
                      <w:lang w:val="es-BO" w:eastAsia="es-BO"/>
                    </w:rPr>
                    <w:t>1</w:t>
                  </w:r>
                  <w:r w:rsidR="007942D4">
                    <w:rPr>
                      <w:rFonts w:ascii="Arial" w:hAnsi="Arial" w:cs="Arial"/>
                      <w:lang w:val="es-BO" w:eastAsia="es-BO"/>
                    </w:rPr>
                    <w:t>4</w:t>
                  </w:r>
                  <w:r>
                    <w:rPr>
                      <w:rFonts w:ascii="Arial" w:hAnsi="Arial" w:cs="Arial"/>
                      <w:lang w:val="es-BO" w:eastAsia="es-BO"/>
                    </w:rPr>
                    <w:t>-0951-00-</w:t>
                  </w:r>
                  <w:r w:rsidR="00006407">
                    <w:rPr>
                      <w:rFonts w:ascii="Arial" w:hAnsi="Arial" w:cs="Arial"/>
                      <w:b/>
                      <w:bCs/>
                      <w:color w:val="0000FF"/>
                      <w:lang w:val="es-BO" w:eastAsia="es-BO"/>
                    </w:rPr>
                    <w:t>480920</w:t>
                  </w:r>
                  <w:r>
                    <w:rPr>
                      <w:rFonts w:ascii="Arial" w:hAnsi="Arial" w:cs="Arial"/>
                      <w:lang w:val="es-BO" w:eastAsia="es-BO"/>
                    </w:rPr>
                    <w:t>-</w:t>
                  </w:r>
                  <w:r w:rsidR="004E547B">
                    <w:rPr>
                      <w:rFonts w:ascii="Arial" w:hAnsi="Arial" w:cs="Arial"/>
                      <w:lang w:val="es-BO" w:eastAsia="es-BO"/>
                    </w:rPr>
                    <w:t>2</w:t>
                  </w:r>
                  <w:r>
                    <w:rPr>
                      <w:rFonts w:ascii="Arial" w:hAnsi="Arial" w:cs="Arial"/>
                      <w:lang w:val="es-BO" w:eastAsia="es-BO"/>
                    </w:rPr>
                    <w:t>-1</w:t>
                  </w:r>
                </w:p>
              </w:tc>
            </w:tr>
          </w:tbl>
          <w:p w:rsidR="00007A2B" w:rsidRDefault="00007A2B" w:rsidP="00C47ED9">
            <w:pPr>
              <w:ind w:left="110" w:right="180"/>
              <w:jc w:val="center"/>
              <w:rPr>
                <w:rFonts w:ascii="Arial" w:hAnsi="Arial" w:cs="Arial"/>
                <w:sz w:val="8"/>
                <w:szCs w:val="8"/>
                <w:lang w:val="es-BO" w:eastAsia="es-BO"/>
              </w:rPr>
            </w:pP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007A2B" w:rsidRPr="00EE473B" w:rsidRDefault="00007A2B" w:rsidP="00C47ED9">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007A2B" w:rsidRDefault="00007A2B" w:rsidP="00C47ED9">
            <w:pPr>
              <w:ind w:left="180" w:right="180"/>
              <w:jc w:val="both"/>
              <w:rPr>
                <w:rFonts w:ascii="Arial" w:hAnsi="Arial" w:cs="Arial"/>
                <w:sz w:val="8"/>
                <w:szCs w:val="8"/>
                <w:lang w:val="es-BO" w:eastAsia="es-BO"/>
              </w:rPr>
            </w:pPr>
          </w:p>
          <w:p w:rsidR="00007A2B" w:rsidRDefault="00007A2B" w:rsidP="00C47ED9">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007A2B" w:rsidRDefault="00007A2B" w:rsidP="00C47ED9">
            <w:pPr>
              <w:ind w:left="180" w:right="180"/>
              <w:jc w:val="both"/>
              <w:rPr>
                <w:rFonts w:ascii="Arial" w:hAnsi="Arial" w:cs="Arial"/>
                <w:sz w:val="12"/>
                <w:szCs w:val="12"/>
                <w:lang w:val="es-BO" w:eastAsia="es-BO"/>
              </w:rPr>
            </w:pPr>
          </w:p>
          <w:p w:rsidR="00007A2B" w:rsidRDefault="00007A2B" w:rsidP="00C47ED9">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007A2B" w:rsidRDefault="00007A2B" w:rsidP="00C47ED9">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007A2B" w:rsidRDefault="00007A2B" w:rsidP="00C47ED9">
            <w:pPr>
              <w:ind w:left="180" w:right="180"/>
              <w:jc w:val="both"/>
              <w:rPr>
                <w:rFonts w:ascii="Arial" w:hAnsi="Arial" w:cs="Arial"/>
                <w:color w:val="0000FF"/>
                <w:sz w:val="10"/>
                <w:szCs w:val="10"/>
                <w:lang w:val="es-BO" w:eastAsia="es-BO"/>
              </w:rPr>
            </w:pPr>
          </w:p>
          <w:p w:rsidR="00007A2B" w:rsidRDefault="00007A2B" w:rsidP="00C47ED9">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007A2B" w:rsidRDefault="00007A2B" w:rsidP="00C47ED9">
            <w:pPr>
              <w:rPr>
                <w:sz w:val="4"/>
                <w:szCs w:val="4"/>
                <w:lang w:val="es-BO" w:eastAsia="es-BO"/>
              </w:rPr>
            </w:pPr>
          </w:p>
          <w:p w:rsidR="00007A2B" w:rsidRDefault="00007A2B" w:rsidP="00C47ED9">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 xml:space="preserve">ANPE-P Nº </w:t>
            </w:r>
            <w:r w:rsidR="007D7421">
              <w:rPr>
                <w:rFonts w:ascii="Arial" w:hAnsi="Arial" w:cs="Arial"/>
                <w:b/>
                <w:bCs/>
                <w:color w:val="0000FF"/>
                <w:lang w:val="es-BO" w:eastAsia="es-BO"/>
              </w:rPr>
              <w:t>028/2014-</w:t>
            </w:r>
            <w:r w:rsidR="004E547B">
              <w:rPr>
                <w:rFonts w:ascii="Arial" w:hAnsi="Arial" w:cs="Arial"/>
                <w:b/>
                <w:bCs/>
                <w:color w:val="0000FF"/>
                <w:lang w:val="es-BO" w:eastAsia="es-BO"/>
              </w:rPr>
              <w:t>2</w:t>
            </w:r>
            <w:r w:rsidR="007D7421">
              <w:rPr>
                <w:rFonts w:ascii="Arial" w:hAnsi="Arial" w:cs="Arial"/>
                <w:b/>
                <w:bCs/>
                <w:color w:val="0000FF"/>
                <w:lang w:val="es-BO" w:eastAsia="es-BO"/>
              </w:rPr>
              <w:t>C</w:t>
            </w:r>
          </w:p>
          <w:p w:rsidR="00007A2B" w:rsidRDefault="00007A2B" w:rsidP="00C47ED9">
            <w:pPr>
              <w:ind w:left="180" w:right="180"/>
              <w:jc w:val="center"/>
              <w:rPr>
                <w:rFonts w:ascii="Arial" w:hAnsi="Arial" w:cs="Arial"/>
                <w:b/>
                <w:bCs/>
                <w:sz w:val="6"/>
                <w:szCs w:val="6"/>
                <w:lang w:val="es-BO" w:eastAsia="es-BO"/>
              </w:rPr>
            </w:pPr>
          </w:p>
          <w:p w:rsidR="00007A2B" w:rsidRPr="00EB5ED0" w:rsidRDefault="004E547B" w:rsidP="00C47ED9">
            <w:pPr>
              <w:ind w:left="180" w:right="180"/>
              <w:jc w:val="center"/>
              <w:rPr>
                <w:rFonts w:ascii="Arial" w:hAnsi="Arial" w:cs="Arial"/>
                <w:b/>
                <w:bCs/>
                <w:lang w:val="es-BO" w:eastAsia="es-BO"/>
              </w:rPr>
            </w:pPr>
            <w:r>
              <w:rPr>
                <w:rFonts w:ascii="Arial" w:hAnsi="Arial" w:cs="Arial"/>
                <w:b/>
                <w:bCs/>
                <w:lang w:val="es-BO" w:eastAsia="es-BO"/>
              </w:rPr>
              <w:t xml:space="preserve">SEGUNDA </w:t>
            </w:r>
            <w:r w:rsidR="00007A2B" w:rsidRPr="00EB5ED0">
              <w:rPr>
                <w:rFonts w:ascii="Arial" w:hAnsi="Arial" w:cs="Arial"/>
                <w:b/>
                <w:bCs/>
                <w:lang w:val="es-BO" w:eastAsia="es-BO"/>
              </w:rPr>
              <w:t>CONVOCATORIA</w:t>
            </w:r>
          </w:p>
          <w:p w:rsidR="00007A2B" w:rsidRPr="00EB5ED0" w:rsidRDefault="00007A2B" w:rsidP="00C47ED9">
            <w:pPr>
              <w:ind w:left="180" w:right="180"/>
              <w:jc w:val="center"/>
              <w:rPr>
                <w:rFonts w:ascii="Arial" w:hAnsi="Arial" w:cs="Arial"/>
                <w:color w:val="0000FF"/>
                <w:sz w:val="6"/>
                <w:lang w:val="es-BO" w:eastAsia="es-BO"/>
              </w:rPr>
            </w:pPr>
          </w:p>
          <w:p w:rsidR="00007A2B" w:rsidRPr="007942D4" w:rsidRDefault="007D7421" w:rsidP="00C47ED9">
            <w:pPr>
              <w:ind w:left="180" w:right="180"/>
              <w:jc w:val="center"/>
              <w:rPr>
                <w:rFonts w:ascii="Arial" w:hAnsi="Arial" w:cs="Arial"/>
                <w:b/>
                <w:bCs/>
                <w:color w:val="0000FF"/>
                <w:sz w:val="2"/>
                <w:szCs w:val="8"/>
                <w:lang w:val="es-BO" w:eastAsia="es-BO"/>
              </w:rPr>
            </w:pPr>
            <w:r>
              <w:rPr>
                <w:rFonts w:ascii="Arial" w:hAnsi="Arial" w:cs="Arial"/>
                <w:b/>
                <w:bCs/>
                <w:color w:val="0000FF"/>
                <w:sz w:val="20"/>
              </w:rPr>
              <w:t>CONTRATACIÓN DE BIENES PARA EL MEJORAMIENTO DEL SISTEMA DE ALMACENAMIENTO DE DOCUMENTACIÓN DEL ARCHIVO INTERMEDIO BCB</w:t>
            </w:r>
          </w:p>
          <w:p w:rsidR="007942D4" w:rsidRPr="007942D4" w:rsidRDefault="007942D4" w:rsidP="00007A2B">
            <w:pPr>
              <w:ind w:left="180" w:right="180"/>
              <w:jc w:val="center"/>
              <w:rPr>
                <w:rFonts w:ascii="Arial" w:hAnsi="Arial" w:cs="Arial"/>
                <w:sz w:val="10"/>
                <w:lang w:val="es-BO" w:eastAsia="es-BO"/>
              </w:rPr>
            </w:pPr>
          </w:p>
          <w:p w:rsidR="00007A2B" w:rsidRDefault="00007A2B" w:rsidP="00F71551">
            <w:pPr>
              <w:ind w:left="180" w:right="180"/>
              <w:jc w:val="center"/>
              <w:rPr>
                <w:rFonts w:ascii="Arial" w:hAnsi="Arial" w:cs="Arial"/>
                <w:lang w:val="es-BO" w:eastAsia="es-BO"/>
              </w:rPr>
            </w:pPr>
            <w:r>
              <w:rPr>
                <w:rFonts w:ascii="Arial" w:hAnsi="Arial" w:cs="Arial"/>
                <w:lang w:val="es-BO" w:eastAsia="es-BO"/>
              </w:rPr>
              <w:t xml:space="preserve">No abrir antes de horas </w:t>
            </w:r>
            <w:r w:rsidR="007942D4">
              <w:rPr>
                <w:rFonts w:ascii="Arial" w:hAnsi="Arial" w:cs="Arial"/>
                <w:b/>
                <w:bCs/>
                <w:color w:val="0000FF"/>
                <w:lang w:val="es-BO" w:eastAsia="es-BO"/>
              </w:rPr>
              <w:t>1</w:t>
            </w:r>
            <w:r w:rsidR="00524BE4">
              <w:rPr>
                <w:rFonts w:ascii="Arial" w:hAnsi="Arial" w:cs="Arial"/>
                <w:b/>
                <w:bCs/>
                <w:color w:val="0000FF"/>
                <w:lang w:val="es-BO" w:eastAsia="es-BO"/>
              </w:rPr>
              <w:t>1</w:t>
            </w:r>
            <w:r>
              <w:rPr>
                <w:rFonts w:ascii="Arial" w:hAnsi="Arial" w:cs="Arial"/>
                <w:b/>
                <w:color w:val="0000FF"/>
                <w:lang w:val="es-BO" w:eastAsia="es-BO"/>
              </w:rPr>
              <w:t>:</w:t>
            </w:r>
            <w:r w:rsidR="007942D4">
              <w:rPr>
                <w:rFonts w:ascii="Arial" w:hAnsi="Arial" w:cs="Arial"/>
                <w:b/>
                <w:color w:val="0000FF"/>
                <w:lang w:val="es-BO" w:eastAsia="es-BO"/>
              </w:rPr>
              <w:t>00</w:t>
            </w:r>
            <w:r>
              <w:rPr>
                <w:rFonts w:ascii="Arial" w:hAnsi="Arial" w:cs="Arial"/>
                <w:b/>
                <w:color w:val="0000FF"/>
                <w:lang w:val="es-BO" w:eastAsia="es-BO"/>
              </w:rPr>
              <w:t xml:space="preserve"> </w:t>
            </w:r>
            <w:r w:rsidRPr="0045608B">
              <w:rPr>
                <w:rFonts w:ascii="Arial" w:hAnsi="Arial" w:cs="Arial"/>
                <w:lang w:val="es-BO" w:eastAsia="es-BO"/>
              </w:rPr>
              <w:t xml:space="preserve">del día </w:t>
            </w:r>
            <w:r w:rsidR="00F71551">
              <w:rPr>
                <w:rFonts w:ascii="Arial" w:hAnsi="Arial" w:cs="Arial"/>
                <w:b/>
                <w:bCs/>
                <w:color w:val="0000FF"/>
                <w:lang w:val="es-BO" w:eastAsia="es-BO"/>
              </w:rPr>
              <w:t>martes</w:t>
            </w:r>
            <w:r w:rsidR="00A51E62">
              <w:rPr>
                <w:rFonts w:ascii="Arial" w:hAnsi="Arial" w:cs="Arial"/>
                <w:b/>
                <w:bCs/>
                <w:color w:val="0000FF"/>
                <w:lang w:val="es-BO" w:eastAsia="es-BO"/>
              </w:rPr>
              <w:t xml:space="preserve"> </w:t>
            </w:r>
            <w:r w:rsidR="00F71551">
              <w:rPr>
                <w:rFonts w:ascii="Arial" w:hAnsi="Arial" w:cs="Arial"/>
                <w:b/>
                <w:bCs/>
                <w:color w:val="0000FF"/>
                <w:lang w:val="es-BO" w:eastAsia="es-BO"/>
              </w:rPr>
              <w:t>09</w:t>
            </w:r>
            <w:bookmarkStart w:id="43" w:name="_GoBack"/>
            <w:bookmarkEnd w:id="43"/>
            <w:r w:rsidR="0045608B" w:rsidRPr="0045608B">
              <w:rPr>
                <w:rFonts w:ascii="Arial" w:hAnsi="Arial" w:cs="Arial"/>
                <w:b/>
                <w:bCs/>
                <w:color w:val="0000FF"/>
                <w:lang w:val="es-BO" w:eastAsia="es-BO"/>
              </w:rPr>
              <w:t xml:space="preserve"> </w:t>
            </w:r>
            <w:r w:rsidRPr="0045608B">
              <w:rPr>
                <w:rFonts w:ascii="Arial" w:hAnsi="Arial" w:cs="Arial"/>
                <w:b/>
                <w:bCs/>
                <w:color w:val="0000FF"/>
                <w:lang w:val="es-BO" w:eastAsia="es-BO"/>
              </w:rPr>
              <w:t xml:space="preserve">de </w:t>
            </w:r>
            <w:r w:rsidR="00D02245">
              <w:rPr>
                <w:rFonts w:ascii="Arial" w:hAnsi="Arial" w:cs="Arial"/>
                <w:b/>
                <w:bCs/>
                <w:color w:val="0000FF"/>
                <w:lang w:val="es-BO" w:eastAsia="es-BO"/>
              </w:rPr>
              <w:t>septiembre</w:t>
            </w:r>
            <w:r w:rsidR="00D02245" w:rsidRPr="0045608B">
              <w:rPr>
                <w:rFonts w:ascii="Arial" w:hAnsi="Arial" w:cs="Arial"/>
                <w:b/>
                <w:bCs/>
                <w:color w:val="0000FF"/>
                <w:lang w:val="es-BO" w:eastAsia="es-BO"/>
              </w:rPr>
              <w:t xml:space="preserve"> </w:t>
            </w:r>
            <w:r w:rsidRPr="0045608B">
              <w:rPr>
                <w:rFonts w:ascii="Arial" w:hAnsi="Arial" w:cs="Arial"/>
                <w:b/>
                <w:bCs/>
                <w:color w:val="0000FF"/>
                <w:lang w:val="es-BO" w:eastAsia="es-BO"/>
              </w:rPr>
              <w:t>del 201</w:t>
            </w:r>
            <w:r w:rsidR="007942D4" w:rsidRPr="0045608B">
              <w:rPr>
                <w:rFonts w:ascii="Arial" w:hAnsi="Arial" w:cs="Arial"/>
                <w:b/>
                <w:bCs/>
                <w:color w:val="0000FF"/>
                <w:lang w:val="es-BO" w:eastAsia="es-BO"/>
              </w:rPr>
              <w:t>4</w:t>
            </w:r>
          </w:p>
        </w:tc>
      </w:tr>
    </w:tbl>
    <w:p w:rsidR="00007A2B" w:rsidRPr="00673E6A" w:rsidRDefault="00007A2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346873803"/>
      <w:r w:rsidRPr="00673E6A">
        <w:rPr>
          <w:rFonts w:ascii="Verdana" w:hAnsi="Verdana" w:cs="Arial"/>
          <w:sz w:val="18"/>
          <w:szCs w:val="18"/>
          <w:u w:val="none"/>
          <w:lang w:val="es-BO" w:eastAsia="en-US"/>
        </w:rPr>
        <w:t>APERTURA DE PROPUESTAS</w:t>
      </w:r>
      <w:bookmarkEnd w:id="44"/>
    </w:p>
    <w:p w:rsidR="00E55452" w:rsidRPr="00CD6289" w:rsidRDefault="00E55452" w:rsidP="00761B0A">
      <w:pPr>
        <w:tabs>
          <w:tab w:val="num" w:pos="567"/>
        </w:tabs>
        <w:ind w:left="567" w:hanging="567"/>
        <w:jc w:val="both"/>
        <w:rPr>
          <w:rFonts w:cs="Arial"/>
          <w:b/>
          <w:sz w:val="14"/>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CD6289" w:rsidRDefault="008358BD" w:rsidP="00761B0A">
      <w:pPr>
        <w:tabs>
          <w:tab w:val="num" w:pos="567"/>
        </w:tabs>
        <w:ind w:left="567" w:hanging="567"/>
        <w:jc w:val="both"/>
        <w:rPr>
          <w:rFonts w:cs="Arial"/>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DC2B45" w:rsidRDefault="00552B0E" w:rsidP="00761B0A">
      <w:pPr>
        <w:tabs>
          <w:tab w:val="num" w:pos="567"/>
        </w:tabs>
        <w:ind w:left="567" w:hanging="567"/>
        <w:jc w:val="both"/>
        <w:rPr>
          <w:rFonts w:cs="Arial"/>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EVALUACIÓN DE PROPUESTAS</w:t>
      </w:r>
      <w:bookmarkEnd w:id="45"/>
    </w:p>
    <w:p w:rsidR="00552B0E" w:rsidRPr="00CD6289" w:rsidRDefault="00552B0E" w:rsidP="00761B0A">
      <w:pPr>
        <w:tabs>
          <w:tab w:val="num" w:pos="567"/>
        </w:tabs>
        <w:ind w:left="567" w:hanging="567"/>
        <w:jc w:val="both"/>
        <w:rPr>
          <w:rFonts w:cs="Arial"/>
          <w:b/>
          <w:sz w:val="14"/>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DC2B45" w:rsidRDefault="00552B0E" w:rsidP="00676B64">
      <w:pPr>
        <w:ind w:left="709"/>
        <w:jc w:val="both"/>
        <w:rPr>
          <w:rFonts w:cs="Arial"/>
          <w:sz w:val="14"/>
          <w:szCs w:val="18"/>
        </w:rPr>
      </w:pPr>
    </w:p>
    <w:p w:rsidR="0098019B" w:rsidRPr="00673E6A" w:rsidRDefault="003C38F3" w:rsidP="00572E64">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CD6289" w:rsidRDefault="00552B0E" w:rsidP="00676B64">
      <w:pPr>
        <w:tabs>
          <w:tab w:val="num" w:pos="1276"/>
        </w:tabs>
        <w:ind w:left="709"/>
        <w:jc w:val="both"/>
        <w:rPr>
          <w:rFonts w:cs="Arial"/>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t>EVALUACIÓN PRELIMINAR</w:t>
      </w:r>
      <w:bookmarkEnd w:id="46"/>
    </w:p>
    <w:p w:rsidR="0098019B" w:rsidRPr="00CD6289" w:rsidRDefault="0098019B" w:rsidP="00530A16">
      <w:pPr>
        <w:tabs>
          <w:tab w:val="left" w:pos="567"/>
        </w:tabs>
        <w:jc w:val="both"/>
        <w:rPr>
          <w:rFonts w:cs="Arial"/>
          <w:b/>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CD6289" w:rsidRDefault="00236E96" w:rsidP="00676B64">
      <w:pPr>
        <w:tabs>
          <w:tab w:val="left" w:pos="709"/>
        </w:tabs>
        <w:ind w:left="709"/>
        <w:jc w:val="both"/>
        <w:rPr>
          <w:rFonts w:cs="Arial"/>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7"/>
    </w:p>
    <w:p w:rsidR="0098019B" w:rsidRDefault="006C7EC5" w:rsidP="00530A16">
      <w:pPr>
        <w:tabs>
          <w:tab w:val="left" w:pos="567"/>
        </w:tabs>
        <w:jc w:val="both"/>
        <w:rPr>
          <w:rFonts w:cs="Arial"/>
          <w:b/>
          <w:i/>
          <w:color w:val="0000FF"/>
          <w:sz w:val="18"/>
          <w:szCs w:val="18"/>
        </w:rPr>
      </w:pPr>
      <w:r>
        <w:rPr>
          <w:rFonts w:cs="Arial"/>
          <w:b/>
          <w:i/>
          <w:color w:val="0000FF"/>
          <w:sz w:val="18"/>
          <w:szCs w:val="18"/>
        </w:rPr>
        <w:tab/>
      </w:r>
      <w:r w:rsidRPr="00482365">
        <w:rPr>
          <w:rFonts w:cs="Arial"/>
          <w:b/>
          <w:i/>
          <w:color w:val="0000FF"/>
          <w:sz w:val="18"/>
          <w:szCs w:val="18"/>
        </w:rPr>
        <w:t>(Método a ser aplicado en el presente proceso de contratación)</w:t>
      </w:r>
    </w:p>
    <w:p w:rsidR="006C7EC5" w:rsidRPr="00CD6289" w:rsidRDefault="006C7EC5" w:rsidP="00530A16">
      <w:pPr>
        <w:tabs>
          <w:tab w:val="left" w:pos="567"/>
        </w:tabs>
        <w:jc w:val="both"/>
        <w:rPr>
          <w:rFonts w:cs="Arial"/>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98019B" w:rsidRPr="00DC2B45" w:rsidRDefault="0098019B" w:rsidP="00530A16">
      <w:pPr>
        <w:tabs>
          <w:tab w:val="left" w:pos="567"/>
        </w:tabs>
        <w:jc w:val="both"/>
        <w:rPr>
          <w:rFonts w:cs="Arial"/>
          <w:b/>
          <w:sz w:val="14"/>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CD6289"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lastRenderedPageBreak/>
        <w:t>Cuando exista discrepancia entre los montos indicados en numeral y literal, prevalecerá el literal.</w:t>
      </w:r>
    </w:p>
    <w:p w:rsidR="00EB50E6" w:rsidRPr="00673E6A" w:rsidRDefault="00EB50E6" w:rsidP="00572E64">
      <w:pPr>
        <w:numPr>
          <w:ilvl w:val="0"/>
          <w:numId w:val="12"/>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572E6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CD6289" w:rsidRDefault="0098019B" w:rsidP="00530A16">
      <w:pPr>
        <w:tabs>
          <w:tab w:val="left" w:pos="1134"/>
        </w:tabs>
        <w:jc w:val="both"/>
        <w:rPr>
          <w:rFonts w:cs="Arial"/>
          <w:szCs w:val="18"/>
        </w:rPr>
      </w:pPr>
      <w:r w:rsidRPr="00673E6A">
        <w:rPr>
          <w:rFonts w:cs="Arial"/>
          <w:sz w:val="18"/>
          <w:szCs w:val="18"/>
        </w:rPr>
        <w:tab/>
      </w:r>
      <w:r w:rsidRPr="00673E6A">
        <w:rPr>
          <w:rFonts w:cs="Arial"/>
          <w:sz w:val="18"/>
          <w:szCs w:val="18"/>
        </w:rPr>
        <w:tab/>
      </w:r>
    </w:p>
    <w:p w:rsidR="0098019B" w:rsidRPr="00673E6A" w:rsidRDefault="0098019B" w:rsidP="007765FD">
      <w:pPr>
        <w:ind w:left="2127"/>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CD6289" w:rsidRDefault="0098019B" w:rsidP="007765FD">
      <w:pPr>
        <w:ind w:left="2127"/>
        <w:jc w:val="both"/>
        <w:rPr>
          <w:rFonts w:cs="Arial"/>
          <w:szCs w:val="18"/>
        </w:rPr>
      </w:pPr>
    </w:p>
    <w:p w:rsidR="0098019B" w:rsidRPr="00673E6A" w:rsidRDefault="0098019B" w:rsidP="007765FD">
      <w:pPr>
        <w:ind w:left="2127"/>
        <w:jc w:val="both"/>
        <w:rPr>
          <w:rFonts w:cs="Arial"/>
          <w:sz w:val="18"/>
          <w:szCs w:val="18"/>
        </w:rPr>
      </w:pPr>
      <w:r w:rsidRPr="00673E6A">
        <w:rPr>
          <w:rFonts w:cs="Arial"/>
          <w:sz w:val="18"/>
          <w:szCs w:val="18"/>
        </w:rPr>
        <w:t xml:space="preserve">En caso de que producto de la revisión, no se encuentre errores aritméticos el precio de la propuesta o valor leído de la propuesta (pp)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DC2B45" w:rsidRDefault="00FE5E12" w:rsidP="00FE5E12">
      <w:pPr>
        <w:pStyle w:val="Prrafodelista"/>
        <w:tabs>
          <w:tab w:val="left" w:pos="567"/>
        </w:tabs>
        <w:ind w:left="0"/>
        <w:jc w:val="both"/>
        <w:rPr>
          <w:rFonts w:ascii="Verdana" w:hAnsi="Verdana" w:cs="Arial"/>
          <w:b/>
          <w:sz w:val="14"/>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DA5D7D" w:rsidRPr="00DA5D7D" w:rsidRDefault="00DA5D7D" w:rsidP="00572E64">
      <w:pPr>
        <w:pStyle w:val="Prrafodelista"/>
        <w:numPr>
          <w:ilvl w:val="0"/>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D6289" w:rsidRDefault="00263214" w:rsidP="00530A16">
      <w:pPr>
        <w:rPr>
          <w:rFonts w:cs="Arial"/>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Margen de Preferencia por Costo Bruto de Producción:</w:t>
      </w:r>
    </w:p>
    <w:p w:rsidR="00CF4ABE" w:rsidRPr="00CD6289" w:rsidRDefault="00CF4ABE" w:rsidP="00CF4ABE">
      <w:pPr>
        <w:jc w:val="both"/>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90"/>
        <w:gridCol w:w="1249"/>
        <w:gridCol w:w="1363"/>
      </w:tblGrid>
      <w:tr w:rsidR="00CF4ABE" w:rsidRPr="00673E6A" w:rsidTr="00564A72">
        <w:trPr>
          <w:jc w:val="right"/>
        </w:trPr>
        <w:tc>
          <w:tcPr>
            <w:tcW w:w="2810"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 Componentes de Origen Nacional del Costo Bruto de Producción</w:t>
            </w:r>
          </w:p>
        </w:tc>
        <w:tc>
          <w:tcPr>
            <w:tcW w:w="122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82"/>
          <w:jc w:val="right"/>
        </w:trPr>
        <w:tc>
          <w:tcPr>
            <w:tcW w:w="2810" w:type="dxa"/>
            <w:vAlign w:val="center"/>
          </w:tcPr>
          <w:p w:rsidR="00CF4ABE" w:rsidRPr="00450377" w:rsidRDefault="0098763D" w:rsidP="0098763D">
            <w:pPr>
              <w:jc w:val="center"/>
              <w:rPr>
                <w:rFonts w:cs="Arial"/>
                <w:szCs w:val="18"/>
              </w:rPr>
            </w:pPr>
            <w:r w:rsidRPr="00450377">
              <w:rPr>
                <w:rFonts w:cs="Arial"/>
                <w:szCs w:val="18"/>
              </w:rPr>
              <w:t xml:space="preserve">Igual o mayor </w:t>
            </w:r>
            <w:r w:rsidR="00CF4ABE" w:rsidRPr="00450377">
              <w:rPr>
                <w:rFonts w:cs="Arial"/>
                <w:szCs w:val="18"/>
              </w:rPr>
              <w:t>del 50%</w:t>
            </w:r>
          </w:p>
        </w:tc>
        <w:tc>
          <w:tcPr>
            <w:tcW w:w="1221" w:type="dxa"/>
            <w:vAlign w:val="center"/>
          </w:tcPr>
          <w:p w:rsidR="00CF4ABE" w:rsidRPr="00450377" w:rsidRDefault="00CF4ABE" w:rsidP="00AE0C2A">
            <w:pPr>
              <w:jc w:val="center"/>
              <w:rPr>
                <w:rFonts w:cs="Arial"/>
                <w:szCs w:val="18"/>
              </w:rPr>
            </w:pPr>
            <w:r w:rsidRPr="00450377">
              <w:rPr>
                <w:rFonts w:cs="Arial"/>
                <w:szCs w:val="18"/>
              </w:rPr>
              <w:t>20%</w:t>
            </w:r>
          </w:p>
        </w:tc>
        <w:tc>
          <w:tcPr>
            <w:tcW w:w="1371"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82"/>
          <w:jc w:val="right"/>
        </w:trPr>
        <w:tc>
          <w:tcPr>
            <w:tcW w:w="2810" w:type="dxa"/>
            <w:vAlign w:val="center"/>
          </w:tcPr>
          <w:p w:rsidR="00CF4ABE" w:rsidRPr="00450377" w:rsidRDefault="00CF4ABE" w:rsidP="00AE0C2A">
            <w:pPr>
              <w:jc w:val="center"/>
              <w:rPr>
                <w:rFonts w:cs="Arial"/>
                <w:szCs w:val="18"/>
              </w:rPr>
            </w:pPr>
            <w:r w:rsidRPr="00450377">
              <w:rPr>
                <w:rFonts w:cs="Arial"/>
                <w:szCs w:val="18"/>
              </w:rPr>
              <w:t>En otros casos</w:t>
            </w:r>
          </w:p>
        </w:tc>
        <w:tc>
          <w:tcPr>
            <w:tcW w:w="1221"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CD6289" w:rsidRDefault="00CF4ABE" w:rsidP="00CF4ABE">
      <w:pPr>
        <w:ind w:left="2127" w:hanging="702"/>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58"/>
        <w:gridCol w:w="1249"/>
        <w:gridCol w:w="1295"/>
      </w:tblGrid>
      <w:tr w:rsidR="00CF4ABE" w:rsidRPr="00673E6A" w:rsidTr="00564A72">
        <w:trPr>
          <w:jc w:val="right"/>
        </w:trPr>
        <w:tc>
          <w:tcPr>
            <w:tcW w:w="2977"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Bienes producidos en el País, independientemente del Origen de los insumos</w:t>
            </w:r>
          </w:p>
        </w:tc>
        <w:tc>
          <w:tcPr>
            <w:tcW w:w="1054"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054" w:type="dxa"/>
            <w:vAlign w:val="center"/>
          </w:tcPr>
          <w:p w:rsidR="00CF4ABE" w:rsidRPr="00450377" w:rsidRDefault="00CF4ABE" w:rsidP="00AE0C2A">
            <w:pPr>
              <w:jc w:val="center"/>
              <w:rPr>
                <w:rFonts w:cs="Arial"/>
                <w:szCs w:val="18"/>
              </w:rPr>
            </w:pPr>
            <w:r w:rsidRPr="00450377">
              <w:rPr>
                <w:rFonts w:cs="Arial"/>
                <w:szCs w:val="18"/>
              </w:rPr>
              <w:t>10%</w:t>
            </w:r>
          </w:p>
        </w:tc>
        <w:tc>
          <w:tcPr>
            <w:tcW w:w="1371" w:type="dxa"/>
            <w:vAlign w:val="center"/>
          </w:tcPr>
          <w:p w:rsidR="00CF4ABE" w:rsidRPr="00450377" w:rsidRDefault="00CF4ABE" w:rsidP="00AE0C2A">
            <w:pPr>
              <w:jc w:val="center"/>
              <w:rPr>
                <w:rFonts w:cs="Arial"/>
                <w:szCs w:val="18"/>
              </w:rPr>
            </w:pPr>
            <w:r w:rsidRPr="00450377">
              <w:rPr>
                <w:rFonts w:cs="Arial"/>
                <w:szCs w:val="18"/>
              </w:rPr>
              <w:t>0.90</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En otros casos</w:t>
            </w:r>
          </w:p>
        </w:tc>
        <w:tc>
          <w:tcPr>
            <w:tcW w:w="1054"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CD6289" w:rsidRDefault="00CF4ABE" w:rsidP="00CF4ABE">
      <w:pPr>
        <w:ind w:left="2124"/>
        <w:jc w:val="both"/>
        <w:rPr>
          <w:rFonts w:cs="Arial"/>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CD6289" w:rsidRDefault="00676B64" w:rsidP="00676B64">
      <w:pPr>
        <w:pStyle w:val="Prrafodelista"/>
        <w:tabs>
          <w:tab w:val="left" w:pos="567"/>
          <w:tab w:val="left" w:pos="1134"/>
        </w:tabs>
        <w:ind w:left="1134"/>
        <w:jc w:val="both"/>
        <w:rPr>
          <w:rFonts w:ascii="Verdana" w:hAnsi="Verdana" w:cs="Arial"/>
          <w:sz w:val="16"/>
          <w:szCs w:val="18"/>
          <w:lang w:eastAsia="es-ES"/>
        </w:rPr>
      </w:pPr>
    </w:p>
    <w:tbl>
      <w:tblPr>
        <w:tblW w:w="5685" w:type="dxa"/>
        <w:jc w:val="right"/>
        <w:tblInd w:w="352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5"/>
        <w:gridCol w:w="1378"/>
        <w:gridCol w:w="1202"/>
      </w:tblGrid>
      <w:tr w:rsidR="00CF4ABE" w:rsidRPr="00673E6A" w:rsidTr="007765FD">
        <w:trPr>
          <w:jc w:val="right"/>
        </w:trPr>
        <w:tc>
          <w:tcPr>
            <w:tcW w:w="3105"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Margen de Preferencia</w:t>
            </w:r>
          </w:p>
        </w:tc>
        <w:tc>
          <w:tcPr>
            <w:tcW w:w="1202"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378" w:type="dxa"/>
            <w:vAlign w:val="center"/>
          </w:tcPr>
          <w:p w:rsidR="00CF4ABE" w:rsidRPr="00450377" w:rsidRDefault="00CF4ABE" w:rsidP="00AE0C2A">
            <w:pPr>
              <w:jc w:val="center"/>
              <w:rPr>
                <w:rFonts w:cs="Arial"/>
                <w:szCs w:val="18"/>
              </w:rPr>
            </w:pPr>
            <w:r w:rsidRPr="00450377">
              <w:rPr>
                <w:rFonts w:cs="Arial"/>
                <w:szCs w:val="18"/>
              </w:rPr>
              <w:t>20%</w:t>
            </w:r>
          </w:p>
        </w:tc>
        <w:tc>
          <w:tcPr>
            <w:tcW w:w="1202"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En otros casos</w:t>
            </w:r>
          </w:p>
        </w:tc>
        <w:tc>
          <w:tcPr>
            <w:tcW w:w="1378" w:type="dxa"/>
            <w:vAlign w:val="center"/>
          </w:tcPr>
          <w:p w:rsidR="00CF4ABE" w:rsidRPr="00450377" w:rsidRDefault="00CF4ABE" w:rsidP="00AE0C2A">
            <w:pPr>
              <w:jc w:val="center"/>
              <w:rPr>
                <w:rFonts w:cs="Arial"/>
                <w:szCs w:val="18"/>
              </w:rPr>
            </w:pPr>
            <w:r w:rsidRPr="00450377">
              <w:rPr>
                <w:rFonts w:cs="Arial"/>
                <w:szCs w:val="18"/>
              </w:rPr>
              <w:t>0%</w:t>
            </w:r>
          </w:p>
        </w:tc>
        <w:tc>
          <w:tcPr>
            <w:tcW w:w="1202" w:type="dxa"/>
            <w:vAlign w:val="center"/>
          </w:tcPr>
          <w:p w:rsidR="00CF4ABE" w:rsidRPr="00450377" w:rsidRDefault="00CF4ABE" w:rsidP="00AE0C2A">
            <w:pPr>
              <w:jc w:val="center"/>
              <w:rPr>
                <w:rFonts w:cs="Arial"/>
                <w:szCs w:val="18"/>
              </w:rPr>
            </w:pPr>
            <w:r w:rsidRPr="00450377">
              <w:rPr>
                <w:rFonts w:cs="Arial"/>
                <w:szCs w:val="18"/>
              </w:rPr>
              <w:t>1.00</w:t>
            </w:r>
          </w:p>
        </w:tc>
      </w:tr>
    </w:tbl>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0E2E52"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CD6289" w:rsidRDefault="00841CDF" w:rsidP="00530A16">
      <w:pPr>
        <w:pStyle w:val="Prrafodelista"/>
        <w:tabs>
          <w:tab w:val="left" w:pos="567"/>
        </w:tabs>
        <w:ind w:left="0"/>
        <w:jc w:val="both"/>
        <w:rPr>
          <w:rFonts w:ascii="Verdana" w:hAnsi="Verdana" w:cs="Arial"/>
          <w:sz w:val="16"/>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CD6289" w:rsidRDefault="00CF4ABE" w:rsidP="00530A16">
      <w:pPr>
        <w:jc w:val="both"/>
        <w:rPr>
          <w:rFonts w:cs="Arial"/>
          <w:b/>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9.5pt" o:ole="">
            <v:imagedata r:id="rId14" o:title=""/>
          </v:shape>
          <o:OLEObject Type="Embed" ProgID="Equation.3" ShapeID="_x0000_i1025" DrawAspect="Content" ObjectID="_1470466055" r:id="rId15"/>
        </w:object>
      </w: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CD6289" w:rsidRDefault="00CF4ABE" w:rsidP="00530A16">
      <w:pPr>
        <w:jc w:val="both"/>
        <w:rPr>
          <w:rFonts w:cs="Arial"/>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5pt;height:13.5pt" o:ole="">
            <v:imagedata r:id="rId16" o:title=""/>
          </v:shape>
          <o:OLEObject Type="Embed" ProgID="Equation.3" ShapeID="_x0000_i1026" DrawAspect="Content" ObjectID="_1470466056" r:id="rId17"/>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25pt;height:13.5pt" o:ole="">
            <v:imagedata r:id="rId18" o:title=""/>
          </v:shape>
          <o:OLEObject Type="Embed" ProgID="Equation.3" ShapeID="_x0000_i1027" DrawAspect="Content" ObjectID="_1470466057"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5pt;height:18pt" o:ole="">
            <v:imagedata r:id="rId20" o:title=""/>
          </v:shape>
          <o:OLEObject Type="Embed" ProgID="Equation.3" ShapeID="_x0000_i1028" DrawAspect="Content" ObjectID="_1470466058" r:id="rId21"/>
        </w:object>
      </w:r>
      <w:r w:rsidR="003B60D9" w:rsidRPr="00673E6A">
        <w:rPr>
          <w:rFonts w:cs="Arial"/>
          <w:sz w:val="18"/>
          <w:szCs w:val="18"/>
        </w:rPr>
        <w:tab/>
      </w:r>
      <w:r w:rsidR="00007A2B">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CD6289" w:rsidRDefault="0098019B" w:rsidP="00530A16">
      <w:pPr>
        <w:tabs>
          <w:tab w:val="left" w:pos="993"/>
        </w:tabs>
        <w:jc w:val="both"/>
        <w:rPr>
          <w:rFonts w:cs="Arial"/>
          <w:b/>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DC2B45" w:rsidRDefault="0098019B" w:rsidP="006345A3">
      <w:pPr>
        <w:tabs>
          <w:tab w:val="num" w:pos="709"/>
        </w:tabs>
        <w:rPr>
          <w:rFonts w:cs="Arial"/>
          <w:b/>
          <w:sz w:val="14"/>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207C54"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DC2B45" w:rsidRDefault="0098019B" w:rsidP="00435210">
      <w:pPr>
        <w:tabs>
          <w:tab w:val="num" w:pos="1276"/>
        </w:tabs>
        <w:ind w:left="1276"/>
        <w:jc w:val="both"/>
        <w:rPr>
          <w:rFonts w:cs="Arial"/>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p>
    <w:p w:rsidR="0098019B" w:rsidRPr="00673E6A" w:rsidRDefault="006C7EC5" w:rsidP="00530A16">
      <w:pPr>
        <w:tabs>
          <w:tab w:val="left" w:pos="567"/>
        </w:tabs>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6C7EC5" w:rsidP="00435210">
      <w:pPr>
        <w:ind w:firstLine="567"/>
        <w:jc w:val="both"/>
        <w:rPr>
          <w:rFonts w:cs="Arial"/>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4136B8" w:rsidRPr="00673E6A" w:rsidRDefault="006C7EC5" w:rsidP="004C37B0">
      <w:pPr>
        <w:tabs>
          <w:tab w:val="num" w:pos="567"/>
        </w:tabs>
        <w:ind w:left="567" w:hanging="567"/>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4C37B0" w:rsidP="004C37B0">
      <w:pPr>
        <w:tabs>
          <w:tab w:val="num" w:pos="567"/>
        </w:tabs>
        <w:ind w:left="567" w:hanging="567"/>
        <w:jc w:val="both"/>
        <w:rPr>
          <w:rFonts w:cs="Arial"/>
          <w:sz w:val="18"/>
          <w:szCs w:val="18"/>
        </w:rPr>
      </w:pPr>
      <w:r>
        <w:rPr>
          <w:rFonts w:cs="Arial"/>
          <w:sz w:val="18"/>
          <w:szCs w:val="18"/>
        </w:rPr>
        <w:tab/>
      </w: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DC2B45" w:rsidRDefault="009B0729" w:rsidP="00530A16">
      <w:pPr>
        <w:rPr>
          <w:rFonts w:cs="Arial"/>
          <w:b/>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Nómina de los proponentes</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572E6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DA5D7D" w:rsidRDefault="004F04D2"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Para contrataciones mayores a Bs200.000 (DOSCIENTOS MIL 00/100 BOLIVIANOS) </w:t>
      </w:r>
      <w:r w:rsidR="00EE299F" w:rsidRPr="00DA5D7D">
        <w:rPr>
          <w:rFonts w:ascii="Verdana" w:hAnsi="Verdana" w:cs="Arial"/>
          <w:b w:val="0"/>
          <w:sz w:val="18"/>
          <w:szCs w:val="18"/>
          <w:u w:val="none"/>
          <w:lang w:val="es-ES"/>
        </w:rPr>
        <w:t>el RPA deberá</w:t>
      </w:r>
      <w:r w:rsidR="004B2D96" w:rsidRPr="00DA5D7D">
        <w:rPr>
          <w:rFonts w:ascii="Verdana" w:hAnsi="Verdana" w:cs="Arial"/>
          <w:b w:val="0"/>
          <w:sz w:val="18"/>
          <w:szCs w:val="18"/>
          <w:u w:val="none"/>
          <w:lang w:val="es-ES"/>
        </w:rPr>
        <w:t xml:space="preserve"> adjudicar o declarar desierta la contratación, mediante Resolución</w:t>
      </w:r>
      <w:r w:rsidR="001924F9" w:rsidRPr="00DA5D7D">
        <w:rPr>
          <w:rFonts w:ascii="Verdana" w:hAnsi="Verdana" w:cs="Arial"/>
          <w:b w:val="0"/>
          <w:sz w:val="18"/>
          <w:szCs w:val="18"/>
          <w:u w:val="none"/>
          <w:lang w:val="es-ES"/>
        </w:rPr>
        <w:t xml:space="preserve"> expresa</w:t>
      </w:r>
      <w:r w:rsidR="00EE299F" w:rsidRPr="00DA5D7D">
        <w:rPr>
          <w:rFonts w:ascii="Verdana" w:hAnsi="Verdana" w:cs="Arial"/>
          <w:b w:val="0"/>
          <w:sz w:val="18"/>
          <w:szCs w:val="18"/>
          <w:u w:val="none"/>
          <w:lang w:val="es-ES"/>
        </w:rPr>
        <w:t xml:space="preserve">, para contrataciones menores </w:t>
      </w:r>
      <w:r w:rsidR="001924F9" w:rsidRPr="00DA5D7D">
        <w:rPr>
          <w:rFonts w:ascii="Verdana" w:hAnsi="Verdana" w:cs="Arial"/>
          <w:b w:val="0"/>
          <w:sz w:val="18"/>
          <w:szCs w:val="18"/>
          <w:u w:val="none"/>
          <w:lang w:val="es-ES"/>
        </w:rPr>
        <w:t xml:space="preserve">o iguales </w:t>
      </w:r>
      <w:r w:rsidR="00EE299F" w:rsidRPr="00DA5D7D">
        <w:rPr>
          <w:rFonts w:ascii="Verdana" w:hAnsi="Verdana" w:cs="Arial"/>
          <w:b w:val="0"/>
          <w:sz w:val="18"/>
          <w:szCs w:val="18"/>
          <w:u w:val="none"/>
          <w:lang w:val="es-ES"/>
        </w:rPr>
        <w:t>a dicho monto la entidad determinará el documento de adjudicación o declaratoria desierta.</w:t>
      </w:r>
    </w:p>
    <w:p w:rsidR="00B86D68" w:rsidRPr="00673E6A" w:rsidRDefault="00B86D68" w:rsidP="00811A02">
      <w:pPr>
        <w:ind w:left="1276" w:hanging="709"/>
        <w:jc w:val="both"/>
        <w:rPr>
          <w:rFonts w:cs="Arial"/>
          <w:sz w:val="18"/>
          <w:szCs w:val="18"/>
        </w:rPr>
      </w:pPr>
    </w:p>
    <w:p w:rsidR="009B0729" w:rsidRPr="00DA5D7D" w:rsidRDefault="00EE299F"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La Resolución de Adjudicación o Declaratoria Desierta</w:t>
      </w:r>
      <w:r w:rsidR="009B0729" w:rsidRPr="00DA5D7D">
        <w:rPr>
          <w:rFonts w:ascii="Verdana" w:hAnsi="Verdana" w:cs="Arial"/>
          <w:b w:val="0"/>
          <w:sz w:val="18"/>
          <w:szCs w:val="18"/>
          <w:u w:val="none"/>
          <w:lang w:val="es-ES"/>
        </w:rPr>
        <w:t xml:space="preserve"> será motivada y conte</w:t>
      </w:r>
      <w:r w:rsidR="009C6CF6" w:rsidRPr="00DA5D7D">
        <w:rPr>
          <w:rFonts w:ascii="Verdana" w:hAnsi="Verdana" w:cs="Arial"/>
          <w:b w:val="0"/>
          <w:sz w:val="18"/>
          <w:szCs w:val="18"/>
          <w:u w:val="none"/>
          <w:lang w:val="es-ES"/>
        </w:rPr>
        <w:t>ndrá mí</w:t>
      </w:r>
      <w:r w:rsidR="009B0729" w:rsidRPr="00DA5D7D">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DA5D7D" w:rsidRDefault="009B0729"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DA5D7D">
        <w:rPr>
          <w:rFonts w:ascii="Verdana" w:hAnsi="Verdana" w:cs="Arial"/>
          <w:b w:val="0"/>
          <w:sz w:val="18"/>
          <w:szCs w:val="18"/>
          <w:u w:val="none"/>
          <w:lang w:val="es-ES"/>
        </w:rPr>
        <w:t xml:space="preserve">Artículo </w:t>
      </w:r>
      <w:r w:rsidRPr="00DA5D7D">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DA5D7D">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DA5D7D" w:rsidRDefault="007E0512" w:rsidP="00DA5D7D">
      <w:pPr>
        <w:pStyle w:val="Ttulo2"/>
        <w:tabs>
          <w:tab w:val="clear" w:pos="794"/>
          <w:tab w:val="num" w:pos="1276"/>
        </w:tabs>
        <w:ind w:left="1276" w:hanging="709"/>
        <w:jc w:val="both"/>
        <w:rPr>
          <w:rFonts w:ascii="Verdana" w:hAnsi="Verdana" w:cs="Arial"/>
          <w:b w:val="0"/>
          <w:sz w:val="18"/>
          <w:szCs w:val="18"/>
          <w:u w:val="none"/>
          <w:lang w:val="es-ES" w:eastAsia="en-US"/>
        </w:rPr>
      </w:pPr>
      <w:r w:rsidRPr="00DA5D7D">
        <w:rPr>
          <w:rFonts w:ascii="Verdana" w:hAnsi="Verdana" w:cs="Arial"/>
          <w:b w:val="0"/>
          <w:sz w:val="18"/>
          <w:szCs w:val="18"/>
          <w:u w:val="none"/>
          <w:lang w:val="es-ES" w:eastAsia="en-US"/>
        </w:rPr>
        <w:lastRenderedPageBreak/>
        <w:t>L</w:t>
      </w:r>
      <w:r w:rsidR="001B20E2" w:rsidRPr="00DA5D7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DA5D7D">
        <w:rPr>
          <w:rFonts w:ascii="Verdana" w:hAnsi="Verdana" w:cs="Arial"/>
          <w:b w:val="0"/>
          <w:sz w:val="18"/>
          <w:szCs w:val="18"/>
          <w:u w:val="none"/>
          <w:lang w:val="es-ES" w:eastAsia="en-US"/>
        </w:rPr>
        <w:t xml:space="preserve">hábiles </w:t>
      </w:r>
      <w:r w:rsidR="001B20E2" w:rsidRPr="00DA5D7D">
        <w:rPr>
          <w:rFonts w:ascii="Verdana" w:hAnsi="Verdana" w:cs="Arial"/>
          <w:b w:val="0"/>
          <w:sz w:val="18"/>
          <w:szCs w:val="18"/>
          <w:u w:val="none"/>
          <w:lang w:val="es-ES" w:eastAsia="en-US"/>
        </w:rPr>
        <w:t xml:space="preserve">para la </w:t>
      </w:r>
      <w:r w:rsidR="006C7854" w:rsidRPr="00DA5D7D">
        <w:rPr>
          <w:rFonts w:ascii="Verdana" w:hAnsi="Verdana" w:cs="Arial"/>
          <w:b w:val="0"/>
          <w:sz w:val="18"/>
          <w:szCs w:val="18"/>
          <w:u w:val="none"/>
          <w:lang w:val="es-ES" w:eastAsia="en-US"/>
        </w:rPr>
        <w:t>entrega</w:t>
      </w:r>
      <w:r w:rsidR="001B20E2" w:rsidRPr="00DA5D7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DA5D7D">
        <w:rPr>
          <w:rFonts w:ascii="Verdana" w:hAnsi="Verdana" w:cs="Arial"/>
          <w:b w:val="0"/>
          <w:sz w:val="18"/>
          <w:szCs w:val="18"/>
          <w:u w:val="none"/>
          <w:lang w:val="es-ES" w:eastAsia="en-US"/>
        </w:rPr>
        <w:t>plazo</w:t>
      </w:r>
      <w:r w:rsidR="001B20E2" w:rsidRPr="00DA5D7D">
        <w:rPr>
          <w:rFonts w:ascii="Verdana" w:hAnsi="Verdana" w:cs="Arial"/>
          <w:b w:val="0"/>
          <w:sz w:val="18"/>
          <w:szCs w:val="18"/>
          <w:u w:val="none"/>
          <w:lang w:val="es-ES" w:eastAsia="en-US"/>
        </w:rPr>
        <w:t xml:space="preserve"> otorgado, el proceso </w:t>
      </w:r>
      <w:r w:rsidR="00270D5E" w:rsidRPr="00DA5D7D">
        <w:rPr>
          <w:rFonts w:ascii="Verdana" w:hAnsi="Verdana" w:cs="Arial"/>
          <w:b w:val="0"/>
          <w:sz w:val="18"/>
          <w:szCs w:val="18"/>
          <w:u w:val="none"/>
          <w:lang w:val="es-ES" w:eastAsia="en-US"/>
        </w:rPr>
        <w:t>deber</w:t>
      </w:r>
      <w:r w:rsidR="001B20E2" w:rsidRPr="00DA5D7D">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4B241C"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4B241C" w:rsidRPr="00673E6A">
        <w:rPr>
          <w:rFonts w:cs="Arial"/>
          <w:sz w:val="18"/>
          <w:szCs w:val="18"/>
        </w:rPr>
        <w:t xml:space="preserve">Para contrataciones mayores a Bs200.000.- (DOSCIENTOS MIL 00/100 BOLIVIANOS), el plazo </w:t>
      </w:r>
      <w:r w:rsidR="006C7854" w:rsidRPr="00673E6A">
        <w:rPr>
          <w:rFonts w:cs="Arial"/>
          <w:sz w:val="18"/>
          <w:szCs w:val="18"/>
        </w:rPr>
        <w:t xml:space="preserve">de entrega </w:t>
      </w:r>
      <w:r w:rsidR="004B241C" w:rsidRPr="00673E6A">
        <w:rPr>
          <w:rFonts w:cs="Arial"/>
          <w:sz w:val="18"/>
          <w:szCs w:val="18"/>
        </w:rPr>
        <w:t>de documentos</w:t>
      </w:r>
      <w:r w:rsidR="006C7854" w:rsidRPr="00673E6A">
        <w:rPr>
          <w:rFonts w:cs="Arial"/>
          <w:sz w:val="18"/>
          <w:szCs w:val="18"/>
        </w:rPr>
        <w:t>,</w:t>
      </w:r>
      <w:r w:rsidR="004B241C" w:rsidRPr="00673E6A">
        <w:rPr>
          <w:rFonts w:cs="Arial"/>
          <w:sz w:val="18"/>
          <w:szCs w:val="18"/>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A63B64">
          <w:footerReference w:type="default" r:id="rId22"/>
          <w:pgSz w:w="12240" w:h="15840"/>
          <w:pgMar w:top="1701" w:right="1701" w:bottom="851" w:left="1701" w:header="708" w:footer="427" w:gutter="0"/>
          <w:pgNumType w:start="1"/>
          <w:cols w:space="708"/>
          <w:docGrid w:linePitch="360"/>
        </w:sectPr>
      </w:pPr>
    </w:p>
    <w:p w:rsidR="00540BEE" w:rsidRPr="00673E6A" w:rsidRDefault="00540BEE" w:rsidP="00540BEE">
      <w:pPr>
        <w:jc w:val="center"/>
        <w:outlineLvl w:val="0"/>
        <w:rPr>
          <w:rFonts w:cs="Arial"/>
          <w:b/>
          <w:sz w:val="18"/>
          <w:szCs w:val="18"/>
        </w:rPr>
      </w:pPr>
      <w:bookmarkStart w:id="58" w:name="_Toc346871641"/>
      <w:bookmarkStart w:id="59" w:name="_Toc346873831"/>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D4C04" w:rsidRDefault="00E73AEE" w:rsidP="00540BEE">
      <w:pPr>
        <w:jc w:val="center"/>
        <w:rPr>
          <w:rFonts w:cs="Arial"/>
          <w:b/>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p w:rsidR="00E73AEE" w:rsidRPr="009D4C04" w:rsidRDefault="00E73AEE" w:rsidP="00E73AEE">
      <w:pPr>
        <w:ind w:left="480"/>
        <w:jc w:val="both"/>
        <w:rPr>
          <w:rFonts w:cs="Arial"/>
          <w:b/>
          <w:sz w:val="8"/>
          <w:szCs w:val="18"/>
        </w:rPr>
      </w:pPr>
    </w:p>
    <w:tbl>
      <w:tblPr>
        <w:tblW w:w="11494" w:type="dxa"/>
        <w:jc w:val="center"/>
        <w:tblLayout w:type="fixed"/>
        <w:tblCellMar>
          <w:left w:w="70" w:type="dxa"/>
          <w:right w:w="70" w:type="dxa"/>
        </w:tblCellMar>
        <w:tblLook w:val="04A0" w:firstRow="1" w:lastRow="0" w:firstColumn="1" w:lastColumn="0" w:noHBand="0" w:noVBand="1"/>
      </w:tblPr>
      <w:tblGrid>
        <w:gridCol w:w="1045"/>
        <w:gridCol w:w="2352"/>
        <w:gridCol w:w="88"/>
        <w:gridCol w:w="72"/>
        <w:gridCol w:w="88"/>
        <w:gridCol w:w="87"/>
        <w:gridCol w:w="73"/>
        <w:gridCol w:w="69"/>
        <w:gridCol w:w="6"/>
        <w:gridCol w:w="58"/>
        <w:gridCol w:w="367"/>
        <w:gridCol w:w="78"/>
        <w:gridCol w:w="64"/>
        <w:gridCol w:w="334"/>
        <w:gridCol w:w="398"/>
        <w:gridCol w:w="260"/>
        <w:gridCol w:w="140"/>
        <w:gridCol w:w="398"/>
        <w:gridCol w:w="445"/>
        <w:gridCol w:w="291"/>
        <w:gridCol w:w="238"/>
        <w:gridCol w:w="49"/>
        <w:gridCol w:w="138"/>
        <w:gridCol w:w="160"/>
        <w:gridCol w:w="267"/>
        <w:gridCol w:w="282"/>
        <w:gridCol w:w="97"/>
        <w:gridCol w:w="63"/>
        <w:gridCol w:w="223"/>
        <w:gridCol w:w="160"/>
        <w:gridCol w:w="48"/>
        <w:gridCol w:w="160"/>
        <w:gridCol w:w="385"/>
        <w:gridCol w:w="288"/>
        <w:gridCol w:w="413"/>
        <w:gridCol w:w="413"/>
        <w:gridCol w:w="258"/>
        <w:gridCol w:w="222"/>
        <w:gridCol w:w="370"/>
        <w:gridCol w:w="226"/>
        <w:gridCol w:w="321"/>
      </w:tblGrid>
      <w:tr w:rsidR="00540BEE" w:rsidRPr="00673E6A" w:rsidTr="004820EE">
        <w:trPr>
          <w:trHeight w:val="136"/>
          <w:jc w:val="center"/>
        </w:trPr>
        <w:tc>
          <w:tcPr>
            <w:tcW w:w="11494" w:type="dxa"/>
            <w:gridSpan w:val="41"/>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820EE">
        <w:trPr>
          <w:trHeight w:val="57"/>
          <w:jc w:val="center"/>
        </w:trPr>
        <w:tc>
          <w:tcPr>
            <w:tcW w:w="11494" w:type="dxa"/>
            <w:gridSpan w:val="41"/>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4820EE">
        <w:trPr>
          <w:trHeight w:val="27"/>
          <w:jc w:val="center"/>
        </w:trPr>
        <w:tc>
          <w:tcPr>
            <w:tcW w:w="3397"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0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67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7942D4" w:rsidRPr="00673E6A" w:rsidTr="004820EE">
        <w:trPr>
          <w:trHeight w:val="314"/>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6"/>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b/>
                <w:bCs/>
                <w:i/>
                <w:iCs/>
                <w:lang w:val="es-BO" w:eastAsia="es-BO"/>
              </w:rPr>
            </w:pPr>
            <w:r>
              <w:rPr>
                <w:rFonts w:ascii="Arial" w:hAnsi="Arial" w:cs="Arial"/>
                <w:b/>
                <w:bCs/>
                <w:i/>
                <w:iCs/>
                <w:lang w:val="es-BO" w:eastAsia="es-BO"/>
              </w:rPr>
              <w:t>Banco Central de Bolivia</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4820EE">
        <w:trPr>
          <w:trHeight w:val="47"/>
          <w:jc w:val="center"/>
        </w:trPr>
        <w:tc>
          <w:tcPr>
            <w:tcW w:w="3397" w:type="dxa"/>
            <w:gridSpan w:val="2"/>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0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6"/>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673"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4820EE">
        <w:trPr>
          <w:trHeight w:val="124"/>
          <w:jc w:val="center"/>
        </w:trPr>
        <w:tc>
          <w:tcPr>
            <w:tcW w:w="3397"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tcBorders>
              <w:left w:val="single" w:sz="4" w:space="0" w:color="auto"/>
              <w:bottom w:val="nil"/>
              <w:right w:val="single" w:sz="12" w:space="0" w:color="auto"/>
            </w:tcBorders>
            <w:shd w:val="clear" w:color="auto" w:fill="auto"/>
            <w:noWrap/>
            <w:vAlign w:val="center"/>
            <w:hideMark/>
          </w:tcPr>
          <w:p w:rsidR="00540BEE" w:rsidRPr="004236AC" w:rsidRDefault="00540BEE" w:rsidP="00443C79">
            <w:pPr>
              <w:snapToGrid w:val="0"/>
              <w:rPr>
                <w:rFonts w:ascii="Arial" w:hAnsi="Arial" w:cs="Arial"/>
                <w:sz w:val="22"/>
                <w:lang w:val="es-BO" w:eastAsia="es-BO"/>
              </w:rPr>
            </w:pPr>
          </w:p>
        </w:tc>
      </w:tr>
      <w:tr w:rsidR="00540BEE" w:rsidRPr="00673E6A" w:rsidTr="004820EE">
        <w:trPr>
          <w:trHeight w:val="393"/>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7" w:type="dxa"/>
            <w:gridSpan w:val="37"/>
            <w:tcBorders>
              <w:top w:val="nil"/>
              <w:left w:val="nil"/>
              <w:bottom w:val="nil"/>
              <w:right w:val="single" w:sz="12" w:space="0" w:color="auto"/>
            </w:tcBorders>
            <w:shd w:val="clear" w:color="auto" w:fill="auto"/>
            <w:noWrap/>
            <w:vAlign w:val="center"/>
            <w:hideMark/>
          </w:tcPr>
          <w:tbl>
            <w:tblPr>
              <w:tblStyle w:val="Tablaconcuadrcula"/>
              <w:tblW w:w="7920" w:type="dxa"/>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B627C">
              <w:trPr>
                <w:trHeight w:val="234"/>
              </w:trPr>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006407" w:rsidP="00443C79">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themeFill="accent1" w:themeFillTint="33"/>
                  <w:vAlign w:val="center"/>
                </w:tcPr>
                <w:p w:rsidR="00540BEE" w:rsidRPr="00673E6A" w:rsidRDefault="00006407" w:rsidP="00443C79">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themeFill="accent1" w:themeFillTint="33"/>
                  <w:vAlign w:val="center"/>
                </w:tcPr>
                <w:p w:rsidR="00540BEE" w:rsidRPr="00673E6A" w:rsidRDefault="00006407"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006407"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006407" w:rsidP="00443C79">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themeFill="accent1" w:themeFillTint="33"/>
                  <w:vAlign w:val="center"/>
                </w:tcPr>
                <w:p w:rsidR="00540BEE" w:rsidRPr="00673E6A" w:rsidRDefault="00006407" w:rsidP="00443C79">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D02245" w:rsidP="00443C79">
                  <w:pPr>
                    <w:snapToGrid w:val="0"/>
                    <w:jc w:val="center"/>
                    <w:rPr>
                      <w:rFonts w:ascii="Arial" w:hAnsi="Arial" w:cs="Arial"/>
                      <w:lang w:val="es-BO" w:eastAsia="es-BO"/>
                    </w:rPr>
                  </w:pPr>
                  <w:r>
                    <w:rPr>
                      <w:rFonts w:ascii="Arial" w:hAnsi="Arial" w:cs="Arial"/>
                      <w:lang w:val="es-BO" w:eastAsia="es-BO"/>
                    </w:rPr>
                    <w:t>2</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tcPr>
                <w:p w:rsidR="00540BEE" w:rsidRPr="007942D4" w:rsidRDefault="00540BEE" w:rsidP="00443C79">
                  <w:pPr>
                    <w:snapToGrid w:val="0"/>
                    <w:rPr>
                      <w:rFonts w:ascii="Arial" w:hAnsi="Arial" w:cs="Arial"/>
                      <w:sz w:val="18"/>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7942D4" w:rsidRPr="00673E6A" w:rsidTr="004820EE">
        <w:trPr>
          <w:trHeight w:val="156"/>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D02245">
            <w:pPr>
              <w:snapToGrid w:val="0"/>
              <w:rPr>
                <w:rFonts w:ascii="Arial" w:hAnsi="Arial" w:cs="Arial"/>
                <w:lang w:val="es-BO" w:eastAsia="es-BO"/>
              </w:rPr>
            </w:pPr>
            <w:r w:rsidRPr="00B2240F">
              <w:rPr>
                <w:rFonts w:ascii="Arial" w:hAnsi="Arial" w:cs="Arial"/>
                <w:b/>
                <w:bCs/>
                <w:color w:val="0000FF"/>
                <w:sz w:val="18"/>
                <w:lang w:val="pt-BR"/>
              </w:rPr>
              <w:t xml:space="preserve">ANPE-P N° </w:t>
            </w:r>
            <w:r w:rsidR="007D7421" w:rsidRPr="00B2240F">
              <w:rPr>
                <w:rFonts w:ascii="Arial" w:hAnsi="Arial" w:cs="Arial"/>
                <w:b/>
                <w:bCs/>
                <w:color w:val="0000FF"/>
                <w:sz w:val="18"/>
                <w:lang w:val="pt-BR"/>
              </w:rPr>
              <w:t>028/2014-</w:t>
            </w:r>
            <w:r w:rsidR="00D02245">
              <w:rPr>
                <w:rFonts w:ascii="Arial" w:hAnsi="Arial" w:cs="Arial"/>
                <w:b/>
                <w:bCs/>
                <w:color w:val="0000FF"/>
                <w:sz w:val="18"/>
                <w:lang w:val="pt-BR"/>
              </w:rPr>
              <w:t>2</w:t>
            </w:r>
            <w:r w:rsidR="007D7421" w:rsidRPr="00B2240F">
              <w:rPr>
                <w:rFonts w:ascii="Arial" w:hAnsi="Arial" w:cs="Arial"/>
                <w:b/>
                <w:bCs/>
                <w:color w:val="0000FF"/>
                <w:sz w:val="18"/>
                <w:lang w:val="pt-BR"/>
              </w:rPr>
              <w:t>C</w:t>
            </w:r>
          </w:p>
        </w:tc>
        <w:tc>
          <w:tcPr>
            <w:tcW w:w="665" w:type="dxa"/>
            <w:gridSpan w:val="4"/>
            <w:tcBorders>
              <w:left w:val="single" w:sz="4" w:space="0" w:color="auto"/>
            </w:tcBorders>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160"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881" w:type="dxa"/>
            <w:gridSpan w:val="4"/>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820EE">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6"/>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81"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42D4" w:rsidRPr="00673E6A" w:rsidTr="004820EE">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6"/>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A644F7" w:rsidRDefault="007D7421" w:rsidP="00A644F7">
            <w:pPr>
              <w:snapToGrid w:val="0"/>
              <w:jc w:val="center"/>
              <w:rPr>
                <w:rFonts w:ascii="Arial" w:hAnsi="Arial" w:cs="Arial"/>
                <w:b/>
                <w:bCs/>
                <w:color w:val="0000FF"/>
                <w:sz w:val="2"/>
                <w:szCs w:val="8"/>
                <w:lang w:val="es-BO" w:eastAsia="es-BO"/>
              </w:rPr>
            </w:pPr>
            <w:r w:rsidRPr="00B2240F">
              <w:rPr>
                <w:rFonts w:ascii="Arial" w:hAnsi="Arial" w:cs="Arial"/>
                <w:b/>
                <w:bCs/>
                <w:color w:val="0000FF"/>
                <w:sz w:val="18"/>
              </w:rPr>
              <w:t>CONTRATACIÓN</w:t>
            </w:r>
            <w:r w:rsidRPr="00B2240F">
              <w:rPr>
                <w:rFonts w:ascii="Arial" w:hAnsi="Arial" w:cs="Arial"/>
                <w:b/>
                <w:bCs/>
                <w:color w:val="0000FF"/>
                <w:sz w:val="18"/>
                <w:lang w:val="pt-BR"/>
              </w:rPr>
              <w:t xml:space="preserve"> DE </w:t>
            </w:r>
            <w:r w:rsidRPr="00B2240F">
              <w:rPr>
                <w:rFonts w:ascii="Arial" w:hAnsi="Arial" w:cs="Arial"/>
                <w:b/>
                <w:bCs/>
                <w:color w:val="0000FF"/>
                <w:sz w:val="18"/>
              </w:rPr>
              <w:t>BIENES</w:t>
            </w:r>
            <w:r w:rsidRPr="00B2240F">
              <w:rPr>
                <w:rFonts w:ascii="Arial" w:hAnsi="Arial" w:cs="Arial"/>
                <w:b/>
                <w:bCs/>
                <w:color w:val="0000FF"/>
                <w:sz w:val="18"/>
                <w:lang w:val="pt-BR"/>
              </w:rPr>
              <w:t xml:space="preserve"> PARA EL </w:t>
            </w:r>
            <w:r w:rsidRPr="00B2240F">
              <w:rPr>
                <w:rFonts w:ascii="Arial" w:hAnsi="Arial" w:cs="Arial"/>
                <w:b/>
                <w:bCs/>
                <w:color w:val="0000FF"/>
                <w:sz w:val="18"/>
              </w:rPr>
              <w:t>MEJORAMIENTO</w:t>
            </w:r>
            <w:r w:rsidRPr="00B2240F">
              <w:rPr>
                <w:rFonts w:ascii="Arial" w:hAnsi="Arial" w:cs="Arial"/>
                <w:b/>
                <w:bCs/>
                <w:color w:val="0000FF"/>
                <w:sz w:val="18"/>
                <w:lang w:val="pt-BR"/>
              </w:rPr>
              <w:t xml:space="preserve"> DEL SISTEMA DE </w:t>
            </w:r>
            <w:r w:rsidRPr="00B2240F">
              <w:rPr>
                <w:rFonts w:ascii="Arial" w:hAnsi="Arial" w:cs="Arial"/>
                <w:b/>
                <w:bCs/>
                <w:color w:val="0000FF"/>
                <w:sz w:val="18"/>
              </w:rPr>
              <w:t xml:space="preserve">ALMACENAMIENTO </w:t>
            </w:r>
            <w:r w:rsidRPr="00B2240F">
              <w:rPr>
                <w:rFonts w:ascii="Arial" w:hAnsi="Arial" w:cs="Arial"/>
                <w:b/>
                <w:bCs/>
                <w:color w:val="0000FF"/>
                <w:sz w:val="18"/>
                <w:lang w:val="pt-BR"/>
              </w:rPr>
              <w:t xml:space="preserve">DE </w:t>
            </w:r>
            <w:r w:rsidRPr="00B2240F">
              <w:rPr>
                <w:rFonts w:ascii="Arial" w:hAnsi="Arial" w:cs="Arial"/>
                <w:b/>
                <w:bCs/>
                <w:color w:val="0000FF"/>
                <w:sz w:val="18"/>
              </w:rPr>
              <w:t xml:space="preserve">DOCUMENTACIÓN </w:t>
            </w:r>
            <w:r w:rsidRPr="00B2240F">
              <w:rPr>
                <w:rFonts w:ascii="Arial" w:hAnsi="Arial" w:cs="Arial"/>
                <w:b/>
                <w:bCs/>
                <w:color w:val="0000FF"/>
                <w:sz w:val="18"/>
                <w:lang w:val="pt-BR"/>
              </w:rPr>
              <w:t xml:space="preserve">DEL ARCHIVO </w:t>
            </w:r>
            <w:r w:rsidRPr="00B2240F">
              <w:rPr>
                <w:rFonts w:ascii="Arial" w:hAnsi="Arial" w:cs="Arial"/>
                <w:b/>
                <w:bCs/>
                <w:color w:val="0000FF"/>
                <w:sz w:val="18"/>
              </w:rPr>
              <w:t xml:space="preserve">INTERMEDIO </w:t>
            </w:r>
            <w:r w:rsidRPr="00B2240F">
              <w:rPr>
                <w:rFonts w:ascii="Arial" w:hAnsi="Arial" w:cs="Arial"/>
                <w:b/>
                <w:bCs/>
                <w:color w:val="0000FF"/>
                <w:sz w:val="18"/>
                <w:lang w:val="pt-BR"/>
              </w:rPr>
              <w:t>BCB</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820EE">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6"/>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81"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820EE">
        <w:trPr>
          <w:trHeight w:val="26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81" w:type="dxa"/>
            <w:gridSpan w:val="14"/>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4236AC" w:rsidRDefault="004236AC" w:rsidP="00443C79">
            <w:pPr>
              <w:snapToGrid w:val="0"/>
              <w:rPr>
                <w:rFonts w:ascii="Arial" w:hAnsi="Arial" w:cs="Arial"/>
                <w:b/>
                <w:lang w:val="es-BO" w:eastAsia="es-BO"/>
              </w:rPr>
            </w:pPr>
            <w:r>
              <w:rPr>
                <w:rFonts w:ascii="Arial" w:hAnsi="Arial" w:cs="Arial"/>
                <w:b/>
                <w:lang w:val="es-BO" w:eastAsia="es-BO"/>
              </w:rPr>
              <w:t>X</w:t>
            </w:r>
          </w:p>
        </w:tc>
        <w:tc>
          <w:tcPr>
            <w:tcW w:w="3264" w:type="dxa"/>
            <w:gridSpan w:val="12"/>
            <w:tcBorders>
              <w:left w:val="single" w:sz="4" w:space="0" w:color="auto"/>
              <w:right w:val="single" w:sz="12" w:space="0" w:color="auto"/>
            </w:tcBorders>
            <w:shd w:val="clear" w:color="auto" w:fill="auto"/>
            <w:vAlign w:val="center"/>
          </w:tcPr>
          <w:p w:rsidR="00540BEE" w:rsidRPr="004236AC" w:rsidRDefault="00540BEE" w:rsidP="00443C79">
            <w:pPr>
              <w:snapToGrid w:val="0"/>
              <w:rPr>
                <w:rFonts w:ascii="Arial" w:hAnsi="Arial" w:cs="Arial"/>
                <w:b/>
                <w:lang w:val="es-BO" w:eastAsia="es-BO"/>
              </w:rPr>
            </w:pPr>
            <w:r w:rsidRPr="004236AC">
              <w:rPr>
                <w:rFonts w:ascii="Arial" w:hAnsi="Arial" w:cs="Arial"/>
                <w:b/>
                <w:lang w:val="es-BO" w:eastAsia="es-BO"/>
              </w:rPr>
              <w:t>c) Precio Evaluado más bajo</w:t>
            </w:r>
          </w:p>
        </w:tc>
      </w:tr>
      <w:tr w:rsidR="00540BEE" w:rsidRPr="00673E6A" w:rsidTr="004820EE">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81"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820EE">
        <w:trPr>
          <w:trHeight w:val="244"/>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6"/>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CD6289" w:rsidRDefault="004236AC" w:rsidP="009D4C04">
            <w:pPr>
              <w:snapToGrid w:val="0"/>
              <w:rPr>
                <w:rFonts w:ascii="Arial" w:hAnsi="Arial" w:cs="Arial"/>
                <w:b/>
                <w:i/>
                <w:iCs/>
                <w:color w:val="0000FF"/>
                <w:lang w:val="es-BO" w:eastAsia="es-BO"/>
              </w:rPr>
            </w:pPr>
            <w:r w:rsidRPr="00CD6289">
              <w:rPr>
                <w:rFonts w:ascii="Arial" w:hAnsi="Arial" w:cs="Arial"/>
                <w:b/>
                <w:i/>
                <w:iCs/>
                <w:color w:val="0000FF"/>
                <w:lang w:val="es-BO" w:eastAsia="es-BO"/>
              </w:rPr>
              <w:t xml:space="preserve">Por </w:t>
            </w:r>
            <w:r w:rsidR="0019073E">
              <w:rPr>
                <w:rFonts w:ascii="Arial" w:hAnsi="Arial" w:cs="Arial"/>
                <w:b/>
                <w:i/>
                <w:iCs/>
                <w:color w:val="0000FF"/>
                <w:lang w:val="es-BO" w:eastAsia="es-BO"/>
              </w:rPr>
              <w:t>lote</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4820EE">
        <w:trPr>
          <w:trHeight w:val="54"/>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7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E686F" w:rsidRPr="0019073E" w:rsidTr="001A7677">
        <w:trPr>
          <w:trHeight w:val="300"/>
          <w:jc w:val="center"/>
        </w:trPr>
        <w:tc>
          <w:tcPr>
            <w:tcW w:w="3397" w:type="dxa"/>
            <w:gridSpan w:val="2"/>
            <w:vMerge w:val="restart"/>
            <w:tcBorders>
              <w:top w:val="nil"/>
              <w:left w:val="single" w:sz="12" w:space="0" w:color="auto"/>
              <w:right w:val="nil"/>
            </w:tcBorders>
            <w:shd w:val="clear" w:color="auto" w:fill="auto"/>
            <w:vAlign w:val="center"/>
            <w:hideMark/>
          </w:tcPr>
          <w:p w:rsidR="00EE686F" w:rsidRPr="00673E6A" w:rsidRDefault="00EE686F"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vMerge w:val="restart"/>
            <w:tcBorders>
              <w:top w:val="nil"/>
              <w:left w:val="nil"/>
              <w:right w:val="nil"/>
            </w:tcBorders>
            <w:shd w:val="clear" w:color="auto" w:fill="auto"/>
            <w:noWrap/>
            <w:vAlign w:val="center"/>
            <w:hideMark/>
          </w:tcPr>
          <w:p w:rsidR="00EE686F" w:rsidRPr="00673E6A" w:rsidRDefault="00EE686F"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48" w:type="dxa"/>
            <w:gridSpan w:val="7"/>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EE686F" w:rsidRPr="0019073E" w:rsidRDefault="00EE686F" w:rsidP="00CD6289">
            <w:pPr>
              <w:snapToGrid w:val="0"/>
              <w:jc w:val="center"/>
              <w:rPr>
                <w:rFonts w:ascii="Arial" w:hAnsi="Arial" w:cs="Arial"/>
                <w:b/>
                <w:iCs/>
                <w:lang w:eastAsia="es-BO"/>
              </w:rPr>
            </w:pPr>
            <w:r w:rsidRPr="0019073E">
              <w:rPr>
                <w:rFonts w:ascii="Arial" w:hAnsi="Arial" w:cs="Arial"/>
                <w:b/>
                <w:iCs/>
                <w:lang w:eastAsia="es-BO"/>
              </w:rPr>
              <w:t>LOTE 1</w:t>
            </w:r>
          </w:p>
        </w:tc>
        <w:tc>
          <w:tcPr>
            <w:tcW w:w="4678" w:type="dxa"/>
            <w:gridSpan w:val="22"/>
            <w:tcBorders>
              <w:top w:val="single" w:sz="8" w:space="0" w:color="auto"/>
              <w:left w:val="single" w:sz="8" w:space="0" w:color="auto"/>
              <w:bottom w:val="single" w:sz="8" w:space="0" w:color="auto"/>
            </w:tcBorders>
            <w:shd w:val="clear" w:color="auto" w:fill="DBE5F1" w:themeFill="accent1" w:themeFillTint="33"/>
            <w:vAlign w:val="center"/>
          </w:tcPr>
          <w:p w:rsidR="00EE686F" w:rsidRPr="0019073E" w:rsidRDefault="00EE686F" w:rsidP="0019073E">
            <w:pPr>
              <w:snapToGrid w:val="0"/>
              <w:jc w:val="both"/>
              <w:rPr>
                <w:rFonts w:ascii="Arial" w:hAnsi="Arial" w:cs="Arial"/>
                <w:b/>
                <w:iCs/>
                <w:lang w:val="en-US" w:eastAsia="es-BO"/>
              </w:rPr>
            </w:pPr>
            <w:r w:rsidRPr="0019073E">
              <w:rPr>
                <w:rFonts w:ascii="Arial" w:hAnsi="Arial" w:cs="Arial"/>
                <w:b/>
                <w:iCs/>
                <w:lang w:val="en-US" w:eastAsia="es-BO"/>
              </w:rPr>
              <w:t>Bs</w:t>
            </w:r>
            <w:r>
              <w:rPr>
                <w:rFonts w:ascii="Arial" w:hAnsi="Arial" w:cs="Arial"/>
                <w:b/>
                <w:iCs/>
                <w:lang w:val="en-US" w:eastAsia="es-BO"/>
              </w:rPr>
              <w:t>718</w:t>
            </w:r>
            <w:r w:rsidRPr="0019073E">
              <w:rPr>
                <w:rFonts w:ascii="Arial" w:hAnsi="Arial" w:cs="Arial"/>
                <w:b/>
                <w:iCs/>
                <w:lang w:val="en-US" w:eastAsia="es-BO"/>
              </w:rPr>
              <w:t>.</w:t>
            </w:r>
            <w:r>
              <w:rPr>
                <w:rFonts w:ascii="Arial" w:hAnsi="Arial" w:cs="Arial"/>
                <w:b/>
                <w:iCs/>
                <w:lang w:val="en-US" w:eastAsia="es-BO"/>
              </w:rPr>
              <w:t>541</w:t>
            </w:r>
            <w:r w:rsidRPr="0019073E">
              <w:rPr>
                <w:rFonts w:ascii="Arial" w:hAnsi="Arial" w:cs="Arial"/>
                <w:b/>
                <w:iCs/>
                <w:lang w:val="en-US" w:eastAsia="es-BO"/>
              </w:rPr>
              <w:t>,</w:t>
            </w:r>
            <w:r>
              <w:rPr>
                <w:rFonts w:ascii="Arial" w:hAnsi="Arial" w:cs="Arial"/>
                <w:b/>
                <w:iCs/>
                <w:lang w:val="en-US" w:eastAsia="es-BO"/>
              </w:rPr>
              <w:t>00</w:t>
            </w:r>
            <w:r w:rsidRPr="0019073E">
              <w:rPr>
                <w:rFonts w:ascii="Arial" w:hAnsi="Arial" w:cs="Arial"/>
                <w:b/>
                <w:iCs/>
                <w:lang w:val="en-US" w:eastAsia="es-BO"/>
              </w:rPr>
              <w:t xml:space="preserve"> </w:t>
            </w:r>
          </w:p>
        </w:tc>
        <w:tc>
          <w:tcPr>
            <w:tcW w:w="2190" w:type="dxa"/>
            <w:gridSpan w:val="7"/>
            <w:tcBorders>
              <w:top w:val="single" w:sz="8" w:space="0" w:color="auto"/>
              <w:left w:val="nil"/>
              <w:bottom w:val="single" w:sz="8" w:space="0" w:color="auto"/>
              <w:right w:val="single" w:sz="8" w:space="0" w:color="auto"/>
            </w:tcBorders>
            <w:shd w:val="clear" w:color="auto" w:fill="DBE5F1" w:themeFill="accent1" w:themeFillTint="33"/>
          </w:tcPr>
          <w:p w:rsidR="00EE686F" w:rsidRPr="0019073E" w:rsidRDefault="00EE686F" w:rsidP="00A51856">
            <w:pPr>
              <w:snapToGrid w:val="0"/>
              <w:rPr>
                <w:rFonts w:ascii="Arial" w:hAnsi="Arial" w:cs="Arial"/>
                <w:b/>
                <w:iCs/>
                <w:lang w:val="en-US" w:eastAsia="es-BO"/>
              </w:rPr>
            </w:pPr>
          </w:p>
        </w:tc>
        <w:tc>
          <w:tcPr>
            <w:tcW w:w="321" w:type="dxa"/>
            <w:tcBorders>
              <w:top w:val="nil"/>
              <w:left w:val="nil"/>
              <w:bottom w:val="nil"/>
              <w:right w:val="single" w:sz="12" w:space="0" w:color="auto"/>
            </w:tcBorders>
            <w:shd w:val="clear" w:color="auto" w:fill="auto"/>
            <w:noWrap/>
            <w:vAlign w:val="center"/>
            <w:hideMark/>
          </w:tcPr>
          <w:p w:rsidR="00EE686F" w:rsidRPr="0019073E" w:rsidRDefault="00EE686F" w:rsidP="00443C79">
            <w:pPr>
              <w:snapToGrid w:val="0"/>
              <w:rPr>
                <w:rFonts w:ascii="Arial" w:hAnsi="Arial" w:cs="Arial"/>
                <w:lang w:val="en-US" w:eastAsia="es-BO"/>
              </w:rPr>
            </w:pPr>
            <w:r w:rsidRPr="0019073E">
              <w:rPr>
                <w:rFonts w:ascii="Arial" w:hAnsi="Arial" w:cs="Arial"/>
                <w:lang w:val="en-US" w:eastAsia="es-BO"/>
              </w:rPr>
              <w:t> </w:t>
            </w:r>
          </w:p>
        </w:tc>
      </w:tr>
      <w:tr w:rsidR="009D4C04" w:rsidRPr="00673E6A" w:rsidTr="004820EE">
        <w:trPr>
          <w:trHeight w:val="300"/>
          <w:jc w:val="center"/>
        </w:trPr>
        <w:tc>
          <w:tcPr>
            <w:tcW w:w="3397" w:type="dxa"/>
            <w:gridSpan w:val="2"/>
            <w:vMerge/>
            <w:tcBorders>
              <w:left w:val="single" w:sz="12" w:space="0" w:color="auto"/>
              <w:bottom w:val="nil"/>
              <w:right w:val="nil"/>
            </w:tcBorders>
            <w:shd w:val="clear" w:color="auto" w:fill="auto"/>
            <w:vAlign w:val="center"/>
          </w:tcPr>
          <w:p w:rsidR="009D4C04" w:rsidRPr="0019073E" w:rsidRDefault="009D4C04" w:rsidP="00443C79">
            <w:pPr>
              <w:snapToGrid w:val="0"/>
              <w:jc w:val="right"/>
              <w:rPr>
                <w:rFonts w:ascii="Arial" w:hAnsi="Arial" w:cs="Arial"/>
                <w:b/>
                <w:bCs/>
                <w:lang w:val="en-US" w:eastAsia="es-BO"/>
              </w:rPr>
            </w:pPr>
          </w:p>
        </w:tc>
        <w:tc>
          <w:tcPr>
            <w:tcW w:w="160" w:type="dxa"/>
            <w:gridSpan w:val="2"/>
            <w:vMerge/>
            <w:tcBorders>
              <w:left w:val="nil"/>
              <w:bottom w:val="nil"/>
              <w:right w:val="nil"/>
            </w:tcBorders>
            <w:shd w:val="clear" w:color="auto" w:fill="auto"/>
            <w:noWrap/>
            <w:vAlign w:val="center"/>
          </w:tcPr>
          <w:p w:rsidR="009D4C04" w:rsidRPr="0019073E" w:rsidRDefault="009D4C04" w:rsidP="00443C79">
            <w:pPr>
              <w:snapToGrid w:val="0"/>
              <w:jc w:val="center"/>
              <w:rPr>
                <w:rFonts w:ascii="Arial" w:hAnsi="Arial" w:cs="Arial"/>
                <w:b/>
                <w:bCs/>
                <w:lang w:val="en-US" w:eastAsia="es-BO"/>
              </w:rPr>
            </w:pPr>
          </w:p>
        </w:tc>
        <w:tc>
          <w:tcPr>
            <w:tcW w:w="748" w:type="dxa"/>
            <w:gridSpan w:val="7"/>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9D4C04" w:rsidRPr="0019073E" w:rsidRDefault="009D4C04" w:rsidP="0019073E">
            <w:pPr>
              <w:snapToGrid w:val="0"/>
              <w:jc w:val="center"/>
              <w:rPr>
                <w:rFonts w:ascii="Arial" w:hAnsi="Arial" w:cs="Arial"/>
                <w:b/>
                <w:iCs/>
                <w:lang w:val="es-BO" w:eastAsia="es-BO"/>
              </w:rPr>
            </w:pPr>
            <w:r w:rsidRPr="0019073E">
              <w:rPr>
                <w:rFonts w:ascii="Arial" w:hAnsi="Arial" w:cs="Arial"/>
                <w:b/>
                <w:iCs/>
                <w:lang w:val="es-BO" w:eastAsia="es-BO"/>
              </w:rPr>
              <w:t>LOTE 2</w:t>
            </w:r>
          </w:p>
        </w:tc>
        <w:tc>
          <w:tcPr>
            <w:tcW w:w="6868" w:type="dxa"/>
            <w:gridSpan w:val="29"/>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D4C04" w:rsidRPr="0019073E" w:rsidRDefault="009D4C04" w:rsidP="00E6383F">
            <w:pPr>
              <w:snapToGrid w:val="0"/>
              <w:jc w:val="both"/>
              <w:rPr>
                <w:rFonts w:ascii="Arial" w:hAnsi="Arial" w:cs="Arial"/>
                <w:b/>
                <w:iCs/>
                <w:lang w:val="es-BO" w:eastAsia="es-BO"/>
              </w:rPr>
            </w:pPr>
            <w:r w:rsidRPr="0019073E">
              <w:rPr>
                <w:rFonts w:ascii="Arial" w:hAnsi="Arial" w:cs="Arial"/>
                <w:b/>
                <w:iCs/>
                <w:lang w:val="es-BO" w:eastAsia="es-BO"/>
              </w:rPr>
              <w:t>Bs</w:t>
            </w:r>
            <w:r>
              <w:rPr>
                <w:rFonts w:ascii="Arial" w:hAnsi="Arial" w:cs="Arial"/>
                <w:b/>
                <w:iCs/>
                <w:lang w:val="es-BO" w:eastAsia="es-BO"/>
              </w:rPr>
              <w:t>21</w:t>
            </w:r>
            <w:r w:rsidRPr="0019073E">
              <w:rPr>
                <w:rFonts w:ascii="Arial" w:hAnsi="Arial" w:cs="Arial"/>
                <w:b/>
                <w:iCs/>
                <w:lang w:val="es-BO" w:eastAsia="es-BO"/>
              </w:rPr>
              <w:t>.</w:t>
            </w:r>
            <w:r>
              <w:rPr>
                <w:rFonts w:ascii="Arial" w:hAnsi="Arial" w:cs="Arial"/>
                <w:b/>
                <w:iCs/>
                <w:lang w:val="es-BO" w:eastAsia="es-BO"/>
              </w:rPr>
              <w:t>2</w:t>
            </w:r>
            <w:r w:rsidRPr="0019073E">
              <w:rPr>
                <w:rFonts w:ascii="Arial" w:hAnsi="Arial" w:cs="Arial"/>
                <w:b/>
                <w:iCs/>
                <w:lang w:val="es-BO" w:eastAsia="es-BO"/>
              </w:rPr>
              <w:t>00,00</w:t>
            </w:r>
          </w:p>
        </w:tc>
        <w:tc>
          <w:tcPr>
            <w:tcW w:w="321" w:type="dxa"/>
            <w:tcBorders>
              <w:top w:val="nil"/>
              <w:left w:val="nil"/>
              <w:bottom w:val="nil"/>
              <w:right w:val="single" w:sz="12" w:space="0" w:color="auto"/>
            </w:tcBorders>
            <w:shd w:val="clear" w:color="auto" w:fill="auto"/>
            <w:noWrap/>
            <w:vAlign w:val="center"/>
          </w:tcPr>
          <w:p w:rsidR="009D4C04" w:rsidRPr="00673E6A" w:rsidRDefault="009D4C04" w:rsidP="00443C79">
            <w:pPr>
              <w:snapToGrid w:val="0"/>
              <w:rPr>
                <w:rFonts w:ascii="Arial" w:hAnsi="Arial" w:cs="Arial"/>
                <w:lang w:val="es-BO" w:eastAsia="es-BO"/>
              </w:rPr>
            </w:pPr>
          </w:p>
        </w:tc>
      </w:tr>
      <w:tr w:rsidR="0019073E" w:rsidRPr="00673E6A" w:rsidTr="004820EE">
        <w:trPr>
          <w:trHeight w:val="37"/>
          <w:jc w:val="center"/>
        </w:trPr>
        <w:tc>
          <w:tcPr>
            <w:tcW w:w="3397" w:type="dxa"/>
            <w:gridSpan w:val="2"/>
            <w:tcBorders>
              <w:top w:val="nil"/>
              <w:left w:val="single" w:sz="12" w:space="0" w:color="auto"/>
              <w:bottom w:val="nil"/>
              <w:right w:val="nil"/>
            </w:tcBorders>
            <w:shd w:val="clear" w:color="auto" w:fill="auto"/>
            <w:vAlign w:val="center"/>
            <w:hideMark/>
          </w:tcPr>
          <w:p w:rsidR="0019073E" w:rsidRPr="00673E6A" w:rsidRDefault="0019073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400" w:type="dxa"/>
            <w:gridSpan w:val="2"/>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873" w:type="dxa"/>
            <w:gridSpan w:val="6"/>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673" w:type="dxa"/>
            <w:gridSpan w:val="2"/>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9073E" w:rsidRPr="00673E6A" w:rsidTr="004820EE">
        <w:trPr>
          <w:trHeight w:val="239"/>
          <w:jc w:val="center"/>
        </w:trPr>
        <w:tc>
          <w:tcPr>
            <w:tcW w:w="3397" w:type="dxa"/>
            <w:gridSpan w:val="2"/>
            <w:tcBorders>
              <w:top w:val="nil"/>
              <w:left w:val="single" w:sz="12" w:space="0" w:color="auto"/>
              <w:bottom w:val="nil"/>
              <w:right w:val="nil"/>
            </w:tcBorders>
            <w:shd w:val="clear" w:color="auto" w:fill="auto"/>
            <w:vAlign w:val="center"/>
            <w:hideMark/>
          </w:tcPr>
          <w:p w:rsidR="0019073E" w:rsidRPr="00673E6A" w:rsidRDefault="0019073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19073E" w:rsidRPr="00673E6A" w:rsidRDefault="0019073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6"/>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19073E" w:rsidRPr="00673E6A" w:rsidRDefault="0019073E" w:rsidP="00443C79">
            <w:pPr>
              <w:snapToGrid w:val="0"/>
              <w:jc w:val="both"/>
              <w:rPr>
                <w:rFonts w:ascii="Arial" w:hAnsi="Arial" w:cs="Arial"/>
                <w:b/>
                <w:lang w:val="es-BO" w:eastAsia="es-BO"/>
              </w:rPr>
            </w:pPr>
            <w:r w:rsidRPr="00673E6A">
              <w:rPr>
                <w:rFonts w:ascii="Arial" w:hAnsi="Arial" w:cs="Arial"/>
                <w:b/>
                <w:i/>
                <w:iCs/>
                <w:lang w:val="es-BO" w:eastAsia="es-BO"/>
              </w:rPr>
              <w:t>Contrato</w:t>
            </w: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lang w:val="es-BO" w:eastAsia="es-BO"/>
              </w:rPr>
            </w:pPr>
          </w:p>
        </w:tc>
      </w:tr>
      <w:tr w:rsidR="0019073E" w:rsidRPr="00673E6A" w:rsidTr="004820EE">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19073E" w:rsidRPr="00673E6A" w:rsidRDefault="0019073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19073E" w:rsidRPr="00673E6A" w:rsidRDefault="0019073E" w:rsidP="00443C79">
            <w:pPr>
              <w:snapToGrid w:val="0"/>
              <w:jc w:val="center"/>
              <w:rPr>
                <w:rFonts w:ascii="Arial" w:hAnsi="Arial" w:cs="Arial"/>
                <w:b/>
                <w:bCs/>
                <w:sz w:val="4"/>
                <w:szCs w:val="4"/>
                <w:lang w:val="es-BO" w:eastAsia="es-BO"/>
              </w:rPr>
            </w:pPr>
          </w:p>
        </w:tc>
        <w:tc>
          <w:tcPr>
            <w:tcW w:w="7616" w:type="dxa"/>
            <w:gridSpan w:val="36"/>
            <w:tcBorders>
              <w:top w:val="single" w:sz="4" w:space="0" w:color="000000"/>
              <w:bottom w:val="single" w:sz="4" w:space="0" w:color="000000"/>
            </w:tcBorders>
            <w:shd w:val="clear" w:color="000000" w:fill="FFFFFF" w:themeFill="background1"/>
            <w:vAlign w:val="center"/>
            <w:hideMark/>
          </w:tcPr>
          <w:p w:rsidR="0019073E" w:rsidRPr="00673E6A" w:rsidRDefault="0019073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r>
      <w:tr w:rsidR="0019073E" w:rsidRPr="00673E6A" w:rsidTr="004820EE">
        <w:trPr>
          <w:trHeight w:val="390"/>
          <w:jc w:val="center"/>
        </w:trPr>
        <w:tc>
          <w:tcPr>
            <w:tcW w:w="3397" w:type="dxa"/>
            <w:gridSpan w:val="2"/>
            <w:tcBorders>
              <w:top w:val="nil"/>
              <w:left w:val="single" w:sz="12" w:space="0" w:color="auto"/>
              <w:bottom w:val="nil"/>
              <w:right w:val="nil"/>
            </w:tcBorders>
            <w:shd w:val="clear" w:color="auto" w:fill="auto"/>
            <w:vAlign w:val="center"/>
            <w:hideMark/>
          </w:tcPr>
          <w:p w:rsidR="0019073E" w:rsidRPr="004236AC" w:rsidRDefault="0019073E" w:rsidP="004236AC">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19073E" w:rsidRPr="00673E6A" w:rsidRDefault="0019073E" w:rsidP="00443C79">
            <w:pPr>
              <w:snapToGrid w:val="0"/>
              <w:jc w:val="center"/>
              <w:rPr>
                <w:rFonts w:cs="Arial"/>
                <w:sz w:val="18"/>
                <w:szCs w:val="18"/>
              </w:rPr>
            </w:pPr>
            <w:r w:rsidRPr="00673E6A">
              <w:rPr>
                <w:rFonts w:cs="Arial"/>
                <w:sz w:val="18"/>
                <w:szCs w:val="18"/>
              </w:rPr>
              <w:t>:</w:t>
            </w:r>
          </w:p>
        </w:tc>
        <w:tc>
          <w:tcPr>
            <w:tcW w:w="7616" w:type="dxa"/>
            <w:gridSpan w:val="36"/>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19073E" w:rsidRPr="00673E6A" w:rsidRDefault="008E6D41" w:rsidP="008E6D41">
            <w:pPr>
              <w:snapToGrid w:val="0"/>
              <w:jc w:val="both"/>
              <w:rPr>
                <w:rFonts w:ascii="Arial" w:hAnsi="Arial" w:cs="Arial"/>
                <w:lang w:eastAsia="es-BO"/>
              </w:rPr>
            </w:pPr>
            <w:r w:rsidRPr="002E67D6">
              <w:rPr>
                <w:rFonts w:ascii="Arial" w:hAnsi="Arial" w:cs="Arial"/>
                <w:b/>
              </w:rPr>
              <w:t xml:space="preserve">PARA EL LOTE </w:t>
            </w:r>
            <w:r>
              <w:rPr>
                <w:rFonts w:ascii="Arial" w:hAnsi="Arial" w:cs="Arial"/>
                <w:b/>
              </w:rPr>
              <w:t>1</w:t>
            </w:r>
            <w:r w:rsidRPr="002E67D6">
              <w:rPr>
                <w:rFonts w:ascii="Arial" w:hAnsi="Arial" w:cs="Arial"/>
                <w:b/>
              </w:rPr>
              <w:t>:</w:t>
            </w:r>
            <w:r>
              <w:rPr>
                <w:rFonts w:ascii="Arial" w:hAnsi="Arial" w:cs="Arial"/>
              </w:rPr>
              <w:t xml:space="preserve"> </w:t>
            </w:r>
            <w:r w:rsidR="0019073E" w:rsidRPr="00673E6A">
              <w:rPr>
                <w:rFonts w:ascii="Arial" w:hAnsi="Arial" w:cs="Arial"/>
                <w:iCs/>
                <w:lang w:val="es-BO" w:eastAsia="es-BO"/>
              </w:rPr>
              <w:t>El proponente deberá presentar una Garantía equivalente al 1% del valor de su propuesta económica.</w:t>
            </w: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lang w:val="es-BO" w:eastAsia="es-BO"/>
              </w:rPr>
            </w:pPr>
            <w:r w:rsidRPr="00673E6A">
              <w:rPr>
                <w:rFonts w:ascii="Arial" w:hAnsi="Arial" w:cs="Arial"/>
                <w:lang w:val="es-BO" w:eastAsia="es-BO"/>
              </w:rPr>
              <w:t> </w:t>
            </w:r>
          </w:p>
        </w:tc>
      </w:tr>
      <w:tr w:rsidR="0019073E" w:rsidRPr="00673E6A" w:rsidTr="004820EE">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19073E" w:rsidRPr="00673E6A" w:rsidRDefault="0019073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45" w:type="dxa"/>
            <w:gridSpan w:val="2"/>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00" w:type="dxa"/>
            <w:gridSpan w:val="2"/>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67" w:type="dxa"/>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873" w:type="dxa"/>
            <w:gridSpan w:val="6"/>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673" w:type="dxa"/>
            <w:gridSpan w:val="2"/>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9073E" w:rsidRPr="00673E6A" w:rsidTr="00A30ECF">
        <w:trPr>
          <w:trHeight w:val="377"/>
          <w:jc w:val="center"/>
        </w:trPr>
        <w:tc>
          <w:tcPr>
            <w:tcW w:w="3397" w:type="dxa"/>
            <w:gridSpan w:val="2"/>
            <w:tcBorders>
              <w:top w:val="nil"/>
              <w:left w:val="single" w:sz="12" w:space="0" w:color="auto"/>
              <w:bottom w:val="nil"/>
              <w:right w:val="nil"/>
            </w:tcBorders>
            <w:shd w:val="clear" w:color="auto" w:fill="auto"/>
            <w:vAlign w:val="center"/>
            <w:hideMark/>
          </w:tcPr>
          <w:p w:rsidR="0019073E" w:rsidRPr="00673E6A" w:rsidRDefault="0019073E" w:rsidP="00443C79">
            <w:pPr>
              <w:snapToGrid w:val="0"/>
              <w:jc w:val="right"/>
              <w:rPr>
                <w:rFonts w:ascii="Arial" w:hAnsi="Arial" w:cs="Arial"/>
                <w:b/>
                <w:bCs/>
                <w:sz w:val="6"/>
                <w:szCs w:val="6"/>
                <w:lang w:val="es-BO" w:eastAsia="es-BO"/>
              </w:rPr>
            </w:pPr>
          </w:p>
          <w:p w:rsidR="0019073E" w:rsidRPr="00673E6A" w:rsidRDefault="0019073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19073E" w:rsidRPr="00673E6A" w:rsidRDefault="0019073E" w:rsidP="00A30ECF">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9073E" w:rsidRPr="00673E6A" w:rsidRDefault="0019073E" w:rsidP="00443C79">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lang w:val="es-BO" w:eastAsia="es-BO"/>
              </w:rPr>
            </w:pPr>
            <w:r w:rsidRPr="00673E6A">
              <w:rPr>
                <w:rFonts w:ascii="Arial" w:hAnsi="Arial" w:cs="Arial"/>
                <w:lang w:val="es-BO" w:eastAsia="es-BO"/>
              </w:rPr>
              <w:t> </w:t>
            </w:r>
          </w:p>
        </w:tc>
      </w:tr>
      <w:tr w:rsidR="0019073E" w:rsidRPr="00673E6A" w:rsidTr="004820EE">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19073E" w:rsidRPr="00673E6A" w:rsidRDefault="0019073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19073E" w:rsidRPr="00673E6A" w:rsidRDefault="0019073E" w:rsidP="00443C79">
            <w:pPr>
              <w:snapToGrid w:val="0"/>
              <w:jc w:val="center"/>
              <w:rPr>
                <w:rFonts w:ascii="Arial" w:hAnsi="Arial" w:cs="Arial"/>
                <w:b/>
              </w:rPr>
            </w:pPr>
          </w:p>
        </w:tc>
        <w:tc>
          <w:tcPr>
            <w:tcW w:w="6540" w:type="dxa"/>
            <w:gridSpan w:val="32"/>
            <w:tcBorders>
              <w:bottom w:val="single" w:sz="4" w:space="0" w:color="auto"/>
            </w:tcBorders>
            <w:shd w:val="clear" w:color="auto" w:fill="auto"/>
            <w:vAlign w:val="center"/>
            <w:hideMark/>
          </w:tcPr>
          <w:p w:rsidR="0019073E" w:rsidRPr="00673E6A" w:rsidRDefault="0019073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lang w:val="es-BO" w:eastAsia="es-BO"/>
              </w:rPr>
            </w:pP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lang w:val="es-BO" w:eastAsia="es-BO"/>
              </w:rPr>
            </w:pPr>
          </w:p>
        </w:tc>
      </w:tr>
      <w:tr w:rsidR="0019073E" w:rsidRPr="00673E6A" w:rsidTr="00A62A2E">
        <w:trPr>
          <w:trHeight w:val="600"/>
          <w:jc w:val="center"/>
        </w:trPr>
        <w:tc>
          <w:tcPr>
            <w:tcW w:w="3397" w:type="dxa"/>
            <w:gridSpan w:val="2"/>
            <w:tcBorders>
              <w:top w:val="nil"/>
              <w:left w:val="single" w:sz="12" w:space="0" w:color="auto"/>
              <w:bottom w:val="nil"/>
              <w:right w:val="nil"/>
            </w:tcBorders>
            <w:shd w:val="clear" w:color="auto" w:fill="auto"/>
            <w:vAlign w:val="center"/>
            <w:hideMark/>
          </w:tcPr>
          <w:p w:rsidR="0019073E" w:rsidRPr="00673E6A" w:rsidRDefault="0019073E" w:rsidP="00CD6289">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jc w:val="center"/>
              <w:rPr>
                <w:rFonts w:ascii="Arial" w:hAnsi="Arial" w:cs="Arial"/>
                <w:b/>
              </w:rPr>
            </w:pPr>
            <w:r w:rsidRPr="00673E6A">
              <w:rPr>
                <w:rFonts w:ascii="Arial" w:hAnsi="Arial" w:cs="Arial"/>
                <w:b/>
              </w:rPr>
              <w:t>:</w:t>
            </w:r>
          </w:p>
        </w:tc>
        <w:tc>
          <w:tcPr>
            <w:tcW w:w="7616" w:type="dxa"/>
            <w:gridSpan w:val="36"/>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19073E" w:rsidRPr="00673E6A" w:rsidRDefault="002E67D6" w:rsidP="009D77AC">
            <w:pPr>
              <w:jc w:val="both"/>
              <w:rPr>
                <w:rFonts w:ascii="Arial" w:hAnsi="Arial" w:cs="Arial"/>
                <w:lang w:eastAsia="es-BO"/>
              </w:rPr>
            </w:pPr>
            <w:r w:rsidRPr="002E67D6">
              <w:rPr>
                <w:rFonts w:ascii="Arial" w:hAnsi="Arial" w:cs="Arial"/>
                <w:b/>
              </w:rPr>
              <w:t>PARA EL LOTE 2:</w:t>
            </w:r>
            <w:r>
              <w:rPr>
                <w:rFonts w:ascii="Arial" w:hAnsi="Arial" w:cs="Arial"/>
              </w:rPr>
              <w:t xml:space="preserve"> </w:t>
            </w:r>
            <w:r w:rsidR="0019073E" w:rsidRPr="002E67D6">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lang w:val="es-BO" w:eastAsia="es-BO"/>
              </w:rPr>
            </w:pPr>
            <w:r w:rsidRPr="00673E6A">
              <w:rPr>
                <w:rFonts w:ascii="Arial" w:hAnsi="Arial" w:cs="Arial"/>
                <w:lang w:val="es-BO" w:eastAsia="es-BO"/>
              </w:rPr>
              <w:t> </w:t>
            </w:r>
          </w:p>
        </w:tc>
      </w:tr>
      <w:tr w:rsidR="0019073E" w:rsidRPr="00673E6A" w:rsidTr="004820EE">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19073E" w:rsidRPr="00673E6A" w:rsidRDefault="0019073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jc w:val="center"/>
              <w:rPr>
                <w:rFonts w:ascii="Arial" w:hAnsi="Arial" w:cs="Arial"/>
                <w:b/>
                <w:bCs/>
                <w:sz w:val="4"/>
                <w:szCs w:val="4"/>
                <w:lang w:val="es-BO" w:eastAsia="es-BO"/>
              </w:rPr>
            </w:pPr>
          </w:p>
        </w:tc>
        <w:tc>
          <w:tcPr>
            <w:tcW w:w="381" w:type="dxa"/>
            <w:gridSpan w:val="6"/>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873" w:type="dxa"/>
            <w:gridSpan w:val="6"/>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673"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9073E" w:rsidRPr="00673E6A" w:rsidTr="004820EE">
        <w:trPr>
          <w:trHeight w:val="171"/>
          <w:jc w:val="center"/>
        </w:trPr>
        <w:tc>
          <w:tcPr>
            <w:tcW w:w="3397" w:type="dxa"/>
            <w:gridSpan w:val="2"/>
            <w:tcBorders>
              <w:top w:val="nil"/>
              <w:left w:val="single" w:sz="12" w:space="0" w:color="auto"/>
              <w:bottom w:val="nil"/>
              <w:right w:val="nil"/>
            </w:tcBorders>
            <w:shd w:val="clear" w:color="auto" w:fill="auto"/>
            <w:vAlign w:val="center"/>
            <w:hideMark/>
          </w:tcPr>
          <w:p w:rsidR="0019073E" w:rsidRPr="00673E6A" w:rsidRDefault="0019073E"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b/>
                <w:bCs/>
                <w:lang w:val="es-BO" w:eastAsia="es-BO"/>
              </w:rPr>
            </w:pPr>
            <w:r w:rsidRPr="00673E6A">
              <w:rPr>
                <w:rFonts w:ascii="Arial" w:hAnsi="Arial" w:cs="Arial"/>
                <w:b/>
                <w:bCs/>
                <w:lang w:val="es-BO" w:eastAsia="es-BO"/>
              </w:rPr>
              <w:t>:</w:t>
            </w:r>
          </w:p>
        </w:tc>
        <w:tc>
          <w:tcPr>
            <w:tcW w:w="4290" w:type="dxa"/>
            <w:gridSpan w:val="22"/>
            <w:tcBorders>
              <w:top w:val="nil"/>
              <w:left w:val="nil"/>
              <w:bottom w:val="nil"/>
              <w:right w:val="nil"/>
            </w:tcBorders>
            <w:shd w:val="clear" w:color="000000" w:fill="FFFFFF"/>
            <w:noWrap/>
            <w:vAlign w:val="center"/>
            <w:hideMark/>
          </w:tcPr>
          <w:p w:rsidR="0019073E" w:rsidRPr="00673E6A" w:rsidRDefault="0019073E" w:rsidP="0097012D">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160" w:type="dxa"/>
            <w:gridSpan w:val="2"/>
            <w:tcBorders>
              <w:top w:val="nil"/>
              <w:left w:val="nil"/>
              <w:bottom w:val="nil"/>
              <w:right w:val="nil"/>
            </w:tcBorders>
            <w:shd w:val="clear" w:color="000000" w:fill="FFFFFF"/>
            <w:noWrap/>
            <w:vAlign w:val="center"/>
            <w:hideMark/>
          </w:tcPr>
          <w:p w:rsidR="0019073E" w:rsidRPr="00673E6A" w:rsidRDefault="0019073E" w:rsidP="00443C79">
            <w:pPr>
              <w:snapToGrid w:val="0"/>
              <w:rPr>
                <w:rFonts w:ascii="Arial" w:hAnsi="Arial" w:cs="Arial"/>
                <w:lang w:val="es-BO" w:eastAsia="es-BO"/>
              </w:rPr>
            </w:pPr>
            <w:r w:rsidRPr="00673E6A">
              <w:rPr>
                <w:rFonts w:ascii="Arial" w:hAnsi="Arial" w:cs="Arial"/>
                <w:lang w:val="es-BO" w:eastAsia="es-BO"/>
              </w:rPr>
              <w:t> </w:t>
            </w:r>
          </w:p>
        </w:tc>
        <w:tc>
          <w:tcPr>
            <w:tcW w:w="3166" w:type="dxa"/>
            <w:gridSpan w:val="12"/>
            <w:tcBorders>
              <w:top w:val="nil"/>
              <w:left w:val="nil"/>
              <w:bottom w:val="nil"/>
              <w:right w:val="nil"/>
            </w:tcBorders>
            <w:shd w:val="clear" w:color="000000" w:fill="FFFFFF"/>
            <w:noWrap/>
            <w:vAlign w:val="center"/>
            <w:hideMark/>
          </w:tcPr>
          <w:p w:rsidR="0019073E" w:rsidRPr="00673E6A" w:rsidRDefault="0019073E" w:rsidP="0097012D">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tcBorders>
              <w:top w:val="nil"/>
              <w:left w:val="nil"/>
              <w:bottom w:val="nil"/>
              <w:right w:val="single" w:sz="12" w:space="0" w:color="auto"/>
            </w:tcBorders>
            <w:shd w:val="clear" w:color="000000" w:fill="FFFFFF"/>
            <w:noWrap/>
            <w:vAlign w:val="center"/>
            <w:hideMark/>
          </w:tcPr>
          <w:p w:rsidR="0019073E" w:rsidRPr="00673E6A" w:rsidRDefault="0019073E" w:rsidP="00443C79">
            <w:pPr>
              <w:snapToGrid w:val="0"/>
              <w:rPr>
                <w:rFonts w:ascii="Arial" w:hAnsi="Arial" w:cs="Arial"/>
                <w:lang w:val="es-BO" w:eastAsia="es-BO"/>
              </w:rPr>
            </w:pPr>
            <w:r w:rsidRPr="00673E6A">
              <w:rPr>
                <w:rFonts w:ascii="Arial" w:hAnsi="Arial" w:cs="Arial"/>
                <w:lang w:val="es-BO" w:eastAsia="es-BO"/>
              </w:rPr>
              <w:t> </w:t>
            </w:r>
          </w:p>
        </w:tc>
      </w:tr>
      <w:tr w:rsidR="0019073E" w:rsidRPr="00673E6A" w:rsidTr="004820EE">
        <w:trPr>
          <w:trHeight w:val="80"/>
          <w:jc w:val="center"/>
        </w:trPr>
        <w:tc>
          <w:tcPr>
            <w:tcW w:w="3397" w:type="dxa"/>
            <w:gridSpan w:val="2"/>
            <w:tcBorders>
              <w:top w:val="nil"/>
              <w:left w:val="single" w:sz="12" w:space="0" w:color="auto"/>
              <w:bottom w:val="nil"/>
              <w:right w:val="nil"/>
            </w:tcBorders>
            <w:shd w:val="clear" w:color="auto" w:fill="auto"/>
            <w:vAlign w:val="center"/>
            <w:hideMark/>
          </w:tcPr>
          <w:p w:rsidR="0019073E" w:rsidRPr="00673E6A" w:rsidRDefault="0019073E"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b/>
                <w:bCs/>
                <w:lang w:val="es-BO" w:eastAsia="es-BO"/>
              </w:rPr>
            </w:pPr>
          </w:p>
        </w:tc>
        <w:tc>
          <w:tcPr>
            <w:tcW w:w="4290" w:type="dxa"/>
            <w:gridSpan w:val="22"/>
            <w:tcBorders>
              <w:top w:val="nil"/>
              <w:left w:val="nil"/>
              <w:bottom w:val="nil"/>
              <w:right w:val="nil"/>
            </w:tcBorders>
            <w:shd w:val="clear" w:color="000000" w:fill="FFFFFF"/>
            <w:noWrap/>
            <w:vAlign w:val="center"/>
            <w:hideMark/>
          </w:tcPr>
          <w:p w:rsidR="0019073E" w:rsidRPr="00B2240F" w:rsidRDefault="0019073E" w:rsidP="0097012D">
            <w:pPr>
              <w:snapToGrid w:val="0"/>
              <w:jc w:val="center"/>
              <w:rPr>
                <w:rFonts w:ascii="Arial" w:hAnsi="Arial" w:cs="Arial"/>
                <w:i/>
                <w:iCs/>
                <w:sz w:val="15"/>
                <w:szCs w:val="15"/>
                <w:lang w:val="es-BO" w:eastAsia="es-BO"/>
              </w:rPr>
            </w:pPr>
            <w:r w:rsidRPr="00B2240F">
              <w:rPr>
                <w:rFonts w:ascii="Arial" w:hAnsi="Arial" w:cs="Arial"/>
                <w:i/>
                <w:iCs/>
                <w:sz w:val="15"/>
                <w:szCs w:val="15"/>
                <w:lang w:val="es-BO" w:eastAsia="es-BO"/>
              </w:rPr>
              <w:t>(de acuerdo al clasificador vigente)</w:t>
            </w:r>
          </w:p>
        </w:tc>
        <w:tc>
          <w:tcPr>
            <w:tcW w:w="160" w:type="dxa"/>
            <w:gridSpan w:val="2"/>
            <w:tcBorders>
              <w:top w:val="nil"/>
              <w:left w:val="nil"/>
              <w:bottom w:val="nil"/>
              <w:right w:val="nil"/>
            </w:tcBorders>
            <w:shd w:val="clear" w:color="000000" w:fill="FFFFFF"/>
            <w:noWrap/>
            <w:vAlign w:val="center"/>
            <w:hideMark/>
          </w:tcPr>
          <w:p w:rsidR="0019073E" w:rsidRPr="00673E6A" w:rsidRDefault="0019073E" w:rsidP="00443C79">
            <w:pPr>
              <w:snapToGrid w:val="0"/>
              <w:rPr>
                <w:rFonts w:ascii="Arial" w:hAnsi="Arial" w:cs="Arial"/>
                <w:lang w:val="es-BO" w:eastAsia="es-BO"/>
              </w:rPr>
            </w:pPr>
            <w:r w:rsidRPr="00673E6A">
              <w:rPr>
                <w:rFonts w:ascii="Arial" w:hAnsi="Arial" w:cs="Arial"/>
                <w:lang w:val="es-BO" w:eastAsia="es-BO"/>
              </w:rPr>
              <w:t> </w:t>
            </w:r>
          </w:p>
        </w:tc>
        <w:tc>
          <w:tcPr>
            <w:tcW w:w="3166" w:type="dxa"/>
            <w:gridSpan w:val="12"/>
            <w:tcBorders>
              <w:top w:val="nil"/>
              <w:left w:val="nil"/>
              <w:bottom w:val="nil"/>
              <w:right w:val="nil"/>
            </w:tcBorders>
            <w:shd w:val="clear" w:color="000000" w:fill="FFFFFF"/>
            <w:noWrap/>
            <w:vAlign w:val="center"/>
          </w:tcPr>
          <w:p w:rsidR="0019073E" w:rsidRPr="00673E6A" w:rsidRDefault="0019073E" w:rsidP="00443C79">
            <w:pPr>
              <w:snapToGrid w:val="0"/>
              <w:rPr>
                <w:rFonts w:ascii="Arial" w:hAnsi="Arial" w:cs="Arial"/>
                <w:b/>
                <w:bCs/>
                <w:lang w:val="es-BO" w:eastAsia="es-BO"/>
              </w:rPr>
            </w:pPr>
          </w:p>
        </w:tc>
        <w:tc>
          <w:tcPr>
            <w:tcW w:w="321" w:type="dxa"/>
            <w:tcBorders>
              <w:top w:val="nil"/>
              <w:left w:val="nil"/>
              <w:bottom w:val="nil"/>
              <w:right w:val="single" w:sz="12" w:space="0" w:color="auto"/>
            </w:tcBorders>
            <w:shd w:val="clear" w:color="000000" w:fill="FFFFFF"/>
            <w:noWrap/>
            <w:vAlign w:val="center"/>
            <w:hideMark/>
          </w:tcPr>
          <w:p w:rsidR="0019073E" w:rsidRPr="00673E6A" w:rsidRDefault="0019073E" w:rsidP="00443C79">
            <w:pPr>
              <w:snapToGrid w:val="0"/>
              <w:rPr>
                <w:rFonts w:ascii="Arial" w:hAnsi="Arial" w:cs="Arial"/>
                <w:lang w:val="es-BO" w:eastAsia="es-BO"/>
              </w:rPr>
            </w:pPr>
            <w:r w:rsidRPr="00673E6A">
              <w:rPr>
                <w:rFonts w:ascii="Arial" w:hAnsi="Arial" w:cs="Arial"/>
                <w:lang w:val="es-BO" w:eastAsia="es-BO"/>
              </w:rPr>
              <w:t> </w:t>
            </w:r>
          </w:p>
        </w:tc>
      </w:tr>
      <w:tr w:rsidR="0019073E" w:rsidRPr="00673E6A" w:rsidTr="004820EE">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19073E" w:rsidRPr="00673E6A" w:rsidRDefault="0019073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jc w:val="center"/>
              <w:rPr>
                <w:rFonts w:ascii="Arial" w:hAnsi="Arial" w:cs="Arial"/>
                <w:b/>
                <w:bCs/>
                <w:lang w:val="es-BO" w:eastAsia="es-BO"/>
              </w:rPr>
            </w:pPr>
          </w:p>
        </w:tc>
        <w:tc>
          <w:tcPr>
            <w:tcW w:w="4290" w:type="dxa"/>
            <w:gridSpan w:val="22"/>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19073E" w:rsidRPr="00673E6A" w:rsidRDefault="0019073E" w:rsidP="00443C79">
            <w:pPr>
              <w:snapToGrid w:val="0"/>
              <w:jc w:val="center"/>
              <w:rPr>
                <w:rFonts w:ascii="Arial" w:hAnsi="Arial" w:cs="Arial"/>
                <w:lang w:val="es-BO" w:eastAsia="es-BO"/>
              </w:rPr>
            </w:pPr>
            <w:r>
              <w:rPr>
                <w:rFonts w:ascii="Arial" w:hAnsi="Arial" w:cs="Arial"/>
                <w:lang w:val="es-BO" w:eastAsia="es-BO"/>
              </w:rPr>
              <w:t>Recursos Propios</w:t>
            </w:r>
          </w:p>
        </w:tc>
        <w:tc>
          <w:tcPr>
            <w:tcW w:w="160" w:type="dxa"/>
            <w:gridSpan w:val="2"/>
            <w:tcBorders>
              <w:top w:val="nil"/>
              <w:left w:val="nil"/>
              <w:right w:val="nil"/>
            </w:tcBorders>
            <w:shd w:val="clear" w:color="000000" w:fill="FFFFFF"/>
            <w:noWrap/>
            <w:vAlign w:val="center"/>
            <w:hideMark/>
          </w:tcPr>
          <w:p w:rsidR="0019073E" w:rsidRPr="00673E6A" w:rsidRDefault="0019073E" w:rsidP="00443C79">
            <w:pPr>
              <w:snapToGrid w:val="0"/>
              <w:rPr>
                <w:rFonts w:ascii="Arial" w:hAnsi="Arial" w:cs="Arial"/>
                <w:lang w:val="es-BO" w:eastAsia="es-BO"/>
              </w:rPr>
            </w:pPr>
          </w:p>
        </w:tc>
        <w:tc>
          <w:tcPr>
            <w:tcW w:w="3166" w:type="dxa"/>
            <w:gridSpan w:val="12"/>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19073E" w:rsidRPr="00673E6A" w:rsidRDefault="0019073E" w:rsidP="00443C79">
            <w:pPr>
              <w:snapToGrid w:val="0"/>
              <w:jc w:val="center"/>
              <w:rPr>
                <w:rFonts w:ascii="Arial" w:hAnsi="Arial" w:cs="Arial"/>
                <w:lang w:val="es-BO" w:eastAsia="es-BO"/>
              </w:rPr>
            </w:pPr>
            <w:r>
              <w:rPr>
                <w:rFonts w:ascii="Arial" w:hAnsi="Arial" w:cs="Arial"/>
                <w:lang w:val="es-BO" w:eastAsia="es-BO"/>
              </w:rPr>
              <w:t>100</w:t>
            </w:r>
          </w:p>
        </w:tc>
        <w:tc>
          <w:tcPr>
            <w:tcW w:w="321" w:type="dxa"/>
            <w:tcBorders>
              <w:top w:val="nil"/>
              <w:left w:val="nil"/>
              <w:bottom w:val="nil"/>
              <w:right w:val="single" w:sz="12" w:space="0" w:color="auto"/>
            </w:tcBorders>
            <w:shd w:val="clear" w:color="000000" w:fill="FFFFFF"/>
            <w:noWrap/>
            <w:vAlign w:val="center"/>
            <w:hideMark/>
          </w:tcPr>
          <w:p w:rsidR="0019073E" w:rsidRPr="00673E6A" w:rsidRDefault="0019073E" w:rsidP="00443C79">
            <w:pPr>
              <w:snapToGrid w:val="0"/>
              <w:rPr>
                <w:rFonts w:ascii="Arial" w:hAnsi="Arial" w:cs="Arial"/>
                <w:lang w:val="es-BO" w:eastAsia="es-BO"/>
              </w:rPr>
            </w:pPr>
          </w:p>
        </w:tc>
      </w:tr>
      <w:tr w:rsidR="0019073E" w:rsidRPr="00673E6A" w:rsidTr="004820EE">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19073E" w:rsidRPr="00673E6A" w:rsidRDefault="0019073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19073E" w:rsidRPr="00673E6A" w:rsidRDefault="0019073E" w:rsidP="00443C79">
            <w:pPr>
              <w:snapToGrid w:val="0"/>
              <w:jc w:val="center"/>
              <w:rPr>
                <w:rFonts w:ascii="Arial" w:hAnsi="Arial" w:cs="Arial"/>
                <w:b/>
                <w:bCs/>
                <w:sz w:val="4"/>
                <w:szCs w:val="4"/>
                <w:lang w:val="es-BO" w:eastAsia="es-BO"/>
              </w:rPr>
            </w:pPr>
          </w:p>
        </w:tc>
        <w:tc>
          <w:tcPr>
            <w:tcW w:w="4008" w:type="dxa"/>
            <w:gridSpan w:val="21"/>
            <w:tcBorders>
              <w:top w:val="single" w:sz="4" w:space="0" w:color="000000"/>
              <w:bottom w:val="single" w:sz="4" w:space="0" w:color="000000"/>
            </w:tcBorders>
            <w:shd w:val="clear" w:color="auto" w:fill="FFFFFF" w:themeFill="background1"/>
            <w:noWrap/>
            <w:vAlign w:val="center"/>
            <w:hideMark/>
          </w:tcPr>
          <w:p w:rsidR="0019073E" w:rsidRPr="00673E6A" w:rsidRDefault="0019073E" w:rsidP="00443C79">
            <w:pPr>
              <w:snapToGrid w:val="0"/>
              <w:jc w:val="center"/>
              <w:rPr>
                <w:rFonts w:ascii="Arial" w:hAnsi="Arial" w:cs="Arial"/>
                <w:sz w:val="4"/>
                <w:szCs w:val="4"/>
                <w:lang w:val="es-BO" w:eastAsia="es-BO"/>
              </w:rPr>
            </w:pPr>
          </w:p>
        </w:tc>
        <w:tc>
          <w:tcPr>
            <w:tcW w:w="873" w:type="dxa"/>
            <w:gridSpan w:val="6"/>
            <w:shd w:val="clear" w:color="auto" w:fill="FFFFFF" w:themeFill="background1"/>
            <w:noWrap/>
            <w:vAlign w:val="center"/>
            <w:hideMark/>
          </w:tcPr>
          <w:p w:rsidR="0019073E" w:rsidRPr="00673E6A" w:rsidRDefault="0019073E" w:rsidP="00443C79">
            <w:pPr>
              <w:snapToGrid w:val="0"/>
              <w:rPr>
                <w:rFonts w:ascii="Arial" w:hAnsi="Arial" w:cs="Arial"/>
                <w:sz w:val="4"/>
                <w:szCs w:val="4"/>
                <w:lang w:val="es-BO" w:eastAsia="es-BO"/>
              </w:rPr>
            </w:pPr>
          </w:p>
        </w:tc>
        <w:tc>
          <w:tcPr>
            <w:tcW w:w="2735" w:type="dxa"/>
            <w:gridSpan w:val="9"/>
            <w:tcBorders>
              <w:top w:val="single" w:sz="4" w:space="0" w:color="000000"/>
              <w:bottom w:val="single" w:sz="4" w:space="0" w:color="000000"/>
            </w:tcBorders>
            <w:shd w:val="clear" w:color="auto" w:fill="FFFFFF" w:themeFill="background1"/>
            <w:noWrap/>
            <w:vAlign w:val="center"/>
            <w:hideMark/>
          </w:tcPr>
          <w:p w:rsidR="0019073E" w:rsidRPr="00673E6A" w:rsidRDefault="0019073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000000" w:fill="FFFFFF"/>
            <w:noWrap/>
            <w:vAlign w:val="center"/>
            <w:hideMark/>
          </w:tcPr>
          <w:p w:rsidR="0019073E" w:rsidRPr="00673E6A" w:rsidRDefault="0019073E" w:rsidP="00443C79">
            <w:pPr>
              <w:snapToGrid w:val="0"/>
              <w:rPr>
                <w:rFonts w:ascii="Arial" w:hAnsi="Arial" w:cs="Arial"/>
                <w:sz w:val="4"/>
                <w:szCs w:val="4"/>
                <w:lang w:val="es-BO" w:eastAsia="es-BO"/>
              </w:rPr>
            </w:pPr>
          </w:p>
        </w:tc>
      </w:tr>
      <w:tr w:rsidR="0019073E" w:rsidRPr="00673E6A" w:rsidTr="004820EE">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19073E" w:rsidRPr="00673E6A" w:rsidRDefault="0019073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673E6A">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19073E" w:rsidRPr="00673E6A" w:rsidRDefault="0019073E" w:rsidP="00443C79">
            <w:pPr>
              <w:snapToGrid w:val="0"/>
              <w:rPr>
                <w:rFonts w:ascii="Arial" w:hAnsi="Arial" w:cs="Arial"/>
                <w:b/>
                <w:bCs/>
                <w:lang w:val="es-BO" w:eastAsia="es-BO"/>
              </w:rPr>
            </w:pPr>
            <w:r w:rsidRPr="00673E6A">
              <w:rPr>
                <w:rFonts w:ascii="Arial" w:hAnsi="Arial" w:cs="Arial"/>
                <w:b/>
                <w:bCs/>
                <w:lang w:val="es-BO" w:eastAsia="es-BO"/>
              </w:rPr>
              <w:t>:</w:t>
            </w:r>
          </w:p>
        </w:tc>
        <w:tc>
          <w:tcPr>
            <w:tcW w:w="7616" w:type="dxa"/>
            <w:gridSpan w:val="36"/>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19073E" w:rsidRPr="00C31BA0" w:rsidRDefault="00C31BA0" w:rsidP="00C31BA0">
            <w:pPr>
              <w:snapToGrid w:val="0"/>
              <w:jc w:val="both"/>
              <w:rPr>
                <w:rFonts w:ascii="Arial" w:hAnsi="Arial" w:cs="Arial"/>
              </w:rPr>
            </w:pPr>
            <w:r w:rsidRPr="00C31BA0">
              <w:rPr>
                <w:rFonts w:ascii="Arial" w:hAnsi="Arial" w:cs="Arial"/>
              </w:rPr>
              <w:t>75 días calendario como máximo</w:t>
            </w:r>
            <w:r>
              <w:rPr>
                <w:rFonts w:ascii="Arial" w:hAnsi="Arial" w:cs="Arial"/>
              </w:rPr>
              <w:t>, para la</w:t>
            </w:r>
            <w:r w:rsidRPr="00C31BA0">
              <w:rPr>
                <w:rFonts w:ascii="Arial" w:hAnsi="Arial" w:cs="Arial"/>
              </w:rPr>
              <w:t xml:space="preserve"> en</w:t>
            </w:r>
            <w:r>
              <w:rPr>
                <w:rFonts w:ascii="Arial" w:hAnsi="Arial" w:cs="Arial"/>
              </w:rPr>
              <w:t>trega e instalación provisional</w:t>
            </w:r>
            <w:r w:rsidRPr="00C31BA0">
              <w:rPr>
                <w:rFonts w:ascii="Arial" w:hAnsi="Arial" w:cs="Arial"/>
              </w:rPr>
              <w:t>, computables  desde el día de la suscripción del contrato</w:t>
            </w:r>
            <w:r>
              <w:rPr>
                <w:rFonts w:ascii="Arial" w:hAnsi="Arial" w:cs="Arial"/>
              </w:rPr>
              <w:t>.</w:t>
            </w: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Calibri" w:hAnsi="Calibri" w:cs="Calibri"/>
                <w:lang w:val="es-BO" w:eastAsia="es-BO"/>
              </w:rPr>
            </w:pPr>
          </w:p>
        </w:tc>
      </w:tr>
      <w:tr w:rsidR="0019073E" w:rsidRPr="00673E6A" w:rsidTr="004820EE">
        <w:trPr>
          <w:trHeight w:val="47"/>
          <w:jc w:val="center"/>
        </w:trPr>
        <w:tc>
          <w:tcPr>
            <w:tcW w:w="3397" w:type="dxa"/>
            <w:gridSpan w:val="2"/>
            <w:tcBorders>
              <w:top w:val="nil"/>
              <w:left w:val="single" w:sz="12" w:space="0" w:color="auto"/>
              <w:right w:val="nil"/>
            </w:tcBorders>
            <w:shd w:val="clear" w:color="auto" w:fill="auto"/>
            <w:vAlign w:val="center"/>
            <w:hideMark/>
          </w:tcPr>
          <w:p w:rsidR="0019073E" w:rsidRPr="00673E6A" w:rsidRDefault="001907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19073E" w:rsidRPr="00673E6A" w:rsidRDefault="0019073E" w:rsidP="00443C79">
            <w:pPr>
              <w:snapToGrid w:val="0"/>
              <w:rPr>
                <w:rFonts w:ascii="Arial" w:hAnsi="Arial" w:cs="Arial"/>
                <w:lang w:val="es-BO" w:eastAsia="es-BO"/>
              </w:rPr>
            </w:pPr>
          </w:p>
        </w:tc>
        <w:tc>
          <w:tcPr>
            <w:tcW w:w="7020" w:type="dxa"/>
            <w:gridSpan w:val="34"/>
            <w:tcBorders>
              <w:bottom w:val="single" w:sz="8" w:space="0" w:color="auto"/>
            </w:tcBorders>
            <w:shd w:val="clear" w:color="auto" w:fill="auto"/>
            <w:noWrap/>
            <w:vAlign w:val="center"/>
            <w:hideMark/>
          </w:tcPr>
          <w:p w:rsidR="0019073E" w:rsidRPr="00673E6A" w:rsidRDefault="001907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19073E" w:rsidRPr="00673E6A" w:rsidRDefault="0019073E" w:rsidP="00443C79">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19073E" w:rsidRPr="00673E6A" w:rsidRDefault="0019073E"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19073E" w:rsidRPr="00673E6A" w:rsidRDefault="0019073E" w:rsidP="00443C79">
            <w:pPr>
              <w:snapToGrid w:val="0"/>
              <w:rPr>
                <w:rFonts w:ascii="Calibri" w:hAnsi="Calibri" w:cs="Calibri"/>
                <w:lang w:val="es-BO" w:eastAsia="es-BO"/>
              </w:rPr>
            </w:pPr>
          </w:p>
        </w:tc>
      </w:tr>
      <w:tr w:rsidR="0019073E" w:rsidRPr="00673E6A" w:rsidTr="004820EE">
        <w:trPr>
          <w:trHeight w:val="47"/>
          <w:jc w:val="center"/>
        </w:trPr>
        <w:tc>
          <w:tcPr>
            <w:tcW w:w="3397" w:type="dxa"/>
            <w:gridSpan w:val="2"/>
            <w:vMerge w:val="restart"/>
            <w:tcBorders>
              <w:left w:val="single" w:sz="12" w:space="0" w:color="auto"/>
              <w:right w:val="nil"/>
            </w:tcBorders>
            <w:shd w:val="clear" w:color="auto" w:fill="auto"/>
            <w:vAlign w:val="center"/>
            <w:hideMark/>
          </w:tcPr>
          <w:p w:rsidR="0019073E" w:rsidRPr="00673E6A" w:rsidRDefault="0019073E"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19073E" w:rsidRPr="00673E6A" w:rsidRDefault="0019073E"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19073E" w:rsidRPr="00673E6A" w:rsidRDefault="0019073E" w:rsidP="00443C79">
            <w:pPr>
              <w:snapToGrid w:val="0"/>
              <w:rPr>
                <w:rFonts w:ascii="Arial" w:hAnsi="Arial" w:cs="Arial"/>
                <w:lang w:val="es-BO" w:eastAsia="es-BO"/>
              </w:rPr>
            </w:pPr>
            <w:r w:rsidRPr="00673E6A">
              <w:rPr>
                <w:rFonts w:ascii="Arial" w:hAnsi="Arial" w:cs="Arial"/>
                <w:b/>
                <w:lang w:val="es-BO" w:eastAsia="es-BO"/>
              </w:rPr>
              <w:t>:</w:t>
            </w:r>
          </w:p>
        </w:tc>
        <w:tc>
          <w:tcPr>
            <w:tcW w:w="7616" w:type="dxa"/>
            <w:gridSpan w:val="36"/>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19073E" w:rsidRPr="00A30ECF" w:rsidRDefault="00A30ECF" w:rsidP="006D06C1">
            <w:pPr>
              <w:snapToGrid w:val="0"/>
              <w:jc w:val="both"/>
              <w:rPr>
                <w:rFonts w:ascii="Arial" w:hAnsi="Arial" w:cs="Arial"/>
              </w:rPr>
            </w:pPr>
            <w:r w:rsidRPr="00A30ECF">
              <w:rPr>
                <w:rFonts w:ascii="Arial" w:hAnsi="Arial" w:cs="Arial"/>
              </w:rPr>
              <w:t xml:space="preserve">La entrega e instalación de los bienes será en el  Archivo Intermedio del Banco Central de Bolivia, ubicada en la Zona de Rosaspampa, carretera a Oruro kilómetro 5 ½  en la ciudad de El Alto en coordinación con la Unidad de Activos Fijos y la Comisión de Recepción </w:t>
            </w:r>
            <w:r w:rsidR="00A36778" w:rsidRPr="00A30ECF">
              <w:rPr>
                <w:rFonts w:ascii="Arial" w:hAnsi="Arial" w:cs="Arial"/>
              </w:rPr>
              <w:t>o</w:t>
            </w:r>
            <w:r w:rsidRPr="00A30ECF">
              <w:rPr>
                <w:rFonts w:ascii="Arial" w:hAnsi="Arial" w:cs="Arial"/>
              </w:rPr>
              <w:t xml:space="preserve"> Responsable de Recepción.</w:t>
            </w:r>
          </w:p>
        </w:tc>
        <w:tc>
          <w:tcPr>
            <w:tcW w:w="321" w:type="dxa"/>
            <w:tcBorders>
              <w:top w:val="nil"/>
              <w:left w:val="nil"/>
              <w:right w:val="single" w:sz="12" w:space="0" w:color="auto"/>
            </w:tcBorders>
            <w:shd w:val="clear" w:color="auto" w:fill="auto"/>
            <w:noWrap/>
            <w:vAlign w:val="center"/>
            <w:hideMark/>
          </w:tcPr>
          <w:p w:rsidR="0019073E" w:rsidRPr="00673E6A" w:rsidRDefault="0019073E" w:rsidP="00443C79">
            <w:pPr>
              <w:snapToGrid w:val="0"/>
              <w:rPr>
                <w:rFonts w:ascii="Calibri" w:hAnsi="Calibri" w:cs="Calibri"/>
                <w:lang w:val="es-BO" w:eastAsia="es-BO"/>
              </w:rPr>
            </w:pPr>
          </w:p>
        </w:tc>
      </w:tr>
      <w:tr w:rsidR="0019073E" w:rsidRPr="00673E6A" w:rsidTr="004820EE">
        <w:trPr>
          <w:trHeight w:val="58"/>
          <w:jc w:val="center"/>
        </w:trPr>
        <w:tc>
          <w:tcPr>
            <w:tcW w:w="3397" w:type="dxa"/>
            <w:gridSpan w:val="2"/>
            <w:vMerge/>
            <w:tcBorders>
              <w:left w:val="single" w:sz="12" w:space="0" w:color="auto"/>
              <w:right w:val="nil"/>
            </w:tcBorders>
            <w:shd w:val="clear" w:color="auto" w:fill="auto"/>
            <w:vAlign w:val="center"/>
            <w:hideMark/>
          </w:tcPr>
          <w:p w:rsidR="0019073E" w:rsidRPr="00673E6A" w:rsidRDefault="0019073E"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7616" w:type="dxa"/>
            <w:gridSpan w:val="36"/>
            <w:vMerge/>
            <w:tcBorders>
              <w:left w:val="single" w:sz="8" w:space="0" w:color="auto"/>
              <w:bottom w:val="single" w:sz="8" w:space="0" w:color="auto"/>
              <w:right w:val="single" w:sz="8" w:space="0" w:color="auto"/>
            </w:tcBorders>
            <w:shd w:val="clear" w:color="auto" w:fill="auto"/>
            <w:noWrap/>
            <w:vAlign w:val="center"/>
            <w:hideMark/>
          </w:tcPr>
          <w:p w:rsidR="0019073E" w:rsidRPr="00673E6A" w:rsidRDefault="0019073E"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19073E" w:rsidRPr="00673E6A" w:rsidRDefault="0019073E" w:rsidP="00443C79">
            <w:pPr>
              <w:snapToGrid w:val="0"/>
              <w:rPr>
                <w:rFonts w:ascii="Calibri" w:hAnsi="Calibri" w:cs="Calibri"/>
                <w:sz w:val="4"/>
                <w:szCs w:val="4"/>
                <w:lang w:val="es-BO" w:eastAsia="es-BO"/>
              </w:rPr>
            </w:pPr>
          </w:p>
        </w:tc>
      </w:tr>
      <w:tr w:rsidR="0019073E" w:rsidRPr="00673E6A" w:rsidTr="004820EE">
        <w:trPr>
          <w:trHeight w:val="47"/>
          <w:jc w:val="center"/>
        </w:trPr>
        <w:tc>
          <w:tcPr>
            <w:tcW w:w="3397" w:type="dxa"/>
            <w:gridSpan w:val="2"/>
            <w:tcBorders>
              <w:top w:val="nil"/>
              <w:left w:val="single" w:sz="12" w:space="0" w:color="auto"/>
              <w:right w:val="nil"/>
            </w:tcBorders>
            <w:shd w:val="clear" w:color="auto" w:fill="auto"/>
            <w:vAlign w:val="center"/>
            <w:hideMark/>
          </w:tcPr>
          <w:p w:rsidR="0019073E" w:rsidRPr="00673E6A" w:rsidRDefault="0019073E"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7020" w:type="dxa"/>
            <w:gridSpan w:val="34"/>
            <w:tcBorders>
              <w:top w:val="single" w:sz="8" w:space="0" w:color="auto"/>
            </w:tcBorders>
            <w:shd w:val="clear" w:color="auto" w:fill="auto"/>
            <w:noWrap/>
            <w:vAlign w:val="center"/>
            <w:hideMark/>
          </w:tcPr>
          <w:p w:rsidR="0019073E" w:rsidRPr="00673E6A" w:rsidRDefault="0019073E"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19073E" w:rsidRPr="00673E6A" w:rsidRDefault="0019073E" w:rsidP="00443C79">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19073E" w:rsidRPr="00673E6A" w:rsidRDefault="0019073E"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19073E" w:rsidRPr="00673E6A" w:rsidRDefault="0019073E" w:rsidP="00443C79">
            <w:pPr>
              <w:snapToGrid w:val="0"/>
              <w:rPr>
                <w:rFonts w:ascii="Calibri" w:hAnsi="Calibri" w:cs="Calibri"/>
                <w:sz w:val="4"/>
                <w:szCs w:val="4"/>
                <w:lang w:val="es-BO" w:eastAsia="es-BO"/>
              </w:rPr>
            </w:pPr>
          </w:p>
        </w:tc>
      </w:tr>
      <w:tr w:rsidR="0019073E" w:rsidRPr="00673E6A" w:rsidTr="00A62A2E">
        <w:trPr>
          <w:trHeight w:val="255"/>
          <w:jc w:val="center"/>
        </w:trPr>
        <w:tc>
          <w:tcPr>
            <w:tcW w:w="3397" w:type="dxa"/>
            <w:gridSpan w:val="2"/>
            <w:vMerge w:val="restart"/>
            <w:tcBorders>
              <w:top w:val="nil"/>
              <w:left w:val="single" w:sz="12" w:space="0" w:color="auto"/>
              <w:right w:val="nil"/>
            </w:tcBorders>
            <w:shd w:val="clear" w:color="auto" w:fill="auto"/>
            <w:vAlign w:val="center"/>
            <w:hideMark/>
          </w:tcPr>
          <w:p w:rsidR="0019073E" w:rsidRPr="00673E6A" w:rsidRDefault="0019073E"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19073E" w:rsidRPr="00673E6A" w:rsidRDefault="0019073E"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19073E" w:rsidRPr="00B77B2D" w:rsidRDefault="0019073E" w:rsidP="003866FA">
            <w:pPr>
              <w:snapToGrid w:val="0"/>
              <w:jc w:val="center"/>
              <w:rPr>
                <w:rFonts w:ascii="Arial" w:hAnsi="Arial" w:cs="Arial"/>
                <w:b/>
                <w:lang w:val="es-BO" w:eastAsia="es-BO"/>
              </w:rPr>
            </w:pPr>
            <w:r>
              <w:rPr>
                <w:rFonts w:ascii="Arial" w:hAnsi="Arial" w:cs="Arial"/>
                <w:b/>
                <w:lang w:val="es-BO" w:eastAsia="es-BO"/>
              </w:rPr>
              <w:t>X</w:t>
            </w:r>
          </w:p>
        </w:tc>
        <w:tc>
          <w:tcPr>
            <w:tcW w:w="7299" w:type="dxa"/>
            <w:gridSpan w:val="32"/>
            <w:tcBorders>
              <w:left w:val="single" w:sz="8" w:space="0" w:color="auto"/>
            </w:tcBorders>
            <w:shd w:val="clear" w:color="auto" w:fill="auto"/>
            <w:vAlign w:val="center"/>
          </w:tcPr>
          <w:p w:rsidR="0019073E" w:rsidRPr="00B77B2D" w:rsidRDefault="0019073E" w:rsidP="00572E64">
            <w:pPr>
              <w:numPr>
                <w:ilvl w:val="0"/>
                <w:numId w:val="18"/>
              </w:numPr>
              <w:snapToGrid w:val="0"/>
              <w:ind w:left="213" w:hanging="213"/>
              <w:rPr>
                <w:rFonts w:ascii="Arial" w:hAnsi="Arial" w:cs="Arial"/>
                <w:b/>
              </w:rPr>
            </w:pPr>
            <w:r w:rsidRPr="00B77B2D">
              <w:rPr>
                <w:rFonts w:ascii="Arial" w:hAnsi="Arial" w:cs="Arial"/>
                <w:b/>
              </w:rPr>
              <w:t>Bienes para la gestión en curso.</w:t>
            </w:r>
          </w:p>
          <w:p w:rsidR="0019073E" w:rsidRPr="00B77B2D" w:rsidRDefault="0019073E" w:rsidP="00576EDA">
            <w:pPr>
              <w:snapToGrid w:val="0"/>
              <w:ind w:left="720"/>
              <w:rPr>
                <w:rFonts w:ascii="Calibri" w:hAnsi="Calibri" w:cs="Calibri"/>
                <w:b/>
                <w:sz w:val="2"/>
                <w:szCs w:val="2"/>
                <w:lang w:val="es-BO" w:eastAsia="es-BO"/>
              </w:rPr>
            </w:pPr>
          </w:p>
        </w:tc>
        <w:tc>
          <w:tcPr>
            <w:tcW w:w="321" w:type="dxa"/>
            <w:tcBorders>
              <w:top w:val="nil"/>
              <w:left w:val="nil"/>
              <w:right w:val="single" w:sz="12" w:space="0" w:color="auto"/>
            </w:tcBorders>
            <w:shd w:val="clear" w:color="auto" w:fill="auto"/>
            <w:noWrap/>
            <w:vAlign w:val="center"/>
            <w:hideMark/>
          </w:tcPr>
          <w:p w:rsidR="0019073E" w:rsidRPr="00673E6A" w:rsidRDefault="0019073E" w:rsidP="00443C79">
            <w:pPr>
              <w:snapToGrid w:val="0"/>
              <w:rPr>
                <w:rFonts w:ascii="Calibri" w:hAnsi="Calibri" w:cs="Calibri"/>
                <w:lang w:val="es-BO" w:eastAsia="es-BO"/>
              </w:rPr>
            </w:pPr>
          </w:p>
        </w:tc>
      </w:tr>
      <w:tr w:rsidR="0019073E" w:rsidRPr="00673E6A" w:rsidTr="004820EE">
        <w:trPr>
          <w:trHeight w:val="47"/>
          <w:jc w:val="center"/>
        </w:trPr>
        <w:tc>
          <w:tcPr>
            <w:tcW w:w="3397" w:type="dxa"/>
            <w:gridSpan w:val="2"/>
            <w:vMerge/>
            <w:tcBorders>
              <w:left w:val="single" w:sz="12" w:space="0" w:color="auto"/>
              <w:right w:val="nil"/>
            </w:tcBorders>
            <w:shd w:val="clear" w:color="auto" w:fill="auto"/>
            <w:vAlign w:val="center"/>
            <w:hideMark/>
          </w:tcPr>
          <w:p w:rsidR="0019073E" w:rsidRPr="00673E6A" w:rsidRDefault="0019073E"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19073E" w:rsidRPr="00673E6A" w:rsidRDefault="0019073E" w:rsidP="00443C79">
            <w:pPr>
              <w:snapToGrid w:val="0"/>
              <w:rPr>
                <w:rFonts w:ascii="Arial" w:hAnsi="Arial" w:cs="Arial"/>
                <w:lang w:val="es-BO" w:eastAsia="es-BO"/>
              </w:rPr>
            </w:pPr>
          </w:p>
        </w:tc>
        <w:tc>
          <w:tcPr>
            <w:tcW w:w="7020" w:type="dxa"/>
            <w:gridSpan w:val="34"/>
            <w:shd w:val="clear" w:color="auto" w:fill="auto"/>
            <w:noWrap/>
            <w:vAlign w:val="center"/>
            <w:hideMark/>
          </w:tcPr>
          <w:p w:rsidR="0019073E" w:rsidRPr="00673E6A" w:rsidRDefault="0019073E"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19073E" w:rsidRPr="00673E6A" w:rsidRDefault="0019073E" w:rsidP="00443C79">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19073E" w:rsidRPr="00673E6A" w:rsidRDefault="0019073E"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19073E" w:rsidRPr="00673E6A" w:rsidRDefault="0019073E" w:rsidP="00443C79">
            <w:pPr>
              <w:snapToGrid w:val="0"/>
              <w:rPr>
                <w:rFonts w:ascii="Calibri" w:hAnsi="Calibri" w:cs="Calibri"/>
                <w:lang w:val="es-BO" w:eastAsia="es-BO"/>
              </w:rPr>
            </w:pPr>
          </w:p>
        </w:tc>
      </w:tr>
      <w:tr w:rsidR="0019073E" w:rsidRPr="00673E6A" w:rsidTr="004820EE">
        <w:trPr>
          <w:trHeight w:val="47"/>
          <w:jc w:val="center"/>
        </w:trPr>
        <w:tc>
          <w:tcPr>
            <w:tcW w:w="3397" w:type="dxa"/>
            <w:gridSpan w:val="2"/>
            <w:vMerge/>
            <w:tcBorders>
              <w:left w:val="single" w:sz="12" w:space="0" w:color="auto"/>
              <w:right w:val="nil"/>
            </w:tcBorders>
            <w:shd w:val="clear" w:color="auto" w:fill="auto"/>
            <w:vAlign w:val="center"/>
            <w:hideMark/>
          </w:tcPr>
          <w:p w:rsidR="0019073E" w:rsidRPr="00673E6A" w:rsidRDefault="0019073E"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19073E" w:rsidRPr="00673E6A" w:rsidRDefault="0019073E"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19073E" w:rsidRPr="00673E6A" w:rsidRDefault="0019073E" w:rsidP="006B597F">
            <w:pPr>
              <w:snapToGrid w:val="0"/>
              <w:ind w:left="247" w:hanging="247"/>
              <w:rPr>
                <w:rFonts w:ascii="Arial" w:hAnsi="Arial" w:cs="Arial"/>
                <w:lang w:val="es-BO" w:eastAsia="es-BO"/>
              </w:rPr>
            </w:pPr>
          </w:p>
        </w:tc>
        <w:tc>
          <w:tcPr>
            <w:tcW w:w="7299" w:type="dxa"/>
            <w:gridSpan w:val="32"/>
            <w:tcBorders>
              <w:left w:val="single" w:sz="8" w:space="0" w:color="auto"/>
            </w:tcBorders>
            <w:shd w:val="clear" w:color="auto" w:fill="auto"/>
            <w:vAlign w:val="center"/>
          </w:tcPr>
          <w:p w:rsidR="0019073E" w:rsidRPr="00673E6A" w:rsidRDefault="0019073E"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tcBorders>
              <w:top w:val="nil"/>
              <w:left w:val="nil"/>
              <w:right w:val="single" w:sz="12" w:space="0" w:color="auto"/>
            </w:tcBorders>
            <w:shd w:val="clear" w:color="auto" w:fill="auto"/>
            <w:noWrap/>
            <w:vAlign w:val="center"/>
            <w:hideMark/>
          </w:tcPr>
          <w:p w:rsidR="0019073E" w:rsidRPr="00673E6A" w:rsidRDefault="0019073E" w:rsidP="00443C79">
            <w:pPr>
              <w:snapToGrid w:val="0"/>
              <w:rPr>
                <w:rFonts w:ascii="Calibri" w:hAnsi="Calibri" w:cs="Calibri"/>
                <w:lang w:val="es-BO" w:eastAsia="es-BO"/>
              </w:rPr>
            </w:pPr>
          </w:p>
        </w:tc>
      </w:tr>
      <w:tr w:rsidR="0019073E" w:rsidRPr="00673E6A" w:rsidTr="004820EE">
        <w:trPr>
          <w:trHeight w:val="47"/>
          <w:jc w:val="center"/>
        </w:trPr>
        <w:tc>
          <w:tcPr>
            <w:tcW w:w="3397" w:type="dxa"/>
            <w:gridSpan w:val="2"/>
            <w:vMerge/>
            <w:tcBorders>
              <w:left w:val="single" w:sz="12" w:space="0" w:color="auto"/>
              <w:right w:val="nil"/>
            </w:tcBorders>
            <w:shd w:val="clear" w:color="auto" w:fill="auto"/>
            <w:vAlign w:val="center"/>
            <w:hideMark/>
          </w:tcPr>
          <w:p w:rsidR="0019073E" w:rsidRPr="00673E6A" w:rsidRDefault="0019073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19073E" w:rsidRPr="00673E6A" w:rsidRDefault="0019073E"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19073E" w:rsidRPr="00673E6A" w:rsidRDefault="0019073E" w:rsidP="00D77CD6">
            <w:pPr>
              <w:snapToGrid w:val="0"/>
              <w:ind w:left="247" w:hanging="247"/>
              <w:rPr>
                <w:rFonts w:ascii="Arial" w:hAnsi="Arial" w:cs="Arial"/>
                <w:sz w:val="4"/>
                <w:szCs w:val="4"/>
                <w:lang w:val="es-BO" w:eastAsia="es-BO"/>
              </w:rPr>
            </w:pPr>
          </w:p>
        </w:tc>
        <w:tc>
          <w:tcPr>
            <w:tcW w:w="7299" w:type="dxa"/>
            <w:gridSpan w:val="32"/>
            <w:shd w:val="clear" w:color="auto" w:fill="auto"/>
            <w:vAlign w:val="center"/>
          </w:tcPr>
          <w:p w:rsidR="0019073E" w:rsidRPr="00673E6A" w:rsidRDefault="0019073E" w:rsidP="00576EDA">
            <w:pPr>
              <w:snapToGrid w:val="0"/>
              <w:jc w:val="both"/>
              <w:rPr>
                <w:rFonts w:ascii="Arial" w:hAnsi="Arial" w:cs="Arial"/>
                <w:sz w:val="4"/>
                <w:szCs w:val="4"/>
              </w:rPr>
            </w:pPr>
          </w:p>
        </w:tc>
        <w:tc>
          <w:tcPr>
            <w:tcW w:w="321" w:type="dxa"/>
            <w:tcBorders>
              <w:top w:val="nil"/>
              <w:left w:val="nil"/>
              <w:right w:val="single" w:sz="12" w:space="0" w:color="auto"/>
            </w:tcBorders>
            <w:shd w:val="clear" w:color="auto" w:fill="auto"/>
            <w:noWrap/>
            <w:vAlign w:val="center"/>
            <w:hideMark/>
          </w:tcPr>
          <w:p w:rsidR="0019073E" w:rsidRPr="00673E6A" w:rsidRDefault="0019073E" w:rsidP="00443C79">
            <w:pPr>
              <w:snapToGrid w:val="0"/>
              <w:rPr>
                <w:rFonts w:ascii="Calibri" w:hAnsi="Calibri" w:cs="Calibri"/>
                <w:sz w:val="4"/>
                <w:szCs w:val="4"/>
                <w:lang w:val="es-BO" w:eastAsia="es-BO"/>
              </w:rPr>
            </w:pPr>
          </w:p>
        </w:tc>
      </w:tr>
      <w:tr w:rsidR="0019073E" w:rsidRPr="00673E6A" w:rsidTr="004820EE">
        <w:trPr>
          <w:trHeight w:val="47"/>
          <w:jc w:val="center"/>
        </w:trPr>
        <w:tc>
          <w:tcPr>
            <w:tcW w:w="3397" w:type="dxa"/>
            <w:gridSpan w:val="2"/>
            <w:vMerge/>
            <w:tcBorders>
              <w:left w:val="single" w:sz="12" w:space="0" w:color="auto"/>
              <w:right w:val="nil"/>
            </w:tcBorders>
            <w:shd w:val="clear" w:color="auto" w:fill="auto"/>
            <w:vAlign w:val="center"/>
            <w:hideMark/>
          </w:tcPr>
          <w:p w:rsidR="0019073E" w:rsidRPr="00673E6A" w:rsidRDefault="0019073E"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19073E" w:rsidRPr="00673E6A" w:rsidRDefault="0019073E"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19073E" w:rsidRPr="00673E6A" w:rsidRDefault="0019073E" w:rsidP="00D77CD6">
            <w:pPr>
              <w:snapToGrid w:val="0"/>
              <w:ind w:left="247" w:hanging="247"/>
              <w:rPr>
                <w:rFonts w:ascii="Arial" w:hAnsi="Arial" w:cs="Arial"/>
                <w:lang w:val="es-BO" w:eastAsia="es-BO"/>
              </w:rPr>
            </w:pPr>
          </w:p>
        </w:tc>
        <w:tc>
          <w:tcPr>
            <w:tcW w:w="7299" w:type="dxa"/>
            <w:gridSpan w:val="32"/>
            <w:tcBorders>
              <w:left w:val="single" w:sz="8" w:space="0" w:color="auto"/>
            </w:tcBorders>
            <w:shd w:val="clear" w:color="auto" w:fill="auto"/>
            <w:vAlign w:val="center"/>
          </w:tcPr>
          <w:p w:rsidR="0019073E" w:rsidRPr="00673E6A" w:rsidRDefault="0019073E"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iniciará una vez promulgada la Ley del Presupuesto General del Estado de la siguiente gestión</w:t>
            </w:r>
            <w:r w:rsidRPr="00673E6A">
              <w:rPr>
                <w:rFonts w:ascii="Arial" w:hAnsi="Arial" w:cs="Arial"/>
              </w:rPr>
              <w:t>)</w:t>
            </w:r>
          </w:p>
        </w:tc>
        <w:tc>
          <w:tcPr>
            <w:tcW w:w="321" w:type="dxa"/>
            <w:tcBorders>
              <w:top w:val="nil"/>
              <w:left w:val="nil"/>
              <w:right w:val="single" w:sz="12" w:space="0" w:color="auto"/>
            </w:tcBorders>
            <w:shd w:val="clear" w:color="auto" w:fill="auto"/>
            <w:noWrap/>
            <w:vAlign w:val="center"/>
            <w:hideMark/>
          </w:tcPr>
          <w:p w:rsidR="0019073E" w:rsidRPr="00673E6A" w:rsidRDefault="0019073E" w:rsidP="00443C79">
            <w:pPr>
              <w:snapToGrid w:val="0"/>
              <w:rPr>
                <w:rFonts w:ascii="Calibri" w:hAnsi="Calibri" w:cs="Calibri"/>
                <w:lang w:val="es-BO" w:eastAsia="es-BO"/>
              </w:rPr>
            </w:pPr>
          </w:p>
        </w:tc>
      </w:tr>
      <w:tr w:rsidR="0019073E" w:rsidRPr="00673E6A" w:rsidTr="004820EE">
        <w:trPr>
          <w:trHeight w:val="27"/>
          <w:jc w:val="center"/>
        </w:trPr>
        <w:tc>
          <w:tcPr>
            <w:tcW w:w="11173" w:type="dxa"/>
            <w:gridSpan w:val="40"/>
            <w:tcBorders>
              <w:left w:val="single" w:sz="12" w:space="0" w:color="auto"/>
              <w:bottom w:val="nil"/>
              <w:right w:val="nil"/>
            </w:tcBorders>
            <w:shd w:val="clear" w:color="auto" w:fill="auto"/>
            <w:noWrap/>
            <w:vAlign w:val="center"/>
            <w:hideMark/>
          </w:tcPr>
          <w:p w:rsidR="0019073E" w:rsidRPr="00673E6A" w:rsidRDefault="0019073E" w:rsidP="00443C79">
            <w:pPr>
              <w:snapToGrid w:val="0"/>
              <w:rPr>
                <w:rFonts w:ascii="Arial" w:hAnsi="Arial" w:cs="Arial"/>
                <w:b/>
                <w:bCs/>
                <w:sz w:val="4"/>
                <w:szCs w:val="4"/>
                <w:lang w:val="es-BO" w:eastAsia="es-BO"/>
              </w:rPr>
            </w:pPr>
          </w:p>
        </w:tc>
        <w:tc>
          <w:tcPr>
            <w:tcW w:w="321" w:type="dxa"/>
            <w:tcBorders>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b/>
                <w:bCs/>
                <w:sz w:val="4"/>
                <w:szCs w:val="4"/>
                <w:lang w:val="es-BO" w:eastAsia="es-BO"/>
              </w:rPr>
            </w:pPr>
          </w:p>
        </w:tc>
      </w:tr>
      <w:tr w:rsidR="0019073E" w:rsidRPr="00673E6A" w:rsidTr="004820EE">
        <w:trPr>
          <w:trHeight w:val="27"/>
          <w:jc w:val="center"/>
        </w:trPr>
        <w:tc>
          <w:tcPr>
            <w:tcW w:w="11173" w:type="dxa"/>
            <w:gridSpan w:val="40"/>
            <w:tcBorders>
              <w:top w:val="single" w:sz="12" w:space="0" w:color="auto"/>
              <w:left w:val="single" w:sz="12" w:space="0" w:color="auto"/>
              <w:bottom w:val="nil"/>
              <w:right w:val="nil"/>
            </w:tcBorders>
            <w:shd w:val="clear" w:color="000000" w:fill="0F253F"/>
            <w:noWrap/>
            <w:vAlign w:val="center"/>
            <w:hideMark/>
          </w:tcPr>
          <w:p w:rsidR="0019073E" w:rsidRPr="00673E6A" w:rsidRDefault="0019073E"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321" w:type="dxa"/>
            <w:tcBorders>
              <w:top w:val="nil"/>
              <w:left w:val="nil"/>
              <w:bottom w:val="nil"/>
              <w:right w:val="single" w:sz="12" w:space="0" w:color="auto"/>
            </w:tcBorders>
            <w:shd w:val="clear" w:color="000000" w:fill="0F253F"/>
            <w:noWrap/>
            <w:vAlign w:val="center"/>
            <w:hideMark/>
          </w:tcPr>
          <w:p w:rsidR="0019073E" w:rsidRPr="00673E6A" w:rsidRDefault="0019073E" w:rsidP="00443C79">
            <w:pPr>
              <w:snapToGrid w:val="0"/>
              <w:rPr>
                <w:rFonts w:ascii="Arial" w:hAnsi="Arial" w:cs="Arial"/>
                <w:b/>
                <w:bCs/>
                <w:lang w:val="es-BO" w:eastAsia="es-BO"/>
              </w:rPr>
            </w:pPr>
            <w:r w:rsidRPr="00673E6A">
              <w:rPr>
                <w:rFonts w:ascii="Arial" w:hAnsi="Arial" w:cs="Arial"/>
                <w:b/>
                <w:bCs/>
                <w:lang w:val="es-BO" w:eastAsia="es-BO"/>
              </w:rPr>
              <w:t> </w:t>
            </w:r>
          </w:p>
        </w:tc>
      </w:tr>
      <w:tr w:rsidR="0019073E" w:rsidRPr="00673E6A" w:rsidTr="004820EE">
        <w:trPr>
          <w:trHeight w:val="57"/>
          <w:jc w:val="center"/>
        </w:trPr>
        <w:tc>
          <w:tcPr>
            <w:tcW w:w="11494" w:type="dxa"/>
            <w:gridSpan w:val="41"/>
            <w:tcBorders>
              <w:top w:val="nil"/>
              <w:left w:val="single" w:sz="12" w:space="0" w:color="auto"/>
              <w:bottom w:val="nil"/>
              <w:right w:val="single" w:sz="12" w:space="0" w:color="000000"/>
            </w:tcBorders>
            <w:shd w:val="clear" w:color="000000" w:fill="0F253F"/>
            <w:vAlign w:val="center"/>
            <w:hideMark/>
          </w:tcPr>
          <w:p w:rsidR="0019073E" w:rsidRPr="00673E6A" w:rsidRDefault="0019073E"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19073E" w:rsidRPr="00673E6A" w:rsidTr="004820EE">
        <w:trPr>
          <w:trHeight w:val="57"/>
          <w:jc w:val="center"/>
        </w:trPr>
        <w:tc>
          <w:tcPr>
            <w:tcW w:w="3485" w:type="dxa"/>
            <w:gridSpan w:val="3"/>
            <w:tcBorders>
              <w:top w:val="nil"/>
              <w:left w:val="single" w:sz="12" w:space="0" w:color="auto"/>
              <w:bottom w:val="nil"/>
              <w:right w:val="nil"/>
            </w:tcBorders>
            <w:shd w:val="clear" w:color="auto" w:fill="auto"/>
            <w:vAlign w:val="center"/>
            <w:hideMark/>
          </w:tcPr>
          <w:p w:rsidR="0019073E" w:rsidRPr="00673E6A" w:rsidRDefault="0019073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00" w:type="dxa"/>
            <w:gridSpan w:val="2"/>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873" w:type="dxa"/>
            <w:gridSpan w:val="6"/>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673" w:type="dxa"/>
            <w:gridSpan w:val="2"/>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9073E" w:rsidRPr="00673E6A" w:rsidTr="00A62A2E">
        <w:trPr>
          <w:trHeight w:val="278"/>
          <w:jc w:val="center"/>
        </w:trPr>
        <w:tc>
          <w:tcPr>
            <w:tcW w:w="3485" w:type="dxa"/>
            <w:gridSpan w:val="3"/>
            <w:tcBorders>
              <w:top w:val="nil"/>
              <w:left w:val="single" w:sz="12" w:space="0" w:color="auto"/>
              <w:bottom w:val="nil"/>
              <w:right w:val="nil"/>
            </w:tcBorders>
            <w:shd w:val="clear" w:color="auto" w:fill="auto"/>
            <w:vAlign w:val="center"/>
            <w:hideMark/>
          </w:tcPr>
          <w:p w:rsidR="0019073E" w:rsidRPr="00673E6A" w:rsidRDefault="0019073E"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8" w:type="dxa"/>
            <w:gridSpan w:val="35"/>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19073E" w:rsidRPr="00673E6A" w:rsidRDefault="0019073E" w:rsidP="00443C79">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tc>
        <w:tc>
          <w:tcPr>
            <w:tcW w:w="321" w:type="dxa"/>
            <w:tcBorders>
              <w:top w:val="nil"/>
              <w:left w:val="single" w:sz="4" w:space="0" w:color="000000"/>
              <w:bottom w:val="nil"/>
              <w:right w:val="single" w:sz="12" w:space="0" w:color="auto"/>
            </w:tcBorders>
            <w:shd w:val="clear" w:color="auto" w:fill="auto"/>
            <w:noWrap/>
            <w:vAlign w:val="center"/>
            <w:hideMark/>
          </w:tcPr>
          <w:p w:rsidR="0019073E" w:rsidRPr="009D4C04" w:rsidRDefault="0019073E" w:rsidP="00443C79">
            <w:pPr>
              <w:snapToGrid w:val="0"/>
              <w:rPr>
                <w:rFonts w:ascii="Arial" w:hAnsi="Arial" w:cs="Arial"/>
                <w:sz w:val="20"/>
                <w:lang w:val="es-BO" w:eastAsia="es-BO"/>
              </w:rPr>
            </w:pPr>
          </w:p>
        </w:tc>
      </w:tr>
      <w:tr w:rsidR="0019073E" w:rsidRPr="00673E6A" w:rsidTr="004820EE">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19073E" w:rsidRPr="00673E6A" w:rsidRDefault="0019073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1534" w:type="dxa"/>
            <w:gridSpan w:val="10"/>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00" w:type="dxa"/>
            <w:gridSpan w:val="2"/>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873" w:type="dxa"/>
            <w:gridSpan w:val="6"/>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673" w:type="dxa"/>
            <w:gridSpan w:val="2"/>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r>
      <w:tr w:rsidR="0019073E" w:rsidRPr="00673E6A" w:rsidTr="004820EE">
        <w:trPr>
          <w:trHeight w:val="57"/>
          <w:jc w:val="center"/>
        </w:trPr>
        <w:tc>
          <w:tcPr>
            <w:tcW w:w="3485" w:type="dxa"/>
            <w:gridSpan w:val="3"/>
            <w:tcBorders>
              <w:top w:val="nil"/>
              <w:left w:val="single" w:sz="12" w:space="0" w:color="auto"/>
              <w:bottom w:val="nil"/>
              <w:right w:val="nil"/>
            </w:tcBorders>
            <w:shd w:val="clear" w:color="auto" w:fill="auto"/>
            <w:vAlign w:val="center"/>
            <w:hideMark/>
          </w:tcPr>
          <w:p w:rsidR="0019073E" w:rsidRPr="00673E6A" w:rsidRDefault="0019073E"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19073E" w:rsidRPr="00673E6A" w:rsidRDefault="0019073E" w:rsidP="00443C79">
            <w:pPr>
              <w:snapToGrid w:val="0"/>
              <w:jc w:val="center"/>
              <w:rPr>
                <w:rFonts w:ascii="Arial" w:hAnsi="Arial" w:cs="Arial"/>
                <w:b/>
                <w:bCs/>
                <w:lang w:val="es-BO" w:eastAsia="es-BO"/>
              </w:rPr>
            </w:pPr>
          </w:p>
        </w:tc>
        <w:tc>
          <w:tcPr>
            <w:tcW w:w="1934" w:type="dxa"/>
            <w:gridSpan w:val="12"/>
            <w:tcBorders>
              <w:bottom w:val="single" w:sz="4" w:space="0" w:color="000000"/>
            </w:tcBorders>
            <w:shd w:val="clear" w:color="auto" w:fill="auto"/>
            <w:noWrap/>
            <w:vAlign w:val="center"/>
            <w:hideMark/>
          </w:tcPr>
          <w:p w:rsidR="0019073E" w:rsidRPr="00673E6A" w:rsidRDefault="0019073E"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19073E" w:rsidRPr="00673E6A" w:rsidRDefault="0019073E" w:rsidP="00443C79">
            <w:pPr>
              <w:snapToGrid w:val="0"/>
              <w:rPr>
                <w:rFonts w:ascii="Arial" w:hAnsi="Arial" w:cs="Arial"/>
                <w:sz w:val="14"/>
                <w:lang w:val="es-BO" w:eastAsia="es-BO"/>
              </w:rPr>
            </w:pPr>
          </w:p>
        </w:tc>
        <w:tc>
          <w:tcPr>
            <w:tcW w:w="2461" w:type="dxa"/>
            <w:gridSpan w:val="13"/>
            <w:tcBorders>
              <w:bottom w:val="single" w:sz="4" w:space="0" w:color="000000"/>
            </w:tcBorders>
            <w:shd w:val="clear" w:color="auto" w:fill="auto"/>
            <w:noWrap/>
            <w:vAlign w:val="center"/>
            <w:hideMark/>
          </w:tcPr>
          <w:p w:rsidR="0019073E" w:rsidRPr="00673E6A" w:rsidRDefault="0019073E"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19073E" w:rsidRPr="00673E6A" w:rsidRDefault="0019073E" w:rsidP="00443C79">
            <w:pPr>
              <w:snapToGrid w:val="0"/>
              <w:rPr>
                <w:rFonts w:ascii="Arial" w:hAnsi="Arial" w:cs="Arial"/>
                <w:sz w:val="14"/>
                <w:lang w:val="es-BO" w:eastAsia="es-BO"/>
              </w:rPr>
            </w:pPr>
          </w:p>
        </w:tc>
        <w:tc>
          <w:tcPr>
            <w:tcW w:w="2575" w:type="dxa"/>
            <w:gridSpan w:val="8"/>
            <w:tcBorders>
              <w:bottom w:val="single" w:sz="4" w:space="0" w:color="000000"/>
            </w:tcBorders>
            <w:shd w:val="clear" w:color="auto" w:fill="auto"/>
            <w:noWrap/>
            <w:vAlign w:val="center"/>
            <w:hideMark/>
          </w:tcPr>
          <w:p w:rsidR="0019073E" w:rsidRPr="00673E6A" w:rsidRDefault="0019073E"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lang w:val="es-BO" w:eastAsia="es-BO"/>
              </w:rPr>
            </w:pPr>
          </w:p>
        </w:tc>
      </w:tr>
      <w:tr w:rsidR="0019073E" w:rsidRPr="00673E6A" w:rsidTr="004820EE">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19073E" w:rsidRPr="00673E6A" w:rsidRDefault="0019073E"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4"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19073E" w:rsidRPr="005E1250" w:rsidRDefault="00A36778" w:rsidP="0019073E">
            <w:pPr>
              <w:snapToGrid w:val="0"/>
              <w:jc w:val="center"/>
              <w:rPr>
                <w:rFonts w:ascii="Arial" w:hAnsi="Arial" w:cs="Arial"/>
                <w:color w:val="0000FF"/>
              </w:rPr>
            </w:pPr>
            <w:r>
              <w:rPr>
                <w:rFonts w:ascii="Arial" w:hAnsi="Arial" w:cs="Arial"/>
                <w:color w:val="0000FF"/>
              </w:rPr>
              <w:t>Aydee Valenzuela Terrazas</w:t>
            </w:r>
          </w:p>
        </w:tc>
        <w:tc>
          <w:tcPr>
            <w:tcW w:w="398" w:type="dxa"/>
            <w:tcBorders>
              <w:left w:val="nil"/>
              <w:bottom w:val="nil"/>
              <w:right w:val="single" w:sz="4" w:space="0" w:color="auto"/>
            </w:tcBorders>
            <w:shd w:val="clear" w:color="auto" w:fill="auto"/>
            <w:noWrap/>
            <w:hideMark/>
          </w:tcPr>
          <w:p w:rsidR="0019073E" w:rsidRPr="005E1250" w:rsidRDefault="0019073E" w:rsidP="0019073E">
            <w:pPr>
              <w:snapToGrid w:val="0"/>
              <w:rPr>
                <w:rFonts w:ascii="Arial" w:hAnsi="Arial" w:cs="Arial"/>
                <w:color w:val="0000FF"/>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19073E" w:rsidRPr="005E1250" w:rsidRDefault="0019073E" w:rsidP="0019073E">
            <w:pPr>
              <w:snapToGrid w:val="0"/>
              <w:jc w:val="center"/>
              <w:rPr>
                <w:rFonts w:ascii="Arial" w:hAnsi="Arial" w:cs="Arial"/>
                <w:color w:val="0000FF"/>
              </w:rPr>
            </w:pPr>
            <w:r w:rsidRPr="005E1250">
              <w:rPr>
                <w:rFonts w:ascii="Arial" w:hAnsi="Arial" w:cs="Arial"/>
                <w:color w:val="0000FF"/>
              </w:rPr>
              <w:t>Profesional en Compras y Contrataciones</w:t>
            </w:r>
          </w:p>
        </w:tc>
        <w:tc>
          <w:tcPr>
            <w:tcW w:w="160" w:type="dxa"/>
            <w:tcBorders>
              <w:left w:val="nil"/>
              <w:bottom w:val="nil"/>
              <w:right w:val="nil"/>
            </w:tcBorders>
            <w:shd w:val="clear" w:color="auto" w:fill="auto"/>
            <w:noWrap/>
            <w:hideMark/>
          </w:tcPr>
          <w:p w:rsidR="0019073E" w:rsidRPr="005E1250" w:rsidRDefault="0019073E" w:rsidP="0019073E">
            <w:pPr>
              <w:snapToGrid w:val="0"/>
              <w:rPr>
                <w:rFonts w:ascii="Arial" w:hAnsi="Arial" w:cs="Arial"/>
                <w:color w:val="0000FF"/>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19073E" w:rsidRPr="005E1250" w:rsidRDefault="0019073E" w:rsidP="0019073E">
            <w:pPr>
              <w:snapToGrid w:val="0"/>
              <w:jc w:val="center"/>
              <w:rPr>
                <w:rFonts w:ascii="Arial" w:hAnsi="Arial" w:cs="Arial"/>
                <w:color w:val="0000FF"/>
              </w:rPr>
            </w:pPr>
            <w:r w:rsidRPr="005E1250">
              <w:rPr>
                <w:rFonts w:ascii="Arial" w:hAnsi="Arial" w:cs="Arial"/>
                <w:color w:val="0000FF"/>
              </w:rPr>
              <w:t>Departamento de Compras y Contrataciones</w:t>
            </w: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lang w:val="es-BO" w:eastAsia="es-BO"/>
              </w:rPr>
            </w:pPr>
            <w:r w:rsidRPr="00673E6A">
              <w:rPr>
                <w:rFonts w:ascii="Arial" w:hAnsi="Arial" w:cs="Arial"/>
                <w:lang w:val="es-BO" w:eastAsia="es-BO"/>
              </w:rPr>
              <w:t> </w:t>
            </w:r>
          </w:p>
        </w:tc>
      </w:tr>
      <w:tr w:rsidR="0019073E" w:rsidRPr="0097012D" w:rsidTr="004820EE">
        <w:trPr>
          <w:trHeight w:val="47"/>
          <w:jc w:val="center"/>
        </w:trPr>
        <w:tc>
          <w:tcPr>
            <w:tcW w:w="3485" w:type="dxa"/>
            <w:gridSpan w:val="3"/>
            <w:tcBorders>
              <w:top w:val="nil"/>
              <w:left w:val="single" w:sz="12" w:space="0" w:color="auto"/>
              <w:bottom w:val="nil"/>
              <w:right w:val="nil"/>
            </w:tcBorders>
            <w:shd w:val="clear" w:color="auto" w:fill="auto"/>
            <w:vAlign w:val="center"/>
          </w:tcPr>
          <w:p w:rsidR="0019073E" w:rsidRPr="0097012D" w:rsidRDefault="0019073E" w:rsidP="00443C79">
            <w:pPr>
              <w:snapToGrid w:val="0"/>
              <w:jc w:val="right"/>
              <w:rPr>
                <w:rFonts w:ascii="Arial" w:hAnsi="Arial" w:cs="Arial"/>
                <w:b/>
                <w:bCs/>
                <w:sz w:val="8"/>
                <w:lang w:val="es-BO" w:eastAsia="es-BO"/>
              </w:rPr>
            </w:pPr>
          </w:p>
        </w:tc>
        <w:tc>
          <w:tcPr>
            <w:tcW w:w="160" w:type="dxa"/>
            <w:gridSpan w:val="2"/>
            <w:tcBorders>
              <w:top w:val="nil"/>
              <w:left w:val="nil"/>
              <w:bottom w:val="nil"/>
            </w:tcBorders>
            <w:shd w:val="clear" w:color="auto" w:fill="auto"/>
            <w:noWrap/>
            <w:vAlign w:val="center"/>
          </w:tcPr>
          <w:p w:rsidR="0019073E" w:rsidRPr="0097012D" w:rsidRDefault="0019073E" w:rsidP="00443C79">
            <w:pPr>
              <w:snapToGrid w:val="0"/>
              <w:jc w:val="center"/>
              <w:rPr>
                <w:rFonts w:ascii="Arial" w:hAnsi="Arial" w:cs="Arial"/>
                <w:b/>
                <w:bCs/>
                <w:sz w:val="8"/>
                <w:lang w:val="es-BO" w:eastAsia="es-BO"/>
              </w:rPr>
            </w:pPr>
          </w:p>
        </w:tc>
        <w:tc>
          <w:tcPr>
            <w:tcW w:w="1934" w:type="dxa"/>
            <w:gridSpan w:val="12"/>
            <w:tcBorders>
              <w:top w:val="single" w:sz="4" w:space="0" w:color="000000"/>
              <w:left w:val="nil"/>
              <w:bottom w:val="single" w:sz="4" w:space="0" w:color="auto"/>
            </w:tcBorders>
            <w:shd w:val="clear" w:color="auto" w:fill="auto"/>
            <w:noWrap/>
            <w:vAlign w:val="center"/>
          </w:tcPr>
          <w:p w:rsidR="0019073E" w:rsidRPr="0097012D" w:rsidRDefault="0019073E" w:rsidP="0019073E">
            <w:pPr>
              <w:snapToGrid w:val="0"/>
              <w:jc w:val="center"/>
              <w:rPr>
                <w:color w:val="0000FF"/>
                <w:sz w:val="8"/>
              </w:rPr>
            </w:pPr>
          </w:p>
        </w:tc>
        <w:tc>
          <w:tcPr>
            <w:tcW w:w="398" w:type="dxa"/>
            <w:tcBorders>
              <w:left w:val="nil"/>
              <w:bottom w:val="nil"/>
            </w:tcBorders>
            <w:shd w:val="clear" w:color="auto" w:fill="auto"/>
            <w:noWrap/>
          </w:tcPr>
          <w:p w:rsidR="0019073E" w:rsidRPr="0097012D" w:rsidRDefault="0019073E" w:rsidP="0019073E">
            <w:pPr>
              <w:snapToGrid w:val="0"/>
              <w:rPr>
                <w:color w:val="0000FF"/>
                <w:sz w:val="8"/>
              </w:rPr>
            </w:pPr>
          </w:p>
        </w:tc>
        <w:tc>
          <w:tcPr>
            <w:tcW w:w="2461" w:type="dxa"/>
            <w:gridSpan w:val="13"/>
            <w:tcBorders>
              <w:top w:val="single" w:sz="4" w:space="0" w:color="000000"/>
              <w:left w:val="nil"/>
              <w:bottom w:val="single" w:sz="4" w:space="0" w:color="auto"/>
            </w:tcBorders>
            <w:shd w:val="clear" w:color="auto" w:fill="auto"/>
            <w:noWrap/>
            <w:vAlign w:val="center"/>
          </w:tcPr>
          <w:p w:rsidR="0019073E" w:rsidRPr="0097012D" w:rsidRDefault="0019073E" w:rsidP="0019073E">
            <w:pPr>
              <w:snapToGrid w:val="0"/>
              <w:jc w:val="center"/>
              <w:rPr>
                <w:color w:val="0000FF"/>
                <w:sz w:val="8"/>
              </w:rPr>
            </w:pPr>
          </w:p>
        </w:tc>
        <w:tc>
          <w:tcPr>
            <w:tcW w:w="160" w:type="dxa"/>
            <w:tcBorders>
              <w:left w:val="nil"/>
              <w:bottom w:val="nil"/>
            </w:tcBorders>
            <w:shd w:val="clear" w:color="auto" w:fill="auto"/>
            <w:noWrap/>
          </w:tcPr>
          <w:p w:rsidR="0019073E" w:rsidRPr="0097012D" w:rsidRDefault="0019073E" w:rsidP="0019073E">
            <w:pPr>
              <w:snapToGrid w:val="0"/>
              <w:rPr>
                <w:color w:val="0000FF"/>
                <w:sz w:val="8"/>
              </w:rPr>
            </w:pPr>
          </w:p>
        </w:tc>
        <w:tc>
          <w:tcPr>
            <w:tcW w:w="2575" w:type="dxa"/>
            <w:gridSpan w:val="8"/>
            <w:tcBorders>
              <w:top w:val="single" w:sz="4" w:space="0" w:color="000000"/>
              <w:left w:val="nil"/>
              <w:bottom w:val="single" w:sz="4" w:space="0" w:color="auto"/>
            </w:tcBorders>
            <w:shd w:val="clear" w:color="auto" w:fill="auto"/>
            <w:noWrap/>
            <w:vAlign w:val="center"/>
          </w:tcPr>
          <w:p w:rsidR="0019073E" w:rsidRPr="0097012D" w:rsidRDefault="0019073E" w:rsidP="0019073E">
            <w:pPr>
              <w:snapToGrid w:val="0"/>
              <w:jc w:val="center"/>
              <w:rPr>
                <w:color w:val="0000FF"/>
                <w:sz w:val="8"/>
              </w:rPr>
            </w:pPr>
          </w:p>
        </w:tc>
        <w:tc>
          <w:tcPr>
            <w:tcW w:w="321" w:type="dxa"/>
            <w:tcBorders>
              <w:top w:val="nil"/>
              <w:left w:val="nil"/>
              <w:bottom w:val="nil"/>
              <w:right w:val="single" w:sz="12" w:space="0" w:color="auto"/>
            </w:tcBorders>
            <w:shd w:val="clear" w:color="auto" w:fill="auto"/>
            <w:noWrap/>
            <w:vAlign w:val="center"/>
          </w:tcPr>
          <w:p w:rsidR="0019073E" w:rsidRPr="0097012D" w:rsidRDefault="0019073E" w:rsidP="00443C79">
            <w:pPr>
              <w:snapToGrid w:val="0"/>
              <w:rPr>
                <w:rFonts w:ascii="Arial" w:hAnsi="Arial" w:cs="Arial"/>
                <w:sz w:val="8"/>
                <w:lang w:val="es-BO" w:eastAsia="es-BO"/>
              </w:rPr>
            </w:pPr>
          </w:p>
        </w:tc>
      </w:tr>
      <w:tr w:rsidR="0019073E" w:rsidRPr="00673E6A" w:rsidTr="004820EE">
        <w:trPr>
          <w:trHeight w:val="47"/>
          <w:jc w:val="center"/>
        </w:trPr>
        <w:tc>
          <w:tcPr>
            <w:tcW w:w="3485" w:type="dxa"/>
            <w:gridSpan w:val="3"/>
            <w:tcBorders>
              <w:top w:val="nil"/>
              <w:left w:val="single" w:sz="12" w:space="0" w:color="auto"/>
              <w:bottom w:val="nil"/>
              <w:right w:val="nil"/>
            </w:tcBorders>
            <w:shd w:val="clear" w:color="auto" w:fill="auto"/>
            <w:vAlign w:val="center"/>
          </w:tcPr>
          <w:p w:rsidR="0019073E" w:rsidRPr="00673E6A" w:rsidRDefault="0019073E" w:rsidP="00443C79">
            <w:pPr>
              <w:snapToGrid w:val="0"/>
              <w:jc w:val="right"/>
              <w:rPr>
                <w:rFonts w:ascii="Arial" w:hAnsi="Arial" w:cs="Arial"/>
                <w:b/>
                <w:bCs/>
                <w:lang w:val="es-BO" w:eastAsia="es-BO"/>
              </w:rPr>
            </w:pPr>
          </w:p>
        </w:tc>
        <w:tc>
          <w:tcPr>
            <w:tcW w:w="160" w:type="dxa"/>
            <w:gridSpan w:val="2"/>
            <w:tcBorders>
              <w:top w:val="nil"/>
              <w:left w:val="nil"/>
              <w:bottom w:val="nil"/>
              <w:right w:val="single" w:sz="4" w:space="0" w:color="auto"/>
            </w:tcBorders>
            <w:shd w:val="clear" w:color="auto" w:fill="auto"/>
            <w:noWrap/>
            <w:vAlign w:val="center"/>
          </w:tcPr>
          <w:p w:rsidR="0019073E" w:rsidRPr="00673E6A" w:rsidRDefault="0019073E" w:rsidP="00443C79">
            <w:pPr>
              <w:snapToGrid w:val="0"/>
              <w:jc w:val="center"/>
              <w:rPr>
                <w:rFonts w:ascii="Arial" w:hAnsi="Arial" w:cs="Arial"/>
                <w:b/>
                <w:bCs/>
                <w:lang w:val="es-BO" w:eastAsia="es-BO"/>
              </w:rPr>
            </w:pPr>
          </w:p>
        </w:tc>
        <w:tc>
          <w:tcPr>
            <w:tcW w:w="1934" w:type="dxa"/>
            <w:gridSpan w:val="12"/>
            <w:tcBorders>
              <w:top w:val="single" w:sz="4" w:space="0" w:color="000000"/>
              <w:left w:val="single" w:sz="4" w:space="0" w:color="auto"/>
              <w:bottom w:val="single" w:sz="4" w:space="0" w:color="auto"/>
              <w:right w:val="single" w:sz="4" w:space="0" w:color="auto"/>
            </w:tcBorders>
            <w:shd w:val="clear" w:color="auto" w:fill="DBE5F1" w:themeFill="accent1" w:themeFillTint="33"/>
            <w:noWrap/>
            <w:vAlign w:val="center"/>
          </w:tcPr>
          <w:p w:rsidR="0019073E" w:rsidRPr="005E1250" w:rsidRDefault="00913DDF" w:rsidP="0097012D">
            <w:pPr>
              <w:snapToGrid w:val="0"/>
              <w:jc w:val="center"/>
              <w:rPr>
                <w:rFonts w:ascii="Arial" w:hAnsi="Arial" w:cs="Arial"/>
                <w:color w:val="0000FF"/>
              </w:rPr>
            </w:pPr>
            <w:r>
              <w:rPr>
                <w:rFonts w:ascii="Arial" w:hAnsi="Arial" w:cs="Arial"/>
                <w:color w:val="0000FF"/>
              </w:rPr>
              <w:t>Joseph  Gray Molina</w:t>
            </w:r>
          </w:p>
        </w:tc>
        <w:tc>
          <w:tcPr>
            <w:tcW w:w="398" w:type="dxa"/>
            <w:tcBorders>
              <w:left w:val="single" w:sz="4" w:space="0" w:color="auto"/>
              <w:bottom w:val="nil"/>
              <w:right w:val="nil"/>
            </w:tcBorders>
            <w:shd w:val="clear" w:color="auto" w:fill="auto"/>
            <w:noWrap/>
          </w:tcPr>
          <w:p w:rsidR="0019073E" w:rsidRPr="005E1250" w:rsidRDefault="0019073E" w:rsidP="0019073E">
            <w:pPr>
              <w:snapToGrid w:val="0"/>
              <w:rPr>
                <w:rFonts w:ascii="Arial" w:hAnsi="Arial" w:cs="Arial"/>
                <w:color w:val="0000FF"/>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19073E" w:rsidRPr="005E1250" w:rsidRDefault="00913DDF" w:rsidP="0097012D">
            <w:pPr>
              <w:snapToGrid w:val="0"/>
              <w:ind w:left="72" w:hanging="72"/>
              <w:jc w:val="center"/>
              <w:rPr>
                <w:rFonts w:ascii="Arial" w:hAnsi="Arial" w:cs="Arial"/>
                <w:color w:val="0000FF"/>
              </w:rPr>
            </w:pPr>
            <w:r>
              <w:rPr>
                <w:rFonts w:ascii="Arial" w:hAnsi="Arial" w:cs="Arial"/>
                <w:color w:val="0000FF"/>
              </w:rPr>
              <w:t>Subgerente de Gestión Documental y Biblioteca</w:t>
            </w:r>
          </w:p>
        </w:tc>
        <w:tc>
          <w:tcPr>
            <w:tcW w:w="160" w:type="dxa"/>
            <w:tcBorders>
              <w:left w:val="nil"/>
              <w:bottom w:val="nil"/>
              <w:right w:val="nil"/>
            </w:tcBorders>
            <w:shd w:val="clear" w:color="auto" w:fill="auto"/>
            <w:noWrap/>
          </w:tcPr>
          <w:p w:rsidR="0019073E" w:rsidRPr="005E1250" w:rsidRDefault="0019073E" w:rsidP="0019073E">
            <w:pPr>
              <w:snapToGrid w:val="0"/>
              <w:rPr>
                <w:rFonts w:ascii="Arial" w:hAnsi="Arial" w:cs="Arial"/>
                <w:color w:val="0000FF"/>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19073E" w:rsidRPr="005E1250" w:rsidRDefault="00913DDF" w:rsidP="00913DDF">
            <w:pPr>
              <w:snapToGrid w:val="0"/>
              <w:jc w:val="center"/>
              <w:rPr>
                <w:rFonts w:ascii="Arial" w:hAnsi="Arial" w:cs="Arial"/>
                <w:color w:val="0000FF"/>
              </w:rPr>
            </w:pPr>
            <w:r w:rsidRPr="00913DDF">
              <w:rPr>
                <w:rFonts w:ascii="Arial" w:hAnsi="Arial" w:cs="Arial"/>
                <w:color w:val="0000FF"/>
              </w:rPr>
              <w:t>Gerencia de</w:t>
            </w:r>
            <w:r>
              <w:rPr>
                <w:rFonts w:ascii="Arial" w:hAnsi="Arial" w:cs="Arial"/>
                <w:color w:val="0000FF"/>
              </w:rPr>
              <w:t xml:space="preserve"> </w:t>
            </w:r>
            <w:r w:rsidRPr="00913DDF">
              <w:rPr>
                <w:rFonts w:ascii="Arial" w:hAnsi="Arial" w:cs="Arial"/>
                <w:color w:val="0000FF"/>
              </w:rPr>
              <w:t>Administración</w:t>
            </w:r>
          </w:p>
        </w:tc>
        <w:tc>
          <w:tcPr>
            <w:tcW w:w="321" w:type="dxa"/>
            <w:tcBorders>
              <w:top w:val="nil"/>
              <w:left w:val="nil"/>
              <w:bottom w:val="nil"/>
              <w:right w:val="single" w:sz="12" w:space="0" w:color="auto"/>
            </w:tcBorders>
            <w:shd w:val="clear" w:color="auto" w:fill="auto"/>
            <w:noWrap/>
            <w:vAlign w:val="center"/>
          </w:tcPr>
          <w:p w:rsidR="0019073E" w:rsidRPr="00673E6A" w:rsidRDefault="0019073E" w:rsidP="00443C79">
            <w:pPr>
              <w:snapToGrid w:val="0"/>
              <w:rPr>
                <w:rFonts w:ascii="Arial" w:hAnsi="Arial" w:cs="Arial"/>
                <w:lang w:val="es-BO" w:eastAsia="es-BO"/>
              </w:rPr>
            </w:pPr>
          </w:p>
        </w:tc>
      </w:tr>
      <w:tr w:rsidR="0019073E" w:rsidRPr="00673E6A" w:rsidTr="004820EE">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19073E" w:rsidRPr="00673E6A" w:rsidRDefault="0019073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873" w:type="dxa"/>
            <w:gridSpan w:val="6"/>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673"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r>
      <w:tr w:rsidR="0019073E" w:rsidRPr="00673E6A" w:rsidTr="00A62A2E">
        <w:trPr>
          <w:trHeight w:val="251"/>
          <w:jc w:val="center"/>
        </w:trPr>
        <w:tc>
          <w:tcPr>
            <w:tcW w:w="3485" w:type="dxa"/>
            <w:gridSpan w:val="3"/>
            <w:tcBorders>
              <w:top w:val="nil"/>
              <w:left w:val="single" w:sz="12" w:space="0" w:color="auto"/>
              <w:bottom w:val="nil"/>
              <w:right w:val="nil"/>
            </w:tcBorders>
            <w:shd w:val="clear" w:color="auto" w:fill="auto"/>
            <w:vAlign w:val="center"/>
            <w:hideMark/>
          </w:tcPr>
          <w:p w:rsidR="0019073E" w:rsidRPr="00673E6A" w:rsidRDefault="0019073E"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8" w:type="dxa"/>
            <w:gridSpan w:val="35"/>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19073E" w:rsidRPr="00673E6A" w:rsidRDefault="0019073E" w:rsidP="00443C79">
            <w:pPr>
              <w:snapToGrid w:val="0"/>
              <w:jc w:val="center"/>
              <w:rPr>
                <w:rFonts w:ascii="Arial" w:hAnsi="Arial" w:cs="Arial"/>
                <w:lang w:val="es-BO" w:eastAsia="es-BO"/>
              </w:rPr>
            </w:pPr>
            <w:r w:rsidRPr="00014501">
              <w:rPr>
                <w:rFonts w:ascii="Arial" w:hAnsi="Arial" w:cs="Arial"/>
                <w:lang w:val="es-BO" w:eastAsia="es-BO"/>
              </w:rPr>
              <w:t>De Horas 08:30 a horas 18:30</w:t>
            </w: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lang w:val="es-BO" w:eastAsia="es-BO"/>
              </w:rPr>
            </w:pPr>
          </w:p>
        </w:tc>
      </w:tr>
      <w:tr w:rsidR="0019073E" w:rsidRPr="00673E6A" w:rsidTr="004820EE">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19073E" w:rsidRPr="00673E6A" w:rsidRDefault="0019073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873" w:type="dxa"/>
            <w:gridSpan w:val="6"/>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673" w:type="dxa"/>
            <w:gridSpan w:val="2"/>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r>
      <w:tr w:rsidR="0019073E" w:rsidRPr="00673E6A" w:rsidTr="004820EE">
        <w:trPr>
          <w:trHeight w:val="556"/>
          <w:jc w:val="center"/>
        </w:trPr>
        <w:tc>
          <w:tcPr>
            <w:tcW w:w="1045" w:type="dxa"/>
            <w:tcBorders>
              <w:top w:val="nil"/>
              <w:left w:val="single" w:sz="12" w:space="0" w:color="auto"/>
              <w:bottom w:val="nil"/>
              <w:right w:val="single" w:sz="6" w:space="0" w:color="auto"/>
            </w:tcBorders>
            <w:shd w:val="clear" w:color="auto" w:fill="auto"/>
            <w:vAlign w:val="center"/>
            <w:hideMark/>
          </w:tcPr>
          <w:p w:rsidR="0019073E" w:rsidRPr="00673E6A" w:rsidRDefault="0019073E"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835"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19073E" w:rsidRPr="005E1250" w:rsidRDefault="0019073E" w:rsidP="0097012D">
            <w:pPr>
              <w:snapToGrid w:val="0"/>
              <w:jc w:val="both"/>
              <w:rPr>
                <w:rFonts w:ascii="Arial" w:hAnsi="Arial" w:cs="Arial"/>
                <w:lang w:val="es-BO" w:eastAsia="es-BO"/>
              </w:rPr>
            </w:pPr>
            <w:r w:rsidRPr="005E1250">
              <w:rPr>
                <w:rFonts w:ascii="Arial" w:hAnsi="Arial" w:cs="Arial"/>
                <w:lang w:val="es-BO" w:eastAsia="es-BO"/>
              </w:rPr>
              <w:t>2409090 Internos:</w:t>
            </w:r>
          </w:p>
          <w:p w:rsidR="0019073E" w:rsidRPr="005E1250" w:rsidRDefault="00A36778" w:rsidP="0097012D">
            <w:pPr>
              <w:snapToGrid w:val="0"/>
              <w:jc w:val="both"/>
              <w:rPr>
                <w:rFonts w:ascii="Arial" w:hAnsi="Arial" w:cs="Arial"/>
                <w:lang w:val="es-BO" w:eastAsia="es-BO"/>
              </w:rPr>
            </w:pPr>
            <w:r>
              <w:rPr>
                <w:rFonts w:ascii="Arial" w:hAnsi="Arial" w:cs="Arial"/>
                <w:lang w:val="es-BO" w:eastAsia="es-BO"/>
              </w:rPr>
              <w:t>4721</w:t>
            </w:r>
            <w:r w:rsidR="0019073E" w:rsidRPr="005E1250">
              <w:rPr>
                <w:rFonts w:ascii="Arial" w:hAnsi="Arial" w:cs="Arial"/>
                <w:lang w:val="es-BO" w:eastAsia="es-BO"/>
              </w:rPr>
              <w:t xml:space="preserve"> (Consultas Administrativas)  </w:t>
            </w:r>
          </w:p>
          <w:p w:rsidR="0019073E" w:rsidRPr="0097012D" w:rsidRDefault="009D4C04" w:rsidP="007E7C78">
            <w:pPr>
              <w:snapToGrid w:val="0"/>
              <w:jc w:val="both"/>
              <w:rPr>
                <w:rFonts w:cs="Arial"/>
                <w:lang w:val="es-BO" w:eastAsia="es-BO"/>
              </w:rPr>
            </w:pPr>
            <w:r>
              <w:rPr>
                <w:rFonts w:ascii="Arial" w:hAnsi="Arial" w:cs="Arial"/>
                <w:lang w:val="es-BO" w:eastAsia="es-BO"/>
              </w:rPr>
              <w:t>150</w:t>
            </w:r>
            <w:r w:rsidR="007E7C78">
              <w:rPr>
                <w:rFonts w:ascii="Arial" w:hAnsi="Arial" w:cs="Arial"/>
                <w:lang w:val="es-BO" w:eastAsia="es-BO"/>
              </w:rPr>
              <w:t>7</w:t>
            </w:r>
            <w:r w:rsidR="0019073E" w:rsidRPr="005E1250">
              <w:rPr>
                <w:rFonts w:ascii="Arial" w:hAnsi="Arial" w:cs="Arial"/>
                <w:lang w:val="es-BO" w:eastAsia="es-BO"/>
              </w:rPr>
              <w:t xml:space="preserve"> (Consultas Técnicas)</w:t>
            </w:r>
          </w:p>
        </w:tc>
        <w:tc>
          <w:tcPr>
            <w:tcW w:w="567" w:type="dxa"/>
            <w:gridSpan w:val="4"/>
            <w:tcBorders>
              <w:top w:val="nil"/>
              <w:left w:val="single" w:sz="6" w:space="0" w:color="auto"/>
              <w:bottom w:val="nil"/>
              <w:right w:val="single" w:sz="6" w:space="0" w:color="auto"/>
            </w:tcBorders>
            <w:shd w:val="clear" w:color="auto" w:fill="auto"/>
            <w:vAlign w:val="center"/>
          </w:tcPr>
          <w:p w:rsidR="0019073E" w:rsidRPr="00673E6A" w:rsidRDefault="0019073E"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9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19073E" w:rsidRPr="005E1250" w:rsidRDefault="0019073E" w:rsidP="00443C79">
            <w:pPr>
              <w:snapToGrid w:val="0"/>
              <w:jc w:val="center"/>
              <w:rPr>
                <w:rFonts w:ascii="Arial" w:hAnsi="Arial" w:cs="Arial"/>
                <w:lang w:val="es-BO" w:eastAsia="es-BO"/>
              </w:rPr>
            </w:pPr>
            <w:r w:rsidRPr="005E1250">
              <w:rPr>
                <w:rFonts w:ascii="Arial" w:hAnsi="Arial" w:cs="Arial"/>
                <w:lang w:val="es-BO" w:eastAsia="es-BO"/>
              </w:rPr>
              <w:t>2407368</w:t>
            </w:r>
          </w:p>
        </w:tc>
        <w:tc>
          <w:tcPr>
            <w:tcW w:w="1699" w:type="dxa"/>
            <w:gridSpan w:val="7"/>
            <w:tcBorders>
              <w:left w:val="single" w:sz="6" w:space="0" w:color="auto"/>
              <w:right w:val="single" w:sz="4" w:space="0" w:color="000000"/>
            </w:tcBorders>
            <w:shd w:val="clear" w:color="auto" w:fill="auto"/>
            <w:vAlign w:val="center"/>
          </w:tcPr>
          <w:p w:rsidR="0019073E" w:rsidRPr="00673E6A" w:rsidRDefault="0019073E"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4035"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19073E" w:rsidRPr="005E1250" w:rsidRDefault="00A36778" w:rsidP="0097012D">
            <w:pPr>
              <w:snapToGrid w:val="0"/>
              <w:rPr>
                <w:rFonts w:ascii="Arial" w:hAnsi="Arial" w:cs="Arial"/>
              </w:rPr>
            </w:pPr>
            <w:r>
              <w:rPr>
                <w:rFonts w:ascii="Arial" w:hAnsi="Arial" w:cs="Arial"/>
              </w:rPr>
              <w:t>avalenzuela</w:t>
            </w:r>
            <w:r w:rsidR="0019073E" w:rsidRPr="005E1250">
              <w:rPr>
                <w:rFonts w:ascii="Arial" w:hAnsi="Arial" w:cs="Arial"/>
              </w:rPr>
              <w:t>@bcb.gob.bo (Consultas Administrativas)</w:t>
            </w:r>
          </w:p>
          <w:p w:rsidR="0019073E" w:rsidRPr="005E1250" w:rsidRDefault="007E7C78" w:rsidP="007E7C78">
            <w:pPr>
              <w:snapToGrid w:val="0"/>
              <w:rPr>
                <w:rFonts w:ascii="Arial" w:hAnsi="Arial" w:cs="Arial"/>
                <w:lang w:val="es-BO" w:eastAsia="es-BO"/>
              </w:rPr>
            </w:pPr>
            <w:r>
              <w:rPr>
                <w:rFonts w:ascii="Arial" w:hAnsi="Arial" w:cs="Arial"/>
                <w:lang w:val="es-ES_tradnl"/>
              </w:rPr>
              <w:t>jgray</w:t>
            </w:r>
            <w:r w:rsidR="0019073E" w:rsidRPr="005E1250">
              <w:rPr>
                <w:rFonts w:ascii="Arial" w:hAnsi="Arial" w:cs="Arial"/>
                <w:lang w:val="es-ES_tradnl"/>
              </w:rPr>
              <w:t>@bcb.gob.bo</w:t>
            </w:r>
            <w:r w:rsidR="0019073E" w:rsidRPr="005E1250">
              <w:rPr>
                <w:rFonts w:ascii="Arial" w:hAnsi="Arial" w:cs="Arial"/>
              </w:rPr>
              <w:t xml:space="preserve"> (Consultas Técnicas)</w:t>
            </w:r>
          </w:p>
        </w:tc>
        <w:tc>
          <w:tcPr>
            <w:tcW w:w="321" w:type="dxa"/>
            <w:tcBorders>
              <w:top w:val="nil"/>
              <w:left w:val="single" w:sz="4" w:space="0" w:color="000000"/>
              <w:bottom w:val="nil"/>
              <w:right w:val="single" w:sz="12" w:space="0" w:color="auto"/>
            </w:tcBorders>
            <w:shd w:val="clear" w:color="auto" w:fill="auto"/>
            <w:noWrap/>
            <w:vAlign w:val="center"/>
            <w:hideMark/>
          </w:tcPr>
          <w:p w:rsidR="0019073E" w:rsidRPr="00673E6A" w:rsidRDefault="0019073E" w:rsidP="00443C79">
            <w:pPr>
              <w:snapToGrid w:val="0"/>
              <w:rPr>
                <w:rFonts w:ascii="Arial" w:hAnsi="Arial" w:cs="Arial"/>
                <w:lang w:val="es-BO" w:eastAsia="es-BO"/>
              </w:rPr>
            </w:pPr>
            <w:r w:rsidRPr="00673E6A">
              <w:rPr>
                <w:rFonts w:ascii="Arial" w:hAnsi="Arial" w:cs="Arial"/>
                <w:lang w:val="es-BO" w:eastAsia="es-BO"/>
              </w:rPr>
              <w:t> </w:t>
            </w:r>
          </w:p>
        </w:tc>
      </w:tr>
      <w:tr w:rsidR="0019073E" w:rsidRPr="00673E6A" w:rsidTr="004820EE">
        <w:trPr>
          <w:trHeight w:val="42"/>
          <w:jc w:val="center"/>
        </w:trPr>
        <w:tc>
          <w:tcPr>
            <w:tcW w:w="3485" w:type="dxa"/>
            <w:gridSpan w:val="3"/>
            <w:tcBorders>
              <w:top w:val="nil"/>
              <w:left w:val="single" w:sz="12" w:space="0" w:color="auto"/>
              <w:bottom w:val="single" w:sz="12" w:space="0" w:color="auto"/>
              <w:right w:val="nil"/>
            </w:tcBorders>
            <w:shd w:val="clear" w:color="auto" w:fill="auto"/>
            <w:vAlign w:val="center"/>
            <w:hideMark/>
          </w:tcPr>
          <w:p w:rsidR="0019073E" w:rsidRPr="00673E6A" w:rsidRDefault="0019073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45" w:type="dxa"/>
            <w:gridSpan w:val="2"/>
            <w:tcBorders>
              <w:top w:val="single" w:sz="6" w:space="0" w:color="auto"/>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00" w:type="dxa"/>
            <w:gridSpan w:val="2"/>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873" w:type="dxa"/>
            <w:gridSpan w:val="6"/>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673" w:type="dxa"/>
            <w:gridSpan w:val="2"/>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p>
        </w:tc>
        <w:tc>
          <w:tcPr>
            <w:tcW w:w="321" w:type="dxa"/>
            <w:tcBorders>
              <w:top w:val="nil"/>
              <w:left w:val="nil"/>
              <w:bottom w:val="single" w:sz="12" w:space="0" w:color="auto"/>
              <w:right w:val="single" w:sz="12" w:space="0" w:color="auto"/>
            </w:tcBorders>
            <w:shd w:val="clear" w:color="auto" w:fill="auto"/>
            <w:noWrap/>
            <w:vAlign w:val="center"/>
            <w:hideMark/>
          </w:tcPr>
          <w:p w:rsidR="0019073E" w:rsidRPr="00673E6A" w:rsidRDefault="0019073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Pr="00673E6A" w:rsidRDefault="00DB2092">
      <w:r w:rsidRPr="00673E6A">
        <w:br w:type="page"/>
      </w:r>
    </w:p>
    <w:tbl>
      <w:tblPr>
        <w:tblW w:w="11468" w:type="dxa"/>
        <w:jc w:val="center"/>
        <w:tblInd w:w="-923" w:type="dxa"/>
        <w:tblLayout w:type="fixed"/>
        <w:tblCellMar>
          <w:left w:w="70" w:type="dxa"/>
          <w:right w:w="70" w:type="dxa"/>
        </w:tblCellMar>
        <w:tblLook w:val="04A0" w:firstRow="1" w:lastRow="0" w:firstColumn="1" w:lastColumn="0" w:noHBand="0" w:noVBand="1"/>
      </w:tblPr>
      <w:tblGrid>
        <w:gridCol w:w="425"/>
        <w:gridCol w:w="6117"/>
        <w:gridCol w:w="207"/>
        <w:gridCol w:w="926"/>
        <w:gridCol w:w="161"/>
        <w:gridCol w:w="709"/>
        <w:gridCol w:w="160"/>
        <w:gridCol w:w="2594"/>
        <w:gridCol w:w="169"/>
      </w:tblGrid>
      <w:tr w:rsidR="00B25CF6" w:rsidRPr="00673E6A" w:rsidTr="00E400A8">
        <w:trPr>
          <w:trHeight w:val="102"/>
          <w:jc w:val="center"/>
        </w:trPr>
        <w:tc>
          <w:tcPr>
            <w:tcW w:w="11468"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lastRenderedPageBreak/>
              <w:t>3</w:t>
            </w:r>
            <w:r w:rsidR="00B25CF6" w:rsidRPr="00673E6A">
              <w:rPr>
                <w:rFonts w:ascii="Arial" w:hAnsi="Arial" w:cs="Arial"/>
                <w:b/>
                <w:bCs/>
                <w:lang w:val="es-BO" w:eastAsia="es-BO"/>
              </w:rPr>
              <w:t>.    CRONOGRAMA DE PLAZOS</w:t>
            </w:r>
          </w:p>
        </w:tc>
      </w:tr>
      <w:tr w:rsidR="00B25CF6" w:rsidRPr="00673E6A" w:rsidTr="00E400A8">
        <w:trPr>
          <w:trHeight w:val="80"/>
          <w:jc w:val="center"/>
        </w:trPr>
        <w:tc>
          <w:tcPr>
            <w:tcW w:w="11468"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A85950">
        <w:trPr>
          <w:trHeight w:val="145"/>
          <w:jc w:val="center"/>
        </w:trPr>
        <w:tc>
          <w:tcPr>
            <w:tcW w:w="425"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26" w:type="dxa"/>
            <w:tcBorders>
              <w:top w:val="nil"/>
              <w:left w:val="nil"/>
              <w:right w:val="nil"/>
            </w:tcBorders>
            <w:shd w:val="clear" w:color="000000" w:fill="0F253F"/>
            <w:vAlign w:val="center"/>
            <w:hideMark/>
          </w:tcPr>
          <w:p w:rsidR="00B25CF6" w:rsidRPr="00673E6A" w:rsidRDefault="00B25CF6" w:rsidP="00A8595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1" w:type="dxa"/>
            <w:tcBorders>
              <w:top w:val="nil"/>
              <w:left w:val="nil"/>
              <w:right w:val="nil"/>
            </w:tcBorders>
            <w:shd w:val="clear" w:color="000000" w:fill="0F253F"/>
            <w:noWrap/>
            <w:vAlign w:val="center"/>
            <w:hideMark/>
          </w:tcPr>
          <w:p w:rsidR="00B25CF6" w:rsidRPr="00673E6A" w:rsidRDefault="00B25CF6" w:rsidP="00A85950">
            <w:pPr>
              <w:snapToGrid w:val="0"/>
              <w:jc w:val="center"/>
              <w:rPr>
                <w:rFonts w:ascii="Arial" w:hAnsi="Arial" w:cs="Arial"/>
                <w:b/>
                <w:bCs/>
                <w:lang w:val="es-BO" w:eastAsia="es-BO"/>
              </w:rPr>
            </w:pPr>
          </w:p>
        </w:tc>
        <w:tc>
          <w:tcPr>
            <w:tcW w:w="709" w:type="dxa"/>
            <w:tcBorders>
              <w:top w:val="nil"/>
              <w:left w:val="nil"/>
              <w:right w:val="nil"/>
            </w:tcBorders>
            <w:shd w:val="clear" w:color="000000" w:fill="0F253F"/>
            <w:noWrap/>
            <w:vAlign w:val="center"/>
            <w:hideMark/>
          </w:tcPr>
          <w:p w:rsidR="00B25CF6" w:rsidRPr="00673E6A" w:rsidRDefault="00B25CF6" w:rsidP="00A8595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94"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C31BA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A85950">
        <w:trPr>
          <w:trHeight w:val="44"/>
          <w:jc w:val="center"/>
        </w:trPr>
        <w:tc>
          <w:tcPr>
            <w:tcW w:w="425"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26" w:type="dxa"/>
            <w:tcBorders>
              <w:top w:val="nil"/>
              <w:left w:val="nil"/>
              <w:bottom w:val="single" w:sz="8" w:space="0" w:color="auto"/>
              <w:right w:val="nil"/>
            </w:tcBorders>
            <w:shd w:val="clear" w:color="000000" w:fill="0F253F"/>
            <w:vAlign w:val="center"/>
            <w:hideMark/>
          </w:tcPr>
          <w:p w:rsidR="00B25CF6" w:rsidRPr="00673E6A" w:rsidRDefault="00B25CF6" w:rsidP="00A8595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1" w:type="dxa"/>
            <w:tcBorders>
              <w:top w:val="nil"/>
              <w:left w:val="nil"/>
              <w:bottom w:val="single" w:sz="8" w:space="0" w:color="auto"/>
              <w:right w:val="nil"/>
            </w:tcBorders>
            <w:shd w:val="clear" w:color="000000" w:fill="0F253F"/>
            <w:noWrap/>
            <w:vAlign w:val="center"/>
            <w:hideMark/>
          </w:tcPr>
          <w:p w:rsidR="00B25CF6" w:rsidRPr="00673E6A" w:rsidRDefault="00B25CF6" w:rsidP="00A85950">
            <w:pPr>
              <w:snapToGrid w:val="0"/>
              <w:jc w:val="center"/>
              <w:rPr>
                <w:rFonts w:ascii="Arial" w:hAnsi="Arial" w:cs="Arial"/>
                <w:i/>
                <w:iCs/>
                <w:sz w:val="12"/>
                <w:szCs w:val="12"/>
                <w:lang w:val="es-BO" w:eastAsia="es-BO"/>
              </w:rPr>
            </w:pPr>
          </w:p>
        </w:tc>
        <w:tc>
          <w:tcPr>
            <w:tcW w:w="709" w:type="dxa"/>
            <w:tcBorders>
              <w:top w:val="nil"/>
              <w:left w:val="nil"/>
              <w:bottom w:val="single" w:sz="8" w:space="0" w:color="auto"/>
              <w:right w:val="nil"/>
            </w:tcBorders>
            <w:shd w:val="clear" w:color="000000" w:fill="0F253F"/>
            <w:noWrap/>
            <w:vAlign w:val="center"/>
            <w:hideMark/>
          </w:tcPr>
          <w:p w:rsidR="00B25CF6" w:rsidRPr="00673E6A" w:rsidRDefault="00B25CF6" w:rsidP="00A8595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94"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612B80">
        <w:trPr>
          <w:trHeight w:val="37"/>
          <w:jc w:val="center"/>
        </w:trPr>
        <w:tc>
          <w:tcPr>
            <w:tcW w:w="425"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1"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709"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94"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612B80">
        <w:trPr>
          <w:trHeight w:val="191"/>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6C7EC5" w:rsidRDefault="003E3391" w:rsidP="00F71551">
            <w:pPr>
              <w:snapToGrid w:val="0"/>
              <w:jc w:val="center"/>
              <w:rPr>
                <w:rFonts w:ascii="Arial" w:hAnsi="Arial" w:cs="Arial"/>
                <w:color w:val="0000FF"/>
              </w:rPr>
            </w:pPr>
            <w:r>
              <w:rPr>
                <w:rFonts w:ascii="Arial" w:hAnsi="Arial" w:cs="Arial"/>
                <w:color w:val="0000FF"/>
              </w:rPr>
              <w:t>2</w:t>
            </w:r>
            <w:r w:rsidR="00F71551">
              <w:rPr>
                <w:rFonts w:ascii="Arial" w:hAnsi="Arial" w:cs="Arial"/>
                <w:color w:val="0000FF"/>
              </w:rPr>
              <w:t>5</w:t>
            </w:r>
            <w:r w:rsidR="006C7EC5" w:rsidRPr="006C7EC5">
              <w:rPr>
                <w:rFonts w:ascii="Arial" w:hAnsi="Arial" w:cs="Arial"/>
                <w:color w:val="0000FF"/>
              </w:rPr>
              <w:t>.</w:t>
            </w:r>
            <w:r w:rsidR="00CD6289">
              <w:rPr>
                <w:rFonts w:ascii="Arial" w:hAnsi="Arial" w:cs="Arial"/>
                <w:color w:val="0000FF"/>
              </w:rPr>
              <w:t>0</w:t>
            </w:r>
            <w:r w:rsidR="00A36778">
              <w:rPr>
                <w:rFonts w:ascii="Arial" w:hAnsi="Arial" w:cs="Arial"/>
                <w:color w:val="0000FF"/>
              </w:rPr>
              <w:t>8</w:t>
            </w:r>
            <w:r w:rsidR="006C7EC5" w:rsidRPr="006C7EC5">
              <w:rPr>
                <w:rFonts w:ascii="Arial" w:hAnsi="Arial" w:cs="Arial"/>
                <w:color w:val="0000FF"/>
              </w:rPr>
              <w:t>.14</w:t>
            </w:r>
          </w:p>
        </w:tc>
        <w:tc>
          <w:tcPr>
            <w:tcW w:w="161" w:type="dxa"/>
            <w:tcBorders>
              <w:top w:val="nil"/>
              <w:left w:val="nil"/>
              <w:bottom w:val="nil"/>
            </w:tcBorders>
            <w:shd w:val="clear" w:color="auto" w:fill="auto"/>
            <w:noWrap/>
            <w:hideMark/>
          </w:tcPr>
          <w:p w:rsidR="006C7EC5" w:rsidRPr="00673E6A" w:rsidRDefault="006C7EC5" w:rsidP="00443C79">
            <w:pPr>
              <w:snapToGrid w:val="0"/>
              <w:rPr>
                <w:rFonts w:ascii="Arial" w:hAnsi="Arial" w:cs="Arial"/>
                <w:sz w:val="20"/>
                <w:szCs w:val="20"/>
                <w:lang w:val="es-BO" w:eastAsia="es-BO"/>
              </w:rPr>
            </w:pPr>
          </w:p>
        </w:tc>
        <w:tc>
          <w:tcPr>
            <w:tcW w:w="709"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0"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p>
        </w:tc>
        <w:tc>
          <w:tcPr>
            <w:tcW w:w="2594"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612B80">
        <w:trPr>
          <w:trHeight w:val="70"/>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709"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594"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612B80">
        <w:trPr>
          <w:trHeight w:val="139"/>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lang w:val="es-BO" w:eastAsia="es-BO"/>
              </w:rPr>
            </w:pPr>
            <w:r w:rsidRPr="00673E6A">
              <w:rPr>
                <w:rFonts w:ascii="Arial" w:hAnsi="Arial" w:cs="Arial"/>
                <w:b/>
                <w:lang w:val="es-BO" w:eastAsia="es-BO"/>
              </w:rPr>
              <w:t>2</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F41DA4" w:rsidRDefault="00F71551" w:rsidP="00F71551">
            <w:pPr>
              <w:snapToGrid w:val="0"/>
              <w:jc w:val="center"/>
              <w:rPr>
                <w:rFonts w:ascii="Arial" w:hAnsi="Arial" w:cs="Arial"/>
                <w:color w:val="0000FF"/>
              </w:rPr>
            </w:pPr>
            <w:r>
              <w:rPr>
                <w:rFonts w:ascii="Arial" w:hAnsi="Arial" w:cs="Arial"/>
                <w:color w:val="0000FF"/>
              </w:rPr>
              <w:t>01</w:t>
            </w:r>
            <w:r w:rsidR="00F41DA4" w:rsidRPr="00F41DA4">
              <w:rPr>
                <w:rFonts w:ascii="Arial" w:hAnsi="Arial" w:cs="Arial"/>
                <w:color w:val="0000FF"/>
              </w:rPr>
              <w:t>.0</w:t>
            </w:r>
            <w:r>
              <w:rPr>
                <w:rFonts w:ascii="Arial" w:hAnsi="Arial" w:cs="Arial"/>
                <w:color w:val="0000FF"/>
              </w:rPr>
              <w:t>9</w:t>
            </w:r>
            <w:r w:rsidR="00F41DA4" w:rsidRPr="00F41DA4">
              <w:rPr>
                <w:rFonts w:ascii="Arial" w:hAnsi="Arial" w:cs="Arial"/>
                <w:color w:val="0000FF"/>
              </w:rPr>
              <w:t>.14</w:t>
            </w:r>
          </w:p>
        </w:tc>
        <w:tc>
          <w:tcPr>
            <w:tcW w:w="161" w:type="dxa"/>
            <w:tcBorders>
              <w:top w:val="nil"/>
              <w:left w:val="nil"/>
              <w:bottom w:val="nil"/>
              <w:right w:val="nil"/>
            </w:tcBorders>
            <w:shd w:val="clear" w:color="auto" w:fill="auto"/>
            <w:noWrap/>
            <w:vAlign w:val="center"/>
            <w:hideMark/>
          </w:tcPr>
          <w:p w:rsidR="006C7EC5" w:rsidRPr="00F41DA4" w:rsidRDefault="006C7EC5" w:rsidP="0019073E">
            <w:pPr>
              <w:snapToGrid w:val="0"/>
              <w:jc w:val="center"/>
              <w:rPr>
                <w:rFonts w:ascii="Arial" w:hAnsi="Arial" w:cs="Arial"/>
                <w:color w:val="0000FF"/>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F41DA4" w:rsidRDefault="00F41DA4" w:rsidP="0019073E">
            <w:pPr>
              <w:snapToGrid w:val="0"/>
              <w:jc w:val="center"/>
              <w:rPr>
                <w:rFonts w:ascii="Arial" w:hAnsi="Arial" w:cs="Arial"/>
                <w:color w:val="0000FF"/>
              </w:rPr>
            </w:pPr>
            <w:r w:rsidRPr="00F41DA4">
              <w:rPr>
                <w:rFonts w:ascii="Arial" w:hAnsi="Arial" w:cs="Arial"/>
                <w:color w:val="0000FF"/>
              </w:rPr>
              <w:t>11:00</w:t>
            </w:r>
          </w:p>
        </w:tc>
        <w:tc>
          <w:tcPr>
            <w:tcW w:w="160" w:type="dxa"/>
            <w:tcBorders>
              <w:top w:val="nil"/>
              <w:left w:val="nil"/>
              <w:bottom w:val="nil"/>
              <w:right w:val="nil"/>
            </w:tcBorders>
            <w:shd w:val="clear" w:color="auto" w:fill="auto"/>
            <w:noWrap/>
            <w:hideMark/>
          </w:tcPr>
          <w:p w:rsidR="006C7EC5" w:rsidRPr="001760F9" w:rsidRDefault="006C7EC5" w:rsidP="0019073E"/>
        </w:tc>
        <w:tc>
          <w:tcPr>
            <w:tcW w:w="25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6C7EC5" w:rsidRPr="00F41DA4" w:rsidRDefault="00612B80" w:rsidP="00612B80">
            <w:pPr>
              <w:jc w:val="both"/>
              <w:rPr>
                <w:rFonts w:ascii="Arial" w:hAnsi="Arial" w:cs="Arial"/>
              </w:rPr>
            </w:pPr>
            <w:r w:rsidRPr="00612B80">
              <w:rPr>
                <w:rFonts w:ascii="Arial" w:hAnsi="Arial" w:cs="Arial"/>
              </w:rPr>
              <w:t>El Alto</w:t>
            </w:r>
            <w:r>
              <w:rPr>
                <w:rFonts w:ascii="Arial" w:hAnsi="Arial" w:cs="Arial"/>
              </w:rPr>
              <w:t xml:space="preserve">, </w:t>
            </w:r>
            <w:r w:rsidRPr="00612B80">
              <w:rPr>
                <w:rFonts w:ascii="Arial" w:hAnsi="Arial" w:cs="Arial"/>
              </w:rPr>
              <w:t>Zona de Rosaspampa, carretera a Oruro kilómetro 5 ½, lado plástica 2000, frente de Estación de Servicio (Gasolinera) ZOFRI, pasando Rotonda Cruce Achocalla – Zona Franca</w:t>
            </w: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612B80">
        <w:trPr>
          <w:trHeight w:val="47"/>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709"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594"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612B80">
        <w:trPr>
          <w:trHeight w:val="129"/>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6C7EC5" w:rsidRDefault="00F71551" w:rsidP="00F71551">
            <w:pPr>
              <w:snapToGrid w:val="0"/>
              <w:jc w:val="center"/>
              <w:rPr>
                <w:rFonts w:ascii="Arial" w:hAnsi="Arial" w:cs="Arial"/>
                <w:color w:val="0000FF"/>
              </w:rPr>
            </w:pPr>
            <w:r>
              <w:rPr>
                <w:rFonts w:ascii="Arial" w:hAnsi="Arial" w:cs="Arial"/>
                <w:color w:val="0000FF"/>
              </w:rPr>
              <w:t>02</w:t>
            </w:r>
            <w:r w:rsidR="006C7EC5" w:rsidRPr="006C7EC5">
              <w:rPr>
                <w:rFonts w:ascii="Arial" w:hAnsi="Arial" w:cs="Arial"/>
                <w:color w:val="0000FF"/>
              </w:rPr>
              <w:t>.</w:t>
            </w:r>
            <w:r w:rsidR="00CD6289">
              <w:rPr>
                <w:rFonts w:ascii="Arial" w:hAnsi="Arial" w:cs="Arial"/>
                <w:color w:val="0000FF"/>
              </w:rPr>
              <w:t>0</w:t>
            </w:r>
            <w:r>
              <w:rPr>
                <w:rFonts w:ascii="Arial" w:hAnsi="Arial" w:cs="Arial"/>
                <w:color w:val="0000FF"/>
              </w:rPr>
              <w:t>9</w:t>
            </w:r>
            <w:r w:rsidR="006C7EC5" w:rsidRPr="006C7EC5">
              <w:rPr>
                <w:rFonts w:ascii="Arial" w:hAnsi="Arial" w:cs="Arial"/>
                <w:color w:val="0000FF"/>
              </w:rPr>
              <w:t>.14</w:t>
            </w:r>
          </w:p>
        </w:tc>
        <w:tc>
          <w:tcPr>
            <w:tcW w:w="16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20"/>
                <w:szCs w:val="20"/>
                <w:lang w:val="es-BO" w:eastAsia="es-BO"/>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CD6289" w:rsidRDefault="00755159" w:rsidP="00CD6289">
            <w:pPr>
              <w:snapToGrid w:val="0"/>
              <w:jc w:val="center"/>
              <w:rPr>
                <w:rFonts w:ascii="Arial" w:hAnsi="Arial" w:cs="Arial"/>
                <w:sz w:val="20"/>
                <w:szCs w:val="20"/>
                <w:lang w:val="es-BO" w:eastAsia="es-BO"/>
              </w:rPr>
            </w:pPr>
            <w:r w:rsidRPr="00CD6289">
              <w:rPr>
                <w:rFonts w:ascii="Arial" w:hAnsi="Arial" w:cs="Arial"/>
                <w:color w:val="0000FF"/>
              </w:rPr>
              <w:t>18:30</w:t>
            </w:r>
          </w:p>
        </w:tc>
        <w:tc>
          <w:tcPr>
            <w:tcW w:w="160"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20"/>
                <w:szCs w:val="20"/>
                <w:lang w:val="es-BO" w:eastAsia="es-BO"/>
              </w:rPr>
            </w:pPr>
          </w:p>
        </w:tc>
        <w:tc>
          <w:tcPr>
            <w:tcW w:w="25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C7EC5" w:rsidRPr="00CD6289" w:rsidRDefault="006C7EC5" w:rsidP="00CD6289">
            <w:pPr>
              <w:jc w:val="both"/>
              <w:rPr>
                <w:rFonts w:ascii="Arial" w:hAnsi="Arial" w:cs="Arial"/>
              </w:rPr>
            </w:pPr>
            <w:r w:rsidRPr="00CD6289">
              <w:rPr>
                <w:rFonts w:ascii="Arial" w:hAnsi="Arial" w:cs="Arial"/>
              </w:rPr>
              <w:t>Ventanilla Única de Correspondencia – PB del Edificio del BCB (Nota dirigida al RPA - Gerente de Administración a.i.</w:t>
            </w: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612B80">
        <w:trPr>
          <w:trHeight w:val="70"/>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6C7EC5" w:rsidRPr="00673E6A" w:rsidRDefault="006C7EC5" w:rsidP="00CD6289">
            <w:pPr>
              <w:snapToGrid w:val="0"/>
              <w:jc w:val="center"/>
              <w:rPr>
                <w:rFonts w:ascii="Arial" w:hAnsi="Arial" w:cs="Arial"/>
                <w:sz w:val="4"/>
                <w:szCs w:val="4"/>
                <w:lang w:val="es-BO" w:eastAsia="es-BO"/>
              </w:rPr>
            </w:pPr>
          </w:p>
        </w:tc>
        <w:tc>
          <w:tcPr>
            <w:tcW w:w="16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709" w:type="dxa"/>
            <w:tcBorders>
              <w:top w:val="nil"/>
              <w:left w:val="nil"/>
              <w:bottom w:val="nil"/>
              <w:right w:val="nil"/>
            </w:tcBorders>
            <w:shd w:val="clear" w:color="auto" w:fill="auto"/>
            <w:noWrap/>
            <w:vAlign w:val="bottom"/>
            <w:hideMark/>
          </w:tcPr>
          <w:p w:rsidR="006C7EC5" w:rsidRPr="00CD6289" w:rsidRDefault="006C7EC5"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594" w:type="dxa"/>
            <w:tcBorders>
              <w:top w:val="nil"/>
              <w:left w:val="nil"/>
              <w:bottom w:val="nil"/>
              <w:right w:val="nil"/>
            </w:tcBorders>
            <w:shd w:val="clear" w:color="auto" w:fill="auto"/>
            <w:noWrap/>
            <w:vAlign w:val="bottom"/>
            <w:hideMark/>
          </w:tcPr>
          <w:p w:rsidR="006C7EC5" w:rsidRPr="00CD6289" w:rsidRDefault="006C7EC5" w:rsidP="00CD628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612B80">
        <w:trPr>
          <w:trHeight w:val="91"/>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F71551" w:rsidP="00A36778">
            <w:pPr>
              <w:snapToGrid w:val="0"/>
              <w:jc w:val="center"/>
              <w:rPr>
                <w:rFonts w:ascii="Arial" w:hAnsi="Arial" w:cs="Arial"/>
                <w:color w:val="0000FF"/>
              </w:rPr>
            </w:pPr>
            <w:r>
              <w:rPr>
                <w:rFonts w:ascii="Arial" w:hAnsi="Arial" w:cs="Arial"/>
                <w:color w:val="0000FF"/>
              </w:rPr>
              <w:t>03</w:t>
            </w:r>
            <w:r w:rsidR="00755159" w:rsidRPr="006C7EC5">
              <w:rPr>
                <w:rFonts w:ascii="Arial" w:hAnsi="Arial" w:cs="Arial"/>
                <w:color w:val="0000FF"/>
              </w:rPr>
              <w:t>.</w:t>
            </w:r>
            <w:r w:rsidR="00CD6289">
              <w:rPr>
                <w:rFonts w:ascii="Arial" w:hAnsi="Arial" w:cs="Arial"/>
                <w:color w:val="0000FF"/>
              </w:rPr>
              <w:t>0</w:t>
            </w:r>
            <w:r>
              <w:rPr>
                <w:rFonts w:ascii="Arial" w:hAnsi="Arial" w:cs="Arial"/>
                <w:color w:val="0000FF"/>
              </w:rPr>
              <w:t>9</w:t>
            </w:r>
            <w:r w:rsidR="00755159" w:rsidRPr="006C7EC5">
              <w:rPr>
                <w:rFonts w:ascii="Arial" w:hAnsi="Arial" w:cs="Arial"/>
                <w:color w:val="0000FF"/>
              </w:rPr>
              <w:t>.14</w:t>
            </w:r>
          </w:p>
        </w:tc>
        <w:tc>
          <w:tcPr>
            <w:tcW w:w="161"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CD6289" w:rsidRDefault="00755159" w:rsidP="00F71551">
            <w:pPr>
              <w:snapToGrid w:val="0"/>
              <w:jc w:val="center"/>
              <w:rPr>
                <w:rFonts w:ascii="Arial" w:hAnsi="Arial" w:cs="Arial"/>
                <w:color w:val="0000FF"/>
              </w:rPr>
            </w:pPr>
            <w:r w:rsidRPr="00CD6289">
              <w:rPr>
                <w:rFonts w:ascii="Arial" w:hAnsi="Arial" w:cs="Arial"/>
                <w:color w:val="0000FF"/>
              </w:rPr>
              <w:t>1</w:t>
            </w:r>
            <w:r w:rsidR="00F71551">
              <w:rPr>
                <w:rFonts w:ascii="Arial" w:hAnsi="Arial" w:cs="Arial"/>
                <w:color w:val="0000FF"/>
              </w:rPr>
              <w:t>0</w:t>
            </w:r>
            <w:r w:rsidRPr="00CD6289">
              <w:rPr>
                <w:rFonts w:ascii="Arial" w:hAnsi="Arial" w:cs="Arial"/>
                <w:color w:val="0000FF"/>
              </w:rPr>
              <w:t>:</w:t>
            </w:r>
            <w:r w:rsidR="00F71551">
              <w:rPr>
                <w:rFonts w:ascii="Arial" w:hAnsi="Arial" w:cs="Arial"/>
                <w:color w:val="0000FF"/>
              </w:rPr>
              <w:t>3</w:t>
            </w:r>
            <w:r w:rsidRPr="00CD6289">
              <w:rPr>
                <w:rFonts w:ascii="Arial" w:hAnsi="Arial" w:cs="Arial"/>
                <w:color w:val="0000FF"/>
              </w:rPr>
              <w:t>0</w:t>
            </w:r>
          </w:p>
        </w:tc>
        <w:tc>
          <w:tcPr>
            <w:tcW w:w="160"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5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612B80">
        <w:trPr>
          <w:trHeight w:val="47"/>
          <w:jc w:val="center"/>
        </w:trPr>
        <w:tc>
          <w:tcPr>
            <w:tcW w:w="425" w:type="dxa"/>
            <w:tcBorders>
              <w:top w:val="nil"/>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single" w:sz="4" w:space="0" w:color="auto"/>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161" w:type="dxa"/>
            <w:tcBorders>
              <w:top w:val="nil"/>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709" w:type="dxa"/>
            <w:tcBorders>
              <w:top w:val="nil"/>
              <w:left w:val="nil"/>
              <w:bottom w:val="single" w:sz="4" w:space="0" w:color="auto"/>
              <w:right w:val="nil"/>
            </w:tcBorders>
            <w:shd w:val="clear" w:color="auto" w:fill="auto"/>
            <w:noWrap/>
            <w:vAlign w:val="bottom"/>
            <w:hideMark/>
          </w:tcPr>
          <w:p w:rsidR="00755159" w:rsidRPr="00CD6289" w:rsidRDefault="00755159" w:rsidP="00443C79">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594" w:type="dxa"/>
            <w:tcBorders>
              <w:top w:val="nil"/>
              <w:left w:val="nil"/>
              <w:bottom w:val="single" w:sz="4" w:space="0" w:color="auto"/>
              <w:right w:val="nil"/>
            </w:tcBorders>
            <w:shd w:val="clear" w:color="auto" w:fill="auto"/>
            <w:noWrap/>
            <w:vAlign w:val="bottom"/>
            <w:hideMark/>
          </w:tcPr>
          <w:p w:rsidR="00755159" w:rsidRPr="00CD6289" w:rsidRDefault="00755159" w:rsidP="00CD6289">
            <w:pPr>
              <w:snapToGrid w:val="0"/>
              <w:jc w:val="both"/>
              <w:rPr>
                <w:rFonts w:ascii="Arial" w:hAnsi="Arial" w:cs="Arial"/>
                <w:sz w:val="4"/>
                <w:szCs w:val="4"/>
                <w:lang w:val="es-BO" w:eastAsia="es-BO"/>
              </w:rPr>
            </w:pPr>
          </w:p>
        </w:tc>
        <w:tc>
          <w:tcPr>
            <w:tcW w:w="169" w:type="dxa"/>
            <w:tcBorders>
              <w:top w:val="nil"/>
              <w:left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612B80">
        <w:trPr>
          <w:trHeight w:val="47"/>
          <w:jc w:val="center"/>
        </w:trPr>
        <w:tc>
          <w:tcPr>
            <w:tcW w:w="425" w:type="dxa"/>
            <w:tcBorders>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6117" w:type="dxa"/>
            <w:tcBorders>
              <w:left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207" w:type="dxa"/>
            <w:tcBorders>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F71551" w:rsidP="00A36778">
            <w:pPr>
              <w:snapToGrid w:val="0"/>
              <w:jc w:val="center"/>
              <w:rPr>
                <w:rFonts w:ascii="Arial" w:hAnsi="Arial" w:cs="Arial"/>
                <w:color w:val="0000FF"/>
              </w:rPr>
            </w:pPr>
            <w:r>
              <w:rPr>
                <w:rFonts w:ascii="Arial" w:hAnsi="Arial" w:cs="Arial"/>
                <w:color w:val="0000FF"/>
              </w:rPr>
              <w:t>09</w:t>
            </w:r>
            <w:r w:rsidR="00755159" w:rsidRPr="006C7EC5">
              <w:rPr>
                <w:rFonts w:ascii="Arial" w:hAnsi="Arial" w:cs="Arial"/>
                <w:color w:val="0000FF"/>
              </w:rPr>
              <w:t>.</w:t>
            </w:r>
            <w:r w:rsidR="00CD6289">
              <w:rPr>
                <w:rFonts w:ascii="Arial" w:hAnsi="Arial" w:cs="Arial"/>
                <w:color w:val="0000FF"/>
              </w:rPr>
              <w:t>0</w:t>
            </w:r>
            <w:r w:rsidR="00A36778">
              <w:rPr>
                <w:rFonts w:ascii="Arial" w:hAnsi="Arial" w:cs="Arial"/>
                <w:color w:val="0000FF"/>
              </w:rPr>
              <w:t>9</w:t>
            </w:r>
            <w:r w:rsidR="00755159" w:rsidRPr="006C7EC5">
              <w:rPr>
                <w:rFonts w:ascii="Arial" w:hAnsi="Arial" w:cs="Arial"/>
                <w:color w:val="0000FF"/>
              </w:rPr>
              <w:t>.14</w:t>
            </w:r>
          </w:p>
        </w:tc>
        <w:tc>
          <w:tcPr>
            <w:tcW w:w="16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CD6289" w:rsidRDefault="00755159" w:rsidP="0019073E">
            <w:pPr>
              <w:snapToGrid w:val="0"/>
              <w:jc w:val="center"/>
              <w:rPr>
                <w:rFonts w:ascii="Arial" w:hAnsi="Arial" w:cs="Arial"/>
                <w:color w:val="0000FF"/>
              </w:rPr>
            </w:pPr>
            <w:r w:rsidRPr="00CD6289">
              <w:rPr>
                <w:rFonts w:ascii="Arial" w:hAnsi="Arial" w:cs="Arial"/>
                <w:color w:val="0000FF"/>
              </w:rPr>
              <w:t>1</w:t>
            </w:r>
            <w:r w:rsidR="003E3391">
              <w:rPr>
                <w:rFonts w:ascii="Arial" w:hAnsi="Arial" w:cs="Arial"/>
                <w:color w:val="0000FF"/>
              </w:rPr>
              <w:t>1</w:t>
            </w:r>
            <w:r w:rsidRPr="00CD6289">
              <w:rPr>
                <w:rFonts w:ascii="Arial" w:hAnsi="Arial" w:cs="Arial"/>
                <w:color w:val="0000FF"/>
              </w:rPr>
              <w:t>:00</w:t>
            </w:r>
          </w:p>
        </w:tc>
        <w:tc>
          <w:tcPr>
            <w:tcW w:w="16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5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Presentación de Propuestas:</w:t>
            </w:r>
          </w:p>
          <w:p w:rsidR="00755159" w:rsidRPr="00CD6289" w:rsidRDefault="00755159" w:rsidP="00CD6289">
            <w:pPr>
              <w:pStyle w:val="Textoindependiente3"/>
              <w:spacing w:after="0"/>
              <w:jc w:val="both"/>
              <w:rPr>
                <w:rFonts w:ascii="Arial" w:hAnsi="Arial" w:cs="Arial"/>
              </w:rPr>
            </w:pPr>
            <w:r w:rsidRPr="00CD6289">
              <w:rPr>
                <w:rFonts w:ascii="Arial" w:hAnsi="Arial" w:cs="Arial"/>
              </w:rPr>
              <w:t>Ventanilla Única de Correspondencia, – PB del Edificio del BCB.</w:t>
            </w:r>
          </w:p>
          <w:p w:rsidR="00755159" w:rsidRPr="00CD6289" w:rsidRDefault="00755159" w:rsidP="00CD6289">
            <w:pPr>
              <w:pStyle w:val="Textoindependiente3"/>
              <w:spacing w:after="0"/>
              <w:jc w:val="both"/>
              <w:rPr>
                <w:rFonts w:ascii="Arial" w:hAnsi="Arial" w:cs="Arial"/>
              </w:rPr>
            </w:pPr>
          </w:p>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Apertura de Propuestas</w:t>
            </w:r>
          </w:p>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 ubicado Calle Ayacucho esquina Mercado. La Paz – Bolivia</w:t>
            </w:r>
          </w:p>
        </w:tc>
        <w:tc>
          <w:tcPr>
            <w:tcW w:w="169" w:type="dxa"/>
            <w:tcBorders>
              <w:left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612B80">
        <w:trPr>
          <w:trHeight w:val="47"/>
          <w:jc w:val="center"/>
        </w:trPr>
        <w:tc>
          <w:tcPr>
            <w:tcW w:w="425" w:type="dxa"/>
            <w:tcBorders>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single" w:sz="4" w:space="0" w:color="auto"/>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161" w:type="dxa"/>
            <w:tcBorders>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709" w:type="dxa"/>
            <w:tcBorders>
              <w:top w:val="single" w:sz="4" w:space="0" w:color="auto"/>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594" w:type="dxa"/>
            <w:tcBorders>
              <w:top w:val="single" w:sz="4" w:space="0" w:color="auto"/>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612B80">
        <w:trPr>
          <w:trHeight w:val="171"/>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82653F" w:rsidP="0082653F">
            <w:pPr>
              <w:snapToGrid w:val="0"/>
              <w:jc w:val="center"/>
              <w:rPr>
                <w:rFonts w:ascii="Arial" w:hAnsi="Arial" w:cs="Arial"/>
                <w:color w:val="0000FF"/>
              </w:rPr>
            </w:pPr>
            <w:r>
              <w:rPr>
                <w:rFonts w:ascii="Arial" w:hAnsi="Arial" w:cs="Arial"/>
                <w:color w:val="0000FF"/>
              </w:rPr>
              <w:t>03</w:t>
            </w:r>
            <w:r w:rsidR="00755159" w:rsidRPr="006C7EC5">
              <w:rPr>
                <w:rFonts w:ascii="Arial" w:hAnsi="Arial" w:cs="Arial"/>
                <w:color w:val="0000FF"/>
              </w:rPr>
              <w:t>.</w:t>
            </w:r>
            <w:r>
              <w:rPr>
                <w:rFonts w:ascii="Arial" w:hAnsi="Arial" w:cs="Arial"/>
                <w:color w:val="0000FF"/>
              </w:rPr>
              <w:t>10</w:t>
            </w:r>
            <w:r w:rsidR="00755159" w:rsidRPr="006C7EC5">
              <w:rPr>
                <w:rFonts w:ascii="Arial" w:hAnsi="Arial" w:cs="Arial"/>
                <w:color w:val="0000FF"/>
              </w:rPr>
              <w:t>.14</w:t>
            </w:r>
          </w:p>
        </w:tc>
        <w:tc>
          <w:tcPr>
            <w:tcW w:w="161"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709" w:type="dxa"/>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0" w:type="dxa"/>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594" w:type="dxa"/>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612B80">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161" w:type="dxa"/>
            <w:tcBorders>
              <w:top w:val="nil"/>
              <w:left w:val="nil"/>
              <w:bottom w:val="nil"/>
              <w:right w:val="nil"/>
            </w:tcBorders>
            <w:shd w:val="clear" w:color="000000" w:fill="FFFFFF"/>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709"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0" w:type="dxa"/>
            <w:tcBorders>
              <w:left w:val="nil"/>
              <w:right w:val="nil"/>
            </w:tcBorders>
            <w:shd w:val="clear" w:color="000000" w:fill="FFFFFF"/>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94"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612B80">
        <w:trPr>
          <w:trHeight w:val="12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3E3391" w:rsidP="0082653F">
            <w:pPr>
              <w:snapToGrid w:val="0"/>
              <w:jc w:val="center"/>
              <w:rPr>
                <w:rFonts w:ascii="Arial" w:hAnsi="Arial" w:cs="Arial"/>
                <w:color w:val="0000FF"/>
              </w:rPr>
            </w:pPr>
            <w:r>
              <w:rPr>
                <w:rFonts w:ascii="Arial" w:hAnsi="Arial" w:cs="Arial"/>
                <w:color w:val="0000FF"/>
              </w:rPr>
              <w:t>1</w:t>
            </w:r>
            <w:r w:rsidR="0082653F">
              <w:rPr>
                <w:rFonts w:ascii="Arial" w:hAnsi="Arial" w:cs="Arial"/>
                <w:color w:val="0000FF"/>
              </w:rPr>
              <w:t>0</w:t>
            </w:r>
            <w:r w:rsidR="00755159" w:rsidRPr="006C7EC5">
              <w:rPr>
                <w:rFonts w:ascii="Arial" w:hAnsi="Arial" w:cs="Arial"/>
                <w:color w:val="0000FF"/>
              </w:rPr>
              <w:t>.</w:t>
            </w:r>
            <w:r w:rsidR="0082653F">
              <w:rPr>
                <w:rFonts w:ascii="Arial" w:hAnsi="Arial" w:cs="Arial"/>
                <w:color w:val="0000FF"/>
              </w:rPr>
              <w:t>10</w:t>
            </w:r>
            <w:r w:rsidR="00755159" w:rsidRPr="006C7EC5">
              <w:rPr>
                <w:rFonts w:ascii="Arial" w:hAnsi="Arial" w:cs="Arial"/>
                <w:color w:val="0000FF"/>
              </w:rPr>
              <w:t>.14</w:t>
            </w:r>
          </w:p>
        </w:tc>
        <w:tc>
          <w:tcPr>
            <w:tcW w:w="161"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709"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0"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594"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612B80">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161"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709"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594"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612B80">
        <w:trPr>
          <w:trHeight w:val="76"/>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82653F" w:rsidP="0082653F">
            <w:pPr>
              <w:snapToGrid w:val="0"/>
              <w:jc w:val="center"/>
              <w:rPr>
                <w:rFonts w:ascii="Arial" w:hAnsi="Arial" w:cs="Arial"/>
                <w:color w:val="0000FF"/>
              </w:rPr>
            </w:pPr>
            <w:r>
              <w:rPr>
                <w:rFonts w:ascii="Arial" w:hAnsi="Arial" w:cs="Arial"/>
                <w:color w:val="0000FF"/>
              </w:rPr>
              <w:t>14</w:t>
            </w:r>
            <w:r w:rsidR="00755159" w:rsidRPr="006C7EC5">
              <w:rPr>
                <w:rFonts w:ascii="Arial" w:hAnsi="Arial" w:cs="Arial"/>
                <w:color w:val="0000FF"/>
              </w:rPr>
              <w:t>.</w:t>
            </w:r>
            <w:r>
              <w:rPr>
                <w:rFonts w:ascii="Arial" w:hAnsi="Arial" w:cs="Arial"/>
                <w:color w:val="0000FF"/>
              </w:rPr>
              <w:t>10</w:t>
            </w:r>
            <w:r w:rsidR="00755159" w:rsidRPr="006C7EC5">
              <w:rPr>
                <w:rFonts w:ascii="Arial" w:hAnsi="Arial" w:cs="Arial"/>
                <w:color w:val="0000FF"/>
              </w:rPr>
              <w:t>.14</w:t>
            </w:r>
          </w:p>
        </w:tc>
        <w:tc>
          <w:tcPr>
            <w:tcW w:w="161"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709"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0" w:type="dxa"/>
            <w:shd w:val="clear" w:color="auto" w:fill="FFFFFF" w:themeFill="background1"/>
            <w:noWrap/>
            <w:vAlign w:val="bottom"/>
            <w:hideMark/>
          </w:tcPr>
          <w:p w:rsidR="00755159" w:rsidRPr="00673E6A" w:rsidRDefault="00755159" w:rsidP="00443C79">
            <w:pPr>
              <w:snapToGrid w:val="0"/>
              <w:rPr>
                <w:rFonts w:ascii="Arial" w:hAnsi="Arial" w:cs="Arial"/>
                <w:sz w:val="4"/>
                <w:szCs w:val="4"/>
                <w:lang w:val="es-BO" w:eastAsia="es-BO"/>
              </w:rPr>
            </w:pPr>
          </w:p>
        </w:tc>
        <w:tc>
          <w:tcPr>
            <w:tcW w:w="2594"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612B80">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161"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709"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594"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612B80">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6117" w:type="dxa"/>
            <w:tcBorders>
              <w:top w:val="nil"/>
              <w:left w:val="nil"/>
              <w:bottom w:val="nil"/>
              <w:right w:val="nil"/>
            </w:tcBorders>
            <w:shd w:val="clear" w:color="auto" w:fill="auto"/>
            <w:noWrap/>
            <w:vAlign w:val="center"/>
            <w:hideMark/>
          </w:tcPr>
          <w:p w:rsidR="00755159" w:rsidRPr="00673E6A" w:rsidRDefault="00755159"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3E3391" w:rsidP="0082653F">
            <w:pPr>
              <w:snapToGrid w:val="0"/>
              <w:jc w:val="center"/>
              <w:rPr>
                <w:rFonts w:ascii="Arial" w:hAnsi="Arial" w:cs="Arial"/>
                <w:color w:val="0000FF"/>
              </w:rPr>
            </w:pPr>
            <w:r>
              <w:rPr>
                <w:rFonts w:ascii="Arial" w:hAnsi="Arial" w:cs="Arial"/>
                <w:color w:val="0000FF"/>
              </w:rPr>
              <w:t>2</w:t>
            </w:r>
            <w:r w:rsidR="0082653F">
              <w:rPr>
                <w:rFonts w:ascii="Arial" w:hAnsi="Arial" w:cs="Arial"/>
                <w:color w:val="0000FF"/>
              </w:rPr>
              <w:t>4</w:t>
            </w:r>
            <w:r w:rsidR="00755159" w:rsidRPr="006C7EC5">
              <w:rPr>
                <w:rFonts w:ascii="Arial" w:hAnsi="Arial" w:cs="Arial"/>
                <w:color w:val="0000FF"/>
              </w:rPr>
              <w:t>.</w:t>
            </w:r>
            <w:r w:rsidR="0082653F">
              <w:rPr>
                <w:rFonts w:ascii="Arial" w:hAnsi="Arial" w:cs="Arial"/>
                <w:color w:val="0000FF"/>
              </w:rPr>
              <w:t>10</w:t>
            </w:r>
            <w:r w:rsidR="00755159" w:rsidRPr="006C7EC5">
              <w:rPr>
                <w:rFonts w:ascii="Arial" w:hAnsi="Arial" w:cs="Arial"/>
                <w:color w:val="0000FF"/>
              </w:rPr>
              <w:t>.14</w:t>
            </w:r>
          </w:p>
        </w:tc>
        <w:tc>
          <w:tcPr>
            <w:tcW w:w="161"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709"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0"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594"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612B80">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161" w:type="dxa"/>
            <w:tcBorders>
              <w:top w:val="nil"/>
              <w:left w:val="nil"/>
              <w:bottom w:val="nil"/>
              <w:right w:val="nil"/>
            </w:tcBorders>
            <w:shd w:val="clear" w:color="auto" w:fill="auto"/>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709"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2594"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612B80">
        <w:trPr>
          <w:trHeight w:val="143"/>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82653F" w:rsidP="0082653F">
            <w:pPr>
              <w:snapToGrid w:val="0"/>
              <w:jc w:val="center"/>
              <w:rPr>
                <w:rFonts w:ascii="Arial" w:hAnsi="Arial" w:cs="Arial"/>
                <w:color w:val="0000FF"/>
              </w:rPr>
            </w:pPr>
            <w:r>
              <w:rPr>
                <w:rFonts w:ascii="Arial" w:hAnsi="Arial" w:cs="Arial"/>
                <w:color w:val="0000FF"/>
              </w:rPr>
              <w:t>04</w:t>
            </w:r>
            <w:r w:rsidR="00755159" w:rsidRPr="006C7EC5">
              <w:rPr>
                <w:rFonts w:ascii="Arial" w:hAnsi="Arial" w:cs="Arial"/>
                <w:color w:val="0000FF"/>
              </w:rPr>
              <w:t>.</w:t>
            </w:r>
            <w:r>
              <w:rPr>
                <w:rFonts w:ascii="Arial" w:hAnsi="Arial" w:cs="Arial"/>
                <w:color w:val="0000FF"/>
              </w:rPr>
              <w:t>11</w:t>
            </w:r>
            <w:r w:rsidR="00755159" w:rsidRPr="006C7EC5">
              <w:rPr>
                <w:rFonts w:ascii="Arial" w:hAnsi="Arial" w:cs="Arial"/>
                <w:color w:val="0000FF"/>
              </w:rPr>
              <w:t>.14</w:t>
            </w:r>
          </w:p>
        </w:tc>
        <w:tc>
          <w:tcPr>
            <w:tcW w:w="161"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709"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0"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594"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612B80">
        <w:trPr>
          <w:trHeight w:val="47"/>
          <w:jc w:val="center"/>
        </w:trPr>
        <w:tc>
          <w:tcPr>
            <w:tcW w:w="425" w:type="dxa"/>
            <w:tcBorders>
              <w:top w:val="nil"/>
              <w:left w:val="single" w:sz="12" w:space="0" w:color="auto"/>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26"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1"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709"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94"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bookmarkEnd w:id="61"/>
      <w:bookmarkEnd w:id="62"/>
    </w:tbl>
    <w:p w:rsidR="003A5AF5" w:rsidRPr="003A5AF5" w:rsidRDefault="003A5AF5" w:rsidP="00540BEE">
      <w:pPr>
        <w:rPr>
          <w:rFonts w:ascii="Arial" w:hAnsi="Arial" w:cs="Arial"/>
          <w:sz w:val="10"/>
        </w:rPr>
      </w:pPr>
    </w:p>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552B17">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L</w:t>
      </w:r>
      <w:r w:rsidR="00552B17">
        <w:rPr>
          <w:rFonts w:ascii="Verdana" w:hAnsi="Verdana" w:cs="Arial"/>
          <w:sz w:val="18"/>
          <w:szCs w:val="18"/>
          <w:u w:val="none"/>
        </w:rPr>
        <w:t>OS</w:t>
      </w:r>
      <w:r w:rsidR="009C19E5" w:rsidRPr="0088144A">
        <w:rPr>
          <w:rFonts w:ascii="Verdana" w:hAnsi="Verdana" w:cs="Arial"/>
          <w:sz w:val="18"/>
          <w:szCs w:val="18"/>
          <w:u w:val="none"/>
        </w:rPr>
        <w:t xml:space="preserve"> BIEN</w:t>
      </w:r>
      <w:r w:rsidR="00552B17">
        <w:rPr>
          <w:rFonts w:ascii="Verdana" w:hAnsi="Verdana" w:cs="Arial"/>
          <w:sz w:val="18"/>
          <w:szCs w:val="18"/>
          <w:u w:val="none"/>
        </w:rPr>
        <w:t>ES</w:t>
      </w:r>
      <w:r w:rsidR="009C19E5" w:rsidRPr="0088144A">
        <w:rPr>
          <w:rFonts w:ascii="Verdana" w:hAnsi="Verdana" w:cs="Arial"/>
          <w:sz w:val="18"/>
          <w:szCs w:val="18"/>
          <w:u w:val="none"/>
        </w:rPr>
        <w:t xml:space="preserve"> A ADQUIRIR</w:t>
      </w:r>
      <w:bookmarkEnd w:id="63"/>
    </w:p>
    <w:p w:rsidR="00A72FB0" w:rsidRPr="00552B17"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3A5AF5" w:rsidRPr="00552B17" w:rsidRDefault="003A5AF5" w:rsidP="003A5AF5">
      <w:pPr>
        <w:jc w:val="center"/>
        <w:rPr>
          <w:rFonts w:cs="Arial"/>
          <w:b/>
          <w:caps/>
          <w:sz w:val="14"/>
          <w:szCs w:val="18"/>
          <w:lang w:val="es-MX"/>
        </w:rPr>
      </w:pPr>
    </w:p>
    <w:p w:rsidR="003A5AF5" w:rsidRDefault="003A5AF5" w:rsidP="003A5AF5">
      <w:pPr>
        <w:jc w:val="center"/>
        <w:rPr>
          <w:rFonts w:cs="Arial"/>
          <w:b/>
          <w:caps/>
          <w:sz w:val="18"/>
          <w:szCs w:val="18"/>
          <w:lang w:val="es-MX"/>
        </w:rPr>
      </w:pPr>
      <w:r w:rsidRPr="00072873">
        <w:rPr>
          <w:rFonts w:cs="Arial"/>
          <w:b/>
          <w:caps/>
          <w:sz w:val="18"/>
          <w:szCs w:val="18"/>
          <w:lang w:val="es-MX"/>
        </w:rPr>
        <w:t>FORMULARIO C-1</w:t>
      </w:r>
    </w:p>
    <w:p w:rsidR="003A5AF5" w:rsidRDefault="003A5AF5" w:rsidP="003A5AF5">
      <w:pPr>
        <w:jc w:val="center"/>
        <w:rPr>
          <w:rFonts w:cs="Arial"/>
          <w:b/>
          <w:caps/>
          <w:sz w:val="18"/>
          <w:szCs w:val="18"/>
          <w:lang w:val="es-MX"/>
        </w:rPr>
      </w:pPr>
      <w:r>
        <w:rPr>
          <w:rFonts w:cs="Arial"/>
          <w:b/>
          <w:caps/>
          <w:sz w:val="18"/>
          <w:szCs w:val="18"/>
          <w:lang w:val="es-MX"/>
        </w:rPr>
        <w:t xml:space="preserve">FORMULARIO DE </w:t>
      </w:r>
      <w:r w:rsidRPr="00072873">
        <w:rPr>
          <w:rFonts w:cs="Arial"/>
          <w:b/>
          <w:caps/>
          <w:sz w:val="18"/>
          <w:szCs w:val="18"/>
          <w:lang w:val="es-MX"/>
        </w:rPr>
        <w:t>ESPECIFICACIONES TÉCNICAS</w:t>
      </w:r>
    </w:p>
    <w:p w:rsidR="00612B80" w:rsidRPr="00CC40E5" w:rsidRDefault="00612B80">
      <w:pPr>
        <w:rPr>
          <w:sz w:val="12"/>
        </w:rPr>
      </w:pPr>
    </w:p>
    <w:tbl>
      <w:tblPr>
        <w:tblW w:w="103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293"/>
        <w:gridCol w:w="408"/>
        <w:gridCol w:w="418"/>
        <w:gridCol w:w="1388"/>
      </w:tblGrid>
      <w:tr w:rsidR="00612B80" w:rsidRPr="00612B80" w:rsidTr="00893ECF">
        <w:trPr>
          <w:tblHeader/>
        </w:trPr>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ind w:left="-70"/>
              <w:jc w:val="center"/>
              <w:rPr>
                <w:rFonts w:ascii="Arial" w:hAnsi="Arial" w:cs="Arial"/>
                <w:b/>
                <w:bCs/>
                <w:sz w:val="18"/>
                <w:szCs w:val="18"/>
              </w:rPr>
            </w:pPr>
            <w:r w:rsidRPr="00612B80">
              <w:rPr>
                <w:rFonts w:ascii="Arial" w:hAnsi="Arial" w:cs="Arial"/>
                <w:b/>
                <w:bCs/>
                <w:sz w:val="18"/>
                <w:szCs w:val="18"/>
              </w:rPr>
              <w:t>REQUISITOS NECESARIOS DEL BIEN Y LAS CONDICIONES COMPLEMENTARIAS</w:t>
            </w:r>
          </w:p>
        </w:tc>
        <w:tc>
          <w:tcPr>
            <w:tcW w:w="22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Cs w:val="14"/>
                <w:lang w:val="es-ES_tradnl"/>
              </w:rPr>
            </w:pPr>
            <w:r w:rsidRPr="00612B80">
              <w:rPr>
                <w:rFonts w:ascii="Arial" w:hAnsi="Arial" w:cs="Arial"/>
                <w:szCs w:val="14"/>
              </w:rPr>
              <w:t>Para ser llenado por el proponente</w:t>
            </w:r>
          </w:p>
        </w:tc>
        <w:tc>
          <w:tcPr>
            <w:tcW w:w="221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szCs w:val="14"/>
                <w:lang w:val="es-ES_tradnl"/>
              </w:rPr>
            </w:pPr>
            <w:r w:rsidRPr="00612B80">
              <w:rPr>
                <w:rFonts w:ascii="Arial" w:hAnsi="Arial" w:cs="Arial"/>
                <w:szCs w:val="14"/>
              </w:rPr>
              <w:t>Para la calificación de la entidad</w:t>
            </w:r>
          </w:p>
        </w:tc>
      </w:tr>
      <w:tr w:rsidR="00612B80" w:rsidRPr="00612B80" w:rsidTr="00893ECF">
        <w:trPr>
          <w:tblHeader/>
        </w:trPr>
        <w:tc>
          <w:tcPr>
            <w:tcW w:w="5812" w:type="dxa"/>
            <w:vMerge/>
            <w:tcBorders>
              <w:top w:val="single" w:sz="4" w:space="0" w:color="auto"/>
              <w:left w:val="single" w:sz="4" w:space="0" w:color="auto"/>
              <w:bottom w:val="single" w:sz="4" w:space="0" w:color="auto"/>
              <w:right w:val="single" w:sz="4" w:space="0" w:color="auto"/>
            </w:tcBorders>
            <w:vAlign w:val="center"/>
            <w:hideMark/>
          </w:tcPr>
          <w:p w:rsidR="00612B80" w:rsidRPr="00612B80" w:rsidRDefault="00612B80" w:rsidP="00612B80">
            <w:pPr>
              <w:rPr>
                <w:rFonts w:ascii="Arial" w:hAnsi="Arial" w:cs="Arial"/>
                <w:b/>
                <w:bCs/>
                <w:sz w:val="18"/>
                <w:szCs w:val="18"/>
              </w:rPr>
            </w:pPr>
          </w:p>
        </w:tc>
        <w:tc>
          <w:tcPr>
            <w:tcW w:w="22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Cs w:val="14"/>
                <w:lang w:val="es-ES_tradnl"/>
              </w:rPr>
            </w:pPr>
            <w:r w:rsidRPr="00612B80">
              <w:rPr>
                <w:rFonts w:ascii="Arial" w:hAnsi="Arial" w:cs="Arial"/>
                <w:b/>
                <w:bCs/>
                <w:szCs w:val="14"/>
                <w:lang w:val="es-ES_tradnl"/>
              </w:rPr>
              <w:t>CARACTERÍSTICAS DE LA PROPUESTA</w:t>
            </w:r>
          </w:p>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Cs w:val="14"/>
                <w:lang w:val="es-ES_tradnl"/>
              </w:rPr>
            </w:pPr>
            <w:r w:rsidRPr="00612B80">
              <w:rPr>
                <w:rFonts w:ascii="Arial" w:hAnsi="Arial" w:cs="Arial"/>
                <w:szCs w:val="14"/>
              </w:rPr>
              <w:t>(Manifestar aceptación, especificar y/o adjuntar lo requerido)</w:t>
            </w:r>
          </w:p>
        </w:tc>
        <w:tc>
          <w:tcPr>
            <w:tcW w:w="82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jc w:val="center"/>
              <w:rPr>
                <w:rFonts w:ascii="Arial" w:hAnsi="Arial" w:cs="Arial"/>
                <w:b/>
                <w:bCs/>
                <w:szCs w:val="14"/>
              </w:rPr>
            </w:pPr>
            <w:r w:rsidRPr="00612B80">
              <w:rPr>
                <w:rFonts w:ascii="Arial" w:hAnsi="Arial" w:cs="Arial"/>
                <w:b/>
                <w:bCs/>
                <w:szCs w:val="14"/>
              </w:rPr>
              <w:t>CUMPLE</w:t>
            </w:r>
          </w:p>
        </w:tc>
        <w:tc>
          <w:tcPr>
            <w:tcW w:w="138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ind w:left="-26" w:right="-42"/>
              <w:jc w:val="center"/>
              <w:rPr>
                <w:rFonts w:ascii="Arial" w:hAnsi="Arial" w:cs="Arial"/>
                <w:bCs/>
                <w:szCs w:val="14"/>
              </w:rPr>
            </w:pPr>
            <w:r w:rsidRPr="00612B80">
              <w:rPr>
                <w:rFonts w:ascii="Arial" w:hAnsi="Arial" w:cs="Arial"/>
                <w:b/>
                <w:bCs/>
                <w:szCs w:val="14"/>
              </w:rPr>
              <w:t>Observaciones</w:t>
            </w:r>
            <w:r w:rsidRPr="00612B80">
              <w:rPr>
                <w:rFonts w:ascii="Arial" w:hAnsi="Arial" w:cs="Arial"/>
                <w:bCs/>
                <w:szCs w:val="14"/>
              </w:rPr>
              <w:t xml:space="preserve"> (especificar por qué no cumple)</w:t>
            </w:r>
          </w:p>
        </w:tc>
      </w:tr>
      <w:tr w:rsidR="00612B80" w:rsidRPr="00612B80" w:rsidTr="00893ECF">
        <w:trPr>
          <w:tblHeader/>
        </w:trPr>
        <w:tc>
          <w:tcPr>
            <w:tcW w:w="5812" w:type="dxa"/>
            <w:vMerge/>
            <w:tcBorders>
              <w:top w:val="single" w:sz="4" w:space="0" w:color="auto"/>
              <w:left w:val="single" w:sz="4" w:space="0" w:color="auto"/>
              <w:bottom w:val="single" w:sz="4" w:space="0" w:color="auto"/>
              <w:right w:val="single" w:sz="4" w:space="0" w:color="auto"/>
            </w:tcBorders>
            <w:vAlign w:val="center"/>
            <w:hideMark/>
          </w:tcPr>
          <w:p w:rsidR="00612B80" w:rsidRPr="00612B80" w:rsidRDefault="00612B80" w:rsidP="00612B80">
            <w:pPr>
              <w:rPr>
                <w:rFonts w:ascii="Arial" w:hAnsi="Arial" w:cs="Arial"/>
                <w:b/>
                <w:bCs/>
                <w:sz w:val="18"/>
                <w:szCs w:val="18"/>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rsidR="00612B80" w:rsidRPr="00612B80" w:rsidRDefault="00612B80" w:rsidP="00612B80">
            <w:pPr>
              <w:rPr>
                <w:rFonts w:ascii="Arial" w:hAnsi="Arial" w:cs="Arial"/>
                <w:sz w:val="14"/>
                <w:szCs w:val="14"/>
                <w:lang w:val="es-ES_tradnl"/>
              </w:rPr>
            </w:pPr>
          </w:p>
        </w:tc>
        <w:tc>
          <w:tcPr>
            <w:tcW w:w="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jc w:val="center"/>
              <w:rPr>
                <w:rFonts w:ascii="Arial" w:hAnsi="Arial" w:cs="Arial"/>
                <w:b/>
                <w:bCs/>
                <w:sz w:val="14"/>
                <w:szCs w:val="14"/>
              </w:rPr>
            </w:pPr>
            <w:r w:rsidRPr="00612B80">
              <w:rPr>
                <w:rFonts w:ascii="Arial" w:hAnsi="Arial" w:cs="Arial"/>
                <w:b/>
                <w:sz w:val="14"/>
                <w:szCs w:val="14"/>
              </w:rPr>
              <w:t>SI</w:t>
            </w:r>
          </w:p>
        </w:tc>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12B80" w:rsidRPr="00612B80" w:rsidRDefault="00612B80" w:rsidP="00612B80">
            <w:pPr>
              <w:widowControl w:val="0"/>
              <w:jc w:val="center"/>
              <w:rPr>
                <w:rFonts w:ascii="Arial" w:hAnsi="Arial" w:cs="Arial"/>
                <w:b/>
                <w:bCs/>
                <w:sz w:val="14"/>
                <w:szCs w:val="14"/>
              </w:rPr>
            </w:pPr>
            <w:r w:rsidRPr="00612B80">
              <w:rPr>
                <w:rFonts w:ascii="Arial" w:hAnsi="Arial" w:cs="Arial"/>
                <w:b/>
                <w:sz w:val="14"/>
                <w:szCs w:val="14"/>
              </w:rPr>
              <w:t>NO</w:t>
            </w: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612B80" w:rsidRPr="00612B80" w:rsidRDefault="00612B80" w:rsidP="00612B80">
            <w:pPr>
              <w:rPr>
                <w:rFonts w:ascii="Arial" w:hAnsi="Arial" w:cs="Arial"/>
                <w:bCs/>
                <w:sz w:val="14"/>
                <w:szCs w:val="14"/>
              </w:rPr>
            </w:pPr>
          </w:p>
        </w:tc>
      </w:tr>
      <w:tr w:rsidR="00612B80" w:rsidRPr="00612B80" w:rsidTr="00893ECF">
        <w:tc>
          <w:tcPr>
            <w:tcW w:w="5812"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612B80" w:rsidRPr="00612B80" w:rsidRDefault="00612B80" w:rsidP="00612B80">
            <w:pPr>
              <w:widowControl w:val="0"/>
              <w:ind w:left="290" w:hanging="290"/>
              <w:rPr>
                <w:rFonts w:ascii="Arial" w:hAnsi="Arial" w:cs="Arial"/>
                <w:b/>
                <w:bCs/>
                <w:color w:val="FFFFFF"/>
                <w:sz w:val="18"/>
                <w:szCs w:val="18"/>
              </w:rPr>
            </w:pPr>
            <w:r w:rsidRPr="00612B80">
              <w:rPr>
                <w:rFonts w:ascii="Arial" w:hAnsi="Arial" w:cs="Arial"/>
                <w:b/>
                <w:bCs/>
                <w:color w:val="FFFFFF"/>
                <w:sz w:val="18"/>
                <w:szCs w:val="18"/>
              </w:rPr>
              <w:t>I. OBJETO DEL BIEN Y CAUSA</w:t>
            </w:r>
          </w:p>
        </w:tc>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2B80" w:rsidRPr="00612B80" w:rsidRDefault="00612B80" w:rsidP="00863846">
            <w:pPr>
              <w:widowControl w:val="0"/>
              <w:tabs>
                <w:tab w:val="left" w:pos="2552"/>
                <w:tab w:val="left" w:pos="3969"/>
                <w:tab w:val="left" w:pos="4253"/>
              </w:tabs>
              <w:jc w:val="center"/>
              <w:rPr>
                <w:rFonts w:ascii="Arial" w:hAnsi="Arial" w:cs="Arial"/>
                <w:color w:val="FFFFFF"/>
                <w:lang w:val="es-ES_tradnl"/>
              </w:rPr>
            </w:pPr>
            <w:r w:rsidRPr="00612B80">
              <w:rPr>
                <w:b/>
                <w:bCs/>
                <w:i/>
                <w:szCs w:val="18"/>
              </w:rPr>
              <w:t>(Manifestar</w:t>
            </w:r>
            <w:r w:rsidR="00F34FFC">
              <w:rPr>
                <w:b/>
                <w:bCs/>
                <w:i/>
                <w:szCs w:val="18"/>
              </w:rPr>
              <w:t xml:space="preserve"> ac</w:t>
            </w:r>
            <w:r w:rsidRPr="00612B80">
              <w:rPr>
                <w:b/>
                <w:bCs/>
                <w:i/>
                <w:szCs w:val="18"/>
              </w:rPr>
              <w:t>eptación)</w:t>
            </w:r>
          </w:p>
        </w:tc>
        <w:tc>
          <w:tcPr>
            <w:tcW w:w="408" w:type="dxa"/>
            <w:tcBorders>
              <w:top w:val="single" w:sz="4" w:space="0" w:color="auto"/>
              <w:left w:val="single" w:sz="4" w:space="0" w:color="auto"/>
              <w:bottom w:val="single" w:sz="4" w:space="0" w:color="auto"/>
              <w:right w:val="single" w:sz="4" w:space="0" w:color="auto"/>
            </w:tcBorders>
            <w:shd w:val="clear" w:color="auto" w:fill="339966"/>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339966"/>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339966"/>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r>
      <w:tr w:rsidR="00612B80" w:rsidRPr="00612B80" w:rsidTr="00893ECF">
        <w:tc>
          <w:tcPr>
            <w:tcW w:w="5812" w:type="dxa"/>
            <w:tcBorders>
              <w:top w:val="single" w:sz="4" w:space="0" w:color="auto"/>
              <w:left w:val="single" w:sz="4" w:space="0" w:color="auto"/>
              <w:bottom w:val="single" w:sz="4" w:space="0" w:color="auto"/>
              <w:right w:val="single" w:sz="4" w:space="0" w:color="auto"/>
            </w:tcBorders>
            <w:vAlign w:val="center"/>
            <w:hideMark/>
          </w:tcPr>
          <w:p w:rsidR="00612B80" w:rsidRPr="00612B80" w:rsidRDefault="00612B80" w:rsidP="00612B80">
            <w:pPr>
              <w:jc w:val="both"/>
              <w:rPr>
                <w:bCs/>
              </w:rPr>
            </w:pPr>
            <w:r w:rsidRPr="00612B80">
              <w:rPr>
                <w:bCs/>
              </w:rPr>
              <w:t>Provisión e instalación de Sistema de Almacenamiento de  Documentación que está compuesto por estantería metálica modular, piso elevado tipo plataforma, escalera metálica y elevador de cajas de archivo para optimizar la capacidad de almacenamiento y de seguridad de la documentación en custodia en el Archivo Intermedio del BCB:</w:t>
            </w:r>
          </w:p>
          <w:p w:rsidR="00612B80" w:rsidRPr="00612B80" w:rsidRDefault="00612B80" w:rsidP="00271EF4">
            <w:pPr>
              <w:shd w:val="clear" w:color="auto" w:fill="000000" w:themeFill="text1"/>
              <w:ind w:left="356"/>
              <w:rPr>
                <w:b/>
                <w:bCs/>
              </w:rPr>
            </w:pPr>
            <w:r w:rsidRPr="00612B80">
              <w:rPr>
                <w:b/>
                <w:bCs/>
              </w:rPr>
              <w:t>Lote 1: ESTRUCTURA METÁLICA</w:t>
            </w:r>
          </w:p>
          <w:p w:rsidR="00612B80" w:rsidRPr="00612B80" w:rsidRDefault="00612B80" w:rsidP="00271EF4">
            <w:pPr>
              <w:ind w:left="356"/>
              <w:rPr>
                <w:bCs/>
              </w:rPr>
            </w:pPr>
            <w:r w:rsidRPr="00612B80">
              <w:rPr>
                <w:bCs/>
              </w:rPr>
              <w:t>ITEM N° 1 Estantería Metálica Modular - Modulo 1</w:t>
            </w:r>
          </w:p>
          <w:p w:rsidR="00612B80" w:rsidRPr="00612B80" w:rsidRDefault="00612B80" w:rsidP="00271EF4">
            <w:pPr>
              <w:ind w:left="356"/>
              <w:rPr>
                <w:bCs/>
              </w:rPr>
            </w:pPr>
            <w:r w:rsidRPr="00612B80">
              <w:rPr>
                <w:bCs/>
              </w:rPr>
              <w:t>ITEM N° 2 Estantería Metálica Modular - Modulo 2</w:t>
            </w:r>
          </w:p>
          <w:p w:rsidR="00612B80" w:rsidRPr="00612B80" w:rsidRDefault="00612B80" w:rsidP="00271EF4">
            <w:pPr>
              <w:ind w:left="356"/>
              <w:rPr>
                <w:bCs/>
              </w:rPr>
            </w:pPr>
            <w:r w:rsidRPr="00612B80">
              <w:rPr>
                <w:bCs/>
              </w:rPr>
              <w:t>ITEM N° 3 Estantería Metálica Modular - Modulo 3</w:t>
            </w:r>
          </w:p>
          <w:p w:rsidR="00612B80" w:rsidRPr="00612B80" w:rsidRDefault="00612B80" w:rsidP="00271EF4">
            <w:pPr>
              <w:ind w:left="356"/>
              <w:rPr>
                <w:bCs/>
              </w:rPr>
            </w:pPr>
            <w:r w:rsidRPr="00612B80">
              <w:rPr>
                <w:bCs/>
              </w:rPr>
              <w:t>ITEM N° 4 Piso Elevado Tipo de Plataforma x 90 Mts2 Aprox.</w:t>
            </w:r>
          </w:p>
          <w:p w:rsidR="00612B80" w:rsidRDefault="00612B80" w:rsidP="00271EF4">
            <w:pPr>
              <w:ind w:left="356"/>
              <w:rPr>
                <w:bCs/>
              </w:rPr>
            </w:pPr>
            <w:r w:rsidRPr="00612B80">
              <w:rPr>
                <w:bCs/>
              </w:rPr>
              <w:t>ITEM N° 5 Escalera Metálica</w:t>
            </w:r>
          </w:p>
          <w:p w:rsidR="00612B80" w:rsidRPr="00103D6F" w:rsidRDefault="00612B80" w:rsidP="00271EF4">
            <w:pPr>
              <w:ind w:left="356"/>
              <w:rPr>
                <w:bCs/>
                <w:sz w:val="10"/>
              </w:rPr>
            </w:pPr>
          </w:p>
          <w:p w:rsidR="00612B80" w:rsidRPr="00612B80" w:rsidRDefault="00612B80" w:rsidP="00271EF4">
            <w:pPr>
              <w:shd w:val="clear" w:color="auto" w:fill="000000" w:themeFill="text1"/>
              <w:ind w:left="356"/>
              <w:rPr>
                <w:b/>
                <w:bCs/>
              </w:rPr>
            </w:pPr>
            <w:r w:rsidRPr="00612B80">
              <w:rPr>
                <w:b/>
                <w:bCs/>
              </w:rPr>
              <w:t>Lote 2: ELEVADOR DE CAJAS DE ARCHIVO</w:t>
            </w:r>
          </w:p>
          <w:p w:rsidR="00612B80" w:rsidRPr="00612B80" w:rsidRDefault="00612B80" w:rsidP="00612B80">
            <w:pPr>
              <w:rPr>
                <w:rFonts w:ascii="Calibri" w:eastAsia="Calibri" w:hAnsi="Calibri"/>
                <w:sz w:val="22"/>
                <w:szCs w:val="22"/>
                <w:lang w:eastAsia="en-US"/>
              </w:rPr>
            </w:pPr>
            <w:r w:rsidRPr="00612B80">
              <w:rPr>
                <w:bCs/>
              </w:rPr>
              <w:t xml:space="preserve">      ITEM N° 1 Elevador de Cajas de Archivo</w:t>
            </w:r>
          </w:p>
        </w:tc>
        <w:tc>
          <w:tcPr>
            <w:tcW w:w="2293" w:type="dxa"/>
            <w:tcBorders>
              <w:top w:val="single" w:sz="4" w:space="0" w:color="auto"/>
              <w:left w:val="single" w:sz="4" w:space="0" w:color="auto"/>
              <w:bottom w:val="single" w:sz="4" w:space="0" w:color="auto"/>
              <w:right w:val="single" w:sz="4" w:space="0" w:color="auto"/>
            </w:tcBorders>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c>
          <w:tcPr>
            <w:tcW w:w="41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r>
      <w:tr w:rsidR="00612B80" w:rsidRPr="00612B80" w:rsidTr="00893ECF">
        <w:trPr>
          <w:trHeight w:val="293"/>
        </w:trPr>
        <w:tc>
          <w:tcPr>
            <w:tcW w:w="5812"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612B80" w:rsidRPr="00612B80" w:rsidRDefault="00612B80" w:rsidP="00612B80">
            <w:pPr>
              <w:widowControl w:val="0"/>
              <w:ind w:left="290" w:hanging="290"/>
              <w:rPr>
                <w:rFonts w:ascii="Arial" w:hAnsi="Arial" w:cs="Arial"/>
                <w:b/>
                <w:bCs/>
                <w:color w:val="FFFFFF"/>
                <w:sz w:val="18"/>
                <w:szCs w:val="18"/>
              </w:rPr>
            </w:pPr>
            <w:r w:rsidRPr="00612B80">
              <w:rPr>
                <w:rFonts w:ascii="Arial" w:hAnsi="Arial" w:cs="Arial"/>
                <w:b/>
                <w:bCs/>
                <w:color w:val="FFFFFF"/>
                <w:sz w:val="18"/>
                <w:szCs w:val="18"/>
                <w:lang w:val="es-ES_tradnl"/>
              </w:rPr>
              <w:t>I</w:t>
            </w:r>
            <w:r w:rsidRPr="00612B80">
              <w:rPr>
                <w:rFonts w:ascii="Arial" w:hAnsi="Arial" w:cs="Arial"/>
                <w:b/>
                <w:bCs/>
                <w:color w:val="FFFFFF"/>
                <w:sz w:val="18"/>
                <w:szCs w:val="18"/>
              </w:rPr>
              <w:t>I. CARACTERÍSTICAS GENERALES DEL BIEN</w:t>
            </w:r>
          </w:p>
        </w:tc>
        <w:tc>
          <w:tcPr>
            <w:tcW w:w="2293" w:type="dxa"/>
            <w:tcBorders>
              <w:top w:val="single" w:sz="4" w:space="0" w:color="auto"/>
              <w:left w:val="single" w:sz="4" w:space="0" w:color="auto"/>
              <w:bottom w:val="single" w:sz="4" w:space="0" w:color="auto"/>
              <w:right w:val="single" w:sz="4" w:space="0" w:color="auto"/>
            </w:tcBorders>
            <w:shd w:val="clear" w:color="auto" w:fill="339966"/>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lang w:val="es-ES_tradnl"/>
              </w:rPr>
            </w:pPr>
          </w:p>
        </w:tc>
        <w:tc>
          <w:tcPr>
            <w:tcW w:w="408" w:type="dxa"/>
            <w:tcBorders>
              <w:top w:val="single" w:sz="4" w:space="0" w:color="auto"/>
              <w:left w:val="single" w:sz="4" w:space="0" w:color="auto"/>
              <w:bottom w:val="single" w:sz="4" w:space="0" w:color="auto"/>
              <w:right w:val="single" w:sz="4" w:space="0" w:color="auto"/>
            </w:tcBorders>
            <w:shd w:val="clear" w:color="auto" w:fill="339966"/>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339966"/>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339966"/>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color w:val="FFFFFF"/>
                <w:lang w:val="es-ES_tradnl"/>
              </w:rPr>
            </w:pPr>
          </w:p>
        </w:tc>
      </w:tr>
      <w:tr w:rsidR="00612B80" w:rsidRPr="00612B80" w:rsidTr="00893ECF">
        <w:trPr>
          <w:trHeight w:val="349"/>
        </w:trPr>
        <w:tc>
          <w:tcPr>
            <w:tcW w:w="58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12B80" w:rsidRPr="00612B80" w:rsidRDefault="00612B80" w:rsidP="00612B80">
            <w:pPr>
              <w:widowControl w:val="0"/>
              <w:ind w:left="290" w:hanging="290"/>
              <w:rPr>
                <w:rFonts w:ascii="Arial" w:hAnsi="Arial" w:cs="Arial"/>
                <w:b/>
                <w:bCs/>
                <w:sz w:val="18"/>
                <w:szCs w:val="18"/>
              </w:rPr>
            </w:pPr>
            <w:r w:rsidRPr="00612B80">
              <w:rPr>
                <w:rFonts w:ascii="Arial" w:hAnsi="Arial" w:cs="Arial"/>
                <w:b/>
                <w:bCs/>
                <w:sz w:val="18"/>
                <w:szCs w:val="18"/>
              </w:rPr>
              <w:t>A. REQUISITOS DEL (LOS) BIEN (ES)</w:t>
            </w:r>
          </w:p>
        </w:tc>
        <w:tc>
          <w:tcPr>
            <w:tcW w:w="2293" w:type="dxa"/>
            <w:tcBorders>
              <w:top w:val="single" w:sz="4" w:space="0" w:color="auto"/>
              <w:left w:val="single" w:sz="4" w:space="0" w:color="auto"/>
              <w:bottom w:val="single" w:sz="4" w:space="0" w:color="auto"/>
              <w:right w:val="single" w:sz="4" w:space="0" w:color="auto"/>
            </w:tcBorders>
            <w:shd w:val="clear" w:color="auto" w:fill="CCFFCC"/>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lang w:val="es-ES_tradnl"/>
              </w:rPr>
            </w:pP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CCFFCC"/>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CCFFCC"/>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612B80" w:rsidRPr="00612B80" w:rsidTr="00893ECF">
        <w:tc>
          <w:tcPr>
            <w:tcW w:w="5812"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tcPr>
          <w:p w:rsidR="00612B80" w:rsidRPr="00612B80" w:rsidRDefault="00612B80" w:rsidP="00612B80">
            <w:pPr>
              <w:autoSpaceDE w:val="0"/>
              <w:autoSpaceDN w:val="0"/>
              <w:adjustRightInd w:val="0"/>
              <w:spacing w:line="20" w:lineRule="atLeast"/>
              <w:rPr>
                <w:rFonts w:ascii="Arial" w:hAnsi="Arial" w:cs="Arial"/>
                <w:b/>
                <w:bCs/>
                <w:sz w:val="18"/>
                <w:szCs w:val="18"/>
              </w:rPr>
            </w:pPr>
            <w:r w:rsidRPr="00612B80">
              <w:rPr>
                <w:rFonts w:cs="Arial"/>
                <w:b/>
              </w:rPr>
              <w:t>Lote 1: ESTRUCTURA METÁLICA</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rsidR="00612B80" w:rsidRPr="00612B80" w:rsidRDefault="00612B80" w:rsidP="00271EF4">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r w:rsidRPr="00612B80">
              <w:rPr>
                <w:b/>
                <w:bCs/>
                <w:i/>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612B80" w:rsidRPr="00612B80" w:rsidTr="00893ECF">
        <w:tc>
          <w:tcPr>
            <w:tcW w:w="5812" w:type="dxa"/>
            <w:tcBorders>
              <w:top w:val="single" w:sz="4" w:space="0" w:color="auto"/>
              <w:left w:val="single" w:sz="4" w:space="0" w:color="auto"/>
              <w:bottom w:val="nil"/>
              <w:right w:val="single" w:sz="4" w:space="0" w:color="auto"/>
            </w:tcBorders>
            <w:shd w:val="clear" w:color="auto" w:fill="auto"/>
            <w:vAlign w:val="center"/>
          </w:tcPr>
          <w:p w:rsidR="00842042" w:rsidRDefault="00612B80" w:rsidP="00842042">
            <w:pPr>
              <w:spacing w:line="20" w:lineRule="atLeast"/>
              <w:jc w:val="both"/>
              <w:rPr>
                <w:lang w:val="es-BO"/>
              </w:rPr>
            </w:pPr>
            <w:r w:rsidRPr="00612B80">
              <w:rPr>
                <w:lang w:val="es-BO"/>
              </w:rPr>
              <w:t xml:space="preserve">La estantería metálica modular se compone de los módulos </w:t>
            </w:r>
            <w:r w:rsidRPr="00612B80">
              <w:rPr>
                <w:b/>
                <w:lang w:val="es-BO"/>
              </w:rPr>
              <w:t>M1</w:t>
            </w:r>
            <w:r w:rsidRPr="00612B80">
              <w:rPr>
                <w:lang w:val="es-BO"/>
              </w:rPr>
              <w:t xml:space="preserve">, </w:t>
            </w:r>
            <w:r w:rsidRPr="00612B80">
              <w:rPr>
                <w:b/>
                <w:lang w:val="es-BO"/>
              </w:rPr>
              <w:t>M2</w:t>
            </w:r>
            <w:r w:rsidRPr="00612B80">
              <w:rPr>
                <w:lang w:val="es-BO"/>
              </w:rPr>
              <w:t xml:space="preserve">, </w:t>
            </w:r>
            <w:r w:rsidRPr="00612B80">
              <w:rPr>
                <w:b/>
                <w:lang w:val="es-BO"/>
              </w:rPr>
              <w:t>M3</w:t>
            </w:r>
            <w:r w:rsidRPr="00612B80">
              <w:rPr>
                <w:lang w:val="es-BO"/>
              </w:rPr>
              <w:t xml:space="preserve">,  </w:t>
            </w:r>
            <w:r w:rsidRPr="00612B80">
              <w:rPr>
                <w:b/>
                <w:lang w:val="es-BO"/>
              </w:rPr>
              <w:t>columnas de elevación</w:t>
            </w:r>
            <w:r w:rsidRPr="00612B80">
              <w:rPr>
                <w:lang w:val="es-BO"/>
              </w:rPr>
              <w:t xml:space="preserve"> y </w:t>
            </w:r>
            <w:r w:rsidRPr="00612B80">
              <w:rPr>
                <w:b/>
                <w:lang w:val="es-BO"/>
              </w:rPr>
              <w:t>tubos cuadrados de unión</w:t>
            </w:r>
            <w:r w:rsidRPr="00612B80">
              <w:rPr>
                <w:lang w:val="es-BO"/>
              </w:rPr>
              <w:t xml:space="preserve">. Se considera la construcción de la estantería en perfiles tipo costaneras, canales, perfiles de sección cuadrada, placas de unión y de pisos, totalmente desarmables tipo mecano.  La capacidad de carga de </w:t>
            </w:r>
            <w:r w:rsidRPr="00612B80">
              <w:rPr>
                <w:b/>
                <w:lang w:val="es-BO"/>
              </w:rPr>
              <w:t>cada bandeja</w:t>
            </w:r>
            <w:r w:rsidRPr="00612B80">
              <w:rPr>
                <w:lang w:val="es-BO"/>
              </w:rPr>
              <w:t xml:space="preserve"> debe ser de al menos </w:t>
            </w:r>
            <w:r w:rsidRPr="00612B80">
              <w:rPr>
                <w:b/>
                <w:lang w:val="es-BO"/>
              </w:rPr>
              <w:t>750 kg</w:t>
            </w:r>
            <w:r w:rsidRPr="00612B80">
              <w:rPr>
                <w:lang w:val="es-BO"/>
              </w:rPr>
              <w:t>. (Ver Anexos 1, 2, 3 y 4). En la parte frontal las uniones son con placas de acero y empernadas mientras que los arriostres laterales y refuerzos serán soldados eléctricamente.  Cada módulo, se compone por dos marcos laterales, bandejas de soporte doble y simple, cuya cantidad y composición por módulo se detalla a continuación:</w:t>
            </w:r>
          </w:p>
          <w:p w:rsidR="00842042" w:rsidRDefault="00842042" w:rsidP="00842042">
            <w:pPr>
              <w:spacing w:line="20" w:lineRule="atLeast"/>
              <w:jc w:val="both"/>
              <w:rPr>
                <w:lang w:val="es-BO"/>
              </w:rPr>
            </w:pPr>
          </w:p>
          <w:p w:rsidR="00612B80" w:rsidRPr="00842042" w:rsidRDefault="00612B80" w:rsidP="00271EF4">
            <w:pPr>
              <w:shd w:val="clear" w:color="auto" w:fill="FBD4B4" w:themeFill="accent6" w:themeFillTint="66"/>
              <w:spacing w:line="20" w:lineRule="atLeast"/>
              <w:jc w:val="both"/>
              <w:rPr>
                <w:lang w:val="es-BO"/>
              </w:rPr>
            </w:pPr>
            <w:r w:rsidRPr="00612B80">
              <w:rPr>
                <w:rFonts w:cs="Arial"/>
                <w:b/>
                <w:sz w:val="18"/>
                <w:szCs w:val="18"/>
              </w:rPr>
              <w:t xml:space="preserve">ÍTEM N°1 </w:t>
            </w:r>
            <w:r w:rsidRPr="00612B80">
              <w:rPr>
                <w:b/>
                <w:bCs/>
              </w:rPr>
              <w:t>Estantería Metálica Modular - Módulo 1</w:t>
            </w:r>
          </w:p>
          <w:p w:rsidR="00612B80" w:rsidRPr="00612B80" w:rsidRDefault="00612B80" w:rsidP="00612B80">
            <w:pPr>
              <w:autoSpaceDE w:val="0"/>
              <w:autoSpaceDN w:val="0"/>
              <w:adjustRightInd w:val="0"/>
              <w:spacing w:line="20" w:lineRule="atLeast"/>
              <w:rPr>
                <w:rFonts w:cs="Arial"/>
                <w:b/>
              </w:rPr>
            </w:pPr>
            <w:r w:rsidRPr="00612B80">
              <w:rPr>
                <w:rFonts w:cs="Arial"/>
              </w:rPr>
              <w:t xml:space="preserve">Unidad: </w:t>
            </w:r>
            <w:r w:rsidRPr="00612B80">
              <w:rPr>
                <w:rFonts w:cs="Arial"/>
                <w:b/>
              </w:rPr>
              <w:t xml:space="preserve">Pieza;  </w:t>
            </w:r>
          </w:p>
          <w:p w:rsidR="00612B80" w:rsidRPr="00612B80" w:rsidRDefault="00612B80" w:rsidP="00612B80">
            <w:pPr>
              <w:autoSpaceDE w:val="0"/>
              <w:autoSpaceDN w:val="0"/>
              <w:adjustRightInd w:val="0"/>
              <w:spacing w:line="20" w:lineRule="atLeast"/>
              <w:rPr>
                <w:rFonts w:cs="Arial"/>
                <w:b/>
              </w:rPr>
            </w:pPr>
            <w:r w:rsidRPr="00612B80">
              <w:rPr>
                <w:rFonts w:cs="Arial"/>
              </w:rPr>
              <w:t xml:space="preserve">Cantidad: </w:t>
            </w:r>
            <w:r w:rsidRPr="00612B80">
              <w:rPr>
                <w:rFonts w:cs="Arial"/>
                <w:b/>
              </w:rPr>
              <w:t xml:space="preserve">20; </w:t>
            </w:r>
          </w:p>
          <w:p w:rsidR="00612B80" w:rsidRPr="00612B80" w:rsidRDefault="00612B80" w:rsidP="00612B80">
            <w:pPr>
              <w:autoSpaceDE w:val="0"/>
              <w:autoSpaceDN w:val="0"/>
              <w:adjustRightInd w:val="0"/>
              <w:spacing w:line="20" w:lineRule="atLeast"/>
              <w:rPr>
                <w:rFonts w:cs="Arial"/>
                <w:b/>
              </w:rPr>
            </w:pPr>
            <w:r w:rsidRPr="00612B80">
              <w:rPr>
                <w:rFonts w:cs="Arial"/>
              </w:rPr>
              <w:t xml:space="preserve">Altura(m): </w:t>
            </w:r>
            <w:r w:rsidRPr="00612B80">
              <w:rPr>
                <w:rFonts w:cs="Arial"/>
                <w:b/>
              </w:rPr>
              <w:t xml:space="preserve">5.32; </w:t>
            </w:r>
          </w:p>
          <w:p w:rsidR="00612B80" w:rsidRPr="00612B80" w:rsidRDefault="00612B80" w:rsidP="00612B80">
            <w:pPr>
              <w:autoSpaceDE w:val="0"/>
              <w:autoSpaceDN w:val="0"/>
              <w:adjustRightInd w:val="0"/>
              <w:spacing w:line="20" w:lineRule="atLeast"/>
              <w:rPr>
                <w:rFonts w:cs="Arial"/>
                <w:b/>
              </w:rPr>
            </w:pPr>
            <w:r w:rsidRPr="00612B80">
              <w:rPr>
                <w:rFonts w:cs="Arial"/>
              </w:rPr>
              <w:t xml:space="preserve">Lateral(m): </w:t>
            </w:r>
            <w:r w:rsidRPr="00612B80">
              <w:rPr>
                <w:rFonts w:cs="Arial"/>
                <w:b/>
              </w:rPr>
              <w:t xml:space="preserve">1.66; </w:t>
            </w:r>
          </w:p>
          <w:p w:rsidR="00612B80" w:rsidRPr="00612B80" w:rsidRDefault="00612B80" w:rsidP="00612B80">
            <w:pPr>
              <w:autoSpaceDE w:val="0"/>
              <w:autoSpaceDN w:val="0"/>
              <w:adjustRightInd w:val="0"/>
              <w:spacing w:line="20" w:lineRule="atLeast"/>
              <w:rPr>
                <w:rFonts w:cs="Arial"/>
                <w:b/>
              </w:rPr>
            </w:pPr>
            <w:r w:rsidRPr="00612B80">
              <w:rPr>
                <w:rFonts w:cs="Arial"/>
              </w:rPr>
              <w:t xml:space="preserve">Frente(m): </w:t>
            </w:r>
            <w:r w:rsidRPr="00612B80">
              <w:rPr>
                <w:rFonts w:cs="Arial"/>
                <w:b/>
              </w:rPr>
              <w:t>1.84;</w:t>
            </w:r>
          </w:p>
          <w:p w:rsidR="00612B80" w:rsidRPr="00612B80" w:rsidRDefault="00612B80" w:rsidP="00612B80">
            <w:pPr>
              <w:autoSpaceDE w:val="0"/>
              <w:autoSpaceDN w:val="0"/>
              <w:adjustRightInd w:val="0"/>
              <w:spacing w:line="20" w:lineRule="atLeast"/>
              <w:rPr>
                <w:rFonts w:cs="Arial"/>
              </w:rPr>
            </w:pPr>
            <w:r w:rsidRPr="00612B80">
              <w:rPr>
                <w:rFonts w:cs="Arial"/>
              </w:rPr>
              <w:t xml:space="preserve">Bandejas: </w:t>
            </w:r>
            <w:r w:rsidRPr="00612B80">
              <w:rPr>
                <w:rFonts w:cs="Arial"/>
                <w:b/>
              </w:rPr>
              <w:t>8</w:t>
            </w:r>
          </w:p>
          <w:p w:rsidR="00612B80" w:rsidRPr="00612B80" w:rsidRDefault="00612B80" w:rsidP="00612B80">
            <w:pPr>
              <w:spacing w:line="20" w:lineRule="atLeast"/>
              <w:rPr>
                <w:rFonts w:cs="Arial"/>
              </w:rPr>
            </w:pPr>
            <w:r w:rsidRPr="00612B80">
              <w:rPr>
                <w:rFonts w:cs="Arial"/>
              </w:rPr>
              <w:t xml:space="preserve">Altura entre bandejas(m): </w:t>
            </w:r>
            <w:r w:rsidRPr="00612B80">
              <w:rPr>
                <w:rFonts w:cs="Arial"/>
                <w:b/>
              </w:rPr>
              <w:t>0.655</w:t>
            </w:r>
          </w:p>
          <w:p w:rsidR="00612B80" w:rsidRPr="00612B80" w:rsidRDefault="00612B80" w:rsidP="00612B80">
            <w:pPr>
              <w:spacing w:line="20" w:lineRule="atLeast"/>
              <w:jc w:val="both"/>
              <w:rPr>
                <w:rFonts w:cs="Arial"/>
                <w:lang w:val="es-BO"/>
              </w:rPr>
            </w:pPr>
            <w:r w:rsidRPr="00612B80">
              <w:rPr>
                <w:rFonts w:cs="Arial"/>
                <w:lang w:val="es-BO"/>
              </w:rPr>
              <w:t>Composición por cada Marco Lateral (</w:t>
            </w:r>
            <w:r w:rsidRPr="00612B80">
              <w:rPr>
                <w:rFonts w:cs="Arial"/>
                <w:b/>
                <w:lang w:val="es-BO"/>
              </w:rPr>
              <w:t>2</w:t>
            </w:r>
            <w:r w:rsidRPr="00612B80">
              <w:rPr>
                <w:rFonts w:cs="Arial"/>
                <w:lang w:val="es-BO"/>
              </w:rPr>
              <w:t xml:space="preserve"> por cada módulo, total de </w:t>
            </w:r>
            <w:r w:rsidRPr="00612B80">
              <w:rPr>
                <w:rFonts w:cs="Arial"/>
                <w:b/>
                <w:lang w:val="es-BO"/>
              </w:rPr>
              <w:t>40</w:t>
            </w:r>
            <w:r w:rsidRPr="00612B80">
              <w:rPr>
                <w:rFonts w:cs="Arial"/>
                <w:lang w:val="es-BO"/>
              </w:rPr>
              <w:t>):</w:t>
            </w:r>
          </w:p>
          <w:p w:rsidR="00612B80" w:rsidRPr="00612B80" w:rsidRDefault="00612B80" w:rsidP="00EC16C5">
            <w:pPr>
              <w:numPr>
                <w:ilvl w:val="0"/>
                <w:numId w:val="36"/>
              </w:numPr>
              <w:spacing w:line="20" w:lineRule="atLeast"/>
              <w:ind w:left="284" w:hanging="284"/>
              <w:contextualSpacing/>
              <w:jc w:val="both"/>
              <w:rPr>
                <w:rFonts w:cs="Arial"/>
                <w:lang w:val="es-BO"/>
              </w:rPr>
            </w:pPr>
            <w:r w:rsidRPr="00612B80">
              <w:rPr>
                <w:rFonts w:cs="Arial"/>
                <w:b/>
                <w:lang w:val="es-BO"/>
              </w:rPr>
              <w:t>2</w:t>
            </w:r>
            <w:r w:rsidRPr="00612B80">
              <w:rPr>
                <w:rFonts w:cs="Arial"/>
                <w:lang w:val="es-BO"/>
              </w:rPr>
              <w:t xml:space="preserve"> parantes verticales de </w:t>
            </w:r>
            <w:r w:rsidRPr="00612B80">
              <w:rPr>
                <w:rFonts w:cs="Arial"/>
                <w:b/>
                <w:lang w:val="es-BO"/>
              </w:rPr>
              <w:t>5.32 m</w:t>
            </w:r>
            <w:r w:rsidRPr="00612B80">
              <w:rPr>
                <w:rFonts w:cs="Arial"/>
                <w:lang w:val="es-BO"/>
              </w:rPr>
              <w:t xml:space="preserve">, acero estructural </w:t>
            </w:r>
            <w:r w:rsidRPr="00612B80">
              <w:rPr>
                <w:rFonts w:cs="Arial"/>
                <w:b/>
                <w:lang w:val="es-BO"/>
              </w:rPr>
              <w:t>ASTM 36</w:t>
            </w:r>
            <w:r w:rsidRPr="00612B80">
              <w:rPr>
                <w:rFonts w:cs="Arial"/>
                <w:lang w:val="es-BO"/>
              </w:rPr>
              <w:t xml:space="preserve">, perfil de canal de </w:t>
            </w:r>
            <w:r w:rsidRPr="00612B80">
              <w:rPr>
                <w:rFonts w:cs="Arial"/>
                <w:b/>
                <w:lang w:val="es-BO"/>
              </w:rPr>
              <w:t>80x40x3mm</w:t>
            </w:r>
          </w:p>
          <w:p w:rsidR="00612B80" w:rsidRPr="00612B80" w:rsidRDefault="00612B80" w:rsidP="00EC16C5">
            <w:pPr>
              <w:numPr>
                <w:ilvl w:val="0"/>
                <w:numId w:val="36"/>
              </w:numPr>
              <w:spacing w:line="20" w:lineRule="atLeast"/>
              <w:ind w:left="284" w:hanging="284"/>
              <w:contextualSpacing/>
              <w:jc w:val="both"/>
              <w:rPr>
                <w:rFonts w:cs="Arial"/>
                <w:lang w:val="es-BO"/>
              </w:rPr>
            </w:pPr>
            <w:r w:rsidRPr="00612B80">
              <w:rPr>
                <w:rFonts w:cs="Arial"/>
                <w:b/>
                <w:lang w:val="es-BO"/>
              </w:rPr>
              <w:t>2</w:t>
            </w:r>
            <w:r w:rsidRPr="00612B80">
              <w:rPr>
                <w:rFonts w:cs="Arial"/>
                <w:lang w:val="es-BO"/>
              </w:rPr>
              <w:t xml:space="preserve"> planchas base de </w:t>
            </w:r>
            <w:r w:rsidRPr="00612B80">
              <w:rPr>
                <w:rFonts w:cs="Arial"/>
                <w:b/>
                <w:lang w:val="es-BO"/>
              </w:rPr>
              <w:t>3 mm</w:t>
            </w:r>
            <w:r w:rsidRPr="00612B80">
              <w:rPr>
                <w:rFonts w:cs="Arial"/>
                <w:lang w:val="es-BO"/>
              </w:rPr>
              <w:t xml:space="preserve"> de espesor, de </w:t>
            </w:r>
            <w:r w:rsidRPr="00612B80">
              <w:rPr>
                <w:rFonts w:cs="Arial"/>
                <w:b/>
                <w:lang w:val="es-BO"/>
              </w:rPr>
              <w:t>0.05 x 0.08 m</w:t>
            </w:r>
            <w:r w:rsidRPr="00612B80">
              <w:rPr>
                <w:rFonts w:cs="Arial"/>
                <w:lang w:val="es-BO"/>
              </w:rPr>
              <w:t xml:space="preserve">, acero estructural ASTM 36, plancha de </w:t>
            </w:r>
            <w:r w:rsidRPr="00612B80">
              <w:rPr>
                <w:rFonts w:cs="Arial"/>
                <w:b/>
                <w:lang w:val="es-BO"/>
              </w:rPr>
              <w:t>3mm</w:t>
            </w:r>
            <w:r w:rsidRPr="00612B80">
              <w:rPr>
                <w:rFonts w:cs="Arial"/>
                <w:lang w:val="es-BO"/>
              </w:rPr>
              <w:t xml:space="preserve"> de espesor</w:t>
            </w:r>
          </w:p>
          <w:p w:rsidR="00612B80" w:rsidRPr="00612B80" w:rsidRDefault="00612B80" w:rsidP="00EC16C5">
            <w:pPr>
              <w:numPr>
                <w:ilvl w:val="0"/>
                <w:numId w:val="36"/>
              </w:numPr>
              <w:spacing w:line="20" w:lineRule="atLeast"/>
              <w:ind w:left="284" w:hanging="284"/>
              <w:contextualSpacing/>
              <w:jc w:val="both"/>
              <w:rPr>
                <w:rFonts w:cs="Arial"/>
                <w:lang w:val="es-BO"/>
              </w:rPr>
            </w:pPr>
            <w:r w:rsidRPr="00612B80">
              <w:rPr>
                <w:rFonts w:cs="Arial"/>
                <w:b/>
                <w:lang w:val="es-BO"/>
              </w:rPr>
              <w:t>3</w:t>
            </w:r>
            <w:r w:rsidRPr="00612B80">
              <w:rPr>
                <w:rFonts w:cs="Arial"/>
                <w:lang w:val="es-BO"/>
              </w:rPr>
              <w:t xml:space="preserve"> refuerzos verticales intermedios de </w:t>
            </w:r>
            <w:r w:rsidRPr="00612B80">
              <w:rPr>
                <w:rFonts w:cs="Arial"/>
                <w:b/>
                <w:lang w:val="es-BO"/>
              </w:rPr>
              <w:t>0.655 m</w:t>
            </w:r>
            <w:r w:rsidRPr="00612B80">
              <w:rPr>
                <w:rFonts w:cs="Arial"/>
                <w:lang w:val="es-BO"/>
              </w:rPr>
              <w:t xml:space="preserve">, acero estructural ASTM 36, perfil costanera de </w:t>
            </w:r>
            <w:r w:rsidRPr="00612B80">
              <w:rPr>
                <w:rFonts w:cs="Arial"/>
                <w:b/>
                <w:lang w:val="es-BO"/>
              </w:rPr>
              <w:t>80x40x15x2 mm</w:t>
            </w:r>
          </w:p>
          <w:p w:rsidR="00612B80" w:rsidRPr="00612B80" w:rsidRDefault="00D2669E" w:rsidP="00EC16C5">
            <w:pPr>
              <w:numPr>
                <w:ilvl w:val="0"/>
                <w:numId w:val="36"/>
              </w:numPr>
              <w:spacing w:line="20" w:lineRule="atLeast"/>
              <w:ind w:left="284" w:hanging="284"/>
              <w:contextualSpacing/>
              <w:jc w:val="both"/>
              <w:rPr>
                <w:rFonts w:cs="Arial"/>
                <w:lang w:val="es-BO"/>
              </w:rPr>
            </w:pPr>
            <w:r>
              <w:rPr>
                <w:rFonts w:cs="Arial"/>
                <w:b/>
                <w:noProof/>
              </w:rPr>
              <mc:AlternateContent>
                <mc:Choice Requires="wps">
                  <w:drawing>
                    <wp:anchor distT="0" distB="0" distL="114300" distR="114300" simplePos="0" relativeHeight="251662336" behindDoc="0" locked="0" layoutInCell="1" allowOverlap="1" wp14:anchorId="2AA10C2D" wp14:editId="7F5CD5B0">
                      <wp:simplePos x="0" y="0"/>
                      <wp:positionH relativeFrom="column">
                        <wp:posOffset>-42545</wp:posOffset>
                      </wp:positionH>
                      <wp:positionV relativeFrom="paragraph">
                        <wp:posOffset>239395</wp:posOffset>
                      </wp:positionV>
                      <wp:extent cx="6543675" cy="0"/>
                      <wp:effectExtent l="0" t="0" r="9525" b="19050"/>
                      <wp:wrapNone/>
                      <wp:docPr id="2" name="2 Conector recto"/>
                      <wp:cNvGraphicFramePr/>
                      <a:graphic xmlns:a="http://schemas.openxmlformats.org/drawingml/2006/main">
                        <a:graphicData uri="http://schemas.microsoft.com/office/word/2010/wordprocessingShape">
                          <wps:wsp>
                            <wps:cNvCnPr/>
                            <wps:spPr>
                              <a:xfrm>
                                <a:off x="0" y="0"/>
                                <a:ext cx="65436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8.85pt" to="511.9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b50wEAAAgEAAAOAAAAZHJzL2Uyb0RvYy54bWysU02P0zAQvSPxHyzfadIuLShquoeulguC&#10;CpYf4HXGjSV/aWya9N8zdtp0BQgJxMX22POe5z2Pt/ejNewEGLV3LV8uas7ASd9pd2z5t6fHN+85&#10;i0m4ThjvoOVniPx+9/rVdggNrHzvTQfIiMTFZggt71MKTVVF2YMVceEDODpUHq1IFOKx6lAMxG5N&#10;tarrTTV47AJ6CTHS7sN0yHeFXymQ6bNSERIzLafaUhmxjM95rHZb0RxRhF7LSxniH6qwQju6dKZ6&#10;EEmw76h/obJaoo9epYX0tvJKaQlFA6lZ1j+p+dqLAEULmRPDbFP8f7Ty0+mATHctX3HmhKUnWrE9&#10;PZVMHhnmKXs0hNhQ6t4d8BLFcMAseFRo80xS2Fh8Pc++wpiYpM3N+u3d5t2aM3k9q27AgDF9AG9Z&#10;XrTcaJcli0acPsZEl1HqNSVvG8cGYrxb1yUreqO7R21MPitdA3uD7CTovdO4zLUTwYssioyjzaxo&#10;0lBW6Wxgov8CivygqpfTBbkTb5xCSnDpymscZWeYogpm4KWyPwEv+RkKpUv/Bjwjys3epRlstfP4&#10;u7JvVqgp/+rApDtb8Oy7c3ndYg21W3Hu8jVyP7+MC/z2gXc/AAAA//8DAFBLAwQUAAYACAAAACEA&#10;DbDRjN0AAAAJAQAADwAAAGRycy9kb3ducmV2LnhtbEyPQU/CQBCF7yb+h82YeIMtJQIp3RI00Yty&#10;AEy8Dt2hbejONt0F6r93iAc9TWbey5vv5avBtepCfWg8G5iME1DEpbcNVwY+96+jBagQkS22nsnA&#10;NwVYFfd3OWbWX3lLl12slIRwyNBAHWOXaR3KmhyGse+IRTv63mGUta+07fEq4a7VaZLMtMOG5UON&#10;Hb3UVJ52Z2fgK33fbydvXG3oyXVHu15snvnDmMeHYb0EFWmIf2a44Qs6FMJ08Ge2QbUGRrO5OA1M&#10;5zJvepJOpcvh96KLXP9vUPwAAAD//wMAUEsBAi0AFAAGAAgAAAAhALaDOJL+AAAA4QEAABMAAAAA&#10;AAAAAAAAAAAAAAAAAFtDb250ZW50X1R5cGVzXS54bWxQSwECLQAUAAYACAAAACEAOP0h/9YAAACU&#10;AQAACwAAAAAAAAAAAAAAAAAvAQAAX3JlbHMvLnJlbHNQSwECLQAUAAYACAAAACEA90BG+dMBAAAI&#10;BAAADgAAAAAAAAAAAAAAAAAuAgAAZHJzL2Uyb0RvYy54bWxQSwECLQAUAAYACAAAACEADbDRjN0A&#10;AAAJAQAADwAAAAAAAAAAAAAAAAAtBAAAZHJzL2Rvd25yZXYueG1sUEsFBgAAAAAEAAQA8wAAADcF&#10;AAAAAA==&#10;" strokecolor="black [3213]" strokeweight=".5pt"/>
                  </w:pict>
                </mc:Fallback>
              </mc:AlternateContent>
            </w:r>
            <w:r w:rsidR="00612B80" w:rsidRPr="00612B80">
              <w:rPr>
                <w:rFonts w:cs="Arial"/>
                <w:b/>
                <w:lang w:val="es-BO"/>
              </w:rPr>
              <w:t>1</w:t>
            </w:r>
            <w:r w:rsidR="00612B80" w:rsidRPr="00612B80">
              <w:rPr>
                <w:rFonts w:cs="Arial"/>
                <w:lang w:val="es-BO"/>
              </w:rPr>
              <w:t xml:space="preserve"> refuerzo vertical intermedio de </w:t>
            </w:r>
            <w:r w:rsidR="00612B80" w:rsidRPr="00612B80">
              <w:rPr>
                <w:rFonts w:cs="Arial"/>
                <w:b/>
                <w:lang w:val="es-BO"/>
              </w:rPr>
              <w:t>0.08 m</w:t>
            </w:r>
            <w:r w:rsidR="00612B80" w:rsidRPr="00612B80">
              <w:rPr>
                <w:rFonts w:cs="Arial"/>
                <w:lang w:val="es-BO"/>
              </w:rPr>
              <w:t>, acero estructural ASTM 36, perfil costanera de 80x40x15x2 mm</w:t>
            </w:r>
          </w:p>
          <w:p w:rsidR="00612B80" w:rsidRPr="00103D6F" w:rsidRDefault="00612B80" w:rsidP="00EC16C5">
            <w:pPr>
              <w:numPr>
                <w:ilvl w:val="0"/>
                <w:numId w:val="36"/>
              </w:numPr>
              <w:spacing w:line="20" w:lineRule="atLeast"/>
              <w:ind w:left="284" w:hanging="284"/>
              <w:contextualSpacing/>
              <w:jc w:val="both"/>
              <w:rPr>
                <w:rFonts w:cs="Arial"/>
                <w:lang w:val="es-BO"/>
              </w:rPr>
            </w:pPr>
            <w:r w:rsidRPr="00612B80">
              <w:rPr>
                <w:rFonts w:cs="Arial"/>
                <w:b/>
                <w:lang w:val="es-BO"/>
              </w:rPr>
              <w:lastRenderedPageBreak/>
              <w:t>8</w:t>
            </w:r>
            <w:r w:rsidRPr="00612B80">
              <w:rPr>
                <w:rFonts w:cs="Arial"/>
                <w:lang w:val="es-BO"/>
              </w:rPr>
              <w:t xml:space="preserve"> costaneras de </w:t>
            </w:r>
            <w:r w:rsidRPr="00612B80">
              <w:rPr>
                <w:rFonts w:cs="Arial"/>
                <w:b/>
                <w:lang w:val="es-BO"/>
              </w:rPr>
              <w:t>1.66 m</w:t>
            </w:r>
            <w:r w:rsidRPr="00612B80">
              <w:rPr>
                <w:rFonts w:cs="Arial"/>
                <w:lang w:val="es-BO"/>
              </w:rPr>
              <w:t xml:space="preserve">, acero estructural </w:t>
            </w:r>
            <w:r w:rsidRPr="00612B80">
              <w:rPr>
                <w:rFonts w:cs="Arial"/>
                <w:b/>
                <w:lang w:val="es-BO"/>
              </w:rPr>
              <w:t>ASTM 36</w:t>
            </w:r>
            <w:r w:rsidRPr="00612B80">
              <w:rPr>
                <w:rFonts w:cs="Arial"/>
                <w:lang w:val="es-BO"/>
              </w:rPr>
              <w:t xml:space="preserve">, perfil de costanera de </w:t>
            </w:r>
            <w:r w:rsidRPr="00612B80">
              <w:rPr>
                <w:rFonts w:cs="Arial"/>
                <w:b/>
                <w:lang w:val="es-BO"/>
              </w:rPr>
              <w:t>80x40x15x3 mm</w:t>
            </w:r>
          </w:p>
        </w:tc>
        <w:tc>
          <w:tcPr>
            <w:tcW w:w="2293" w:type="dxa"/>
            <w:tcBorders>
              <w:top w:val="single" w:sz="4" w:space="0" w:color="auto"/>
              <w:left w:val="single" w:sz="4" w:space="0" w:color="auto"/>
              <w:bottom w:val="nil"/>
              <w:right w:val="single" w:sz="4" w:space="0" w:color="auto"/>
            </w:tcBorders>
            <w:shd w:val="clear"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b/>
                <w:bCs/>
                <w:i/>
                <w:szCs w:val="18"/>
              </w:rPr>
            </w:pPr>
          </w:p>
        </w:tc>
        <w:tc>
          <w:tcPr>
            <w:tcW w:w="408" w:type="dxa"/>
            <w:tcBorders>
              <w:top w:val="single" w:sz="4" w:space="0" w:color="auto"/>
              <w:left w:val="single" w:sz="4" w:space="0" w:color="auto"/>
              <w:bottom w:val="nil"/>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single" w:sz="4" w:space="0" w:color="auto"/>
              <w:left w:val="single" w:sz="4" w:space="0" w:color="auto"/>
              <w:bottom w:val="nil"/>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single" w:sz="4" w:space="0" w:color="auto"/>
              <w:left w:val="single" w:sz="4" w:space="0" w:color="auto"/>
              <w:bottom w:val="nil"/>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612B80" w:rsidRPr="00612B80" w:rsidTr="00893ECF">
        <w:tc>
          <w:tcPr>
            <w:tcW w:w="5812" w:type="dxa"/>
            <w:tcBorders>
              <w:top w:val="nil"/>
              <w:left w:val="single" w:sz="4" w:space="0" w:color="auto"/>
              <w:bottom w:val="nil"/>
              <w:right w:val="single" w:sz="4" w:space="0" w:color="auto"/>
            </w:tcBorders>
            <w:shd w:val="clear" w:color="auto" w:fill="auto"/>
          </w:tcPr>
          <w:p w:rsidR="00FE2AD2" w:rsidRPr="00FE2AD2" w:rsidRDefault="00FE2AD2" w:rsidP="00103D6F">
            <w:pPr>
              <w:spacing w:line="20" w:lineRule="atLeast"/>
              <w:jc w:val="both"/>
              <w:rPr>
                <w:rFonts w:cs="Arial"/>
                <w:sz w:val="14"/>
                <w:lang w:val="es-BO"/>
              </w:rPr>
            </w:pPr>
          </w:p>
          <w:p w:rsidR="00612B80" w:rsidRPr="00612B80" w:rsidRDefault="00612B80" w:rsidP="00103D6F">
            <w:pPr>
              <w:spacing w:line="20" w:lineRule="atLeast"/>
              <w:jc w:val="both"/>
              <w:rPr>
                <w:rFonts w:cs="Arial"/>
                <w:lang w:val="es-BO"/>
              </w:rPr>
            </w:pPr>
            <w:r w:rsidRPr="00612B80">
              <w:rPr>
                <w:rFonts w:cs="Arial"/>
                <w:lang w:val="es-BO"/>
              </w:rPr>
              <w:t>Apoyos para parrillas de bandejas por cada marco lateral:</w:t>
            </w:r>
          </w:p>
          <w:p w:rsidR="00612B80" w:rsidRPr="00612B80" w:rsidRDefault="00612B80" w:rsidP="00EC16C5">
            <w:pPr>
              <w:numPr>
                <w:ilvl w:val="0"/>
                <w:numId w:val="36"/>
              </w:numPr>
              <w:spacing w:line="20" w:lineRule="atLeast"/>
              <w:ind w:left="284" w:hanging="284"/>
              <w:contextualSpacing/>
              <w:jc w:val="both"/>
              <w:rPr>
                <w:rFonts w:cs="Arial"/>
                <w:lang w:val="es-BO"/>
              </w:rPr>
            </w:pPr>
            <w:r w:rsidRPr="00612B80">
              <w:rPr>
                <w:rFonts w:cs="Arial"/>
                <w:b/>
                <w:lang w:val="es-BO"/>
              </w:rPr>
              <w:t>16</w:t>
            </w:r>
            <w:r w:rsidRPr="00612B80">
              <w:rPr>
                <w:rFonts w:cs="Arial"/>
                <w:lang w:val="es-BO"/>
              </w:rPr>
              <w:t xml:space="preserve"> planchas de </w:t>
            </w:r>
            <w:r w:rsidRPr="00612B80">
              <w:rPr>
                <w:rFonts w:cs="Arial"/>
                <w:b/>
                <w:lang w:val="es-BO"/>
              </w:rPr>
              <w:t>0.08 x 0.05 m</w:t>
            </w:r>
            <w:r w:rsidRPr="00612B80">
              <w:rPr>
                <w:rFonts w:cs="Arial"/>
                <w:lang w:val="es-BO"/>
              </w:rPr>
              <w:t xml:space="preserve">, acero estructural </w:t>
            </w:r>
            <w:r w:rsidRPr="00612B80">
              <w:rPr>
                <w:rFonts w:cs="Arial"/>
                <w:b/>
                <w:lang w:val="es-BO"/>
              </w:rPr>
              <w:t>ASTM 36</w:t>
            </w:r>
            <w:r w:rsidRPr="00612B80">
              <w:rPr>
                <w:rFonts w:cs="Arial"/>
                <w:lang w:val="es-BO"/>
              </w:rPr>
              <w:t xml:space="preserve">, plancha de </w:t>
            </w:r>
            <w:r w:rsidRPr="00612B80">
              <w:rPr>
                <w:rFonts w:cs="Arial"/>
                <w:b/>
                <w:lang w:val="es-BO"/>
              </w:rPr>
              <w:t>3mm</w:t>
            </w:r>
            <w:r w:rsidRPr="00612B80">
              <w:rPr>
                <w:rFonts w:cs="Arial"/>
                <w:lang w:val="es-BO"/>
              </w:rPr>
              <w:t xml:space="preserve"> de espesor</w:t>
            </w:r>
          </w:p>
          <w:p w:rsidR="00612B80" w:rsidRPr="00612B80" w:rsidRDefault="00612B80" w:rsidP="00EC16C5">
            <w:pPr>
              <w:numPr>
                <w:ilvl w:val="0"/>
                <w:numId w:val="36"/>
              </w:numPr>
              <w:spacing w:line="20" w:lineRule="atLeast"/>
              <w:ind w:left="284" w:hanging="284"/>
              <w:contextualSpacing/>
              <w:jc w:val="both"/>
              <w:rPr>
                <w:rFonts w:cs="Arial"/>
                <w:lang w:val="es-BO"/>
              </w:rPr>
            </w:pPr>
            <w:r w:rsidRPr="00612B80">
              <w:rPr>
                <w:rFonts w:cs="Arial"/>
                <w:b/>
                <w:lang w:val="es-BO"/>
              </w:rPr>
              <w:t>16</w:t>
            </w:r>
            <w:r w:rsidRPr="00612B80">
              <w:rPr>
                <w:rFonts w:cs="Arial"/>
                <w:lang w:val="es-BO"/>
              </w:rPr>
              <w:t xml:space="preserve"> platinos en U cuadrado de </w:t>
            </w:r>
            <w:r w:rsidRPr="00612B80">
              <w:rPr>
                <w:rFonts w:cs="Arial"/>
                <w:b/>
                <w:lang w:val="es-BO"/>
              </w:rPr>
              <w:t>0.08m x 1 ½”</w:t>
            </w:r>
            <w:r w:rsidRPr="00612B80">
              <w:rPr>
                <w:rFonts w:cs="Arial"/>
                <w:lang w:val="es-BO"/>
              </w:rPr>
              <w:t xml:space="preserve">, acero estructural </w:t>
            </w:r>
            <w:r w:rsidRPr="00612B80">
              <w:rPr>
                <w:rFonts w:cs="Arial"/>
                <w:b/>
                <w:lang w:val="es-BO"/>
              </w:rPr>
              <w:t>ASTM 36</w:t>
            </w:r>
            <w:r w:rsidRPr="00612B80">
              <w:rPr>
                <w:rFonts w:cs="Arial"/>
                <w:lang w:val="es-BO"/>
              </w:rPr>
              <w:t xml:space="preserve">, platino de </w:t>
            </w:r>
            <w:r w:rsidRPr="00612B80">
              <w:rPr>
                <w:rFonts w:cs="Arial"/>
                <w:b/>
                <w:lang w:val="es-BO"/>
              </w:rPr>
              <w:t>1/8 “ de espesor</w:t>
            </w:r>
          </w:p>
          <w:p w:rsidR="00612B80" w:rsidRPr="00612B80" w:rsidRDefault="00612B80" w:rsidP="00EC16C5">
            <w:pPr>
              <w:numPr>
                <w:ilvl w:val="0"/>
                <w:numId w:val="36"/>
              </w:numPr>
              <w:spacing w:line="20" w:lineRule="atLeast"/>
              <w:ind w:left="284" w:hanging="284"/>
              <w:contextualSpacing/>
              <w:jc w:val="both"/>
              <w:rPr>
                <w:rFonts w:cs="Arial"/>
                <w:lang w:val="es-BO"/>
              </w:rPr>
            </w:pPr>
            <w:r w:rsidRPr="00612B80">
              <w:rPr>
                <w:rFonts w:cs="Arial"/>
                <w:lang w:val="es-BO"/>
              </w:rPr>
              <w:t xml:space="preserve">16 platinos de refuerzo de 0.05m x 1 ½”, acero estructural ASTM 36, platino de </w:t>
            </w:r>
            <w:r w:rsidRPr="00612B80">
              <w:rPr>
                <w:rFonts w:cs="Arial"/>
                <w:b/>
                <w:lang w:val="es-BO"/>
              </w:rPr>
              <w:t>1/8 “ de espesor</w:t>
            </w:r>
          </w:p>
          <w:p w:rsidR="00612B80" w:rsidRPr="00612B80" w:rsidRDefault="00612B80" w:rsidP="00103D6F">
            <w:pPr>
              <w:spacing w:line="20" w:lineRule="atLeast"/>
              <w:jc w:val="both"/>
            </w:pPr>
          </w:p>
          <w:p w:rsidR="00612B80" w:rsidRPr="00612B80" w:rsidRDefault="00612B80" w:rsidP="00103D6F">
            <w:pPr>
              <w:jc w:val="both"/>
              <w:rPr>
                <w:rFonts w:cs="Arial"/>
                <w:lang w:val="es-BO" w:eastAsia="en-US"/>
              </w:rPr>
            </w:pPr>
            <w:r w:rsidRPr="00612B80">
              <w:rPr>
                <w:rFonts w:cs="Arial"/>
                <w:lang w:val="es-BO" w:eastAsia="en-US"/>
              </w:rPr>
              <w:t xml:space="preserve">Planchas de unión sin soporte por cada marco lateral (Ver </w:t>
            </w:r>
            <w:r w:rsidRPr="00612B80">
              <w:rPr>
                <w:rFonts w:cs="Arial"/>
                <w:b/>
                <w:lang w:val="es-BO" w:eastAsia="en-US"/>
              </w:rPr>
              <w:t xml:space="preserve">Anexo 4 – Detalles de Unión, </w:t>
            </w:r>
            <w:r w:rsidRPr="00612B80">
              <w:rPr>
                <w:rFonts w:cs="Arial"/>
                <w:lang w:val="es-BO" w:eastAsia="en-US"/>
              </w:rPr>
              <w:t xml:space="preserve"> aplicable a los </w:t>
            </w:r>
            <w:r w:rsidRPr="00612B80">
              <w:rPr>
                <w:rFonts w:cs="Arial"/>
                <w:b/>
                <w:lang w:val="es-BO" w:eastAsia="en-US"/>
              </w:rPr>
              <w:t>40</w:t>
            </w:r>
            <w:r w:rsidRPr="00612B80">
              <w:rPr>
                <w:rFonts w:cs="Arial"/>
                <w:lang w:val="es-BO" w:eastAsia="en-US"/>
              </w:rPr>
              <w:t xml:space="preserve"> marcos laterales):</w:t>
            </w:r>
          </w:p>
          <w:p w:rsidR="00612B80" w:rsidRPr="00FE2AD2" w:rsidRDefault="00612B80" w:rsidP="00EC16C5">
            <w:pPr>
              <w:numPr>
                <w:ilvl w:val="0"/>
                <w:numId w:val="36"/>
              </w:numPr>
              <w:spacing w:after="200" w:line="276" w:lineRule="auto"/>
              <w:ind w:left="284" w:hanging="284"/>
              <w:contextualSpacing/>
              <w:jc w:val="both"/>
              <w:rPr>
                <w:rFonts w:cs="Arial"/>
                <w:b/>
                <w:lang w:val="es-BO" w:eastAsia="en-US"/>
              </w:rPr>
            </w:pPr>
            <w:r w:rsidRPr="00FE2AD2">
              <w:rPr>
                <w:rFonts w:cs="Arial"/>
                <w:b/>
                <w:lang w:val="es-BO" w:eastAsia="en-US"/>
              </w:rPr>
              <w:t xml:space="preserve">14 </w:t>
            </w:r>
            <w:r w:rsidRPr="00FE2AD2">
              <w:rPr>
                <w:rFonts w:cs="Arial"/>
                <w:lang w:val="es-BO" w:eastAsia="en-US"/>
              </w:rPr>
              <w:t>planchas de</w:t>
            </w:r>
            <w:r w:rsidRPr="00FE2AD2">
              <w:rPr>
                <w:rFonts w:cs="Arial"/>
                <w:b/>
                <w:lang w:val="es-BO" w:eastAsia="en-US"/>
              </w:rPr>
              <w:t xml:space="preserve"> 0.16 x 0.08 m, </w:t>
            </w:r>
            <w:r w:rsidRPr="00FE2AD2">
              <w:rPr>
                <w:rFonts w:cs="Arial"/>
                <w:lang w:val="es-BO" w:eastAsia="en-US"/>
              </w:rPr>
              <w:t>acero estructural</w:t>
            </w:r>
            <w:r w:rsidRPr="00FE2AD2">
              <w:rPr>
                <w:rFonts w:cs="Arial"/>
                <w:b/>
                <w:lang w:val="es-BO" w:eastAsia="en-US"/>
              </w:rPr>
              <w:t xml:space="preserve"> ASTM 36, </w:t>
            </w:r>
            <w:r w:rsidRPr="00FE2AD2">
              <w:rPr>
                <w:rFonts w:cs="Arial"/>
                <w:lang w:val="es-BO" w:eastAsia="en-US"/>
              </w:rPr>
              <w:t>plancha de</w:t>
            </w:r>
            <w:r w:rsidRPr="00FE2AD2">
              <w:rPr>
                <w:rFonts w:cs="Arial"/>
                <w:b/>
                <w:lang w:val="es-BO" w:eastAsia="en-US"/>
              </w:rPr>
              <w:t xml:space="preserve"> 3mm </w:t>
            </w:r>
            <w:r w:rsidRPr="00FE2AD2">
              <w:rPr>
                <w:rFonts w:cs="Arial"/>
                <w:lang w:val="es-BO" w:eastAsia="en-US"/>
              </w:rPr>
              <w:t>de espesor</w:t>
            </w:r>
          </w:p>
          <w:p w:rsidR="00FE2AD2" w:rsidRPr="00FE2AD2" w:rsidRDefault="00FE2AD2" w:rsidP="00103D6F">
            <w:pPr>
              <w:jc w:val="both"/>
              <w:rPr>
                <w:rFonts w:cs="Arial"/>
                <w:sz w:val="8"/>
                <w:lang w:val="es-BO" w:eastAsia="en-US"/>
              </w:rPr>
            </w:pPr>
          </w:p>
          <w:p w:rsidR="00612B80" w:rsidRPr="00FE2AD2" w:rsidRDefault="00612B80" w:rsidP="00103D6F">
            <w:pPr>
              <w:jc w:val="both"/>
              <w:rPr>
                <w:rFonts w:cs="Arial"/>
                <w:lang w:val="es-BO" w:eastAsia="en-US"/>
              </w:rPr>
            </w:pPr>
            <w:r w:rsidRPr="00FE2AD2">
              <w:rPr>
                <w:rFonts w:cs="Arial"/>
                <w:lang w:val="es-BO" w:eastAsia="en-US"/>
              </w:rPr>
              <w:t xml:space="preserve">Planchas de unión con soporte </w:t>
            </w:r>
            <w:r w:rsidRPr="00FE2AD2">
              <w:rPr>
                <w:rFonts w:cs="Arial"/>
                <w:b/>
                <w:lang w:val="es-BO" w:eastAsia="en-US"/>
              </w:rPr>
              <w:t>simple</w:t>
            </w:r>
            <w:r w:rsidRPr="00FE2AD2">
              <w:rPr>
                <w:rFonts w:cs="Arial"/>
                <w:lang w:val="es-BO" w:eastAsia="en-US"/>
              </w:rPr>
              <w:t xml:space="preserve"> por cada marco lateral de la 4ta Bandeja (Ver </w:t>
            </w:r>
            <w:r w:rsidRPr="00FE2AD2">
              <w:rPr>
                <w:rFonts w:cs="Arial"/>
                <w:b/>
                <w:lang w:val="es-BO" w:eastAsia="en-US"/>
              </w:rPr>
              <w:t xml:space="preserve">Anexo 5, </w:t>
            </w:r>
            <w:r w:rsidRPr="00FE2AD2">
              <w:rPr>
                <w:rFonts w:cs="Arial"/>
                <w:lang w:val="es-BO" w:eastAsia="en-US"/>
              </w:rPr>
              <w:t>aplicable a</w:t>
            </w:r>
            <w:r w:rsidRPr="00FE2AD2">
              <w:rPr>
                <w:rFonts w:cs="Arial"/>
                <w:b/>
                <w:lang w:val="es-BO" w:eastAsia="en-US"/>
              </w:rPr>
              <w:t xml:space="preserve"> 38 </w:t>
            </w:r>
            <w:r w:rsidRPr="00FE2AD2">
              <w:rPr>
                <w:rFonts w:cs="Arial"/>
                <w:lang w:val="es-BO" w:eastAsia="en-US"/>
              </w:rPr>
              <w:t>marcos laterales</w:t>
            </w:r>
            <w:r w:rsidRPr="00FE2AD2">
              <w:rPr>
                <w:rFonts w:cs="Arial"/>
                <w:b/>
                <w:lang w:val="es-BO" w:eastAsia="en-US"/>
              </w:rPr>
              <w:t xml:space="preserve"> </w:t>
            </w:r>
            <w:r w:rsidRPr="00FE2AD2">
              <w:rPr>
                <w:rFonts w:cs="Arial"/>
                <w:lang w:val="es-BO" w:eastAsia="en-US"/>
              </w:rPr>
              <w:t xml:space="preserve">del módulo </w:t>
            </w:r>
            <w:r w:rsidRPr="00FE2AD2">
              <w:rPr>
                <w:rFonts w:cs="Arial"/>
                <w:b/>
                <w:lang w:val="es-BO" w:eastAsia="en-US"/>
              </w:rPr>
              <w:t>M1</w:t>
            </w:r>
            <w:r w:rsidRPr="00FE2AD2">
              <w:rPr>
                <w:rFonts w:cs="Arial"/>
                <w:lang w:val="es-BO" w:eastAsia="en-US"/>
              </w:rPr>
              <w:t>):</w:t>
            </w:r>
          </w:p>
          <w:p w:rsidR="00612B80" w:rsidRPr="00FE2AD2" w:rsidRDefault="00612B80" w:rsidP="00EC16C5">
            <w:pPr>
              <w:numPr>
                <w:ilvl w:val="0"/>
                <w:numId w:val="36"/>
              </w:numPr>
              <w:spacing w:after="200" w:line="276" w:lineRule="auto"/>
              <w:ind w:left="284" w:hanging="284"/>
              <w:contextualSpacing/>
              <w:jc w:val="both"/>
              <w:rPr>
                <w:rFonts w:cs="Arial"/>
                <w:lang w:val="es-BO" w:eastAsia="en-US"/>
              </w:rPr>
            </w:pPr>
            <w:r w:rsidRPr="00FE2AD2">
              <w:rPr>
                <w:rFonts w:cs="Arial"/>
                <w:b/>
                <w:lang w:val="es-BO" w:eastAsia="en-US"/>
              </w:rPr>
              <w:t>2</w:t>
            </w:r>
            <w:r w:rsidRPr="00FE2AD2">
              <w:rPr>
                <w:rFonts w:cs="Arial"/>
                <w:lang w:val="es-BO" w:eastAsia="en-US"/>
              </w:rPr>
              <w:t xml:space="preserve"> planchas de </w:t>
            </w:r>
            <w:r w:rsidRPr="00FE2AD2">
              <w:rPr>
                <w:rFonts w:cs="Arial"/>
                <w:b/>
                <w:lang w:val="es-BO" w:eastAsia="en-US"/>
              </w:rPr>
              <w:t>0.16 x 0.08 m</w:t>
            </w:r>
            <w:r w:rsidRPr="00FE2AD2">
              <w:rPr>
                <w:rFonts w:cs="Arial"/>
                <w:lang w:val="es-BO" w:eastAsia="en-US"/>
              </w:rPr>
              <w:t xml:space="preserve">, acero estructural </w:t>
            </w:r>
            <w:r w:rsidRPr="00FE2AD2">
              <w:rPr>
                <w:rFonts w:cs="Arial"/>
                <w:b/>
                <w:lang w:val="es-BO" w:eastAsia="en-US"/>
              </w:rPr>
              <w:t>ASTM 36</w:t>
            </w:r>
            <w:r w:rsidRPr="00FE2AD2">
              <w:rPr>
                <w:rFonts w:cs="Arial"/>
                <w:lang w:val="es-BO" w:eastAsia="en-US"/>
              </w:rPr>
              <w:t xml:space="preserve">, plancha de </w:t>
            </w:r>
            <w:r w:rsidRPr="00FE2AD2">
              <w:rPr>
                <w:rFonts w:cs="Arial"/>
                <w:b/>
                <w:lang w:val="es-BO" w:eastAsia="en-US"/>
              </w:rPr>
              <w:t>3mm</w:t>
            </w:r>
            <w:r w:rsidRPr="00FE2AD2">
              <w:rPr>
                <w:rFonts w:cs="Arial"/>
                <w:lang w:val="es-BO" w:eastAsia="en-US"/>
              </w:rPr>
              <w:t xml:space="preserve"> de espesor</w:t>
            </w:r>
          </w:p>
          <w:p w:rsidR="00612B80" w:rsidRPr="00FE2AD2" w:rsidRDefault="00612B80" w:rsidP="00EC16C5">
            <w:pPr>
              <w:numPr>
                <w:ilvl w:val="0"/>
                <w:numId w:val="36"/>
              </w:numPr>
              <w:spacing w:after="200" w:line="276" w:lineRule="auto"/>
              <w:ind w:left="284" w:hanging="284"/>
              <w:contextualSpacing/>
              <w:jc w:val="both"/>
              <w:rPr>
                <w:rFonts w:cs="Arial"/>
                <w:lang w:val="es-BO" w:eastAsia="en-US"/>
              </w:rPr>
            </w:pPr>
            <w:r w:rsidRPr="00FE2AD2">
              <w:rPr>
                <w:rFonts w:cs="Arial"/>
                <w:b/>
                <w:lang w:val="es-BO" w:eastAsia="en-US"/>
              </w:rPr>
              <w:t xml:space="preserve">2 </w:t>
            </w:r>
            <w:r w:rsidRPr="00FE2AD2">
              <w:rPr>
                <w:rFonts w:cs="Arial"/>
                <w:lang w:val="es-BO" w:eastAsia="en-US"/>
              </w:rPr>
              <w:t xml:space="preserve">platinos doblados en U cuadrado de </w:t>
            </w:r>
            <w:r w:rsidRPr="00FE2AD2">
              <w:rPr>
                <w:rFonts w:cs="Arial"/>
                <w:b/>
                <w:lang w:val="es-BO" w:eastAsia="en-US"/>
              </w:rPr>
              <w:t xml:space="preserve">0.12m x 1 ½”, </w:t>
            </w:r>
            <w:r w:rsidRPr="00FE2AD2">
              <w:rPr>
                <w:rFonts w:cs="Arial"/>
                <w:lang w:val="es-BO" w:eastAsia="en-US"/>
              </w:rPr>
              <w:t xml:space="preserve">acero estructural </w:t>
            </w:r>
            <w:r w:rsidRPr="00FE2AD2">
              <w:rPr>
                <w:rFonts w:cs="Arial"/>
                <w:b/>
                <w:lang w:val="es-BO" w:eastAsia="en-US"/>
              </w:rPr>
              <w:t>ASTM 36</w:t>
            </w:r>
            <w:r w:rsidRPr="00FE2AD2">
              <w:rPr>
                <w:rFonts w:cs="Arial"/>
                <w:lang w:val="es-BO" w:eastAsia="en-US"/>
              </w:rPr>
              <w:t xml:space="preserve">, </w:t>
            </w:r>
            <w:r w:rsidRPr="00FE2AD2">
              <w:rPr>
                <w:rFonts w:cs="Arial"/>
                <w:b/>
                <w:lang w:val="es-BO" w:eastAsia="en-US"/>
              </w:rPr>
              <w:t xml:space="preserve">1/8 de pulgada de espesor </w:t>
            </w:r>
          </w:p>
          <w:p w:rsidR="00612B80" w:rsidRPr="00FE2AD2" w:rsidRDefault="00612B80" w:rsidP="00EC16C5">
            <w:pPr>
              <w:numPr>
                <w:ilvl w:val="0"/>
                <w:numId w:val="36"/>
              </w:numPr>
              <w:spacing w:after="200" w:line="276" w:lineRule="auto"/>
              <w:ind w:left="284" w:hanging="284"/>
              <w:contextualSpacing/>
              <w:jc w:val="both"/>
              <w:rPr>
                <w:rFonts w:cs="Arial"/>
                <w:lang w:val="es-BO" w:eastAsia="en-US"/>
              </w:rPr>
            </w:pPr>
            <w:r w:rsidRPr="00FE2AD2">
              <w:rPr>
                <w:rFonts w:cs="Arial"/>
                <w:b/>
                <w:lang w:val="es-BO" w:eastAsia="en-US"/>
              </w:rPr>
              <w:t xml:space="preserve">2 </w:t>
            </w:r>
            <w:r w:rsidRPr="00FE2AD2">
              <w:rPr>
                <w:rFonts w:cs="Arial"/>
                <w:lang w:val="es-BO" w:eastAsia="en-US"/>
              </w:rPr>
              <w:t>platinos</w:t>
            </w:r>
            <w:r w:rsidRPr="00FE2AD2">
              <w:rPr>
                <w:rFonts w:cs="Arial"/>
                <w:b/>
                <w:lang w:val="es-BO" w:eastAsia="en-US"/>
              </w:rPr>
              <w:t xml:space="preserve"> </w:t>
            </w:r>
            <w:r w:rsidRPr="00FE2AD2">
              <w:rPr>
                <w:rFonts w:cs="Arial"/>
                <w:lang w:val="es-BO" w:eastAsia="en-US"/>
              </w:rPr>
              <w:t xml:space="preserve">de refuerzo </w:t>
            </w:r>
            <w:r w:rsidRPr="00FE2AD2">
              <w:rPr>
                <w:rFonts w:cs="Arial"/>
                <w:b/>
                <w:lang w:val="es-BO" w:eastAsia="en-US"/>
              </w:rPr>
              <w:t>0.06m x 1 ½”</w:t>
            </w:r>
            <w:r w:rsidRPr="00FE2AD2">
              <w:rPr>
                <w:rFonts w:cs="Arial"/>
                <w:lang w:val="es-BO" w:eastAsia="en-US"/>
              </w:rPr>
              <w:t xml:space="preserve">, de acero estructural, </w:t>
            </w:r>
            <w:r w:rsidRPr="00FE2AD2">
              <w:rPr>
                <w:rFonts w:cs="Arial"/>
                <w:b/>
                <w:lang w:val="es-BO" w:eastAsia="en-US"/>
              </w:rPr>
              <w:t>ASTM 36</w:t>
            </w:r>
            <w:r w:rsidRPr="00FE2AD2">
              <w:rPr>
                <w:rFonts w:cs="Arial"/>
                <w:lang w:val="es-BO" w:eastAsia="en-US"/>
              </w:rPr>
              <w:t xml:space="preserve">, </w:t>
            </w:r>
            <w:r w:rsidRPr="00FE2AD2">
              <w:rPr>
                <w:rFonts w:cs="Arial"/>
                <w:b/>
                <w:lang w:val="es-BO" w:eastAsia="en-US"/>
              </w:rPr>
              <w:t>1/8 “</w:t>
            </w:r>
          </w:p>
          <w:p w:rsidR="00612B80" w:rsidRPr="00612B80" w:rsidRDefault="00612B80" w:rsidP="00103D6F">
            <w:pPr>
              <w:jc w:val="both"/>
              <w:rPr>
                <w:rFonts w:cs="Arial"/>
                <w:i/>
                <w:lang w:val="es-BO" w:eastAsia="en-US"/>
              </w:rPr>
            </w:pPr>
          </w:p>
          <w:p w:rsidR="00612B80" w:rsidRPr="00FE2AD2" w:rsidRDefault="00612B80" w:rsidP="00103D6F">
            <w:pPr>
              <w:jc w:val="both"/>
              <w:rPr>
                <w:rFonts w:cs="Arial"/>
                <w:lang w:val="es-BO" w:eastAsia="en-US"/>
              </w:rPr>
            </w:pPr>
            <w:r w:rsidRPr="00FE2AD2">
              <w:rPr>
                <w:rFonts w:cs="Arial"/>
                <w:lang w:val="es-BO" w:eastAsia="en-US"/>
              </w:rPr>
              <w:t xml:space="preserve">Planchas de unión con soporte </w:t>
            </w:r>
            <w:r w:rsidRPr="00FE2AD2">
              <w:rPr>
                <w:rFonts w:cs="Arial"/>
                <w:b/>
                <w:lang w:val="es-BO" w:eastAsia="en-US"/>
              </w:rPr>
              <w:t>doble</w:t>
            </w:r>
            <w:r w:rsidRPr="00FE2AD2">
              <w:rPr>
                <w:rFonts w:cs="Arial"/>
                <w:lang w:val="es-BO" w:eastAsia="en-US"/>
              </w:rPr>
              <w:t xml:space="preserve"> por cada Marco Lateral de 4ta Bandeja  (Ver </w:t>
            </w:r>
            <w:r w:rsidRPr="00FE2AD2">
              <w:rPr>
                <w:rFonts w:cs="Arial"/>
                <w:b/>
                <w:lang w:val="es-BO" w:eastAsia="en-US"/>
              </w:rPr>
              <w:t xml:space="preserve">Anexo 5 </w:t>
            </w:r>
            <w:r w:rsidRPr="00FE2AD2">
              <w:rPr>
                <w:rFonts w:cs="Arial"/>
                <w:lang w:val="es-BO" w:eastAsia="en-US"/>
              </w:rPr>
              <w:t>y</w:t>
            </w:r>
            <w:r w:rsidRPr="00FE2AD2">
              <w:rPr>
                <w:rFonts w:cs="Arial"/>
                <w:b/>
                <w:lang w:val="es-BO" w:eastAsia="en-US"/>
              </w:rPr>
              <w:t xml:space="preserve"> Anexo 2: Ap+, </w:t>
            </w:r>
            <w:r w:rsidRPr="00FE2AD2">
              <w:rPr>
                <w:rFonts w:cs="Arial"/>
                <w:lang w:val="es-BO" w:eastAsia="en-US"/>
              </w:rPr>
              <w:t>aplicable a</w:t>
            </w:r>
            <w:r w:rsidRPr="00FE2AD2">
              <w:rPr>
                <w:rFonts w:cs="Arial"/>
                <w:b/>
                <w:lang w:val="es-BO" w:eastAsia="en-US"/>
              </w:rPr>
              <w:t xml:space="preserve"> 2 </w:t>
            </w:r>
            <w:r w:rsidRPr="00FE2AD2">
              <w:rPr>
                <w:rFonts w:cs="Arial"/>
                <w:lang w:val="es-BO" w:eastAsia="en-US"/>
              </w:rPr>
              <w:t xml:space="preserve">marcos laterales del módulo </w:t>
            </w:r>
            <w:r w:rsidRPr="00FE2AD2">
              <w:rPr>
                <w:rFonts w:cs="Arial"/>
                <w:b/>
                <w:lang w:val="es-BO" w:eastAsia="en-US"/>
              </w:rPr>
              <w:t>M1</w:t>
            </w:r>
            <w:r w:rsidRPr="00FE2AD2">
              <w:rPr>
                <w:rFonts w:cs="Arial"/>
                <w:lang w:val="es-BO" w:eastAsia="en-US"/>
              </w:rPr>
              <w:t>):</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2</w:t>
            </w:r>
            <w:r w:rsidRPr="00612B80">
              <w:rPr>
                <w:rFonts w:cs="Arial"/>
                <w:lang w:val="es-BO" w:eastAsia="en-US"/>
              </w:rPr>
              <w:t xml:space="preserve"> planchas de </w:t>
            </w:r>
            <w:r w:rsidRPr="00612B80">
              <w:rPr>
                <w:rFonts w:cs="Arial"/>
                <w:b/>
                <w:lang w:val="es-BO" w:eastAsia="en-US"/>
              </w:rPr>
              <w:t>0.22 x 0.08 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plancha de </w:t>
            </w:r>
            <w:r w:rsidRPr="00612B80">
              <w:rPr>
                <w:rFonts w:cs="Arial"/>
                <w:b/>
                <w:lang w:val="es-BO" w:eastAsia="en-US"/>
              </w:rPr>
              <w:t>3mm</w:t>
            </w:r>
            <w:r w:rsidRPr="00612B80">
              <w:rPr>
                <w:rFonts w:cs="Arial"/>
                <w:lang w:val="es-BO" w:eastAsia="en-US"/>
              </w:rPr>
              <w:t xml:space="preserve"> de espesor</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 xml:space="preserve">4 </w:t>
            </w:r>
            <w:r w:rsidRPr="00612B80">
              <w:rPr>
                <w:rFonts w:cs="Arial"/>
                <w:lang w:val="es-BO" w:eastAsia="en-US"/>
              </w:rPr>
              <w:t xml:space="preserve">platinos doblados en U cuadrado de </w:t>
            </w:r>
            <w:r w:rsidRPr="00612B80">
              <w:rPr>
                <w:rFonts w:cs="Arial"/>
                <w:b/>
                <w:lang w:val="es-BO" w:eastAsia="en-US"/>
              </w:rPr>
              <w:t xml:space="preserve">0.12m x 1 ½”, </w:t>
            </w:r>
            <w:r w:rsidRPr="00612B80">
              <w:rPr>
                <w:rFonts w:cs="Arial"/>
                <w:lang w:val="es-BO" w:eastAsia="en-US"/>
              </w:rPr>
              <w:t xml:space="preserve">acero estructural </w:t>
            </w:r>
            <w:r w:rsidRPr="00612B80">
              <w:rPr>
                <w:rFonts w:cs="Arial"/>
                <w:b/>
                <w:lang w:val="es-BO" w:eastAsia="en-US"/>
              </w:rPr>
              <w:t>ASTM 36</w:t>
            </w:r>
            <w:r w:rsidRPr="00612B80">
              <w:rPr>
                <w:rFonts w:cs="Arial"/>
                <w:lang w:val="es-BO" w:eastAsia="en-US"/>
              </w:rPr>
              <w:t xml:space="preserve">, </w:t>
            </w:r>
            <w:r w:rsidRPr="00612B80">
              <w:rPr>
                <w:rFonts w:cs="Arial"/>
                <w:b/>
                <w:lang w:val="es-BO" w:eastAsia="en-US"/>
              </w:rPr>
              <w:t xml:space="preserve">1/8 de pulgada de espesor </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 xml:space="preserve">4 </w:t>
            </w:r>
            <w:r w:rsidRPr="00612B80">
              <w:rPr>
                <w:rFonts w:cs="Arial"/>
                <w:lang w:val="es-BO" w:eastAsia="en-US"/>
              </w:rPr>
              <w:t>platinos</w:t>
            </w:r>
            <w:r w:rsidRPr="00612B80">
              <w:rPr>
                <w:rFonts w:cs="Arial"/>
                <w:b/>
                <w:lang w:val="es-BO" w:eastAsia="en-US"/>
              </w:rPr>
              <w:t xml:space="preserve"> </w:t>
            </w:r>
            <w:r w:rsidRPr="00612B80">
              <w:rPr>
                <w:rFonts w:cs="Arial"/>
                <w:lang w:val="es-BO" w:eastAsia="en-US"/>
              </w:rPr>
              <w:t xml:space="preserve">de refuerzo </w:t>
            </w:r>
            <w:r w:rsidRPr="00612B80">
              <w:rPr>
                <w:rFonts w:cs="Arial"/>
                <w:b/>
                <w:lang w:val="es-BO" w:eastAsia="en-US"/>
              </w:rPr>
              <w:t>0.06m x 1 ½”</w:t>
            </w:r>
            <w:r w:rsidRPr="00612B80">
              <w:rPr>
                <w:rFonts w:cs="Arial"/>
                <w:lang w:val="es-BO" w:eastAsia="en-US"/>
              </w:rPr>
              <w:t xml:space="preserve">, de acero estructural </w:t>
            </w:r>
            <w:r w:rsidRPr="00612B80">
              <w:rPr>
                <w:rFonts w:cs="Arial"/>
                <w:b/>
                <w:lang w:val="es-BO" w:eastAsia="en-US"/>
              </w:rPr>
              <w:t>ASTM 36</w:t>
            </w:r>
            <w:r w:rsidRPr="00612B80">
              <w:rPr>
                <w:rFonts w:cs="Arial"/>
                <w:lang w:val="es-BO" w:eastAsia="en-US"/>
              </w:rPr>
              <w:t xml:space="preserve">, </w:t>
            </w:r>
            <w:r w:rsidRPr="00612B80">
              <w:rPr>
                <w:rFonts w:cs="Arial"/>
                <w:b/>
                <w:lang w:val="es-BO" w:eastAsia="en-US"/>
              </w:rPr>
              <w:t>1/8 de pulgada de espesor</w:t>
            </w:r>
          </w:p>
          <w:p w:rsidR="00FE2AD2" w:rsidRPr="00FE2AD2" w:rsidRDefault="00FE2AD2" w:rsidP="00103D6F">
            <w:pPr>
              <w:jc w:val="both"/>
              <w:rPr>
                <w:rFonts w:cs="Arial"/>
                <w:lang w:val="es-BO"/>
              </w:rPr>
            </w:pPr>
          </w:p>
          <w:p w:rsidR="00612B80" w:rsidRPr="00FE2AD2" w:rsidRDefault="00612B80" w:rsidP="00103D6F">
            <w:pPr>
              <w:jc w:val="both"/>
              <w:rPr>
                <w:rFonts w:cs="Arial"/>
                <w:lang w:val="es-BO"/>
              </w:rPr>
            </w:pPr>
            <w:r w:rsidRPr="00FE2AD2">
              <w:rPr>
                <w:rFonts w:cs="Arial"/>
                <w:lang w:val="es-BO"/>
              </w:rPr>
              <w:t>Planchas de apoyo adicionales a nivel de 4ta bandeja (</w:t>
            </w:r>
            <w:r w:rsidRPr="00FE2AD2">
              <w:rPr>
                <w:rFonts w:cs="Arial"/>
                <w:b/>
                <w:lang w:val="es-BO"/>
              </w:rPr>
              <w:t>Ver Anexo 2:</w:t>
            </w:r>
            <w:r w:rsidRPr="00FE2AD2">
              <w:rPr>
                <w:rFonts w:cs="Arial"/>
                <w:lang w:val="es-BO"/>
              </w:rPr>
              <w:t xml:space="preserve"> </w:t>
            </w:r>
            <w:r w:rsidRPr="00FE2AD2">
              <w:rPr>
                <w:rFonts w:cs="Arial"/>
                <w:b/>
                <w:lang w:val="es-BO"/>
              </w:rPr>
              <w:t xml:space="preserve">Ap+, </w:t>
            </w:r>
            <w:r w:rsidRPr="00FE2AD2">
              <w:rPr>
                <w:rFonts w:cs="Arial"/>
                <w:lang w:val="es-BO"/>
              </w:rPr>
              <w:t>aplicables a</w:t>
            </w:r>
            <w:r w:rsidRPr="00FE2AD2">
              <w:rPr>
                <w:rFonts w:cs="Arial"/>
                <w:b/>
                <w:lang w:val="es-BO"/>
              </w:rPr>
              <w:t xml:space="preserve"> 2</w:t>
            </w:r>
            <w:r w:rsidRPr="00FE2AD2">
              <w:rPr>
                <w:rFonts w:cs="Arial"/>
                <w:lang w:val="es-BO"/>
              </w:rPr>
              <w:t xml:space="preserve"> marcos laterales del módulo </w:t>
            </w:r>
            <w:r w:rsidRPr="00FE2AD2">
              <w:rPr>
                <w:rFonts w:cs="Arial"/>
                <w:b/>
                <w:lang w:val="es-BO"/>
              </w:rPr>
              <w:t>M1</w:t>
            </w:r>
            <w:r w:rsidRPr="00FE2AD2">
              <w:rPr>
                <w:rFonts w:cs="Arial"/>
                <w:lang w:val="es-BO"/>
              </w:rPr>
              <w:t>):</w:t>
            </w:r>
          </w:p>
          <w:p w:rsidR="00612B80" w:rsidRPr="00FE2AD2" w:rsidRDefault="00612B80" w:rsidP="00EC16C5">
            <w:pPr>
              <w:numPr>
                <w:ilvl w:val="0"/>
                <w:numId w:val="36"/>
              </w:numPr>
              <w:spacing w:after="200" w:line="276" w:lineRule="auto"/>
              <w:ind w:left="284" w:hanging="284"/>
              <w:contextualSpacing/>
              <w:jc w:val="both"/>
              <w:rPr>
                <w:rFonts w:cs="Arial"/>
                <w:lang w:val="es-BO" w:eastAsia="en-US"/>
              </w:rPr>
            </w:pPr>
            <w:r w:rsidRPr="00FE2AD2">
              <w:rPr>
                <w:rFonts w:cs="Arial"/>
                <w:b/>
                <w:lang w:val="es-BO" w:eastAsia="en-US"/>
              </w:rPr>
              <w:t xml:space="preserve">2 </w:t>
            </w:r>
            <w:r w:rsidRPr="00FE2AD2">
              <w:rPr>
                <w:rFonts w:cs="Arial"/>
                <w:lang w:val="es-BO" w:eastAsia="en-US"/>
              </w:rPr>
              <w:t xml:space="preserve">placas de </w:t>
            </w:r>
            <w:r w:rsidRPr="00FE2AD2">
              <w:rPr>
                <w:rFonts w:cs="Arial"/>
                <w:b/>
                <w:lang w:val="es-BO" w:eastAsia="en-US"/>
              </w:rPr>
              <w:t xml:space="preserve">0.08x0.08m,  </w:t>
            </w:r>
            <w:r w:rsidRPr="00FE2AD2">
              <w:rPr>
                <w:rFonts w:cs="Arial"/>
                <w:lang w:val="es-BO" w:eastAsia="en-US"/>
              </w:rPr>
              <w:t xml:space="preserve">acero estructural </w:t>
            </w:r>
            <w:r w:rsidRPr="00FE2AD2">
              <w:rPr>
                <w:rFonts w:cs="Arial"/>
                <w:b/>
                <w:lang w:val="es-BO" w:eastAsia="en-US"/>
              </w:rPr>
              <w:t>ASTM 36</w:t>
            </w:r>
            <w:r w:rsidRPr="00FE2AD2">
              <w:rPr>
                <w:rFonts w:cs="Arial"/>
                <w:lang w:val="es-BO" w:eastAsia="en-US"/>
              </w:rPr>
              <w:t xml:space="preserve">, de </w:t>
            </w:r>
            <w:r w:rsidRPr="00FE2AD2">
              <w:rPr>
                <w:rFonts w:cs="Arial"/>
                <w:b/>
                <w:lang w:val="es-BO" w:eastAsia="en-US"/>
              </w:rPr>
              <w:t>3 mm</w:t>
            </w:r>
            <w:r w:rsidRPr="00FE2AD2">
              <w:rPr>
                <w:rFonts w:cs="Arial"/>
                <w:lang w:val="es-BO" w:eastAsia="en-US"/>
              </w:rPr>
              <w:t xml:space="preserve"> de espesor</w:t>
            </w:r>
          </w:p>
          <w:p w:rsidR="00612B80" w:rsidRPr="00FE2AD2" w:rsidRDefault="00612B80" w:rsidP="00EC16C5">
            <w:pPr>
              <w:numPr>
                <w:ilvl w:val="0"/>
                <w:numId w:val="36"/>
              </w:numPr>
              <w:spacing w:after="200" w:line="276" w:lineRule="auto"/>
              <w:ind w:left="284" w:hanging="284"/>
              <w:contextualSpacing/>
              <w:jc w:val="both"/>
              <w:rPr>
                <w:rFonts w:cs="Arial"/>
                <w:lang w:val="es-BO" w:eastAsia="en-US"/>
              </w:rPr>
            </w:pPr>
            <w:r w:rsidRPr="00FE2AD2">
              <w:rPr>
                <w:rFonts w:cs="Arial"/>
                <w:b/>
                <w:lang w:val="es-BO" w:eastAsia="en-US"/>
              </w:rPr>
              <w:t xml:space="preserve">2 </w:t>
            </w:r>
            <w:r w:rsidRPr="00FE2AD2">
              <w:rPr>
                <w:rFonts w:cs="Arial"/>
                <w:lang w:val="es-BO" w:eastAsia="en-US"/>
              </w:rPr>
              <w:t xml:space="preserve">platinos doblados en U cuadrado de </w:t>
            </w:r>
            <w:r w:rsidRPr="00FE2AD2">
              <w:rPr>
                <w:rFonts w:cs="Arial"/>
                <w:b/>
                <w:lang w:val="es-BO" w:eastAsia="en-US"/>
              </w:rPr>
              <w:t xml:space="preserve">0.12m x 1 ½”, </w:t>
            </w:r>
            <w:r w:rsidRPr="00FE2AD2">
              <w:rPr>
                <w:rFonts w:cs="Arial"/>
                <w:lang w:val="es-BO" w:eastAsia="en-US"/>
              </w:rPr>
              <w:t xml:space="preserve">acero estructural </w:t>
            </w:r>
            <w:r w:rsidRPr="00FE2AD2">
              <w:rPr>
                <w:rFonts w:cs="Arial"/>
                <w:b/>
                <w:lang w:val="es-BO" w:eastAsia="en-US"/>
              </w:rPr>
              <w:t>ASTM 36</w:t>
            </w:r>
            <w:r w:rsidRPr="00FE2AD2">
              <w:rPr>
                <w:rFonts w:cs="Arial"/>
                <w:lang w:val="es-BO" w:eastAsia="en-US"/>
              </w:rPr>
              <w:t xml:space="preserve">, </w:t>
            </w:r>
            <w:r w:rsidRPr="00FE2AD2">
              <w:rPr>
                <w:rFonts w:cs="Arial"/>
                <w:b/>
                <w:lang w:val="es-BO" w:eastAsia="en-US"/>
              </w:rPr>
              <w:t xml:space="preserve">1/8“ </w:t>
            </w:r>
            <w:r w:rsidRPr="00FE2AD2">
              <w:rPr>
                <w:rFonts w:cs="Arial"/>
                <w:lang w:val="es-BO" w:eastAsia="en-US"/>
              </w:rPr>
              <w:t>de espesor</w:t>
            </w:r>
            <w:r w:rsidRPr="00FE2AD2">
              <w:rPr>
                <w:rFonts w:cs="Arial"/>
                <w:b/>
                <w:lang w:val="es-BO" w:eastAsia="en-US"/>
              </w:rPr>
              <w:t xml:space="preserve"> </w:t>
            </w:r>
          </w:p>
          <w:p w:rsidR="00612B80" w:rsidRPr="00FE2AD2" w:rsidRDefault="00612B80" w:rsidP="00EC16C5">
            <w:pPr>
              <w:numPr>
                <w:ilvl w:val="0"/>
                <w:numId w:val="36"/>
              </w:numPr>
              <w:spacing w:after="200" w:line="276" w:lineRule="auto"/>
              <w:ind w:left="284" w:hanging="284"/>
              <w:contextualSpacing/>
              <w:jc w:val="both"/>
              <w:rPr>
                <w:rFonts w:cs="Arial"/>
                <w:lang w:val="es-BO" w:eastAsia="en-US"/>
              </w:rPr>
            </w:pPr>
            <w:r w:rsidRPr="00FE2AD2">
              <w:rPr>
                <w:rFonts w:cs="Arial"/>
                <w:b/>
                <w:lang w:val="es-BO" w:eastAsia="en-US"/>
              </w:rPr>
              <w:t xml:space="preserve">2 </w:t>
            </w:r>
            <w:r w:rsidRPr="00FE2AD2">
              <w:rPr>
                <w:rFonts w:cs="Arial"/>
                <w:lang w:val="es-BO" w:eastAsia="en-US"/>
              </w:rPr>
              <w:t>platinos</w:t>
            </w:r>
            <w:r w:rsidRPr="00FE2AD2">
              <w:rPr>
                <w:rFonts w:cs="Arial"/>
                <w:b/>
                <w:lang w:val="es-BO" w:eastAsia="en-US"/>
              </w:rPr>
              <w:t xml:space="preserve"> </w:t>
            </w:r>
            <w:r w:rsidRPr="00FE2AD2">
              <w:rPr>
                <w:rFonts w:cs="Arial"/>
                <w:lang w:val="es-BO" w:eastAsia="en-US"/>
              </w:rPr>
              <w:t xml:space="preserve">de refuerzo </w:t>
            </w:r>
            <w:r w:rsidRPr="00FE2AD2">
              <w:rPr>
                <w:rFonts w:cs="Arial"/>
                <w:b/>
                <w:lang w:val="es-BO" w:eastAsia="en-US"/>
              </w:rPr>
              <w:t>0.06m x 1 ½”</w:t>
            </w:r>
            <w:r w:rsidRPr="00FE2AD2">
              <w:rPr>
                <w:rFonts w:cs="Arial"/>
                <w:lang w:val="es-BO" w:eastAsia="en-US"/>
              </w:rPr>
              <w:t xml:space="preserve">, de acero estructural </w:t>
            </w:r>
            <w:r w:rsidRPr="00FE2AD2">
              <w:rPr>
                <w:rFonts w:cs="Arial"/>
                <w:b/>
                <w:lang w:val="es-BO" w:eastAsia="en-US"/>
              </w:rPr>
              <w:t>ASTM 36</w:t>
            </w:r>
            <w:r w:rsidRPr="00FE2AD2">
              <w:rPr>
                <w:rFonts w:cs="Arial"/>
                <w:lang w:val="es-BO" w:eastAsia="en-US"/>
              </w:rPr>
              <w:t xml:space="preserve">, </w:t>
            </w:r>
            <w:r w:rsidRPr="00FE2AD2">
              <w:rPr>
                <w:rFonts w:cs="Arial"/>
                <w:b/>
                <w:lang w:val="es-BO" w:eastAsia="en-US"/>
              </w:rPr>
              <w:t xml:space="preserve">1/8“ </w:t>
            </w:r>
            <w:r w:rsidRPr="00FE2AD2">
              <w:rPr>
                <w:rFonts w:cs="Arial"/>
                <w:lang w:val="es-BO" w:eastAsia="en-US"/>
              </w:rPr>
              <w:t>de espesor</w:t>
            </w:r>
            <w:r w:rsidRPr="00FE2AD2">
              <w:rPr>
                <w:rFonts w:cs="Arial"/>
                <w:b/>
                <w:lang w:val="es-BO" w:eastAsia="en-US"/>
              </w:rPr>
              <w:t xml:space="preserve"> </w:t>
            </w:r>
          </w:p>
          <w:p w:rsidR="00FE2AD2" w:rsidRDefault="00FE2AD2" w:rsidP="00103D6F">
            <w:pPr>
              <w:jc w:val="both"/>
              <w:rPr>
                <w:rFonts w:cs="Arial"/>
                <w:lang w:val="es-BO"/>
              </w:rPr>
            </w:pPr>
          </w:p>
          <w:p w:rsidR="00612B80" w:rsidRPr="00612B80" w:rsidRDefault="00612B80" w:rsidP="00103D6F">
            <w:pPr>
              <w:jc w:val="both"/>
              <w:rPr>
                <w:rFonts w:cs="Arial"/>
                <w:lang w:val="es-BO"/>
              </w:rPr>
            </w:pPr>
            <w:r w:rsidRPr="00612B80">
              <w:rPr>
                <w:rFonts w:cs="Arial"/>
                <w:lang w:val="es-BO"/>
              </w:rPr>
              <w:t>Composición de cada bandeja de soporte doble (</w:t>
            </w:r>
            <w:r w:rsidRPr="00612B80">
              <w:rPr>
                <w:rFonts w:cs="Arial"/>
                <w:b/>
                <w:lang w:val="es-BO"/>
              </w:rPr>
              <w:t>7</w:t>
            </w:r>
            <w:r w:rsidRPr="00612B80">
              <w:rPr>
                <w:rFonts w:cs="Arial"/>
                <w:lang w:val="es-BO"/>
              </w:rPr>
              <w:t xml:space="preserve"> por cada módulo, total de </w:t>
            </w:r>
            <w:r w:rsidRPr="00612B80">
              <w:rPr>
                <w:rFonts w:cs="Arial"/>
                <w:b/>
                <w:lang w:val="es-BO"/>
              </w:rPr>
              <w:t>140</w:t>
            </w:r>
            <w:r w:rsidRPr="00612B80">
              <w:rPr>
                <w:rFonts w:cs="Arial"/>
                <w:lang w:val="es-BO"/>
              </w:rPr>
              <w:t>):</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2</w:t>
            </w:r>
            <w:r w:rsidRPr="00612B80">
              <w:rPr>
                <w:rFonts w:cs="Arial"/>
                <w:lang w:val="es-BO" w:eastAsia="en-US"/>
              </w:rPr>
              <w:t xml:space="preserve"> costaneras de horizontales de </w:t>
            </w:r>
            <w:r w:rsidRPr="00612B80">
              <w:rPr>
                <w:rFonts w:cs="Arial"/>
                <w:b/>
                <w:lang w:val="es-BO" w:eastAsia="en-US"/>
              </w:rPr>
              <w:t>1.68 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perfil costanera de </w:t>
            </w:r>
            <w:r w:rsidRPr="00612B80">
              <w:rPr>
                <w:rFonts w:cs="Arial"/>
                <w:b/>
                <w:lang w:val="es-BO" w:eastAsia="en-US"/>
              </w:rPr>
              <w:t>80x40x15x3 mm</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2</w:t>
            </w:r>
            <w:r w:rsidRPr="00612B80">
              <w:rPr>
                <w:rFonts w:cs="Arial"/>
                <w:lang w:val="es-BO" w:eastAsia="en-US"/>
              </w:rPr>
              <w:t xml:space="preserve"> tubos horizontales de </w:t>
            </w:r>
            <w:r w:rsidRPr="00612B80">
              <w:rPr>
                <w:rFonts w:cs="Arial"/>
                <w:b/>
                <w:lang w:val="es-BO" w:eastAsia="en-US"/>
              </w:rPr>
              <w:t>1.748 m</w:t>
            </w:r>
            <w:r w:rsidRPr="00612B80">
              <w:rPr>
                <w:rFonts w:cs="Arial"/>
                <w:lang w:val="es-BO" w:eastAsia="en-US"/>
              </w:rPr>
              <w:t xml:space="preserve"> de largo, acero estructural </w:t>
            </w:r>
            <w:r w:rsidRPr="00612B80">
              <w:rPr>
                <w:rFonts w:cs="Arial"/>
                <w:b/>
                <w:lang w:val="es-BO" w:eastAsia="en-US"/>
              </w:rPr>
              <w:t>ASTM 36</w:t>
            </w:r>
            <w:r w:rsidRPr="00612B80">
              <w:rPr>
                <w:rFonts w:cs="Arial"/>
                <w:lang w:val="es-BO" w:eastAsia="en-US"/>
              </w:rPr>
              <w:t xml:space="preserve">, tubo perfil cuadrado de </w:t>
            </w:r>
            <w:r w:rsidRPr="00612B80">
              <w:rPr>
                <w:rFonts w:cs="Arial"/>
                <w:b/>
                <w:lang w:val="es-BO" w:eastAsia="en-US"/>
              </w:rPr>
              <w:t>40x40x2 mm</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2</w:t>
            </w:r>
            <w:r w:rsidRPr="00612B80">
              <w:rPr>
                <w:rFonts w:cs="Arial"/>
                <w:lang w:val="es-BO" w:eastAsia="en-US"/>
              </w:rPr>
              <w:t xml:space="preserve"> tubos horizontales de </w:t>
            </w:r>
            <w:r w:rsidRPr="00612B80">
              <w:rPr>
                <w:rFonts w:cs="Arial"/>
                <w:b/>
                <w:lang w:val="es-BO" w:eastAsia="en-US"/>
              </w:rPr>
              <w:t>1.58 m</w:t>
            </w:r>
            <w:r w:rsidRPr="00612B80">
              <w:rPr>
                <w:rFonts w:cs="Arial"/>
                <w:lang w:val="es-BO" w:eastAsia="en-US"/>
              </w:rPr>
              <w:t xml:space="preserve"> de largo, acero estructural </w:t>
            </w:r>
            <w:r w:rsidRPr="00612B80">
              <w:rPr>
                <w:rFonts w:cs="Arial"/>
                <w:b/>
                <w:lang w:val="es-BO" w:eastAsia="en-US"/>
              </w:rPr>
              <w:t>ASTM 36</w:t>
            </w:r>
            <w:r w:rsidRPr="00612B80">
              <w:rPr>
                <w:rFonts w:cs="Arial"/>
                <w:lang w:val="es-BO" w:eastAsia="en-US"/>
              </w:rPr>
              <w:t xml:space="preserve">, tubo perfil cuadrado de </w:t>
            </w:r>
            <w:r w:rsidRPr="00612B80">
              <w:rPr>
                <w:rFonts w:cs="Arial"/>
                <w:b/>
                <w:lang w:val="es-BO" w:eastAsia="en-US"/>
              </w:rPr>
              <w:t>40x40x2 mm</w:t>
            </w:r>
          </w:p>
          <w:p w:rsidR="00612B80" w:rsidRPr="00103D6F"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4</w:t>
            </w:r>
            <w:r w:rsidRPr="00612B80">
              <w:rPr>
                <w:rFonts w:cs="Arial"/>
                <w:lang w:val="es-BO" w:eastAsia="en-US"/>
              </w:rPr>
              <w:t xml:space="preserve"> planchas de </w:t>
            </w:r>
            <w:r w:rsidRPr="00612B80">
              <w:rPr>
                <w:rFonts w:cs="Arial"/>
                <w:b/>
                <w:lang w:val="es-BO" w:eastAsia="en-US"/>
              </w:rPr>
              <w:t>0.08x0.05m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plancha de </w:t>
            </w:r>
            <w:r w:rsidRPr="00612B80">
              <w:rPr>
                <w:rFonts w:cs="Arial"/>
                <w:b/>
                <w:lang w:val="es-BO" w:eastAsia="en-US"/>
              </w:rPr>
              <w:t>3mm</w:t>
            </w:r>
            <w:r w:rsidRPr="00612B80">
              <w:rPr>
                <w:rFonts w:cs="Arial"/>
                <w:lang w:val="es-BO" w:eastAsia="en-US"/>
              </w:rPr>
              <w:t xml:space="preserve"> de espesor</w:t>
            </w:r>
          </w:p>
        </w:tc>
        <w:tc>
          <w:tcPr>
            <w:tcW w:w="2293" w:type="dxa"/>
            <w:tcBorders>
              <w:top w:val="nil"/>
              <w:left w:val="single" w:sz="4" w:space="0" w:color="auto"/>
              <w:bottom w:val="nil"/>
              <w:right w:val="single" w:sz="4" w:space="0" w:color="auto"/>
            </w:tcBorders>
            <w:shd w:val="clear"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lang w:val="es-ES_tradnl"/>
              </w:rPr>
            </w:pPr>
          </w:p>
        </w:tc>
        <w:tc>
          <w:tcPr>
            <w:tcW w:w="408" w:type="dxa"/>
            <w:tcBorders>
              <w:top w:val="nil"/>
              <w:left w:val="single" w:sz="4" w:space="0" w:color="auto"/>
              <w:bottom w:val="nil"/>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nil"/>
              <w:left w:val="single" w:sz="4" w:space="0" w:color="auto"/>
              <w:bottom w:val="nil"/>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nil"/>
              <w:left w:val="single" w:sz="4" w:space="0" w:color="auto"/>
              <w:bottom w:val="nil"/>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BB64AA" w:rsidRPr="00612B80" w:rsidTr="00893ECF">
        <w:tc>
          <w:tcPr>
            <w:tcW w:w="5812" w:type="dxa"/>
            <w:tcBorders>
              <w:top w:val="nil"/>
              <w:left w:val="single" w:sz="4" w:space="0" w:color="auto"/>
              <w:bottom w:val="single" w:sz="4" w:space="0" w:color="auto"/>
              <w:right w:val="single" w:sz="4" w:space="0" w:color="auto"/>
            </w:tcBorders>
            <w:shd w:val="clear" w:color="auto" w:fill="auto"/>
          </w:tcPr>
          <w:p w:rsidR="00BB64AA" w:rsidRPr="00612B80" w:rsidRDefault="00D2669E" w:rsidP="00EC16C5">
            <w:pPr>
              <w:numPr>
                <w:ilvl w:val="0"/>
                <w:numId w:val="36"/>
              </w:numPr>
              <w:spacing w:after="200" w:line="276" w:lineRule="auto"/>
              <w:ind w:left="284" w:hanging="284"/>
              <w:contextualSpacing/>
              <w:rPr>
                <w:rFonts w:cs="Arial"/>
                <w:lang w:val="es-BO" w:eastAsia="en-US"/>
              </w:rPr>
            </w:pPr>
            <w:r>
              <w:rPr>
                <w:rFonts w:cs="Arial"/>
                <w:b/>
                <w:noProof/>
              </w:rPr>
              <mc:AlternateContent>
                <mc:Choice Requires="wps">
                  <w:drawing>
                    <wp:anchor distT="0" distB="0" distL="114300" distR="114300" simplePos="0" relativeHeight="251663360" behindDoc="0" locked="0" layoutInCell="1" allowOverlap="1" wp14:anchorId="277EBBBF" wp14:editId="43F55D23">
                      <wp:simplePos x="0" y="0"/>
                      <wp:positionH relativeFrom="column">
                        <wp:posOffset>3590851</wp:posOffset>
                      </wp:positionH>
                      <wp:positionV relativeFrom="paragraph">
                        <wp:posOffset>274826</wp:posOffset>
                      </wp:positionV>
                      <wp:extent cx="2870200" cy="0"/>
                      <wp:effectExtent l="0" t="0" r="25400" b="19050"/>
                      <wp:wrapNone/>
                      <wp:docPr id="13" name="13 Conector recto"/>
                      <wp:cNvGraphicFramePr/>
                      <a:graphic xmlns:a="http://schemas.openxmlformats.org/drawingml/2006/main">
                        <a:graphicData uri="http://schemas.microsoft.com/office/word/2010/wordprocessingShape">
                          <wps:wsp>
                            <wps:cNvCnPr/>
                            <wps:spPr>
                              <a:xfrm>
                                <a:off x="0" y="0"/>
                                <a:ext cx="28702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3 Conector recto"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2.75pt,21.65pt" to="508.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fk0wEAAAoEAAAOAAAAZHJzL2Uyb0RvYy54bWysU9uO0zAQfUfiHyy/0yStWFZR033oanlB&#10;UHH5AK8zbiz5prFp2r9n7KTpChASiBdf5xzPOTPePpytYSfAqL3reLOqOQMnfa/dsePfvj69uecs&#10;JuF6YbyDjl8g8ofd61fbMbSw9oM3PSAjEhfbMXR8SCm0VRXlAFbElQ/g6FJ5tCLRFo9Vj2Ikdmuq&#10;dV3fVaPHPqCXECOdPk6XfFf4lQKZPikVITHTccotlRHL+JzHarcV7RFFGLSc0xD/kIUV2tGjC9Wj&#10;SIJ9R/0LldUSffQqraS3lVdKSygaSE1T/6TmyyACFC1kTgyLTfH/0cqPpwMy3VPtNpw5YalGzYbt&#10;qVgyeWSYp+zSGGJLwXt3wHkXwwGz5LNCm2cSw87F2cviLJwTk3S4vn9XU7k4k9e76gYMGNN78Jbl&#10;RceNdlm0aMXpQ0z0GIVeQ/KxcWzs+N3mbV2ioje6f9LG5LvSN7A3yE6CKp7OTc6dCF5E0c44OsyK&#10;Jg1llS4GJvrPoMgRyrqZHsi9eOMUUoJLV17jKDrDFGWwAOfM/gSc4zMUSp/+DXhBlJe9SwvYaufx&#10;d2nfrFBT/NWBSXe24Nn3l1LdYg01XHFu/hy5o1/uC/z2hXc/AAAA//8DAFBLAwQUAAYACAAAACEA&#10;ZupGC90AAAAKAQAADwAAAGRycy9kb3ducmV2LnhtbEyPwU7DMAyG70i8Q2QkbiztRsdU6k4DCS6w&#10;wzYkrlnjtRWNUzXZVt4eTxzg6N+ffn8ulqPr1ImG0HpGSCcJKOLK25ZrhI/dy90CVIiGrek8E8I3&#10;BViW11eFya0/84ZO21grKeGQG4Qmxj7XOlQNORMmvieW3cEPzkQZh1rbwZyl3HV6miRz7UzLcqEx&#10;PT03VH1tjw7hc/q226SvXK8pc/3BrhbrJ35HvL0ZV4+gIo3xD4aLvqhDKU57f2QbVIeQzbNMUIT7&#10;2QzUBUjSB0n2v4kuC/3/hfIHAAD//wMAUEsBAi0AFAAGAAgAAAAhALaDOJL+AAAA4QEAABMAAAAA&#10;AAAAAAAAAAAAAAAAAFtDb250ZW50X1R5cGVzXS54bWxQSwECLQAUAAYACAAAACEAOP0h/9YAAACU&#10;AQAACwAAAAAAAAAAAAAAAAAvAQAAX3JlbHMvLnJlbHNQSwECLQAUAAYACAAAACEAZxuH5NMBAAAK&#10;BAAADgAAAAAAAAAAAAAAAAAuAgAAZHJzL2Uyb0RvYy54bWxQSwECLQAUAAYACAAAACEAZupGC90A&#10;AAAKAQAADwAAAAAAAAAAAAAAAAAtBAAAZHJzL2Rvd25yZXYueG1sUEsFBgAAAAAEAAQA8wAAADcF&#10;AAAAAA==&#10;" strokecolor="black [3213]" strokeweight=".5pt"/>
                  </w:pict>
                </mc:Fallback>
              </mc:AlternateContent>
            </w:r>
            <w:r w:rsidR="00BB64AA" w:rsidRPr="00612B80">
              <w:rPr>
                <w:rFonts w:cs="Arial"/>
                <w:b/>
                <w:lang w:val="es-BO" w:eastAsia="en-US"/>
              </w:rPr>
              <w:t>1</w:t>
            </w:r>
            <w:r w:rsidR="00BB64AA" w:rsidRPr="00612B80">
              <w:rPr>
                <w:rFonts w:cs="Arial"/>
                <w:lang w:val="es-BO" w:eastAsia="en-US"/>
              </w:rPr>
              <w:t xml:space="preserve"> tablero de aglomerado de </w:t>
            </w:r>
            <w:r w:rsidR="00BB64AA" w:rsidRPr="00612B80">
              <w:rPr>
                <w:rFonts w:cs="Arial"/>
                <w:b/>
                <w:lang w:val="es-BO" w:eastAsia="en-US"/>
              </w:rPr>
              <w:t>1.66x1.84m</w:t>
            </w:r>
            <w:r w:rsidR="00BB64AA" w:rsidRPr="00612B80">
              <w:rPr>
                <w:rFonts w:cs="Arial"/>
                <w:lang w:val="es-BO" w:eastAsia="en-US"/>
              </w:rPr>
              <w:t>, de aglomerado de madera rústico, 15mm de espesor con 1 cara lisa y barnizada</w:t>
            </w:r>
          </w:p>
          <w:p w:rsidR="00BB64AA" w:rsidRPr="00612B80" w:rsidRDefault="00BB64AA"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lastRenderedPageBreak/>
              <w:t>12</w:t>
            </w:r>
            <w:r w:rsidRPr="00612B80">
              <w:rPr>
                <w:rFonts w:cs="Arial"/>
                <w:lang w:val="es-BO" w:eastAsia="en-US"/>
              </w:rPr>
              <w:t xml:space="preserve"> pernos, tuercas y volandas para unión con parante vertical, acero al carbono, grado </w:t>
            </w:r>
            <w:r w:rsidRPr="00612B80">
              <w:rPr>
                <w:rFonts w:cs="Arial"/>
                <w:b/>
                <w:lang w:val="es-BO" w:eastAsia="en-US"/>
              </w:rPr>
              <w:t>SAE 5</w:t>
            </w:r>
            <w:r w:rsidRPr="00612B80">
              <w:rPr>
                <w:rFonts w:cs="Arial"/>
                <w:lang w:val="es-BO" w:eastAsia="en-US"/>
              </w:rPr>
              <w:t xml:space="preserve"> de </w:t>
            </w:r>
            <w:r w:rsidRPr="00612B80">
              <w:rPr>
                <w:rFonts w:cs="Arial"/>
                <w:b/>
                <w:lang w:val="es-BO" w:eastAsia="en-US"/>
              </w:rPr>
              <w:t>1/2 pulgada</w:t>
            </w:r>
            <w:r w:rsidRPr="00612B80">
              <w:rPr>
                <w:rFonts w:cs="Arial"/>
                <w:lang w:val="es-BO" w:eastAsia="en-US"/>
              </w:rPr>
              <w:t xml:space="preserve"> de diámetro y </w:t>
            </w:r>
            <w:r w:rsidRPr="00612B80">
              <w:rPr>
                <w:rFonts w:cs="Arial"/>
                <w:b/>
                <w:lang w:val="es-BO" w:eastAsia="en-US"/>
              </w:rPr>
              <w:t>1 1/2 pulgadas</w:t>
            </w:r>
            <w:r w:rsidRPr="00612B80">
              <w:rPr>
                <w:rFonts w:cs="Arial"/>
                <w:lang w:val="es-BO" w:eastAsia="en-US"/>
              </w:rPr>
              <w:t xml:space="preserve"> de largo </w:t>
            </w:r>
            <w:r w:rsidRPr="00612B80">
              <w:rPr>
                <w:lang w:eastAsia="en-US"/>
              </w:rPr>
              <w:t xml:space="preserve">que incluya cada uno su volanda plana de ½”, con un espesor de 2.5 mm, </w:t>
            </w:r>
            <w:r w:rsidRPr="00612B80">
              <w:rPr>
                <w:b/>
                <w:lang w:eastAsia="en-US"/>
              </w:rPr>
              <w:t>13 mm</w:t>
            </w:r>
            <w:r w:rsidRPr="00612B80">
              <w:rPr>
                <w:lang w:eastAsia="en-US"/>
              </w:rPr>
              <w:t xml:space="preserve"> de diámetro interno y </w:t>
            </w:r>
            <w:r w:rsidRPr="00612B80">
              <w:rPr>
                <w:b/>
                <w:lang w:eastAsia="en-US"/>
              </w:rPr>
              <w:t>35 mm</w:t>
            </w:r>
            <w:r w:rsidRPr="00612B80">
              <w:rPr>
                <w:lang w:eastAsia="en-US"/>
              </w:rPr>
              <w:t xml:space="preserve"> de diámetro externo</w:t>
            </w:r>
          </w:p>
          <w:p w:rsidR="00FE2AD2" w:rsidRDefault="00FE2AD2" w:rsidP="00893ECF">
            <w:pPr>
              <w:jc w:val="both"/>
              <w:rPr>
                <w:rFonts w:cs="Arial"/>
                <w:lang w:val="es-BO"/>
              </w:rPr>
            </w:pPr>
          </w:p>
          <w:p w:rsidR="00BB64AA" w:rsidRPr="00612B80" w:rsidRDefault="00BB64AA" w:rsidP="00893ECF">
            <w:pPr>
              <w:jc w:val="both"/>
              <w:rPr>
                <w:rFonts w:cs="Arial"/>
                <w:lang w:val="es-BO"/>
              </w:rPr>
            </w:pPr>
            <w:r w:rsidRPr="00612B80">
              <w:rPr>
                <w:rFonts w:cs="Arial"/>
                <w:lang w:val="es-BO"/>
              </w:rPr>
              <w:t>Composición de cada bandeja superior de soporte simple (</w:t>
            </w:r>
            <w:r w:rsidRPr="00612B80">
              <w:rPr>
                <w:rFonts w:cs="Arial"/>
                <w:b/>
                <w:lang w:val="es-BO"/>
              </w:rPr>
              <w:t>1</w:t>
            </w:r>
            <w:r w:rsidRPr="00612B80">
              <w:rPr>
                <w:rFonts w:cs="Arial"/>
                <w:lang w:val="es-BO"/>
              </w:rPr>
              <w:t xml:space="preserve"> por cada módulo superior, total de </w:t>
            </w:r>
            <w:r w:rsidRPr="00612B80">
              <w:rPr>
                <w:rFonts w:cs="Arial"/>
                <w:b/>
                <w:lang w:val="es-BO"/>
              </w:rPr>
              <w:t>20</w:t>
            </w:r>
            <w:r w:rsidRPr="00612B80">
              <w:rPr>
                <w:rFonts w:cs="Arial"/>
                <w:lang w:val="es-BO"/>
              </w:rPr>
              <w:t>):</w:t>
            </w:r>
          </w:p>
          <w:p w:rsidR="00BB64AA" w:rsidRPr="00612B80" w:rsidRDefault="00BB64AA"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2</w:t>
            </w:r>
            <w:r w:rsidRPr="00612B80">
              <w:rPr>
                <w:rFonts w:cs="Arial"/>
                <w:lang w:val="es-BO" w:eastAsia="en-US"/>
              </w:rPr>
              <w:t xml:space="preserve"> costaneras de horizontales de </w:t>
            </w:r>
            <w:r w:rsidRPr="00612B80">
              <w:rPr>
                <w:rFonts w:cs="Arial"/>
                <w:b/>
                <w:lang w:val="es-BO" w:eastAsia="en-US"/>
              </w:rPr>
              <w:t>1.68 m</w:t>
            </w:r>
            <w:r w:rsidRPr="00612B80">
              <w:rPr>
                <w:rFonts w:cs="Arial"/>
                <w:lang w:val="es-BO" w:eastAsia="en-US"/>
              </w:rPr>
              <w:t xml:space="preserve">, acero estructural ASTM 36, perfil costanera de </w:t>
            </w:r>
            <w:r w:rsidRPr="00612B80">
              <w:rPr>
                <w:rFonts w:cs="Arial"/>
                <w:b/>
                <w:lang w:val="es-BO" w:eastAsia="en-US"/>
              </w:rPr>
              <w:t>80x40x15x3mm</w:t>
            </w:r>
          </w:p>
          <w:p w:rsidR="00BB64AA" w:rsidRPr="00612B80" w:rsidRDefault="00BB64AA"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2</w:t>
            </w:r>
            <w:r w:rsidRPr="00612B80">
              <w:rPr>
                <w:rFonts w:cs="Arial"/>
                <w:lang w:val="es-BO" w:eastAsia="en-US"/>
              </w:rPr>
              <w:t xml:space="preserve"> tubos horizontales de </w:t>
            </w:r>
            <w:r w:rsidRPr="00612B80">
              <w:rPr>
                <w:rFonts w:cs="Arial"/>
                <w:b/>
                <w:lang w:val="es-BO" w:eastAsia="en-US"/>
              </w:rPr>
              <w:t>1.748 m</w:t>
            </w:r>
            <w:r w:rsidRPr="00612B80">
              <w:rPr>
                <w:rFonts w:cs="Arial"/>
                <w:lang w:val="es-BO" w:eastAsia="en-US"/>
              </w:rPr>
              <w:t xml:space="preserve"> de largo, acero estructural </w:t>
            </w:r>
            <w:r w:rsidRPr="00612B80">
              <w:rPr>
                <w:rFonts w:cs="Arial"/>
                <w:b/>
                <w:lang w:val="es-BO" w:eastAsia="en-US"/>
              </w:rPr>
              <w:t>ASTM 36</w:t>
            </w:r>
            <w:r w:rsidRPr="00612B80">
              <w:rPr>
                <w:rFonts w:cs="Arial"/>
                <w:lang w:val="es-BO" w:eastAsia="en-US"/>
              </w:rPr>
              <w:t xml:space="preserve">, tubo perfil cuadrado de </w:t>
            </w:r>
            <w:r w:rsidRPr="00612B80">
              <w:rPr>
                <w:rFonts w:cs="Arial"/>
                <w:b/>
                <w:lang w:val="es-BO" w:eastAsia="en-US"/>
              </w:rPr>
              <w:t>40x40x2 mm</w:t>
            </w:r>
          </w:p>
          <w:p w:rsidR="00BB64AA" w:rsidRPr="00612B80" w:rsidRDefault="00BB64AA"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1</w:t>
            </w:r>
            <w:r w:rsidRPr="00612B80">
              <w:rPr>
                <w:rFonts w:cs="Arial"/>
                <w:lang w:val="es-BO" w:eastAsia="en-US"/>
              </w:rPr>
              <w:t xml:space="preserve"> tablero de aglomerado de </w:t>
            </w:r>
            <w:r w:rsidRPr="00612B80">
              <w:rPr>
                <w:rFonts w:cs="Arial"/>
                <w:b/>
                <w:lang w:val="es-BO" w:eastAsia="en-US"/>
              </w:rPr>
              <w:t>1.66x1.84m</w:t>
            </w:r>
            <w:r w:rsidRPr="00612B80">
              <w:rPr>
                <w:rFonts w:cs="Arial"/>
                <w:lang w:val="es-BO" w:eastAsia="en-US"/>
              </w:rPr>
              <w:t xml:space="preserve">, aglomerado de madera rústico, </w:t>
            </w:r>
            <w:r w:rsidRPr="00612B80">
              <w:rPr>
                <w:rFonts w:cs="Arial"/>
                <w:b/>
                <w:lang w:val="es-BO" w:eastAsia="en-US"/>
              </w:rPr>
              <w:t>15mm</w:t>
            </w:r>
            <w:r w:rsidRPr="00612B80">
              <w:rPr>
                <w:rFonts w:cs="Arial"/>
                <w:lang w:val="es-BO" w:eastAsia="en-US"/>
              </w:rPr>
              <w:t xml:space="preserve"> de espesor con 1 cara lisa y barnizada.</w:t>
            </w:r>
          </w:p>
          <w:p w:rsidR="00BB64AA" w:rsidRPr="00612B80" w:rsidRDefault="00BB64AA"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12</w:t>
            </w:r>
            <w:r w:rsidRPr="00612B80">
              <w:rPr>
                <w:rFonts w:cs="Arial"/>
                <w:lang w:val="es-BO" w:eastAsia="en-US"/>
              </w:rPr>
              <w:t xml:space="preserve"> pernos, tuercas y volandas para unión con parante vertical, acero al carbono, grado </w:t>
            </w:r>
            <w:r w:rsidRPr="00612B80">
              <w:rPr>
                <w:rFonts w:cs="Arial"/>
                <w:b/>
                <w:lang w:val="es-BO" w:eastAsia="en-US"/>
              </w:rPr>
              <w:t>SAE 5</w:t>
            </w:r>
            <w:r w:rsidRPr="00612B80">
              <w:rPr>
                <w:rFonts w:cs="Arial"/>
                <w:lang w:val="es-BO" w:eastAsia="en-US"/>
              </w:rPr>
              <w:t xml:space="preserve"> de  </w:t>
            </w:r>
            <w:r w:rsidRPr="00612B80">
              <w:rPr>
                <w:rFonts w:cs="Arial"/>
                <w:b/>
                <w:lang w:val="es-BO" w:eastAsia="en-US"/>
              </w:rPr>
              <w:t>1/2</w:t>
            </w:r>
            <w:r w:rsidRPr="00612B80">
              <w:rPr>
                <w:rFonts w:cs="Arial"/>
                <w:lang w:val="es-BO" w:eastAsia="en-US"/>
              </w:rPr>
              <w:t xml:space="preserve"> “ de diámetro y </w:t>
            </w:r>
            <w:r w:rsidRPr="00612B80">
              <w:rPr>
                <w:rFonts w:cs="Arial"/>
                <w:b/>
                <w:lang w:val="es-BO" w:eastAsia="en-US"/>
              </w:rPr>
              <w:t>1 1/2</w:t>
            </w:r>
            <w:r w:rsidRPr="00612B80">
              <w:rPr>
                <w:rFonts w:cs="Arial"/>
                <w:lang w:val="es-BO" w:eastAsia="en-US"/>
              </w:rPr>
              <w:t xml:space="preserve"> “ de largo </w:t>
            </w:r>
            <w:r w:rsidRPr="00612B80">
              <w:rPr>
                <w:lang w:eastAsia="en-US"/>
              </w:rPr>
              <w:t xml:space="preserve">que incluya cada uno su volanda plana de </w:t>
            </w:r>
            <w:r w:rsidRPr="00612B80">
              <w:rPr>
                <w:b/>
                <w:lang w:eastAsia="en-US"/>
              </w:rPr>
              <w:t>½”</w:t>
            </w:r>
            <w:r w:rsidRPr="00612B80">
              <w:rPr>
                <w:lang w:eastAsia="en-US"/>
              </w:rPr>
              <w:t xml:space="preserve">, con un espesor de </w:t>
            </w:r>
            <w:r w:rsidRPr="00612B80">
              <w:rPr>
                <w:b/>
                <w:lang w:eastAsia="en-US"/>
              </w:rPr>
              <w:t>2.5 mm</w:t>
            </w:r>
            <w:r w:rsidRPr="00612B80">
              <w:rPr>
                <w:lang w:eastAsia="en-US"/>
              </w:rPr>
              <w:t xml:space="preserve">, </w:t>
            </w:r>
            <w:r w:rsidRPr="00612B80">
              <w:rPr>
                <w:b/>
                <w:lang w:eastAsia="en-US"/>
              </w:rPr>
              <w:t>13 mm</w:t>
            </w:r>
            <w:r w:rsidRPr="00612B80">
              <w:rPr>
                <w:lang w:eastAsia="en-US"/>
              </w:rPr>
              <w:t xml:space="preserve"> de diámetro interno y </w:t>
            </w:r>
            <w:r w:rsidRPr="00612B80">
              <w:rPr>
                <w:b/>
                <w:lang w:eastAsia="en-US"/>
              </w:rPr>
              <w:t>35 mm</w:t>
            </w:r>
            <w:r w:rsidRPr="00612B80">
              <w:rPr>
                <w:lang w:eastAsia="en-US"/>
              </w:rPr>
              <w:t xml:space="preserve"> de diámetro externo</w:t>
            </w:r>
          </w:p>
          <w:p w:rsidR="00FE2AD2" w:rsidRDefault="00FE2AD2" w:rsidP="00893ECF">
            <w:pPr>
              <w:jc w:val="both"/>
              <w:rPr>
                <w:rFonts w:cs="Arial"/>
                <w:lang w:val="es-BO"/>
              </w:rPr>
            </w:pPr>
          </w:p>
          <w:p w:rsidR="00BB64AA" w:rsidRPr="00612B80" w:rsidRDefault="00BB64AA" w:rsidP="00893ECF">
            <w:pPr>
              <w:jc w:val="both"/>
              <w:rPr>
                <w:rFonts w:cs="Arial"/>
                <w:lang w:val="es-BO"/>
              </w:rPr>
            </w:pPr>
            <w:r w:rsidRPr="00612B80">
              <w:rPr>
                <w:rFonts w:cs="Arial"/>
                <w:lang w:val="es-BO"/>
              </w:rPr>
              <w:t>Uniones de lado</w:t>
            </w:r>
          </w:p>
          <w:p w:rsidR="00BB64AA" w:rsidRPr="00612B80" w:rsidRDefault="00BB64AA" w:rsidP="00893ECF">
            <w:pPr>
              <w:spacing w:after="120"/>
              <w:jc w:val="both"/>
              <w:rPr>
                <w:lang w:val="es-BO"/>
              </w:rPr>
            </w:pPr>
            <w:r w:rsidRPr="00612B80">
              <w:rPr>
                <w:lang w:val="es-BO"/>
              </w:rPr>
              <w:t xml:space="preserve">La unión entre módulos </w:t>
            </w:r>
            <w:r w:rsidRPr="00612B80">
              <w:rPr>
                <w:b/>
                <w:lang w:val="es-BO"/>
              </w:rPr>
              <w:t>M1</w:t>
            </w:r>
            <w:r w:rsidRPr="00612B80">
              <w:rPr>
                <w:lang w:val="es-BO"/>
              </w:rPr>
              <w:t xml:space="preserve"> que se encuentren lado a lado, está dada por dos planchas (1 a cada lado).  Cada lado con 4 pernos, tuercas y volandas descritos en el párrafo anterior. </w:t>
            </w:r>
          </w:p>
          <w:p w:rsidR="00BB64AA" w:rsidRPr="00612B80" w:rsidRDefault="00BB64AA" w:rsidP="00893ECF">
            <w:pPr>
              <w:spacing w:after="120"/>
              <w:jc w:val="both"/>
              <w:rPr>
                <w:lang w:val="es-BO"/>
              </w:rPr>
            </w:pPr>
            <w:r w:rsidRPr="00612B80">
              <w:rPr>
                <w:lang w:val="es-BO"/>
              </w:rPr>
              <w:t xml:space="preserve">Las cantidades y especificación de insumos para uniones “de lado” para el módulo de estante </w:t>
            </w:r>
            <w:r w:rsidRPr="00612B80">
              <w:rPr>
                <w:b/>
                <w:lang w:val="es-BO"/>
              </w:rPr>
              <w:t>M1</w:t>
            </w:r>
            <w:r w:rsidRPr="00612B80">
              <w:rPr>
                <w:lang w:val="es-BO"/>
              </w:rPr>
              <w:t xml:space="preserve"> se detallan a continuación:</w:t>
            </w:r>
          </w:p>
          <w:p w:rsidR="00BB64AA" w:rsidRPr="00612B80" w:rsidRDefault="00BB64AA"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36</w:t>
            </w:r>
            <w:r w:rsidRPr="00612B80">
              <w:rPr>
                <w:rFonts w:cs="Arial"/>
                <w:lang w:val="es-BO" w:eastAsia="en-US"/>
              </w:rPr>
              <w:t xml:space="preserve"> planchas de unión de </w:t>
            </w:r>
            <w:r w:rsidRPr="00612B80">
              <w:rPr>
                <w:rFonts w:cs="Arial"/>
                <w:b/>
                <w:lang w:val="es-BO" w:eastAsia="en-US"/>
              </w:rPr>
              <w:t>0.16x0.08m</w:t>
            </w:r>
            <w:r w:rsidRPr="00612B80">
              <w:rPr>
                <w:rFonts w:cs="Arial"/>
                <w:lang w:val="es-BO" w:eastAsia="en-US"/>
              </w:rPr>
              <w:t>, acero estructural ASTM 36, de 3 mm de espesor</w:t>
            </w:r>
          </w:p>
          <w:p w:rsidR="00BB64AA" w:rsidRPr="00271EF4" w:rsidRDefault="00BB64AA"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144</w:t>
            </w:r>
            <w:r w:rsidRPr="00612B80">
              <w:rPr>
                <w:rFonts w:cs="Arial"/>
                <w:lang w:val="es-BO" w:eastAsia="en-US"/>
              </w:rPr>
              <w:t xml:space="preserve"> pernos, tuercas y volandas para unión con parante vertical, acero al carbono, grado SAE 5 de  1/2 pulgada de diámetro y 1 1/2 pulgadas de largo </w:t>
            </w:r>
            <w:r w:rsidRPr="00612B80">
              <w:rPr>
                <w:lang w:eastAsia="en-US"/>
              </w:rPr>
              <w:t xml:space="preserve">que incluya cada uno su volanda plana de ½”, con un espesor de 2.5 mm, </w:t>
            </w:r>
            <w:r w:rsidRPr="00612B80">
              <w:rPr>
                <w:b/>
                <w:lang w:eastAsia="en-US"/>
              </w:rPr>
              <w:t>13 mm</w:t>
            </w:r>
            <w:r w:rsidRPr="00612B80">
              <w:rPr>
                <w:lang w:eastAsia="en-US"/>
              </w:rPr>
              <w:t xml:space="preserve"> de diámetro interno y </w:t>
            </w:r>
            <w:r w:rsidRPr="00612B80">
              <w:rPr>
                <w:b/>
                <w:lang w:eastAsia="en-US"/>
              </w:rPr>
              <w:t>35 mm</w:t>
            </w:r>
            <w:r w:rsidRPr="00612B80">
              <w:rPr>
                <w:lang w:eastAsia="en-US"/>
              </w:rPr>
              <w:t xml:space="preserve"> de diámetro externo</w:t>
            </w:r>
          </w:p>
        </w:tc>
        <w:tc>
          <w:tcPr>
            <w:tcW w:w="2293" w:type="dxa"/>
            <w:tcBorders>
              <w:top w:val="nil"/>
              <w:left w:val="single" w:sz="4" w:space="0" w:color="auto"/>
              <w:bottom w:val="nil"/>
              <w:right w:val="single" w:sz="4" w:space="0" w:color="auto"/>
            </w:tcBorders>
            <w:shd w:val="clear" w:color="auto" w:fill="auto"/>
            <w:vAlign w:val="center"/>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lang w:val="es-ES_tradnl"/>
              </w:rPr>
            </w:pPr>
          </w:p>
        </w:tc>
        <w:tc>
          <w:tcPr>
            <w:tcW w:w="408" w:type="dxa"/>
            <w:tcBorders>
              <w:top w:val="nil"/>
              <w:left w:val="single" w:sz="4" w:space="0" w:color="auto"/>
              <w:bottom w:val="nil"/>
              <w:right w:val="single" w:sz="4" w:space="0" w:color="auto"/>
            </w:tcBorders>
            <w:shd w:val="thinDiagStripe" w:color="auto" w:fill="auto"/>
            <w:vAlign w:val="center"/>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nil"/>
              <w:left w:val="single" w:sz="4" w:space="0" w:color="auto"/>
              <w:bottom w:val="nil"/>
              <w:right w:val="single" w:sz="4" w:space="0" w:color="auto"/>
            </w:tcBorders>
            <w:shd w:val="thinDiagStripe" w:color="auto" w:fill="auto"/>
            <w:vAlign w:val="center"/>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nil"/>
              <w:left w:val="single" w:sz="4" w:space="0" w:color="auto"/>
              <w:bottom w:val="nil"/>
              <w:right w:val="single" w:sz="4" w:space="0" w:color="auto"/>
            </w:tcBorders>
            <w:shd w:val="thinDiagStripe" w:color="auto" w:fill="auto"/>
            <w:vAlign w:val="center"/>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BB64AA" w:rsidRPr="00612B80" w:rsidTr="00893ECF">
        <w:tc>
          <w:tcPr>
            <w:tcW w:w="5812" w:type="dxa"/>
            <w:tcBorders>
              <w:top w:val="single" w:sz="4" w:space="0" w:color="auto"/>
              <w:left w:val="single" w:sz="4" w:space="0" w:color="auto"/>
              <w:bottom w:val="single" w:sz="2" w:space="0" w:color="auto"/>
              <w:right w:val="single" w:sz="4" w:space="0" w:color="auto"/>
            </w:tcBorders>
            <w:shd w:val="clear" w:color="auto" w:fill="FBD4B4" w:themeFill="accent6" w:themeFillTint="66"/>
            <w:vAlign w:val="center"/>
          </w:tcPr>
          <w:p w:rsidR="00BB64AA" w:rsidRPr="00BB64AA" w:rsidRDefault="00BB64AA" w:rsidP="00BB64AA">
            <w:pPr>
              <w:shd w:val="clear" w:color="auto" w:fill="FBD4B4" w:themeFill="accent6" w:themeFillTint="66"/>
              <w:spacing w:after="200" w:line="276" w:lineRule="auto"/>
              <w:contextualSpacing/>
              <w:rPr>
                <w:rFonts w:cs="Arial"/>
                <w:sz w:val="18"/>
                <w:szCs w:val="18"/>
                <w:lang w:val="es-BO"/>
              </w:rPr>
            </w:pPr>
            <w:r w:rsidRPr="00612B80">
              <w:rPr>
                <w:rFonts w:cs="Arial"/>
                <w:b/>
                <w:sz w:val="18"/>
                <w:szCs w:val="18"/>
              </w:rPr>
              <w:lastRenderedPageBreak/>
              <w:t xml:space="preserve">ÍTEM N°2 </w:t>
            </w:r>
            <w:r w:rsidRPr="00612B80">
              <w:rPr>
                <w:b/>
                <w:bCs/>
              </w:rPr>
              <w:t xml:space="preserve">Estantería Metálica Modular – Módulo </w:t>
            </w:r>
            <w:r w:rsidRPr="00612B80">
              <w:rPr>
                <w:rFonts w:cs="Arial"/>
                <w:b/>
                <w:sz w:val="18"/>
                <w:szCs w:val="18"/>
              </w:rPr>
              <w:t>2</w:t>
            </w:r>
          </w:p>
        </w:tc>
        <w:tc>
          <w:tcPr>
            <w:tcW w:w="2293" w:type="dxa"/>
            <w:tcBorders>
              <w:top w:val="nil"/>
              <w:left w:val="single" w:sz="4" w:space="0" w:color="auto"/>
              <w:bottom w:val="nil"/>
              <w:right w:val="single" w:sz="4" w:space="0" w:color="auto"/>
            </w:tcBorders>
            <w:shd w:val="clear" w:color="auto" w:fill="auto"/>
            <w:vAlign w:val="center"/>
          </w:tcPr>
          <w:p w:rsidR="00BB64AA" w:rsidRPr="00612B80" w:rsidRDefault="00BB64AA" w:rsidP="00BB64AA">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08" w:type="dxa"/>
            <w:tcBorders>
              <w:top w:val="nil"/>
              <w:left w:val="single" w:sz="4" w:space="0" w:color="auto"/>
              <w:bottom w:val="nil"/>
              <w:right w:val="single" w:sz="4" w:space="0" w:color="auto"/>
            </w:tcBorders>
            <w:shd w:val="thinDiagStripe" w:color="auto" w:fill="auto"/>
            <w:vAlign w:val="center"/>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nil"/>
              <w:left w:val="single" w:sz="4" w:space="0" w:color="auto"/>
              <w:bottom w:val="nil"/>
              <w:right w:val="single" w:sz="4" w:space="0" w:color="auto"/>
            </w:tcBorders>
            <w:shd w:val="thinDiagStripe" w:color="auto" w:fill="auto"/>
            <w:vAlign w:val="center"/>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nil"/>
              <w:left w:val="single" w:sz="4" w:space="0" w:color="auto"/>
              <w:bottom w:val="nil"/>
              <w:right w:val="single" w:sz="4" w:space="0" w:color="auto"/>
            </w:tcBorders>
            <w:shd w:val="thinDiagStripe" w:color="auto" w:fill="auto"/>
            <w:vAlign w:val="center"/>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BB64AA" w:rsidRPr="00612B80" w:rsidTr="00893ECF">
        <w:tc>
          <w:tcPr>
            <w:tcW w:w="5812" w:type="dxa"/>
            <w:tcBorders>
              <w:top w:val="single" w:sz="2" w:space="0" w:color="auto"/>
              <w:left w:val="single" w:sz="4" w:space="0" w:color="auto"/>
              <w:bottom w:val="nil"/>
              <w:right w:val="single" w:sz="4" w:space="0" w:color="auto"/>
            </w:tcBorders>
            <w:shd w:val="clear" w:color="auto" w:fill="auto"/>
          </w:tcPr>
          <w:p w:rsidR="00BB64AA" w:rsidRPr="00612B80" w:rsidRDefault="00BB64AA" w:rsidP="00156CBD">
            <w:pPr>
              <w:autoSpaceDE w:val="0"/>
              <w:autoSpaceDN w:val="0"/>
              <w:adjustRightInd w:val="0"/>
              <w:jc w:val="both"/>
              <w:rPr>
                <w:rFonts w:cs="Arial"/>
              </w:rPr>
            </w:pPr>
            <w:r w:rsidRPr="00612B80">
              <w:rPr>
                <w:rFonts w:cs="Arial"/>
              </w:rPr>
              <w:t>Unidad: Pieza</w:t>
            </w:r>
          </w:p>
          <w:p w:rsidR="00BB64AA" w:rsidRPr="00612B80" w:rsidRDefault="00BB64AA" w:rsidP="00156CBD">
            <w:pPr>
              <w:autoSpaceDE w:val="0"/>
              <w:autoSpaceDN w:val="0"/>
              <w:adjustRightInd w:val="0"/>
              <w:ind w:left="426" w:hanging="426"/>
              <w:jc w:val="both"/>
              <w:rPr>
                <w:rFonts w:cs="Arial"/>
                <w:lang w:eastAsia="en-US"/>
              </w:rPr>
            </w:pPr>
            <w:r w:rsidRPr="00612B80">
              <w:rPr>
                <w:rFonts w:cs="Arial"/>
                <w:lang w:eastAsia="en-US"/>
              </w:rPr>
              <w:t xml:space="preserve">Cantidad: </w:t>
            </w:r>
            <w:r w:rsidRPr="00612B80">
              <w:rPr>
                <w:rFonts w:cs="Arial"/>
                <w:b/>
                <w:lang w:eastAsia="en-US"/>
              </w:rPr>
              <w:t>20</w:t>
            </w:r>
          </w:p>
          <w:p w:rsidR="00BB64AA" w:rsidRPr="00612B80" w:rsidRDefault="00BB64AA" w:rsidP="00156CBD">
            <w:pPr>
              <w:autoSpaceDE w:val="0"/>
              <w:autoSpaceDN w:val="0"/>
              <w:adjustRightInd w:val="0"/>
              <w:ind w:left="426" w:hanging="426"/>
              <w:jc w:val="both"/>
              <w:rPr>
                <w:rFonts w:cs="Arial"/>
                <w:lang w:eastAsia="en-US"/>
              </w:rPr>
            </w:pPr>
            <w:r w:rsidRPr="00612B80">
              <w:rPr>
                <w:rFonts w:cs="Arial"/>
                <w:lang w:eastAsia="en-US"/>
              </w:rPr>
              <w:t xml:space="preserve">Altura(m): </w:t>
            </w:r>
            <w:r w:rsidRPr="00612B80">
              <w:rPr>
                <w:rFonts w:cs="Arial"/>
                <w:b/>
                <w:lang w:eastAsia="en-US"/>
              </w:rPr>
              <w:t>4.585</w:t>
            </w:r>
          </w:p>
          <w:p w:rsidR="00BB64AA" w:rsidRPr="00612B80" w:rsidRDefault="00BB64AA" w:rsidP="00156CBD">
            <w:pPr>
              <w:autoSpaceDE w:val="0"/>
              <w:autoSpaceDN w:val="0"/>
              <w:adjustRightInd w:val="0"/>
              <w:ind w:left="426" w:hanging="426"/>
              <w:jc w:val="both"/>
              <w:rPr>
                <w:rFonts w:cs="Arial"/>
                <w:lang w:eastAsia="en-US"/>
              </w:rPr>
            </w:pPr>
            <w:r w:rsidRPr="00612B80">
              <w:rPr>
                <w:rFonts w:cs="Arial"/>
                <w:lang w:eastAsia="en-US"/>
              </w:rPr>
              <w:t xml:space="preserve">Lateral(m): </w:t>
            </w:r>
            <w:r w:rsidRPr="00612B80">
              <w:rPr>
                <w:rFonts w:cs="Arial"/>
                <w:b/>
                <w:lang w:eastAsia="en-US"/>
              </w:rPr>
              <w:t>1.66</w:t>
            </w:r>
          </w:p>
          <w:p w:rsidR="00BB64AA" w:rsidRPr="00612B80" w:rsidRDefault="00BB64AA" w:rsidP="00156CBD">
            <w:pPr>
              <w:autoSpaceDE w:val="0"/>
              <w:autoSpaceDN w:val="0"/>
              <w:adjustRightInd w:val="0"/>
              <w:ind w:left="426" w:hanging="426"/>
              <w:jc w:val="both"/>
              <w:rPr>
                <w:rFonts w:cs="Arial"/>
                <w:lang w:eastAsia="en-US"/>
              </w:rPr>
            </w:pPr>
            <w:r w:rsidRPr="00612B80">
              <w:rPr>
                <w:rFonts w:cs="Arial"/>
                <w:lang w:eastAsia="en-US"/>
              </w:rPr>
              <w:t xml:space="preserve">Frente(m): </w:t>
            </w:r>
            <w:r w:rsidRPr="00612B80">
              <w:rPr>
                <w:rFonts w:cs="Arial"/>
                <w:b/>
                <w:lang w:eastAsia="en-US"/>
              </w:rPr>
              <w:t>1.84</w:t>
            </w:r>
          </w:p>
          <w:p w:rsidR="00BB64AA" w:rsidRPr="00612B80" w:rsidRDefault="00BB64AA" w:rsidP="00156CBD">
            <w:pPr>
              <w:autoSpaceDE w:val="0"/>
              <w:autoSpaceDN w:val="0"/>
              <w:adjustRightInd w:val="0"/>
              <w:ind w:left="426" w:hanging="426"/>
              <w:jc w:val="both"/>
              <w:rPr>
                <w:rFonts w:cs="Arial"/>
                <w:lang w:eastAsia="en-US"/>
              </w:rPr>
            </w:pPr>
            <w:r w:rsidRPr="00612B80">
              <w:rPr>
                <w:rFonts w:cs="Arial"/>
                <w:lang w:eastAsia="en-US"/>
              </w:rPr>
              <w:t xml:space="preserve">Bandejas: </w:t>
            </w:r>
            <w:r w:rsidRPr="00612B80">
              <w:rPr>
                <w:rFonts w:cs="Arial"/>
                <w:b/>
                <w:lang w:eastAsia="en-US"/>
              </w:rPr>
              <w:t>7</w:t>
            </w:r>
          </w:p>
          <w:p w:rsidR="00BB64AA" w:rsidRPr="00612B80" w:rsidRDefault="00BB64AA" w:rsidP="00156CBD">
            <w:pPr>
              <w:jc w:val="both"/>
              <w:rPr>
                <w:rFonts w:cs="Arial"/>
                <w:b/>
              </w:rPr>
            </w:pPr>
            <w:r w:rsidRPr="00612B80">
              <w:rPr>
                <w:rFonts w:cs="Arial"/>
              </w:rPr>
              <w:t xml:space="preserve">Altura entre bandejas(m): </w:t>
            </w:r>
            <w:r w:rsidRPr="00612B80">
              <w:rPr>
                <w:rFonts w:cs="Arial"/>
                <w:b/>
              </w:rPr>
              <w:t>0.655</w:t>
            </w:r>
          </w:p>
          <w:p w:rsidR="00893ECF" w:rsidRDefault="00893ECF" w:rsidP="00156CBD">
            <w:pPr>
              <w:jc w:val="both"/>
              <w:rPr>
                <w:rFonts w:cs="Arial"/>
                <w:lang w:val="es-BO"/>
              </w:rPr>
            </w:pPr>
          </w:p>
          <w:p w:rsidR="00BB64AA" w:rsidRPr="00612B80" w:rsidRDefault="00BB64AA" w:rsidP="00156CBD">
            <w:pPr>
              <w:jc w:val="both"/>
              <w:rPr>
                <w:rFonts w:cs="Arial"/>
                <w:lang w:val="es-BO"/>
              </w:rPr>
            </w:pPr>
            <w:r w:rsidRPr="00612B80">
              <w:rPr>
                <w:rFonts w:cs="Arial"/>
                <w:lang w:val="es-BO"/>
              </w:rPr>
              <w:t>Composición por cada Marco Lateral (</w:t>
            </w:r>
            <w:r w:rsidRPr="00612B80">
              <w:rPr>
                <w:rFonts w:cs="Arial"/>
                <w:b/>
                <w:lang w:val="es-BO"/>
              </w:rPr>
              <w:t>2</w:t>
            </w:r>
            <w:r w:rsidRPr="00612B80">
              <w:rPr>
                <w:rFonts w:cs="Arial"/>
                <w:lang w:val="es-BO"/>
              </w:rPr>
              <w:t xml:space="preserve"> por cada módulo, total de </w:t>
            </w:r>
            <w:r w:rsidRPr="00612B80">
              <w:rPr>
                <w:rFonts w:cs="Arial"/>
                <w:b/>
                <w:lang w:val="es-BO"/>
              </w:rPr>
              <w:t>40</w:t>
            </w:r>
            <w:r w:rsidRPr="00612B80">
              <w:rPr>
                <w:rFonts w:cs="Arial"/>
                <w:lang w:val="es-BO"/>
              </w:rPr>
              <w:t>):</w:t>
            </w:r>
          </w:p>
          <w:p w:rsidR="00BB64AA" w:rsidRPr="00612B80" w:rsidRDefault="00BB64AA"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2</w:t>
            </w:r>
            <w:r w:rsidRPr="00612B80">
              <w:rPr>
                <w:rFonts w:cs="Arial"/>
                <w:lang w:val="es-BO" w:eastAsia="en-US"/>
              </w:rPr>
              <w:t xml:space="preserve"> parantes verticales de </w:t>
            </w:r>
            <w:r w:rsidRPr="00612B80">
              <w:rPr>
                <w:rFonts w:cs="Arial"/>
                <w:b/>
                <w:lang w:val="es-BO" w:eastAsia="en-US"/>
              </w:rPr>
              <w:t>4.585 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perfil de canal de </w:t>
            </w:r>
            <w:r w:rsidRPr="00612B80">
              <w:rPr>
                <w:rFonts w:cs="Arial"/>
                <w:b/>
                <w:lang w:val="es-BO" w:eastAsia="en-US"/>
              </w:rPr>
              <w:t>80x40x3mm</w:t>
            </w:r>
          </w:p>
          <w:p w:rsidR="00BB64AA" w:rsidRPr="00612B80" w:rsidRDefault="00BB64AA"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2</w:t>
            </w:r>
            <w:r w:rsidRPr="00612B80">
              <w:rPr>
                <w:rFonts w:cs="Arial"/>
                <w:lang w:val="es-BO" w:eastAsia="en-US"/>
              </w:rPr>
              <w:t xml:space="preserve"> planchas base  de </w:t>
            </w:r>
            <w:r w:rsidRPr="00612B80">
              <w:rPr>
                <w:rFonts w:cs="Arial"/>
                <w:b/>
                <w:lang w:val="es-BO" w:eastAsia="en-US"/>
              </w:rPr>
              <w:t>0.05x0.08 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plancha de </w:t>
            </w:r>
            <w:r w:rsidRPr="00612B80">
              <w:rPr>
                <w:rFonts w:cs="Arial"/>
                <w:b/>
                <w:lang w:val="es-BO" w:eastAsia="en-US"/>
              </w:rPr>
              <w:t>3mm</w:t>
            </w:r>
            <w:r w:rsidRPr="00612B80">
              <w:rPr>
                <w:rFonts w:cs="Arial"/>
                <w:lang w:val="es-BO" w:eastAsia="en-US"/>
              </w:rPr>
              <w:t xml:space="preserve"> de espesor</w:t>
            </w:r>
          </w:p>
          <w:p w:rsidR="00BB64AA" w:rsidRPr="00612B80" w:rsidRDefault="00BB64AA" w:rsidP="00EC16C5">
            <w:pPr>
              <w:numPr>
                <w:ilvl w:val="0"/>
                <w:numId w:val="36"/>
              </w:numPr>
              <w:spacing w:after="200" w:line="276" w:lineRule="auto"/>
              <w:ind w:left="284" w:hanging="284"/>
              <w:contextualSpacing/>
              <w:jc w:val="both"/>
              <w:rPr>
                <w:rFonts w:cs="Arial"/>
                <w:b/>
                <w:sz w:val="18"/>
                <w:szCs w:val="18"/>
              </w:rPr>
            </w:pPr>
            <w:r w:rsidRPr="00612B80">
              <w:rPr>
                <w:rFonts w:cs="Arial"/>
                <w:b/>
                <w:lang w:val="es-BO" w:eastAsia="en-US"/>
              </w:rPr>
              <w:t>3</w:t>
            </w:r>
            <w:r w:rsidRPr="00612B80">
              <w:rPr>
                <w:rFonts w:cs="Arial"/>
                <w:lang w:val="es-BO" w:eastAsia="en-US"/>
              </w:rPr>
              <w:t xml:space="preserve"> refuerzos verticales intermedios de </w:t>
            </w:r>
            <w:r w:rsidRPr="00612B80">
              <w:rPr>
                <w:rFonts w:cs="Arial"/>
                <w:b/>
                <w:lang w:val="es-BO" w:eastAsia="en-US"/>
              </w:rPr>
              <w:t>0.655 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perfil costanera de </w:t>
            </w:r>
            <w:r w:rsidRPr="00612B80">
              <w:rPr>
                <w:rFonts w:cs="Arial"/>
                <w:b/>
                <w:lang w:val="es-BO" w:eastAsia="en-US"/>
              </w:rPr>
              <w:t>80x40x15x2 mm</w:t>
            </w:r>
          </w:p>
        </w:tc>
        <w:tc>
          <w:tcPr>
            <w:tcW w:w="2293" w:type="dxa"/>
            <w:tcBorders>
              <w:top w:val="nil"/>
              <w:left w:val="single" w:sz="4" w:space="0" w:color="auto"/>
              <w:bottom w:val="nil"/>
              <w:right w:val="single" w:sz="4" w:space="0" w:color="auto"/>
            </w:tcBorders>
            <w:shd w:val="clear" w:color="auto" w:fill="auto"/>
            <w:vAlign w:val="center"/>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lang w:val="es-ES_tradnl"/>
              </w:rPr>
            </w:pPr>
          </w:p>
        </w:tc>
        <w:tc>
          <w:tcPr>
            <w:tcW w:w="408" w:type="dxa"/>
            <w:tcBorders>
              <w:top w:val="nil"/>
              <w:left w:val="single" w:sz="4" w:space="0" w:color="auto"/>
              <w:bottom w:val="nil"/>
              <w:right w:val="single" w:sz="4" w:space="0" w:color="auto"/>
            </w:tcBorders>
            <w:shd w:val="thinDiagStripe" w:color="auto" w:fill="auto"/>
            <w:vAlign w:val="center"/>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nil"/>
              <w:left w:val="single" w:sz="4" w:space="0" w:color="auto"/>
              <w:bottom w:val="nil"/>
              <w:right w:val="single" w:sz="4" w:space="0" w:color="auto"/>
            </w:tcBorders>
            <w:shd w:val="thinDiagStripe" w:color="auto" w:fill="auto"/>
            <w:vAlign w:val="center"/>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nil"/>
              <w:left w:val="single" w:sz="4" w:space="0" w:color="auto"/>
              <w:bottom w:val="nil"/>
              <w:right w:val="single" w:sz="4" w:space="0" w:color="auto"/>
            </w:tcBorders>
            <w:shd w:val="thinDiagStripe" w:color="auto" w:fill="auto"/>
            <w:vAlign w:val="center"/>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612B80" w:rsidRPr="00612B80" w:rsidTr="00893ECF">
        <w:tc>
          <w:tcPr>
            <w:tcW w:w="5812" w:type="dxa"/>
            <w:tcBorders>
              <w:top w:val="nil"/>
              <w:left w:val="single" w:sz="4" w:space="0" w:color="auto"/>
              <w:bottom w:val="nil"/>
              <w:right w:val="single" w:sz="4" w:space="0" w:color="auto"/>
            </w:tcBorders>
            <w:shd w:val="clear" w:color="auto" w:fill="FFFFFF" w:themeFill="background1"/>
          </w:tcPr>
          <w:p w:rsidR="00612B80" w:rsidRPr="00893ECF" w:rsidRDefault="00612B80" w:rsidP="00EC16C5">
            <w:pPr>
              <w:numPr>
                <w:ilvl w:val="0"/>
                <w:numId w:val="36"/>
              </w:numPr>
              <w:spacing w:after="200" w:line="276" w:lineRule="auto"/>
              <w:ind w:left="284" w:hanging="284"/>
              <w:contextualSpacing/>
              <w:jc w:val="both"/>
              <w:rPr>
                <w:rFonts w:cs="Arial"/>
                <w:b/>
                <w:lang w:val="es-BO" w:eastAsia="en-US"/>
              </w:rPr>
            </w:pPr>
            <w:r w:rsidRPr="00893ECF">
              <w:rPr>
                <w:rFonts w:cs="Arial"/>
                <w:b/>
                <w:lang w:val="es-BO" w:eastAsia="en-US"/>
              </w:rPr>
              <w:t>1</w:t>
            </w:r>
            <w:r w:rsidRPr="00893ECF">
              <w:rPr>
                <w:rFonts w:cs="Arial"/>
                <w:lang w:val="es-BO" w:eastAsia="en-US"/>
              </w:rPr>
              <w:t xml:space="preserve"> refuerzo vertical intermedio de </w:t>
            </w:r>
            <w:r w:rsidRPr="00893ECF">
              <w:rPr>
                <w:rFonts w:cs="Arial"/>
                <w:b/>
                <w:lang w:val="es-BO" w:eastAsia="en-US"/>
              </w:rPr>
              <w:t>0.08 m</w:t>
            </w:r>
            <w:r w:rsidRPr="00893ECF">
              <w:rPr>
                <w:rFonts w:cs="Arial"/>
                <w:lang w:val="es-BO" w:eastAsia="en-US"/>
              </w:rPr>
              <w:t xml:space="preserve">, acero estructural ASTM 36, perfil costanera de </w:t>
            </w:r>
            <w:r w:rsidRPr="00893ECF">
              <w:rPr>
                <w:rFonts w:cs="Arial"/>
                <w:b/>
                <w:lang w:val="es-BO" w:eastAsia="en-US"/>
              </w:rPr>
              <w:t>80x40x15x2 mm</w:t>
            </w:r>
          </w:p>
          <w:p w:rsidR="00612B80" w:rsidRPr="00893ECF" w:rsidRDefault="001D7791" w:rsidP="00EC16C5">
            <w:pPr>
              <w:numPr>
                <w:ilvl w:val="0"/>
                <w:numId w:val="36"/>
              </w:numPr>
              <w:spacing w:after="200" w:line="276" w:lineRule="auto"/>
              <w:ind w:left="284" w:hanging="284"/>
              <w:contextualSpacing/>
              <w:jc w:val="both"/>
              <w:rPr>
                <w:rFonts w:cs="Arial"/>
                <w:lang w:val="es-BO" w:eastAsia="en-US"/>
              </w:rPr>
            </w:pPr>
            <w:r>
              <w:rPr>
                <w:rFonts w:cs="Arial"/>
                <w:b/>
                <w:noProof/>
              </w:rPr>
              <mc:AlternateContent>
                <mc:Choice Requires="wps">
                  <w:drawing>
                    <wp:anchor distT="0" distB="0" distL="114300" distR="114300" simplePos="0" relativeHeight="251665408" behindDoc="0" locked="0" layoutInCell="1" allowOverlap="1" wp14:anchorId="3702DDE2" wp14:editId="0406FC99">
                      <wp:simplePos x="0" y="0"/>
                      <wp:positionH relativeFrom="column">
                        <wp:posOffset>-46071</wp:posOffset>
                      </wp:positionH>
                      <wp:positionV relativeFrom="paragraph">
                        <wp:posOffset>276560</wp:posOffset>
                      </wp:positionV>
                      <wp:extent cx="6546656" cy="0"/>
                      <wp:effectExtent l="0" t="0" r="26035" b="19050"/>
                      <wp:wrapNone/>
                      <wp:docPr id="16" name="16 Conector recto"/>
                      <wp:cNvGraphicFramePr/>
                      <a:graphic xmlns:a="http://schemas.openxmlformats.org/drawingml/2006/main">
                        <a:graphicData uri="http://schemas.microsoft.com/office/word/2010/wordprocessingShape">
                          <wps:wsp>
                            <wps:cNvCnPr/>
                            <wps:spPr>
                              <a:xfrm>
                                <a:off x="0" y="0"/>
                                <a:ext cx="65466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21.8pt" to="511.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VJ0wEAAAoEAAAOAAAAZHJzL2Uyb0RvYy54bWysU02P0zAQvSPxHyzfaZqFRihquoeulguC&#10;Ctgf4HXGjSV/aWya9N8zdtp0BQgJxMWJ7Xlv5r0Zb+8na9gJMGrvOl6v1pyBk77X7tjxp2+Pb95z&#10;FpNwvTDeQcfPEPn97vWr7RhauPODNz0gIxIX2zF0fEgptFUV5QBWxJUP4OhSebQi0RaPVY9iJHZr&#10;qrv1uqlGj31ALyFGOn2YL/mu8CsFMn1WKkJipuNUWyorlvU5r9VuK9ojijBoeSlD/EMVVmhHSReq&#10;B5EE+476FyqrJfroVVpJbyuvlJZQNJCaev2Tmq+DCFC0kDkxLDbF/0crP50OyHRPvWs4c8JSj+qG&#10;7alZMnlkmD/ZpTHEloL37oCXXQwHzJInhTZ/SQybirPnxVmYEpN02GzeNc2GMsjrXXUDBozpA3jL&#10;8k/HjXZZtGjF6WNMlIxCryH52Dg2EuPbzbpERW90/6iNyXdlbmBvkJ0EdTxNda6dCF5E0c44OsyK&#10;Zg3lL50NzPRfQJEjVHU9J8izeOMUUoJLV17jKDrDFFWwAC+V/Ql4ic9QKHP6N+AFUTJ7lxaw1c7j&#10;78q+WaHm+KsDs+5swbPvz6W7xRoauOLc5XHkiX65L/DbE979AAAA//8DAFBLAwQUAAYACAAAACEA&#10;ciPiGd4AAAAJAQAADwAAAGRycy9kb3ducmV2LnhtbEyPzW7CMBCE70h9B2sr9QYOSflRiINopfbS&#10;cgAq9brESxIRr6PYQPr2NeIAx9kZzXybLXvTiDN1rrasYDyKQBAXVtdcKvjZfQznIJxH1thYJgV/&#10;5GCZPw0yTLW98IbOW1+KUMIuRQWV920qpSsqMuhGtiUO3sF2Bn2QXSl1h5dQbhoZR9FUGqw5LFTY&#10;0ntFxXF7Mgp+46/dZvzJ5Zompj3o1Xz9xt9KvTz3qwUIT72/h+GKH9AhD0x7e2LtRKNgOEtCUsFr&#10;MgVx9aM4mYHY3y4yz+TjB/k/AAAA//8DAFBLAQItABQABgAIAAAAIQC2gziS/gAAAOEBAAATAAAA&#10;AAAAAAAAAAAAAAAAAABbQ29udGVudF9UeXBlc10ueG1sUEsBAi0AFAAGAAgAAAAhADj9If/WAAAA&#10;lAEAAAsAAAAAAAAAAAAAAAAALwEAAF9yZWxzLy5yZWxzUEsBAi0AFAAGAAgAAAAhAHpTJUnTAQAA&#10;CgQAAA4AAAAAAAAAAAAAAAAALgIAAGRycy9lMm9Eb2MueG1sUEsBAi0AFAAGAAgAAAAhAHIj4hne&#10;AAAACQEAAA8AAAAAAAAAAAAAAAAALQQAAGRycy9kb3ducmV2LnhtbFBLBQYAAAAABAAEAPMAAAA4&#10;BQAAAAA=&#10;" strokecolor="black [3213]" strokeweight=".5pt"/>
                  </w:pict>
                </mc:Fallback>
              </mc:AlternateContent>
            </w:r>
            <w:r w:rsidR="00612B80" w:rsidRPr="00893ECF">
              <w:rPr>
                <w:rFonts w:cs="Arial"/>
                <w:b/>
                <w:lang w:val="es-BO" w:eastAsia="en-US"/>
              </w:rPr>
              <w:t>7</w:t>
            </w:r>
            <w:r w:rsidR="00612B80" w:rsidRPr="00893ECF">
              <w:rPr>
                <w:rFonts w:cs="Arial"/>
                <w:lang w:val="es-BO" w:eastAsia="en-US"/>
              </w:rPr>
              <w:t xml:space="preserve"> costaneras de </w:t>
            </w:r>
            <w:r w:rsidR="00612B80" w:rsidRPr="00893ECF">
              <w:rPr>
                <w:rFonts w:cs="Arial"/>
                <w:b/>
                <w:lang w:val="es-BO" w:eastAsia="en-US"/>
              </w:rPr>
              <w:t>1.66 m</w:t>
            </w:r>
            <w:r w:rsidR="00612B80" w:rsidRPr="00893ECF">
              <w:rPr>
                <w:rFonts w:cs="Arial"/>
                <w:lang w:val="es-BO" w:eastAsia="en-US"/>
              </w:rPr>
              <w:t xml:space="preserve">, acero estructural </w:t>
            </w:r>
            <w:r w:rsidR="00612B80" w:rsidRPr="00893ECF">
              <w:rPr>
                <w:rFonts w:cs="Arial"/>
                <w:b/>
                <w:lang w:val="es-BO" w:eastAsia="en-US"/>
              </w:rPr>
              <w:t>ASTM 36</w:t>
            </w:r>
            <w:r w:rsidR="00612B80" w:rsidRPr="00893ECF">
              <w:rPr>
                <w:rFonts w:cs="Arial"/>
                <w:lang w:val="es-BO" w:eastAsia="en-US"/>
              </w:rPr>
              <w:t xml:space="preserve">, perfil de costanera de </w:t>
            </w:r>
            <w:r w:rsidR="00612B80" w:rsidRPr="00893ECF">
              <w:rPr>
                <w:rFonts w:cs="Arial"/>
                <w:b/>
                <w:lang w:val="es-BO" w:eastAsia="en-US"/>
              </w:rPr>
              <w:t>80x40x15x3mm</w:t>
            </w:r>
          </w:p>
          <w:p w:rsidR="00612B80" w:rsidRPr="00893ECF" w:rsidRDefault="00612B80" w:rsidP="00156CBD">
            <w:pPr>
              <w:jc w:val="both"/>
              <w:rPr>
                <w:rFonts w:cs="Arial"/>
                <w:lang w:val="es-BO" w:eastAsia="en-US"/>
              </w:rPr>
            </w:pPr>
            <w:r w:rsidRPr="00893ECF">
              <w:rPr>
                <w:rFonts w:cs="Arial"/>
                <w:lang w:val="es-BO" w:eastAsia="en-US"/>
              </w:rPr>
              <w:lastRenderedPageBreak/>
              <w:t xml:space="preserve">Apoyos  de parrillas de bandeja en cada Marco Lateral (Ver </w:t>
            </w:r>
            <w:r w:rsidRPr="00893ECF">
              <w:rPr>
                <w:rFonts w:cs="Arial"/>
                <w:b/>
                <w:lang w:val="es-BO" w:eastAsia="en-US"/>
              </w:rPr>
              <w:t>Anexo 4</w:t>
            </w:r>
            <w:r w:rsidRPr="00893ECF">
              <w:rPr>
                <w:rFonts w:cs="Arial"/>
                <w:lang w:val="es-BO" w:eastAsia="en-US"/>
              </w:rPr>
              <w:t xml:space="preserve"> – Detalles de Unión, aplicable a los </w:t>
            </w:r>
            <w:r w:rsidRPr="00893ECF">
              <w:rPr>
                <w:rFonts w:cs="Arial"/>
                <w:b/>
                <w:lang w:val="es-BO" w:eastAsia="en-US"/>
              </w:rPr>
              <w:t>40</w:t>
            </w:r>
            <w:r w:rsidRPr="00893ECF">
              <w:rPr>
                <w:rFonts w:cs="Arial"/>
                <w:lang w:val="es-BO" w:eastAsia="en-US"/>
              </w:rPr>
              <w:t xml:space="preserve"> marcos laterales):</w:t>
            </w:r>
          </w:p>
          <w:p w:rsidR="00612B80" w:rsidRPr="00893ECF" w:rsidRDefault="00612B80" w:rsidP="00156CBD">
            <w:pPr>
              <w:spacing w:after="200" w:line="276" w:lineRule="auto"/>
              <w:ind w:left="284"/>
              <w:contextualSpacing/>
              <w:jc w:val="both"/>
              <w:rPr>
                <w:rFonts w:cs="Arial"/>
                <w:lang w:val="es-BO" w:eastAsia="en-US"/>
              </w:rPr>
            </w:pPr>
            <w:r w:rsidRPr="00893ECF">
              <w:rPr>
                <w:rFonts w:cs="Arial"/>
                <w:b/>
                <w:lang w:val="es-BO" w:eastAsia="en-US"/>
              </w:rPr>
              <w:t>14</w:t>
            </w:r>
            <w:r w:rsidRPr="00893ECF">
              <w:rPr>
                <w:rFonts w:cs="Arial"/>
                <w:lang w:val="es-BO" w:eastAsia="en-US"/>
              </w:rPr>
              <w:t xml:space="preserve"> planchas de </w:t>
            </w:r>
            <w:r w:rsidRPr="00893ECF">
              <w:rPr>
                <w:rFonts w:cs="Arial"/>
                <w:b/>
                <w:lang w:val="es-BO" w:eastAsia="en-US"/>
              </w:rPr>
              <w:t>0.05 x 0.08 m</w:t>
            </w:r>
            <w:r w:rsidRPr="00893ECF">
              <w:rPr>
                <w:rFonts w:cs="Arial"/>
                <w:lang w:val="es-BO" w:eastAsia="en-US"/>
              </w:rPr>
              <w:t xml:space="preserve">, acero estructural </w:t>
            </w:r>
            <w:r w:rsidRPr="00893ECF">
              <w:rPr>
                <w:rFonts w:cs="Arial"/>
                <w:b/>
                <w:lang w:val="es-BO" w:eastAsia="en-US"/>
              </w:rPr>
              <w:t>ASTM 36</w:t>
            </w:r>
            <w:r w:rsidRPr="00893ECF">
              <w:rPr>
                <w:rFonts w:cs="Arial"/>
                <w:lang w:val="es-BO" w:eastAsia="en-US"/>
              </w:rPr>
              <w:t>,</w:t>
            </w:r>
          </w:p>
          <w:p w:rsidR="00612B80" w:rsidRPr="00893ECF" w:rsidRDefault="00612B80" w:rsidP="00EC16C5">
            <w:pPr>
              <w:numPr>
                <w:ilvl w:val="0"/>
                <w:numId w:val="36"/>
              </w:numPr>
              <w:spacing w:after="200" w:line="276" w:lineRule="auto"/>
              <w:ind w:left="284" w:hanging="284"/>
              <w:contextualSpacing/>
              <w:jc w:val="both"/>
              <w:rPr>
                <w:rFonts w:cs="Arial"/>
                <w:lang w:val="es-BO" w:eastAsia="en-US"/>
              </w:rPr>
            </w:pPr>
            <w:r w:rsidRPr="00893ECF">
              <w:rPr>
                <w:rFonts w:cs="Arial"/>
                <w:lang w:val="es-BO" w:eastAsia="en-US"/>
              </w:rPr>
              <w:t xml:space="preserve">plancha de </w:t>
            </w:r>
            <w:r w:rsidRPr="00893ECF">
              <w:rPr>
                <w:rFonts w:cs="Arial"/>
                <w:b/>
                <w:lang w:val="es-BO" w:eastAsia="en-US"/>
              </w:rPr>
              <w:t>3mm</w:t>
            </w:r>
            <w:r w:rsidRPr="00893ECF">
              <w:rPr>
                <w:rFonts w:cs="Arial"/>
                <w:lang w:val="es-BO" w:eastAsia="en-US"/>
              </w:rPr>
              <w:t xml:space="preserve"> de espesor</w:t>
            </w:r>
          </w:p>
          <w:p w:rsidR="00612B80" w:rsidRPr="00893ECF" w:rsidRDefault="00612B80" w:rsidP="00EC16C5">
            <w:pPr>
              <w:numPr>
                <w:ilvl w:val="0"/>
                <w:numId w:val="36"/>
              </w:numPr>
              <w:spacing w:after="200" w:line="276" w:lineRule="auto"/>
              <w:ind w:left="284" w:hanging="284"/>
              <w:contextualSpacing/>
              <w:jc w:val="both"/>
              <w:rPr>
                <w:rFonts w:cs="Arial"/>
                <w:lang w:val="es-BO" w:eastAsia="en-US"/>
              </w:rPr>
            </w:pPr>
            <w:r w:rsidRPr="00893ECF">
              <w:rPr>
                <w:rFonts w:cs="Arial"/>
                <w:b/>
                <w:lang w:val="es-BO" w:eastAsia="en-US"/>
              </w:rPr>
              <w:t>14</w:t>
            </w:r>
            <w:r w:rsidRPr="00893ECF">
              <w:rPr>
                <w:rFonts w:cs="Arial"/>
                <w:lang w:val="es-BO" w:eastAsia="en-US"/>
              </w:rPr>
              <w:t xml:space="preserve"> platinos en U cuadrado de </w:t>
            </w:r>
            <w:r w:rsidRPr="00893ECF">
              <w:rPr>
                <w:rFonts w:cs="Arial"/>
                <w:b/>
                <w:lang w:val="es-BO" w:eastAsia="en-US"/>
              </w:rPr>
              <w:t>0.08 m x 1 ½”</w:t>
            </w:r>
            <w:r w:rsidRPr="00893ECF">
              <w:rPr>
                <w:rFonts w:cs="Arial"/>
                <w:lang w:val="es-BO" w:eastAsia="en-US"/>
              </w:rPr>
              <w:t xml:space="preserve">, acero estructural </w:t>
            </w:r>
            <w:r w:rsidRPr="00893ECF">
              <w:rPr>
                <w:rFonts w:cs="Arial"/>
                <w:b/>
                <w:lang w:val="es-BO" w:eastAsia="en-US"/>
              </w:rPr>
              <w:t>ASTM 36</w:t>
            </w:r>
            <w:r w:rsidRPr="00893ECF">
              <w:rPr>
                <w:rFonts w:cs="Arial"/>
                <w:lang w:val="es-BO" w:eastAsia="en-US"/>
              </w:rPr>
              <w:t xml:space="preserve">, platino de </w:t>
            </w:r>
            <w:r w:rsidRPr="00893ECF">
              <w:rPr>
                <w:rFonts w:cs="Arial"/>
                <w:b/>
                <w:lang w:val="es-BO" w:eastAsia="en-US"/>
              </w:rPr>
              <w:t>1/8 “</w:t>
            </w:r>
            <w:r w:rsidRPr="00893ECF">
              <w:rPr>
                <w:rFonts w:cs="Arial"/>
                <w:lang w:val="es-BO" w:eastAsia="en-US"/>
              </w:rPr>
              <w:t xml:space="preserve"> de espesor</w:t>
            </w:r>
          </w:p>
          <w:p w:rsidR="00612B80" w:rsidRPr="00893ECF" w:rsidRDefault="00612B80" w:rsidP="00EC16C5">
            <w:pPr>
              <w:numPr>
                <w:ilvl w:val="0"/>
                <w:numId w:val="36"/>
              </w:numPr>
              <w:spacing w:after="200" w:line="276" w:lineRule="auto"/>
              <w:ind w:left="284" w:hanging="284"/>
              <w:contextualSpacing/>
              <w:jc w:val="both"/>
              <w:rPr>
                <w:rFonts w:cs="Arial"/>
                <w:lang w:val="es-BO" w:eastAsia="en-US"/>
              </w:rPr>
            </w:pPr>
            <w:r w:rsidRPr="00893ECF">
              <w:rPr>
                <w:rFonts w:cs="Arial"/>
                <w:b/>
                <w:lang w:val="es-BO" w:eastAsia="en-US"/>
              </w:rPr>
              <w:t>14</w:t>
            </w:r>
            <w:r w:rsidRPr="00893ECF">
              <w:rPr>
                <w:rFonts w:cs="Arial"/>
                <w:lang w:val="es-BO" w:eastAsia="en-US"/>
              </w:rPr>
              <w:t xml:space="preserve"> platinos de refuerzo de </w:t>
            </w:r>
            <w:r w:rsidRPr="00893ECF">
              <w:rPr>
                <w:rFonts w:cs="Arial"/>
                <w:b/>
                <w:lang w:val="es-BO" w:eastAsia="en-US"/>
              </w:rPr>
              <w:t xml:space="preserve">  0.05 m x 1 ½”</w:t>
            </w:r>
            <w:r w:rsidRPr="00893ECF">
              <w:rPr>
                <w:rFonts w:cs="Arial"/>
                <w:lang w:val="es-BO" w:eastAsia="en-US"/>
              </w:rPr>
              <w:t xml:space="preserve">, acero estructural </w:t>
            </w:r>
            <w:r w:rsidRPr="00893ECF">
              <w:rPr>
                <w:rFonts w:cs="Arial"/>
                <w:b/>
                <w:lang w:val="es-BO" w:eastAsia="en-US"/>
              </w:rPr>
              <w:t>ASTM 36</w:t>
            </w:r>
            <w:r w:rsidRPr="00893ECF">
              <w:rPr>
                <w:rFonts w:cs="Arial"/>
                <w:lang w:val="es-BO" w:eastAsia="en-US"/>
              </w:rPr>
              <w:t xml:space="preserve">, platino de </w:t>
            </w:r>
            <w:r w:rsidRPr="00893ECF">
              <w:rPr>
                <w:rFonts w:cs="Arial"/>
                <w:b/>
                <w:lang w:val="es-BO" w:eastAsia="en-US"/>
              </w:rPr>
              <w:t xml:space="preserve">1/8” </w:t>
            </w:r>
            <w:r w:rsidRPr="00893ECF">
              <w:rPr>
                <w:rFonts w:cs="Arial"/>
                <w:lang w:val="es-BO" w:eastAsia="en-US"/>
              </w:rPr>
              <w:t>de espesor</w:t>
            </w:r>
          </w:p>
          <w:p w:rsidR="00612B80" w:rsidRPr="00893ECF" w:rsidRDefault="00612B80" w:rsidP="00156CBD">
            <w:pPr>
              <w:jc w:val="both"/>
              <w:rPr>
                <w:rFonts w:cs="Arial"/>
                <w:lang w:val="es-BO" w:eastAsia="en-US"/>
              </w:rPr>
            </w:pPr>
          </w:p>
          <w:p w:rsidR="00612B80" w:rsidRPr="00893ECF" w:rsidRDefault="00612B80" w:rsidP="00156CBD">
            <w:pPr>
              <w:jc w:val="both"/>
              <w:rPr>
                <w:rFonts w:cs="Arial"/>
                <w:lang w:val="es-BO" w:eastAsia="en-US"/>
              </w:rPr>
            </w:pPr>
            <w:r w:rsidRPr="00893ECF">
              <w:rPr>
                <w:rFonts w:cs="Arial"/>
                <w:lang w:val="es-BO" w:eastAsia="en-US"/>
              </w:rPr>
              <w:t xml:space="preserve">Planchas de unión sin soporte por cada Marco Lateral (Ver </w:t>
            </w:r>
            <w:r w:rsidRPr="00893ECF">
              <w:rPr>
                <w:rFonts w:cs="Arial"/>
                <w:b/>
                <w:lang w:val="es-BO" w:eastAsia="en-US"/>
              </w:rPr>
              <w:t>Anexo 4</w:t>
            </w:r>
            <w:r w:rsidRPr="00893ECF">
              <w:rPr>
                <w:rFonts w:cs="Arial"/>
                <w:lang w:val="es-BO" w:eastAsia="en-US"/>
              </w:rPr>
              <w:t xml:space="preserve"> – Detalles de Unión, aplicable a los </w:t>
            </w:r>
            <w:r w:rsidRPr="00893ECF">
              <w:rPr>
                <w:rFonts w:cs="Arial"/>
                <w:b/>
                <w:lang w:val="es-BO" w:eastAsia="en-US"/>
              </w:rPr>
              <w:t>40</w:t>
            </w:r>
            <w:r w:rsidRPr="00893ECF">
              <w:rPr>
                <w:rFonts w:cs="Arial"/>
                <w:lang w:val="es-BO" w:eastAsia="en-US"/>
              </w:rPr>
              <w:t xml:space="preserve"> marcos laterales):</w:t>
            </w:r>
          </w:p>
          <w:p w:rsidR="00612B80" w:rsidRPr="00893ECF" w:rsidRDefault="00612B80" w:rsidP="00EC16C5">
            <w:pPr>
              <w:numPr>
                <w:ilvl w:val="0"/>
                <w:numId w:val="36"/>
              </w:numPr>
              <w:spacing w:after="200" w:line="276" w:lineRule="auto"/>
              <w:ind w:left="284" w:hanging="284"/>
              <w:contextualSpacing/>
              <w:jc w:val="both"/>
              <w:rPr>
                <w:rFonts w:cs="Arial"/>
                <w:lang w:val="es-BO" w:eastAsia="en-US"/>
              </w:rPr>
            </w:pPr>
            <w:r w:rsidRPr="00893ECF">
              <w:rPr>
                <w:rFonts w:cs="Arial"/>
                <w:b/>
                <w:lang w:val="es-BO" w:eastAsia="en-US"/>
              </w:rPr>
              <w:t>12</w:t>
            </w:r>
            <w:r w:rsidRPr="00893ECF">
              <w:rPr>
                <w:rFonts w:cs="Arial"/>
                <w:lang w:val="es-BO" w:eastAsia="en-US"/>
              </w:rPr>
              <w:t xml:space="preserve"> planchas de </w:t>
            </w:r>
            <w:r w:rsidRPr="00893ECF">
              <w:rPr>
                <w:rFonts w:cs="Arial"/>
                <w:b/>
                <w:lang w:val="es-BO" w:eastAsia="en-US"/>
              </w:rPr>
              <w:t>0.16 x 0.08 m</w:t>
            </w:r>
            <w:r w:rsidRPr="00893ECF">
              <w:rPr>
                <w:rFonts w:cs="Arial"/>
                <w:lang w:val="es-BO" w:eastAsia="en-US"/>
              </w:rPr>
              <w:t xml:space="preserve">, acero estructural </w:t>
            </w:r>
            <w:r w:rsidRPr="00893ECF">
              <w:rPr>
                <w:rFonts w:cs="Arial"/>
                <w:b/>
                <w:lang w:val="es-BO" w:eastAsia="en-US"/>
              </w:rPr>
              <w:t>ASTM 36</w:t>
            </w:r>
            <w:r w:rsidRPr="00893ECF">
              <w:rPr>
                <w:rFonts w:cs="Arial"/>
                <w:lang w:val="es-BO" w:eastAsia="en-US"/>
              </w:rPr>
              <w:t xml:space="preserve">, plancha de </w:t>
            </w:r>
            <w:r w:rsidRPr="00893ECF">
              <w:rPr>
                <w:rFonts w:cs="Arial"/>
                <w:b/>
                <w:lang w:val="es-BO" w:eastAsia="en-US"/>
              </w:rPr>
              <w:t>3mm</w:t>
            </w:r>
            <w:r w:rsidRPr="00893ECF">
              <w:rPr>
                <w:rFonts w:cs="Arial"/>
                <w:lang w:val="es-BO" w:eastAsia="en-US"/>
              </w:rPr>
              <w:t xml:space="preserve"> de espesor</w:t>
            </w:r>
          </w:p>
          <w:p w:rsidR="00612B80" w:rsidRPr="00893ECF" w:rsidRDefault="00612B80" w:rsidP="00156CBD">
            <w:pPr>
              <w:jc w:val="both"/>
              <w:rPr>
                <w:rFonts w:cs="Arial"/>
                <w:lang w:val="es-BO" w:eastAsia="en-US"/>
              </w:rPr>
            </w:pPr>
          </w:p>
          <w:p w:rsidR="00612B80" w:rsidRPr="00893ECF" w:rsidRDefault="00612B80" w:rsidP="00156CBD">
            <w:pPr>
              <w:jc w:val="both"/>
              <w:rPr>
                <w:rFonts w:cs="Arial"/>
                <w:lang w:val="es-BO" w:eastAsia="en-US"/>
              </w:rPr>
            </w:pPr>
            <w:r w:rsidRPr="00893ECF">
              <w:rPr>
                <w:rFonts w:cs="Arial"/>
                <w:lang w:val="es-BO" w:eastAsia="en-US"/>
              </w:rPr>
              <w:t xml:space="preserve">Planchas de unión con soporte simple por cada Marco Lateral de 4ta Bandeja (Ver </w:t>
            </w:r>
            <w:r w:rsidRPr="00893ECF">
              <w:rPr>
                <w:rFonts w:cs="Arial"/>
                <w:b/>
                <w:lang w:val="es-BO" w:eastAsia="en-US"/>
              </w:rPr>
              <w:t xml:space="preserve">Anexo 5, </w:t>
            </w:r>
            <w:r w:rsidRPr="00893ECF">
              <w:rPr>
                <w:rFonts w:cs="Arial"/>
                <w:lang w:val="es-BO" w:eastAsia="en-US"/>
              </w:rPr>
              <w:t>aplicable a</w:t>
            </w:r>
            <w:r w:rsidRPr="00893ECF">
              <w:rPr>
                <w:rFonts w:cs="Arial"/>
                <w:b/>
                <w:lang w:val="es-BO" w:eastAsia="en-US"/>
              </w:rPr>
              <w:t xml:space="preserve"> 33 </w:t>
            </w:r>
            <w:r w:rsidRPr="00893ECF">
              <w:rPr>
                <w:rFonts w:cs="Arial"/>
                <w:lang w:val="es-BO" w:eastAsia="en-US"/>
              </w:rPr>
              <w:t xml:space="preserve">marcos laterales del módulo </w:t>
            </w:r>
            <w:r w:rsidRPr="00893ECF">
              <w:rPr>
                <w:rFonts w:cs="Arial"/>
                <w:b/>
                <w:lang w:val="es-BO" w:eastAsia="en-US"/>
              </w:rPr>
              <w:t>M2</w:t>
            </w:r>
            <w:r w:rsidRPr="00893ECF">
              <w:rPr>
                <w:rFonts w:cs="Arial"/>
                <w:lang w:val="es-BO" w:eastAsia="en-US"/>
              </w:rPr>
              <w:t>):</w:t>
            </w:r>
          </w:p>
          <w:p w:rsidR="00612B80" w:rsidRPr="00893ECF" w:rsidRDefault="00612B80" w:rsidP="00EC16C5">
            <w:pPr>
              <w:numPr>
                <w:ilvl w:val="0"/>
                <w:numId w:val="36"/>
              </w:numPr>
              <w:spacing w:after="200" w:line="276" w:lineRule="auto"/>
              <w:ind w:left="284" w:hanging="284"/>
              <w:contextualSpacing/>
              <w:jc w:val="both"/>
              <w:rPr>
                <w:rFonts w:cs="Arial"/>
                <w:lang w:val="es-BO" w:eastAsia="en-US"/>
              </w:rPr>
            </w:pPr>
            <w:r w:rsidRPr="00893ECF">
              <w:rPr>
                <w:rFonts w:cs="Arial"/>
                <w:b/>
                <w:lang w:val="es-BO" w:eastAsia="en-US"/>
              </w:rPr>
              <w:t>2</w:t>
            </w:r>
            <w:r w:rsidRPr="00893ECF">
              <w:rPr>
                <w:rFonts w:cs="Arial"/>
                <w:lang w:val="es-BO" w:eastAsia="en-US"/>
              </w:rPr>
              <w:t xml:space="preserve"> planchas de </w:t>
            </w:r>
            <w:r w:rsidRPr="00893ECF">
              <w:rPr>
                <w:rFonts w:cs="Arial"/>
                <w:b/>
                <w:lang w:val="es-BO" w:eastAsia="en-US"/>
              </w:rPr>
              <w:t>0.16 x 0.08 m</w:t>
            </w:r>
            <w:r w:rsidRPr="00893ECF">
              <w:rPr>
                <w:rFonts w:cs="Arial"/>
                <w:lang w:val="es-BO" w:eastAsia="en-US"/>
              </w:rPr>
              <w:t xml:space="preserve">, acero estructural </w:t>
            </w:r>
            <w:r w:rsidRPr="00893ECF">
              <w:rPr>
                <w:rFonts w:cs="Arial"/>
                <w:b/>
                <w:lang w:val="es-BO" w:eastAsia="en-US"/>
              </w:rPr>
              <w:t>ASTM 36</w:t>
            </w:r>
            <w:r w:rsidRPr="00893ECF">
              <w:rPr>
                <w:rFonts w:cs="Arial"/>
                <w:lang w:val="es-BO" w:eastAsia="en-US"/>
              </w:rPr>
              <w:t xml:space="preserve">, plancha de </w:t>
            </w:r>
            <w:r w:rsidRPr="00893ECF">
              <w:rPr>
                <w:rFonts w:cs="Arial"/>
                <w:b/>
                <w:lang w:val="es-BO" w:eastAsia="en-US"/>
              </w:rPr>
              <w:t>3mm</w:t>
            </w:r>
            <w:r w:rsidRPr="00893ECF">
              <w:rPr>
                <w:rFonts w:cs="Arial"/>
                <w:lang w:val="es-BO" w:eastAsia="en-US"/>
              </w:rPr>
              <w:t xml:space="preserve"> de espesor</w:t>
            </w:r>
          </w:p>
          <w:p w:rsidR="00612B80" w:rsidRPr="00893ECF" w:rsidRDefault="00612B80" w:rsidP="00EC16C5">
            <w:pPr>
              <w:numPr>
                <w:ilvl w:val="0"/>
                <w:numId w:val="36"/>
              </w:numPr>
              <w:spacing w:after="200" w:line="276" w:lineRule="auto"/>
              <w:ind w:left="284" w:hanging="284"/>
              <w:contextualSpacing/>
              <w:jc w:val="both"/>
              <w:rPr>
                <w:rFonts w:cs="Arial"/>
                <w:lang w:val="es-BO" w:eastAsia="en-US"/>
              </w:rPr>
            </w:pPr>
            <w:r w:rsidRPr="00893ECF">
              <w:rPr>
                <w:rFonts w:cs="Arial"/>
                <w:b/>
                <w:lang w:val="es-BO" w:eastAsia="en-US"/>
              </w:rPr>
              <w:t xml:space="preserve">2 </w:t>
            </w:r>
            <w:r w:rsidRPr="00893ECF">
              <w:rPr>
                <w:rFonts w:cs="Arial"/>
                <w:lang w:val="es-BO" w:eastAsia="en-US"/>
              </w:rPr>
              <w:t xml:space="preserve">platinos doblados en U cuadrado de </w:t>
            </w:r>
            <w:r w:rsidRPr="00893ECF">
              <w:rPr>
                <w:rFonts w:cs="Arial"/>
                <w:b/>
                <w:lang w:val="es-BO" w:eastAsia="en-US"/>
              </w:rPr>
              <w:t xml:space="preserve">0.12m x 1 ½”, </w:t>
            </w:r>
            <w:r w:rsidRPr="00893ECF">
              <w:rPr>
                <w:rFonts w:cs="Arial"/>
                <w:lang w:val="es-BO" w:eastAsia="en-US"/>
              </w:rPr>
              <w:t xml:space="preserve">acero estructural </w:t>
            </w:r>
            <w:r w:rsidRPr="00893ECF">
              <w:rPr>
                <w:rFonts w:cs="Arial"/>
                <w:b/>
                <w:lang w:val="es-BO" w:eastAsia="en-US"/>
              </w:rPr>
              <w:t>ASTM 36</w:t>
            </w:r>
            <w:r w:rsidRPr="00893ECF">
              <w:rPr>
                <w:rFonts w:cs="Arial"/>
                <w:lang w:val="es-BO" w:eastAsia="en-US"/>
              </w:rPr>
              <w:t xml:space="preserve">, </w:t>
            </w:r>
            <w:r w:rsidRPr="00893ECF">
              <w:rPr>
                <w:rFonts w:cs="Arial"/>
                <w:b/>
                <w:lang w:val="es-BO" w:eastAsia="en-US"/>
              </w:rPr>
              <w:t xml:space="preserve">1/8 “ de espesor </w:t>
            </w:r>
          </w:p>
          <w:p w:rsidR="00612B80" w:rsidRPr="00893ECF" w:rsidRDefault="00612B80" w:rsidP="00156CBD">
            <w:pPr>
              <w:ind w:left="284"/>
              <w:jc w:val="both"/>
              <w:rPr>
                <w:rFonts w:cs="Arial"/>
                <w:b/>
                <w:lang w:val="es-BO" w:eastAsia="en-US"/>
              </w:rPr>
            </w:pPr>
            <w:r w:rsidRPr="00893ECF">
              <w:rPr>
                <w:rFonts w:cs="Arial"/>
                <w:b/>
                <w:lang w:val="es-BO" w:eastAsia="en-US"/>
              </w:rPr>
              <w:t xml:space="preserve">2 </w:t>
            </w:r>
            <w:r w:rsidRPr="00893ECF">
              <w:rPr>
                <w:rFonts w:cs="Arial"/>
                <w:lang w:val="es-BO" w:eastAsia="en-US"/>
              </w:rPr>
              <w:t>platinos</w:t>
            </w:r>
            <w:r w:rsidRPr="00893ECF">
              <w:rPr>
                <w:rFonts w:cs="Arial"/>
                <w:b/>
                <w:lang w:val="es-BO" w:eastAsia="en-US"/>
              </w:rPr>
              <w:t xml:space="preserve"> </w:t>
            </w:r>
            <w:r w:rsidRPr="00893ECF">
              <w:rPr>
                <w:rFonts w:cs="Arial"/>
                <w:lang w:val="es-BO" w:eastAsia="en-US"/>
              </w:rPr>
              <w:t xml:space="preserve">de refuerzo </w:t>
            </w:r>
            <w:r w:rsidRPr="00893ECF">
              <w:rPr>
                <w:rFonts w:cs="Arial"/>
                <w:b/>
                <w:lang w:val="es-BO" w:eastAsia="en-US"/>
              </w:rPr>
              <w:t>0.06m x 1 ½”</w:t>
            </w:r>
            <w:r w:rsidRPr="00893ECF">
              <w:rPr>
                <w:rFonts w:cs="Arial"/>
                <w:lang w:val="es-BO" w:eastAsia="en-US"/>
              </w:rPr>
              <w:t xml:space="preserve">, de acero estructural </w:t>
            </w:r>
            <w:r w:rsidRPr="00893ECF">
              <w:rPr>
                <w:rFonts w:cs="Arial"/>
                <w:b/>
                <w:lang w:val="es-BO" w:eastAsia="en-US"/>
              </w:rPr>
              <w:t>ASTM 36</w:t>
            </w:r>
            <w:r w:rsidRPr="00893ECF">
              <w:rPr>
                <w:rFonts w:cs="Arial"/>
                <w:lang w:val="es-BO" w:eastAsia="en-US"/>
              </w:rPr>
              <w:t xml:space="preserve">, </w:t>
            </w:r>
            <w:r w:rsidRPr="00893ECF">
              <w:rPr>
                <w:rFonts w:cs="Arial"/>
                <w:b/>
                <w:lang w:val="es-BO" w:eastAsia="en-US"/>
              </w:rPr>
              <w:t>1/8 “ de espesor</w:t>
            </w:r>
          </w:p>
          <w:p w:rsidR="00612B80" w:rsidRPr="00893ECF" w:rsidRDefault="00612B80" w:rsidP="00156CBD">
            <w:pPr>
              <w:ind w:left="284"/>
              <w:jc w:val="both"/>
              <w:rPr>
                <w:rFonts w:cs="Arial"/>
                <w:b/>
                <w:lang w:val="es-BO" w:eastAsia="en-US"/>
              </w:rPr>
            </w:pPr>
          </w:p>
          <w:p w:rsidR="00612B80" w:rsidRPr="00893ECF" w:rsidRDefault="00612B80" w:rsidP="00156CBD">
            <w:pPr>
              <w:jc w:val="both"/>
              <w:rPr>
                <w:rFonts w:cs="Arial"/>
                <w:lang w:val="es-BO" w:eastAsia="en-US"/>
              </w:rPr>
            </w:pPr>
            <w:r w:rsidRPr="00893ECF">
              <w:rPr>
                <w:rFonts w:cs="Arial"/>
                <w:lang w:val="es-BO" w:eastAsia="en-US"/>
              </w:rPr>
              <w:t xml:space="preserve">Planchas de unión con soporte doble  por cada Marco Lateral de 4ta Bandeja (Ver </w:t>
            </w:r>
            <w:r w:rsidRPr="00893ECF">
              <w:rPr>
                <w:rFonts w:cs="Arial"/>
                <w:b/>
                <w:lang w:val="es-BO" w:eastAsia="en-US"/>
              </w:rPr>
              <w:t xml:space="preserve">Anexo 5 </w:t>
            </w:r>
            <w:r w:rsidRPr="00893ECF">
              <w:rPr>
                <w:rFonts w:cs="Arial"/>
                <w:lang w:val="es-BO" w:eastAsia="en-US"/>
              </w:rPr>
              <w:t>para diseño</w:t>
            </w:r>
            <w:r w:rsidRPr="00893ECF">
              <w:rPr>
                <w:rFonts w:cs="Arial"/>
                <w:b/>
                <w:lang w:val="es-BO" w:eastAsia="en-US"/>
              </w:rPr>
              <w:t xml:space="preserve"> </w:t>
            </w:r>
            <w:r w:rsidRPr="00893ECF">
              <w:rPr>
                <w:rFonts w:cs="Arial"/>
                <w:lang w:val="es-BO" w:eastAsia="en-US"/>
              </w:rPr>
              <w:t>y</w:t>
            </w:r>
            <w:r w:rsidRPr="00893ECF">
              <w:rPr>
                <w:rFonts w:cs="Arial"/>
                <w:b/>
                <w:lang w:val="es-BO" w:eastAsia="en-US"/>
              </w:rPr>
              <w:t xml:space="preserve"> Anexo 2 </w:t>
            </w:r>
            <w:r w:rsidRPr="00893ECF">
              <w:rPr>
                <w:rFonts w:cs="Arial"/>
                <w:lang w:val="es-BO" w:eastAsia="en-US"/>
              </w:rPr>
              <w:t>para ubicación</w:t>
            </w:r>
            <w:r w:rsidRPr="00893ECF">
              <w:rPr>
                <w:rFonts w:cs="Arial"/>
                <w:b/>
                <w:lang w:val="es-BO" w:eastAsia="en-US"/>
              </w:rPr>
              <w:t xml:space="preserve">: Ap+, </w:t>
            </w:r>
            <w:r w:rsidRPr="00893ECF">
              <w:rPr>
                <w:rFonts w:cs="Arial"/>
                <w:lang w:val="es-BO" w:eastAsia="en-US"/>
              </w:rPr>
              <w:t>aplicable a</w:t>
            </w:r>
            <w:r w:rsidRPr="00893ECF">
              <w:rPr>
                <w:rFonts w:cs="Arial"/>
                <w:b/>
                <w:lang w:val="es-BO" w:eastAsia="en-US"/>
              </w:rPr>
              <w:t xml:space="preserve"> 7 </w:t>
            </w:r>
            <w:r w:rsidRPr="00893ECF">
              <w:rPr>
                <w:rFonts w:cs="Arial"/>
                <w:lang w:val="es-BO" w:eastAsia="en-US"/>
              </w:rPr>
              <w:t xml:space="preserve">marcos laterales del módulo </w:t>
            </w:r>
            <w:r w:rsidRPr="00893ECF">
              <w:rPr>
                <w:rFonts w:cs="Arial"/>
                <w:b/>
                <w:lang w:val="es-BO" w:eastAsia="en-US"/>
              </w:rPr>
              <w:t>M2</w:t>
            </w:r>
            <w:r w:rsidRPr="00893ECF">
              <w:rPr>
                <w:rFonts w:cs="Arial"/>
                <w:lang w:val="es-BO" w:eastAsia="en-US"/>
              </w:rPr>
              <w:t>):</w:t>
            </w:r>
          </w:p>
          <w:p w:rsidR="00612B80" w:rsidRPr="00893ECF" w:rsidRDefault="00612B80" w:rsidP="00156CBD">
            <w:pPr>
              <w:jc w:val="both"/>
              <w:rPr>
                <w:rFonts w:cs="Arial"/>
                <w:sz w:val="10"/>
                <w:szCs w:val="10"/>
                <w:lang w:val="es-BO" w:eastAsia="en-US"/>
              </w:rPr>
            </w:pPr>
          </w:p>
          <w:p w:rsidR="00612B80" w:rsidRPr="00893ECF" w:rsidRDefault="00612B80" w:rsidP="00EC16C5">
            <w:pPr>
              <w:numPr>
                <w:ilvl w:val="0"/>
                <w:numId w:val="36"/>
              </w:numPr>
              <w:spacing w:after="200" w:line="276" w:lineRule="auto"/>
              <w:ind w:left="284" w:hanging="284"/>
              <w:contextualSpacing/>
              <w:jc w:val="both"/>
              <w:rPr>
                <w:rFonts w:cs="Arial"/>
                <w:lang w:val="es-BO" w:eastAsia="en-US"/>
              </w:rPr>
            </w:pPr>
            <w:r w:rsidRPr="00893ECF">
              <w:rPr>
                <w:rFonts w:cs="Arial"/>
                <w:b/>
                <w:lang w:val="es-BO" w:eastAsia="en-US"/>
              </w:rPr>
              <w:t>2</w:t>
            </w:r>
            <w:r w:rsidRPr="00893ECF">
              <w:rPr>
                <w:rFonts w:cs="Arial"/>
                <w:lang w:val="es-BO" w:eastAsia="en-US"/>
              </w:rPr>
              <w:t xml:space="preserve"> planchas de </w:t>
            </w:r>
            <w:r w:rsidRPr="00893ECF">
              <w:rPr>
                <w:rFonts w:cs="Arial"/>
                <w:b/>
                <w:lang w:val="es-BO" w:eastAsia="en-US"/>
              </w:rPr>
              <w:t>0.22 x 0.08 m</w:t>
            </w:r>
            <w:r w:rsidRPr="00893ECF">
              <w:rPr>
                <w:rFonts w:cs="Arial"/>
                <w:lang w:val="es-BO" w:eastAsia="en-US"/>
              </w:rPr>
              <w:t xml:space="preserve">, acero estructural </w:t>
            </w:r>
            <w:r w:rsidRPr="00893ECF">
              <w:rPr>
                <w:rFonts w:cs="Arial"/>
                <w:b/>
                <w:lang w:val="es-BO" w:eastAsia="en-US"/>
              </w:rPr>
              <w:t>ASTM 36</w:t>
            </w:r>
            <w:r w:rsidRPr="00893ECF">
              <w:rPr>
                <w:rFonts w:cs="Arial"/>
                <w:lang w:val="es-BO" w:eastAsia="en-US"/>
              </w:rPr>
              <w:t xml:space="preserve">, plancha de </w:t>
            </w:r>
            <w:r w:rsidRPr="00893ECF">
              <w:rPr>
                <w:rFonts w:cs="Arial"/>
                <w:b/>
                <w:lang w:val="es-BO" w:eastAsia="en-US"/>
              </w:rPr>
              <w:t>3mm</w:t>
            </w:r>
            <w:r w:rsidRPr="00893ECF">
              <w:rPr>
                <w:rFonts w:cs="Arial"/>
                <w:lang w:val="es-BO" w:eastAsia="en-US"/>
              </w:rPr>
              <w:t xml:space="preserve"> de espesor</w:t>
            </w:r>
          </w:p>
          <w:p w:rsidR="00612B80" w:rsidRPr="00893ECF" w:rsidRDefault="00612B80" w:rsidP="00EC16C5">
            <w:pPr>
              <w:numPr>
                <w:ilvl w:val="0"/>
                <w:numId w:val="36"/>
              </w:numPr>
              <w:spacing w:after="200" w:line="276" w:lineRule="auto"/>
              <w:ind w:left="284" w:hanging="284"/>
              <w:contextualSpacing/>
              <w:jc w:val="both"/>
              <w:rPr>
                <w:rFonts w:cs="Arial"/>
                <w:lang w:val="es-BO" w:eastAsia="en-US"/>
              </w:rPr>
            </w:pPr>
            <w:r w:rsidRPr="00893ECF">
              <w:rPr>
                <w:rFonts w:cs="Arial"/>
                <w:b/>
                <w:lang w:val="es-BO" w:eastAsia="en-US"/>
              </w:rPr>
              <w:t xml:space="preserve">4 </w:t>
            </w:r>
            <w:r w:rsidRPr="00893ECF">
              <w:rPr>
                <w:rFonts w:cs="Arial"/>
                <w:lang w:val="es-BO" w:eastAsia="en-US"/>
              </w:rPr>
              <w:t xml:space="preserve">platinos doblados en U cuadrado de </w:t>
            </w:r>
            <w:r w:rsidRPr="00893ECF">
              <w:rPr>
                <w:rFonts w:cs="Arial"/>
                <w:b/>
                <w:lang w:val="es-BO" w:eastAsia="en-US"/>
              </w:rPr>
              <w:t xml:space="preserve">0.12m x 1 ½”, </w:t>
            </w:r>
            <w:r w:rsidRPr="00893ECF">
              <w:rPr>
                <w:rFonts w:cs="Arial"/>
                <w:lang w:val="es-BO" w:eastAsia="en-US"/>
              </w:rPr>
              <w:t xml:space="preserve">acero estructural </w:t>
            </w:r>
            <w:r w:rsidRPr="00893ECF">
              <w:rPr>
                <w:rFonts w:cs="Arial"/>
                <w:b/>
                <w:lang w:val="es-BO" w:eastAsia="en-US"/>
              </w:rPr>
              <w:t>ASTM 36</w:t>
            </w:r>
            <w:r w:rsidRPr="00893ECF">
              <w:rPr>
                <w:rFonts w:cs="Arial"/>
                <w:lang w:val="es-BO" w:eastAsia="en-US"/>
              </w:rPr>
              <w:t xml:space="preserve">, </w:t>
            </w:r>
            <w:r w:rsidRPr="00893ECF">
              <w:rPr>
                <w:rFonts w:cs="Arial"/>
                <w:b/>
                <w:lang w:val="es-BO" w:eastAsia="en-US"/>
              </w:rPr>
              <w:t xml:space="preserve">1/8 “ de espesor </w:t>
            </w:r>
          </w:p>
          <w:p w:rsidR="00612B80" w:rsidRPr="00893ECF" w:rsidRDefault="00612B80" w:rsidP="00156CBD">
            <w:pPr>
              <w:ind w:left="284"/>
              <w:jc w:val="both"/>
              <w:rPr>
                <w:rFonts w:cs="Arial"/>
                <w:b/>
                <w:lang w:val="es-BO" w:eastAsia="en-US"/>
              </w:rPr>
            </w:pPr>
            <w:r w:rsidRPr="00893ECF">
              <w:rPr>
                <w:rFonts w:cs="Arial"/>
                <w:b/>
                <w:lang w:val="es-BO" w:eastAsia="en-US"/>
              </w:rPr>
              <w:t xml:space="preserve">4 </w:t>
            </w:r>
            <w:r w:rsidRPr="00893ECF">
              <w:rPr>
                <w:rFonts w:cs="Arial"/>
                <w:lang w:val="es-BO" w:eastAsia="en-US"/>
              </w:rPr>
              <w:t>platinos</w:t>
            </w:r>
            <w:r w:rsidRPr="00893ECF">
              <w:rPr>
                <w:rFonts w:cs="Arial"/>
                <w:b/>
                <w:lang w:val="es-BO" w:eastAsia="en-US"/>
              </w:rPr>
              <w:t xml:space="preserve"> </w:t>
            </w:r>
            <w:r w:rsidRPr="00893ECF">
              <w:rPr>
                <w:rFonts w:cs="Arial"/>
                <w:lang w:val="es-BO" w:eastAsia="en-US"/>
              </w:rPr>
              <w:t xml:space="preserve">de refuerzo </w:t>
            </w:r>
            <w:r w:rsidRPr="00893ECF">
              <w:rPr>
                <w:rFonts w:cs="Arial"/>
                <w:b/>
                <w:lang w:val="es-BO" w:eastAsia="en-US"/>
              </w:rPr>
              <w:t>0.06m x 1 ½”</w:t>
            </w:r>
            <w:r w:rsidRPr="00893ECF">
              <w:rPr>
                <w:rFonts w:cs="Arial"/>
                <w:lang w:val="es-BO" w:eastAsia="en-US"/>
              </w:rPr>
              <w:t xml:space="preserve">, de acero estructural </w:t>
            </w:r>
            <w:r w:rsidRPr="00893ECF">
              <w:rPr>
                <w:rFonts w:cs="Arial"/>
                <w:b/>
                <w:lang w:val="es-BO" w:eastAsia="en-US"/>
              </w:rPr>
              <w:t>ASTM 36</w:t>
            </w:r>
            <w:r w:rsidRPr="00893ECF">
              <w:rPr>
                <w:rFonts w:cs="Arial"/>
                <w:lang w:val="es-BO" w:eastAsia="en-US"/>
              </w:rPr>
              <w:t xml:space="preserve">, </w:t>
            </w:r>
            <w:r w:rsidRPr="00893ECF">
              <w:rPr>
                <w:rFonts w:cs="Arial"/>
                <w:b/>
                <w:lang w:val="es-BO" w:eastAsia="en-US"/>
              </w:rPr>
              <w:t>1/8 de pulgada de espesor</w:t>
            </w:r>
          </w:p>
          <w:p w:rsidR="00612B80" w:rsidRPr="00893ECF" w:rsidRDefault="00612B80" w:rsidP="00156CBD">
            <w:pPr>
              <w:ind w:left="284"/>
              <w:jc w:val="both"/>
              <w:rPr>
                <w:rFonts w:cs="Arial"/>
                <w:b/>
                <w:lang w:val="es-BO" w:eastAsia="en-US"/>
              </w:rPr>
            </w:pPr>
          </w:p>
          <w:p w:rsidR="00612B80" w:rsidRPr="00893ECF" w:rsidRDefault="00612B80" w:rsidP="00156CBD">
            <w:pPr>
              <w:jc w:val="both"/>
              <w:rPr>
                <w:rFonts w:cs="Arial"/>
                <w:lang w:val="es-BO"/>
              </w:rPr>
            </w:pPr>
            <w:r w:rsidRPr="00893ECF">
              <w:rPr>
                <w:rFonts w:cs="Arial"/>
                <w:lang w:val="es-BO"/>
              </w:rPr>
              <w:t>Planchas de apoyo para tubos  adicionales a nivel de 4ta bandeja (</w:t>
            </w:r>
            <w:r w:rsidRPr="00893ECF">
              <w:rPr>
                <w:rFonts w:cs="Arial"/>
                <w:b/>
                <w:lang w:val="es-BO"/>
              </w:rPr>
              <w:t>Ver Anexo 2:</w:t>
            </w:r>
            <w:r w:rsidRPr="00893ECF">
              <w:rPr>
                <w:rFonts w:cs="Arial"/>
                <w:lang w:val="es-BO"/>
              </w:rPr>
              <w:t xml:space="preserve"> </w:t>
            </w:r>
            <w:r w:rsidRPr="00893ECF">
              <w:rPr>
                <w:rFonts w:cs="Arial"/>
                <w:b/>
                <w:lang w:val="es-BO"/>
              </w:rPr>
              <w:t xml:space="preserve">Ap+, </w:t>
            </w:r>
            <w:r w:rsidRPr="00893ECF">
              <w:rPr>
                <w:rFonts w:cs="Arial"/>
                <w:lang w:val="es-BO"/>
              </w:rPr>
              <w:t>aplicable a</w:t>
            </w:r>
            <w:r w:rsidRPr="00893ECF">
              <w:rPr>
                <w:rFonts w:cs="Arial"/>
                <w:b/>
                <w:lang w:val="es-BO"/>
              </w:rPr>
              <w:t xml:space="preserve"> 2 </w:t>
            </w:r>
            <w:r w:rsidRPr="00893ECF">
              <w:rPr>
                <w:rFonts w:cs="Arial"/>
                <w:lang w:val="es-BO"/>
              </w:rPr>
              <w:t xml:space="preserve">marcos laterales del módulo </w:t>
            </w:r>
            <w:r w:rsidRPr="00893ECF">
              <w:rPr>
                <w:rFonts w:cs="Arial"/>
                <w:b/>
                <w:lang w:val="es-BO"/>
              </w:rPr>
              <w:t>M2</w:t>
            </w:r>
            <w:r w:rsidRPr="00893ECF">
              <w:rPr>
                <w:rFonts w:cs="Arial"/>
                <w:lang w:val="es-BO"/>
              </w:rPr>
              <w:t>):</w:t>
            </w:r>
          </w:p>
          <w:p w:rsidR="00612B80" w:rsidRPr="00893ECF" w:rsidRDefault="00612B80" w:rsidP="00EC16C5">
            <w:pPr>
              <w:numPr>
                <w:ilvl w:val="0"/>
                <w:numId w:val="36"/>
              </w:numPr>
              <w:spacing w:after="200" w:line="276" w:lineRule="auto"/>
              <w:ind w:left="284" w:hanging="284"/>
              <w:contextualSpacing/>
              <w:jc w:val="both"/>
              <w:rPr>
                <w:rFonts w:cs="Arial"/>
                <w:lang w:val="es-BO" w:eastAsia="en-US"/>
              </w:rPr>
            </w:pPr>
            <w:r w:rsidRPr="00893ECF">
              <w:rPr>
                <w:rFonts w:cs="Arial"/>
                <w:b/>
                <w:lang w:val="es-BO" w:eastAsia="en-US"/>
              </w:rPr>
              <w:t xml:space="preserve">2 </w:t>
            </w:r>
            <w:r w:rsidRPr="00893ECF">
              <w:rPr>
                <w:rFonts w:cs="Arial"/>
                <w:lang w:val="es-BO" w:eastAsia="en-US"/>
              </w:rPr>
              <w:t xml:space="preserve">placas de </w:t>
            </w:r>
            <w:r w:rsidRPr="00893ECF">
              <w:rPr>
                <w:rFonts w:cs="Arial"/>
                <w:b/>
                <w:lang w:val="es-BO" w:eastAsia="en-US"/>
              </w:rPr>
              <w:t xml:space="preserve">0.08x0.08m,  </w:t>
            </w:r>
            <w:r w:rsidRPr="00893ECF">
              <w:rPr>
                <w:rFonts w:cs="Arial"/>
                <w:lang w:val="es-BO" w:eastAsia="en-US"/>
              </w:rPr>
              <w:t xml:space="preserve">acero estructural </w:t>
            </w:r>
            <w:r w:rsidRPr="00893ECF">
              <w:rPr>
                <w:rFonts w:cs="Arial"/>
                <w:b/>
                <w:lang w:val="es-BO" w:eastAsia="en-US"/>
              </w:rPr>
              <w:t>ASTM 36</w:t>
            </w:r>
            <w:r w:rsidRPr="00893ECF">
              <w:rPr>
                <w:rFonts w:cs="Arial"/>
                <w:lang w:val="es-BO" w:eastAsia="en-US"/>
              </w:rPr>
              <w:t xml:space="preserve">, de </w:t>
            </w:r>
            <w:r w:rsidRPr="00893ECF">
              <w:rPr>
                <w:rFonts w:cs="Arial"/>
                <w:b/>
                <w:lang w:val="es-BO" w:eastAsia="en-US"/>
              </w:rPr>
              <w:t>3 mm</w:t>
            </w:r>
            <w:r w:rsidRPr="00893ECF">
              <w:rPr>
                <w:rFonts w:cs="Arial"/>
                <w:lang w:val="es-BO" w:eastAsia="en-US"/>
              </w:rPr>
              <w:t xml:space="preserve"> de espesor</w:t>
            </w:r>
          </w:p>
          <w:p w:rsidR="00612B80" w:rsidRPr="00893ECF" w:rsidRDefault="00612B80" w:rsidP="00EC16C5">
            <w:pPr>
              <w:numPr>
                <w:ilvl w:val="0"/>
                <w:numId w:val="36"/>
              </w:numPr>
              <w:spacing w:after="200" w:line="276" w:lineRule="auto"/>
              <w:ind w:left="284" w:hanging="284"/>
              <w:contextualSpacing/>
              <w:jc w:val="both"/>
              <w:rPr>
                <w:rFonts w:cs="Arial"/>
                <w:lang w:val="es-BO" w:eastAsia="en-US"/>
              </w:rPr>
            </w:pPr>
            <w:r w:rsidRPr="00893ECF">
              <w:rPr>
                <w:rFonts w:cs="Arial"/>
                <w:b/>
                <w:lang w:val="es-BO" w:eastAsia="en-US"/>
              </w:rPr>
              <w:t xml:space="preserve">2 </w:t>
            </w:r>
            <w:r w:rsidRPr="00893ECF">
              <w:rPr>
                <w:rFonts w:cs="Arial"/>
                <w:lang w:val="es-BO" w:eastAsia="en-US"/>
              </w:rPr>
              <w:t xml:space="preserve">platinos doblados en U cuadrado de </w:t>
            </w:r>
            <w:r w:rsidRPr="00893ECF">
              <w:rPr>
                <w:rFonts w:cs="Arial"/>
                <w:b/>
                <w:lang w:val="es-BO" w:eastAsia="en-US"/>
              </w:rPr>
              <w:t xml:space="preserve">0.12m x 1 ½”, </w:t>
            </w:r>
            <w:r w:rsidRPr="00893ECF">
              <w:rPr>
                <w:rFonts w:cs="Arial"/>
                <w:lang w:val="es-BO" w:eastAsia="en-US"/>
              </w:rPr>
              <w:t xml:space="preserve">acero estructural </w:t>
            </w:r>
            <w:r w:rsidRPr="00893ECF">
              <w:rPr>
                <w:rFonts w:cs="Arial"/>
                <w:b/>
                <w:lang w:val="es-BO" w:eastAsia="en-US"/>
              </w:rPr>
              <w:t>ASTM 36</w:t>
            </w:r>
            <w:r w:rsidRPr="00893ECF">
              <w:rPr>
                <w:rFonts w:cs="Arial"/>
                <w:lang w:val="es-BO" w:eastAsia="en-US"/>
              </w:rPr>
              <w:t xml:space="preserve">, </w:t>
            </w:r>
            <w:r w:rsidRPr="00893ECF">
              <w:rPr>
                <w:rFonts w:cs="Arial"/>
                <w:b/>
                <w:lang w:val="es-BO" w:eastAsia="en-US"/>
              </w:rPr>
              <w:t xml:space="preserve">1/8“ </w:t>
            </w:r>
            <w:r w:rsidRPr="00893ECF">
              <w:rPr>
                <w:rFonts w:cs="Arial"/>
                <w:lang w:val="es-BO" w:eastAsia="en-US"/>
              </w:rPr>
              <w:t>de espesor</w:t>
            </w:r>
            <w:r w:rsidRPr="00893ECF">
              <w:rPr>
                <w:rFonts w:cs="Arial"/>
                <w:b/>
                <w:lang w:val="es-BO" w:eastAsia="en-US"/>
              </w:rPr>
              <w:t xml:space="preserve"> </w:t>
            </w:r>
          </w:p>
          <w:p w:rsidR="00612B80" w:rsidRPr="00893ECF" w:rsidRDefault="00612B80" w:rsidP="00EC16C5">
            <w:pPr>
              <w:numPr>
                <w:ilvl w:val="0"/>
                <w:numId w:val="36"/>
              </w:numPr>
              <w:spacing w:after="200" w:line="276" w:lineRule="auto"/>
              <w:ind w:left="284" w:hanging="284"/>
              <w:contextualSpacing/>
              <w:jc w:val="both"/>
              <w:rPr>
                <w:rFonts w:cs="Arial"/>
                <w:lang w:val="es-BO" w:eastAsia="en-US"/>
              </w:rPr>
            </w:pPr>
            <w:r w:rsidRPr="00893ECF">
              <w:rPr>
                <w:rFonts w:cs="Arial"/>
                <w:b/>
                <w:lang w:val="es-BO" w:eastAsia="en-US"/>
              </w:rPr>
              <w:t xml:space="preserve">2 </w:t>
            </w:r>
            <w:r w:rsidRPr="00893ECF">
              <w:rPr>
                <w:rFonts w:cs="Arial"/>
                <w:lang w:val="es-BO" w:eastAsia="en-US"/>
              </w:rPr>
              <w:t>platinos</w:t>
            </w:r>
            <w:r w:rsidRPr="00893ECF">
              <w:rPr>
                <w:rFonts w:cs="Arial"/>
                <w:b/>
                <w:lang w:val="es-BO" w:eastAsia="en-US"/>
              </w:rPr>
              <w:t xml:space="preserve"> </w:t>
            </w:r>
            <w:r w:rsidRPr="00893ECF">
              <w:rPr>
                <w:rFonts w:cs="Arial"/>
                <w:lang w:val="es-BO" w:eastAsia="en-US"/>
              </w:rPr>
              <w:t xml:space="preserve">de refuerzo </w:t>
            </w:r>
            <w:r w:rsidRPr="00893ECF">
              <w:rPr>
                <w:rFonts w:cs="Arial"/>
                <w:b/>
                <w:lang w:val="es-BO" w:eastAsia="en-US"/>
              </w:rPr>
              <w:t>0.06m x 1 ½”</w:t>
            </w:r>
            <w:r w:rsidRPr="00893ECF">
              <w:rPr>
                <w:rFonts w:cs="Arial"/>
                <w:lang w:val="es-BO" w:eastAsia="en-US"/>
              </w:rPr>
              <w:t xml:space="preserve">, de acero estructural </w:t>
            </w:r>
            <w:r w:rsidRPr="00893ECF">
              <w:rPr>
                <w:rFonts w:cs="Arial"/>
                <w:b/>
                <w:lang w:val="es-BO" w:eastAsia="en-US"/>
              </w:rPr>
              <w:t>ASTM 36</w:t>
            </w:r>
            <w:r w:rsidRPr="00893ECF">
              <w:rPr>
                <w:rFonts w:cs="Arial"/>
                <w:lang w:val="es-BO" w:eastAsia="en-US"/>
              </w:rPr>
              <w:t xml:space="preserve">, </w:t>
            </w:r>
            <w:r w:rsidRPr="00893ECF">
              <w:rPr>
                <w:rFonts w:cs="Arial"/>
                <w:b/>
                <w:lang w:val="es-BO" w:eastAsia="en-US"/>
              </w:rPr>
              <w:t xml:space="preserve">1/8“ </w:t>
            </w:r>
            <w:r w:rsidRPr="00893ECF">
              <w:rPr>
                <w:rFonts w:cs="Arial"/>
                <w:lang w:val="es-BO" w:eastAsia="en-US"/>
              </w:rPr>
              <w:t>de espesor.</w:t>
            </w:r>
          </w:p>
        </w:tc>
        <w:tc>
          <w:tcPr>
            <w:tcW w:w="2293" w:type="dxa"/>
            <w:tcBorders>
              <w:top w:val="nil"/>
              <w:left w:val="single" w:sz="4" w:space="0" w:color="auto"/>
              <w:bottom w:val="nil"/>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lang w:val="es-ES_tradnl"/>
              </w:rPr>
            </w:pPr>
          </w:p>
        </w:tc>
        <w:tc>
          <w:tcPr>
            <w:tcW w:w="408" w:type="dxa"/>
            <w:tcBorders>
              <w:top w:val="nil"/>
              <w:left w:val="single" w:sz="4" w:space="0" w:color="auto"/>
              <w:bottom w:val="nil"/>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18" w:type="dxa"/>
            <w:tcBorders>
              <w:top w:val="nil"/>
              <w:left w:val="single" w:sz="4" w:space="0" w:color="auto"/>
              <w:bottom w:val="nil"/>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8" w:type="dxa"/>
            <w:tcBorders>
              <w:top w:val="nil"/>
              <w:left w:val="single" w:sz="4" w:space="0" w:color="auto"/>
              <w:bottom w:val="nil"/>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612B80" w:rsidRPr="00612B80" w:rsidTr="00893ECF">
        <w:tc>
          <w:tcPr>
            <w:tcW w:w="5812" w:type="dxa"/>
            <w:tcBorders>
              <w:top w:val="nil"/>
              <w:left w:val="single" w:sz="4" w:space="0" w:color="auto"/>
              <w:bottom w:val="single" w:sz="2" w:space="0" w:color="auto"/>
              <w:right w:val="single" w:sz="4" w:space="0" w:color="auto"/>
            </w:tcBorders>
            <w:shd w:val="clear" w:color="auto" w:fill="FFFFFF" w:themeFill="background1"/>
          </w:tcPr>
          <w:p w:rsidR="00612B80" w:rsidRPr="00612B80" w:rsidRDefault="00612B80" w:rsidP="00612B80">
            <w:pPr>
              <w:ind w:left="284"/>
              <w:jc w:val="both"/>
              <w:rPr>
                <w:rFonts w:cs="Arial"/>
                <w:lang w:val="es-BO" w:eastAsia="en-US"/>
              </w:rPr>
            </w:pPr>
          </w:p>
          <w:p w:rsidR="00612B80" w:rsidRPr="00612B80" w:rsidRDefault="00612B80" w:rsidP="00612B80">
            <w:pPr>
              <w:jc w:val="both"/>
              <w:rPr>
                <w:rFonts w:cs="Arial"/>
                <w:lang w:val="es-BO"/>
              </w:rPr>
            </w:pPr>
            <w:r w:rsidRPr="00612B80">
              <w:rPr>
                <w:rFonts w:cs="Arial"/>
                <w:lang w:val="es-BO"/>
              </w:rPr>
              <w:t>Composición de cada bandeja de soporte doble (</w:t>
            </w:r>
            <w:r w:rsidRPr="00612B80">
              <w:rPr>
                <w:rFonts w:cs="Arial"/>
                <w:b/>
                <w:lang w:val="es-BO"/>
              </w:rPr>
              <w:t>6</w:t>
            </w:r>
            <w:r w:rsidRPr="00612B80">
              <w:rPr>
                <w:rFonts w:cs="Arial"/>
                <w:lang w:val="es-BO"/>
              </w:rPr>
              <w:t xml:space="preserve"> por cada módulo, total de </w:t>
            </w:r>
            <w:r w:rsidRPr="00612B80">
              <w:rPr>
                <w:rFonts w:cs="Arial"/>
                <w:b/>
                <w:lang w:val="es-BO"/>
              </w:rPr>
              <w:t>120</w:t>
            </w:r>
            <w:r w:rsidRPr="00612B80">
              <w:rPr>
                <w:rFonts w:cs="Arial"/>
                <w:lang w:val="es-BO"/>
              </w:rPr>
              <w:t>):</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2</w:t>
            </w:r>
            <w:r w:rsidRPr="00612B80">
              <w:rPr>
                <w:rFonts w:cs="Arial"/>
                <w:lang w:val="es-BO" w:eastAsia="en-US"/>
              </w:rPr>
              <w:t xml:space="preserve"> costaneras de horizontales de </w:t>
            </w:r>
            <w:r w:rsidRPr="00612B80">
              <w:rPr>
                <w:rFonts w:cs="Arial"/>
                <w:b/>
                <w:lang w:val="es-BO" w:eastAsia="en-US"/>
              </w:rPr>
              <w:t>1.68 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perfil costanera de </w:t>
            </w:r>
            <w:r w:rsidRPr="00612B80">
              <w:rPr>
                <w:rFonts w:cs="Arial"/>
                <w:b/>
                <w:lang w:val="es-BO" w:eastAsia="en-US"/>
              </w:rPr>
              <w:t>80x40x15x3 mm</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2</w:t>
            </w:r>
            <w:r w:rsidRPr="00612B80">
              <w:rPr>
                <w:rFonts w:cs="Arial"/>
                <w:lang w:val="es-BO" w:eastAsia="en-US"/>
              </w:rPr>
              <w:t xml:space="preserve"> tubos horizontales de </w:t>
            </w:r>
            <w:r w:rsidRPr="00612B80">
              <w:rPr>
                <w:rFonts w:cs="Arial"/>
                <w:b/>
                <w:lang w:val="es-BO" w:eastAsia="en-US"/>
              </w:rPr>
              <w:t>1.748 m</w:t>
            </w:r>
            <w:r w:rsidRPr="00612B80">
              <w:rPr>
                <w:rFonts w:cs="Arial"/>
                <w:lang w:val="es-BO" w:eastAsia="en-US"/>
              </w:rPr>
              <w:t xml:space="preserve"> de largo, acero estructural </w:t>
            </w:r>
            <w:r w:rsidRPr="00612B80">
              <w:rPr>
                <w:rFonts w:cs="Arial"/>
                <w:b/>
                <w:lang w:val="es-BO" w:eastAsia="en-US"/>
              </w:rPr>
              <w:t>ASTM 36</w:t>
            </w:r>
            <w:r w:rsidRPr="00612B80">
              <w:rPr>
                <w:rFonts w:cs="Arial"/>
                <w:lang w:val="es-BO" w:eastAsia="en-US"/>
              </w:rPr>
              <w:t xml:space="preserve">, tubo perfil cuadrado de </w:t>
            </w:r>
            <w:r w:rsidRPr="00612B80">
              <w:rPr>
                <w:rFonts w:cs="Arial"/>
                <w:b/>
                <w:lang w:val="es-BO" w:eastAsia="en-US"/>
              </w:rPr>
              <w:t>40x40x2 mm</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2</w:t>
            </w:r>
            <w:r w:rsidRPr="00612B80">
              <w:rPr>
                <w:rFonts w:cs="Arial"/>
                <w:lang w:val="es-BO" w:eastAsia="en-US"/>
              </w:rPr>
              <w:t xml:space="preserve"> tubos horizontales de </w:t>
            </w:r>
            <w:r w:rsidRPr="00612B80">
              <w:rPr>
                <w:rFonts w:cs="Arial"/>
                <w:b/>
                <w:lang w:val="es-BO" w:eastAsia="en-US"/>
              </w:rPr>
              <w:t>1.58 m</w:t>
            </w:r>
            <w:r w:rsidRPr="00612B80">
              <w:rPr>
                <w:rFonts w:cs="Arial"/>
                <w:lang w:val="es-BO" w:eastAsia="en-US"/>
              </w:rPr>
              <w:t xml:space="preserve"> de largo, acero estructural </w:t>
            </w:r>
            <w:r w:rsidRPr="00612B80">
              <w:rPr>
                <w:rFonts w:cs="Arial"/>
                <w:b/>
                <w:lang w:val="es-BO" w:eastAsia="en-US"/>
              </w:rPr>
              <w:t>ASTM 36</w:t>
            </w:r>
            <w:r w:rsidRPr="00612B80">
              <w:rPr>
                <w:rFonts w:cs="Arial"/>
                <w:lang w:val="es-BO" w:eastAsia="en-US"/>
              </w:rPr>
              <w:t xml:space="preserve">, tubo perfil cuadrado de </w:t>
            </w:r>
            <w:r w:rsidRPr="00612B80">
              <w:rPr>
                <w:rFonts w:cs="Arial"/>
                <w:b/>
                <w:lang w:val="es-BO" w:eastAsia="en-US"/>
              </w:rPr>
              <w:t>40x40x2 mm</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4</w:t>
            </w:r>
            <w:r w:rsidRPr="00612B80">
              <w:rPr>
                <w:rFonts w:cs="Arial"/>
                <w:lang w:val="es-BO" w:eastAsia="en-US"/>
              </w:rPr>
              <w:t xml:space="preserve"> planchas de </w:t>
            </w:r>
            <w:r w:rsidRPr="00612B80">
              <w:rPr>
                <w:rFonts w:cs="Arial"/>
                <w:b/>
                <w:lang w:val="es-BO" w:eastAsia="en-US"/>
              </w:rPr>
              <w:t>0.08x0.05m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plancha de </w:t>
            </w:r>
            <w:r w:rsidRPr="00612B80">
              <w:rPr>
                <w:rFonts w:cs="Arial"/>
                <w:b/>
                <w:lang w:val="es-BO" w:eastAsia="en-US"/>
              </w:rPr>
              <w:t>3mm</w:t>
            </w:r>
            <w:r w:rsidRPr="00612B80">
              <w:rPr>
                <w:rFonts w:cs="Arial"/>
                <w:lang w:val="es-BO" w:eastAsia="en-US"/>
              </w:rPr>
              <w:t xml:space="preserve"> de espesor</w:t>
            </w:r>
          </w:p>
          <w:p w:rsidR="00612B80" w:rsidRPr="00612B80" w:rsidRDefault="006F2102" w:rsidP="00EC16C5">
            <w:pPr>
              <w:numPr>
                <w:ilvl w:val="0"/>
                <w:numId w:val="36"/>
              </w:numPr>
              <w:spacing w:after="200" w:line="276" w:lineRule="auto"/>
              <w:ind w:left="284" w:hanging="284"/>
              <w:contextualSpacing/>
              <w:jc w:val="both"/>
              <w:rPr>
                <w:rFonts w:cs="Arial"/>
                <w:lang w:val="es-BO" w:eastAsia="en-US"/>
              </w:rPr>
            </w:pPr>
            <w:r>
              <w:rPr>
                <w:rFonts w:cs="Arial"/>
                <w:b/>
                <w:noProof/>
              </w:rPr>
              <mc:AlternateContent>
                <mc:Choice Requires="wps">
                  <w:drawing>
                    <wp:anchor distT="0" distB="0" distL="114300" distR="114300" simplePos="0" relativeHeight="251667456" behindDoc="0" locked="0" layoutInCell="1" allowOverlap="1" wp14:anchorId="1B1536BA" wp14:editId="17E13971">
                      <wp:simplePos x="0" y="0"/>
                      <wp:positionH relativeFrom="column">
                        <wp:posOffset>3477260</wp:posOffset>
                      </wp:positionH>
                      <wp:positionV relativeFrom="paragraph">
                        <wp:posOffset>282045</wp:posOffset>
                      </wp:positionV>
                      <wp:extent cx="3034030" cy="0"/>
                      <wp:effectExtent l="0" t="0" r="13970" b="19050"/>
                      <wp:wrapNone/>
                      <wp:docPr id="17" name="17 Conector recto"/>
                      <wp:cNvGraphicFramePr/>
                      <a:graphic xmlns:a="http://schemas.openxmlformats.org/drawingml/2006/main">
                        <a:graphicData uri="http://schemas.microsoft.com/office/word/2010/wordprocessingShape">
                          <wps:wsp>
                            <wps:cNvCnPr/>
                            <wps:spPr>
                              <a:xfrm>
                                <a:off x="0" y="0"/>
                                <a:ext cx="303403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8pt,22.2pt" to="512.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C81AEAAAoEAAAOAAAAZHJzL2Uyb0RvYy54bWysU9uO0zAQfUfiHyy/0yRb2EVR033oanlB&#10;UMHyAV5n3FjyTWPTpH/P2GnTFSAkEC++zjmec2a8uZ+sYUfAqL3reLOqOQMnfa/doePfnh7fvOcs&#10;JuF6YbyDjp8g8vvt61ebMbRw4wdvekBGJC62Y+j4kFJoqyrKAayIKx/A0aXyaEWiLR6qHsVI7NZU&#10;N3V9W40e+4BeQox0+jBf8m3hVwpk+qxUhMRMxym3VEYs43Meq+1GtAcUYdDynIb4hyys0I4eXage&#10;RBLsO+pfqKyW6KNXaSW9rbxSWkLRQGqa+ic1XwcRoGghc2JYbIr/j1Z+Ou6R6Z5qd8eZE5Zq1Nyx&#10;HRVLJo8M85RdGkNsKXjn9njexbDHLHlSaPNMYthUnD0tzsKUmKTDdb1+W6+pAPJyV12BAWP6AN6y&#10;vOi40S6LFq04foyJHqPQS0g+No6NHb9dv6tLVPRG94/amHxX+gZ2BtlRUMXT1OTcieBFFO2Mo8Os&#10;aNZQVulkYKb/Aoocoayb+YHci1dOISW4dOE1jqIzTFEGC/Cc2Z+A5/gMhdKnfwNeEOVl79ICttp5&#10;/F3aVyvUHH9xYNadLXj2/alUt1hDDVecO3+O3NEv9wV+/cLbHwAAAP//AwBQSwMEFAAGAAgAAAAh&#10;ACOGE1jeAAAACgEAAA8AAABkcnMvZG93bnJldi54bWxMj8tuwjAQRfeV+g/WILErDlECKM0E0Upl&#10;07LgIXVr4iGJiMdRbCD9+xp1UXbzOLpzJl8OphVX6l1jGWE6iUAQl1Y3XCEc9h8vCxDOK9aqtUwI&#10;P+RgWTw/5SrT9sZbuu58JUIIu0wh1N53mZSurMkoN7EdcdidbG+UD21fSd2rWwg3rYyjaCaNajhc&#10;qFVH7zWV593FIHzHn/vtdM3VhlLTnfRqsXnjL8TxaFi9gvA0+H8Y7vpBHYrgdLQX1k60CGkynwUU&#10;IUkSEHcgitNQHf8mssjl4wvFLwAAAP//AwBQSwECLQAUAAYACAAAACEAtoM4kv4AAADhAQAAEwAA&#10;AAAAAAAAAAAAAAAAAAAAW0NvbnRlbnRfVHlwZXNdLnhtbFBLAQItABQABgAIAAAAIQA4/SH/1gAA&#10;AJQBAAALAAAAAAAAAAAAAAAAAC8BAABfcmVscy8ucmVsc1BLAQItABQABgAIAAAAIQCvZFC81AEA&#10;AAoEAAAOAAAAAAAAAAAAAAAAAC4CAABkcnMvZTJvRG9jLnhtbFBLAQItABQABgAIAAAAIQAjhhNY&#10;3gAAAAoBAAAPAAAAAAAAAAAAAAAAAC4EAABkcnMvZG93bnJldi54bWxQSwUGAAAAAAQABADzAAAA&#10;OQUAAAAA&#10;" strokecolor="black [3213]" strokeweight=".5pt"/>
                  </w:pict>
                </mc:Fallback>
              </mc:AlternateContent>
            </w:r>
            <w:r w:rsidR="00612B80" w:rsidRPr="00612B80">
              <w:rPr>
                <w:rFonts w:cs="Arial"/>
                <w:b/>
                <w:lang w:val="es-BO" w:eastAsia="en-US"/>
              </w:rPr>
              <w:t>1</w:t>
            </w:r>
            <w:r w:rsidR="00612B80" w:rsidRPr="00612B80">
              <w:rPr>
                <w:rFonts w:cs="Arial"/>
                <w:lang w:val="es-BO" w:eastAsia="en-US"/>
              </w:rPr>
              <w:t xml:space="preserve"> tablero de aglomerado de </w:t>
            </w:r>
            <w:r w:rsidR="00612B80" w:rsidRPr="00612B80">
              <w:rPr>
                <w:rFonts w:cs="Arial"/>
                <w:b/>
                <w:lang w:val="es-BO" w:eastAsia="en-US"/>
              </w:rPr>
              <w:t>1.66x1.84m</w:t>
            </w:r>
            <w:r w:rsidR="00612B80" w:rsidRPr="00612B80">
              <w:rPr>
                <w:rFonts w:cs="Arial"/>
                <w:lang w:val="es-BO" w:eastAsia="en-US"/>
              </w:rPr>
              <w:t>, de aglomerado de madera rústico, 15mm de espesor con 1 cara lisa y barnizada</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lastRenderedPageBreak/>
              <w:t>12</w:t>
            </w:r>
            <w:r w:rsidRPr="00612B80">
              <w:rPr>
                <w:rFonts w:cs="Arial"/>
                <w:lang w:val="es-BO" w:eastAsia="en-US"/>
              </w:rPr>
              <w:t xml:space="preserve"> pernos, tuercas y volandas para unión con parante vertical, acero al carbono, grado </w:t>
            </w:r>
            <w:r w:rsidRPr="00612B80">
              <w:rPr>
                <w:rFonts w:cs="Arial"/>
                <w:b/>
                <w:lang w:val="es-BO" w:eastAsia="en-US"/>
              </w:rPr>
              <w:t>SAE 5</w:t>
            </w:r>
            <w:r w:rsidRPr="00612B80">
              <w:rPr>
                <w:rFonts w:cs="Arial"/>
                <w:lang w:val="es-BO" w:eastAsia="en-US"/>
              </w:rPr>
              <w:t xml:space="preserve"> de </w:t>
            </w:r>
            <w:r w:rsidRPr="00612B80">
              <w:rPr>
                <w:rFonts w:cs="Arial"/>
                <w:b/>
                <w:lang w:val="es-BO" w:eastAsia="en-US"/>
              </w:rPr>
              <w:t>1/2 “</w:t>
            </w:r>
            <w:r w:rsidRPr="00612B80">
              <w:rPr>
                <w:rFonts w:cs="Arial"/>
                <w:lang w:val="es-BO" w:eastAsia="en-US"/>
              </w:rPr>
              <w:t xml:space="preserve"> de diámetro y </w:t>
            </w:r>
            <w:r w:rsidRPr="00612B80">
              <w:rPr>
                <w:rFonts w:cs="Arial"/>
                <w:b/>
                <w:lang w:val="es-BO" w:eastAsia="en-US"/>
              </w:rPr>
              <w:t>1 1/2 “</w:t>
            </w:r>
            <w:r w:rsidRPr="00612B80">
              <w:rPr>
                <w:rFonts w:cs="Arial"/>
                <w:lang w:val="es-BO" w:eastAsia="en-US"/>
              </w:rPr>
              <w:t xml:space="preserve"> de largo </w:t>
            </w:r>
            <w:r w:rsidRPr="00612B80">
              <w:rPr>
                <w:lang w:eastAsia="en-US"/>
              </w:rPr>
              <w:t xml:space="preserve">que incluya cada uno su volanda plana de ½”, con un espesor de 2.5 mm, </w:t>
            </w:r>
            <w:r w:rsidRPr="00612B80">
              <w:rPr>
                <w:b/>
                <w:lang w:eastAsia="en-US"/>
              </w:rPr>
              <w:t>13 mm</w:t>
            </w:r>
            <w:r w:rsidRPr="00612B80">
              <w:rPr>
                <w:lang w:eastAsia="en-US"/>
              </w:rPr>
              <w:t xml:space="preserve"> de diámetro interno y </w:t>
            </w:r>
            <w:r w:rsidRPr="00612B80">
              <w:rPr>
                <w:b/>
                <w:lang w:eastAsia="en-US"/>
              </w:rPr>
              <w:t>35 mm</w:t>
            </w:r>
            <w:r w:rsidRPr="00612B80">
              <w:rPr>
                <w:lang w:eastAsia="en-US"/>
              </w:rPr>
              <w:t xml:space="preserve"> de diámetro externo.</w:t>
            </w:r>
          </w:p>
          <w:p w:rsidR="00893ECF" w:rsidRDefault="00893ECF" w:rsidP="00612B80">
            <w:pPr>
              <w:jc w:val="both"/>
              <w:rPr>
                <w:rFonts w:cs="Arial"/>
                <w:lang w:val="es-BO"/>
              </w:rPr>
            </w:pPr>
          </w:p>
          <w:p w:rsidR="00612B80" w:rsidRPr="00612B80" w:rsidRDefault="00612B80" w:rsidP="00612B80">
            <w:pPr>
              <w:jc w:val="both"/>
              <w:rPr>
                <w:rFonts w:cs="Arial"/>
                <w:lang w:val="es-BO"/>
              </w:rPr>
            </w:pPr>
            <w:r w:rsidRPr="00612B80">
              <w:rPr>
                <w:rFonts w:cs="Arial"/>
                <w:lang w:val="es-BO"/>
              </w:rPr>
              <w:t>Composición de cada bandeja superior de soporte simple (</w:t>
            </w:r>
            <w:r w:rsidRPr="00612B80">
              <w:rPr>
                <w:rFonts w:cs="Arial"/>
                <w:b/>
                <w:lang w:val="es-BO"/>
              </w:rPr>
              <w:t>1</w:t>
            </w:r>
            <w:r w:rsidRPr="00612B80">
              <w:rPr>
                <w:rFonts w:cs="Arial"/>
                <w:lang w:val="es-BO"/>
              </w:rPr>
              <w:t xml:space="preserve"> por cada módulo, total de </w:t>
            </w:r>
            <w:r w:rsidRPr="00612B80">
              <w:rPr>
                <w:rFonts w:cs="Arial"/>
                <w:b/>
                <w:lang w:val="es-BO"/>
              </w:rPr>
              <w:t>20</w:t>
            </w:r>
            <w:r w:rsidRPr="00612B80">
              <w:rPr>
                <w:rFonts w:cs="Arial"/>
                <w:lang w:val="es-BO"/>
              </w:rPr>
              <w:t>):</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2</w:t>
            </w:r>
            <w:r w:rsidRPr="00612B80">
              <w:rPr>
                <w:rFonts w:cs="Arial"/>
                <w:lang w:val="es-BO" w:eastAsia="en-US"/>
              </w:rPr>
              <w:t xml:space="preserve"> costaneras de horizontales de </w:t>
            </w:r>
            <w:r w:rsidRPr="00612B80">
              <w:rPr>
                <w:rFonts w:cs="Arial"/>
                <w:b/>
                <w:lang w:val="es-BO" w:eastAsia="en-US"/>
              </w:rPr>
              <w:t>1.68 m</w:t>
            </w:r>
            <w:r w:rsidRPr="00612B80">
              <w:rPr>
                <w:rFonts w:cs="Arial"/>
                <w:lang w:val="es-BO" w:eastAsia="en-US"/>
              </w:rPr>
              <w:t>, acero estructural ASTM 36, perfil costanera de 80x40x15x3 mm</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2</w:t>
            </w:r>
            <w:r w:rsidRPr="00612B80">
              <w:rPr>
                <w:rFonts w:cs="Arial"/>
                <w:lang w:val="es-BO" w:eastAsia="en-US"/>
              </w:rPr>
              <w:t xml:space="preserve"> tubos horizontales de </w:t>
            </w:r>
            <w:r w:rsidRPr="00612B80">
              <w:rPr>
                <w:rFonts w:cs="Arial"/>
                <w:b/>
                <w:lang w:val="es-BO" w:eastAsia="en-US"/>
              </w:rPr>
              <w:t>1.748 m</w:t>
            </w:r>
            <w:r w:rsidRPr="00612B80">
              <w:rPr>
                <w:rFonts w:cs="Arial"/>
                <w:lang w:val="es-BO" w:eastAsia="en-US"/>
              </w:rPr>
              <w:t xml:space="preserve"> de largo, acero estructural ASTM 36, tubo perfil cuadrado de 40x40x2 mm</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1</w:t>
            </w:r>
            <w:r w:rsidRPr="00612B80">
              <w:rPr>
                <w:rFonts w:cs="Arial"/>
                <w:lang w:val="es-BO" w:eastAsia="en-US"/>
              </w:rPr>
              <w:t xml:space="preserve"> tablero de aglomerado de </w:t>
            </w:r>
            <w:r w:rsidRPr="00612B80">
              <w:rPr>
                <w:rFonts w:cs="Arial"/>
                <w:b/>
                <w:lang w:val="es-BO" w:eastAsia="en-US"/>
              </w:rPr>
              <w:t>1.66x1.84m</w:t>
            </w:r>
            <w:r w:rsidRPr="00612B80">
              <w:rPr>
                <w:rFonts w:cs="Arial"/>
                <w:lang w:val="es-BO" w:eastAsia="en-US"/>
              </w:rPr>
              <w:t xml:space="preserve">, aglomerado de madera rústico, </w:t>
            </w:r>
            <w:r w:rsidRPr="00612B80">
              <w:rPr>
                <w:rFonts w:cs="Arial"/>
                <w:b/>
                <w:lang w:val="es-BO" w:eastAsia="en-US"/>
              </w:rPr>
              <w:t>15mm</w:t>
            </w:r>
            <w:r w:rsidRPr="00612B80">
              <w:rPr>
                <w:rFonts w:cs="Arial"/>
                <w:lang w:val="es-BO" w:eastAsia="en-US"/>
              </w:rPr>
              <w:t xml:space="preserve"> de espesor con 1 cara lisa y barnizada</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12</w:t>
            </w:r>
            <w:r w:rsidRPr="00612B80">
              <w:rPr>
                <w:rFonts w:cs="Arial"/>
                <w:lang w:val="es-BO" w:eastAsia="en-US"/>
              </w:rPr>
              <w:t xml:space="preserve"> pernos, tuercas y volandas para unión con parante vertical, acero al carbono, grado </w:t>
            </w:r>
            <w:r w:rsidRPr="00612B80">
              <w:rPr>
                <w:rFonts w:cs="Arial"/>
                <w:b/>
                <w:lang w:val="es-BO" w:eastAsia="en-US"/>
              </w:rPr>
              <w:t>SAE 5</w:t>
            </w:r>
            <w:r w:rsidRPr="00612B80">
              <w:rPr>
                <w:rFonts w:cs="Arial"/>
                <w:lang w:val="es-BO" w:eastAsia="en-US"/>
              </w:rPr>
              <w:t xml:space="preserve"> de  1/2 pulgada de diámetro y 1 1/2 pulgadas de largo </w:t>
            </w:r>
            <w:r w:rsidRPr="00612B80">
              <w:rPr>
                <w:lang w:eastAsia="en-US"/>
              </w:rPr>
              <w:t xml:space="preserve">que incluya cada uno su volanda plana de ½”, con un espesor de 2.5 mm, </w:t>
            </w:r>
            <w:r w:rsidRPr="00612B80">
              <w:rPr>
                <w:b/>
                <w:lang w:eastAsia="en-US"/>
              </w:rPr>
              <w:t>13 mm</w:t>
            </w:r>
            <w:r w:rsidRPr="00612B80">
              <w:rPr>
                <w:lang w:eastAsia="en-US"/>
              </w:rPr>
              <w:t xml:space="preserve"> de diámetro interno y </w:t>
            </w:r>
            <w:r w:rsidRPr="00612B80">
              <w:rPr>
                <w:b/>
                <w:lang w:eastAsia="en-US"/>
              </w:rPr>
              <w:t>35 mm</w:t>
            </w:r>
            <w:r w:rsidRPr="00612B80">
              <w:rPr>
                <w:lang w:eastAsia="en-US"/>
              </w:rPr>
              <w:t xml:space="preserve"> de diámetro externo</w:t>
            </w:r>
          </w:p>
          <w:p w:rsidR="00893ECF" w:rsidRDefault="00893ECF" w:rsidP="00612B80">
            <w:pPr>
              <w:jc w:val="both"/>
              <w:rPr>
                <w:rFonts w:cs="Arial"/>
                <w:lang w:val="es-BO"/>
              </w:rPr>
            </w:pPr>
          </w:p>
          <w:p w:rsidR="00612B80" w:rsidRPr="00612B80" w:rsidRDefault="00612B80" w:rsidP="00612B80">
            <w:pPr>
              <w:jc w:val="both"/>
              <w:rPr>
                <w:rFonts w:cs="Arial"/>
                <w:lang w:val="es-BO"/>
              </w:rPr>
            </w:pPr>
            <w:r w:rsidRPr="00612B80">
              <w:rPr>
                <w:rFonts w:cs="Arial"/>
                <w:lang w:val="es-BO"/>
              </w:rPr>
              <w:t>Uniones de lado</w:t>
            </w:r>
          </w:p>
          <w:p w:rsidR="00612B80" w:rsidRPr="00612B80" w:rsidRDefault="00612B80" w:rsidP="00612B80">
            <w:pPr>
              <w:spacing w:after="120"/>
              <w:jc w:val="both"/>
              <w:rPr>
                <w:lang w:val="es-BO"/>
              </w:rPr>
            </w:pPr>
            <w:r w:rsidRPr="00612B80">
              <w:rPr>
                <w:lang w:val="es-BO"/>
              </w:rPr>
              <w:t xml:space="preserve">La unión entre módulos </w:t>
            </w:r>
            <w:r w:rsidRPr="00612B80">
              <w:rPr>
                <w:b/>
                <w:lang w:val="es-BO"/>
              </w:rPr>
              <w:t>M2</w:t>
            </w:r>
            <w:r w:rsidRPr="00612B80">
              <w:rPr>
                <w:lang w:val="es-BO"/>
              </w:rPr>
              <w:t xml:space="preserve"> que se encuentren lado a lado, está dada por dos planchas (</w:t>
            </w:r>
            <w:r w:rsidRPr="00612B80">
              <w:rPr>
                <w:b/>
                <w:lang w:val="es-BO"/>
              </w:rPr>
              <w:t>1</w:t>
            </w:r>
            <w:r w:rsidRPr="00612B80">
              <w:rPr>
                <w:lang w:val="es-BO"/>
              </w:rPr>
              <w:t xml:space="preserve"> a cada lado).  Cada lado con </w:t>
            </w:r>
            <w:r w:rsidRPr="00612B80">
              <w:rPr>
                <w:b/>
                <w:lang w:val="es-BO"/>
              </w:rPr>
              <w:t>4</w:t>
            </w:r>
            <w:r w:rsidRPr="00612B80">
              <w:rPr>
                <w:lang w:val="es-BO"/>
              </w:rPr>
              <w:t xml:space="preserve"> pernos, tuercas y volandas descritos en el párrafo anterior. </w:t>
            </w:r>
          </w:p>
          <w:p w:rsidR="00612B80" w:rsidRPr="00612B80" w:rsidRDefault="00612B80" w:rsidP="00612B80">
            <w:pPr>
              <w:spacing w:after="120"/>
              <w:jc w:val="both"/>
              <w:rPr>
                <w:lang w:val="es-BO"/>
              </w:rPr>
            </w:pPr>
            <w:r w:rsidRPr="00612B80">
              <w:rPr>
                <w:lang w:val="es-BO"/>
              </w:rPr>
              <w:t xml:space="preserve">Las cantidades y especificación de insumos para uniones “de lado” para el módulo de estante </w:t>
            </w:r>
            <w:r w:rsidRPr="00612B80">
              <w:rPr>
                <w:b/>
                <w:lang w:val="es-BO"/>
              </w:rPr>
              <w:t>M2</w:t>
            </w:r>
            <w:r w:rsidRPr="00612B80">
              <w:rPr>
                <w:lang w:val="es-BO"/>
              </w:rPr>
              <w:t xml:space="preserve"> se detallan a continuación:</w:t>
            </w:r>
          </w:p>
          <w:p w:rsidR="00612B80" w:rsidRPr="00612B80" w:rsidRDefault="00612B80" w:rsidP="00EC16C5">
            <w:pPr>
              <w:numPr>
                <w:ilvl w:val="0"/>
                <w:numId w:val="36"/>
              </w:numPr>
              <w:spacing w:after="200" w:line="276" w:lineRule="auto"/>
              <w:ind w:left="284" w:hanging="284"/>
              <w:contextualSpacing/>
              <w:jc w:val="both"/>
              <w:rPr>
                <w:rFonts w:cs="Arial"/>
                <w:lang w:val="es-BO" w:eastAsia="en-US"/>
              </w:rPr>
            </w:pPr>
            <w:r w:rsidRPr="00612B80">
              <w:rPr>
                <w:rFonts w:cs="Arial"/>
                <w:b/>
                <w:lang w:val="es-BO" w:eastAsia="en-US"/>
              </w:rPr>
              <w:t>36</w:t>
            </w:r>
            <w:r w:rsidRPr="00612B80">
              <w:rPr>
                <w:rFonts w:cs="Arial"/>
                <w:lang w:val="es-BO" w:eastAsia="en-US"/>
              </w:rPr>
              <w:t xml:space="preserve"> planchas de unión de </w:t>
            </w:r>
            <w:r w:rsidRPr="00612B80">
              <w:rPr>
                <w:rFonts w:cs="Arial"/>
                <w:b/>
                <w:lang w:val="es-BO" w:eastAsia="en-US"/>
              </w:rPr>
              <w:t>0.16x0.08m</w:t>
            </w:r>
            <w:r w:rsidRPr="00612B80">
              <w:rPr>
                <w:rFonts w:cs="Arial"/>
                <w:lang w:val="es-BO" w:eastAsia="en-US"/>
              </w:rPr>
              <w:t xml:space="preserve">, acero estructural ASTM 36, de </w:t>
            </w:r>
            <w:r w:rsidRPr="00612B80">
              <w:rPr>
                <w:rFonts w:cs="Arial"/>
                <w:b/>
                <w:lang w:val="es-BO" w:eastAsia="en-US"/>
              </w:rPr>
              <w:t>3 mm</w:t>
            </w:r>
            <w:r w:rsidRPr="00612B80">
              <w:rPr>
                <w:rFonts w:cs="Arial"/>
                <w:lang w:val="es-BO" w:eastAsia="en-US"/>
              </w:rPr>
              <w:t xml:space="preserve"> de espesor</w:t>
            </w:r>
          </w:p>
          <w:p w:rsidR="00612B80" w:rsidRPr="00612B80" w:rsidRDefault="00612B80" w:rsidP="00EC16C5">
            <w:pPr>
              <w:numPr>
                <w:ilvl w:val="0"/>
                <w:numId w:val="36"/>
              </w:numPr>
              <w:spacing w:after="200" w:line="276" w:lineRule="auto"/>
              <w:ind w:left="284" w:hanging="284"/>
              <w:contextualSpacing/>
              <w:jc w:val="both"/>
              <w:rPr>
                <w:rFonts w:ascii="Times New Roman" w:hAnsi="Times New Roman" w:cs="Arial"/>
                <w:b/>
                <w:sz w:val="20"/>
                <w:szCs w:val="20"/>
                <w:lang w:val="es-BO" w:eastAsia="en-US"/>
              </w:rPr>
            </w:pPr>
            <w:r w:rsidRPr="00612B80">
              <w:rPr>
                <w:rFonts w:cs="Arial"/>
                <w:b/>
                <w:lang w:val="es-BO" w:eastAsia="en-US"/>
              </w:rPr>
              <w:t>144</w:t>
            </w:r>
            <w:r w:rsidRPr="00612B80">
              <w:rPr>
                <w:rFonts w:cs="Arial"/>
                <w:lang w:val="es-BO" w:eastAsia="en-US"/>
              </w:rPr>
              <w:t xml:space="preserve"> pernos, tuercas y volandas para unión con parante vertical, acero al carbono, grado SAE 5 de  1/2 pulgada de diámetro y 1 1/2 pulgadas de largo </w:t>
            </w:r>
            <w:r w:rsidRPr="00612B80">
              <w:rPr>
                <w:lang w:eastAsia="en-US"/>
              </w:rPr>
              <w:t xml:space="preserve">que incluya cada uno su volanda plana de ½”, con un espesor de 2.5 mm, </w:t>
            </w:r>
            <w:r w:rsidRPr="00612B80">
              <w:rPr>
                <w:b/>
                <w:lang w:eastAsia="en-US"/>
              </w:rPr>
              <w:t>13 mm</w:t>
            </w:r>
            <w:r w:rsidRPr="00612B80">
              <w:rPr>
                <w:lang w:eastAsia="en-US"/>
              </w:rPr>
              <w:t xml:space="preserve"> de diámetro interno y </w:t>
            </w:r>
            <w:r w:rsidRPr="00612B80">
              <w:rPr>
                <w:b/>
                <w:lang w:eastAsia="en-US"/>
              </w:rPr>
              <w:t>35 mm</w:t>
            </w:r>
            <w:r w:rsidRPr="00612B80">
              <w:rPr>
                <w:lang w:eastAsia="en-US"/>
              </w:rPr>
              <w:t xml:space="preserve"> de diámetro externo.</w:t>
            </w:r>
          </w:p>
        </w:tc>
        <w:tc>
          <w:tcPr>
            <w:tcW w:w="2293" w:type="dxa"/>
            <w:tcBorders>
              <w:top w:val="nil"/>
              <w:left w:val="single" w:sz="4" w:space="0" w:color="auto"/>
              <w:bottom w:val="nil"/>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lang w:val="es-ES_tradnl"/>
              </w:rPr>
            </w:pPr>
          </w:p>
        </w:tc>
        <w:tc>
          <w:tcPr>
            <w:tcW w:w="408" w:type="dxa"/>
            <w:tcBorders>
              <w:top w:val="nil"/>
              <w:left w:val="single" w:sz="4" w:space="0" w:color="auto"/>
              <w:bottom w:val="nil"/>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nil"/>
              <w:left w:val="single" w:sz="4" w:space="0" w:color="auto"/>
              <w:bottom w:val="nil"/>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nil"/>
              <w:left w:val="single" w:sz="4" w:space="0" w:color="auto"/>
              <w:bottom w:val="nil"/>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612B80" w:rsidRPr="00612B80" w:rsidTr="00F56826">
        <w:trPr>
          <w:trHeight w:val="354"/>
        </w:trPr>
        <w:tc>
          <w:tcPr>
            <w:tcW w:w="5812" w:type="dxa"/>
            <w:tcBorders>
              <w:top w:val="single" w:sz="2" w:space="0" w:color="auto"/>
              <w:left w:val="single" w:sz="2" w:space="0" w:color="auto"/>
              <w:bottom w:val="single" w:sz="2" w:space="0" w:color="auto"/>
              <w:right w:val="single" w:sz="4" w:space="0" w:color="auto"/>
            </w:tcBorders>
            <w:shd w:val="clear" w:color="auto" w:fill="FBD4B4" w:themeFill="accent6" w:themeFillTint="66"/>
            <w:vAlign w:val="center"/>
          </w:tcPr>
          <w:p w:rsidR="00612B80" w:rsidRPr="00BB64AA" w:rsidRDefault="00612B80" w:rsidP="00BB64AA">
            <w:pPr>
              <w:shd w:val="clear" w:color="auto" w:fill="FBD4B4" w:themeFill="accent6" w:themeFillTint="66"/>
              <w:spacing w:after="200" w:line="276" w:lineRule="auto"/>
              <w:contextualSpacing/>
              <w:rPr>
                <w:rFonts w:cs="Arial"/>
                <w:b/>
                <w:sz w:val="18"/>
                <w:szCs w:val="18"/>
                <w:lang w:val="es-BO"/>
              </w:rPr>
            </w:pPr>
            <w:r w:rsidRPr="00612B80">
              <w:rPr>
                <w:rFonts w:cs="Arial"/>
                <w:b/>
                <w:sz w:val="18"/>
                <w:szCs w:val="18"/>
              </w:rPr>
              <w:lastRenderedPageBreak/>
              <w:t xml:space="preserve">ÍTEM N°3 </w:t>
            </w:r>
            <w:r w:rsidRPr="00612B80">
              <w:rPr>
                <w:b/>
                <w:bCs/>
              </w:rPr>
              <w:t xml:space="preserve">Estantería Metálica Modular - Módulo </w:t>
            </w:r>
            <w:r w:rsidRPr="00612B80">
              <w:rPr>
                <w:rFonts w:cs="Arial"/>
                <w:b/>
                <w:sz w:val="18"/>
                <w:szCs w:val="18"/>
              </w:rPr>
              <w:t>3</w:t>
            </w:r>
          </w:p>
        </w:tc>
        <w:tc>
          <w:tcPr>
            <w:tcW w:w="2293" w:type="dxa"/>
            <w:tcBorders>
              <w:top w:val="nil"/>
              <w:left w:val="single" w:sz="4" w:space="0" w:color="auto"/>
              <w:bottom w:val="nil"/>
              <w:right w:val="single" w:sz="4" w:space="0" w:color="auto"/>
            </w:tcBorders>
            <w:shd w:val="clear" w:color="auto" w:fill="FFFFFF" w:themeFill="background1"/>
          </w:tcPr>
          <w:p w:rsidR="00612B80" w:rsidRPr="00BB64AA"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lang w:val="es-BO"/>
              </w:rPr>
            </w:pPr>
          </w:p>
        </w:tc>
        <w:tc>
          <w:tcPr>
            <w:tcW w:w="408" w:type="dxa"/>
            <w:tcBorders>
              <w:top w:val="nil"/>
              <w:left w:val="single" w:sz="4" w:space="0" w:color="auto"/>
              <w:bottom w:val="nil"/>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18" w:type="dxa"/>
            <w:tcBorders>
              <w:top w:val="nil"/>
              <w:left w:val="single" w:sz="4" w:space="0" w:color="auto"/>
              <w:bottom w:val="nil"/>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8" w:type="dxa"/>
            <w:tcBorders>
              <w:top w:val="nil"/>
              <w:left w:val="single" w:sz="4" w:space="0" w:color="auto"/>
              <w:bottom w:val="nil"/>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BB64AA" w:rsidRPr="00612B80" w:rsidTr="00893ECF">
        <w:tc>
          <w:tcPr>
            <w:tcW w:w="5812" w:type="dxa"/>
            <w:tcBorders>
              <w:top w:val="single" w:sz="2" w:space="0" w:color="auto"/>
              <w:left w:val="single" w:sz="4" w:space="0" w:color="auto"/>
              <w:bottom w:val="nil"/>
              <w:right w:val="single" w:sz="4" w:space="0" w:color="auto"/>
            </w:tcBorders>
            <w:shd w:val="clear" w:color="auto" w:fill="FFFFFF" w:themeFill="background1"/>
          </w:tcPr>
          <w:p w:rsidR="00BB64AA" w:rsidRPr="00893ECF" w:rsidRDefault="00BB64AA" w:rsidP="00612B80">
            <w:pPr>
              <w:spacing w:after="200" w:line="276" w:lineRule="auto"/>
              <w:contextualSpacing/>
              <w:rPr>
                <w:rFonts w:cs="Arial"/>
              </w:rPr>
            </w:pPr>
            <w:r w:rsidRPr="00893ECF">
              <w:rPr>
                <w:rFonts w:cs="Arial"/>
              </w:rPr>
              <w:t xml:space="preserve">Unidad: </w:t>
            </w:r>
            <w:r w:rsidRPr="00893ECF">
              <w:rPr>
                <w:rFonts w:cs="Arial"/>
                <w:b/>
              </w:rPr>
              <w:t>Pieza</w:t>
            </w:r>
            <w:r w:rsidRPr="00893ECF">
              <w:rPr>
                <w:rFonts w:cs="Arial"/>
              </w:rPr>
              <w:t xml:space="preserve"> </w:t>
            </w:r>
          </w:p>
          <w:p w:rsidR="00BB64AA" w:rsidRPr="00893ECF" w:rsidRDefault="00BB64AA" w:rsidP="00612B80">
            <w:pPr>
              <w:spacing w:after="200" w:line="276" w:lineRule="auto"/>
              <w:contextualSpacing/>
              <w:rPr>
                <w:rFonts w:cs="Arial"/>
                <w:b/>
              </w:rPr>
            </w:pPr>
            <w:r w:rsidRPr="00893ECF">
              <w:rPr>
                <w:rFonts w:cs="Arial"/>
              </w:rPr>
              <w:t xml:space="preserve">Cantidad: </w:t>
            </w:r>
            <w:r w:rsidRPr="00893ECF">
              <w:rPr>
                <w:rFonts w:cs="Arial"/>
                <w:b/>
              </w:rPr>
              <w:t>15</w:t>
            </w:r>
          </w:p>
          <w:p w:rsidR="00BB64AA" w:rsidRPr="00893ECF" w:rsidRDefault="00BB64AA" w:rsidP="00612B80">
            <w:pPr>
              <w:spacing w:after="200" w:line="276" w:lineRule="auto"/>
              <w:contextualSpacing/>
              <w:rPr>
                <w:rFonts w:cs="Arial"/>
                <w:b/>
              </w:rPr>
            </w:pPr>
            <w:r w:rsidRPr="00893ECF">
              <w:rPr>
                <w:rFonts w:cs="Arial"/>
              </w:rPr>
              <w:t xml:space="preserve">Altura(m): </w:t>
            </w:r>
            <w:r w:rsidRPr="00893ECF">
              <w:rPr>
                <w:rFonts w:cs="Arial"/>
                <w:b/>
              </w:rPr>
              <w:t>3.85</w:t>
            </w:r>
          </w:p>
          <w:p w:rsidR="00BB64AA" w:rsidRPr="00893ECF" w:rsidRDefault="00BB64AA" w:rsidP="00612B80">
            <w:pPr>
              <w:spacing w:after="200" w:line="276" w:lineRule="auto"/>
              <w:contextualSpacing/>
              <w:rPr>
                <w:rFonts w:cs="Arial"/>
                <w:b/>
              </w:rPr>
            </w:pPr>
            <w:r w:rsidRPr="00893ECF">
              <w:rPr>
                <w:rFonts w:cs="Arial"/>
              </w:rPr>
              <w:t xml:space="preserve">Lateral(m): </w:t>
            </w:r>
            <w:r w:rsidRPr="00893ECF">
              <w:rPr>
                <w:rFonts w:cs="Arial"/>
                <w:b/>
              </w:rPr>
              <w:t>0.83</w:t>
            </w:r>
          </w:p>
          <w:p w:rsidR="00BB64AA" w:rsidRPr="00893ECF" w:rsidRDefault="00BB64AA" w:rsidP="00612B80">
            <w:pPr>
              <w:spacing w:after="200" w:line="276" w:lineRule="auto"/>
              <w:contextualSpacing/>
              <w:rPr>
                <w:rFonts w:cs="Arial"/>
              </w:rPr>
            </w:pPr>
            <w:r w:rsidRPr="00893ECF">
              <w:rPr>
                <w:rFonts w:cs="Arial"/>
              </w:rPr>
              <w:t xml:space="preserve">Frente(m): </w:t>
            </w:r>
            <w:r w:rsidRPr="00893ECF">
              <w:rPr>
                <w:rFonts w:cs="Arial"/>
                <w:b/>
              </w:rPr>
              <w:t>1.84</w:t>
            </w:r>
            <w:r w:rsidRPr="00893ECF">
              <w:rPr>
                <w:rFonts w:cs="Arial"/>
              </w:rPr>
              <w:t xml:space="preserve"> </w:t>
            </w:r>
          </w:p>
          <w:p w:rsidR="00BB64AA" w:rsidRPr="00893ECF" w:rsidRDefault="00BB64AA" w:rsidP="00612B80">
            <w:pPr>
              <w:spacing w:after="200" w:line="276" w:lineRule="auto"/>
              <w:contextualSpacing/>
              <w:rPr>
                <w:rFonts w:cs="Arial"/>
                <w:b/>
              </w:rPr>
            </w:pPr>
            <w:r w:rsidRPr="00893ECF">
              <w:rPr>
                <w:rFonts w:cs="Arial"/>
              </w:rPr>
              <w:t xml:space="preserve">Bandejas: </w:t>
            </w:r>
            <w:r w:rsidRPr="00893ECF">
              <w:rPr>
                <w:rFonts w:cs="Arial"/>
                <w:b/>
              </w:rPr>
              <w:t>6</w:t>
            </w:r>
          </w:p>
          <w:p w:rsidR="00BB64AA" w:rsidRPr="00893ECF" w:rsidRDefault="00BB64AA" w:rsidP="00612B80">
            <w:pPr>
              <w:spacing w:after="200" w:line="276" w:lineRule="auto"/>
              <w:contextualSpacing/>
              <w:rPr>
                <w:rFonts w:cs="Arial"/>
              </w:rPr>
            </w:pPr>
            <w:r w:rsidRPr="00893ECF">
              <w:rPr>
                <w:rFonts w:cs="Arial"/>
              </w:rPr>
              <w:t xml:space="preserve">Altura entre bandejas(m): </w:t>
            </w:r>
            <w:r w:rsidRPr="00893ECF">
              <w:rPr>
                <w:rFonts w:cs="Arial"/>
                <w:b/>
              </w:rPr>
              <w:t>0.655</w:t>
            </w:r>
          </w:p>
          <w:p w:rsidR="008F72FA" w:rsidRDefault="008F72FA" w:rsidP="00612B80">
            <w:pPr>
              <w:rPr>
                <w:rFonts w:cs="Arial"/>
                <w:lang w:val="es-BO"/>
              </w:rPr>
            </w:pPr>
          </w:p>
          <w:p w:rsidR="00BB64AA" w:rsidRPr="00893ECF" w:rsidRDefault="00BB64AA" w:rsidP="00612B80">
            <w:pPr>
              <w:rPr>
                <w:rFonts w:cs="Arial"/>
                <w:lang w:val="es-BO"/>
              </w:rPr>
            </w:pPr>
            <w:r w:rsidRPr="00893ECF">
              <w:rPr>
                <w:rFonts w:cs="Arial"/>
                <w:lang w:val="es-BO"/>
              </w:rPr>
              <w:t>Composición por cada Marco Lateral (</w:t>
            </w:r>
            <w:r w:rsidRPr="00893ECF">
              <w:rPr>
                <w:rFonts w:cs="Arial"/>
                <w:b/>
                <w:lang w:val="es-BO"/>
              </w:rPr>
              <w:t>2</w:t>
            </w:r>
            <w:r w:rsidRPr="00893ECF">
              <w:rPr>
                <w:rFonts w:cs="Arial"/>
                <w:lang w:val="es-BO"/>
              </w:rPr>
              <w:t xml:space="preserve"> por cada módulo, total de </w:t>
            </w:r>
            <w:r w:rsidRPr="00893ECF">
              <w:rPr>
                <w:rFonts w:cs="Arial"/>
                <w:b/>
                <w:lang w:val="es-BO"/>
              </w:rPr>
              <w:t>30</w:t>
            </w:r>
            <w:r w:rsidRPr="00893ECF">
              <w:rPr>
                <w:rFonts w:cs="Arial"/>
                <w:lang w:val="es-BO"/>
              </w:rPr>
              <w:t>):</w:t>
            </w:r>
          </w:p>
          <w:p w:rsidR="00BB64AA" w:rsidRPr="00893ECF" w:rsidRDefault="00BB64AA" w:rsidP="00EC16C5">
            <w:pPr>
              <w:numPr>
                <w:ilvl w:val="0"/>
                <w:numId w:val="36"/>
              </w:numPr>
              <w:spacing w:after="200" w:line="276" w:lineRule="auto"/>
              <w:ind w:left="284" w:hanging="284"/>
              <w:contextualSpacing/>
              <w:rPr>
                <w:rFonts w:cs="Arial"/>
                <w:lang w:val="es-BO" w:eastAsia="en-US"/>
              </w:rPr>
            </w:pPr>
            <w:r w:rsidRPr="00893ECF">
              <w:rPr>
                <w:rFonts w:cs="Arial"/>
                <w:b/>
                <w:lang w:val="es-BO" w:eastAsia="en-US"/>
              </w:rPr>
              <w:t>2</w:t>
            </w:r>
            <w:r w:rsidRPr="00893ECF">
              <w:rPr>
                <w:rFonts w:cs="Arial"/>
                <w:lang w:val="es-BO" w:eastAsia="en-US"/>
              </w:rPr>
              <w:t xml:space="preserve"> parantes verticales de </w:t>
            </w:r>
            <w:r w:rsidRPr="00893ECF">
              <w:rPr>
                <w:rFonts w:cs="Arial"/>
                <w:b/>
                <w:lang w:val="es-BO" w:eastAsia="en-US"/>
              </w:rPr>
              <w:t>3.85 m</w:t>
            </w:r>
            <w:r w:rsidRPr="00893ECF">
              <w:rPr>
                <w:rFonts w:cs="Arial"/>
                <w:lang w:val="es-BO" w:eastAsia="en-US"/>
              </w:rPr>
              <w:t xml:space="preserve">, acero estructural </w:t>
            </w:r>
            <w:r w:rsidRPr="00893ECF">
              <w:rPr>
                <w:rFonts w:cs="Arial"/>
                <w:b/>
                <w:lang w:val="es-BO" w:eastAsia="en-US"/>
              </w:rPr>
              <w:t>ASTM 36</w:t>
            </w:r>
            <w:r w:rsidRPr="00893ECF">
              <w:rPr>
                <w:rFonts w:cs="Arial"/>
                <w:lang w:val="es-BO" w:eastAsia="en-US"/>
              </w:rPr>
              <w:t xml:space="preserve">, perfil de canal de </w:t>
            </w:r>
            <w:r w:rsidRPr="00893ECF">
              <w:rPr>
                <w:rFonts w:cs="Arial"/>
                <w:b/>
                <w:lang w:val="es-BO" w:eastAsia="en-US"/>
              </w:rPr>
              <w:t>80x40x3 mm</w:t>
            </w:r>
          </w:p>
          <w:p w:rsidR="00BB64AA" w:rsidRPr="00893ECF" w:rsidRDefault="00BB64AA" w:rsidP="00EC16C5">
            <w:pPr>
              <w:numPr>
                <w:ilvl w:val="0"/>
                <w:numId w:val="36"/>
              </w:numPr>
              <w:spacing w:after="200" w:line="276" w:lineRule="auto"/>
              <w:ind w:left="284" w:hanging="284"/>
              <w:contextualSpacing/>
              <w:rPr>
                <w:rFonts w:cs="Arial"/>
                <w:lang w:val="es-BO" w:eastAsia="en-US"/>
              </w:rPr>
            </w:pPr>
            <w:r w:rsidRPr="00893ECF">
              <w:rPr>
                <w:rFonts w:cs="Arial"/>
                <w:b/>
                <w:lang w:val="es-BO" w:eastAsia="en-US"/>
              </w:rPr>
              <w:t>2</w:t>
            </w:r>
            <w:r w:rsidRPr="00893ECF">
              <w:rPr>
                <w:rFonts w:cs="Arial"/>
                <w:lang w:val="es-BO" w:eastAsia="en-US"/>
              </w:rPr>
              <w:t xml:space="preserve"> planchas  de base de 0.05 x 0.08 m, acero estructural </w:t>
            </w:r>
            <w:r w:rsidRPr="00893ECF">
              <w:rPr>
                <w:rFonts w:cs="Arial"/>
                <w:b/>
                <w:lang w:val="es-BO" w:eastAsia="en-US"/>
              </w:rPr>
              <w:t>ASTM 36</w:t>
            </w:r>
            <w:r w:rsidRPr="00893ECF">
              <w:rPr>
                <w:rFonts w:cs="Arial"/>
                <w:lang w:val="es-BO" w:eastAsia="en-US"/>
              </w:rPr>
              <w:t xml:space="preserve">, plancha de </w:t>
            </w:r>
            <w:r w:rsidRPr="00893ECF">
              <w:rPr>
                <w:rFonts w:cs="Arial"/>
                <w:b/>
                <w:lang w:val="es-BO" w:eastAsia="en-US"/>
              </w:rPr>
              <w:t>3mm</w:t>
            </w:r>
            <w:r w:rsidRPr="00893ECF">
              <w:rPr>
                <w:rFonts w:cs="Arial"/>
                <w:lang w:val="es-BO" w:eastAsia="en-US"/>
              </w:rPr>
              <w:t xml:space="preserve"> de espesor</w:t>
            </w:r>
          </w:p>
          <w:p w:rsidR="00BB64AA" w:rsidRPr="008F72FA" w:rsidRDefault="00BB64AA" w:rsidP="00EC16C5">
            <w:pPr>
              <w:numPr>
                <w:ilvl w:val="0"/>
                <w:numId w:val="36"/>
              </w:numPr>
              <w:spacing w:after="200" w:line="276" w:lineRule="auto"/>
              <w:ind w:left="284" w:hanging="284"/>
              <w:contextualSpacing/>
              <w:rPr>
                <w:rFonts w:cs="Arial"/>
                <w:lang w:val="es-BO" w:eastAsia="en-US"/>
              </w:rPr>
            </w:pPr>
            <w:r w:rsidRPr="00893ECF">
              <w:rPr>
                <w:rFonts w:cs="Arial"/>
                <w:b/>
                <w:lang w:val="es-BO" w:eastAsia="en-US"/>
              </w:rPr>
              <w:t>6</w:t>
            </w:r>
            <w:r w:rsidRPr="00893ECF">
              <w:rPr>
                <w:rFonts w:cs="Arial"/>
                <w:lang w:val="es-BO" w:eastAsia="en-US"/>
              </w:rPr>
              <w:t xml:space="preserve"> costaneras de </w:t>
            </w:r>
            <w:r w:rsidRPr="00893ECF">
              <w:rPr>
                <w:rFonts w:cs="Arial"/>
                <w:b/>
                <w:lang w:val="es-BO" w:eastAsia="en-US"/>
              </w:rPr>
              <w:t>0.83 m</w:t>
            </w:r>
            <w:r w:rsidRPr="00893ECF">
              <w:rPr>
                <w:rFonts w:cs="Arial"/>
                <w:lang w:val="es-BO" w:eastAsia="en-US"/>
              </w:rPr>
              <w:t xml:space="preserve">, acero estructural </w:t>
            </w:r>
            <w:r w:rsidRPr="00893ECF">
              <w:rPr>
                <w:rFonts w:cs="Arial"/>
                <w:b/>
                <w:lang w:val="es-BO" w:eastAsia="en-US"/>
              </w:rPr>
              <w:t>ASTM 36</w:t>
            </w:r>
            <w:r w:rsidRPr="00893ECF">
              <w:rPr>
                <w:rFonts w:cs="Arial"/>
                <w:lang w:val="es-BO" w:eastAsia="en-US"/>
              </w:rPr>
              <w:t xml:space="preserve">, perfil de costanera de </w:t>
            </w:r>
            <w:r w:rsidRPr="00893ECF">
              <w:rPr>
                <w:rFonts w:cs="Arial"/>
                <w:b/>
                <w:lang w:val="es-BO" w:eastAsia="en-US"/>
              </w:rPr>
              <w:t>80x40x15x3mm</w:t>
            </w:r>
          </w:p>
          <w:p w:rsidR="00BB64AA" w:rsidRPr="00893ECF" w:rsidRDefault="00BB64AA" w:rsidP="00612B80">
            <w:pPr>
              <w:rPr>
                <w:rFonts w:cs="Arial"/>
                <w:lang w:val="es-BO" w:eastAsia="en-US"/>
              </w:rPr>
            </w:pPr>
            <w:r w:rsidRPr="00893ECF">
              <w:rPr>
                <w:rFonts w:cs="Arial"/>
                <w:lang w:val="es-BO" w:eastAsia="en-US"/>
              </w:rPr>
              <w:t>Apoyos por cada Marco Lateral de parrillas de bandejas:</w:t>
            </w:r>
            <w:r w:rsidR="006F2102">
              <w:rPr>
                <w:rFonts w:cs="Arial"/>
                <w:b/>
                <w:noProof/>
              </w:rPr>
              <w:t xml:space="preserve"> </w:t>
            </w:r>
          </w:p>
          <w:p w:rsidR="00BB64AA" w:rsidRPr="00893ECF" w:rsidRDefault="006F2102" w:rsidP="00EC16C5">
            <w:pPr>
              <w:numPr>
                <w:ilvl w:val="0"/>
                <w:numId w:val="36"/>
              </w:numPr>
              <w:spacing w:after="200" w:line="276" w:lineRule="auto"/>
              <w:ind w:left="284" w:hanging="284"/>
              <w:contextualSpacing/>
              <w:rPr>
                <w:rFonts w:cs="Arial"/>
                <w:lang w:val="es-BO" w:eastAsia="en-US"/>
              </w:rPr>
            </w:pPr>
            <w:r>
              <w:rPr>
                <w:rFonts w:cs="Arial"/>
                <w:b/>
                <w:noProof/>
              </w:rPr>
              <mc:AlternateContent>
                <mc:Choice Requires="wps">
                  <w:drawing>
                    <wp:anchor distT="0" distB="0" distL="114300" distR="114300" simplePos="0" relativeHeight="251669504" behindDoc="0" locked="0" layoutInCell="1" allowOverlap="1" wp14:anchorId="36655C8C" wp14:editId="699C3F0C">
                      <wp:simplePos x="0" y="0"/>
                      <wp:positionH relativeFrom="column">
                        <wp:posOffset>-51680</wp:posOffset>
                      </wp:positionH>
                      <wp:positionV relativeFrom="paragraph">
                        <wp:posOffset>273284</wp:posOffset>
                      </wp:positionV>
                      <wp:extent cx="6552265" cy="0"/>
                      <wp:effectExtent l="0" t="0" r="20320" b="19050"/>
                      <wp:wrapNone/>
                      <wp:docPr id="18" name="18 Conector recto"/>
                      <wp:cNvGraphicFramePr/>
                      <a:graphic xmlns:a="http://schemas.openxmlformats.org/drawingml/2006/main">
                        <a:graphicData uri="http://schemas.microsoft.com/office/word/2010/wordprocessingShape">
                          <wps:wsp>
                            <wps:cNvCnPr/>
                            <wps:spPr>
                              <a:xfrm>
                                <a:off x="0" y="0"/>
                                <a:ext cx="65522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8 Conector recto"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1.5pt" to="511.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lx0wEAAAoEAAAOAAAAZHJzL2Uyb0RvYy54bWysU8tu2zAQvBfoPxC815Jd2AgEyzk4SC5F&#10;a/TxAQy1tAnwhSVryX/fJSXLQVMUaJELnzvDndnl9n6whp0Bo/au5ctFzRk46Tvtji3/8f3xwx1n&#10;MQnXCeMdtPwCkd/v3r/b9qGBlT950wEyInGx6UPLTymFpqqiPIEVceEDOLpUHq1ItMVj1aHoid2a&#10;alXXm6r32AX0EmKk04fxku8Kv1Ig0xelIiRmWk65pTJiGZ/zWO22ojmiCCctpzTEf2RhhXb06Ez1&#10;IJJgP1G/orJaoo9epYX0tvJKaQlFA6lZ1r+p+XYSAYoWMieG2ab4drTy8/mATHdUO6qUE5ZqtLxj&#10;eyqWTB4Z5im71IfYUPDeHXDaxXDALHlQaPNMYthQnL3MzsKQmKTDzXq9Wm3WnMnrXXUDBozpCbxl&#10;edFyo10WLRpx/hQTPUah15B8bBzrifHjui5R0RvdPWpj8l3pG9gbZGdBFU/DMudOBC+iaGccHWZF&#10;o4ayShcDI/1XUOQIZb0cH8i9eOMUUoJLV17jKDrDFGUwA6fM/gac4jMUSp/+C3hGlJe9SzPYaufx&#10;T2nfrFBj/NWBUXe24Nl3l1LdYg01XHFu+hy5o1/uC/z2hXe/AAAA//8DAFBLAwQUAAYACAAAACEA&#10;1oRVUN0AAAAJAQAADwAAAGRycy9kb3ducmV2LnhtbEyPwU7DMBBE70j8g7VI3FonKaAoZFMVJLhA&#10;D22RuLrxNomI11HstuHv2YoDHHdmNDuvXE6uVycaQ+cZIZ0noIhrbztuED52L7McVIiGrek9E8I3&#10;BVhW11elKaw/84ZO29goKeFQGIQ2xqHQOtQtORPmfiAW7+BHZ6KcY6PtaM5S7nqdJcmDdqZj+dCa&#10;gZ5bqr+2R4fwmb3tNukrN2u6d8PBrvL1E78j3t5Mq0dQkab4F4bLfJkOlWza+yPboHqEWZ5KEuFu&#10;IUgXP8kWwrL/VXRV6v8E1Q8AAAD//wMAUEsBAi0AFAAGAAgAAAAhALaDOJL+AAAA4QEAABMAAAAA&#10;AAAAAAAAAAAAAAAAAFtDb250ZW50X1R5cGVzXS54bWxQSwECLQAUAAYACAAAACEAOP0h/9YAAACU&#10;AQAACwAAAAAAAAAAAAAAAAAvAQAAX3JlbHMvLnJlbHNQSwECLQAUAAYACAAAACEAiux5cdMBAAAK&#10;BAAADgAAAAAAAAAAAAAAAAAuAgAAZHJzL2Uyb0RvYy54bWxQSwECLQAUAAYACAAAACEA1oRVUN0A&#10;AAAJAQAADwAAAAAAAAAAAAAAAAAtBAAAZHJzL2Rvd25yZXYueG1sUEsFBgAAAAAEAAQA8wAAADcF&#10;AAAAAA==&#10;" strokecolor="black [3213]" strokeweight=".5pt"/>
                  </w:pict>
                </mc:Fallback>
              </mc:AlternateContent>
            </w:r>
            <w:r w:rsidR="00BB64AA" w:rsidRPr="00893ECF">
              <w:rPr>
                <w:rFonts w:cs="Arial"/>
                <w:b/>
                <w:lang w:val="es-BO" w:eastAsia="en-US"/>
              </w:rPr>
              <w:t>12</w:t>
            </w:r>
            <w:r w:rsidR="00BB64AA" w:rsidRPr="00893ECF">
              <w:rPr>
                <w:rFonts w:cs="Arial"/>
                <w:lang w:val="es-BO" w:eastAsia="en-US"/>
              </w:rPr>
              <w:t xml:space="preserve"> planchas de </w:t>
            </w:r>
            <w:r w:rsidR="00BB64AA" w:rsidRPr="00893ECF">
              <w:rPr>
                <w:rFonts w:cs="Arial"/>
                <w:b/>
                <w:lang w:val="es-BO" w:eastAsia="en-US"/>
              </w:rPr>
              <w:t>0.08x0.05m</w:t>
            </w:r>
            <w:r w:rsidR="00BB64AA" w:rsidRPr="00893ECF">
              <w:rPr>
                <w:rFonts w:cs="Arial"/>
                <w:lang w:val="es-BO" w:eastAsia="en-US"/>
              </w:rPr>
              <w:t xml:space="preserve">, acero estructural </w:t>
            </w:r>
            <w:r w:rsidR="00BB64AA" w:rsidRPr="00893ECF">
              <w:rPr>
                <w:rFonts w:cs="Arial"/>
                <w:b/>
                <w:lang w:val="es-BO" w:eastAsia="en-US"/>
              </w:rPr>
              <w:t>ASTM 36</w:t>
            </w:r>
            <w:r w:rsidR="00BB64AA" w:rsidRPr="00893ECF">
              <w:rPr>
                <w:rFonts w:cs="Arial"/>
                <w:lang w:val="es-BO" w:eastAsia="en-US"/>
              </w:rPr>
              <w:t xml:space="preserve">, plancha de </w:t>
            </w:r>
            <w:r w:rsidR="00BB64AA" w:rsidRPr="00893ECF">
              <w:rPr>
                <w:rFonts w:cs="Arial"/>
                <w:b/>
                <w:lang w:val="es-BO" w:eastAsia="en-US"/>
              </w:rPr>
              <w:t>3mm</w:t>
            </w:r>
            <w:r w:rsidR="00BB64AA" w:rsidRPr="00893ECF">
              <w:rPr>
                <w:rFonts w:cs="Arial"/>
                <w:lang w:val="es-BO" w:eastAsia="en-US"/>
              </w:rPr>
              <w:t xml:space="preserve"> de espesor</w:t>
            </w:r>
          </w:p>
          <w:p w:rsidR="00BB64AA" w:rsidRPr="00893ECF" w:rsidRDefault="00BB64AA" w:rsidP="00EC16C5">
            <w:pPr>
              <w:numPr>
                <w:ilvl w:val="0"/>
                <w:numId w:val="36"/>
              </w:numPr>
              <w:spacing w:after="200" w:line="276" w:lineRule="auto"/>
              <w:ind w:left="284" w:hanging="284"/>
              <w:contextualSpacing/>
              <w:rPr>
                <w:rFonts w:cs="Arial"/>
                <w:lang w:val="es-BO" w:eastAsia="en-US"/>
              </w:rPr>
            </w:pPr>
            <w:r w:rsidRPr="00893ECF">
              <w:rPr>
                <w:rFonts w:cs="Arial"/>
                <w:b/>
                <w:lang w:val="es-BO" w:eastAsia="en-US"/>
              </w:rPr>
              <w:lastRenderedPageBreak/>
              <w:t>12</w:t>
            </w:r>
            <w:r w:rsidRPr="00893ECF">
              <w:rPr>
                <w:rFonts w:cs="Arial"/>
                <w:lang w:val="es-BO" w:eastAsia="en-US"/>
              </w:rPr>
              <w:t xml:space="preserve"> platinos en U cuadrado de </w:t>
            </w:r>
            <w:r w:rsidRPr="00893ECF">
              <w:rPr>
                <w:rFonts w:cs="Arial"/>
                <w:b/>
                <w:lang w:val="es-BO" w:eastAsia="en-US"/>
              </w:rPr>
              <w:t>0.08m</w:t>
            </w:r>
            <w:r w:rsidRPr="00893ECF">
              <w:rPr>
                <w:rFonts w:cs="Arial"/>
                <w:lang w:val="es-BO" w:eastAsia="en-US"/>
              </w:rPr>
              <w:t xml:space="preserve"> x </w:t>
            </w:r>
            <w:r w:rsidRPr="00893ECF">
              <w:rPr>
                <w:rFonts w:cs="Arial"/>
                <w:b/>
                <w:lang w:val="es-BO" w:eastAsia="en-US"/>
              </w:rPr>
              <w:t>1 ½”</w:t>
            </w:r>
            <w:r w:rsidRPr="00893ECF">
              <w:rPr>
                <w:rFonts w:cs="Arial"/>
                <w:lang w:val="es-BO" w:eastAsia="en-US"/>
              </w:rPr>
              <w:t xml:space="preserve">, acero estructural </w:t>
            </w:r>
            <w:r w:rsidRPr="00893ECF">
              <w:rPr>
                <w:rFonts w:cs="Arial"/>
                <w:b/>
                <w:lang w:val="es-BO" w:eastAsia="en-US"/>
              </w:rPr>
              <w:t>ASTM 36</w:t>
            </w:r>
            <w:r w:rsidRPr="00893ECF">
              <w:rPr>
                <w:rFonts w:cs="Arial"/>
                <w:lang w:val="es-BO" w:eastAsia="en-US"/>
              </w:rPr>
              <w:t xml:space="preserve">, platino de </w:t>
            </w:r>
            <w:r w:rsidRPr="00893ECF">
              <w:rPr>
                <w:rFonts w:cs="Arial"/>
                <w:b/>
                <w:lang w:val="es-BO" w:eastAsia="en-US"/>
              </w:rPr>
              <w:t>1/8”</w:t>
            </w:r>
            <w:r w:rsidRPr="00893ECF">
              <w:rPr>
                <w:rFonts w:cs="Arial"/>
                <w:lang w:val="es-BO" w:eastAsia="en-US"/>
              </w:rPr>
              <w:t xml:space="preserve"> de espesor</w:t>
            </w:r>
          </w:p>
          <w:p w:rsidR="00BB64AA" w:rsidRPr="00893ECF" w:rsidRDefault="00BB64AA" w:rsidP="00EC16C5">
            <w:pPr>
              <w:numPr>
                <w:ilvl w:val="0"/>
                <w:numId w:val="36"/>
              </w:numPr>
              <w:spacing w:after="200" w:line="276" w:lineRule="auto"/>
              <w:ind w:left="284" w:hanging="284"/>
              <w:contextualSpacing/>
              <w:rPr>
                <w:rFonts w:cs="Arial"/>
                <w:lang w:val="es-BO" w:eastAsia="en-US"/>
              </w:rPr>
            </w:pPr>
            <w:r w:rsidRPr="00893ECF">
              <w:rPr>
                <w:rFonts w:cs="Arial"/>
                <w:b/>
                <w:lang w:val="es-BO" w:eastAsia="en-US"/>
              </w:rPr>
              <w:t>12</w:t>
            </w:r>
            <w:r w:rsidRPr="00893ECF">
              <w:rPr>
                <w:rFonts w:cs="Arial"/>
                <w:lang w:val="es-BO" w:eastAsia="en-US"/>
              </w:rPr>
              <w:t xml:space="preserve"> platinos de refuerzo </w:t>
            </w:r>
            <w:r w:rsidRPr="00893ECF">
              <w:rPr>
                <w:rFonts w:cs="Arial"/>
                <w:b/>
                <w:lang w:val="es-BO" w:eastAsia="en-US"/>
              </w:rPr>
              <w:t>0.05m</w:t>
            </w:r>
            <w:r w:rsidRPr="00893ECF">
              <w:rPr>
                <w:rFonts w:cs="Arial"/>
                <w:lang w:val="es-BO" w:eastAsia="en-US"/>
              </w:rPr>
              <w:t xml:space="preserve"> x </w:t>
            </w:r>
            <w:r w:rsidRPr="00893ECF">
              <w:rPr>
                <w:rFonts w:cs="Arial"/>
                <w:b/>
                <w:lang w:val="es-BO" w:eastAsia="en-US"/>
              </w:rPr>
              <w:t>1 ½”</w:t>
            </w:r>
            <w:r w:rsidRPr="00893ECF">
              <w:rPr>
                <w:rFonts w:cs="Arial"/>
                <w:lang w:val="es-BO" w:eastAsia="en-US"/>
              </w:rPr>
              <w:t xml:space="preserve">, acero estructural ASTM 36, platino de </w:t>
            </w:r>
            <w:r w:rsidRPr="00893ECF">
              <w:rPr>
                <w:rFonts w:cs="Arial"/>
                <w:b/>
                <w:lang w:val="es-BO" w:eastAsia="en-US"/>
              </w:rPr>
              <w:t>1/8”</w:t>
            </w:r>
            <w:r w:rsidRPr="00893ECF">
              <w:rPr>
                <w:rFonts w:cs="Arial"/>
                <w:lang w:val="es-BO" w:eastAsia="en-US"/>
              </w:rPr>
              <w:t xml:space="preserve"> de espesor</w:t>
            </w:r>
          </w:p>
          <w:p w:rsidR="00BB64AA" w:rsidRPr="00893ECF" w:rsidRDefault="00BB64AA" w:rsidP="00612B80">
            <w:pPr>
              <w:spacing w:after="200" w:line="276" w:lineRule="auto"/>
              <w:ind w:left="284"/>
              <w:contextualSpacing/>
              <w:rPr>
                <w:rFonts w:cs="Arial"/>
                <w:lang w:val="es-BO" w:eastAsia="en-US"/>
              </w:rPr>
            </w:pPr>
          </w:p>
          <w:p w:rsidR="00BB64AA" w:rsidRPr="00893ECF" w:rsidRDefault="00BB64AA" w:rsidP="00612B80">
            <w:pPr>
              <w:rPr>
                <w:rFonts w:cs="Arial"/>
                <w:lang w:val="es-BO" w:eastAsia="en-US"/>
              </w:rPr>
            </w:pPr>
            <w:r w:rsidRPr="00893ECF">
              <w:rPr>
                <w:rFonts w:cs="Arial"/>
                <w:lang w:val="es-BO" w:eastAsia="en-US"/>
              </w:rPr>
              <w:t xml:space="preserve">Planchas por cada Marco Lateral de Unión sin soporte (Ver </w:t>
            </w:r>
            <w:r w:rsidRPr="00893ECF">
              <w:rPr>
                <w:rFonts w:cs="Arial"/>
                <w:b/>
                <w:lang w:val="es-BO" w:eastAsia="en-US"/>
              </w:rPr>
              <w:t>Anexo 4</w:t>
            </w:r>
            <w:r w:rsidRPr="00893ECF">
              <w:rPr>
                <w:rFonts w:cs="Arial"/>
                <w:lang w:val="es-BO" w:eastAsia="en-US"/>
              </w:rPr>
              <w:t xml:space="preserve"> – Detalles de Unión,  aplicable a los </w:t>
            </w:r>
            <w:r w:rsidRPr="00893ECF">
              <w:rPr>
                <w:rFonts w:cs="Arial"/>
                <w:b/>
                <w:lang w:val="es-BO" w:eastAsia="en-US"/>
              </w:rPr>
              <w:t>30</w:t>
            </w:r>
            <w:r w:rsidRPr="00893ECF">
              <w:rPr>
                <w:rFonts w:cs="Arial"/>
                <w:lang w:val="es-BO" w:eastAsia="en-US"/>
              </w:rPr>
              <w:t xml:space="preserve"> marcos laterales)</w:t>
            </w:r>
          </w:p>
          <w:p w:rsidR="00BB64AA" w:rsidRPr="00893ECF" w:rsidRDefault="00BB64AA" w:rsidP="00EC16C5">
            <w:pPr>
              <w:numPr>
                <w:ilvl w:val="0"/>
                <w:numId w:val="36"/>
              </w:numPr>
              <w:spacing w:after="200" w:line="276" w:lineRule="auto"/>
              <w:ind w:left="284" w:hanging="284"/>
              <w:contextualSpacing/>
              <w:rPr>
                <w:rFonts w:cs="Arial"/>
                <w:lang w:val="es-BO" w:eastAsia="en-US"/>
              </w:rPr>
            </w:pPr>
            <w:r w:rsidRPr="00893ECF">
              <w:rPr>
                <w:rFonts w:cs="Arial"/>
                <w:b/>
                <w:lang w:val="es-BO" w:eastAsia="en-US"/>
              </w:rPr>
              <w:t>11</w:t>
            </w:r>
            <w:r w:rsidRPr="00893ECF">
              <w:rPr>
                <w:rFonts w:cs="Arial"/>
                <w:lang w:val="es-BO" w:eastAsia="en-US"/>
              </w:rPr>
              <w:t xml:space="preserve"> planchas de </w:t>
            </w:r>
            <w:r w:rsidRPr="00893ECF">
              <w:rPr>
                <w:rFonts w:cs="Arial"/>
                <w:b/>
                <w:lang w:val="es-BO" w:eastAsia="en-US"/>
              </w:rPr>
              <w:t>0.16 x 0.08 m</w:t>
            </w:r>
            <w:r w:rsidRPr="00893ECF">
              <w:rPr>
                <w:rFonts w:cs="Arial"/>
                <w:lang w:val="es-BO" w:eastAsia="en-US"/>
              </w:rPr>
              <w:t xml:space="preserve">, acero estructural </w:t>
            </w:r>
            <w:r w:rsidRPr="00893ECF">
              <w:rPr>
                <w:rFonts w:cs="Arial"/>
                <w:b/>
                <w:lang w:val="es-BO" w:eastAsia="en-US"/>
              </w:rPr>
              <w:t>ASTM 36</w:t>
            </w:r>
            <w:r w:rsidRPr="00893ECF">
              <w:rPr>
                <w:rFonts w:cs="Arial"/>
                <w:lang w:val="es-BO" w:eastAsia="en-US"/>
              </w:rPr>
              <w:t xml:space="preserve">, plancha de </w:t>
            </w:r>
            <w:r w:rsidRPr="00893ECF">
              <w:rPr>
                <w:rFonts w:cs="Arial"/>
                <w:b/>
                <w:lang w:val="es-BO" w:eastAsia="en-US"/>
              </w:rPr>
              <w:t>3mm</w:t>
            </w:r>
            <w:r w:rsidRPr="00893ECF">
              <w:rPr>
                <w:rFonts w:cs="Arial"/>
                <w:lang w:val="es-BO" w:eastAsia="en-US"/>
              </w:rPr>
              <w:t xml:space="preserve"> de espesor</w:t>
            </w:r>
          </w:p>
          <w:p w:rsidR="00BB64AA" w:rsidRPr="00893ECF" w:rsidRDefault="00BB64AA" w:rsidP="00612B80">
            <w:pPr>
              <w:rPr>
                <w:rFonts w:cs="Arial"/>
                <w:lang w:val="es-BO" w:eastAsia="en-US"/>
              </w:rPr>
            </w:pPr>
          </w:p>
          <w:p w:rsidR="00BB64AA" w:rsidRPr="00893ECF" w:rsidRDefault="00BB64AA" w:rsidP="00612B80">
            <w:pPr>
              <w:rPr>
                <w:rFonts w:cs="Arial"/>
                <w:lang w:val="es-BO" w:eastAsia="en-US"/>
              </w:rPr>
            </w:pPr>
            <w:r w:rsidRPr="00893ECF">
              <w:rPr>
                <w:rFonts w:cs="Arial"/>
                <w:lang w:val="es-BO" w:eastAsia="en-US"/>
              </w:rPr>
              <w:t xml:space="preserve">Planchas de unión con soporte </w:t>
            </w:r>
            <w:r w:rsidRPr="00893ECF">
              <w:rPr>
                <w:rFonts w:cs="Arial"/>
                <w:b/>
                <w:lang w:val="es-BO" w:eastAsia="en-US"/>
              </w:rPr>
              <w:t>simple</w:t>
            </w:r>
            <w:r w:rsidRPr="00893ECF">
              <w:rPr>
                <w:rFonts w:cs="Arial"/>
                <w:lang w:val="es-BO" w:eastAsia="en-US"/>
              </w:rPr>
              <w:t xml:space="preserve"> por cada Marco Lateral de 4ta Bandeja (Ver </w:t>
            </w:r>
            <w:r w:rsidRPr="00893ECF">
              <w:rPr>
                <w:rFonts w:cs="Arial"/>
                <w:b/>
                <w:lang w:val="es-BO" w:eastAsia="en-US"/>
              </w:rPr>
              <w:t xml:space="preserve">Anexo 5, </w:t>
            </w:r>
            <w:r w:rsidRPr="00893ECF">
              <w:rPr>
                <w:rFonts w:cs="Arial"/>
                <w:lang w:val="es-BO" w:eastAsia="en-US"/>
              </w:rPr>
              <w:t>aplicable a</w:t>
            </w:r>
            <w:r w:rsidRPr="00893ECF">
              <w:rPr>
                <w:rFonts w:cs="Arial"/>
                <w:b/>
                <w:lang w:val="es-BO" w:eastAsia="en-US"/>
              </w:rPr>
              <w:t xml:space="preserve"> 24 </w:t>
            </w:r>
            <w:r w:rsidRPr="00893ECF">
              <w:rPr>
                <w:rFonts w:cs="Arial"/>
                <w:lang w:val="es-BO" w:eastAsia="en-US"/>
              </w:rPr>
              <w:t>marcos</w:t>
            </w:r>
            <w:r w:rsidRPr="00893ECF">
              <w:rPr>
                <w:rFonts w:cs="Arial"/>
                <w:b/>
                <w:lang w:val="es-BO" w:eastAsia="en-US"/>
              </w:rPr>
              <w:t xml:space="preserve"> </w:t>
            </w:r>
            <w:r w:rsidRPr="00893ECF">
              <w:rPr>
                <w:rFonts w:cs="Arial"/>
                <w:lang w:val="es-BO" w:eastAsia="en-US"/>
              </w:rPr>
              <w:t xml:space="preserve">laterales del módulo </w:t>
            </w:r>
            <w:r w:rsidRPr="00893ECF">
              <w:rPr>
                <w:rFonts w:cs="Arial"/>
                <w:b/>
                <w:lang w:val="es-BO" w:eastAsia="en-US"/>
              </w:rPr>
              <w:t>M3</w:t>
            </w:r>
            <w:r w:rsidRPr="00893ECF">
              <w:rPr>
                <w:rFonts w:cs="Arial"/>
                <w:lang w:val="es-BO" w:eastAsia="en-US"/>
              </w:rPr>
              <w:t>)</w:t>
            </w:r>
          </w:p>
          <w:p w:rsidR="00BB64AA" w:rsidRPr="00893ECF" w:rsidRDefault="00BB64AA" w:rsidP="00EC16C5">
            <w:pPr>
              <w:numPr>
                <w:ilvl w:val="0"/>
                <w:numId w:val="36"/>
              </w:numPr>
              <w:spacing w:after="200" w:line="276" w:lineRule="auto"/>
              <w:ind w:left="284" w:hanging="284"/>
              <w:contextualSpacing/>
              <w:rPr>
                <w:rFonts w:cs="Arial"/>
                <w:lang w:val="es-BO" w:eastAsia="en-US"/>
              </w:rPr>
            </w:pPr>
            <w:r w:rsidRPr="00893ECF">
              <w:rPr>
                <w:rFonts w:cs="Arial"/>
                <w:b/>
                <w:lang w:val="es-BO" w:eastAsia="en-US"/>
              </w:rPr>
              <w:t>1</w:t>
            </w:r>
            <w:r w:rsidRPr="00893ECF">
              <w:rPr>
                <w:rFonts w:cs="Arial"/>
                <w:lang w:val="es-BO" w:eastAsia="en-US"/>
              </w:rPr>
              <w:t xml:space="preserve"> plancha de </w:t>
            </w:r>
            <w:r w:rsidRPr="00893ECF">
              <w:rPr>
                <w:rFonts w:cs="Arial"/>
                <w:b/>
                <w:lang w:val="es-BO" w:eastAsia="en-US"/>
              </w:rPr>
              <w:t>0.16 x 0.08 m</w:t>
            </w:r>
            <w:r w:rsidRPr="00893ECF">
              <w:rPr>
                <w:rFonts w:cs="Arial"/>
                <w:lang w:val="es-BO" w:eastAsia="en-US"/>
              </w:rPr>
              <w:t xml:space="preserve">, acero estructural </w:t>
            </w:r>
            <w:r w:rsidRPr="00893ECF">
              <w:rPr>
                <w:rFonts w:cs="Arial"/>
                <w:b/>
                <w:lang w:val="es-BO" w:eastAsia="en-US"/>
              </w:rPr>
              <w:t>ASTM 36</w:t>
            </w:r>
            <w:r w:rsidRPr="00893ECF">
              <w:rPr>
                <w:rFonts w:cs="Arial"/>
                <w:lang w:val="es-BO" w:eastAsia="en-US"/>
              </w:rPr>
              <w:t xml:space="preserve">, plancha de </w:t>
            </w:r>
            <w:r w:rsidRPr="00893ECF">
              <w:rPr>
                <w:rFonts w:cs="Arial"/>
                <w:b/>
                <w:lang w:val="es-BO" w:eastAsia="en-US"/>
              </w:rPr>
              <w:t>3mm</w:t>
            </w:r>
            <w:r w:rsidRPr="00893ECF">
              <w:rPr>
                <w:rFonts w:cs="Arial"/>
                <w:lang w:val="es-BO" w:eastAsia="en-US"/>
              </w:rPr>
              <w:t xml:space="preserve"> de espesor</w:t>
            </w:r>
          </w:p>
          <w:p w:rsidR="00BB64AA" w:rsidRPr="00893ECF" w:rsidRDefault="00BB64AA" w:rsidP="00EC16C5">
            <w:pPr>
              <w:numPr>
                <w:ilvl w:val="0"/>
                <w:numId w:val="36"/>
              </w:numPr>
              <w:spacing w:after="200" w:line="276" w:lineRule="auto"/>
              <w:ind w:left="284" w:hanging="284"/>
              <w:contextualSpacing/>
              <w:rPr>
                <w:rFonts w:cs="Arial"/>
                <w:lang w:val="es-BO" w:eastAsia="en-US"/>
              </w:rPr>
            </w:pPr>
            <w:r w:rsidRPr="00893ECF">
              <w:rPr>
                <w:rFonts w:cs="Arial"/>
                <w:b/>
                <w:lang w:val="es-BO" w:eastAsia="en-US"/>
              </w:rPr>
              <w:t xml:space="preserve">1 </w:t>
            </w:r>
            <w:r w:rsidRPr="00893ECF">
              <w:rPr>
                <w:rFonts w:cs="Arial"/>
                <w:lang w:val="es-BO" w:eastAsia="en-US"/>
              </w:rPr>
              <w:t xml:space="preserve">platino doblados en U cuadrado de </w:t>
            </w:r>
            <w:r w:rsidRPr="00893ECF">
              <w:rPr>
                <w:rFonts w:cs="Arial"/>
                <w:b/>
                <w:lang w:val="es-BO" w:eastAsia="en-US"/>
              </w:rPr>
              <w:t xml:space="preserve">0.12m x 1 ½”, </w:t>
            </w:r>
            <w:r w:rsidRPr="00893ECF">
              <w:rPr>
                <w:rFonts w:cs="Arial"/>
                <w:lang w:val="es-BO" w:eastAsia="en-US"/>
              </w:rPr>
              <w:t xml:space="preserve">acero estructural </w:t>
            </w:r>
            <w:r w:rsidRPr="00893ECF">
              <w:rPr>
                <w:rFonts w:cs="Arial"/>
                <w:b/>
                <w:lang w:val="es-BO" w:eastAsia="en-US"/>
              </w:rPr>
              <w:t>ASTM 36</w:t>
            </w:r>
            <w:r w:rsidRPr="00893ECF">
              <w:rPr>
                <w:rFonts w:cs="Arial"/>
                <w:lang w:val="es-BO" w:eastAsia="en-US"/>
              </w:rPr>
              <w:t xml:space="preserve">, </w:t>
            </w:r>
            <w:r w:rsidRPr="00893ECF">
              <w:rPr>
                <w:rFonts w:cs="Arial"/>
                <w:b/>
                <w:lang w:val="es-BO" w:eastAsia="en-US"/>
              </w:rPr>
              <w:t xml:space="preserve">1/8“ </w:t>
            </w:r>
            <w:r w:rsidRPr="00893ECF">
              <w:rPr>
                <w:rFonts w:cs="Arial"/>
                <w:lang w:val="es-BO" w:eastAsia="en-US"/>
              </w:rPr>
              <w:t>de espesor</w:t>
            </w:r>
            <w:r w:rsidRPr="00893ECF">
              <w:rPr>
                <w:rFonts w:cs="Arial"/>
                <w:b/>
                <w:lang w:val="es-BO" w:eastAsia="en-US"/>
              </w:rPr>
              <w:t xml:space="preserve"> </w:t>
            </w:r>
          </w:p>
          <w:p w:rsidR="00BB64AA" w:rsidRPr="00893ECF" w:rsidRDefault="00BB64AA" w:rsidP="00EC16C5">
            <w:pPr>
              <w:numPr>
                <w:ilvl w:val="0"/>
                <w:numId w:val="36"/>
              </w:numPr>
              <w:spacing w:after="200" w:line="276" w:lineRule="auto"/>
              <w:ind w:left="284" w:hanging="284"/>
              <w:contextualSpacing/>
              <w:rPr>
                <w:rFonts w:cs="Arial"/>
                <w:lang w:val="es-BO" w:eastAsia="en-US"/>
              </w:rPr>
            </w:pPr>
            <w:r w:rsidRPr="00893ECF">
              <w:rPr>
                <w:rFonts w:cs="Arial"/>
                <w:b/>
                <w:lang w:val="es-BO" w:eastAsia="en-US"/>
              </w:rPr>
              <w:t>1</w:t>
            </w:r>
            <w:r w:rsidRPr="00893ECF">
              <w:rPr>
                <w:rFonts w:cs="Arial"/>
                <w:lang w:val="es-BO" w:eastAsia="en-US"/>
              </w:rPr>
              <w:t xml:space="preserve"> platino de refuerzo </w:t>
            </w:r>
            <w:r w:rsidRPr="00893ECF">
              <w:rPr>
                <w:rFonts w:cs="Arial"/>
                <w:b/>
                <w:lang w:val="es-BO" w:eastAsia="en-US"/>
              </w:rPr>
              <w:t>0.06m x 1 ½”</w:t>
            </w:r>
            <w:r w:rsidRPr="00893ECF">
              <w:rPr>
                <w:rFonts w:cs="Arial"/>
                <w:lang w:val="es-BO" w:eastAsia="en-US"/>
              </w:rPr>
              <w:t xml:space="preserve">, de acero estructural ASTM 36, </w:t>
            </w:r>
            <w:r w:rsidRPr="00893ECF">
              <w:rPr>
                <w:rFonts w:cs="Arial"/>
                <w:b/>
                <w:lang w:val="es-BO" w:eastAsia="en-US"/>
              </w:rPr>
              <w:t>1/8“</w:t>
            </w:r>
            <w:r w:rsidRPr="00893ECF">
              <w:rPr>
                <w:rFonts w:cs="Arial"/>
                <w:lang w:val="es-BO" w:eastAsia="en-US"/>
              </w:rPr>
              <w:t xml:space="preserve"> de espesor</w:t>
            </w:r>
          </w:p>
          <w:p w:rsidR="00BB64AA" w:rsidRPr="00893ECF" w:rsidRDefault="00BB64AA" w:rsidP="00612B80">
            <w:pPr>
              <w:spacing w:after="200" w:line="276" w:lineRule="auto"/>
              <w:ind w:left="284"/>
              <w:contextualSpacing/>
              <w:rPr>
                <w:rFonts w:cs="Arial"/>
                <w:lang w:val="es-BO" w:eastAsia="en-US"/>
              </w:rPr>
            </w:pPr>
          </w:p>
          <w:p w:rsidR="00BB64AA" w:rsidRPr="00893ECF" w:rsidRDefault="00BB64AA" w:rsidP="00612B80">
            <w:pPr>
              <w:rPr>
                <w:rFonts w:cs="Arial"/>
                <w:lang w:val="es-BO" w:eastAsia="en-US"/>
              </w:rPr>
            </w:pPr>
            <w:r w:rsidRPr="00893ECF">
              <w:rPr>
                <w:rFonts w:cs="Arial"/>
                <w:lang w:val="es-BO" w:eastAsia="en-US"/>
              </w:rPr>
              <w:t xml:space="preserve">Planchas de unión con soporte </w:t>
            </w:r>
            <w:r w:rsidRPr="00893ECF">
              <w:rPr>
                <w:rFonts w:cs="Arial"/>
                <w:b/>
                <w:lang w:val="es-BO" w:eastAsia="en-US"/>
              </w:rPr>
              <w:t>doble</w:t>
            </w:r>
            <w:r w:rsidRPr="00893ECF">
              <w:rPr>
                <w:rFonts w:cs="Arial"/>
                <w:lang w:val="es-BO" w:eastAsia="en-US"/>
              </w:rPr>
              <w:t xml:space="preserve"> por cada Marco Lateral de 4ta Bandeja (Ver </w:t>
            </w:r>
            <w:r w:rsidRPr="00893ECF">
              <w:rPr>
                <w:rFonts w:cs="Arial"/>
                <w:b/>
                <w:lang w:val="es-BO" w:eastAsia="en-US"/>
              </w:rPr>
              <w:t xml:space="preserve">Anexo 5 </w:t>
            </w:r>
            <w:r w:rsidRPr="00893ECF">
              <w:rPr>
                <w:rFonts w:cs="Arial"/>
                <w:lang w:val="es-BO" w:eastAsia="en-US"/>
              </w:rPr>
              <w:t>y</w:t>
            </w:r>
            <w:r w:rsidRPr="00893ECF">
              <w:rPr>
                <w:rFonts w:cs="Arial"/>
                <w:b/>
                <w:lang w:val="es-BO" w:eastAsia="en-US"/>
              </w:rPr>
              <w:t xml:space="preserve"> Anexo 2:Ap+, </w:t>
            </w:r>
            <w:r w:rsidRPr="00893ECF">
              <w:rPr>
                <w:rFonts w:cs="Arial"/>
                <w:lang w:val="es-BO" w:eastAsia="en-US"/>
              </w:rPr>
              <w:t>aplicable a</w:t>
            </w:r>
            <w:r w:rsidRPr="00893ECF">
              <w:rPr>
                <w:rFonts w:cs="Arial"/>
                <w:b/>
                <w:lang w:val="es-BO" w:eastAsia="en-US"/>
              </w:rPr>
              <w:t xml:space="preserve"> 6</w:t>
            </w:r>
            <w:r w:rsidRPr="00893ECF">
              <w:rPr>
                <w:rFonts w:cs="Arial"/>
                <w:lang w:val="es-BO" w:eastAsia="en-US"/>
              </w:rPr>
              <w:t xml:space="preserve"> marcos laterales del módulo </w:t>
            </w:r>
            <w:r w:rsidRPr="00893ECF">
              <w:rPr>
                <w:rFonts w:cs="Arial"/>
                <w:b/>
                <w:lang w:val="es-BO" w:eastAsia="en-US"/>
              </w:rPr>
              <w:t>M3</w:t>
            </w:r>
            <w:r w:rsidRPr="00893ECF">
              <w:rPr>
                <w:rFonts w:cs="Arial"/>
                <w:lang w:val="es-BO" w:eastAsia="en-US"/>
              </w:rPr>
              <w:t>):</w:t>
            </w:r>
          </w:p>
          <w:p w:rsidR="00BB64AA" w:rsidRPr="00893ECF" w:rsidRDefault="00BB64AA" w:rsidP="00EC16C5">
            <w:pPr>
              <w:numPr>
                <w:ilvl w:val="0"/>
                <w:numId w:val="36"/>
              </w:numPr>
              <w:spacing w:after="200" w:line="276" w:lineRule="auto"/>
              <w:ind w:left="284" w:hanging="284"/>
              <w:contextualSpacing/>
              <w:rPr>
                <w:rFonts w:cs="Arial"/>
                <w:lang w:val="es-BO" w:eastAsia="en-US"/>
              </w:rPr>
            </w:pPr>
            <w:r w:rsidRPr="00893ECF">
              <w:rPr>
                <w:rFonts w:cs="Arial"/>
                <w:b/>
                <w:lang w:val="es-BO" w:eastAsia="en-US"/>
              </w:rPr>
              <w:t>1</w:t>
            </w:r>
            <w:r w:rsidRPr="00893ECF">
              <w:rPr>
                <w:rFonts w:cs="Arial"/>
                <w:lang w:val="es-BO" w:eastAsia="en-US"/>
              </w:rPr>
              <w:t xml:space="preserve"> planchas de </w:t>
            </w:r>
            <w:r w:rsidRPr="00893ECF">
              <w:rPr>
                <w:rFonts w:cs="Arial"/>
                <w:b/>
                <w:lang w:val="es-BO" w:eastAsia="en-US"/>
              </w:rPr>
              <w:t>0.22 x 0.08 m</w:t>
            </w:r>
            <w:r w:rsidRPr="00893ECF">
              <w:rPr>
                <w:rFonts w:cs="Arial"/>
                <w:lang w:val="es-BO" w:eastAsia="en-US"/>
              </w:rPr>
              <w:t xml:space="preserve">, acero estructural </w:t>
            </w:r>
            <w:r w:rsidRPr="00893ECF">
              <w:rPr>
                <w:rFonts w:cs="Arial"/>
                <w:b/>
                <w:lang w:val="es-BO" w:eastAsia="en-US"/>
              </w:rPr>
              <w:t>ASTM 36</w:t>
            </w:r>
            <w:r w:rsidRPr="00893ECF">
              <w:rPr>
                <w:rFonts w:cs="Arial"/>
                <w:lang w:val="es-BO" w:eastAsia="en-US"/>
              </w:rPr>
              <w:t xml:space="preserve">, plancha de </w:t>
            </w:r>
            <w:r w:rsidRPr="00893ECF">
              <w:rPr>
                <w:rFonts w:cs="Arial"/>
                <w:b/>
                <w:lang w:val="es-BO" w:eastAsia="en-US"/>
              </w:rPr>
              <w:t>3mm</w:t>
            </w:r>
            <w:r w:rsidRPr="00893ECF">
              <w:rPr>
                <w:rFonts w:cs="Arial"/>
                <w:lang w:val="es-BO" w:eastAsia="en-US"/>
              </w:rPr>
              <w:t xml:space="preserve"> de espesor</w:t>
            </w:r>
          </w:p>
          <w:p w:rsidR="00BB64AA" w:rsidRPr="00893ECF" w:rsidRDefault="00BB64AA" w:rsidP="00EC16C5">
            <w:pPr>
              <w:numPr>
                <w:ilvl w:val="0"/>
                <w:numId w:val="36"/>
              </w:numPr>
              <w:spacing w:after="200" w:line="276" w:lineRule="auto"/>
              <w:ind w:left="284" w:hanging="284"/>
              <w:contextualSpacing/>
              <w:rPr>
                <w:rFonts w:cs="Arial"/>
                <w:lang w:val="es-BO" w:eastAsia="en-US"/>
              </w:rPr>
            </w:pPr>
            <w:r w:rsidRPr="00893ECF">
              <w:rPr>
                <w:rFonts w:cs="Arial"/>
                <w:b/>
                <w:lang w:val="es-BO" w:eastAsia="en-US"/>
              </w:rPr>
              <w:t xml:space="preserve">2 </w:t>
            </w:r>
            <w:r w:rsidRPr="00893ECF">
              <w:rPr>
                <w:rFonts w:cs="Arial"/>
                <w:lang w:val="es-BO" w:eastAsia="en-US"/>
              </w:rPr>
              <w:t xml:space="preserve">platinos doblados en U cuadrado de </w:t>
            </w:r>
            <w:r w:rsidRPr="00893ECF">
              <w:rPr>
                <w:rFonts w:cs="Arial"/>
                <w:b/>
                <w:lang w:val="es-BO" w:eastAsia="en-US"/>
              </w:rPr>
              <w:t xml:space="preserve">0.12m x 1 ½”, </w:t>
            </w:r>
            <w:r w:rsidRPr="00893ECF">
              <w:rPr>
                <w:rFonts w:cs="Arial"/>
                <w:lang w:val="es-BO" w:eastAsia="en-US"/>
              </w:rPr>
              <w:t xml:space="preserve">acero estructural </w:t>
            </w:r>
            <w:r w:rsidRPr="00893ECF">
              <w:rPr>
                <w:rFonts w:cs="Arial"/>
                <w:b/>
                <w:lang w:val="es-BO" w:eastAsia="en-US"/>
              </w:rPr>
              <w:t>ASTM 36</w:t>
            </w:r>
            <w:r w:rsidRPr="00893ECF">
              <w:rPr>
                <w:rFonts w:cs="Arial"/>
                <w:lang w:val="es-BO" w:eastAsia="en-US"/>
              </w:rPr>
              <w:t xml:space="preserve">, </w:t>
            </w:r>
            <w:r w:rsidRPr="00893ECF">
              <w:rPr>
                <w:rFonts w:cs="Arial"/>
                <w:b/>
                <w:lang w:val="es-BO" w:eastAsia="en-US"/>
              </w:rPr>
              <w:t xml:space="preserve">1/8“ de espesor </w:t>
            </w:r>
          </w:p>
          <w:p w:rsidR="00BB64AA" w:rsidRPr="00893ECF" w:rsidRDefault="00BB64AA" w:rsidP="00EC16C5">
            <w:pPr>
              <w:numPr>
                <w:ilvl w:val="0"/>
                <w:numId w:val="36"/>
              </w:numPr>
              <w:spacing w:after="200" w:line="276" w:lineRule="auto"/>
              <w:ind w:left="284" w:hanging="284"/>
              <w:contextualSpacing/>
              <w:rPr>
                <w:rFonts w:cs="Arial"/>
                <w:lang w:val="es-BO" w:eastAsia="en-US"/>
              </w:rPr>
            </w:pPr>
            <w:r w:rsidRPr="00893ECF">
              <w:rPr>
                <w:rFonts w:cs="Arial"/>
                <w:b/>
                <w:lang w:val="es-BO" w:eastAsia="en-US"/>
              </w:rPr>
              <w:t xml:space="preserve">2 </w:t>
            </w:r>
            <w:r w:rsidRPr="00893ECF">
              <w:rPr>
                <w:rFonts w:cs="Arial"/>
                <w:lang w:val="es-BO" w:eastAsia="en-US"/>
              </w:rPr>
              <w:t>platinos</w:t>
            </w:r>
            <w:r w:rsidRPr="00893ECF">
              <w:rPr>
                <w:rFonts w:cs="Arial"/>
                <w:b/>
                <w:lang w:val="es-BO" w:eastAsia="en-US"/>
              </w:rPr>
              <w:t xml:space="preserve"> </w:t>
            </w:r>
            <w:r w:rsidRPr="00893ECF">
              <w:rPr>
                <w:rFonts w:cs="Arial"/>
                <w:lang w:val="es-BO" w:eastAsia="en-US"/>
              </w:rPr>
              <w:t xml:space="preserve">de refuerzo </w:t>
            </w:r>
            <w:r w:rsidRPr="00893ECF">
              <w:rPr>
                <w:rFonts w:cs="Arial"/>
                <w:b/>
                <w:lang w:val="es-BO" w:eastAsia="en-US"/>
              </w:rPr>
              <w:t>0.06m x 1 ½”</w:t>
            </w:r>
            <w:r w:rsidRPr="00893ECF">
              <w:rPr>
                <w:rFonts w:cs="Arial"/>
                <w:lang w:val="es-BO" w:eastAsia="en-US"/>
              </w:rPr>
              <w:t xml:space="preserve">, de acero estructural </w:t>
            </w:r>
            <w:r w:rsidRPr="00893ECF">
              <w:rPr>
                <w:rFonts w:cs="Arial"/>
                <w:b/>
                <w:lang w:val="es-BO" w:eastAsia="en-US"/>
              </w:rPr>
              <w:t>ASTM 36</w:t>
            </w:r>
            <w:r w:rsidRPr="00893ECF">
              <w:rPr>
                <w:rFonts w:cs="Arial"/>
                <w:lang w:val="es-BO" w:eastAsia="en-US"/>
              </w:rPr>
              <w:t xml:space="preserve">, </w:t>
            </w:r>
            <w:r w:rsidRPr="00893ECF">
              <w:rPr>
                <w:rFonts w:cs="Arial"/>
                <w:b/>
                <w:lang w:val="es-BO" w:eastAsia="en-US"/>
              </w:rPr>
              <w:t xml:space="preserve">1/8“ </w:t>
            </w:r>
            <w:r w:rsidRPr="00893ECF">
              <w:rPr>
                <w:rFonts w:cs="Arial"/>
                <w:lang w:val="es-BO" w:eastAsia="en-US"/>
              </w:rPr>
              <w:t>de espesor</w:t>
            </w:r>
          </w:p>
          <w:p w:rsidR="00BB64AA" w:rsidRPr="00321AE5" w:rsidRDefault="00BB64AA" w:rsidP="00612B80">
            <w:pPr>
              <w:spacing w:after="200" w:line="276" w:lineRule="auto"/>
              <w:contextualSpacing/>
              <w:rPr>
                <w:rFonts w:cs="Arial"/>
                <w:sz w:val="10"/>
                <w:szCs w:val="6"/>
                <w:lang w:val="es-BO"/>
              </w:rPr>
            </w:pPr>
          </w:p>
        </w:tc>
        <w:tc>
          <w:tcPr>
            <w:tcW w:w="2293" w:type="dxa"/>
            <w:tcBorders>
              <w:top w:val="nil"/>
              <w:left w:val="single" w:sz="4" w:space="0" w:color="auto"/>
              <w:bottom w:val="nil"/>
              <w:right w:val="single" w:sz="4" w:space="0" w:color="auto"/>
            </w:tcBorders>
            <w:shd w:val="clear" w:color="auto" w:fill="FFFFFF" w:themeFill="background1"/>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lang w:val="es-ES_tradnl"/>
              </w:rPr>
            </w:pPr>
          </w:p>
        </w:tc>
        <w:tc>
          <w:tcPr>
            <w:tcW w:w="408" w:type="dxa"/>
            <w:tcBorders>
              <w:top w:val="nil"/>
              <w:left w:val="single" w:sz="4" w:space="0" w:color="auto"/>
              <w:bottom w:val="nil"/>
              <w:right w:val="single" w:sz="4" w:space="0" w:color="auto"/>
            </w:tcBorders>
            <w:shd w:val="thinDiagStripe" w:color="auto" w:fill="auto"/>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18" w:type="dxa"/>
            <w:tcBorders>
              <w:top w:val="nil"/>
              <w:left w:val="single" w:sz="4" w:space="0" w:color="auto"/>
              <w:bottom w:val="nil"/>
              <w:right w:val="single" w:sz="4" w:space="0" w:color="auto"/>
            </w:tcBorders>
            <w:shd w:val="thinDiagStripe" w:color="auto" w:fill="auto"/>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8" w:type="dxa"/>
            <w:tcBorders>
              <w:top w:val="nil"/>
              <w:left w:val="single" w:sz="4" w:space="0" w:color="auto"/>
              <w:bottom w:val="nil"/>
              <w:right w:val="single" w:sz="4" w:space="0" w:color="auto"/>
            </w:tcBorders>
            <w:shd w:val="thinDiagStripe" w:color="auto" w:fill="auto"/>
          </w:tcPr>
          <w:p w:rsidR="00BB64AA" w:rsidRPr="00612B80" w:rsidRDefault="00BB64AA"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612B80" w:rsidRPr="00612B80" w:rsidTr="00893ECF">
        <w:tc>
          <w:tcPr>
            <w:tcW w:w="5812" w:type="dxa"/>
            <w:tcBorders>
              <w:top w:val="nil"/>
              <w:left w:val="single" w:sz="4" w:space="0" w:color="auto"/>
              <w:bottom w:val="nil"/>
              <w:right w:val="single" w:sz="4" w:space="0" w:color="auto"/>
            </w:tcBorders>
            <w:shd w:val="clear" w:color="auto" w:fill="FFFFFF" w:themeFill="background1"/>
          </w:tcPr>
          <w:p w:rsidR="00612B80" w:rsidRPr="00612B80" w:rsidRDefault="00612B80" w:rsidP="00612B80">
            <w:pPr>
              <w:rPr>
                <w:rFonts w:cs="Arial"/>
                <w:lang w:val="es-BO"/>
              </w:rPr>
            </w:pPr>
            <w:r w:rsidRPr="00612B80">
              <w:rPr>
                <w:rFonts w:cs="Arial"/>
                <w:lang w:val="es-BO"/>
              </w:rPr>
              <w:lastRenderedPageBreak/>
              <w:t>Composición de cada bandeja de soporte simple (</w:t>
            </w:r>
            <w:r w:rsidRPr="00612B80">
              <w:rPr>
                <w:rFonts w:cs="Arial"/>
                <w:b/>
                <w:lang w:val="es-BO"/>
              </w:rPr>
              <w:t>6</w:t>
            </w:r>
            <w:r w:rsidRPr="00612B80">
              <w:rPr>
                <w:rFonts w:cs="Arial"/>
                <w:lang w:val="es-BO"/>
              </w:rPr>
              <w:t xml:space="preserve"> por cada módulo, total de </w:t>
            </w:r>
            <w:r w:rsidRPr="00612B80">
              <w:rPr>
                <w:rFonts w:cs="Arial"/>
                <w:b/>
                <w:lang w:val="es-BO"/>
              </w:rPr>
              <w:t>90</w:t>
            </w:r>
            <w:r w:rsidRPr="00612B80">
              <w:rPr>
                <w:rFonts w:cs="Arial"/>
                <w:lang w:val="es-BO"/>
              </w:rPr>
              <w:t>):</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2</w:t>
            </w:r>
            <w:r w:rsidRPr="00612B80">
              <w:rPr>
                <w:rFonts w:cs="Arial"/>
                <w:lang w:val="es-BO" w:eastAsia="en-US"/>
              </w:rPr>
              <w:t xml:space="preserve"> costaneras de horizontales de </w:t>
            </w:r>
            <w:r w:rsidRPr="00612B80">
              <w:rPr>
                <w:rFonts w:cs="Arial"/>
                <w:b/>
                <w:lang w:val="es-BO" w:eastAsia="en-US"/>
              </w:rPr>
              <w:t>1.68 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perfil costanera de </w:t>
            </w:r>
            <w:r w:rsidRPr="00612B80">
              <w:rPr>
                <w:rFonts w:cs="Arial"/>
                <w:b/>
                <w:lang w:val="es-BO" w:eastAsia="en-US"/>
              </w:rPr>
              <w:t>80x40x15x3 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2</w:t>
            </w:r>
            <w:r w:rsidRPr="00612B80">
              <w:rPr>
                <w:rFonts w:cs="Arial"/>
                <w:lang w:val="es-BO" w:eastAsia="en-US"/>
              </w:rPr>
              <w:t xml:space="preserve"> tubos horizontales de </w:t>
            </w:r>
            <w:r w:rsidRPr="00612B80">
              <w:rPr>
                <w:rFonts w:cs="Arial"/>
                <w:b/>
                <w:lang w:val="es-BO" w:eastAsia="en-US"/>
              </w:rPr>
              <w:t>1.748 m</w:t>
            </w:r>
            <w:r w:rsidRPr="00612B80">
              <w:rPr>
                <w:rFonts w:cs="Arial"/>
                <w:lang w:val="es-BO" w:eastAsia="en-US"/>
              </w:rPr>
              <w:t xml:space="preserve"> de largo, acero estructural </w:t>
            </w:r>
            <w:r w:rsidRPr="00612B80">
              <w:rPr>
                <w:rFonts w:cs="Arial"/>
                <w:b/>
                <w:lang w:val="es-BO" w:eastAsia="en-US"/>
              </w:rPr>
              <w:t>ASTM 36</w:t>
            </w:r>
            <w:r w:rsidRPr="00612B80">
              <w:rPr>
                <w:rFonts w:cs="Arial"/>
                <w:lang w:val="es-BO" w:eastAsia="en-US"/>
              </w:rPr>
              <w:t xml:space="preserve">, tubo perfil cuadrado de </w:t>
            </w:r>
            <w:r w:rsidRPr="00612B80">
              <w:rPr>
                <w:rFonts w:cs="Arial"/>
                <w:b/>
                <w:lang w:val="es-BO" w:eastAsia="en-US"/>
              </w:rPr>
              <w:t>40x40x2 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1</w:t>
            </w:r>
            <w:r w:rsidRPr="00612B80">
              <w:rPr>
                <w:rFonts w:cs="Arial"/>
                <w:lang w:val="es-BO" w:eastAsia="en-US"/>
              </w:rPr>
              <w:t xml:space="preserve"> tablero de aglomerado de </w:t>
            </w:r>
            <w:r w:rsidRPr="00612B80">
              <w:rPr>
                <w:rFonts w:cs="Arial"/>
                <w:b/>
                <w:lang w:val="es-BO" w:eastAsia="en-US"/>
              </w:rPr>
              <w:t>0.83x1.84m</w:t>
            </w:r>
            <w:r w:rsidRPr="00612B80">
              <w:rPr>
                <w:rFonts w:cs="Arial"/>
                <w:lang w:val="es-BO" w:eastAsia="en-US"/>
              </w:rPr>
              <w:t>, aglomerado de madera rústico, 15mm de espesor con 1 cara lisa y barnizada</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12</w:t>
            </w:r>
            <w:r w:rsidRPr="00612B80">
              <w:rPr>
                <w:rFonts w:cs="Arial"/>
                <w:lang w:val="es-BO" w:eastAsia="en-US"/>
              </w:rPr>
              <w:t xml:space="preserve"> pernos, tuercas y volandas para unión con parante vertical, acero al carbono, grado SAE 5 de  1/2 pulgada de diámetro y 1 1/2 pulgadas de largo </w:t>
            </w:r>
            <w:r w:rsidRPr="00612B80">
              <w:rPr>
                <w:lang w:eastAsia="en-US"/>
              </w:rPr>
              <w:t xml:space="preserve">que incluya cada uno su volanda plana de ½”, con un espesor de 2.5 mm, </w:t>
            </w:r>
            <w:r w:rsidRPr="00612B80">
              <w:rPr>
                <w:b/>
                <w:lang w:eastAsia="en-US"/>
              </w:rPr>
              <w:t>13 mm</w:t>
            </w:r>
            <w:r w:rsidRPr="00612B80">
              <w:rPr>
                <w:lang w:eastAsia="en-US"/>
              </w:rPr>
              <w:t xml:space="preserve"> de diámetro interno y </w:t>
            </w:r>
            <w:r w:rsidRPr="00612B80">
              <w:rPr>
                <w:b/>
                <w:lang w:eastAsia="en-US"/>
              </w:rPr>
              <w:t>35 mm</w:t>
            </w:r>
            <w:r w:rsidRPr="00612B80">
              <w:rPr>
                <w:lang w:eastAsia="en-US"/>
              </w:rPr>
              <w:t xml:space="preserve"> de diámetro externo</w:t>
            </w:r>
          </w:p>
          <w:p w:rsidR="00321AE5" w:rsidRDefault="00321AE5" w:rsidP="00612B80">
            <w:pPr>
              <w:rPr>
                <w:rFonts w:cs="Arial"/>
                <w:lang w:val="es-BO"/>
              </w:rPr>
            </w:pPr>
          </w:p>
          <w:p w:rsidR="00612B80" w:rsidRPr="00612B80" w:rsidRDefault="00612B80" w:rsidP="00612B80">
            <w:pPr>
              <w:rPr>
                <w:rFonts w:cs="Arial"/>
                <w:lang w:val="es-BO"/>
              </w:rPr>
            </w:pPr>
            <w:r w:rsidRPr="00612B80">
              <w:rPr>
                <w:rFonts w:cs="Arial"/>
                <w:lang w:val="es-BO"/>
              </w:rPr>
              <w:t>Uniones de lado</w:t>
            </w:r>
          </w:p>
          <w:p w:rsidR="00612B80" w:rsidRPr="00612B80" w:rsidRDefault="00612B80" w:rsidP="00612B80">
            <w:pPr>
              <w:spacing w:after="120"/>
              <w:rPr>
                <w:lang w:val="es-BO"/>
              </w:rPr>
            </w:pPr>
            <w:r w:rsidRPr="00612B80">
              <w:rPr>
                <w:lang w:val="es-BO"/>
              </w:rPr>
              <w:t xml:space="preserve">La unión entre módulos </w:t>
            </w:r>
            <w:r w:rsidRPr="00612B80">
              <w:rPr>
                <w:b/>
                <w:lang w:val="es-BO"/>
              </w:rPr>
              <w:t>M3</w:t>
            </w:r>
            <w:r w:rsidRPr="00612B80">
              <w:rPr>
                <w:lang w:val="es-BO"/>
              </w:rPr>
              <w:t xml:space="preserve"> que se encuentren lado a lado, está dada por dos planchas (1 a cada lado).  Cada lado con 4 pernos, tuercas y volandas descritos en el párrafo anterior. </w:t>
            </w:r>
          </w:p>
          <w:p w:rsidR="00612B80" w:rsidRPr="00612B80" w:rsidRDefault="00612B80" w:rsidP="00612B80">
            <w:pPr>
              <w:spacing w:after="120"/>
              <w:rPr>
                <w:lang w:val="es-BO"/>
              </w:rPr>
            </w:pPr>
            <w:r w:rsidRPr="00612B80">
              <w:rPr>
                <w:lang w:val="es-BO"/>
              </w:rPr>
              <w:t xml:space="preserve">Las cantidades y especificación de insumos para uniones “de lado” para el módulo de estante </w:t>
            </w:r>
            <w:r w:rsidRPr="00612B80">
              <w:rPr>
                <w:b/>
                <w:lang w:val="es-BO"/>
              </w:rPr>
              <w:t>M3</w:t>
            </w:r>
            <w:r w:rsidRPr="00612B80">
              <w:rPr>
                <w:lang w:val="es-BO"/>
              </w:rPr>
              <w:t xml:space="preserve"> se detallan a continuación:</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ES_tradnl" w:eastAsia="en-US"/>
              </w:rPr>
              <w:t>22</w:t>
            </w:r>
            <w:r w:rsidRPr="00612B80">
              <w:rPr>
                <w:rFonts w:cs="Arial"/>
                <w:lang w:val="es-BO" w:eastAsia="en-US"/>
              </w:rPr>
              <w:t xml:space="preserve"> planchas de unión de </w:t>
            </w:r>
            <w:r w:rsidRPr="00612B80">
              <w:rPr>
                <w:rFonts w:cs="Arial"/>
                <w:b/>
                <w:lang w:val="es-BO" w:eastAsia="en-US"/>
              </w:rPr>
              <w:t>0.16x0.08m</w:t>
            </w:r>
            <w:r w:rsidRPr="00612B80">
              <w:rPr>
                <w:rFonts w:cs="Arial"/>
                <w:lang w:val="es-BO" w:eastAsia="en-US"/>
              </w:rPr>
              <w:t xml:space="preserve">, acero estructural ASTM 36, de </w:t>
            </w:r>
            <w:r w:rsidRPr="00612B80">
              <w:rPr>
                <w:rFonts w:cs="Arial"/>
                <w:b/>
                <w:lang w:val="es-BO" w:eastAsia="en-US"/>
              </w:rPr>
              <w:t>3 mm</w:t>
            </w:r>
            <w:r w:rsidRPr="00612B80">
              <w:rPr>
                <w:rFonts w:cs="Arial"/>
                <w:lang w:val="es-BO" w:eastAsia="en-US"/>
              </w:rPr>
              <w:t xml:space="preserve"> de espesor</w:t>
            </w:r>
          </w:p>
          <w:p w:rsidR="00612B80" w:rsidRPr="00612B80" w:rsidRDefault="0020044C" w:rsidP="00EC16C5">
            <w:pPr>
              <w:numPr>
                <w:ilvl w:val="0"/>
                <w:numId w:val="36"/>
              </w:numPr>
              <w:spacing w:after="200" w:line="276" w:lineRule="auto"/>
              <w:ind w:left="284" w:hanging="284"/>
              <w:contextualSpacing/>
              <w:rPr>
                <w:rFonts w:cs="Arial"/>
                <w:lang w:val="es-BO" w:eastAsia="en-US"/>
              </w:rPr>
            </w:pPr>
            <w:r>
              <w:rPr>
                <w:rFonts w:cs="Arial"/>
                <w:b/>
                <w:noProof/>
              </w:rPr>
              <mc:AlternateContent>
                <mc:Choice Requires="wps">
                  <w:drawing>
                    <wp:anchor distT="0" distB="0" distL="114300" distR="114300" simplePos="0" relativeHeight="251671552" behindDoc="0" locked="0" layoutInCell="1" allowOverlap="1" wp14:anchorId="2A2BA78C" wp14:editId="67C766D2">
                      <wp:simplePos x="0" y="0"/>
                      <wp:positionH relativeFrom="column">
                        <wp:posOffset>-57290</wp:posOffset>
                      </wp:positionH>
                      <wp:positionV relativeFrom="paragraph">
                        <wp:posOffset>276132</wp:posOffset>
                      </wp:positionV>
                      <wp:extent cx="6551930" cy="0"/>
                      <wp:effectExtent l="0" t="0" r="20320" b="19050"/>
                      <wp:wrapNone/>
                      <wp:docPr id="19" name="19 Conector recto"/>
                      <wp:cNvGraphicFramePr/>
                      <a:graphic xmlns:a="http://schemas.openxmlformats.org/drawingml/2006/main">
                        <a:graphicData uri="http://schemas.microsoft.com/office/word/2010/wordprocessingShape">
                          <wps:wsp>
                            <wps:cNvCnPr/>
                            <wps:spPr>
                              <a:xfrm>
                                <a:off x="0" y="0"/>
                                <a:ext cx="655193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9 Conector recto"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1.75pt" to="511.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x1AEAAAoEAAAOAAAAZHJzL2Uyb0RvYy54bWysU8tu2zAQvBfoPxC817ISOKgFyzk4SC9F&#10;a7TNBzDU0iLAF5asZf99l5QsB21RoEEufO4Md2aXm/uTNewIGLV3La8XS87ASd9pd2j504/HDx85&#10;i0m4ThjvoOVniPx++/7dZggN3Pjemw6QEYmLzRBa3qcUmqqKsgcr4sIHcHSpPFqRaIuHqkMxELs1&#10;1c1yeVcNHruAXkKMdPowXvJt4VcKZPqqVITETMspt1RGLONzHqvtRjQHFKHXckpDvCILK7SjR2eq&#10;B5EE+4n6DyqrJfroVVpIbyuvlJZQNJCaevmbmu+9CFC0kDkxzDbFt6OVX457ZLqj2q05c8JSjeo1&#10;21GxZPLIME/ZpSHEhoJ3bo/TLoY9ZsknhTbPJIadirPn2Vk4JSbp8G61qte3VAB5uauuwIAxfQJv&#10;WV603GiXRYtGHD/HRI9R6CUkHxvHBmK8XS1LVPRGd4/amHxX+gZ2BtlRUMXTqc65E8GLKNoZR4dZ&#10;0aihrNLZwEj/DRQ5QlnX4wO5F6+cQkpw6cJrHEVnmKIMZuCU2b+AU3yGQunT/wHPiPKyd2kGW+08&#10;/i3tqxVqjL84MOrOFjz77lyqW6yhhivOTZ8jd/TLfYFfv/D2FwAAAP//AwBQSwMEFAAGAAgAAAAh&#10;AA4Gll3dAAAACQEAAA8AAABkcnMvZG93bnJldi54bWxMj8FOwkAQhu8mvsNmTLzBlioGSqcETfSi&#10;HAATr0t3aBu7s013gfr2DvGAx5l/8s/35cvBtepEfWg8I0zGCSji0tuGK4TP3etoBipEw9a0ngnh&#10;hwIsi9ub3GTWn3lDp22slJRwyAxCHWOXaR3KmpwJY98RS3bwvTNRxr7StjdnKXetTpPkSTvTsHyo&#10;TUcvNZXf26ND+Erfd5vJG1drmrruYFez9TN/IN7fDasFqEhDvB7DBV/QoRCmvT+yDapFGM1FJSI8&#10;PkxBXfIkTcVl/7fRRa7/GxS/AAAA//8DAFBLAQItABQABgAIAAAAIQC2gziS/gAAAOEBAAATAAAA&#10;AAAAAAAAAAAAAAAAAABbQ29udGVudF9UeXBlc10ueG1sUEsBAi0AFAAGAAgAAAAhADj9If/WAAAA&#10;lAEAAAsAAAAAAAAAAAAAAAAALwEAAF9yZWxzLy5yZWxzUEsBAi0AFAAGAAgAAAAhANb89DHUAQAA&#10;CgQAAA4AAAAAAAAAAAAAAAAALgIAAGRycy9lMm9Eb2MueG1sUEsBAi0AFAAGAAgAAAAhAA4Gll3d&#10;AAAACQEAAA8AAAAAAAAAAAAAAAAALgQAAGRycy9kb3ducmV2LnhtbFBLBQYAAAAABAAEAPMAAAA4&#10;BQAAAAA=&#10;" strokecolor="black [3213]" strokeweight=".5pt"/>
                  </w:pict>
                </mc:Fallback>
              </mc:AlternateContent>
            </w:r>
            <w:r w:rsidR="00612B80" w:rsidRPr="00612B80">
              <w:rPr>
                <w:rFonts w:cs="Arial"/>
                <w:b/>
                <w:lang w:val="es-BO" w:eastAsia="en-US"/>
              </w:rPr>
              <w:t>88</w:t>
            </w:r>
            <w:r w:rsidR="00612B80" w:rsidRPr="00612B80">
              <w:rPr>
                <w:rFonts w:cs="Arial"/>
                <w:lang w:val="es-BO" w:eastAsia="en-US"/>
              </w:rPr>
              <w:t xml:space="preserve"> pernos, tuercas para unión con parante vertical, acero al carbono, grado SAE 5 de  </w:t>
            </w:r>
            <w:r w:rsidR="00612B80" w:rsidRPr="00612B80">
              <w:rPr>
                <w:rFonts w:cs="Arial"/>
                <w:b/>
                <w:lang w:val="es-BO" w:eastAsia="en-US"/>
              </w:rPr>
              <w:t>1/2 “</w:t>
            </w:r>
            <w:r w:rsidR="00612B80" w:rsidRPr="00612B80">
              <w:rPr>
                <w:rFonts w:cs="Arial"/>
                <w:lang w:val="es-BO" w:eastAsia="en-US"/>
              </w:rPr>
              <w:t xml:space="preserve"> de diámetro y </w:t>
            </w:r>
            <w:r w:rsidR="00612B80" w:rsidRPr="00612B80">
              <w:rPr>
                <w:rFonts w:cs="Arial"/>
                <w:b/>
                <w:lang w:val="es-BO" w:eastAsia="en-US"/>
              </w:rPr>
              <w:t>1 1/2 “</w:t>
            </w:r>
            <w:r w:rsidR="00612B80" w:rsidRPr="00612B80">
              <w:rPr>
                <w:rFonts w:cs="Arial"/>
                <w:lang w:val="es-BO" w:eastAsia="en-US"/>
              </w:rPr>
              <w:t xml:space="preserve"> de largo</w:t>
            </w:r>
            <w:r w:rsidR="00612B80" w:rsidRPr="00612B80">
              <w:rPr>
                <w:lang w:eastAsia="en-US"/>
              </w:rPr>
              <w:t xml:space="preserve"> </w:t>
            </w:r>
            <w:r w:rsidR="00612B80" w:rsidRPr="00612B80">
              <w:rPr>
                <w:lang w:eastAsia="en-US"/>
              </w:rPr>
              <w:lastRenderedPageBreak/>
              <w:t xml:space="preserve">que incluya cada uno su volanda plana de ½”, con un espesor de </w:t>
            </w:r>
            <w:r w:rsidR="00612B80" w:rsidRPr="00612B80">
              <w:rPr>
                <w:b/>
                <w:lang w:eastAsia="en-US"/>
              </w:rPr>
              <w:t>2.5 mm</w:t>
            </w:r>
            <w:r w:rsidR="00612B80" w:rsidRPr="00612B80">
              <w:rPr>
                <w:lang w:eastAsia="en-US"/>
              </w:rPr>
              <w:t xml:space="preserve">, </w:t>
            </w:r>
            <w:r w:rsidR="00612B80" w:rsidRPr="00612B80">
              <w:rPr>
                <w:b/>
                <w:lang w:eastAsia="en-US"/>
              </w:rPr>
              <w:t>13 mm</w:t>
            </w:r>
            <w:r w:rsidR="00612B80" w:rsidRPr="00612B80">
              <w:rPr>
                <w:lang w:eastAsia="en-US"/>
              </w:rPr>
              <w:t xml:space="preserve"> de diámetro interno y </w:t>
            </w:r>
            <w:r w:rsidR="00612B80" w:rsidRPr="00612B80">
              <w:rPr>
                <w:b/>
                <w:lang w:eastAsia="en-US"/>
              </w:rPr>
              <w:t>35 mm</w:t>
            </w:r>
            <w:r w:rsidR="00612B80" w:rsidRPr="00612B80">
              <w:rPr>
                <w:lang w:eastAsia="en-US"/>
              </w:rPr>
              <w:t xml:space="preserve"> de diámetro externo</w:t>
            </w:r>
          </w:p>
          <w:p w:rsidR="00321AE5" w:rsidRDefault="00321AE5" w:rsidP="00612B80">
            <w:pPr>
              <w:rPr>
                <w:rFonts w:cs="Arial"/>
                <w:b/>
                <w:lang w:val="es-BO"/>
              </w:rPr>
            </w:pPr>
          </w:p>
          <w:p w:rsidR="00612B80" w:rsidRPr="00612B80" w:rsidRDefault="00612B80" w:rsidP="00612B80">
            <w:pPr>
              <w:rPr>
                <w:rFonts w:cs="Arial"/>
                <w:b/>
                <w:lang w:val="es-BO"/>
              </w:rPr>
            </w:pPr>
            <w:r w:rsidRPr="00612B80">
              <w:rPr>
                <w:rFonts w:cs="Arial"/>
                <w:b/>
                <w:lang w:val="es-BO"/>
              </w:rPr>
              <w:t>Columnas</w:t>
            </w:r>
          </w:p>
          <w:p w:rsidR="00321AE5" w:rsidRDefault="00612B80" w:rsidP="00612B80">
            <w:pPr>
              <w:jc w:val="both"/>
              <w:rPr>
                <w:rFonts w:cs="Arial"/>
                <w:lang w:val="es-ES_tradnl"/>
              </w:rPr>
            </w:pPr>
            <w:r w:rsidRPr="00612B80">
              <w:rPr>
                <w:rFonts w:cs="Arial"/>
                <w:lang w:val="es-BO"/>
              </w:rPr>
              <w:t xml:space="preserve">Instalación de </w:t>
            </w:r>
            <w:r w:rsidRPr="00612B80">
              <w:rPr>
                <w:rFonts w:cs="Arial"/>
                <w:b/>
                <w:lang w:val="es-BO"/>
              </w:rPr>
              <w:t>13</w:t>
            </w:r>
            <w:r w:rsidRPr="00612B80">
              <w:rPr>
                <w:rFonts w:cs="Arial"/>
                <w:lang w:val="es-BO"/>
              </w:rPr>
              <w:t xml:space="preserve"> columnas de elevación construidos de paquetes de costaneras de soporte a plataforma elevada (</w:t>
            </w:r>
            <w:r w:rsidRPr="00612B80">
              <w:rPr>
                <w:rFonts w:cs="Arial"/>
                <w:b/>
                <w:lang w:val="es-BO"/>
              </w:rPr>
              <w:t>ver Anexo 6</w:t>
            </w:r>
            <w:r w:rsidRPr="00612B80">
              <w:rPr>
                <w:rFonts w:cs="Arial"/>
                <w:lang w:val="es-BO"/>
              </w:rPr>
              <w:t xml:space="preserve">), fijadas a piso mediante pernos de expansión ubicadas de acuerdo a </w:t>
            </w:r>
            <w:r w:rsidRPr="00612B80">
              <w:rPr>
                <w:rFonts w:cs="Arial"/>
                <w:b/>
                <w:lang w:val="es-BO"/>
              </w:rPr>
              <w:t>Anexo 2</w:t>
            </w:r>
            <w:r w:rsidRPr="00612B80">
              <w:rPr>
                <w:rFonts w:cs="Arial"/>
                <w:lang w:val="es-BO"/>
              </w:rPr>
              <w:t>.</w:t>
            </w:r>
            <w:r w:rsidRPr="00612B80">
              <w:rPr>
                <w:rFonts w:cs="Arial"/>
                <w:lang w:val="es-ES_tradnl"/>
              </w:rPr>
              <w:t xml:space="preserve">  </w:t>
            </w:r>
          </w:p>
          <w:p w:rsidR="00321AE5" w:rsidRDefault="00321AE5" w:rsidP="00612B80">
            <w:pPr>
              <w:jc w:val="both"/>
              <w:rPr>
                <w:rFonts w:cs="Arial"/>
                <w:lang w:val="es-ES_tradnl"/>
              </w:rPr>
            </w:pPr>
          </w:p>
          <w:p w:rsidR="00612B80" w:rsidRPr="00612B80" w:rsidRDefault="00612B80" w:rsidP="00612B80">
            <w:pPr>
              <w:jc w:val="both"/>
              <w:rPr>
                <w:rFonts w:cs="Arial"/>
                <w:lang w:val="es-ES_tradnl"/>
              </w:rPr>
            </w:pPr>
            <w:r w:rsidRPr="00612B80">
              <w:rPr>
                <w:rFonts w:cs="Arial"/>
                <w:lang w:val="es-ES_tradnl"/>
              </w:rPr>
              <w:t>Cada columna de elevación se compone de parante, base, cartelas y apoyos:</w:t>
            </w:r>
          </w:p>
          <w:p w:rsidR="00612B80" w:rsidRPr="00612B80" w:rsidRDefault="00612B80" w:rsidP="00612B80">
            <w:pPr>
              <w:rPr>
                <w:rFonts w:cs="Arial"/>
                <w:lang w:val="es-BO"/>
              </w:rPr>
            </w:pPr>
            <w:r w:rsidRPr="00612B80">
              <w:rPr>
                <w:rFonts w:cs="Arial"/>
                <w:lang w:val="es-BO"/>
              </w:rPr>
              <w:t>Columnas (</w:t>
            </w:r>
            <w:r w:rsidRPr="00612B80">
              <w:rPr>
                <w:rFonts w:cs="Arial"/>
                <w:b/>
                <w:lang w:val="es-BO"/>
              </w:rPr>
              <w:t xml:space="preserve">13 </w:t>
            </w:r>
            <w:r w:rsidRPr="00612B80">
              <w:rPr>
                <w:rFonts w:cs="Arial"/>
                <w:lang w:val="es-BO"/>
              </w:rPr>
              <w:t>en total):</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10</w:t>
            </w:r>
            <w:r w:rsidRPr="00612B80">
              <w:rPr>
                <w:rFonts w:cs="Arial"/>
                <w:lang w:val="es-BO" w:eastAsia="en-US"/>
              </w:rPr>
              <w:t xml:space="preserve"> columnas de paquetes de </w:t>
            </w:r>
            <w:r w:rsidRPr="00612B80">
              <w:rPr>
                <w:rFonts w:cs="Arial"/>
                <w:b/>
                <w:lang w:val="es-BO" w:eastAsia="en-US"/>
              </w:rPr>
              <w:t>2</w:t>
            </w:r>
            <w:r w:rsidRPr="00612B80">
              <w:rPr>
                <w:rFonts w:cs="Arial"/>
                <w:lang w:val="es-BO" w:eastAsia="en-US"/>
              </w:rPr>
              <w:t xml:space="preserve"> costaneras verticales de </w:t>
            </w:r>
            <w:r w:rsidRPr="00612B80">
              <w:rPr>
                <w:rFonts w:cs="Arial"/>
                <w:b/>
                <w:lang w:val="es-BO" w:eastAsia="en-US"/>
              </w:rPr>
              <w:t>3.0m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perfil de costanera de </w:t>
            </w:r>
            <w:r w:rsidRPr="00612B80">
              <w:rPr>
                <w:rFonts w:cs="Arial"/>
                <w:b/>
                <w:lang w:val="es-BO" w:eastAsia="en-US"/>
              </w:rPr>
              <w:t>80x40x15x2mm</w:t>
            </w:r>
          </w:p>
          <w:p w:rsidR="00612B80" w:rsidRPr="00612B80" w:rsidRDefault="00612B80" w:rsidP="00EC16C5">
            <w:pPr>
              <w:numPr>
                <w:ilvl w:val="0"/>
                <w:numId w:val="36"/>
              </w:numPr>
              <w:spacing w:line="276" w:lineRule="auto"/>
              <w:ind w:left="284" w:hanging="284"/>
              <w:contextualSpacing/>
              <w:rPr>
                <w:rFonts w:ascii="Times New Roman" w:hAnsi="Times New Roman" w:cs="Arial"/>
                <w:sz w:val="20"/>
                <w:szCs w:val="20"/>
                <w:lang w:val="es-BO" w:eastAsia="en-US"/>
              </w:rPr>
            </w:pPr>
            <w:r w:rsidRPr="00612B80">
              <w:rPr>
                <w:rFonts w:cs="Arial"/>
                <w:b/>
                <w:lang w:val="es-BO" w:eastAsia="en-US"/>
              </w:rPr>
              <w:t>3</w:t>
            </w:r>
            <w:r w:rsidRPr="00612B80">
              <w:rPr>
                <w:rFonts w:cs="Arial"/>
                <w:lang w:val="es-BO" w:eastAsia="en-US"/>
              </w:rPr>
              <w:t xml:space="preserve"> columnas de paquetes de </w:t>
            </w:r>
            <w:r w:rsidRPr="00612B80">
              <w:rPr>
                <w:rFonts w:cs="Arial"/>
                <w:b/>
                <w:lang w:val="es-BO" w:eastAsia="en-US"/>
              </w:rPr>
              <w:t>2</w:t>
            </w:r>
            <w:r w:rsidRPr="00612B80">
              <w:rPr>
                <w:rFonts w:cs="Arial"/>
                <w:lang w:val="es-BO" w:eastAsia="en-US"/>
              </w:rPr>
              <w:t xml:space="preserve"> costaneras verticales de </w:t>
            </w:r>
            <w:r w:rsidRPr="00612B80">
              <w:rPr>
                <w:rFonts w:cs="Arial"/>
                <w:b/>
                <w:lang w:val="es-BO" w:eastAsia="en-US"/>
              </w:rPr>
              <w:t>3.0m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perfil de costanera de </w:t>
            </w:r>
            <w:r w:rsidRPr="00612B80">
              <w:rPr>
                <w:rFonts w:cs="Arial"/>
                <w:b/>
                <w:lang w:val="es-BO" w:eastAsia="en-US"/>
              </w:rPr>
              <w:t>100x50x15x2mm</w:t>
            </w:r>
          </w:p>
          <w:p w:rsidR="00612B80" w:rsidRPr="00612B80" w:rsidRDefault="00612B80" w:rsidP="00612B80">
            <w:pPr>
              <w:spacing w:line="276" w:lineRule="auto"/>
              <w:contextualSpacing/>
              <w:rPr>
                <w:rFonts w:cs="Arial"/>
                <w:lang w:val="es-BO"/>
              </w:rPr>
            </w:pPr>
            <w:r w:rsidRPr="00612B80">
              <w:rPr>
                <w:rFonts w:cs="Arial"/>
                <w:lang w:val="es-BO"/>
              </w:rPr>
              <w:t>Base y cartelas:</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1</w:t>
            </w:r>
            <w:r w:rsidRPr="00612B80">
              <w:rPr>
                <w:rFonts w:cs="Arial"/>
                <w:lang w:val="es-BO" w:eastAsia="en-US"/>
              </w:rPr>
              <w:t xml:space="preserve"> plancha de base de </w:t>
            </w:r>
            <w:r w:rsidRPr="00612B80">
              <w:rPr>
                <w:rFonts w:cs="Arial"/>
                <w:b/>
                <w:lang w:val="es-BO" w:eastAsia="en-US"/>
              </w:rPr>
              <w:t>0.20x0.20m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espesor de </w:t>
            </w:r>
            <w:r w:rsidRPr="00612B80">
              <w:rPr>
                <w:rFonts w:cs="Arial"/>
                <w:b/>
                <w:lang w:val="es-BO" w:eastAsia="en-US"/>
              </w:rPr>
              <w:t>¼“</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4</w:t>
            </w:r>
            <w:r w:rsidRPr="00612B80">
              <w:rPr>
                <w:rFonts w:cs="Arial"/>
                <w:lang w:val="es-BO" w:eastAsia="en-US"/>
              </w:rPr>
              <w:t xml:space="preserve"> planchas escuadras de </w:t>
            </w:r>
            <w:r w:rsidRPr="00612B80">
              <w:rPr>
                <w:rFonts w:cs="Arial"/>
                <w:b/>
                <w:lang w:val="es-BO" w:eastAsia="en-US"/>
              </w:rPr>
              <w:t>0.20x0.05m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espesor de </w:t>
            </w:r>
            <w:r w:rsidRPr="00612B80">
              <w:rPr>
                <w:rFonts w:cs="Arial"/>
                <w:b/>
                <w:lang w:val="es-BO" w:eastAsia="en-US"/>
              </w:rPr>
              <w:t>¼”</w:t>
            </w:r>
            <w:r w:rsidRPr="00612B80">
              <w:rPr>
                <w:rFonts w:cs="Arial"/>
                <w:lang w:val="es-BO" w:eastAsia="en-US"/>
              </w:rPr>
              <w:t xml:space="preserve"> </w:t>
            </w:r>
          </w:p>
          <w:p w:rsidR="00612B80" w:rsidRPr="00FA1099"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4</w:t>
            </w:r>
            <w:r w:rsidRPr="00612B80">
              <w:rPr>
                <w:rFonts w:cs="Arial"/>
                <w:lang w:val="es-BO" w:eastAsia="en-US"/>
              </w:rPr>
              <w:t xml:space="preserve"> pernos de expansión de </w:t>
            </w:r>
            <w:r w:rsidRPr="00612B80">
              <w:rPr>
                <w:rFonts w:cs="Arial"/>
                <w:b/>
                <w:lang w:val="es-BO" w:eastAsia="en-US"/>
              </w:rPr>
              <w:t>½“ x 4 ½”</w:t>
            </w:r>
            <w:r w:rsidRPr="00612B80">
              <w:rPr>
                <w:rFonts w:cs="Arial"/>
                <w:lang w:val="es-BO" w:eastAsia="en-US"/>
              </w:rPr>
              <w:t>,  acero al carbón</w:t>
            </w:r>
          </w:p>
        </w:tc>
        <w:tc>
          <w:tcPr>
            <w:tcW w:w="2293" w:type="dxa"/>
            <w:tcBorders>
              <w:top w:val="nil"/>
              <w:left w:val="single" w:sz="4" w:space="0" w:color="auto"/>
              <w:bottom w:val="nil"/>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lang w:val="es-ES_tradnl"/>
              </w:rPr>
            </w:pPr>
          </w:p>
        </w:tc>
        <w:tc>
          <w:tcPr>
            <w:tcW w:w="408" w:type="dxa"/>
            <w:tcBorders>
              <w:top w:val="nil"/>
              <w:left w:val="single" w:sz="4" w:space="0" w:color="auto"/>
              <w:bottom w:val="nil"/>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18" w:type="dxa"/>
            <w:tcBorders>
              <w:top w:val="nil"/>
              <w:left w:val="single" w:sz="4" w:space="0" w:color="auto"/>
              <w:bottom w:val="nil"/>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8" w:type="dxa"/>
            <w:tcBorders>
              <w:top w:val="nil"/>
              <w:left w:val="single" w:sz="4" w:space="0" w:color="auto"/>
              <w:bottom w:val="nil"/>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612B80" w:rsidRPr="00612B80" w:rsidTr="00893ECF">
        <w:tc>
          <w:tcPr>
            <w:tcW w:w="5812" w:type="dxa"/>
            <w:tcBorders>
              <w:top w:val="nil"/>
              <w:left w:val="single" w:sz="4" w:space="0" w:color="auto"/>
              <w:bottom w:val="single" w:sz="4" w:space="0" w:color="auto"/>
              <w:right w:val="single" w:sz="4" w:space="0" w:color="auto"/>
            </w:tcBorders>
            <w:shd w:val="clear" w:color="auto" w:fill="FFFFFF" w:themeFill="background1"/>
          </w:tcPr>
          <w:p w:rsidR="00321AE5" w:rsidRDefault="00321AE5" w:rsidP="00612B80">
            <w:pPr>
              <w:rPr>
                <w:rFonts w:cs="Arial"/>
                <w:lang w:val="es-BO"/>
              </w:rPr>
            </w:pPr>
          </w:p>
          <w:p w:rsidR="00612B80" w:rsidRPr="00612B80" w:rsidRDefault="00612B80" w:rsidP="00612B80">
            <w:pPr>
              <w:rPr>
                <w:rFonts w:cs="Arial"/>
                <w:lang w:val="es-BO"/>
              </w:rPr>
            </w:pPr>
            <w:r w:rsidRPr="00612B80">
              <w:rPr>
                <w:rFonts w:cs="Arial"/>
                <w:lang w:val="es-BO"/>
              </w:rPr>
              <w:t>Apoyos (</w:t>
            </w:r>
            <w:r w:rsidRPr="00612B80">
              <w:rPr>
                <w:rFonts w:cs="Arial"/>
                <w:b/>
                <w:lang w:val="es-BO"/>
              </w:rPr>
              <w:t>24</w:t>
            </w:r>
            <w:r w:rsidRPr="00612B80">
              <w:rPr>
                <w:rFonts w:cs="Arial"/>
                <w:lang w:val="es-BO"/>
              </w:rPr>
              <w:t xml:space="preserve"> en total):</w:t>
            </w:r>
          </w:p>
          <w:p w:rsidR="00612B80" w:rsidRPr="00612B80" w:rsidRDefault="00612B80" w:rsidP="00612B80">
            <w:pPr>
              <w:rPr>
                <w:rFonts w:cs="Arial"/>
                <w:lang w:val="es-BO"/>
              </w:rPr>
            </w:pPr>
            <w:r w:rsidRPr="00612B80">
              <w:rPr>
                <w:rFonts w:cs="Arial"/>
                <w:b/>
                <w:lang w:val="es-BO"/>
              </w:rPr>
              <w:t>11</w:t>
            </w:r>
            <w:r w:rsidRPr="00612B80">
              <w:rPr>
                <w:rFonts w:cs="Arial"/>
                <w:lang w:val="es-BO"/>
              </w:rPr>
              <w:t xml:space="preserve"> de las </w:t>
            </w:r>
            <w:r w:rsidRPr="00612B80">
              <w:rPr>
                <w:rFonts w:cs="Arial"/>
                <w:b/>
                <w:lang w:val="es-BO"/>
              </w:rPr>
              <w:t>13</w:t>
            </w:r>
            <w:r w:rsidRPr="00612B80">
              <w:rPr>
                <w:rFonts w:cs="Arial"/>
                <w:lang w:val="es-BO"/>
              </w:rPr>
              <w:t xml:space="preserve"> columnas presentan </w:t>
            </w:r>
            <w:r w:rsidRPr="00612B80">
              <w:rPr>
                <w:rFonts w:cs="Arial"/>
                <w:b/>
                <w:lang w:val="es-BO"/>
              </w:rPr>
              <w:t>2</w:t>
            </w:r>
            <w:r w:rsidRPr="00612B80">
              <w:rPr>
                <w:rFonts w:cs="Arial"/>
                <w:lang w:val="es-BO"/>
              </w:rPr>
              <w:t xml:space="preserve"> apoyos por columna, de las cuales:</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8</w:t>
            </w:r>
            <w:r w:rsidRPr="00612B80">
              <w:rPr>
                <w:rFonts w:cs="Arial"/>
                <w:lang w:val="es-BO" w:eastAsia="en-US"/>
              </w:rPr>
              <w:t xml:space="preserve"> columnas presentan los apoyos en caras contiguas de la columna (columnas ubicadas en el ingreso)</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3</w:t>
            </w:r>
            <w:r w:rsidRPr="00612B80">
              <w:rPr>
                <w:rFonts w:cs="Arial"/>
                <w:lang w:val="es-BO" w:eastAsia="en-US"/>
              </w:rPr>
              <w:t xml:space="preserve"> columnas presentan los apoyos en la misma cara de la columna (columnas laterales que utilizan costanera de </w:t>
            </w:r>
            <w:r w:rsidRPr="00612B80">
              <w:rPr>
                <w:rFonts w:cs="Arial"/>
                <w:b/>
                <w:lang w:val="es-BO" w:eastAsia="en-US"/>
              </w:rPr>
              <w:t>100x50x15x2mm</w:t>
            </w:r>
            <w:r w:rsidRPr="00612B80">
              <w:rPr>
                <w:rFonts w:cs="Arial"/>
                <w:lang w:val="es-BO" w:eastAsia="en-US"/>
              </w:rPr>
              <w:t>)</w:t>
            </w:r>
          </w:p>
          <w:p w:rsidR="00321AE5" w:rsidRDefault="00321AE5" w:rsidP="00612B80">
            <w:pPr>
              <w:rPr>
                <w:rFonts w:cs="Arial"/>
                <w:b/>
                <w:lang w:val="es-BO"/>
              </w:rPr>
            </w:pPr>
          </w:p>
          <w:p w:rsidR="00612B80" w:rsidRPr="00612B80" w:rsidRDefault="00612B80" w:rsidP="00612B80">
            <w:pPr>
              <w:rPr>
                <w:rFonts w:cs="Arial"/>
                <w:lang w:val="es-BO"/>
              </w:rPr>
            </w:pPr>
            <w:r w:rsidRPr="00612B80">
              <w:rPr>
                <w:rFonts w:cs="Arial"/>
                <w:b/>
                <w:lang w:val="es-BO"/>
              </w:rPr>
              <w:t>2</w:t>
            </w:r>
            <w:r w:rsidRPr="00612B80">
              <w:rPr>
                <w:rFonts w:cs="Arial"/>
                <w:lang w:val="es-BO"/>
              </w:rPr>
              <w:t xml:space="preserve"> columnas presentan </w:t>
            </w:r>
            <w:r w:rsidRPr="00612B80">
              <w:rPr>
                <w:rFonts w:cs="Arial"/>
                <w:b/>
                <w:lang w:val="es-BO"/>
              </w:rPr>
              <w:t>1</w:t>
            </w:r>
            <w:r w:rsidRPr="00612B80">
              <w:rPr>
                <w:rFonts w:cs="Arial"/>
                <w:lang w:val="es-BO"/>
              </w:rPr>
              <w:t xml:space="preserve"> solo apoyo (columnas en esquinas extremas de ingreso a la sala)</w:t>
            </w:r>
          </w:p>
          <w:p w:rsidR="00321AE5" w:rsidRDefault="00321AE5" w:rsidP="00612B80">
            <w:pPr>
              <w:rPr>
                <w:rFonts w:cs="Arial"/>
                <w:lang w:val="es-BO"/>
              </w:rPr>
            </w:pPr>
          </w:p>
          <w:p w:rsidR="00612B80" w:rsidRPr="00612B80" w:rsidRDefault="00612B80" w:rsidP="00612B80">
            <w:pPr>
              <w:rPr>
                <w:rFonts w:cs="Arial"/>
                <w:lang w:val="es-BO"/>
              </w:rPr>
            </w:pPr>
            <w:r w:rsidRPr="00612B80">
              <w:rPr>
                <w:rFonts w:cs="Arial"/>
                <w:lang w:val="es-BO"/>
              </w:rPr>
              <w:t xml:space="preserve">Cada apoyo ubicada a </w:t>
            </w:r>
            <w:r w:rsidRPr="00612B80">
              <w:rPr>
                <w:rFonts w:cs="Arial"/>
                <w:b/>
                <w:lang w:val="es-BO"/>
              </w:rPr>
              <w:t>2.365m</w:t>
            </w:r>
            <w:r w:rsidRPr="00612B80">
              <w:rPr>
                <w:rFonts w:cs="Arial"/>
                <w:lang w:val="es-BO"/>
              </w:rPr>
              <w:t xml:space="preserve"> de altura se compone de:</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1</w:t>
            </w:r>
            <w:r w:rsidRPr="00612B80">
              <w:rPr>
                <w:rFonts w:cs="Arial"/>
                <w:lang w:val="es-BO" w:eastAsia="en-US"/>
              </w:rPr>
              <w:t xml:space="preserve"> platino doblado en “U” cuadrado de</w:t>
            </w:r>
            <w:r w:rsidRPr="00612B80">
              <w:rPr>
                <w:rFonts w:cs="Arial"/>
                <w:b/>
                <w:lang w:val="es-BO" w:eastAsia="en-US"/>
              </w:rPr>
              <w:t xml:space="preserve"> 0.12m x 1 ½”</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platino de </w:t>
            </w:r>
            <w:r w:rsidRPr="00612B80">
              <w:rPr>
                <w:rFonts w:cs="Arial"/>
                <w:b/>
                <w:lang w:val="es-BO" w:eastAsia="en-US"/>
              </w:rPr>
              <w:t>1/8”</w:t>
            </w:r>
            <w:r w:rsidRPr="00612B80">
              <w:rPr>
                <w:rFonts w:cs="Arial"/>
                <w:lang w:val="es-BO" w:eastAsia="en-US"/>
              </w:rPr>
              <w:t xml:space="preserve"> de espesor</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1</w:t>
            </w:r>
            <w:r w:rsidRPr="00612B80">
              <w:rPr>
                <w:rFonts w:cs="Arial"/>
                <w:lang w:val="es-BO" w:eastAsia="en-US"/>
              </w:rPr>
              <w:t xml:space="preserve"> platino de refuerzo de </w:t>
            </w:r>
            <w:r w:rsidRPr="00612B80">
              <w:rPr>
                <w:rFonts w:cs="Arial"/>
                <w:b/>
                <w:lang w:val="es-BO" w:eastAsia="en-US"/>
              </w:rPr>
              <w:t>0.06m x 1 ½”</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platino de </w:t>
            </w:r>
            <w:r w:rsidRPr="00612B80">
              <w:rPr>
                <w:rFonts w:cs="Arial"/>
                <w:b/>
                <w:lang w:val="es-BO" w:eastAsia="en-US"/>
              </w:rPr>
              <w:t>1/8”</w:t>
            </w:r>
            <w:r w:rsidRPr="00612B80">
              <w:rPr>
                <w:rFonts w:cs="Arial"/>
                <w:lang w:val="es-BO" w:eastAsia="en-US"/>
              </w:rPr>
              <w:t xml:space="preserve"> de espesor</w:t>
            </w:r>
          </w:p>
          <w:p w:rsidR="00321AE5" w:rsidRDefault="00321AE5" w:rsidP="00612B80">
            <w:pPr>
              <w:rPr>
                <w:rFonts w:cs="Arial"/>
                <w:b/>
                <w:lang w:val="es-BO"/>
              </w:rPr>
            </w:pPr>
          </w:p>
          <w:p w:rsidR="00612B80" w:rsidRPr="00612B80" w:rsidRDefault="00612B80" w:rsidP="00612B80">
            <w:pPr>
              <w:rPr>
                <w:rFonts w:cs="Arial"/>
                <w:b/>
                <w:lang w:val="es-BO"/>
              </w:rPr>
            </w:pPr>
            <w:r w:rsidRPr="00612B80">
              <w:rPr>
                <w:rFonts w:cs="Arial"/>
                <w:b/>
                <w:lang w:val="es-BO"/>
              </w:rPr>
              <w:t>Uniones de Frente</w:t>
            </w:r>
          </w:p>
          <w:p w:rsidR="00612B80" w:rsidRPr="00612B80" w:rsidRDefault="00612B80" w:rsidP="00612B80">
            <w:pPr>
              <w:spacing w:after="120"/>
              <w:rPr>
                <w:lang w:val="es-BO"/>
              </w:rPr>
            </w:pPr>
            <w:r w:rsidRPr="00612B80">
              <w:rPr>
                <w:lang w:val="es-BO"/>
              </w:rPr>
              <w:t xml:space="preserve">La unión frente a frente es dada por dos tubos de unión que utilizan las planchas del marco lateral de estantes a nivel de la cuarta bandeja  (ver </w:t>
            </w:r>
            <w:r w:rsidRPr="00612B80">
              <w:rPr>
                <w:b/>
                <w:lang w:val="es-BO"/>
              </w:rPr>
              <w:t>Anexo 5</w:t>
            </w:r>
            <w:r w:rsidRPr="00612B80">
              <w:rPr>
                <w:lang w:val="es-BO"/>
              </w:rPr>
              <w:t>).  Cada extremo de tubo es asentado  y empernado a apoyo de platino respectivo</w:t>
            </w:r>
            <w:r w:rsidRPr="00612B80">
              <w:rPr>
                <w:b/>
                <w:lang w:val="es-BO"/>
              </w:rPr>
              <w:t xml:space="preserve">. </w:t>
            </w:r>
            <w:r w:rsidRPr="00612B80">
              <w:rPr>
                <w:lang w:val="es-BO"/>
              </w:rPr>
              <w:t xml:space="preserve">En caso de no existir un estante de frente se extenderá tubo de soporte desde estante hasta columna de elevación de acuerdo a </w:t>
            </w:r>
            <w:r w:rsidRPr="00612B80">
              <w:rPr>
                <w:b/>
                <w:lang w:val="es-BO"/>
              </w:rPr>
              <w:t>Anexo 6</w:t>
            </w:r>
            <w:r w:rsidRPr="00612B80">
              <w:rPr>
                <w:lang w:val="es-BO"/>
              </w:rPr>
              <w:t>.</w:t>
            </w:r>
          </w:p>
          <w:p w:rsidR="00612B80" w:rsidRPr="00612B80" w:rsidRDefault="00612B80" w:rsidP="00612B80">
            <w:pPr>
              <w:spacing w:after="120"/>
              <w:rPr>
                <w:lang w:val="es-BO"/>
              </w:rPr>
            </w:pPr>
            <w:r w:rsidRPr="00612B80">
              <w:rPr>
                <w:lang w:val="es-BO"/>
              </w:rPr>
              <w:t xml:space="preserve">Las cantidades y especificación de tubos se detallan a continuación (Ver </w:t>
            </w:r>
            <w:r w:rsidRPr="00612B80">
              <w:rPr>
                <w:b/>
                <w:lang w:val="es-BO"/>
              </w:rPr>
              <w:t>Anexo 2</w:t>
            </w:r>
            <w:r w:rsidRPr="00612B80">
              <w:rPr>
                <w:lang w:val="es-BO"/>
              </w:rPr>
              <w:t>):</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 xml:space="preserve">110 </w:t>
            </w:r>
            <w:r w:rsidRPr="00612B80">
              <w:rPr>
                <w:rFonts w:cs="Arial"/>
                <w:lang w:val="es-BO" w:eastAsia="en-US"/>
              </w:rPr>
              <w:t xml:space="preserve">tubos de </w:t>
            </w:r>
            <w:r w:rsidRPr="00612B80">
              <w:rPr>
                <w:rFonts w:cs="Arial"/>
                <w:b/>
                <w:lang w:val="es-BO" w:eastAsia="en-US"/>
              </w:rPr>
              <w:t>0.95</w:t>
            </w:r>
            <w:r w:rsidRPr="00612B80">
              <w:rPr>
                <w:rFonts w:cs="Arial"/>
                <w:lang w:val="es-BO" w:eastAsia="en-US"/>
              </w:rPr>
              <w:t xml:space="preserve"> metros de largo, acero estructural </w:t>
            </w:r>
            <w:r w:rsidRPr="00612B80">
              <w:rPr>
                <w:rFonts w:cs="Arial"/>
                <w:b/>
                <w:lang w:val="es-BO" w:eastAsia="en-US"/>
              </w:rPr>
              <w:t>ASTM 36</w:t>
            </w:r>
            <w:r w:rsidRPr="00612B80">
              <w:rPr>
                <w:rFonts w:cs="Arial"/>
                <w:lang w:val="es-BO" w:eastAsia="en-US"/>
              </w:rPr>
              <w:t xml:space="preserve">, perfil cuadrado de </w:t>
            </w:r>
            <w:r w:rsidRPr="00612B80">
              <w:rPr>
                <w:rFonts w:cs="Arial"/>
                <w:b/>
                <w:lang w:val="es-BO" w:eastAsia="en-US"/>
              </w:rPr>
              <w:t>40x40x3mm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 xml:space="preserve">8 </w:t>
            </w:r>
            <w:r w:rsidRPr="00612B80">
              <w:rPr>
                <w:rFonts w:cs="Arial"/>
                <w:lang w:val="es-BO" w:eastAsia="en-US"/>
              </w:rPr>
              <w:t xml:space="preserve">tubos de </w:t>
            </w:r>
            <w:r w:rsidRPr="00612B80">
              <w:rPr>
                <w:rFonts w:cs="Arial"/>
                <w:b/>
                <w:lang w:val="es-BO" w:eastAsia="en-US"/>
              </w:rPr>
              <w:t>1.00</w:t>
            </w:r>
            <w:r w:rsidRPr="00612B80">
              <w:rPr>
                <w:rFonts w:cs="Arial"/>
                <w:lang w:val="es-BO" w:eastAsia="en-US"/>
              </w:rPr>
              <w:t xml:space="preserve"> metro de largo, acero estructural </w:t>
            </w:r>
            <w:r w:rsidRPr="00612B80">
              <w:rPr>
                <w:rFonts w:cs="Arial"/>
                <w:b/>
                <w:lang w:val="es-BO" w:eastAsia="en-US"/>
              </w:rPr>
              <w:t>ASTM 36</w:t>
            </w:r>
            <w:r w:rsidRPr="00612B80">
              <w:rPr>
                <w:rFonts w:cs="Arial"/>
                <w:lang w:val="es-BO" w:eastAsia="en-US"/>
              </w:rPr>
              <w:t xml:space="preserve">, perfil cuadrado de </w:t>
            </w:r>
            <w:r w:rsidRPr="00612B80">
              <w:rPr>
                <w:rFonts w:cs="Arial"/>
                <w:b/>
                <w:lang w:val="es-BO" w:eastAsia="en-US"/>
              </w:rPr>
              <w:t>40x40x3mm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lastRenderedPageBreak/>
              <w:t xml:space="preserve">187 </w:t>
            </w:r>
            <w:r w:rsidRPr="00612B80">
              <w:rPr>
                <w:rFonts w:cs="Arial"/>
                <w:lang w:val="es-BO" w:eastAsia="en-US"/>
              </w:rPr>
              <w:t xml:space="preserve">pernos, tuercas para unión de frente (para apoyos simples), acero al carbono, grado </w:t>
            </w:r>
            <w:r w:rsidRPr="00612B80">
              <w:rPr>
                <w:rFonts w:cs="Arial"/>
                <w:b/>
                <w:lang w:val="es-BO" w:eastAsia="en-US"/>
              </w:rPr>
              <w:t>SAE 5</w:t>
            </w:r>
            <w:r w:rsidRPr="00612B80">
              <w:rPr>
                <w:rFonts w:cs="Arial"/>
                <w:lang w:val="es-BO" w:eastAsia="en-US"/>
              </w:rPr>
              <w:t xml:space="preserve"> de  </w:t>
            </w:r>
            <w:r w:rsidRPr="00612B80">
              <w:rPr>
                <w:rFonts w:cs="Arial"/>
                <w:b/>
                <w:lang w:val="es-BO" w:eastAsia="en-US"/>
              </w:rPr>
              <w:t>1/2 “</w:t>
            </w:r>
            <w:r w:rsidRPr="00612B80">
              <w:rPr>
                <w:rFonts w:cs="Arial"/>
                <w:lang w:val="es-BO" w:eastAsia="en-US"/>
              </w:rPr>
              <w:t xml:space="preserve"> de diámetro y </w:t>
            </w:r>
            <w:r w:rsidRPr="00612B80">
              <w:rPr>
                <w:rFonts w:cs="Arial"/>
                <w:b/>
                <w:lang w:val="es-BO" w:eastAsia="en-US"/>
              </w:rPr>
              <w:t>2 1/2“</w:t>
            </w:r>
            <w:r w:rsidRPr="00612B80">
              <w:rPr>
                <w:rFonts w:cs="Arial"/>
                <w:lang w:val="es-BO" w:eastAsia="en-US"/>
              </w:rPr>
              <w:t xml:space="preserve"> de largo</w:t>
            </w:r>
            <w:r w:rsidRPr="00612B80">
              <w:rPr>
                <w:lang w:eastAsia="en-US"/>
              </w:rPr>
              <w:t xml:space="preserve"> </w:t>
            </w:r>
          </w:p>
          <w:p w:rsidR="00612B80" w:rsidRPr="00271EF4"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 xml:space="preserve">27 </w:t>
            </w:r>
            <w:r w:rsidRPr="00612B80">
              <w:rPr>
                <w:rFonts w:cs="Arial"/>
                <w:lang w:val="es-BO" w:eastAsia="en-US"/>
              </w:rPr>
              <w:t xml:space="preserve">pernos, tuercas para unión de frente (para apoyos dobles), acero al carbono, grado </w:t>
            </w:r>
            <w:r w:rsidRPr="00612B80">
              <w:rPr>
                <w:rFonts w:cs="Arial"/>
                <w:b/>
                <w:lang w:val="es-BO" w:eastAsia="en-US"/>
              </w:rPr>
              <w:t>SAE 5</w:t>
            </w:r>
            <w:r w:rsidRPr="00612B80">
              <w:rPr>
                <w:rFonts w:cs="Arial"/>
                <w:lang w:val="es-BO" w:eastAsia="en-US"/>
              </w:rPr>
              <w:t xml:space="preserve"> de  </w:t>
            </w:r>
            <w:r w:rsidRPr="00612B80">
              <w:rPr>
                <w:rFonts w:cs="Arial"/>
                <w:b/>
                <w:lang w:val="es-BO" w:eastAsia="en-US"/>
              </w:rPr>
              <w:t>1/2 “</w:t>
            </w:r>
            <w:r w:rsidRPr="00612B80">
              <w:rPr>
                <w:rFonts w:cs="Arial"/>
                <w:lang w:val="es-BO" w:eastAsia="en-US"/>
              </w:rPr>
              <w:t xml:space="preserve"> de diámetro y </w:t>
            </w:r>
            <w:r w:rsidRPr="00612B80">
              <w:rPr>
                <w:rFonts w:cs="Arial"/>
                <w:b/>
                <w:lang w:val="es-BO" w:eastAsia="en-US"/>
              </w:rPr>
              <w:t>5“</w:t>
            </w:r>
            <w:r w:rsidRPr="00612B80">
              <w:rPr>
                <w:rFonts w:cs="Arial"/>
                <w:lang w:val="es-BO" w:eastAsia="en-US"/>
              </w:rPr>
              <w:t xml:space="preserve"> de largo</w:t>
            </w:r>
            <w:r w:rsidRPr="00612B80">
              <w:rPr>
                <w:lang w:eastAsia="en-US"/>
              </w:rPr>
              <w:t xml:space="preserve"> </w:t>
            </w:r>
          </w:p>
        </w:tc>
        <w:tc>
          <w:tcPr>
            <w:tcW w:w="2293" w:type="dxa"/>
            <w:tcBorders>
              <w:top w:val="nil"/>
              <w:left w:val="single" w:sz="4" w:space="0" w:color="auto"/>
              <w:bottom w:val="single" w:sz="4" w:space="0" w:color="auto"/>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lang w:val="es-ES_tradnl"/>
              </w:rPr>
            </w:pPr>
          </w:p>
        </w:tc>
        <w:tc>
          <w:tcPr>
            <w:tcW w:w="408" w:type="dxa"/>
            <w:tcBorders>
              <w:top w:val="nil"/>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18" w:type="dxa"/>
            <w:tcBorders>
              <w:top w:val="nil"/>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8" w:type="dxa"/>
            <w:tcBorders>
              <w:top w:val="nil"/>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612B80" w:rsidRPr="00612B80" w:rsidTr="00321AE5">
        <w:trPr>
          <w:trHeight w:val="320"/>
        </w:trPr>
        <w:tc>
          <w:tcPr>
            <w:tcW w:w="581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12B80" w:rsidRPr="00612B80" w:rsidRDefault="00612B80" w:rsidP="00271EF4">
            <w:pPr>
              <w:shd w:val="clear" w:color="auto" w:fill="FBD4B4" w:themeFill="accent6" w:themeFillTint="66"/>
              <w:autoSpaceDE w:val="0"/>
              <w:autoSpaceDN w:val="0"/>
              <w:adjustRightInd w:val="0"/>
              <w:contextualSpacing/>
              <w:rPr>
                <w:rFonts w:cs="Arial"/>
                <w:b/>
              </w:rPr>
            </w:pPr>
            <w:r w:rsidRPr="00612B80">
              <w:rPr>
                <w:rFonts w:cs="Arial"/>
                <w:b/>
              </w:rPr>
              <w:lastRenderedPageBreak/>
              <w:t>ÍTEM N° 4 PISO ELEVADO TIPO PLATAFORMA</w:t>
            </w:r>
          </w:p>
        </w:tc>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12B80" w:rsidRPr="00612B80" w:rsidRDefault="00612B80" w:rsidP="00321AE5">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val="es-ES_tradnl"/>
              </w:rPr>
            </w:pPr>
            <w:r w:rsidRPr="00612B80">
              <w:rPr>
                <w:rFonts w:ascii="Arial" w:hAnsi="Arial" w:cs="Arial"/>
                <w:b/>
                <w:iCs/>
                <w:sz w:val="18"/>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612B80" w:rsidRPr="00612B80" w:rsidTr="00893ECF">
        <w:tc>
          <w:tcPr>
            <w:tcW w:w="5812" w:type="dxa"/>
            <w:tcBorders>
              <w:top w:val="single" w:sz="4" w:space="0" w:color="auto"/>
              <w:left w:val="single" w:sz="4" w:space="0" w:color="auto"/>
              <w:bottom w:val="nil"/>
              <w:right w:val="single" w:sz="4" w:space="0" w:color="auto"/>
            </w:tcBorders>
            <w:shd w:val="clear" w:color="auto" w:fill="FFFFFF" w:themeFill="background1"/>
          </w:tcPr>
          <w:p w:rsidR="00612B80" w:rsidRPr="00612B80" w:rsidRDefault="00612B80" w:rsidP="00612B80">
            <w:pPr>
              <w:autoSpaceDE w:val="0"/>
              <w:autoSpaceDN w:val="0"/>
              <w:adjustRightInd w:val="0"/>
              <w:contextualSpacing/>
              <w:jc w:val="both"/>
              <w:rPr>
                <w:rFonts w:cs="Arial"/>
                <w:b/>
              </w:rPr>
            </w:pPr>
            <w:r w:rsidRPr="00612B80">
              <w:rPr>
                <w:rFonts w:cs="Arial"/>
                <w:b/>
              </w:rPr>
              <w:t>Piso elevado modular</w:t>
            </w:r>
          </w:p>
          <w:p w:rsidR="00612B80" w:rsidRPr="00612B80" w:rsidRDefault="00612B80" w:rsidP="00612B80">
            <w:pPr>
              <w:autoSpaceDE w:val="0"/>
              <w:autoSpaceDN w:val="0"/>
              <w:adjustRightInd w:val="0"/>
              <w:ind w:left="426" w:hanging="426"/>
              <w:jc w:val="both"/>
              <w:rPr>
                <w:rFonts w:cs="Arial"/>
                <w:sz w:val="10"/>
                <w:szCs w:val="10"/>
                <w:lang w:eastAsia="en-US"/>
              </w:rPr>
            </w:pPr>
          </w:p>
          <w:p w:rsidR="00612B80" w:rsidRPr="00612B80" w:rsidRDefault="00612B80" w:rsidP="00612B80">
            <w:pPr>
              <w:autoSpaceDE w:val="0"/>
              <w:autoSpaceDN w:val="0"/>
              <w:adjustRightInd w:val="0"/>
              <w:ind w:left="426" w:hanging="426"/>
              <w:jc w:val="both"/>
              <w:rPr>
                <w:rFonts w:cs="Arial"/>
                <w:lang w:eastAsia="en-US"/>
              </w:rPr>
            </w:pPr>
            <w:r w:rsidRPr="00612B80">
              <w:rPr>
                <w:rFonts w:cs="Arial"/>
                <w:lang w:eastAsia="en-US"/>
              </w:rPr>
              <w:t xml:space="preserve">Unidad: </w:t>
            </w:r>
            <w:r w:rsidRPr="00612B80">
              <w:rPr>
                <w:rFonts w:cs="Arial"/>
                <w:b/>
                <w:lang w:eastAsia="en-US"/>
              </w:rPr>
              <w:t>m</w:t>
            </w:r>
            <w:r w:rsidRPr="00612B80">
              <w:rPr>
                <w:rFonts w:cs="Arial"/>
                <w:b/>
                <w:vertAlign w:val="superscript"/>
                <w:lang w:eastAsia="en-US"/>
              </w:rPr>
              <w:t>2</w:t>
            </w:r>
          </w:p>
          <w:p w:rsidR="00612B80" w:rsidRPr="00612B80" w:rsidRDefault="00612B80" w:rsidP="00612B80">
            <w:pPr>
              <w:autoSpaceDE w:val="0"/>
              <w:autoSpaceDN w:val="0"/>
              <w:adjustRightInd w:val="0"/>
              <w:ind w:left="426" w:hanging="426"/>
              <w:jc w:val="both"/>
              <w:rPr>
                <w:rFonts w:cs="Arial"/>
                <w:lang w:eastAsia="en-US"/>
              </w:rPr>
            </w:pPr>
            <w:r w:rsidRPr="00612B80">
              <w:rPr>
                <w:rFonts w:cs="Arial"/>
                <w:lang w:eastAsia="en-US"/>
              </w:rPr>
              <w:t xml:space="preserve">Cantidad : </w:t>
            </w:r>
            <w:r w:rsidRPr="00612B80">
              <w:rPr>
                <w:rFonts w:cs="Arial"/>
                <w:b/>
                <w:lang w:eastAsia="en-US"/>
              </w:rPr>
              <w:t>90 aproximadamente</w:t>
            </w:r>
          </w:p>
          <w:p w:rsidR="00612B80" w:rsidRPr="00612B80" w:rsidRDefault="00612B80" w:rsidP="00612B80">
            <w:pPr>
              <w:autoSpaceDE w:val="0"/>
              <w:autoSpaceDN w:val="0"/>
              <w:adjustRightInd w:val="0"/>
              <w:contextualSpacing/>
              <w:jc w:val="both"/>
              <w:rPr>
                <w:rFonts w:cs="Arial"/>
                <w:b/>
                <w:sz w:val="10"/>
                <w:szCs w:val="10"/>
              </w:rPr>
            </w:pPr>
          </w:p>
          <w:p w:rsidR="00612B80" w:rsidRPr="00612B80" w:rsidRDefault="00612B80" w:rsidP="00612B80">
            <w:pPr>
              <w:rPr>
                <w:rFonts w:cs="Arial"/>
                <w:lang w:val="es-BO"/>
              </w:rPr>
            </w:pPr>
            <w:r w:rsidRPr="00612B80">
              <w:rPr>
                <w:rFonts w:cs="Arial"/>
                <w:lang w:val="es-BO"/>
              </w:rPr>
              <w:t xml:space="preserve">Se compone de  </w:t>
            </w:r>
            <w:r w:rsidRPr="00612B80">
              <w:rPr>
                <w:rFonts w:cs="Arial"/>
                <w:b/>
                <w:lang w:val="es-BO"/>
              </w:rPr>
              <w:t>pisos modulares desmontables metálicos</w:t>
            </w:r>
            <w:r w:rsidRPr="00612B80">
              <w:rPr>
                <w:rFonts w:cs="Arial"/>
                <w:lang w:val="es-BO"/>
              </w:rPr>
              <w:t xml:space="preserve"> tipo plataforma y </w:t>
            </w:r>
            <w:r w:rsidRPr="00612B80">
              <w:rPr>
                <w:rFonts w:cs="Arial"/>
                <w:b/>
                <w:lang w:val="es-BO"/>
              </w:rPr>
              <w:t>5</w:t>
            </w:r>
            <w:r w:rsidRPr="00612B80">
              <w:rPr>
                <w:rFonts w:cs="Arial"/>
                <w:lang w:val="es-BO"/>
              </w:rPr>
              <w:t xml:space="preserve"> barandas de seguridad.</w:t>
            </w:r>
          </w:p>
          <w:p w:rsidR="00612B80" w:rsidRPr="00612B80" w:rsidRDefault="00612B80" w:rsidP="00612B80">
            <w:pPr>
              <w:jc w:val="both"/>
              <w:rPr>
                <w:rFonts w:cs="Arial"/>
                <w:b/>
                <w:sz w:val="10"/>
                <w:szCs w:val="10"/>
                <w:lang w:val="es-BO"/>
              </w:rPr>
            </w:pPr>
          </w:p>
          <w:p w:rsidR="00612B80" w:rsidRPr="00612B80" w:rsidRDefault="00612B80" w:rsidP="00612B80">
            <w:pPr>
              <w:jc w:val="both"/>
              <w:rPr>
                <w:rFonts w:cs="Arial"/>
                <w:b/>
                <w:lang w:val="es-BO"/>
              </w:rPr>
            </w:pPr>
            <w:r w:rsidRPr="00612B80">
              <w:rPr>
                <w:rFonts w:cs="Arial"/>
                <w:b/>
                <w:lang w:val="es-BO"/>
              </w:rPr>
              <w:t>Piso modular desmontable</w:t>
            </w:r>
          </w:p>
          <w:p w:rsidR="00612B80" w:rsidRPr="00612B80" w:rsidRDefault="00612B80" w:rsidP="00612B80">
            <w:pPr>
              <w:jc w:val="both"/>
              <w:rPr>
                <w:rFonts w:cs="Arial"/>
                <w:lang w:val="es-BO"/>
              </w:rPr>
            </w:pPr>
          </w:p>
          <w:p w:rsidR="00612B80" w:rsidRPr="00612B80" w:rsidRDefault="00612B80" w:rsidP="00612B80">
            <w:pPr>
              <w:jc w:val="both"/>
              <w:rPr>
                <w:rFonts w:cs="Arial"/>
                <w:lang w:val="es-BO"/>
              </w:rPr>
            </w:pPr>
            <w:r w:rsidRPr="00612B80">
              <w:rPr>
                <w:rFonts w:cs="Arial"/>
                <w:lang w:val="es-BO"/>
              </w:rPr>
              <w:t xml:space="preserve">Fabricados tipo plataforma, modular y desmontable, de plancha desplegable romboidal de </w:t>
            </w:r>
            <w:r w:rsidRPr="00612B80">
              <w:rPr>
                <w:rFonts w:cs="Arial"/>
                <w:b/>
                <w:lang w:val="es-BO"/>
              </w:rPr>
              <w:t>3mm</w:t>
            </w:r>
            <w:r w:rsidRPr="00612B80">
              <w:rPr>
                <w:rFonts w:cs="Arial"/>
                <w:lang w:val="es-BO"/>
              </w:rPr>
              <w:t xml:space="preserve"> de </w:t>
            </w:r>
            <w:r w:rsidRPr="00612B80">
              <w:rPr>
                <w:rFonts w:cs="Arial"/>
                <w:b/>
                <w:lang w:val="es-BO"/>
              </w:rPr>
              <w:t>2 x 1 cm</w:t>
            </w:r>
            <w:r w:rsidRPr="00612B80">
              <w:rPr>
                <w:rFonts w:cs="Arial"/>
                <w:lang w:val="es-BO"/>
              </w:rPr>
              <w:t xml:space="preserve"> y reforzados por canales estructurales (ver </w:t>
            </w:r>
            <w:r w:rsidRPr="00612B80">
              <w:rPr>
                <w:rFonts w:cs="Arial"/>
                <w:b/>
                <w:lang w:val="es-BO"/>
              </w:rPr>
              <w:t>Anexo 7</w:t>
            </w:r>
            <w:r w:rsidRPr="00612B80">
              <w:rPr>
                <w:rFonts w:cs="Arial"/>
                <w:lang w:val="es-BO"/>
              </w:rPr>
              <w:t xml:space="preserve">), de superficie de aproximadamente  </w:t>
            </w:r>
            <w:r w:rsidRPr="00612B80">
              <w:rPr>
                <w:rFonts w:cs="Arial"/>
                <w:b/>
                <w:lang w:val="es-BO"/>
              </w:rPr>
              <w:t>90 m</w:t>
            </w:r>
            <w:r w:rsidRPr="00612B80">
              <w:rPr>
                <w:rFonts w:cs="Arial"/>
                <w:b/>
                <w:vertAlign w:val="superscript"/>
                <w:lang w:val="es-BO"/>
              </w:rPr>
              <w:t>2</w:t>
            </w:r>
            <w:r w:rsidRPr="00612B80">
              <w:rPr>
                <w:rFonts w:cs="Arial"/>
                <w:lang w:val="es-BO"/>
              </w:rPr>
              <w:t xml:space="preserve">  de pasillo libre asentados sobre entramado de tubos de soportes entre estantes y/o columnas de elevación de acuerdo a </w:t>
            </w:r>
            <w:r w:rsidRPr="00612B80">
              <w:rPr>
                <w:rFonts w:cs="Arial"/>
                <w:b/>
                <w:lang w:val="es-BO"/>
              </w:rPr>
              <w:t>Anexo 2</w:t>
            </w:r>
            <w:r w:rsidRPr="00612B80">
              <w:rPr>
                <w:rFonts w:cs="Arial"/>
                <w:lang w:val="es-BO"/>
              </w:rPr>
              <w:t>.</w:t>
            </w:r>
          </w:p>
          <w:p w:rsidR="00321AE5" w:rsidRDefault="00321AE5" w:rsidP="00612B80">
            <w:pPr>
              <w:jc w:val="both"/>
              <w:rPr>
                <w:rFonts w:cs="Arial"/>
                <w:lang w:val="es-BO"/>
              </w:rPr>
            </w:pPr>
          </w:p>
          <w:p w:rsidR="00612B80" w:rsidRPr="00103D6F" w:rsidRDefault="00612B80" w:rsidP="00612B80">
            <w:pPr>
              <w:jc w:val="both"/>
              <w:rPr>
                <w:rFonts w:cs="Arial"/>
                <w:lang w:val="es-BO"/>
              </w:rPr>
            </w:pPr>
            <w:r w:rsidRPr="00612B80">
              <w:rPr>
                <w:rFonts w:cs="Arial"/>
                <w:lang w:val="es-BO"/>
              </w:rPr>
              <w:t>Se consideran unidades modulares desmontables en cantidades y dimensiones aproximadas:</w:t>
            </w:r>
          </w:p>
        </w:tc>
        <w:tc>
          <w:tcPr>
            <w:tcW w:w="2293" w:type="dxa"/>
            <w:tcBorders>
              <w:top w:val="single" w:sz="4" w:space="0" w:color="auto"/>
              <w:left w:val="single" w:sz="4" w:space="0" w:color="auto"/>
              <w:bottom w:val="nil"/>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b/>
                <w:bCs/>
                <w:i/>
                <w:szCs w:val="18"/>
              </w:rPr>
            </w:pPr>
          </w:p>
        </w:tc>
        <w:tc>
          <w:tcPr>
            <w:tcW w:w="408" w:type="dxa"/>
            <w:tcBorders>
              <w:top w:val="single" w:sz="4" w:space="0" w:color="auto"/>
              <w:left w:val="single" w:sz="4" w:space="0" w:color="auto"/>
              <w:bottom w:val="nil"/>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18" w:type="dxa"/>
            <w:tcBorders>
              <w:top w:val="single" w:sz="4" w:space="0" w:color="auto"/>
              <w:left w:val="single" w:sz="4" w:space="0" w:color="auto"/>
              <w:bottom w:val="nil"/>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8" w:type="dxa"/>
            <w:tcBorders>
              <w:top w:val="single" w:sz="4" w:space="0" w:color="auto"/>
              <w:left w:val="single" w:sz="4" w:space="0" w:color="auto"/>
              <w:bottom w:val="nil"/>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612B80" w:rsidRPr="00612B80" w:rsidTr="0020044C">
        <w:tc>
          <w:tcPr>
            <w:tcW w:w="5812" w:type="dxa"/>
            <w:tcBorders>
              <w:top w:val="nil"/>
              <w:left w:val="single" w:sz="4" w:space="0" w:color="auto"/>
              <w:bottom w:val="single" w:sz="4" w:space="0" w:color="auto"/>
              <w:right w:val="single" w:sz="4" w:space="0" w:color="auto"/>
            </w:tcBorders>
            <w:shd w:val="clear" w:color="auto" w:fill="FFFFFF" w:themeFill="background1"/>
          </w:tcPr>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92</w:t>
            </w:r>
            <w:r w:rsidRPr="00612B80">
              <w:rPr>
                <w:rFonts w:cs="Arial"/>
                <w:lang w:val="es-BO" w:eastAsia="en-US"/>
              </w:rPr>
              <w:t xml:space="preserve"> unidades de </w:t>
            </w:r>
            <w:r w:rsidRPr="00612B80">
              <w:rPr>
                <w:rFonts w:cs="Arial"/>
                <w:b/>
                <w:lang w:val="es-BO" w:eastAsia="en-US"/>
              </w:rPr>
              <w:t>1.81x0.435m (A por cada par de unidades)</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 xml:space="preserve">8 </w:t>
            </w:r>
            <w:r w:rsidRPr="00612B80">
              <w:rPr>
                <w:rFonts w:cs="Arial"/>
                <w:lang w:val="es-BO" w:eastAsia="en-US"/>
              </w:rPr>
              <w:t>unidades de</w:t>
            </w:r>
            <w:r w:rsidRPr="00612B80">
              <w:rPr>
                <w:rFonts w:cs="Arial"/>
                <w:b/>
                <w:lang w:val="es-BO" w:eastAsia="en-US"/>
              </w:rPr>
              <w:t xml:space="preserve"> 1.87x0.435m (B por cada par de unidades)</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10</w:t>
            </w:r>
            <w:r w:rsidRPr="00612B80">
              <w:rPr>
                <w:rFonts w:cs="Arial"/>
                <w:lang w:val="es-BO" w:eastAsia="en-US"/>
              </w:rPr>
              <w:t xml:space="preserve"> unidades de </w:t>
            </w:r>
            <w:r w:rsidRPr="00612B80">
              <w:rPr>
                <w:rFonts w:cs="Arial"/>
                <w:b/>
                <w:lang w:val="es-BO" w:eastAsia="en-US"/>
              </w:rPr>
              <w:t>1.10x0.435m (C por cada par de unidades)</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8</w:t>
            </w:r>
            <w:r w:rsidRPr="00612B80">
              <w:rPr>
                <w:rFonts w:cs="Arial"/>
                <w:lang w:val="es-BO" w:eastAsia="en-US"/>
              </w:rPr>
              <w:t xml:space="preserve"> unidades de </w:t>
            </w:r>
            <w:r w:rsidRPr="00612B80">
              <w:rPr>
                <w:rFonts w:cs="Arial"/>
                <w:b/>
                <w:lang w:val="es-BO" w:eastAsia="en-US"/>
              </w:rPr>
              <w:t>1.63x0.46m (D por cada par de unidades)</w:t>
            </w:r>
          </w:p>
          <w:p w:rsidR="00321AE5" w:rsidRDefault="00321AE5" w:rsidP="00612B80">
            <w:pPr>
              <w:rPr>
                <w:rFonts w:cs="Arial"/>
                <w:lang w:val="es-BO"/>
              </w:rPr>
            </w:pPr>
          </w:p>
          <w:p w:rsidR="00612B80" w:rsidRPr="00612B80" w:rsidRDefault="00612B80" w:rsidP="00612B80">
            <w:pPr>
              <w:rPr>
                <w:rFonts w:cs="Arial"/>
                <w:lang w:val="es-BO"/>
              </w:rPr>
            </w:pPr>
            <w:r w:rsidRPr="00612B80">
              <w:rPr>
                <w:rFonts w:cs="Arial"/>
                <w:lang w:val="es-BO"/>
              </w:rPr>
              <w:t>Se considera que cada unidad desmontable se compone de lo siguiente:</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1</w:t>
            </w:r>
            <w:r w:rsidRPr="00612B80">
              <w:rPr>
                <w:rFonts w:cs="Arial"/>
                <w:lang w:val="es-BO" w:eastAsia="en-US"/>
              </w:rPr>
              <w:t xml:space="preserve"> Plancha desplegable, de acero </w:t>
            </w:r>
            <w:r w:rsidRPr="00612B80">
              <w:rPr>
                <w:rFonts w:cs="Arial"/>
                <w:b/>
                <w:lang w:val="es-BO" w:eastAsia="en-US"/>
              </w:rPr>
              <w:t>SAE 1010</w:t>
            </w:r>
            <w:r w:rsidRPr="00612B80">
              <w:rPr>
                <w:rFonts w:cs="Arial"/>
                <w:lang w:val="es-BO" w:eastAsia="en-US"/>
              </w:rPr>
              <w:t xml:space="preserve">, de </w:t>
            </w:r>
            <w:r w:rsidRPr="00612B80">
              <w:rPr>
                <w:rFonts w:cs="Arial"/>
                <w:b/>
                <w:lang w:val="es-BO" w:eastAsia="en-US"/>
              </w:rPr>
              <w:t>3 mm</w:t>
            </w:r>
            <w:r w:rsidRPr="00612B80">
              <w:rPr>
                <w:rFonts w:cs="Arial"/>
                <w:lang w:val="es-BO" w:eastAsia="en-US"/>
              </w:rPr>
              <w:t xml:space="preserve"> de espesor romboidal de </w:t>
            </w:r>
            <w:r w:rsidRPr="00612B80">
              <w:rPr>
                <w:rFonts w:cs="Arial"/>
                <w:b/>
                <w:lang w:val="es-BO" w:eastAsia="en-US"/>
              </w:rPr>
              <w:t>2x1cm</w:t>
            </w:r>
          </w:p>
          <w:p w:rsidR="00612B80" w:rsidRPr="00612B80" w:rsidRDefault="00612B80" w:rsidP="00EC16C5">
            <w:pPr>
              <w:numPr>
                <w:ilvl w:val="0"/>
                <w:numId w:val="36"/>
              </w:numPr>
              <w:spacing w:after="200" w:line="276" w:lineRule="auto"/>
              <w:ind w:left="284" w:hanging="284"/>
              <w:contextualSpacing/>
              <w:rPr>
                <w:rFonts w:cs="Arial"/>
                <w:b/>
                <w:lang w:val="es-BO" w:eastAsia="en-US"/>
              </w:rPr>
            </w:pPr>
            <w:r w:rsidRPr="00612B80">
              <w:rPr>
                <w:rFonts w:cs="Arial"/>
                <w:b/>
                <w:lang w:val="es-BO" w:eastAsia="en-US"/>
              </w:rPr>
              <w:t>3</w:t>
            </w:r>
            <w:r w:rsidRPr="00612B80">
              <w:rPr>
                <w:rFonts w:cs="Arial"/>
                <w:lang w:val="es-BO" w:eastAsia="en-US"/>
              </w:rPr>
              <w:t xml:space="preserve"> canales de refuerzo largo, de acero estructural </w:t>
            </w:r>
            <w:r w:rsidRPr="00612B80">
              <w:rPr>
                <w:rFonts w:cs="Arial"/>
                <w:b/>
                <w:lang w:val="es-BO" w:eastAsia="en-US"/>
              </w:rPr>
              <w:t>ASTM 36</w:t>
            </w:r>
            <w:r w:rsidRPr="00612B80">
              <w:rPr>
                <w:rFonts w:cs="Arial"/>
                <w:lang w:val="es-BO" w:eastAsia="en-US"/>
              </w:rPr>
              <w:t xml:space="preserve">, perfil de </w:t>
            </w:r>
            <w:r w:rsidRPr="00612B80">
              <w:rPr>
                <w:rFonts w:cs="Arial"/>
                <w:b/>
                <w:lang w:val="es-BO" w:eastAsia="en-US"/>
              </w:rPr>
              <w:t>50x25x3mm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4</w:t>
            </w:r>
            <w:r w:rsidRPr="00612B80">
              <w:rPr>
                <w:rFonts w:cs="Arial"/>
                <w:lang w:val="es-BO" w:eastAsia="en-US"/>
              </w:rPr>
              <w:t xml:space="preserve"> canales de refuerzo ancho, de acero estructural </w:t>
            </w:r>
            <w:r w:rsidRPr="00612B80">
              <w:rPr>
                <w:rFonts w:cs="Arial"/>
                <w:b/>
                <w:lang w:val="es-BO" w:eastAsia="en-US"/>
              </w:rPr>
              <w:t>ASTM 36</w:t>
            </w:r>
            <w:r w:rsidRPr="00612B80">
              <w:rPr>
                <w:rFonts w:cs="Arial"/>
                <w:lang w:val="es-BO" w:eastAsia="en-US"/>
              </w:rPr>
              <w:t xml:space="preserve">, perfil de </w:t>
            </w:r>
            <w:r w:rsidRPr="00612B80">
              <w:rPr>
                <w:rFonts w:cs="Arial"/>
                <w:b/>
                <w:lang w:val="es-BO" w:eastAsia="en-US"/>
              </w:rPr>
              <w:t>50x25x3mm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4</w:t>
            </w:r>
            <w:r w:rsidRPr="00612B80">
              <w:rPr>
                <w:rFonts w:cs="Arial"/>
                <w:lang w:val="es-BO" w:eastAsia="en-US"/>
              </w:rPr>
              <w:t xml:space="preserve"> platinos doblados en U de </w:t>
            </w:r>
            <w:r w:rsidRPr="00612B80">
              <w:rPr>
                <w:rFonts w:cs="Arial"/>
                <w:b/>
                <w:lang w:val="es-BO" w:eastAsia="en-US"/>
              </w:rPr>
              <w:t>4” x 2“</w:t>
            </w:r>
            <w:r w:rsidRPr="00612B80">
              <w:rPr>
                <w:rFonts w:cs="Arial"/>
                <w:lang w:val="es-BO" w:eastAsia="en-US"/>
              </w:rPr>
              <w:t xml:space="preserve">, de acero estructural </w:t>
            </w:r>
            <w:r w:rsidRPr="00612B80">
              <w:rPr>
                <w:rFonts w:cs="Arial"/>
                <w:b/>
                <w:lang w:val="es-BO" w:eastAsia="en-US"/>
              </w:rPr>
              <w:t>ASTM 36</w:t>
            </w:r>
            <w:r w:rsidRPr="00612B80">
              <w:rPr>
                <w:rFonts w:cs="Arial"/>
                <w:lang w:val="es-BO" w:eastAsia="en-US"/>
              </w:rPr>
              <w:t xml:space="preserve">, de espesor de  </w:t>
            </w:r>
            <w:r w:rsidRPr="00612B80">
              <w:rPr>
                <w:rFonts w:cs="Arial"/>
                <w:b/>
                <w:lang w:val="es-BO" w:eastAsia="en-US"/>
              </w:rPr>
              <w:t>¼”</w:t>
            </w:r>
          </w:p>
          <w:p w:rsidR="00321AE5" w:rsidRDefault="00321AE5" w:rsidP="00612B80">
            <w:pPr>
              <w:autoSpaceDE w:val="0"/>
              <w:autoSpaceDN w:val="0"/>
              <w:adjustRightInd w:val="0"/>
              <w:contextualSpacing/>
              <w:jc w:val="both"/>
              <w:rPr>
                <w:rFonts w:cs="Arial"/>
              </w:rPr>
            </w:pPr>
          </w:p>
          <w:p w:rsidR="00612B80" w:rsidRPr="00612B80" w:rsidRDefault="00612B80" w:rsidP="00612B80">
            <w:pPr>
              <w:autoSpaceDE w:val="0"/>
              <w:autoSpaceDN w:val="0"/>
              <w:adjustRightInd w:val="0"/>
              <w:contextualSpacing/>
              <w:jc w:val="both"/>
              <w:rPr>
                <w:rFonts w:cs="Arial"/>
              </w:rPr>
            </w:pPr>
            <w:r w:rsidRPr="00612B80">
              <w:rPr>
                <w:rFonts w:cs="Arial"/>
              </w:rPr>
              <w:t xml:space="preserve">Los  pisos modulares desmontables se fabricarán con referencia al diseño inserto en el </w:t>
            </w:r>
            <w:r w:rsidRPr="00612B80">
              <w:rPr>
                <w:rFonts w:cs="Arial"/>
                <w:b/>
              </w:rPr>
              <w:t>Anexo 7</w:t>
            </w:r>
            <w:r w:rsidRPr="00612B80">
              <w:rPr>
                <w:rFonts w:cs="Arial"/>
              </w:rPr>
              <w:t xml:space="preserve">. </w:t>
            </w:r>
          </w:p>
          <w:p w:rsidR="00612B80" w:rsidRPr="00612B80" w:rsidRDefault="00612B80" w:rsidP="00612B80">
            <w:pPr>
              <w:autoSpaceDE w:val="0"/>
              <w:autoSpaceDN w:val="0"/>
              <w:adjustRightInd w:val="0"/>
              <w:contextualSpacing/>
              <w:rPr>
                <w:rFonts w:cs="Arial"/>
              </w:rPr>
            </w:pPr>
          </w:p>
          <w:p w:rsidR="00612B80" w:rsidRPr="00612B80" w:rsidRDefault="00612B80" w:rsidP="00612B80">
            <w:pPr>
              <w:rPr>
                <w:rFonts w:cs="Arial"/>
                <w:b/>
                <w:lang w:val="es-BO"/>
              </w:rPr>
            </w:pPr>
            <w:r w:rsidRPr="00612B80">
              <w:rPr>
                <w:rFonts w:cs="Arial"/>
                <w:b/>
                <w:lang w:val="es-BO"/>
              </w:rPr>
              <w:t>Barandas de seguridad:</w:t>
            </w:r>
          </w:p>
          <w:p w:rsidR="00612B80" w:rsidRPr="00612B80" w:rsidRDefault="00612B80" w:rsidP="00612B80">
            <w:pPr>
              <w:rPr>
                <w:rFonts w:cs="Arial"/>
                <w:lang w:val="es-ES_tradnl"/>
              </w:rPr>
            </w:pPr>
            <w:r w:rsidRPr="00612B80">
              <w:rPr>
                <w:rFonts w:cs="Arial"/>
                <w:lang w:val="es-ES_tradnl"/>
              </w:rPr>
              <w:t xml:space="preserve">En el piso elevado de acuerdo a </w:t>
            </w:r>
            <w:r w:rsidRPr="00612B80">
              <w:rPr>
                <w:rFonts w:cs="Arial"/>
                <w:b/>
                <w:lang w:val="es-ES_tradnl"/>
              </w:rPr>
              <w:t>Anexo 2</w:t>
            </w:r>
            <w:r w:rsidRPr="00612B80">
              <w:rPr>
                <w:rFonts w:cs="Arial"/>
                <w:lang w:val="es-ES_tradnl"/>
              </w:rPr>
              <w:t>,  se requiere instalar cinco (</w:t>
            </w:r>
            <w:r w:rsidRPr="00612B80">
              <w:rPr>
                <w:rFonts w:cs="Arial"/>
                <w:b/>
                <w:lang w:val="es-ES_tradnl"/>
              </w:rPr>
              <w:t>5</w:t>
            </w:r>
            <w:r w:rsidRPr="00612B80">
              <w:rPr>
                <w:rFonts w:cs="Arial"/>
                <w:lang w:val="es-ES_tradnl"/>
              </w:rPr>
              <w:t xml:space="preserve">) barandas de seguridad desmontables, uno por cada piso modular, con una altura de </w:t>
            </w:r>
            <w:r w:rsidRPr="00612B80">
              <w:rPr>
                <w:rFonts w:cs="Arial"/>
                <w:b/>
                <w:lang w:val="es-ES_tradnl"/>
              </w:rPr>
              <w:t xml:space="preserve">0.90 m </w:t>
            </w:r>
            <w:r w:rsidRPr="00612B80">
              <w:rPr>
                <w:rFonts w:cs="Arial"/>
                <w:lang w:val="es-ES_tradnl"/>
              </w:rPr>
              <w:t>(Ver</w:t>
            </w:r>
            <w:r w:rsidRPr="00612B80">
              <w:rPr>
                <w:rFonts w:cs="Arial"/>
                <w:b/>
                <w:lang w:val="es-ES_tradnl"/>
              </w:rPr>
              <w:t xml:space="preserve"> Anexo 8 </w:t>
            </w:r>
            <w:r w:rsidRPr="00612B80">
              <w:rPr>
                <w:rFonts w:cs="Arial"/>
                <w:lang w:val="es-ES_tradnl"/>
              </w:rPr>
              <w:t>para diseño)</w:t>
            </w:r>
            <w:r w:rsidRPr="00612B80">
              <w:rPr>
                <w:rFonts w:cs="Arial"/>
                <w:b/>
                <w:lang w:val="es-ES_tradnl"/>
              </w:rPr>
              <w:t>.</w:t>
            </w:r>
          </w:p>
          <w:p w:rsidR="00321AE5" w:rsidRDefault="00321AE5" w:rsidP="00612B80">
            <w:pPr>
              <w:rPr>
                <w:rFonts w:cs="Arial"/>
                <w:lang w:val="es-ES_tradnl"/>
              </w:rPr>
            </w:pPr>
          </w:p>
          <w:p w:rsidR="00612B80" w:rsidRPr="00612B80" w:rsidRDefault="00612B80" w:rsidP="00612B80">
            <w:pPr>
              <w:rPr>
                <w:rFonts w:cs="Arial"/>
                <w:lang w:val="es-ES_tradnl"/>
              </w:rPr>
            </w:pPr>
            <w:r w:rsidRPr="00612B80">
              <w:rPr>
                <w:rFonts w:cs="Arial"/>
                <w:lang w:val="es-ES_tradnl"/>
              </w:rPr>
              <w:t xml:space="preserve">Cada baranda de seguridad </w:t>
            </w:r>
            <w:r w:rsidRPr="00612B80">
              <w:rPr>
                <w:rFonts w:cs="Arial"/>
                <w:b/>
                <w:lang w:val="es-ES_tradnl"/>
              </w:rPr>
              <w:t>(F)</w:t>
            </w:r>
            <w:r w:rsidRPr="00612B80">
              <w:rPr>
                <w:rFonts w:cs="Arial"/>
                <w:lang w:val="es-ES_tradnl"/>
              </w:rPr>
              <w:t xml:space="preserve"> se compone de:</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3</w:t>
            </w:r>
            <w:r w:rsidRPr="00612B80">
              <w:rPr>
                <w:rFonts w:cs="Arial"/>
                <w:lang w:val="es-BO" w:eastAsia="en-US"/>
              </w:rPr>
              <w:t xml:space="preserve"> tubos de base de cañería negra de </w:t>
            </w:r>
            <w:r w:rsidRPr="00612B80">
              <w:rPr>
                <w:rFonts w:cs="Arial"/>
                <w:b/>
                <w:lang w:val="es-BO" w:eastAsia="en-US"/>
              </w:rPr>
              <w:t>0.10m</w:t>
            </w:r>
            <w:r w:rsidRPr="00612B80">
              <w:rPr>
                <w:rFonts w:cs="Arial"/>
                <w:lang w:val="es-BO" w:eastAsia="en-US"/>
              </w:rPr>
              <w:t xml:space="preserve">,  de </w:t>
            </w:r>
            <w:r w:rsidRPr="00612B80">
              <w:rPr>
                <w:rFonts w:cs="Arial"/>
                <w:b/>
                <w:lang w:val="es-BO" w:eastAsia="en-US"/>
              </w:rPr>
              <w:t>2”</w:t>
            </w:r>
            <w:r w:rsidRPr="00612B80">
              <w:rPr>
                <w:rFonts w:cs="Arial"/>
                <w:lang w:val="es-BO" w:eastAsia="en-US"/>
              </w:rPr>
              <w:t xml:space="preserve"> de diámetro, soldados a plataforma modular</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 xml:space="preserve">3 </w:t>
            </w:r>
            <w:r w:rsidRPr="00612B80">
              <w:rPr>
                <w:rFonts w:cs="Arial"/>
                <w:lang w:val="es-BO" w:eastAsia="en-US"/>
              </w:rPr>
              <w:t>platinos</w:t>
            </w:r>
            <w:r w:rsidRPr="00612B80">
              <w:rPr>
                <w:rFonts w:cs="Arial"/>
                <w:b/>
                <w:lang w:val="es-BO" w:eastAsia="en-US"/>
              </w:rPr>
              <w:t xml:space="preserve"> </w:t>
            </w:r>
            <w:r w:rsidRPr="00612B80">
              <w:rPr>
                <w:rFonts w:cs="Arial"/>
                <w:lang w:val="es-BO" w:eastAsia="en-US"/>
              </w:rPr>
              <w:t>topes de base de cañería negra de</w:t>
            </w:r>
            <w:r w:rsidRPr="00612B80">
              <w:rPr>
                <w:rFonts w:cs="Arial"/>
                <w:b/>
                <w:lang w:val="es-BO" w:eastAsia="en-US"/>
              </w:rPr>
              <w:t xml:space="preserve"> 0.04m, </w:t>
            </w:r>
            <w:r w:rsidRPr="00612B80">
              <w:rPr>
                <w:rFonts w:cs="Arial"/>
                <w:lang w:val="es-BO" w:eastAsia="en-US"/>
              </w:rPr>
              <w:t>de acero estructural</w:t>
            </w:r>
            <w:r w:rsidRPr="00612B80">
              <w:rPr>
                <w:rFonts w:cs="Arial"/>
                <w:b/>
                <w:lang w:val="es-BO" w:eastAsia="en-US"/>
              </w:rPr>
              <w:t xml:space="preserve"> ASTM 36, </w:t>
            </w:r>
            <w:r w:rsidRPr="00612B80">
              <w:rPr>
                <w:rFonts w:cs="Arial"/>
                <w:lang w:val="es-BO" w:eastAsia="en-US"/>
              </w:rPr>
              <w:t>de platino de</w:t>
            </w:r>
            <w:r w:rsidRPr="00612B80">
              <w:rPr>
                <w:rFonts w:cs="Arial"/>
                <w:b/>
                <w:lang w:val="es-BO" w:eastAsia="en-US"/>
              </w:rPr>
              <w:t xml:space="preserve"> 1 ½”x 1/8”</w:t>
            </w:r>
          </w:p>
          <w:p w:rsidR="00612B80" w:rsidRPr="00612B80" w:rsidRDefault="002834DA" w:rsidP="00EC16C5">
            <w:pPr>
              <w:numPr>
                <w:ilvl w:val="0"/>
                <w:numId w:val="36"/>
              </w:numPr>
              <w:spacing w:after="200" w:line="276" w:lineRule="auto"/>
              <w:ind w:left="284" w:hanging="284"/>
              <w:contextualSpacing/>
              <w:rPr>
                <w:rFonts w:cs="Arial"/>
                <w:lang w:val="es-BO" w:eastAsia="en-US"/>
              </w:rPr>
            </w:pPr>
            <w:r>
              <w:rPr>
                <w:rFonts w:cs="Arial"/>
                <w:b/>
                <w:noProof/>
              </w:rPr>
              <mc:AlternateContent>
                <mc:Choice Requires="wps">
                  <w:drawing>
                    <wp:anchor distT="0" distB="0" distL="114300" distR="114300" simplePos="0" relativeHeight="251675648" behindDoc="0" locked="0" layoutInCell="1" allowOverlap="1" wp14:anchorId="6588783C" wp14:editId="3F797C00">
                      <wp:simplePos x="0" y="0"/>
                      <wp:positionH relativeFrom="column">
                        <wp:posOffset>-52070</wp:posOffset>
                      </wp:positionH>
                      <wp:positionV relativeFrom="paragraph">
                        <wp:posOffset>423545</wp:posOffset>
                      </wp:positionV>
                      <wp:extent cx="3930650" cy="0"/>
                      <wp:effectExtent l="0" t="0" r="12700" b="19050"/>
                      <wp:wrapNone/>
                      <wp:docPr id="21" name="21 Conector recto"/>
                      <wp:cNvGraphicFramePr/>
                      <a:graphic xmlns:a="http://schemas.openxmlformats.org/drawingml/2006/main">
                        <a:graphicData uri="http://schemas.microsoft.com/office/word/2010/wordprocessingShape">
                          <wps:wsp>
                            <wps:cNvCnPr/>
                            <wps:spPr>
                              <a:xfrm>
                                <a:off x="0" y="0"/>
                                <a:ext cx="39306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1 Conector recto"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33.35pt" to="305.4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N1y0gEAAAoEAAAOAAAAZHJzL2Uyb0RvYy54bWysU9uO2yAQfa/Uf0C8b2wnatRacfYhq+1L&#10;1Ua9fACLhwSJmwYaJ3/fATvO9qJKrfYFGJhzmHMGNvdna9gJMGrvOt4sas7ASd9rd+j4t6+Pd285&#10;i0m4XhjvoOMXiPx++/rVZggtLP3Rmx6QEYmL7RA6fkwptFUV5RGsiAsfwNGh8mhFohAPVY9iIHZr&#10;qmVdr6vBYx/QS4iRdh/GQ74t/EqBTJ+UipCY6TjVlsqIZXzKY7XdiPaAIhy1nMoQ/1GFFdrRpTPV&#10;g0iCfUf9G5XVEn30Ki2kt5VXSksoGkhNU/+i5stRBChayJwYZpviy9HKj6c9Mt13fNlw5oSlHi0b&#10;tqNmyeSRYZ6yS0OILSXv3B6nKIY9ZslnhTbPJIadi7OX2Vk4JyZpc/VuVa/fUAPk9ay6AQPG9B68&#10;ZXnRcaNdFi1acfoQE11GqdeUvG0cGzq+XhFdDqM3un/UxpQgvxvYGWQnQR1P5ybXTgTPsigyjjaz&#10;olFDWaWLgZH+MyhyhKpuxgt+5hRSgktXXuMoO8MUVTADp8r+BpzyMxTKO/0X8IwoN3uXZrDVzuOf&#10;yr5Zocb8qwOj7mzBk+8vpbvFGnpwxbnpc+QX/Twu8NsX3v4AAAD//wMAUEsDBBQABgAIAAAAIQCi&#10;783o3AAAAAgBAAAPAAAAZHJzL2Rvd25yZXYueG1sTI9BS8NAEIXvgv9hGcFbu0nAGGI2pQp60R7a&#10;Cl6n2WkSzM6G7LaN/94RD3qc9x5vvletZjeoM02h92wgXSagiBtve24NvO+fFwWoEJEtDp7JwBcF&#10;WNXXVxWW1l94S+ddbJWUcCjRQBfjWGodmo4chqUficU7+slhlHNqtZ3wIuVu0FmS5Nphz/Khw5Ge&#10;Omo+dydn4CN73W/TF243dOfGo10Xm0d+M+b2Zl4/gIo0x78w/OALOtTCdPAntkENBhZFJkkDeX4P&#10;Svw8TWTK4VfQdaX/D6i/AQAA//8DAFBLAQItABQABgAIAAAAIQC2gziS/gAAAOEBAAATAAAAAAAA&#10;AAAAAAAAAAAAAABbQ29udGVudF9UeXBlc10ueG1sUEsBAi0AFAAGAAgAAAAhADj9If/WAAAAlAEA&#10;AAsAAAAAAAAAAAAAAAAALwEAAF9yZWxzLy5yZWxzUEsBAi0AFAAGAAgAAAAhALzw3XLSAQAACgQA&#10;AA4AAAAAAAAAAAAAAAAALgIAAGRycy9lMm9Eb2MueG1sUEsBAi0AFAAGAAgAAAAhAKLvzejcAAAA&#10;CAEAAA8AAAAAAAAAAAAAAAAALAQAAGRycy9kb3ducmV2LnhtbFBLBQYAAAAABAAEAPMAAAA1BQAA&#10;AAA=&#10;" strokecolor="black [3213]" strokeweight=".5pt"/>
                  </w:pict>
                </mc:Fallback>
              </mc:AlternateContent>
            </w:r>
            <w:r w:rsidR="0020044C">
              <w:rPr>
                <w:rFonts w:cs="Arial"/>
                <w:b/>
                <w:noProof/>
              </w:rPr>
              <mc:AlternateContent>
                <mc:Choice Requires="wps">
                  <w:drawing>
                    <wp:anchor distT="0" distB="0" distL="114300" distR="114300" simplePos="0" relativeHeight="251673600" behindDoc="0" locked="0" layoutInCell="1" allowOverlap="1" wp14:anchorId="30CBE248" wp14:editId="18B4A772">
                      <wp:simplePos x="0" y="0"/>
                      <wp:positionH relativeFrom="column">
                        <wp:posOffset>3639578</wp:posOffset>
                      </wp:positionH>
                      <wp:positionV relativeFrom="paragraph">
                        <wp:posOffset>424831</wp:posOffset>
                      </wp:positionV>
                      <wp:extent cx="2861007" cy="0"/>
                      <wp:effectExtent l="0" t="0" r="15875" b="19050"/>
                      <wp:wrapNone/>
                      <wp:docPr id="20" name="20 Conector recto"/>
                      <wp:cNvGraphicFramePr/>
                      <a:graphic xmlns:a="http://schemas.openxmlformats.org/drawingml/2006/main">
                        <a:graphicData uri="http://schemas.microsoft.com/office/word/2010/wordprocessingShape">
                          <wps:wsp>
                            <wps:cNvCnPr/>
                            <wps:spPr>
                              <a:xfrm>
                                <a:off x="0" y="0"/>
                                <a:ext cx="286100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 Conector recto"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6pt,33.45pt" to="511.9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bC1AEAAAoEAAAOAAAAZHJzL2Uyb0RvYy54bWysU02P0zAQvSPxHyzfadIgyipquoeulguC&#10;Ctgf4HXGrSV/aWya9N8zdtJ0BQgJxMX22POe5z2Pt/ejNewMGLV3HV+vas7ASd9rd+z407fHN3ec&#10;xSRcL4x30PELRH6/e/1qO4QWGn/ypgdkROJiO4SOn1IKbVVFeQIr4soHcHSoPFqRKMRj1aMYiN2a&#10;qqnrTTV47AN6CTHS7sN0yHeFXymQ6bNSERIzHafaUhmxjM95rHZb0R5RhJOWcxniH6qwQju6dKF6&#10;EEmw76h/obJaoo9epZX0tvJKaQlFA6lZ1z+p+XoSAYoWMieGxab4/2jlp/MBme473pA9Tlh6o6Zm&#10;e3osmTwyzFN2aQixpeS9O+AcxXDALHlUaPNMYthYnL0szsKYmKTN5m6zruv3nMnrWXUDBozpA3jL&#10;8qLjRrssWrTi/DEmuoxSryl52zg2dHzz9l1dsqI3un/UxuSz0jewN8jOgl48jetcOxG8yKLIONrM&#10;iiYNZZUuBib6L6DIEap6PV2Qe/HGKaQEl668xlF2himqYAHOlf0JOOdnKJQ+/Rvwgig3e5cWsNXO&#10;4+/KvlmhpvyrA5PubMGz7y/ldYs11HDFuflz5I5+GRf47QvvfgAAAP//AwBQSwMEFAAGAAgAAAAh&#10;ADQKLfTeAAAACgEAAA8AAABkcnMvZG93bnJldi54bWxMj8FOwzAMhu9IvENkJG4sXaeVUZpOAwku&#10;sMM2JK5e47UVjVM12VbeHk8c4Gj70+/vL5aj69SJhtB6NjCdJKCIK29brg187F7uFqBCRLbYeSYD&#10;3xRgWV5fFZhbf+YNnbaxVhLCIUcDTYx9rnWoGnIYJr4nltvBDw6jjEOt7YBnCXedTpMk0w5blg8N&#10;9vTcUPW1PToDn+nbbjN95XpNc9cf7GqxfuJ3Y25vxtUjqEhj/IPhoi/qUIrT3h/ZBtUZmN/PUkEN&#10;ZNkDqAuQpDMps//d6LLQ/yuUPwAAAP//AwBQSwECLQAUAAYACAAAACEAtoM4kv4AAADhAQAAEwAA&#10;AAAAAAAAAAAAAAAAAAAAW0NvbnRlbnRfVHlwZXNdLnhtbFBLAQItABQABgAIAAAAIQA4/SH/1gAA&#10;AJQBAAALAAAAAAAAAAAAAAAAAC8BAABfcmVscy8ucmVsc1BLAQItABQABgAIAAAAIQBlvybC1AEA&#10;AAoEAAAOAAAAAAAAAAAAAAAAAC4CAABkcnMvZTJvRG9jLnhtbFBLAQItABQABgAIAAAAIQA0Ci30&#10;3gAAAAoBAAAPAAAAAAAAAAAAAAAAAC4EAABkcnMvZG93bnJldi54bWxQSwUGAAAAAAQABADzAAAA&#10;OQUAAAAA&#10;" strokecolor="black [3213]" strokeweight=".5pt"/>
                  </w:pict>
                </mc:Fallback>
              </mc:AlternateContent>
            </w:r>
            <w:r w:rsidR="00612B80" w:rsidRPr="00612B80">
              <w:rPr>
                <w:rFonts w:cs="Arial"/>
                <w:b/>
                <w:lang w:val="es-BO" w:eastAsia="en-US"/>
              </w:rPr>
              <w:t>1</w:t>
            </w:r>
            <w:r w:rsidR="00612B80" w:rsidRPr="00612B80">
              <w:rPr>
                <w:rFonts w:cs="Arial"/>
                <w:lang w:val="es-BO" w:eastAsia="en-US"/>
              </w:rPr>
              <w:t xml:space="preserve"> tubo redondo doblado en “U” cuadrado de </w:t>
            </w:r>
            <w:r w:rsidR="00612B80" w:rsidRPr="00612B80">
              <w:rPr>
                <w:rFonts w:cs="Arial"/>
                <w:b/>
                <w:lang w:val="es-BO" w:eastAsia="en-US"/>
              </w:rPr>
              <w:t>3.80m de largo</w:t>
            </w:r>
            <w:r w:rsidR="00612B80" w:rsidRPr="00612B80">
              <w:rPr>
                <w:rFonts w:cs="Arial"/>
                <w:lang w:val="es-BO" w:eastAsia="en-US"/>
              </w:rPr>
              <w:t xml:space="preserve">, acero estructural </w:t>
            </w:r>
            <w:r w:rsidR="00612B80" w:rsidRPr="00612B80">
              <w:rPr>
                <w:rFonts w:cs="Arial"/>
                <w:b/>
                <w:lang w:val="es-BO" w:eastAsia="en-US"/>
              </w:rPr>
              <w:t>ASTM 36</w:t>
            </w:r>
            <w:r w:rsidR="00612B80" w:rsidRPr="00612B80">
              <w:rPr>
                <w:rFonts w:cs="Arial"/>
                <w:lang w:val="es-BO" w:eastAsia="en-US"/>
              </w:rPr>
              <w:t xml:space="preserve">, tubo perfil redondo de </w:t>
            </w:r>
            <w:r w:rsidR="00612B80" w:rsidRPr="00612B80">
              <w:rPr>
                <w:rFonts w:cs="Arial"/>
                <w:b/>
                <w:lang w:val="es-BO" w:eastAsia="en-US"/>
              </w:rPr>
              <w:t>38mm</w:t>
            </w:r>
            <w:r w:rsidR="00612B80" w:rsidRPr="00612B80">
              <w:rPr>
                <w:rFonts w:cs="Arial"/>
                <w:lang w:val="es-BO" w:eastAsia="en-US"/>
              </w:rPr>
              <w:t xml:space="preserve"> de diámetro externo y de </w:t>
            </w:r>
            <w:r w:rsidR="00612B80" w:rsidRPr="00612B80">
              <w:rPr>
                <w:rFonts w:cs="Arial"/>
                <w:b/>
                <w:lang w:val="es-BO" w:eastAsia="en-US"/>
              </w:rPr>
              <w:t>2mm</w:t>
            </w:r>
            <w:r w:rsidR="00612B80" w:rsidRPr="00612B80">
              <w:rPr>
                <w:rFonts w:cs="Arial"/>
                <w:lang w:val="es-BO" w:eastAsia="en-US"/>
              </w:rPr>
              <w:t xml:space="preserve"> de espesor</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lastRenderedPageBreak/>
              <w:t>1</w:t>
            </w:r>
            <w:r w:rsidRPr="00612B80">
              <w:rPr>
                <w:rFonts w:cs="Arial"/>
                <w:lang w:val="es-BO" w:eastAsia="en-US"/>
              </w:rPr>
              <w:t xml:space="preserve"> tubo redondo de </w:t>
            </w:r>
            <w:r w:rsidRPr="00612B80">
              <w:rPr>
                <w:rFonts w:cs="Arial"/>
                <w:b/>
                <w:lang w:val="es-BO" w:eastAsia="en-US"/>
              </w:rPr>
              <w:t>1.00m de largo</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tubo perfil redondo de </w:t>
            </w:r>
            <w:r w:rsidRPr="00612B80">
              <w:rPr>
                <w:rFonts w:cs="Arial"/>
                <w:b/>
                <w:lang w:val="es-BO" w:eastAsia="en-US"/>
              </w:rPr>
              <w:t>38mm</w:t>
            </w:r>
            <w:r w:rsidRPr="00612B80">
              <w:rPr>
                <w:rFonts w:cs="Arial"/>
                <w:lang w:val="es-BO" w:eastAsia="en-US"/>
              </w:rPr>
              <w:t xml:space="preserve"> de diámetro externo y de </w:t>
            </w:r>
            <w:r w:rsidRPr="00612B80">
              <w:rPr>
                <w:rFonts w:cs="Arial"/>
                <w:b/>
                <w:lang w:val="es-BO" w:eastAsia="en-US"/>
              </w:rPr>
              <w:t>2mm</w:t>
            </w:r>
            <w:r w:rsidRPr="00612B80">
              <w:rPr>
                <w:rFonts w:cs="Arial"/>
                <w:lang w:val="es-BO" w:eastAsia="en-US"/>
              </w:rPr>
              <w:t xml:space="preserve"> de espesor</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 xml:space="preserve">2 </w:t>
            </w:r>
            <w:r w:rsidRPr="00612B80">
              <w:rPr>
                <w:rFonts w:cs="Arial"/>
                <w:lang w:val="es-BO" w:eastAsia="en-US"/>
              </w:rPr>
              <w:t xml:space="preserve">tubos redondos de reforzamiento de  </w:t>
            </w:r>
            <w:r w:rsidRPr="00612B80">
              <w:rPr>
                <w:rFonts w:cs="Arial"/>
                <w:b/>
                <w:lang w:val="es-BO" w:eastAsia="en-US"/>
              </w:rPr>
              <w:t>0.90m de largo</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tubo perfil redondo de </w:t>
            </w:r>
            <w:r w:rsidRPr="00612B80">
              <w:rPr>
                <w:rFonts w:cs="Arial"/>
                <w:b/>
                <w:lang w:val="es-BO" w:eastAsia="en-US"/>
              </w:rPr>
              <w:t>38mm</w:t>
            </w:r>
            <w:r w:rsidRPr="00612B80">
              <w:rPr>
                <w:rFonts w:cs="Arial"/>
                <w:lang w:val="es-BO" w:eastAsia="en-US"/>
              </w:rPr>
              <w:t xml:space="preserve"> de diámetro externo y de </w:t>
            </w:r>
            <w:r w:rsidRPr="00612B80">
              <w:rPr>
                <w:rFonts w:cs="Arial"/>
                <w:b/>
                <w:lang w:val="es-BO" w:eastAsia="en-US"/>
              </w:rPr>
              <w:t>2mm</w:t>
            </w:r>
            <w:r w:rsidRPr="00612B80">
              <w:rPr>
                <w:rFonts w:cs="Arial"/>
                <w:lang w:val="es-BO" w:eastAsia="en-US"/>
              </w:rPr>
              <w:t xml:space="preserve"> de espesor</w:t>
            </w:r>
          </w:p>
          <w:p w:rsidR="00612B80" w:rsidRPr="00FA1099"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 xml:space="preserve">6 </w:t>
            </w:r>
            <w:r w:rsidRPr="00612B80">
              <w:rPr>
                <w:rFonts w:cs="Arial"/>
                <w:lang w:val="es-BO" w:eastAsia="en-US"/>
              </w:rPr>
              <w:t xml:space="preserve">angulares de apoyo de tubos de </w:t>
            </w:r>
            <w:r w:rsidRPr="00612B80">
              <w:rPr>
                <w:rFonts w:cs="Arial"/>
                <w:b/>
                <w:lang w:val="es-BO" w:eastAsia="en-US"/>
              </w:rPr>
              <w:t xml:space="preserve">0.05cm, </w:t>
            </w:r>
            <w:r w:rsidRPr="00612B80">
              <w:rPr>
                <w:rFonts w:cs="Arial"/>
                <w:lang w:val="es-BO" w:eastAsia="en-US"/>
              </w:rPr>
              <w:t xml:space="preserve">acero estructural </w:t>
            </w:r>
            <w:r w:rsidRPr="00612B80">
              <w:rPr>
                <w:rFonts w:cs="Arial"/>
                <w:b/>
                <w:lang w:val="es-BO" w:eastAsia="en-US"/>
              </w:rPr>
              <w:t>ASTM 36</w:t>
            </w:r>
            <w:r w:rsidRPr="00612B80">
              <w:rPr>
                <w:rFonts w:cs="Arial"/>
                <w:lang w:val="es-BO" w:eastAsia="en-US"/>
              </w:rPr>
              <w:t xml:space="preserve">, angular de  </w:t>
            </w:r>
            <w:r w:rsidRPr="00612B80">
              <w:rPr>
                <w:rFonts w:cs="Arial"/>
                <w:b/>
                <w:lang w:val="es-BO" w:eastAsia="en-US"/>
              </w:rPr>
              <w:t>1"x1/8"</w:t>
            </w:r>
          </w:p>
        </w:tc>
        <w:tc>
          <w:tcPr>
            <w:tcW w:w="2293" w:type="dxa"/>
            <w:tcBorders>
              <w:top w:val="nil"/>
              <w:left w:val="single" w:sz="4" w:space="0" w:color="auto"/>
              <w:bottom w:val="single" w:sz="4" w:space="0" w:color="auto"/>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lang w:val="es-ES_tradnl"/>
              </w:rPr>
            </w:pPr>
          </w:p>
        </w:tc>
        <w:tc>
          <w:tcPr>
            <w:tcW w:w="408" w:type="dxa"/>
            <w:tcBorders>
              <w:top w:val="nil"/>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18" w:type="dxa"/>
            <w:tcBorders>
              <w:top w:val="nil"/>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8" w:type="dxa"/>
            <w:tcBorders>
              <w:top w:val="nil"/>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612B80" w:rsidRPr="00612B80" w:rsidTr="0020044C">
        <w:trPr>
          <w:trHeight w:val="335"/>
        </w:trPr>
        <w:tc>
          <w:tcPr>
            <w:tcW w:w="581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12B80" w:rsidRPr="00271EF4" w:rsidRDefault="00612B80" w:rsidP="00271EF4">
            <w:pPr>
              <w:autoSpaceDE w:val="0"/>
              <w:autoSpaceDN w:val="0"/>
              <w:adjustRightInd w:val="0"/>
              <w:contextualSpacing/>
              <w:rPr>
                <w:rFonts w:cs="Arial"/>
                <w:b/>
              </w:rPr>
            </w:pPr>
            <w:r w:rsidRPr="00612B80">
              <w:rPr>
                <w:rFonts w:cs="Arial"/>
                <w:b/>
              </w:rPr>
              <w:lastRenderedPageBreak/>
              <w:t>ÍTEM N° 5  ESCALERA METÁLICA</w:t>
            </w:r>
          </w:p>
        </w:tc>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lang w:val="es-ES_tradnl"/>
              </w:rPr>
            </w:pPr>
            <w:r w:rsidRPr="00612B80">
              <w:rPr>
                <w:rFonts w:ascii="Arial" w:hAnsi="Arial" w:cs="Arial"/>
                <w:b/>
                <w:iCs/>
                <w:sz w:val="18"/>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612B80" w:rsidRPr="00612B80" w:rsidTr="00893ECF">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rsidR="00612B80" w:rsidRPr="00612B80" w:rsidRDefault="00612B80" w:rsidP="00612B80">
            <w:pPr>
              <w:autoSpaceDE w:val="0"/>
              <w:autoSpaceDN w:val="0"/>
              <w:adjustRightInd w:val="0"/>
              <w:ind w:left="426" w:hanging="426"/>
              <w:rPr>
                <w:rFonts w:cs="Arial"/>
                <w:lang w:eastAsia="en-US"/>
              </w:rPr>
            </w:pPr>
            <w:r w:rsidRPr="00612B80">
              <w:rPr>
                <w:rFonts w:cs="Arial"/>
                <w:lang w:eastAsia="en-US"/>
              </w:rPr>
              <w:t xml:space="preserve">Unidad: </w:t>
            </w:r>
            <w:r w:rsidRPr="00612B80">
              <w:rPr>
                <w:rFonts w:cs="Arial"/>
                <w:b/>
                <w:lang w:eastAsia="en-US"/>
              </w:rPr>
              <w:t>Pieza</w:t>
            </w:r>
          </w:p>
          <w:p w:rsidR="00612B80" w:rsidRPr="00612B80" w:rsidRDefault="00612B80" w:rsidP="00612B80">
            <w:pPr>
              <w:autoSpaceDE w:val="0"/>
              <w:autoSpaceDN w:val="0"/>
              <w:adjustRightInd w:val="0"/>
              <w:ind w:left="426" w:hanging="426"/>
              <w:rPr>
                <w:rFonts w:cs="Arial"/>
                <w:lang w:eastAsia="en-US"/>
              </w:rPr>
            </w:pPr>
            <w:r w:rsidRPr="00612B80">
              <w:rPr>
                <w:rFonts w:cs="Arial"/>
                <w:lang w:eastAsia="en-US"/>
              </w:rPr>
              <w:t xml:space="preserve">Cantidad: </w:t>
            </w:r>
            <w:r w:rsidRPr="00612B80">
              <w:rPr>
                <w:rFonts w:cs="Arial"/>
                <w:b/>
                <w:lang w:eastAsia="en-US"/>
              </w:rPr>
              <w:t>1</w:t>
            </w:r>
          </w:p>
          <w:p w:rsidR="00612B80" w:rsidRPr="00612B80" w:rsidRDefault="00612B80" w:rsidP="00612B80">
            <w:pPr>
              <w:autoSpaceDE w:val="0"/>
              <w:autoSpaceDN w:val="0"/>
              <w:adjustRightInd w:val="0"/>
              <w:ind w:left="426" w:hanging="426"/>
              <w:rPr>
                <w:rFonts w:cs="Arial"/>
                <w:lang w:eastAsia="en-US"/>
              </w:rPr>
            </w:pPr>
            <w:r w:rsidRPr="00612B80">
              <w:rPr>
                <w:rFonts w:cs="Arial"/>
                <w:lang w:eastAsia="en-US"/>
              </w:rPr>
              <w:t xml:space="preserve">Altura(m): </w:t>
            </w:r>
            <w:r w:rsidRPr="00612B80">
              <w:rPr>
                <w:rFonts w:cs="Arial"/>
                <w:b/>
                <w:lang w:eastAsia="en-US"/>
              </w:rPr>
              <w:t>2.365</w:t>
            </w:r>
          </w:p>
          <w:p w:rsidR="00612B80" w:rsidRPr="00612B80" w:rsidRDefault="00612B80" w:rsidP="00612B80">
            <w:pPr>
              <w:autoSpaceDE w:val="0"/>
              <w:autoSpaceDN w:val="0"/>
              <w:adjustRightInd w:val="0"/>
              <w:ind w:left="426" w:hanging="426"/>
              <w:rPr>
                <w:rFonts w:cs="Arial"/>
                <w:lang w:eastAsia="en-US"/>
              </w:rPr>
            </w:pPr>
            <w:r w:rsidRPr="00612B80">
              <w:rPr>
                <w:rFonts w:cs="Arial"/>
                <w:lang w:eastAsia="en-US"/>
              </w:rPr>
              <w:t xml:space="preserve">Largo(m): </w:t>
            </w:r>
            <w:r w:rsidRPr="00612B80">
              <w:rPr>
                <w:rFonts w:cs="Arial"/>
                <w:b/>
                <w:lang w:eastAsia="en-US"/>
              </w:rPr>
              <w:t>2.185</w:t>
            </w:r>
          </w:p>
          <w:p w:rsidR="00612B80" w:rsidRPr="00612B80" w:rsidRDefault="00612B80" w:rsidP="00612B80">
            <w:pPr>
              <w:autoSpaceDE w:val="0"/>
              <w:autoSpaceDN w:val="0"/>
              <w:adjustRightInd w:val="0"/>
              <w:ind w:left="426" w:hanging="426"/>
              <w:rPr>
                <w:rFonts w:cs="Arial"/>
                <w:lang w:eastAsia="en-US"/>
              </w:rPr>
            </w:pPr>
            <w:r w:rsidRPr="00612B80">
              <w:rPr>
                <w:rFonts w:cs="Arial"/>
                <w:lang w:eastAsia="en-US"/>
              </w:rPr>
              <w:t xml:space="preserve">Frente(m): </w:t>
            </w:r>
            <w:r w:rsidRPr="00612B80">
              <w:rPr>
                <w:rFonts w:cs="Arial"/>
                <w:b/>
                <w:lang w:eastAsia="en-US"/>
              </w:rPr>
              <w:t>0.82</w:t>
            </w:r>
          </w:p>
          <w:p w:rsidR="00612B80" w:rsidRPr="002834DA" w:rsidRDefault="00612B80" w:rsidP="00612B80">
            <w:pPr>
              <w:autoSpaceDE w:val="0"/>
              <w:autoSpaceDN w:val="0"/>
              <w:adjustRightInd w:val="0"/>
              <w:ind w:left="426" w:hanging="426"/>
              <w:rPr>
                <w:rFonts w:cs="Arial"/>
                <w:sz w:val="14"/>
                <w:lang w:eastAsia="en-US"/>
              </w:rPr>
            </w:pPr>
          </w:p>
          <w:p w:rsidR="00612B80" w:rsidRPr="00612B80" w:rsidRDefault="00612B80" w:rsidP="00612B80">
            <w:pPr>
              <w:spacing w:after="120"/>
              <w:rPr>
                <w:lang w:val="es-BO"/>
              </w:rPr>
            </w:pPr>
            <w:r w:rsidRPr="00612B80">
              <w:rPr>
                <w:lang w:val="es-BO"/>
              </w:rPr>
              <w:t>Una (</w:t>
            </w:r>
            <w:r w:rsidRPr="00612B80">
              <w:rPr>
                <w:b/>
                <w:lang w:val="es-BO"/>
              </w:rPr>
              <w:t>1</w:t>
            </w:r>
            <w:r w:rsidRPr="00612B80">
              <w:rPr>
                <w:lang w:val="es-BO"/>
              </w:rPr>
              <w:t xml:space="preserve">) escalera metálica con plataforma elevada y pasamanos de acuerdo a plano de vista de planta de disposición de estantería en galpón en  </w:t>
            </w:r>
            <w:r w:rsidRPr="00612B80">
              <w:rPr>
                <w:b/>
                <w:lang w:val="es-BO"/>
              </w:rPr>
              <w:t xml:space="preserve">Anexo 2 </w:t>
            </w:r>
            <w:r w:rsidRPr="00612B80">
              <w:rPr>
                <w:lang w:val="es-BO"/>
              </w:rPr>
              <w:t>y diseño de acuerdo a</w:t>
            </w:r>
            <w:r w:rsidRPr="00612B80">
              <w:rPr>
                <w:b/>
                <w:lang w:val="es-BO"/>
              </w:rPr>
              <w:t xml:space="preserve"> Anexo 9</w:t>
            </w:r>
            <w:r w:rsidRPr="00612B80">
              <w:rPr>
                <w:lang w:val="es-BO"/>
              </w:rPr>
              <w:t xml:space="preserve">.  </w:t>
            </w:r>
          </w:p>
          <w:p w:rsidR="00612B80" w:rsidRPr="00612B80" w:rsidRDefault="00612B80" w:rsidP="00612B80">
            <w:pPr>
              <w:spacing w:after="120"/>
              <w:rPr>
                <w:lang w:val="es-BO"/>
              </w:rPr>
            </w:pPr>
            <w:r w:rsidRPr="00612B80">
              <w:rPr>
                <w:lang w:val="es-BO"/>
              </w:rPr>
              <w:t>La escalera metálica se compone de los siguientes elementos:</w:t>
            </w:r>
          </w:p>
          <w:p w:rsidR="00612B80" w:rsidRPr="00612B80" w:rsidRDefault="00612B80" w:rsidP="00612B80">
            <w:pPr>
              <w:rPr>
                <w:rFonts w:cs="Arial"/>
                <w:lang w:val="es-BO"/>
              </w:rPr>
            </w:pPr>
            <w:r w:rsidRPr="00612B80">
              <w:rPr>
                <w:rFonts w:cs="Arial"/>
                <w:lang w:val="es-BO"/>
              </w:rPr>
              <w:t>Base de escalera:</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2</w:t>
            </w:r>
            <w:r w:rsidRPr="00612B80">
              <w:rPr>
                <w:rFonts w:cs="Arial"/>
                <w:lang w:val="es-BO" w:eastAsia="en-US"/>
              </w:rPr>
              <w:t xml:space="preserve"> tubos de </w:t>
            </w:r>
            <w:r w:rsidRPr="00612B80">
              <w:rPr>
                <w:rFonts w:cs="Arial"/>
                <w:b/>
                <w:lang w:val="es-BO" w:eastAsia="en-US"/>
              </w:rPr>
              <w:t>2.185 m</w:t>
            </w:r>
            <w:r w:rsidRPr="00612B80">
              <w:rPr>
                <w:rFonts w:cs="Arial"/>
                <w:lang w:val="es-BO" w:eastAsia="en-US"/>
              </w:rPr>
              <w:t xml:space="preserve"> de largo, Acero estructural </w:t>
            </w:r>
            <w:r w:rsidRPr="00612B80">
              <w:rPr>
                <w:rFonts w:cs="Arial"/>
                <w:b/>
                <w:lang w:val="es-BO" w:eastAsia="en-US"/>
              </w:rPr>
              <w:t>ASTM 36</w:t>
            </w:r>
            <w:r w:rsidRPr="00612B80">
              <w:rPr>
                <w:rFonts w:cs="Arial"/>
                <w:lang w:val="es-BO" w:eastAsia="en-US"/>
              </w:rPr>
              <w:t>, tubo perfil cuadrado de</w:t>
            </w:r>
            <w:r w:rsidRPr="00612B80">
              <w:rPr>
                <w:rFonts w:cs="Arial"/>
                <w:b/>
                <w:lang w:val="es-BO" w:eastAsia="en-US"/>
              </w:rPr>
              <w:t xml:space="preserve"> 40x40x2 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4</w:t>
            </w:r>
            <w:r w:rsidRPr="00612B80">
              <w:rPr>
                <w:rFonts w:cs="Arial"/>
                <w:lang w:val="es-BO" w:eastAsia="en-US"/>
              </w:rPr>
              <w:t xml:space="preserve"> tubos de </w:t>
            </w:r>
            <w:r w:rsidRPr="00612B80">
              <w:rPr>
                <w:rFonts w:cs="Arial"/>
                <w:b/>
                <w:lang w:val="es-BO" w:eastAsia="en-US"/>
              </w:rPr>
              <w:t>2.365 m</w:t>
            </w:r>
            <w:r w:rsidRPr="00612B80">
              <w:rPr>
                <w:rFonts w:cs="Arial"/>
                <w:lang w:val="es-BO" w:eastAsia="en-US"/>
              </w:rPr>
              <w:t xml:space="preserve"> de alto, Acero estructural </w:t>
            </w:r>
            <w:r w:rsidRPr="00612B80">
              <w:rPr>
                <w:rFonts w:cs="Arial"/>
                <w:b/>
                <w:lang w:val="es-BO" w:eastAsia="en-US"/>
              </w:rPr>
              <w:t>ASTM 36</w:t>
            </w:r>
            <w:r w:rsidRPr="00612B80">
              <w:rPr>
                <w:rFonts w:cs="Arial"/>
                <w:lang w:val="es-BO" w:eastAsia="en-US"/>
              </w:rPr>
              <w:t>, tubo perfil cuadrado de</w:t>
            </w:r>
            <w:r w:rsidRPr="00612B80">
              <w:rPr>
                <w:rFonts w:cs="Arial"/>
                <w:b/>
                <w:lang w:val="es-BO" w:eastAsia="en-US"/>
              </w:rPr>
              <w:t xml:space="preserve"> 40x40x2 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4</w:t>
            </w:r>
            <w:r w:rsidRPr="00612B80">
              <w:rPr>
                <w:rFonts w:cs="Arial"/>
                <w:lang w:val="es-BO" w:eastAsia="en-US"/>
              </w:rPr>
              <w:t xml:space="preserve"> tubos de </w:t>
            </w:r>
            <w:r w:rsidRPr="00612B80">
              <w:rPr>
                <w:rFonts w:cs="Arial"/>
                <w:b/>
                <w:lang w:val="es-BO" w:eastAsia="en-US"/>
              </w:rPr>
              <w:t>2.77 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tubo perfil cuadrado de </w:t>
            </w:r>
            <w:r w:rsidRPr="00612B80">
              <w:rPr>
                <w:rFonts w:cs="Arial"/>
                <w:b/>
                <w:lang w:val="es-BO" w:eastAsia="en-US"/>
              </w:rPr>
              <w:t>40x40x2 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5</w:t>
            </w:r>
            <w:r w:rsidRPr="00612B80">
              <w:rPr>
                <w:rFonts w:cs="Arial"/>
                <w:lang w:val="es-BO" w:eastAsia="en-US"/>
              </w:rPr>
              <w:t xml:space="preserve"> tubos de unión de </w:t>
            </w:r>
            <w:r w:rsidRPr="00612B80">
              <w:rPr>
                <w:rFonts w:cs="Arial"/>
                <w:b/>
                <w:lang w:val="es-BO" w:eastAsia="en-US"/>
              </w:rPr>
              <w:t>0.74m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,tubo perfil cuadrado de </w:t>
            </w:r>
            <w:r w:rsidRPr="00612B80">
              <w:rPr>
                <w:rFonts w:cs="Arial"/>
                <w:b/>
                <w:lang w:val="es-BO" w:eastAsia="en-US"/>
              </w:rPr>
              <w:t>40x40x2 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2</w:t>
            </w:r>
            <w:r w:rsidRPr="00612B80">
              <w:rPr>
                <w:rFonts w:cs="Arial"/>
                <w:lang w:val="es-BO" w:eastAsia="en-US"/>
              </w:rPr>
              <w:t xml:space="preserve"> tubos de refuerzo lateral de </w:t>
            </w:r>
            <w:r w:rsidRPr="00612B80">
              <w:rPr>
                <w:rFonts w:cs="Arial"/>
                <w:b/>
                <w:lang w:val="es-BO" w:eastAsia="en-US"/>
              </w:rPr>
              <w:t>0.76 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,tubo perfil cuadrado de </w:t>
            </w:r>
            <w:r w:rsidRPr="00612B80">
              <w:rPr>
                <w:rFonts w:cs="Arial"/>
                <w:b/>
                <w:lang w:val="es-BO" w:eastAsia="en-US"/>
              </w:rPr>
              <w:t>40x40x2 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 xml:space="preserve">2 </w:t>
            </w:r>
            <w:r w:rsidRPr="00612B80">
              <w:rPr>
                <w:rFonts w:cs="Arial"/>
                <w:lang w:val="es-BO" w:eastAsia="en-US"/>
              </w:rPr>
              <w:t>tubos</w:t>
            </w:r>
            <w:r w:rsidRPr="00612B80">
              <w:rPr>
                <w:rFonts w:cs="Arial"/>
                <w:b/>
                <w:lang w:val="es-BO" w:eastAsia="en-US"/>
              </w:rPr>
              <w:t xml:space="preserve"> </w:t>
            </w:r>
            <w:r w:rsidRPr="00612B80">
              <w:rPr>
                <w:rFonts w:cs="Arial"/>
                <w:lang w:val="es-BO" w:eastAsia="en-US"/>
              </w:rPr>
              <w:t>de</w:t>
            </w:r>
            <w:r w:rsidRPr="00612B80">
              <w:rPr>
                <w:rFonts w:cs="Arial"/>
                <w:b/>
                <w:lang w:val="es-BO" w:eastAsia="en-US"/>
              </w:rPr>
              <w:t xml:space="preserve"> </w:t>
            </w:r>
            <w:r w:rsidRPr="00612B80">
              <w:rPr>
                <w:rFonts w:cs="Arial"/>
                <w:lang w:val="es-BO" w:eastAsia="en-US"/>
              </w:rPr>
              <w:t>refuerzo lateral</w:t>
            </w:r>
            <w:r w:rsidRPr="00612B80">
              <w:rPr>
                <w:rFonts w:cs="Arial"/>
                <w:b/>
                <w:lang w:val="es-BO" w:eastAsia="en-US"/>
              </w:rPr>
              <w:t xml:space="preserve"> </w:t>
            </w:r>
            <w:r w:rsidRPr="00612B80">
              <w:rPr>
                <w:rFonts w:cs="Arial"/>
                <w:lang w:val="es-BO" w:eastAsia="en-US"/>
              </w:rPr>
              <w:t>de</w:t>
            </w:r>
            <w:r w:rsidRPr="00612B80">
              <w:rPr>
                <w:rFonts w:cs="Arial"/>
                <w:b/>
                <w:lang w:val="es-BO" w:eastAsia="en-US"/>
              </w:rPr>
              <w:t xml:space="preserve"> 0.71m, </w:t>
            </w:r>
            <w:r w:rsidRPr="00612B80">
              <w:rPr>
                <w:rFonts w:cs="Arial"/>
                <w:lang w:val="es-BO" w:eastAsia="en-US"/>
              </w:rPr>
              <w:t xml:space="preserve">Acero estructural </w:t>
            </w:r>
            <w:r w:rsidRPr="00612B80">
              <w:rPr>
                <w:rFonts w:cs="Arial"/>
                <w:b/>
                <w:lang w:val="es-BO" w:eastAsia="en-US"/>
              </w:rPr>
              <w:t>ASTM 36</w:t>
            </w:r>
            <w:r w:rsidRPr="00612B80">
              <w:rPr>
                <w:rFonts w:cs="Arial"/>
                <w:lang w:val="es-BO" w:eastAsia="en-US"/>
              </w:rPr>
              <w:t xml:space="preserve">,tubo perfil cuadrado de </w:t>
            </w:r>
            <w:r w:rsidRPr="00612B80">
              <w:rPr>
                <w:rFonts w:cs="Arial"/>
                <w:b/>
                <w:lang w:val="es-BO" w:eastAsia="en-US"/>
              </w:rPr>
              <w:t>40x40x2 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8</w:t>
            </w:r>
            <w:r w:rsidRPr="00612B80">
              <w:rPr>
                <w:rFonts w:cs="Arial"/>
                <w:lang w:val="es-BO" w:eastAsia="en-US"/>
              </w:rPr>
              <w:t xml:space="preserve"> peldaños de angular de </w:t>
            </w:r>
            <w:r w:rsidRPr="00612B80">
              <w:rPr>
                <w:rFonts w:cs="Arial"/>
                <w:b/>
                <w:lang w:val="es-BO" w:eastAsia="en-US"/>
              </w:rPr>
              <w:t>1"x1/8"</w:t>
            </w:r>
            <w:r w:rsidRPr="00612B80">
              <w:rPr>
                <w:rFonts w:cs="Arial"/>
                <w:lang w:val="es-BO" w:eastAsia="en-US"/>
              </w:rPr>
              <w:t xml:space="preserve"> y plancha desplegada de </w:t>
            </w:r>
            <w:r w:rsidRPr="00612B80">
              <w:rPr>
                <w:rFonts w:cs="Arial"/>
                <w:b/>
                <w:lang w:val="es-BO" w:eastAsia="en-US"/>
              </w:rPr>
              <w:t>3 mm</w:t>
            </w:r>
            <w:r w:rsidRPr="00612B80">
              <w:rPr>
                <w:rFonts w:cs="Arial"/>
                <w:lang w:val="es-BO" w:eastAsia="en-US"/>
              </w:rPr>
              <w:t xml:space="preserve"> de </w:t>
            </w:r>
            <w:r w:rsidRPr="00612B80">
              <w:rPr>
                <w:rFonts w:cs="Arial"/>
                <w:b/>
                <w:lang w:val="es-BO" w:eastAsia="en-US"/>
              </w:rPr>
              <w:t>0.74x0.30m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Angular y plancha desplegada</w:t>
            </w:r>
          </w:p>
          <w:p w:rsidR="00612B80" w:rsidRPr="00612B80" w:rsidRDefault="00612B80" w:rsidP="00EC16C5">
            <w:pPr>
              <w:numPr>
                <w:ilvl w:val="0"/>
                <w:numId w:val="36"/>
              </w:numPr>
              <w:autoSpaceDE w:val="0"/>
              <w:autoSpaceDN w:val="0"/>
              <w:adjustRightInd w:val="0"/>
              <w:spacing w:after="200" w:line="276" w:lineRule="auto"/>
              <w:ind w:left="284" w:hanging="284"/>
              <w:contextualSpacing/>
              <w:rPr>
                <w:rFonts w:ascii="Times New Roman" w:hAnsi="Times New Roman" w:cs="Arial"/>
                <w:sz w:val="20"/>
                <w:szCs w:val="20"/>
                <w:lang w:eastAsia="en-US"/>
              </w:rPr>
            </w:pPr>
            <w:r w:rsidRPr="00612B80">
              <w:rPr>
                <w:rFonts w:cs="Arial"/>
                <w:b/>
                <w:lang w:val="es-BO" w:eastAsia="en-US"/>
              </w:rPr>
              <w:t xml:space="preserve">6 </w:t>
            </w:r>
            <w:r w:rsidRPr="00612B80">
              <w:rPr>
                <w:rFonts w:cs="Arial"/>
                <w:lang w:val="es-BO" w:eastAsia="en-US"/>
              </w:rPr>
              <w:t xml:space="preserve">planchas de base de </w:t>
            </w:r>
            <w:r w:rsidRPr="00612B80">
              <w:rPr>
                <w:rFonts w:cs="Arial"/>
                <w:b/>
                <w:lang w:val="es-BO" w:eastAsia="en-US"/>
              </w:rPr>
              <w:t>0.15x0.14m</w:t>
            </w:r>
            <w:r w:rsidRPr="00612B80">
              <w:rPr>
                <w:rFonts w:cs="Arial"/>
                <w:lang w:val="es-BO" w:eastAsia="en-US"/>
              </w:rPr>
              <w:t xml:space="preserve">, de acero estructural </w:t>
            </w:r>
            <w:r w:rsidRPr="00612B80">
              <w:rPr>
                <w:rFonts w:cs="Arial"/>
                <w:b/>
                <w:lang w:val="es-BO" w:eastAsia="en-US"/>
              </w:rPr>
              <w:t xml:space="preserve">ASTM 36, </w:t>
            </w:r>
            <w:r w:rsidRPr="00612B80">
              <w:rPr>
                <w:rFonts w:cs="Arial"/>
                <w:lang w:val="es-BO" w:eastAsia="en-US"/>
              </w:rPr>
              <w:t>de</w:t>
            </w:r>
            <w:r w:rsidRPr="00612B80">
              <w:rPr>
                <w:rFonts w:cs="Arial"/>
                <w:b/>
                <w:lang w:val="es-BO" w:eastAsia="en-US"/>
              </w:rPr>
              <w:t xml:space="preserve"> 8mm</w:t>
            </w:r>
            <w:r w:rsidRPr="00612B80">
              <w:rPr>
                <w:rFonts w:cs="Arial"/>
                <w:lang w:val="es-BO" w:eastAsia="en-US"/>
              </w:rPr>
              <w:t xml:space="preserve"> de espesor</w:t>
            </w:r>
          </w:p>
          <w:p w:rsidR="00612B80" w:rsidRPr="00612B80" w:rsidRDefault="00612B80" w:rsidP="00612B80">
            <w:pPr>
              <w:autoSpaceDE w:val="0"/>
              <w:autoSpaceDN w:val="0"/>
              <w:adjustRightInd w:val="0"/>
              <w:spacing w:after="200" w:line="276" w:lineRule="auto"/>
              <w:ind w:left="284"/>
              <w:contextualSpacing/>
              <w:rPr>
                <w:rFonts w:ascii="Times New Roman" w:hAnsi="Times New Roman" w:cs="Arial"/>
                <w:sz w:val="20"/>
                <w:szCs w:val="20"/>
                <w:lang w:eastAsia="en-US"/>
              </w:rPr>
            </w:pPr>
            <w:r w:rsidRPr="00612B80">
              <w:rPr>
                <w:rFonts w:cs="Arial"/>
                <w:b/>
                <w:lang w:val="es-BO" w:eastAsia="en-US"/>
              </w:rPr>
              <w:t xml:space="preserve">6 </w:t>
            </w:r>
            <w:r w:rsidRPr="00612B80">
              <w:rPr>
                <w:rFonts w:cs="Arial"/>
                <w:lang w:val="es-BO" w:eastAsia="en-US"/>
              </w:rPr>
              <w:t xml:space="preserve">pernos de expansión de </w:t>
            </w:r>
            <w:r w:rsidRPr="00612B80">
              <w:rPr>
                <w:rFonts w:cs="Arial"/>
                <w:b/>
                <w:lang w:val="es-BO" w:eastAsia="en-US"/>
              </w:rPr>
              <w:t>½“ x 4 ½”</w:t>
            </w:r>
            <w:r w:rsidRPr="00612B80">
              <w:rPr>
                <w:rFonts w:cs="Arial"/>
                <w:lang w:val="es-BO" w:eastAsia="en-US"/>
              </w:rPr>
              <w:t>, de acero al carbón</w:t>
            </w:r>
          </w:p>
          <w:p w:rsidR="00F56826" w:rsidRPr="002834DA" w:rsidRDefault="00F56826" w:rsidP="00612B80">
            <w:pPr>
              <w:rPr>
                <w:rFonts w:cs="Arial"/>
                <w:sz w:val="14"/>
                <w:lang w:val="es-BO"/>
              </w:rPr>
            </w:pPr>
          </w:p>
          <w:p w:rsidR="00612B80" w:rsidRPr="00612B80" w:rsidRDefault="00612B80" w:rsidP="00612B80">
            <w:pPr>
              <w:rPr>
                <w:rFonts w:cs="Arial"/>
                <w:lang w:val="es-BO"/>
              </w:rPr>
            </w:pPr>
            <w:r w:rsidRPr="00612B80">
              <w:rPr>
                <w:rFonts w:cs="Arial"/>
                <w:lang w:val="es-BO"/>
              </w:rPr>
              <w:t xml:space="preserve">Plataforma de </w:t>
            </w:r>
            <w:r w:rsidRPr="00612B80">
              <w:rPr>
                <w:rFonts w:cs="Arial"/>
                <w:b/>
                <w:lang w:val="es-BO"/>
              </w:rPr>
              <w:t xml:space="preserve">0.90x0.82m </w:t>
            </w:r>
            <w:r w:rsidRPr="00612B80">
              <w:rPr>
                <w:rFonts w:cs="Arial"/>
                <w:lang w:val="es-BO"/>
              </w:rPr>
              <w:t>compuesto de</w:t>
            </w:r>
            <w:r w:rsidRPr="00612B80">
              <w:rPr>
                <w:rFonts w:cs="Arial"/>
                <w:b/>
                <w:lang w:val="es-BO"/>
              </w:rPr>
              <w:t xml:space="preserve"> </w:t>
            </w:r>
            <w:r w:rsidRPr="00612B80">
              <w:rPr>
                <w:rFonts w:cs="Arial"/>
                <w:lang w:val="es-BO"/>
              </w:rPr>
              <w:t>:</w:t>
            </w:r>
          </w:p>
          <w:p w:rsidR="00612B80" w:rsidRPr="00612B80" w:rsidRDefault="00612B80" w:rsidP="00612B80">
            <w:pPr>
              <w:spacing w:after="200" w:line="276" w:lineRule="auto"/>
              <w:ind w:left="284"/>
              <w:contextualSpacing/>
              <w:rPr>
                <w:rFonts w:cs="Arial"/>
                <w:lang w:val="es-BO" w:eastAsia="en-US"/>
              </w:rPr>
            </w:pPr>
            <w:r w:rsidRPr="00612B80">
              <w:rPr>
                <w:rFonts w:cs="Arial"/>
                <w:b/>
                <w:lang w:val="es-BO" w:eastAsia="en-US"/>
              </w:rPr>
              <w:t>2</w:t>
            </w:r>
            <w:r w:rsidRPr="00612B80">
              <w:rPr>
                <w:rFonts w:cs="Arial"/>
                <w:lang w:val="es-BO" w:eastAsia="en-US"/>
              </w:rPr>
              <w:t xml:space="preserve"> tubos de marco de plataforma de  </w:t>
            </w:r>
            <w:r w:rsidRPr="00612B80">
              <w:rPr>
                <w:rFonts w:cs="Arial"/>
                <w:b/>
                <w:lang w:val="es-BO" w:eastAsia="en-US"/>
              </w:rPr>
              <w:t>0.74 m</w:t>
            </w:r>
            <w:r w:rsidRPr="00612B80">
              <w:rPr>
                <w:rFonts w:cs="Arial"/>
                <w:lang w:val="es-BO" w:eastAsia="en-US"/>
              </w:rPr>
              <w:t>, Acero estructural</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ASTM 36</w:t>
            </w:r>
            <w:r w:rsidRPr="00612B80">
              <w:rPr>
                <w:rFonts w:cs="Arial"/>
                <w:lang w:val="es-BO" w:eastAsia="en-US"/>
              </w:rPr>
              <w:t xml:space="preserve">,tubo perfil cuadrado de </w:t>
            </w:r>
            <w:r w:rsidRPr="00612B80">
              <w:rPr>
                <w:rFonts w:cs="Arial"/>
                <w:b/>
                <w:lang w:val="es-BO" w:eastAsia="en-US"/>
              </w:rPr>
              <w:t>40x40x2 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2</w:t>
            </w:r>
            <w:r w:rsidRPr="00612B80">
              <w:rPr>
                <w:rFonts w:cs="Arial"/>
                <w:lang w:val="es-BO" w:eastAsia="en-US"/>
              </w:rPr>
              <w:t xml:space="preserve"> tubos de marco lateral de plataforma de </w:t>
            </w:r>
            <w:r w:rsidRPr="00612B80">
              <w:rPr>
                <w:rFonts w:cs="Arial"/>
                <w:b/>
                <w:lang w:val="es-BO" w:eastAsia="en-US"/>
              </w:rPr>
              <w:t>0.90 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,tubo perfil cuadrado de </w:t>
            </w:r>
            <w:r w:rsidRPr="00612B80">
              <w:rPr>
                <w:rFonts w:cs="Arial"/>
                <w:b/>
                <w:lang w:val="es-BO" w:eastAsia="en-US"/>
              </w:rPr>
              <w:t>40x40x2 mm</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b/>
                <w:lang w:val="es-BO" w:eastAsia="en-US"/>
              </w:rPr>
              <w:t>1</w:t>
            </w:r>
            <w:r w:rsidRPr="00612B80">
              <w:rPr>
                <w:rFonts w:cs="Arial"/>
                <w:lang w:val="es-BO" w:eastAsia="en-US"/>
              </w:rPr>
              <w:t xml:space="preserve"> plataforma de angular de </w:t>
            </w:r>
            <w:r w:rsidRPr="00612B80">
              <w:rPr>
                <w:rFonts w:cs="Arial"/>
                <w:b/>
                <w:lang w:val="es-BO" w:eastAsia="en-US"/>
              </w:rPr>
              <w:t>1"x1/8"</w:t>
            </w:r>
            <w:r w:rsidRPr="00612B80">
              <w:rPr>
                <w:rFonts w:cs="Arial"/>
                <w:lang w:val="es-BO" w:eastAsia="en-US"/>
              </w:rPr>
              <w:t xml:space="preserve"> acero estructural </w:t>
            </w:r>
            <w:r w:rsidRPr="00612B80">
              <w:rPr>
                <w:rFonts w:cs="Arial"/>
                <w:b/>
                <w:lang w:val="es-BO" w:eastAsia="en-US"/>
              </w:rPr>
              <w:t xml:space="preserve">ASTM 36 </w:t>
            </w:r>
            <w:r w:rsidRPr="00612B80">
              <w:rPr>
                <w:rFonts w:cs="Arial"/>
                <w:lang w:val="es-BO" w:eastAsia="en-US"/>
              </w:rPr>
              <w:t xml:space="preserve">y plancha desplegada de </w:t>
            </w:r>
            <w:r w:rsidRPr="00612B80">
              <w:rPr>
                <w:rFonts w:cs="Arial"/>
                <w:b/>
                <w:lang w:val="es-BO" w:eastAsia="en-US"/>
              </w:rPr>
              <w:t>3 mm</w:t>
            </w:r>
            <w:r w:rsidRPr="00612B80">
              <w:rPr>
                <w:rFonts w:cs="Arial"/>
                <w:lang w:val="es-BO" w:eastAsia="en-US"/>
              </w:rPr>
              <w:t xml:space="preserve"> de </w:t>
            </w:r>
            <w:r w:rsidRPr="00612B80">
              <w:rPr>
                <w:rFonts w:cs="Arial"/>
                <w:b/>
                <w:lang w:val="es-BO" w:eastAsia="en-US"/>
              </w:rPr>
              <w:t>0.90x0.78m</w:t>
            </w:r>
            <w:r w:rsidRPr="00612B80">
              <w:rPr>
                <w:rFonts w:cs="Arial"/>
                <w:lang w:val="es-BO" w:eastAsia="en-US"/>
              </w:rPr>
              <w:t xml:space="preserve"> de acero </w:t>
            </w:r>
            <w:r w:rsidRPr="00612B80">
              <w:rPr>
                <w:rFonts w:cs="Arial"/>
                <w:b/>
                <w:lang w:val="es-BO" w:eastAsia="en-US"/>
              </w:rPr>
              <w:t>SAE 1010</w:t>
            </w:r>
            <w:r w:rsidRPr="00612B80">
              <w:rPr>
                <w:rFonts w:cs="Arial"/>
                <w:lang w:val="es-BO" w:eastAsia="en-US"/>
              </w:rPr>
              <w:t>, Angular y plancha desplegada</w:t>
            </w:r>
          </w:p>
          <w:p w:rsidR="00F56826" w:rsidRPr="002834DA" w:rsidRDefault="00F56826" w:rsidP="00612B80">
            <w:pPr>
              <w:rPr>
                <w:rFonts w:cs="Arial"/>
                <w:sz w:val="14"/>
                <w:lang w:val="es-BO"/>
              </w:rPr>
            </w:pPr>
          </w:p>
          <w:p w:rsidR="00612B80" w:rsidRPr="00612B80" w:rsidRDefault="00612B80" w:rsidP="00321AE5">
            <w:pPr>
              <w:rPr>
                <w:rFonts w:cs="Arial"/>
                <w:lang w:val="es-BO"/>
              </w:rPr>
            </w:pPr>
            <w:r w:rsidRPr="00612B80">
              <w:rPr>
                <w:rFonts w:cs="Arial"/>
                <w:lang w:val="es-BO"/>
              </w:rPr>
              <w:t>Pasamanos (</w:t>
            </w:r>
            <w:r w:rsidRPr="00612B80">
              <w:rPr>
                <w:rFonts w:cs="Arial"/>
                <w:b/>
                <w:lang w:val="es-BO"/>
              </w:rPr>
              <w:t>1</w:t>
            </w:r>
            <w:r w:rsidRPr="00612B80">
              <w:rPr>
                <w:rFonts w:cs="Arial"/>
                <w:lang w:val="es-BO"/>
              </w:rPr>
              <w:t xml:space="preserve"> del lado cercana a pared):</w:t>
            </w:r>
          </w:p>
          <w:p w:rsidR="00612B80" w:rsidRPr="00612B80" w:rsidRDefault="00612B80" w:rsidP="00EC16C5">
            <w:pPr>
              <w:numPr>
                <w:ilvl w:val="0"/>
                <w:numId w:val="36"/>
              </w:numPr>
              <w:ind w:left="284" w:hanging="284"/>
              <w:contextualSpacing/>
              <w:rPr>
                <w:rFonts w:cs="Arial"/>
                <w:lang w:val="es-BO" w:eastAsia="en-US"/>
              </w:rPr>
            </w:pPr>
            <w:r w:rsidRPr="00612B80">
              <w:rPr>
                <w:rFonts w:cs="Arial"/>
                <w:b/>
                <w:lang w:val="es-BO" w:eastAsia="en-US"/>
              </w:rPr>
              <w:t>1</w:t>
            </w:r>
            <w:r w:rsidRPr="00612B80">
              <w:rPr>
                <w:rFonts w:cs="Arial"/>
                <w:lang w:val="es-BO" w:eastAsia="en-US"/>
              </w:rPr>
              <w:t xml:space="preserve"> tubo redondo de </w:t>
            </w:r>
            <w:r w:rsidRPr="00612B80">
              <w:rPr>
                <w:rFonts w:cs="Arial"/>
                <w:b/>
                <w:lang w:val="es-BO" w:eastAsia="en-US"/>
              </w:rPr>
              <w:t>2.77m</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tubo perfil redondo de </w:t>
            </w:r>
            <w:r w:rsidRPr="00612B80">
              <w:rPr>
                <w:rFonts w:cs="Arial"/>
                <w:b/>
                <w:lang w:val="es-BO" w:eastAsia="en-US"/>
              </w:rPr>
              <w:t>38mm</w:t>
            </w:r>
            <w:r w:rsidRPr="00612B80">
              <w:rPr>
                <w:rFonts w:cs="Arial"/>
                <w:lang w:val="es-BO" w:eastAsia="en-US"/>
              </w:rPr>
              <w:t xml:space="preserve"> de diámetro y de </w:t>
            </w:r>
            <w:r w:rsidRPr="00612B80">
              <w:rPr>
                <w:rFonts w:cs="Arial"/>
                <w:b/>
                <w:lang w:val="es-BO" w:eastAsia="en-US"/>
              </w:rPr>
              <w:t>2mm</w:t>
            </w:r>
            <w:r w:rsidRPr="00612B80">
              <w:rPr>
                <w:rFonts w:cs="Arial"/>
                <w:lang w:val="es-BO" w:eastAsia="en-US"/>
              </w:rPr>
              <w:t xml:space="preserve"> de espesor</w:t>
            </w:r>
          </w:p>
          <w:p w:rsidR="00612B80" w:rsidRPr="00FA1099" w:rsidRDefault="00612B80" w:rsidP="00EC16C5">
            <w:pPr>
              <w:numPr>
                <w:ilvl w:val="0"/>
                <w:numId w:val="36"/>
              </w:numPr>
              <w:ind w:left="284" w:hanging="284"/>
              <w:contextualSpacing/>
              <w:rPr>
                <w:rFonts w:cs="Arial"/>
                <w:lang w:val="es-BO" w:eastAsia="en-US"/>
              </w:rPr>
            </w:pPr>
            <w:r w:rsidRPr="00612B80">
              <w:rPr>
                <w:rFonts w:cs="Arial"/>
                <w:b/>
                <w:lang w:val="es-BO" w:eastAsia="en-US"/>
              </w:rPr>
              <w:t>7</w:t>
            </w:r>
            <w:r w:rsidRPr="00612B80">
              <w:rPr>
                <w:rFonts w:cs="Arial"/>
                <w:lang w:val="es-BO" w:eastAsia="en-US"/>
              </w:rPr>
              <w:t xml:space="preserve"> tubos redondos de </w:t>
            </w:r>
            <w:r w:rsidRPr="00612B80">
              <w:rPr>
                <w:rFonts w:cs="Arial"/>
                <w:b/>
                <w:lang w:val="es-BO" w:eastAsia="en-US"/>
              </w:rPr>
              <w:t>0.90m de largo</w:t>
            </w:r>
            <w:r w:rsidRPr="00612B80">
              <w:rPr>
                <w:rFonts w:cs="Arial"/>
                <w:lang w:val="es-BO" w:eastAsia="en-US"/>
              </w:rPr>
              <w:t xml:space="preserve">, acero estructural </w:t>
            </w:r>
            <w:r w:rsidRPr="00612B80">
              <w:rPr>
                <w:rFonts w:cs="Arial"/>
                <w:b/>
                <w:lang w:val="es-BO" w:eastAsia="en-US"/>
              </w:rPr>
              <w:t>ASTM 36</w:t>
            </w:r>
            <w:r w:rsidRPr="00612B80">
              <w:rPr>
                <w:rFonts w:cs="Arial"/>
                <w:lang w:val="es-BO" w:eastAsia="en-US"/>
              </w:rPr>
              <w:t xml:space="preserve">, tubo perfil redondo de </w:t>
            </w:r>
            <w:r w:rsidRPr="00612B80">
              <w:rPr>
                <w:rFonts w:cs="Arial"/>
                <w:b/>
                <w:lang w:val="es-BO" w:eastAsia="en-US"/>
              </w:rPr>
              <w:t>38mm</w:t>
            </w:r>
            <w:r w:rsidRPr="00612B80">
              <w:rPr>
                <w:rFonts w:cs="Arial"/>
                <w:lang w:val="es-BO" w:eastAsia="en-US"/>
              </w:rPr>
              <w:t xml:space="preserve"> de diámetro y de </w:t>
            </w:r>
            <w:r w:rsidRPr="00612B80">
              <w:rPr>
                <w:rFonts w:cs="Arial"/>
                <w:b/>
                <w:lang w:val="es-BO" w:eastAsia="en-US"/>
              </w:rPr>
              <w:t>2mm</w:t>
            </w:r>
            <w:r w:rsidRPr="00612B80">
              <w:rPr>
                <w:rFonts w:cs="Arial"/>
                <w:lang w:val="es-BO" w:eastAsia="en-US"/>
              </w:rPr>
              <w:t xml:space="preserve"> de espesor</w:t>
            </w:r>
          </w:p>
        </w:tc>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b/>
                <w:bCs/>
                <w:i/>
                <w:szCs w:val="18"/>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612B80" w:rsidRPr="00612B80" w:rsidTr="00893ECF">
        <w:tc>
          <w:tcPr>
            <w:tcW w:w="581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175A8B" w:rsidRPr="00175A8B" w:rsidRDefault="00175A8B" w:rsidP="00175A8B">
            <w:pPr>
              <w:shd w:val="clear" w:color="auto" w:fill="000000" w:themeFill="text1"/>
              <w:autoSpaceDE w:val="0"/>
              <w:autoSpaceDN w:val="0"/>
              <w:adjustRightInd w:val="0"/>
              <w:contextualSpacing/>
              <w:rPr>
                <w:rFonts w:cs="Arial"/>
                <w:b/>
                <w:sz w:val="8"/>
              </w:rPr>
            </w:pPr>
          </w:p>
          <w:p w:rsidR="00612B80" w:rsidRDefault="00175A8B" w:rsidP="00175A8B">
            <w:pPr>
              <w:shd w:val="clear" w:color="auto" w:fill="000000" w:themeFill="text1"/>
              <w:autoSpaceDE w:val="0"/>
              <w:autoSpaceDN w:val="0"/>
              <w:adjustRightInd w:val="0"/>
              <w:contextualSpacing/>
              <w:rPr>
                <w:rFonts w:cs="Arial"/>
                <w:b/>
              </w:rPr>
            </w:pPr>
            <w:r>
              <w:rPr>
                <w:rFonts w:cs="Arial"/>
                <w:b/>
              </w:rPr>
              <w:t xml:space="preserve">Lote 2 </w:t>
            </w:r>
          </w:p>
          <w:p w:rsidR="00175A8B" w:rsidRPr="00175A8B" w:rsidRDefault="00175A8B" w:rsidP="00175A8B">
            <w:pPr>
              <w:shd w:val="clear" w:color="auto" w:fill="000000" w:themeFill="text1"/>
              <w:autoSpaceDE w:val="0"/>
              <w:autoSpaceDN w:val="0"/>
              <w:adjustRightInd w:val="0"/>
              <w:contextualSpacing/>
              <w:rPr>
                <w:rFonts w:cs="Arial"/>
                <w:b/>
                <w:sz w:val="12"/>
              </w:rPr>
            </w:pPr>
          </w:p>
          <w:p w:rsidR="00175A8B" w:rsidRDefault="00175A8B" w:rsidP="00103D6F">
            <w:pPr>
              <w:autoSpaceDE w:val="0"/>
              <w:autoSpaceDN w:val="0"/>
              <w:adjustRightInd w:val="0"/>
              <w:contextualSpacing/>
              <w:rPr>
                <w:rFonts w:cs="Arial"/>
                <w:b/>
              </w:rPr>
            </w:pPr>
          </w:p>
          <w:p w:rsidR="00612B80" w:rsidRPr="00103D6F" w:rsidRDefault="00612B80" w:rsidP="00103D6F">
            <w:pPr>
              <w:autoSpaceDE w:val="0"/>
              <w:autoSpaceDN w:val="0"/>
              <w:adjustRightInd w:val="0"/>
              <w:contextualSpacing/>
              <w:rPr>
                <w:rFonts w:cs="Arial"/>
                <w:b/>
              </w:rPr>
            </w:pPr>
            <w:r w:rsidRPr="00175A8B">
              <w:rPr>
                <w:rFonts w:cs="Arial"/>
                <w:b/>
                <w:shd w:val="clear" w:color="auto" w:fill="FABF8F" w:themeFill="accent6" w:themeFillTint="99"/>
              </w:rPr>
              <w:t>ÍTEM N° 1 ELEVADOR DE CAJAS DE ARCHIVO</w:t>
            </w:r>
          </w:p>
        </w:tc>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12B80" w:rsidRPr="00612B80" w:rsidRDefault="00612B80" w:rsidP="00175A8B">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b/>
                <w:bCs/>
                <w:i/>
                <w:szCs w:val="18"/>
              </w:rPr>
            </w:pPr>
            <w:r w:rsidRPr="00612B80">
              <w:rPr>
                <w:b/>
                <w:bCs/>
                <w:i/>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612B80" w:rsidRPr="00612B80" w:rsidTr="00893ECF">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rsidR="00612B80" w:rsidRPr="00612B80" w:rsidRDefault="00612B80" w:rsidP="00612B80">
            <w:pPr>
              <w:autoSpaceDE w:val="0"/>
              <w:autoSpaceDN w:val="0"/>
              <w:adjustRightInd w:val="0"/>
              <w:contextualSpacing/>
              <w:rPr>
                <w:rFonts w:cs="Arial"/>
                <w:b/>
              </w:rPr>
            </w:pPr>
            <w:r w:rsidRPr="00612B80">
              <w:rPr>
                <w:rFonts w:cs="Arial"/>
                <w:b/>
              </w:rPr>
              <w:t>(Equipo de Elevación Vertical)</w:t>
            </w:r>
          </w:p>
          <w:p w:rsidR="00612B80" w:rsidRPr="00612B80" w:rsidRDefault="00612B80" w:rsidP="00612B80">
            <w:pPr>
              <w:autoSpaceDE w:val="0"/>
              <w:autoSpaceDN w:val="0"/>
              <w:adjustRightInd w:val="0"/>
              <w:ind w:left="426" w:hanging="426"/>
              <w:rPr>
                <w:rFonts w:cs="Arial"/>
                <w:lang w:eastAsia="en-US"/>
              </w:rPr>
            </w:pPr>
            <w:r w:rsidRPr="00612B80">
              <w:rPr>
                <w:rFonts w:cs="Arial"/>
                <w:lang w:eastAsia="en-US"/>
              </w:rPr>
              <w:t>Unidad: Pieza</w:t>
            </w:r>
          </w:p>
          <w:p w:rsidR="00612B80" w:rsidRPr="00612B80" w:rsidRDefault="00612B80" w:rsidP="00612B80">
            <w:pPr>
              <w:autoSpaceDE w:val="0"/>
              <w:autoSpaceDN w:val="0"/>
              <w:adjustRightInd w:val="0"/>
              <w:ind w:left="426" w:hanging="426"/>
              <w:rPr>
                <w:rFonts w:cs="Arial"/>
                <w:lang w:eastAsia="en-US"/>
              </w:rPr>
            </w:pPr>
            <w:r w:rsidRPr="00612B80">
              <w:rPr>
                <w:rFonts w:cs="Arial"/>
                <w:lang w:eastAsia="en-US"/>
              </w:rPr>
              <w:t xml:space="preserve">Cantidad: </w:t>
            </w:r>
            <w:r w:rsidRPr="00612B80">
              <w:rPr>
                <w:rFonts w:cs="Arial"/>
                <w:b/>
                <w:lang w:eastAsia="en-US"/>
              </w:rPr>
              <w:t>1</w:t>
            </w:r>
          </w:p>
          <w:p w:rsidR="00612B80" w:rsidRPr="00612B80" w:rsidRDefault="00612B80" w:rsidP="00612B80">
            <w:pPr>
              <w:autoSpaceDE w:val="0"/>
              <w:autoSpaceDN w:val="0"/>
              <w:adjustRightInd w:val="0"/>
              <w:ind w:left="426" w:hanging="426"/>
              <w:rPr>
                <w:rFonts w:cs="Arial"/>
                <w:lang w:eastAsia="en-US"/>
              </w:rPr>
            </w:pPr>
            <w:r w:rsidRPr="00612B80">
              <w:rPr>
                <w:rFonts w:cs="Arial"/>
                <w:lang w:eastAsia="en-US"/>
              </w:rPr>
              <w:t xml:space="preserve">Capacidad de carga: </w:t>
            </w:r>
            <w:r w:rsidRPr="00612B80">
              <w:rPr>
                <w:rFonts w:cs="Arial"/>
                <w:b/>
                <w:lang w:eastAsia="en-US"/>
              </w:rPr>
              <w:t>150 kg</w:t>
            </w:r>
          </w:p>
          <w:p w:rsidR="00612B80" w:rsidRPr="002834DA" w:rsidRDefault="00612B80" w:rsidP="00612B80">
            <w:pPr>
              <w:autoSpaceDE w:val="0"/>
              <w:autoSpaceDN w:val="0"/>
              <w:adjustRightInd w:val="0"/>
              <w:ind w:left="426" w:hanging="426"/>
              <w:rPr>
                <w:rFonts w:cs="Arial"/>
                <w:sz w:val="14"/>
                <w:lang w:eastAsia="en-US"/>
              </w:rPr>
            </w:pPr>
          </w:p>
          <w:p w:rsidR="00612B80" w:rsidRPr="00612B80" w:rsidRDefault="00612B80" w:rsidP="00612B80">
            <w:pPr>
              <w:spacing w:after="120"/>
            </w:pPr>
            <w:r w:rsidRPr="00612B80">
              <w:rPr>
                <w:lang w:val="es-BO"/>
              </w:rPr>
              <w:t>Un (</w:t>
            </w:r>
            <w:r w:rsidRPr="00612B80">
              <w:rPr>
                <w:b/>
                <w:lang w:val="es-BO"/>
              </w:rPr>
              <w:t>1</w:t>
            </w:r>
            <w:r w:rsidRPr="00612B80">
              <w:rPr>
                <w:lang w:val="es-BO"/>
              </w:rPr>
              <w:t xml:space="preserve">) elevador de cajas de archivos para trabajo de elevación de cajas de documentos del piso inferior al piso elevado de estructura fija con plataforma de suspensión y guinche eléctrico ubicado de acuerdo a </w:t>
            </w:r>
            <w:r w:rsidRPr="00612B80">
              <w:rPr>
                <w:b/>
                <w:lang w:val="es-BO"/>
              </w:rPr>
              <w:t>Anexo 2</w:t>
            </w:r>
            <w:r w:rsidRPr="00612B80">
              <w:rPr>
                <w:lang w:val="es-BO"/>
              </w:rPr>
              <w:t xml:space="preserve">. </w:t>
            </w:r>
            <w:r w:rsidRPr="00612B80">
              <w:t xml:space="preserve">Ver </w:t>
            </w:r>
            <w:r w:rsidRPr="00612B80">
              <w:rPr>
                <w:b/>
              </w:rPr>
              <w:t>Anexo 10</w:t>
            </w:r>
            <w:r w:rsidRPr="00612B80">
              <w:t xml:space="preserve"> para diseño conceptual.</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lang w:val="es-BO" w:eastAsia="en-US"/>
              </w:rPr>
              <w:t xml:space="preserve">Plataforma de suspensión: estructura reforzada de </w:t>
            </w:r>
            <w:r w:rsidRPr="00612B80">
              <w:rPr>
                <w:rFonts w:cs="Arial"/>
                <w:b/>
                <w:lang w:val="es-BO" w:eastAsia="en-US"/>
              </w:rPr>
              <w:t>0.85x0.80m</w:t>
            </w:r>
            <w:r w:rsidRPr="00612B80">
              <w:rPr>
                <w:rFonts w:cs="Arial"/>
                <w:lang w:val="es-BO" w:eastAsia="en-US"/>
              </w:rPr>
              <w:t xml:space="preserve"> aproximadamente, de acero estructural </w:t>
            </w:r>
            <w:r w:rsidRPr="00612B80">
              <w:rPr>
                <w:rFonts w:cs="Arial"/>
                <w:b/>
                <w:lang w:val="es-BO" w:eastAsia="en-US"/>
              </w:rPr>
              <w:t>ASTM 36</w:t>
            </w:r>
            <w:r w:rsidRPr="00612B80">
              <w:rPr>
                <w:rFonts w:cs="Arial"/>
                <w:lang w:val="es-BO" w:eastAsia="en-US"/>
              </w:rPr>
              <w:t xml:space="preserve">, de </w:t>
            </w:r>
            <w:r w:rsidRPr="00612B80">
              <w:rPr>
                <w:rFonts w:cs="Arial"/>
                <w:b/>
                <w:lang w:val="es-BO" w:eastAsia="en-US"/>
              </w:rPr>
              <w:t>3mm</w:t>
            </w:r>
            <w:r w:rsidRPr="00612B80">
              <w:rPr>
                <w:rFonts w:cs="Arial"/>
                <w:lang w:val="es-BO" w:eastAsia="en-US"/>
              </w:rPr>
              <w:t xml:space="preserve"> de espesor</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lang w:val="es-BO" w:eastAsia="en-US"/>
              </w:rPr>
              <w:t>Motor: eléctrico de corriente alterna monofásica</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lang w:val="es-BO" w:eastAsia="en-US"/>
              </w:rPr>
              <w:t>Mando de control</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lang w:val="es-BO" w:eastAsia="en-US"/>
              </w:rPr>
              <w:t xml:space="preserve">Capacidad de carga: </w:t>
            </w:r>
            <w:r w:rsidRPr="00612B80">
              <w:rPr>
                <w:rFonts w:cs="Arial"/>
                <w:b/>
                <w:lang w:val="es-BO" w:eastAsia="en-US"/>
              </w:rPr>
              <w:t>150 kg</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lang w:val="es-BO" w:eastAsia="en-US"/>
              </w:rPr>
              <w:t xml:space="preserve">Estructura: auto-portante fija </w:t>
            </w:r>
          </w:p>
          <w:p w:rsidR="00612B80" w:rsidRPr="00612B80" w:rsidRDefault="00612B80" w:rsidP="00EC16C5">
            <w:pPr>
              <w:numPr>
                <w:ilvl w:val="0"/>
                <w:numId w:val="36"/>
              </w:numPr>
              <w:spacing w:after="200" w:line="276" w:lineRule="auto"/>
              <w:ind w:left="284" w:hanging="284"/>
              <w:contextualSpacing/>
              <w:rPr>
                <w:rFonts w:cs="Arial"/>
                <w:lang w:val="es-BO" w:eastAsia="en-US"/>
              </w:rPr>
            </w:pPr>
            <w:r w:rsidRPr="00612B80">
              <w:rPr>
                <w:rFonts w:cs="Arial"/>
                <w:lang w:val="es-BO" w:eastAsia="en-US"/>
              </w:rPr>
              <w:t xml:space="preserve">Elevación: de </w:t>
            </w:r>
            <w:r w:rsidRPr="00612B80">
              <w:rPr>
                <w:rFonts w:cs="Arial"/>
                <w:b/>
                <w:lang w:val="es-BO" w:eastAsia="en-US"/>
              </w:rPr>
              <w:t>0</w:t>
            </w:r>
            <w:r w:rsidRPr="00612B80">
              <w:rPr>
                <w:rFonts w:cs="Arial"/>
                <w:lang w:val="es-BO" w:eastAsia="en-US"/>
              </w:rPr>
              <w:t xml:space="preserve"> a </w:t>
            </w:r>
            <w:r w:rsidRPr="00612B80">
              <w:rPr>
                <w:rFonts w:cs="Arial"/>
                <w:b/>
                <w:lang w:val="es-BO" w:eastAsia="en-US"/>
              </w:rPr>
              <w:t xml:space="preserve">2,365m </w:t>
            </w:r>
          </w:p>
          <w:p w:rsidR="00612B80" w:rsidRPr="00612B80" w:rsidRDefault="00612B80" w:rsidP="00612B80">
            <w:pPr>
              <w:spacing w:after="200" w:line="276" w:lineRule="auto"/>
              <w:contextualSpacing/>
              <w:jc w:val="both"/>
              <w:rPr>
                <w:rFonts w:ascii="Arial" w:hAnsi="Arial" w:cs="Arial"/>
                <w:b/>
                <w:bCs/>
                <w:sz w:val="18"/>
                <w:szCs w:val="18"/>
              </w:rPr>
            </w:pPr>
            <w:r w:rsidRPr="00612B80">
              <w:rPr>
                <w:rFonts w:cs="Arial"/>
              </w:rPr>
              <w:t xml:space="preserve">El </w:t>
            </w:r>
            <w:r w:rsidRPr="00612B80">
              <w:rPr>
                <w:lang w:val="es-BO"/>
              </w:rPr>
              <w:t xml:space="preserve">elevador de cajas de archivo </w:t>
            </w:r>
            <w:r w:rsidRPr="00612B80">
              <w:rPr>
                <w:rFonts w:cs="Arial"/>
              </w:rPr>
              <w:t xml:space="preserve">se fabricará con referencia al diseño inserto en el </w:t>
            </w:r>
            <w:r w:rsidRPr="00612B80">
              <w:rPr>
                <w:rFonts w:cs="Arial"/>
                <w:b/>
              </w:rPr>
              <w:t>Anexo 10</w:t>
            </w:r>
            <w:r w:rsidRPr="00612B80">
              <w:rPr>
                <w:rFonts w:cs="Arial"/>
              </w:rPr>
              <w:t xml:space="preserve">. </w:t>
            </w:r>
          </w:p>
        </w:tc>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lang w:val="es-ES_tradnl"/>
              </w:rPr>
            </w:pPr>
          </w:p>
        </w:tc>
      </w:tr>
      <w:tr w:rsidR="00612B80" w:rsidRPr="00612B80" w:rsidTr="00932451">
        <w:trPr>
          <w:trHeight w:val="348"/>
        </w:trPr>
        <w:tc>
          <w:tcPr>
            <w:tcW w:w="58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12B80" w:rsidRPr="00612B80" w:rsidRDefault="00612B80" w:rsidP="00612B80">
            <w:pPr>
              <w:widowControl w:val="0"/>
              <w:ind w:left="290" w:hanging="290"/>
              <w:rPr>
                <w:rFonts w:ascii="Arial" w:hAnsi="Arial" w:cs="Arial"/>
                <w:b/>
                <w:bCs/>
                <w:sz w:val="18"/>
                <w:szCs w:val="18"/>
              </w:rPr>
            </w:pPr>
            <w:r w:rsidRPr="00612B80">
              <w:rPr>
                <w:rFonts w:ascii="Arial" w:hAnsi="Arial" w:cs="Arial"/>
                <w:b/>
                <w:bCs/>
                <w:sz w:val="18"/>
                <w:szCs w:val="18"/>
              </w:rPr>
              <w:t>B. LUGAR DE ENTREGA DE (LOS) BIEN (ES)</w:t>
            </w:r>
          </w:p>
        </w:tc>
        <w:tc>
          <w:tcPr>
            <w:tcW w:w="2293" w:type="dxa"/>
            <w:tcBorders>
              <w:top w:val="single" w:sz="4" w:space="0" w:color="auto"/>
              <w:left w:val="single" w:sz="4" w:space="0" w:color="auto"/>
              <w:bottom w:val="single" w:sz="4" w:space="0" w:color="auto"/>
              <w:right w:val="single" w:sz="4" w:space="0" w:color="auto"/>
            </w:tcBorders>
            <w:shd w:val="clear" w:color="auto" w:fill="CCFFCC"/>
            <w:vAlign w:val="center"/>
          </w:tcPr>
          <w:p w:rsidR="00612B80" w:rsidRPr="00932451" w:rsidRDefault="00612B80" w:rsidP="00932451">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lang w:val="es-ES_tradnl"/>
              </w:rPr>
            </w:pPr>
            <w:r w:rsidRPr="00932451">
              <w:rPr>
                <w:rFonts w:ascii="Arial" w:hAnsi="Arial" w:cs="Arial"/>
                <w:b/>
                <w:bCs/>
                <w:i/>
                <w:sz w:val="18"/>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CCFFCC"/>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CCFFCC"/>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612B80" w:rsidRPr="00612B80" w:rsidTr="00893ECF">
        <w:tc>
          <w:tcPr>
            <w:tcW w:w="5812" w:type="dxa"/>
            <w:tcBorders>
              <w:top w:val="single" w:sz="4" w:space="0" w:color="auto"/>
              <w:left w:val="single" w:sz="4" w:space="0" w:color="auto"/>
              <w:bottom w:val="single" w:sz="4" w:space="0" w:color="auto"/>
              <w:right w:val="single" w:sz="4" w:space="0" w:color="auto"/>
            </w:tcBorders>
            <w:vAlign w:val="center"/>
          </w:tcPr>
          <w:p w:rsidR="00612B80" w:rsidRPr="00612B80" w:rsidRDefault="00612B80" w:rsidP="00612B80">
            <w:pPr>
              <w:jc w:val="both"/>
              <w:rPr>
                <w:b/>
                <w:bCs/>
                <w:color w:val="000000"/>
                <w:szCs w:val="18"/>
              </w:rPr>
            </w:pPr>
            <w:r w:rsidRPr="00612B80">
              <w:rPr>
                <w:bCs/>
                <w:iCs/>
                <w:szCs w:val="18"/>
              </w:rPr>
              <w:t xml:space="preserve">La entrega e instalación de los bienes será en el  Archivo Intermedio del Banco Central de Bolivia, ubicada en la Zona de Rosaspampa, carretera a Oruro kilómetro 5 ½  en la ciudad de El </w:t>
            </w:r>
            <w:r w:rsidRPr="00612B80">
              <w:rPr>
                <w:bCs/>
                <w:iCs/>
                <w:color w:val="000000"/>
                <w:szCs w:val="18"/>
              </w:rPr>
              <w:t>Alto en coordinación con la Unidad de Activos Fijos y la Comisión de Recepción ó Responsable de Recepción.</w:t>
            </w:r>
          </w:p>
        </w:tc>
        <w:tc>
          <w:tcPr>
            <w:tcW w:w="2293" w:type="dxa"/>
            <w:tcBorders>
              <w:top w:val="single" w:sz="4" w:space="0" w:color="auto"/>
              <w:left w:val="single" w:sz="4" w:space="0" w:color="auto"/>
              <w:bottom w:val="single" w:sz="4" w:space="0" w:color="auto"/>
              <w:right w:val="single" w:sz="4" w:space="0" w:color="auto"/>
            </w:tcBorders>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612B80" w:rsidRPr="00612B80" w:rsidRDefault="00612B80"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20044C" w:rsidRPr="00612B80" w:rsidTr="002834DA">
        <w:trPr>
          <w:trHeight w:val="321"/>
        </w:trPr>
        <w:tc>
          <w:tcPr>
            <w:tcW w:w="5812"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851E77" w:rsidP="001A7677">
            <w:pPr>
              <w:widowControl w:val="0"/>
              <w:rPr>
                <w:rFonts w:ascii="Arial" w:hAnsi="Arial" w:cs="Arial"/>
                <w:b/>
                <w:bCs/>
                <w:sz w:val="18"/>
                <w:szCs w:val="18"/>
              </w:rPr>
            </w:pPr>
            <w:r>
              <w:rPr>
                <w:rFonts w:ascii="Arial" w:hAnsi="Arial" w:cs="Arial"/>
                <w:b/>
                <w:bCs/>
                <w:sz w:val="18"/>
                <w:szCs w:val="18"/>
                <w:lang w:val="es-ES_tradnl"/>
              </w:rPr>
              <w:t>C</w:t>
            </w:r>
            <w:r w:rsidR="0020044C" w:rsidRPr="00612B80">
              <w:rPr>
                <w:rFonts w:ascii="Arial" w:hAnsi="Arial" w:cs="Arial"/>
                <w:b/>
                <w:bCs/>
                <w:sz w:val="18"/>
                <w:szCs w:val="18"/>
              </w:rPr>
              <w:t xml:space="preserve">. PLAZO </w:t>
            </w:r>
          </w:p>
        </w:tc>
        <w:tc>
          <w:tcPr>
            <w:tcW w:w="2293"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1A767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r w:rsidRPr="00612B80">
              <w:rPr>
                <w:rFonts w:ascii="Arial" w:hAnsi="Arial" w:cs="Arial"/>
                <w:b/>
                <w:iCs/>
                <w:sz w:val="18"/>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1A7677">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1A7677">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1A7677">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20044C" w:rsidRPr="00612B80" w:rsidTr="00893ECF">
        <w:tc>
          <w:tcPr>
            <w:tcW w:w="5812" w:type="dxa"/>
            <w:tcBorders>
              <w:top w:val="single" w:sz="4" w:space="0" w:color="auto"/>
              <w:left w:val="single" w:sz="4" w:space="0" w:color="auto"/>
              <w:bottom w:val="single" w:sz="4" w:space="0" w:color="auto"/>
              <w:right w:val="single" w:sz="4" w:space="0" w:color="auto"/>
            </w:tcBorders>
            <w:vAlign w:val="center"/>
          </w:tcPr>
          <w:p w:rsidR="0020044C" w:rsidRPr="00932451" w:rsidRDefault="0020044C" w:rsidP="001A7677">
            <w:pPr>
              <w:jc w:val="both"/>
              <w:rPr>
                <w:bCs/>
                <w:szCs w:val="18"/>
                <w:lang w:val="es-ES_tradnl"/>
              </w:rPr>
            </w:pPr>
            <w:r w:rsidRPr="00612B80">
              <w:rPr>
                <w:bCs/>
                <w:szCs w:val="18"/>
                <w:lang w:val="es-ES_tradnl"/>
              </w:rPr>
              <w:t xml:space="preserve">Se estipula un plazo de entrega e instalación provisional de </w:t>
            </w:r>
            <w:r w:rsidRPr="00612B80">
              <w:rPr>
                <w:b/>
                <w:bCs/>
                <w:szCs w:val="18"/>
                <w:lang w:val="es-ES_tradnl"/>
              </w:rPr>
              <w:t>75 días calendario</w:t>
            </w:r>
            <w:r w:rsidRPr="00612B80">
              <w:rPr>
                <w:bCs/>
                <w:szCs w:val="18"/>
                <w:lang w:val="es-ES_tradnl"/>
              </w:rPr>
              <w:t>, como máximo, computables  desde el día de la suscripción del contrato.</w:t>
            </w:r>
          </w:p>
        </w:tc>
        <w:tc>
          <w:tcPr>
            <w:tcW w:w="2293" w:type="dxa"/>
            <w:tcBorders>
              <w:top w:val="single" w:sz="4" w:space="0" w:color="auto"/>
              <w:left w:val="single" w:sz="4" w:space="0" w:color="auto"/>
              <w:bottom w:val="single" w:sz="4" w:space="0" w:color="auto"/>
              <w:right w:val="single" w:sz="4" w:space="0" w:color="auto"/>
            </w:tcBorders>
            <w:vAlign w:val="center"/>
          </w:tcPr>
          <w:p w:rsidR="0020044C" w:rsidRPr="00612B80" w:rsidRDefault="0020044C" w:rsidP="001A7677">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1A7677">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1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1A7677">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1A7677">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20044C" w:rsidRPr="00612B80" w:rsidTr="002834DA">
        <w:trPr>
          <w:trHeight w:val="349"/>
        </w:trPr>
        <w:tc>
          <w:tcPr>
            <w:tcW w:w="5812"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851E77" w:rsidP="00851E77">
            <w:pPr>
              <w:jc w:val="both"/>
              <w:rPr>
                <w:b/>
                <w:bCs/>
                <w:szCs w:val="18"/>
              </w:rPr>
            </w:pPr>
            <w:r>
              <w:rPr>
                <w:b/>
                <w:bCs/>
                <w:szCs w:val="18"/>
              </w:rPr>
              <w:t>D</w:t>
            </w:r>
            <w:r w:rsidR="0020044C" w:rsidRPr="00612B80">
              <w:rPr>
                <w:b/>
                <w:bCs/>
                <w:szCs w:val="18"/>
              </w:rPr>
              <w:t>.</w:t>
            </w:r>
            <w:r>
              <w:rPr>
                <w:b/>
                <w:bCs/>
                <w:szCs w:val="18"/>
              </w:rPr>
              <w:t xml:space="preserve"> </w:t>
            </w:r>
            <w:r w:rsidR="0020044C" w:rsidRPr="00612B80">
              <w:rPr>
                <w:b/>
                <w:bCs/>
                <w:szCs w:val="18"/>
              </w:rPr>
              <w:t>RECEPCIÓN, INSTALACIÓN Y PRUEBAS DEL(LOS) BIEN(ES)</w:t>
            </w:r>
          </w:p>
        </w:tc>
        <w:tc>
          <w:tcPr>
            <w:tcW w:w="2293"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932451" w:rsidRDefault="0020044C" w:rsidP="004820EE">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lang w:val="es-ES_tradnl"/>
              </w:rPr>
            </w:pPr>
            <w:r w:rsidRPr="00932451">
              <w:rPr>
                <w:rFonts w:ascii="Arial" w:hAnsi="Arial" w:cs="Arial"/>
                <w:b/>
                <w:bCs/>
                <w:i/>
                <w:sz w:val="18"/>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20044C" w:rsidRPr="00612B80" w:rsidTr="00893ECF">
        <w:tc>
          <w:tcPr>
            <w:tcW w:w="5812" w:type="dxa"/>
            <w:tcBorders>
              <w:top w:val="single" w:sz="4" w:space="0" w:color="auto"/>
              <w:left w:val="single" w:sz="4" w:space="0" w:color="auto"/>
              <w:bottom w:val="single" w:sz="4" w:space="0" w:color="auto"/>
              <w:right w:val="single" w:sz="4" w:space="0" w:color="auto"/>
            </w:tcBorders>
            <w:vAlign w:val="center"/>
          </w:tcPr>
          <w:p w:rsidR="0020044C" w:rsidRPr="00612B80" w:rsidRDefault="0020044C" w:rsidP="00EC16C5">
            <w:pPr>
              <w:numPr>
                <w:ilvl w:val="0"/>
                <w:numId w:val="35"/>
              </w:numPr>
              <w:jc w:val="both"/>
              <w:rPr>
                <w:b/>
                <w:bCs/>
              </w:rPr>
            </w:pPr>
            <w:r w:rsidRPr="00612B80">
              <w:rPr>
                <w:b/>
                <w:bCs/>
              </w:rPr>
              <w:t>Entrega e Instalación Provisional</w:t>
            </w:r>
          </w:p>
          <w:p w:rsidR="0020044C" w:rsidRPr="00612B80" w:rsidRDefault="0020044C" w:rsidP="00612B80">
            <w:pPr>
              <w:jc w:val="both"/>
              <w:rPr>
                <w:bCs/>
              </w:rPr>
            </w:pPr>
            <w:r w:rsidRPr="00612B80">
              <w:rPr>
                <w:bCs/>
              </w:rPr>
              <w:t xml:space="preserve">Una vez realizada la entrega e instalación provisional de la estantería metálica modular: módulos 1, 2 y 3, piso elevado tipo plataforma, escalera metálica y el </w:t>
            </w:r>
            <w:r w:rsidRPr="00612B80">
              <w:rPr>
                <w:lang w:val="es-BO"/>
              </w:rPr>
              <w:t xml:space="preserve">elevador de cajas de archivo </w:t>
            </w:r>
            <w:r w:rsidRPr="00612B80">
              <w:rPr>
                <w:bCs/>
              </w:rPr>
              <w:t>la Comisión de Recepción verificará el cumplimiento de las Especificaciones Técnicas y emitirá el Acta de Recepción Provisional en el plazo de 5 días hábiles.</w:t>
            </w:r>
          </w:p>
          <w:p w:rsidR="0020044C" w:rsidRPr="00932451" w:rsidRDefault="0020044C" w:rsidP="00612B80">
            <w:pPr>
              <w:jc w:val="both"/>
              <w:rPr>
                <w:bCs/>
                <w:sz w:val="12"/>
              </w:rPr>
            </w:pPr>
            <w:r w:rsidRPr="00612B80">
              <w:rPr>
                <w:bCs/>
              </w:rPr>
              <w:t xml:space="preserve"> </w:t>
            </w:r>
          </w:p>
          <w:p w:rsidR="0020044C" w:rsidRPr="00612B80" w:rsidRDefault="0020044C" w:rsidP="00EC16C5">
            <w:pPr>
              <w:numPr>
                <w:ilvl w:val="0"/>
                <w:numId w:val="35"/>
              </w:numPr>
              <w:jc w:val="both"/>
              <w:rPr>
                <w:b/>
                <w:bCs/>
              </w:rPr>
            </w:pPr>
            <w:r w:rsidRPr="00612B80">
              <w:rPr>
                <w:b/>
                <w:bCs/>
              </w:rPr>
              <w:t>Pruebas y Recepción Provisional</w:t>
            </w:r>
          </w:p>
          <w:p w:rsidR="0020044C" w:rsidRPr="00612B80" w:rsidRDefault="0020044C" w:rsidP="00612B80">
            <w:pPr>
              <w:jc w:val="both"/>
              <w:rPr>
                <w:b/>
                <w:bCs/>
              </w:rPr>
            </w:pPr>
            <w:r w:rsidRPr="00612B80">
              <w:rPr>
                <w:bCs/>
              </w:rPr>
              <w:t>Las pruebas de funcionamiento de los bienes instalados estarán a cargo del personal del Departamento de Gestión Documental, quienes deben pronunciarse en un período no mayor a los 5 días hábiles posteriores a la emisión del Acta de Recepción Provisional, a cuyo término se emitirá un Informe Técnico Final a la Comisión de Recepción.</w:t>
            </w:r>
          </w:p>
        </w:tc>
        <w:tc>
          <w:tcPr>
            <w:tcW w:w="2293" w:type="dxa"/>
            <w:tcBorders>
              <w:top w:val="single" w:sz="4" w:space="0" w:color="auto"/>
              <w:left w:val="single" w:sz="4" w:space="0" w:color="auto"/>
              <w:bottom w:val="single" w:sz="4" w:space="0" w:color="auto"/>
              <w:right w:val="single" w:sz="4" w:space="0" w:color="auto"/>
            </w:tcBorders>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20044C" w:rsidRPr="00612B80" w:rsidTr="00893ECF">
        <w:tc>
          <w:tcPr>
            <w:tcW w:w="5812"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834DA" w:rsidP="00612B80">
            <w:pPr>
              <w:ind w:left="360" w:hanging="360"/>
              <w:jc w:val="both"/>
              <w:rPr>
                <w:b/>
                <w:bCs/>
                <w:szCs w:val="18"/>
              </w:rPr>
            </w:pPr>
            <w:r>
              <w:rPr>
                <w:b/>
                <w:bCs/>
                <w:szCs w:val="18"/>
              </w:rPr>
              <w:t>E</w:t>
            </w:r>
            <w:r w:rsidR="0020044C" w:rsidRPr="00612B80">
              <w:rPr>
                <w:b/>
                <w:bCs/>
                <w:szCs w:val="18"/>
              </w:rPr>
              <w:t>. EXPERIENCIA DEL PROPONENTE</w:t>
            </w:r>
          </w:p>
        </w:tc>
        <w:tc>
          <w:tcPr>
            <w:tcW w:w="2293"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93725">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4"/>
                <w:szCs w:val="14"/>
                <w:lang w:val="es-ES_tradnl"/>
              </w:rPr>
            </w:pPr>
            <w:r w:rsidRPr="00693725">
              <w:rPr>
                <w:b/>
                <w:bCs/>
                <w:i/>
                <w:szCs w:val="14"/>
              </w:rPr>
              <w:t>(Presentar documentación de respaldo</w:t>
            </w:r>
            <w:r w:rsidRPr="00612B80">
              <w:rPr>
                <w:b/>
                <w:bCs/>
                <w:i/>
                <w:sz w:val="14"/>
                <w:szCs w:val="14"/>
              </w:rPr>
              <w:t>)</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20044C" w:rsidRPr="00612B80" w:rsidTr="00893ECF">
        <w:tc>
          <w:tcPr>
            <w:tcW w:w="5812" w:type="dxa"/>
            <w:tcBorders>
              <w:top w:val="single" w:sz="4" w:space="0" w:color="auto"/>
              <w:left w:val="single" w:sz="4" w:space="0" w:color="auto"/>
              <w:bottom w:val="single" w:sz="4" w:space="0" w:color="auto"/>
              <w:right w:val="single" w:sz="4" w:space="0" w:color="auto"/>
            </w:tcBorders>
            <w:vAlign w:val="center"/>
          </w:tcPr>
          <w:p w:rsidR="0020044C" w:rsidRPr="00612B80" w:rsidRDefault="0020044C" w:rsidP="00612B80">
            <w:pPr>
              <w:jc w:val="both"/>
              <w:rPr>
                <w:bCs/>
                <w:szCs w:val="18"/>
                <w:lang w:val="es-ES_tradnl"/>
              </w:rPr>
            </w:pPr>
            <w:r w:rsidRPr="00612B80">
              <w:rPr>
                <w:bCs/>
                <w:szCs w:val="18"/>
                <w:lang w:val="es-ES_tradnl"/>
              </w:rPr>
              <w:t xml:space="preserve">Las empresas proponentes deberán presentar fotocopias de la documentación que certifique la experiencia en lote al cual se presentaran </w:t>
            </w:r>
            <w:r w:rsidRPr="00932451">
              <w:rPr>
                <w:b/>
                <w:bCs/>
                <w:szCs w:val="18"/>
                <w:u w:val="single"/>
                <w:lang w:val="es-ES_tradnl"/>
              </w:rPr>
              <w:t>al menos de tres trabajos</w:t>
            </w:r>
            <w:r w:rsidRPr="00612B80">
              <w:rPr>
                <w:bCs/>
                <w:szCs w:val="18"/>
                <w:lang w:val="es-ES_tradnl"/>
              </w:rPr>
              <w:t xml:space="preserve"> en la provisión e  instalación de:</w:t>
            </w:r>
          </w:p>
          <w:p w:rsidR="0020044C" w:rsidRPr="00612B80" w:rsidRDefault="0020044C" w:rsidP="00612B80">
            <w:pPr>
              <w:jc w:val="both"/>
              <w:rPr>
                <w:bCs/>
                <w:sz w:val="6"/>
                <w:szCs w:val="6"/>
                <w:lang w:val="es-ES_tradnl"/>
              </w:rPr>
            </w:pPr>
          </w:p>
          <w:p w:rsidR="0020044C" w:rsidRPr="00612B80" w:rsidRDefault="0020044C" w:rsidP="00612B80">
            <w:pPr>
              <w:jc w:val="both"/>
              <w:rPr>
                <w:b/>
                <w:bCs/>
                <w:szCs w:val="18"/>
                <w:lang w:val="es-ES_tradnl"/>
              </w:rPr>
            </w:pPr>
            <w:r w:rsidRPr="00612B80">
              <w:rPr>
                <w:b/>
                <w:bCs/>
                <w:szCs w:val="18"/>
                <w:lang w:val="es-ES_tradnl"/>
              </w:rPr>
              <w:t>Para el Lote 1: Estructura Metálica</w:t>
            </w:r>
          </w:p>
          <w:p w:rsidR="0020044C" w:rsidRPr="00612B80" w:rsidRDefault="0020044C" w:rsidP="00EC16C5">
            <w:pPr>
              <w:numPr>
                <w:ilvl w:val="0"/>
                <w:numId w:val="38"/>
              </w:numPr>
              <w:jc w:val="both"/>
              <w:rPr>
                <w:b/>
                <w:bCs/>
                <w:szCs w:val="18"/>
                <w:lang w:val="es-ES_tradnl"/>
              </w:rPr>
            </w:pPr>
            <w:r w:rsidRPr="00612B80">
              <w:rPr>
                <w:bCs/>
                <w:szCs w:val="18"/>
                <w:lang w:val="es-ES_tradnl"/>
              </w:rPr>
              <w:t>Estanterías metálicas modular, pisos elevados tipo plataforma y escaleras metálicas.</w:t>
            </w:r>
          </w:p>
          <w:p w:rsidR="0020044C" w:rsidRPr="00612B80" w:rsidRDefault="0020044C" w:rsidP="00612B80">
            <w:pPr>
              <w:jc w:val="both"/>
              <w:rPr>
                <w:b/>
                <w:bCs/>
                <w:szCs w:val="18"/>
                <w:lang w:val="es-ES_tradnl"/>
              </w:rPr>
            </w:pPr>
            <w:r w:rsidRPr="00612B80">
              <w:rPr>
                <w:b/>
                <w:bCs/>
                <w:szCs w:val="18"/>
                <w:lang w:val="es-ES_tradnl"/>
              </w:rPr>
              <w:t>Par el Lote 2: Elevador de Cajas de Archivo</w:t>
            </w:r>
          </w:p>
          <w:p w:rsidR="0020044C" w:rsidRPr="00612B80" w:rsidRDefault="0020044C" w:rsidP="00EC16C5">
            <w:pPr>
              <w:numPr>
                <w:ilvl w:val="0"/>
                <w:numId w:val="38"/>
              </w:numPr>
              <w:jc w:val="both"/>
              <w:rPr>
                <w:bCs/>
                <w:szCs w:val="18"/>
                <w:lang w:val="es-ES_tradnl"/>
              </w:rPr>
            </w:pPr>
            <w:r w:rsidRPr="00612B80">
              <w:rPr>
                <w:bCs/>
                <w:szCs w:val="18"/>
                <w:lang w:val="es-ES_tradnl"/>
              </w:rPr>
              <w:t>Elevadores</w:t>
            </w:r>
          </w:p>
          <w:p w:rsidR="0020044C" w:rsidRPr="00612B80" w:rsidRDefault="0020044C" w:rsidP="00612B80">
            <w:pPr>
              <w:jc w:val="both"/>
              <w:rPr>
                <w:bCs/>
                <w:sz w:val="6"/>
                <w:szCs w:val="6"/>
                <w:lang w:val="es-ES_tradnl"/>
              </w:rPr>
            </w:pPr>
          </w:p>
          <w:p w:rsidR="0020044C" w:rsidRPr="00612B80" w:rsidRDefault="0020044C" w:rsidP="00612B80">
            <w:pPr>
              <w:jc w:val="both"/>
              <w:rPr>
                <w:bCs/>
                <w:szCs w:val="18"/>
                <w:lang w:val="es-ES_tradnl"/>
              </w:rPr>
            </w:pPr>
            <w:r w:rsidRPr="00612B80">
              <w:rPr>
                <w:bCs/>
                <w:szCs w:val="18"/>
                <w:lang w:val="es-ES_tradnl"/>
              </w:rPr>
              <w:t>Para la certificación de la experiencia se podrá presentar fotocopias de contratos de trabajo, de certificados de conformidad o de facturas que señalen claramente la experiencia requerida.</w:t>
            </w:r>
          </w:p>
        </w:tc>
        <w:tc>
          <w:tcPr>
            <w:tcW w:w="2293" w:type="dxa"/>
            <w:tcBorders>
              <w:top w:val="single" w:sz="4" w:space="0" w:color="auto"/>
              <w:left w:val="single" w:sz="4" w:space="0" w:color="auto"/>
              <w:bottom w:val="single" w:sz="4" w:space="0" w:color="auto"/>
              <w:right w:val="single" w:sz="4" w:space="0" w:color="auto"/>
            </w:tcBorders>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20044C" w:rsidRPr="00612B80" w:rsidTr="00893ECF">
        <w:tc>
          <w:tcPr>
            <w:tcW w:w="5812"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jc w:val="both"/>
              <w:rPr>
                <w:b/>
                <w:bCs/>
                <w:szCs w:val="18"/>
              </w:rPr>
            </w:pPr>
            <w:r w:rsidRPr="00612B80">
              <w:rPr>
                <w:b/>
                <w:bCs/>
                <w:szCs w:val="18"/>
              </w:rPr>
              <w:lastRenderedPageBreak/>
              <w:t>E. OTROS</w:t>
            </w:r>
          </w:p>
        </w:tc>
        <w:tc>
          <w:tcPr>
            <w:tcW w:w="2293"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jc w:val="center"/>
              <w:rPr>
                <w:b/>
                <w:bCs/>
              </w:rPr>
            </w:pPr>
            <w:r w:rsidRPr="00612B80">
              <w:rPr>
                <w:b/>
                <w:bCs/>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20044C" w:rsidRPr="00612B80" w:rsidTr="00893ECF">
        <w:tc>
          <w:tcPr>
            <w:tcW w:w="5812" w:type="dxa"/>
            <w:tcBorders>
              <w:top w:val="single" w:sz="4" w:space="0" w:color="auto"/>
              <w:left w:val="single" w:sz="4" w:space="0" w:color="auto"/>
              <w:bottom w:val="single" w:sz="2" w:space="0" w:color="auto"/>
              <w:right w:val="single" w:sz="4" w:space="0" w:color="auto"/>
            </w:tcBorders>
            <w:shd w:val="clear" w:color="auto" w:fill="auto"/>
            <w:vAlign w:val="center"/>
          </w:tcPr>
          <w:p w:rsidR="0020044C" w:rsidRPr="00612B80" w:rsidRDefault="0020044C" w:rsidP="00EC16C5">
            <w:pPr>
              <w:numPr>
                <w:ilvl w:val="0"/>
                <w:numId w:val="37"/>
              </w:numPr>
              <w:autoSpaceDE w:val="0"/>
              <w:autoSpaceDN w:val="0"/>
              <w:adjustRightInd w:val="0"/>
              <w:rPr>
                <w:rFonts w:cs="Arial"/>
                <w:b/>
                <w:lang w:eastAsia="en-US"/>
              </w:rPr>
            </w:pPr>
            <w:r w:rsidRPr="00612B80">
              <w:rPr>
                <w:rFonts w:cs="Arial"/>
                <w:b/>
                <w:lang w:eastAsia="en-US"/>
              </w:rPr>
              <w:t>Requisitos sobre calidad</w:t>
            </w:r>
          </w:p>
          <w:p w:rsidR="0020044C" w:rsidRPr="00612B80" w:rsidRDefault="0020044C" w:rsidP="00612B80">
            <w:pPr>
              <w:autoSpaceDE w:val="0"/>
              <w:autoSpaceDN w:val="0"/>
              <w:adjustRightInd w:val="0"/>
              <w:contextualSpacing/>
              <w:jc w:val="both"/>
              <w:rPr>
                <w:rFonts w:cs="Arial"/>
                <w:lang w:eastAsia="en-US"/>
              </w:rPr>
            </w:pPr>
            <w:r w:rsidRPr="00612B80">
              <w:rPr>
                <w:rFonts w:cs="Arial"/>
                <w:lang w:eastAsia="en-US"/>
              </w:rPr>
              <w:t>Estructuras  en perfiles de acero laminas en frio.</w:t>
            </w:r>
          </w:p>
          <w:p w:rsidR="0020044C" w:rsidRPr="00612B80" w:rsidRDefault="0020044C" w:rsidP="00612B80">
            <w:pPr>
              <w:autoSpaceDE w:val="0"/>
              <w:autoSpaceDN w:val="0"/>
              <w:adjustRightInd w:val="0"/>
              <w:contextualSpacing/>
              <w:jc w:val="both"/>
              <w:rPr>
                <w:rFonts w:cs="Arial"/>
              </w:rPr>
            </w:pPr>
            <w:r w:rsidRPr="00612B80">
              <w:rPr>
                <w:rFonts w:cs="Arial"/>
              </w:rPr>
              <w:t>Acero estructural ASTM 36</w:t>
            </w:r>
          </w:p>
          <w:p w:rsidR="0020044C" w:rsidRPr="00612B80" w:rsidRDefault="0020044C" w:rsidP="00612B80">
            <w:pPr>
              <w:autoSpaceDE w:val="0"/>
              <w:autoSpaceDN w:val="0"/>
              <w:adjustRightInd w:val="0"/>
              <w:contextualSpacing/>
              <w:jc w:val="both"/>
              <w:rPr>
                <w:rFonts w:cs="Arial"/>
              </w:rPr>
            </w:pPr>
            <w:r w:rsidRPr="00612B80">
              <w:rPr>
                <w:rFonts w:cs="Arial"/>
              </w:rPr>
              <w:t>Soldadura con proceso  GMAW y SMAW y de acuerdo a Norma</w:t>
            </w:r>
          </w:p>
          <w:p w:rsidR="0020044C" w:rsidRPr="00612B80" w:rsidRDefault="0020044C" w:rsidP="00612B80">
            <w:pPr>
              <w:autoSpaceDE w:val="0"/>
              <w:autoSpaceDN w:val="0"/>
              <w:adjustRightInd w:val="0"/>
              <w:contextualSpacing/>
              <w:jc w:val="both"/>
              <w:rPr>
                <w:rFonts w:cs="Arial"/>
              </w:rPr>
            </w:pPr>
            <w:r w:rsidRPr="00612B80">
              <w:rPr>
                <w:rFonts w:cs="Arial"/>
              </w:rPr>
              <w:t>AWS</w:t>
            </w:r>
          </w:p>
          <w:p w:rsidR="0020044C" w:rsidRPr="00932451" w:rsidRDefault="0020044C" w:rsidP="00932451">
            <w:pPr>
              <w:autoSpaceDE w:val="0"/>
              <w:autoSpaceDN w:val="0"/>
              <w:adjustRightInd w:val="0"/>
              <w:contextualSpacing/>
              <w:jc w:val="both"/>
              <w:rPr>
                <w:rFonts w:cs="Arial"/>
                <w:sz w:val="12"/>
                <w:lang w:eastAsia="en-US"/>
              </w:rPr>
            </w:pPr>
          </w:p>
          <w:p w:rsidR="0020044C" w:rsidRPr="00612B80" w:rsidRDefault="0020044C" w:rsidP="00612B80">
            <w:pPr>
              <w:autoSpaceDE w:val="0"/>
              <w:autoSpaceDN w:val="0"/>
              <w:adjustRightInd w:val="0"/>
              <w:contextualSpacing/>
              <w:jc w:val="both"/>
              <w:rPr>
                <w:rFonts w:cs="Arial"/>
              </w:rPr>
            </w:pPr>
            <w:r w:rsidRPr="00612B80">
              <w:rPr>
                <w:rFonts w:cs="Arial"/>
              </w:rPr>
              <w:t>Pintura anticorrosiva alquídica y sintética de color amarillo.</w:t>
            </w:r>
          </w:p>
          <w:p w:rsidR="0020044C" w:rsidRPr="00612B80" w:rsidRDefault="0020044C" w:rsidP="00612B80">
            <w:pPr>
              <w:autoSpaceDE w:val="0"/>
              <w:autoSpaceDN w:val="0"/>
              <w:adjustRightInd w:val="0"/>
              <w:contextualSpacing/>
              <w:jc w:val="both"/>
              <w:rPr>
                <w:rFonts w:cs="Arial"/>
              </w:rPr>
            </w:pPr>
            <w:r w:rsidRPr="00612B80">
              <w:rPr>
                <w:rFonts w:cs="Arial"/>
              </w:rPr>
              <w:t>Pernos Grado SAE 5,  acero al carbono, capacidad de tensión 120 libras por pulgada, ½ pulgada de diámetro, 1 ½ pulgadas de largo</w:t>
            </w:r>
          </w:p>
          <w:p w:rsidR="0020044C" w:rsidRPr="00932451" w:rsidRDefault="0020044C" w:rsidP="00932451">
            <w:pPr>
              <w:autoSpaceDE w:val="0"/>
              <w:autoSpaceDN w:val="0"/>
              <w:adjustRightInd w:val="0"/>
              <w:contextualSpacing/>
              <w:jc w:val="both"/>
              <w:rPr>
                <w:rFonts w:cs="Arial"/>
                <w:sz w:val="14"/>
                <w:lang w:eastAsia="en-US"/>
              </w:rPr>
            </w:pPr>
          </w:p>
          <w:p w:rsidR="0020044C" w:rsidRPr="00612B80" w:rsidRDefault="0020044C" w:rsidP="00EC16C5">
            <w:pPr>
              <w:numPr>
                <w:ilvl w:val="0"/>
                <w:numId w:val="37"/>
              </w:numPr>
              <w:autoSpaceDE w:val="0"/>
              <w:autoSpaceDN w:val="0"/>
              <w:adjustRightInd w:val="0"/>
              <w:rPr>
                <w:rFonts w:cs="Arial"/>
                <w:b/>
                <w:lang w:eastAsia="en-US"/>
              </w:rPr>
            </w:pPr>
            <w:r w:rsidRPr="00612B80">
              <w:rPr>
                <w:rFonts w:cs="Arial"/>
                <w:b/>
                <w:lang w:eastAsia="en-US"/>
              </w:rPr>
              <w:t>Requisitos medio ambientales</w:t>
            </w:r>
          </w:p>
          <w:p w:rsidR="0020044C" w:rsidRPr="00FA1099" w:rsidRDefault="0020044C" w:rsidP="00FA1099">
            <w:pPr>
              <w:autoSpaceDE w:val="0"/>
              <w:autoSpaceDN w:val="0"/>
              <w:adjustRightInd w:val="0"/>
              <w:contextualSpacing/>
              <w:jc w:val="both"/>
              <w:rPr>
                <w:rFonts w:cs="Arial"/>
              </w:rPr>
            </w:pPr>
            <w:r w:rsidRPr="00612B80">
              <w:rPr>
                <w:rFonts w:cs="Arial"/>
              </w:rPr>
              <w:t>Los materiales a utilizarse en la fabricación deben garantizar su inocuidad respecto a la manipulación permanente del personal del BCB, que debe estar exento de cualquier elemento tóxico que pudiera afectar su salud.</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r w:rsidRPr="00612B80">
              <w:rPr>
                <w:rFonts w:ascii="Arial" w:hAnsi="Arial" w:cs="Arial"/>
                <w:lang w:val="es-ES_tradnl"/>
              </w:rPr>
              <w:t xml:space="preserve">   </w:t>
            </w:r>
          </w:p>
        </w:tc>
        <w:tc>
          <w:tcPr>
            <w:tcW w:w="41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r w:rsidR="0020044C" w:rsidRPr="00612B80" w:rsidTr="00321AE5">
        <w:trPr>
          <w:trHeight w:val="321"/>
        </w:trPr>
        <w:tc>
          <w:tcPr>
            <w:tcW w:w="5812" w:type="dxa"/>
            <w:tcBorders>
              <w:top w:val="single" w:sz="2" w:space="0" w:color="auto"/>
              <w:left w:val="single" w:sz="2" w:space="0" w:color="auto"/>
              <w:bottom w:val="single" w:sz="2" w:space="0" w:color="auto"/>
              <w:right w:val="single" w:sz="2" w:space="0" w:color="auto"/>
            </w:tcBorders>
            <w:shd w:val="clear" w:color="auto" w:fill="339966"/>
            <w:vAlign w:val="center"/>
            <w:hideMark/>
          </w:tcPr>
          <w:p w:rsidR="0020044C" w:rsidRPr="00612B80" w:rsidRDefault="0020044C" w:rsidP="00612B80">
            <w:pPr>
              <w:widowControl w:val="0"/>
              <w:ind w:left="290" w:hanging="290"/>
              <w:rPr>
                <w:rFonts w:ascii="Arial" w:hAnsi="Arial" w:cs="Arial"/>
                <w:b/>
                <w:bCs/>
                <w:i/>
                <w:iCs/>
                <w:color w:val="FFFFFF"/>
                <w:sz w:val="18"/>
                <w:szCs w:val="18"/>
              </w:rPr>
            </w:pPr>
            <w:r w:rsidRPr="00612B80">
              <w:rPr>
                <w:rFonts w:ascii="Arial" w:hAnsi="Arial" w:cs="Arial"/>
                <w:b/>
                <w:bCs/>
                <w:color w:val="FFFFFF"/>
                <w:sz w:val="18"/>
                <w:szCs w:val="18"/>
              </w:rPr>
              <w:t>III. CONDICIONES DE LA CONTRATACIÓN</w:t>
            </w:r>
          </w:p>
        </w:tc>
        <w:tc>
          <w:tcPr>
            <w:tcW w:w="2293" w:type="dxa"/>
            <w:tcBorders>
              <w:top w:val="single" w:sz="4" w:space="0" w:color="auto"/>
              <w:left w:val="single" w:sz="2" w:space="0" w:color="auto"/>
              <w:bottom w:val="single" w:sz="4" w:space="0" w:color="auto"/>
              <w:right w:val="single" w:sz="4" w:space="0" w:color="auto"/>
            </w:tcBorders>
            <w:shd w:val="clear" w:color="auto" w:fill="339966"/>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408" w:type="dxa"/>
            <w:tcBorders>
              <w:top w:val="single" w:sz="4" w:space="0" w:color="auto"/>
              <w:left w:val="single" w:sz="4" w:space="0" w:color="auto"/>
              <w:bottom w:val="single" w:sz="4" w:space="0" w:color="auto"/>
              <w:right w:val="single" w:sz="4" w:space="0" w:color="auto"/>
            </w:tcBorders>
            <w:shd w:val="clear" w:color="auto" w:fill="339966"/>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339966"/>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339966"/>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r>
      <w:tr w:rsidR="0020044C" w:rsidRPr="00612B80" w:rsidTr="00893ECF">
        <w:tc>
          <w:tcPr>
            <w:tcW w:w="5812" w:type="dxa"/>
            <w:tcBorders>
              <w:top w:val="single" w:sz="2" w:space="0" w:color="auto"/>
              <w:left w:val="single" w:sz="4" w:space="0" w:color="auto"/>
              <w:bottom w:val="single" w:sz="4" w:space="0" w:color="auto"/>
              <w:right w:val="single" w:sz="4" w:space="0" w:color="auto"/>
            </w:tcBorders>
            <w:shd w:val="clear" w:color="auto" w:fill="CCFFCC"/>
            <w:vAlign w:val="center"/>
            <w:hideMark/>
          </w:tcPr>
          <w:p w:rsidR="0020044C" w:rsidRPr="00612B80" w:rsidRDefault="0020044C" w:rsidP="00612B80">
            <w:pPr>
              <w:widowControl w:val="0"/>
              <w:rPr>
                <w:rFonts w:ascii="Arial" w:hAnsi="Arial" w:cs="Arial"/>
                <w:b/>
                <w:bCs/>
                <w:sz w:val="18"/>
                <w:szCs w:val="18"/>
              </w:rPr>
            </w:pPr>
            <w:r w:rsidRPr="00612B80">
              <w:rPr>
                <w:rFonts w:ascii="Arial" w:hAnsi="Arial" w:cs="Arial"/>
                <w:b/>
                <w:bCs/>
                <w:sz w:val="18"/>
                <w:szCs w:val="18"/>
              </w:rPr>
              <w:t xml:space="preserve">A. GARANTÍAS </w:t>
            </w:r>
          </w:p>
        </w:tc>
        <w:tc>
          <w:tcPr>
            <w:tcW w:w="2293"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r w:rsidRPr="00612B80">
              <w:rPr>
                <w:b/>
                <w:bCs/>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20044C" w:rsidRPr="00612B80" w:rsidTr="00932451">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20044C" w:rsidRPr="00612B80" w:rsidRDefault="0020044C" w:rsidP="00EC16C5">
            <w:pPr>
              <w:widowControl w:val="0"/>
              <w:numPr>
                <w:ilvl w:val="0"/>
                <w:numId w:val="32"/>
              </w:numPr>
              <w:spacing w:line="276" w:lineRule="auto"/>
              <w:jc w:val="both"/>
              <w:rPr>
                <w:rFonts w:cs="Arial"/>
                <w:b/>
                <w:bCs/>
              </w:rPr>
            </w:pPr>
            <w:r w:rsidRPr="00612B80">
              <w:rPr>
                <w:b/>
                <w:bCs/>
                <w:lang w:val="es-ES_tradnl"/>
              </w:rPr>
              <w:t>Garantía</w:t>
            </w:r>
            <w:r w:rsidRPr="00612B80">
              <w:rPr>
                <w:b/>
                <w:bCs/>
              </w:rPr>
              <w:t xml:space="preserve"> de cumplimiento de contrato: </w:t>
            </w:r>
          </w:p>
          <w:p w:rsidR="0020044C" w:rsidRPr="00612B80" w:rsidRDefault="0020044C" w:rsidP="00612B80">
            <w:pPr>
              <w:widowControl w:val="0"/>
              <w:spacing w:line="276" w:lineRule="auto"/>
              <w:ind w:left="360"/>
              <w:jc w:val="both"/>
              <w:rPr>
                <w:lang w:val="es-ES_tradnl"/>
              </w:rPr>
            </w:pPr>
            <w:r w:rsidRPr="00612B80">
              <w:rPr>
                <w:lang w:val="es-ES_tradnl"/>
              </w:rPr>
              <w:t>La Empresa adjudicada deberá presentar una garantía de cumplimiento de contrato, por el siete por ciento (7%)  del monto total del contrato, debiendo presentar una de las garantías establecidas en el artículo 20, del Decreto Supremo Nº 0181.</w:t>
            </w:r>
          </w:p>
          <w:p w:rsidR="0020044C" w:rsidRPr="00612B80" w:rsidRDefault="0020044C" w:rsidP="00EC16C5">
            <w:pPr>
              <w:widowControl w:val="0"/>
              <w:numPr>
                <w:ilvl w:val="0"/>
                <w:numId w:val="33"/>
              </w:numPr>
              <w:tabs>
                <w:tab w:val="num" w:pos="312"/>
              </w:tabs>
              <w:spacing w:before="60" w:after="60"/>
              <w:ind w:left="650" w:hanging="290"/>
              <w:jc w:val="both"/>
              <w:rPr>
                <w:rFonts w:cs="Arial"/>
              </w:rPr>
            </w:pPr>
            <w:r w:rsidRPr="00612B80">
              <w:rPr>
                <w:rFonts w:cs="Arial"/>
              </w:rPr>
              <w:t>Presentar uno de los siguientes tipos de garantía:</w:t>
            </w:r>
          </w:p>
          <w:p w:rsidR="0020044C" w:rsidRPr="00612B80" w:rsidRDefault="0020044C" w:rsidP="00EC16C5">
            <w:pPr>
              <w:widowControl w:val="0"/>
              <w:numPr>
                <w:ilvl w:val="0"/>
                <w:numId w:val="34"/>
              </w:numPr>
              <w:spacing w:before="60" w:after="60"/>
              <w:jc w:val="both"/>
              <w:rPr>
                <w:rFonts w:cs="Arial"/>
              </w:rPr>
            </w:pPr>
            <w:r w:rsidRPr="00612B80">
              <w:rPr>
                <w:rFonts w:cs="Arial"/>
              </w:rPr>
              <w:t>Boleta de garantía</w:t>
            </w:r>
          </w:p>
          <w:p w:rsidR="0020044C" w:rsidRPr="00612B80" w:rsidRDefault="0020044C" w:rsidP="00EC16C5">
            <w:pPr>
              <w:widowControl w:val="0"/>
              <w:numPr>
                <w:ilvl w:val="0"/>
                <w:numId w:val="34"/>
              </w:numPr>
              <w:spacing w:before="60" w:after="60"/>
              <w:jc w:val="both"/>
              <w:rPr>
                <w:rFonts w:cs="Arial"/>
              </w:rPr>
            </w:pPr>
            <w:r w:rsidRPr="00612B80">
              <w:rPr>
                <w:rFonts w:cs="Arial"/>
              </w:rPr>
              <w:t>Garantía a primer requerimiento</w:t>
            </w:r>
          </w:p>
          <w:p w:rsidR="0020044C" w:rsidRPr="00612B80" w:rsidRDefault="0020044C" w:rsidP="00EC16C5">
            <w:pPr>
              <w:widowControl w:val="0"/>
              <w:numPr>
                <w:ilvl w:val="0"/>
                <w:numId w:val="34"/>
              </w:numPr>
              <w:spacing w:before="60" w:after="60"/>
              <w:jc w:val="both"/>
              <w:rPr>
                <w:rFonts w:cs="Arial"/>
              </w:rPr>
            </w:pPr>
            <w:r w:rsidRPr="00612B80">
              <w:rPr>
                <w:rFonts w:cs="Arial"/>
              </w:rPr>
              <w:t>Póliza de seguro de Caución a primer requerimiento.</w:t>
            </w:r>
          </w:p>
          <w:p w:rsidR="0020044C" w:rsidRPr="00612B80" w:rsidRDefault="0020044C" w:rsidP="00612B80">
            <w:pPr>
              <w:widowControl w:val="0"/>
              <w:spacing w:before="60" w:after="60"/>
              <w:ind w:left="360"/>
              <w:jc w:val="both"/>
              <w:rPr>
                <w:rFonts w:ascii="Arial" w:hAnsi="Arial" w:cs="Arial"/>
                <w:b/>
                <w:bCs/>
                <w:sz w:val="18"/>
                <w:szCs w:val="18"/>
              </w:rPr>
            </w:pPr>
            <w:r w:rsidRPr="00612B80">
              <w:rPr>
                <w:rFonts w:cs="Arial"/>
              </w:rPr>
              <w:t>El importe de dicha garantía, en caso de cualquier incumplimiento contractual incurrido por el proveedor, será consolidado a favor del BCB sin necesidad de ningún trámite o acción judicial.</w:t>
            </w:r>
          </w:p>
        </w:tc>
        <w:tc>
          <w:tcPr>
            <w:tcW w:w="2293" w:type="dxa"/>
            <w:tcBorders>
              <w:top w:val="single" w:sz="4" w:space="0" w:color="auto"/>
              <w:left w:val="single" w:sz="4" w:space="0" w:color="auto"/>
              <w:bottom w:val="nil"/>
              <w:right w:val="single" w:sz="4" w:space="0" w:color="auto"/>
            </w:tcBorders>
            <w:shd w:val="clear"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08" w:type="dxa"/>
            <w:tcBorders>
              <w:top w:val="single" w:sz="4" w:space="0" w:color="auto"/>
              <w:left w:val="single" w:sz="4" w:space="0" w:color="auto"/>
              <w:bottom w:val="nil"/>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18" w:type="dxa"/>
            <w:tcBorders>
              <w:top w:val="single" w:sz="4" w:space="0" w:color="auto"/>
              <w:left w:val="single" w:sz="4" w:space="0" w:color="auto"/>
              <w:bottom w:val="nil"/>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8" w:type="dxa"/>
            <w:tcBorders>
              <w:top w:val="single" w:sz="4" w:space="0" w:color="auto"/>
              <w:left w:val="single" w:sz="4" w:space="0" w:color="auto"/>
              <w:bottom w:val="nil"/>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20044C" w:rsidRPr="00612B80" w:rsidTr="00932451">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20044C" w:rsidRPr="00612B80" w:rsidRDefault="0020044C" w:rsidP="00EC16C5">
            <w:pPr>
              <w:widowControl w:val="0"/>
              <w:numPr>
                <w:ilvl w:val="0"/>
                <w:numId w:val="32"/>
              </w:numPr>
              <w:jc w:val="both"/>
              <w:rPr>
                <w:rFonts w:cs="Arial"/>
                <w:b/>
              </w:rPr>
            </w:pPr>
            <w:r w:rsidRPr="00612B80">
              <w:rPr>
                <w:rFonts w:cs="Arial"/>
                <w:b/>
              </w:rPr>
              <w:t>Garantía de funcionamiento de Maquinaria y/o Equipos:</w:t>
            </w:r>
          </w:p>
          <w:p w:rsidR="0020044C" w:rsidRPr="00612B80" w:rsidRDefault="0020044C" w:rsidP="00612B80">
            <w:pPr>
              <w:widowControl w:val="0"/>
              <w:spacing w:before="60" w:after="60"/>
              <w:ind w:left="360"/>
              <w:jc w:val="both"/>
              <w:rPr>
                <w:rFonts w:cs="Arial"/>
              </w:rPr>
            </w:pPr>
            <w:r w:rsidRPr="00612B80">
              <w:rPr>
                <w:rFonts w:cs="Arial"/>
              </w:rPr>
              <w:t>El Proveedor se obliga a presentar una garantía de funcionamiento de maquinaria y/o equipo, de acuerdo a las Especificaciones Técnicas, por el uno punto cinco por ciento (1.5%) monto del Contrato, que avalará el correcto funcionamiento del Lote 2 Ítem N° 1 E</w:t>
            </w:r>
            <w:r w:rsidRPr="00612B80">
              <w:rPr>
                <w:lang w:val="es-BO"/>
              </w:rPr>
              <w:t>levador de Cajas de Archivo</w:t>
            </w:r>
            <w:r w:rsidRPr="00612B80">
              <w:rPr>
                <w:rFonts w:cs="Arial"/>
              </w:rPr>
              <w:t>, con vigencia de un (1) año, computable a partir de fecha de emisión del Acta de Recepción Definitiva.</w:t>
            </w:r>
          </w:p>
          <w:p w:rsidR="0020044C" w:rsidRPr="00612B80" w:rsidRDefault="0020044C" w:rsidP="00612B80">
            <w:pPr>
              <w:widowControl w:val="0"/>
              <w:spacing w:before="60" w:after="60"/>
              <w:ind w:left="360"/>
              <w:jc w:val="both"/>
              <w:rPr>
                <w:bCs/>
              </w:rPr>
            </w:pPr>
            <w:r w:rsidRPr="00612B80">
              <w:rPr>
                <w:rFonts w:cs="Arial"/>
              </w:rPr>
              <w:t xml:space="preserve">Esta Garantía será devuelta al proveedor una vez concluido el plazo estipulado en el contrato y cubre el mantenimiento y el reemplazo de partes. </w:t>
            </w:r>
            <w:r w:rsidRPr="00612B80">
              <w:rPr>
                <w:bCs/>
              </w:rPr>
              <w:t xml:space="preserve">El proveedor realizará sin costo adicional para el BCB con su personal calificado, el mantenimiento y reemplazo de partes, a solicitud del Departamento de Gestión Documental durante el período de garantía técnica de buen </w:t>
            </w:r>
            <w:r w:rsidRPr="00612B80">
              <w:rPr>
                <w:bCs/>
              </w:rPr>
              <w:lastRenderedPageBreak/>
              <w:t>funcionamiento de maquinaria y/o equipo.</w:t>
            </w:r>
          </w:p>
          <w:p w:rsidR="0020044C" w:rsidRPr="00612B80" w:rsidRDefault="0020044C" w:rsidP="00612B80">
            <w:pPr>
              <w:widowControl w:val="0"/>
              <w:spacing w:before="60" w:after="60"/>
              <w:ind w:left="360"/>
              <w:jc w:val="both"/>
              <w:rPr>
                <w:rFonts w:cs="Arial"/>
              </w:rPr>
            </w:pPr>
            <w:r w:rsidRPr="00612B80">
              <w:rPr>
                <w:rFonts w:cs="Arial"/>
              </w:rPr>
              <w:t>Dicha Garantía será ejecutada si el proveedor una vez notificado sobre desperfectos, requerimiento de mantenimiento o reemplazo de piezas no atiende el pedido en el plazo de 15 días calendario.</w:t>
            </w:r>
          </w:p>
          <w:p w:rsidR="0020044C" w:rsidRPr="00612B80" w:rsidRDefault="0020044C" w:rsidP="00612B80">
            <w:pPr>
              <w:widowControl w:val="0"/>
              <w:spacing w:before="60" w:after="60"/>
              <w:ind w:left="360"/>
              <w:jc w:val="both"/>
              <w:rPr>
                <w:rFonts w:cs="Arial"/>
              </w:rPr>
            </w:pPr>
            <w:r w:rsidRPr="00612B80">
              <w:rPr>
                <w:rFonts w:cs="Arial"/>
              </w:rPr>
              <w:t>El Supervisor de Archivo del Departamento de Gestión Documental  realizará el seguimiento a los servicios cubiertos por esta garantía y emitirá un certificado de conformidad.</w:t>
            </w:r>
          </w:p>
          <w:p w:rsidR="0020044C" w:rsidRPr="00612B80" w:rsidRDefault="0020044C" w:rsidP="00612B80">
            <w:pPr>
              <w:widowControl w:val="0"/>
              <w:spacing w:before="60" w:after="60"/>
              <w:ind w:left="360"/>
              <w:jc w:val="both"/>
              <w:rPr>
                <w:rFonts w:cs="Arial"/>
                <w:sz w:val="6"/>
                <w:szCs w:val="6"/>
              </w:rPr>
            </w:pPr>
          </w:p>
          <w:p w:rsidR="0020044C" w:rsidRPr="00612B80" w:rsidRDefault="0020044C" w:rsidP="00EC16C5">
            <w:pPr>
              <w:widowControl w:val="0"/>
              <w:numPr>
                <w:ilvl w:val="0"/>
                <w:numId w:val="32"/>
              </w:numPr>
              <w:spacing w:before="60" w:after="60"/>
              <w:jc w:val="both"/>
              <w:rPr>
                <w:rFonts w:cs="Calibri"/>
              </w:rPr>
            </w:pPr>
            <w:r w:rsidRPr="00612B80">
              <w:rPr>
                <w:rFonts w:cs="Arial"/>
                <w:b/>
              </w:rPr>
              <w:t>Garantía de fábrica</w:t>
            </w:r>
            <w:r w:rsidRPr="00612B80">
              <w:rPr>
                <w:rFonts w:cs="Arial"/>
                <w:b/>
                <w:color w:val="000000"/>
              </w:rPr>
              <w:t>:</w:t>
            </w:r>
          </w:p>
          <w:p w:rsidR="0020044C" w:rsidRPr="00FA1099" w:rsidRDefault="0020044C" w:rsidP="00FA1099">
            <w:pPr>
              <w:widowControl w:val="0"/>
              <w:spacing w:before="60" w:after="60"/>
              <w:ind w:left="360"/>
              <w:jc w:val="both"/>
              <w:rPr>
                <w:rFonts w:cs="Calibri"/>
                <w:color w:val="1F497D"/>
              </w:rPr>
            </w:pPr>
            <w:r w:rsidRPr="00612B80">
              <w:rPr>
                <w:rFonts w:cs="Calibri"/>
              </w:rPr>
              <w:t xml:space="preserve">El Proveedor, al momento de la emisión del Acta de Recepción Definitiva de los bienes deberá entregar una  Garantía de Fabricación al Comprador, la Garantía cubrirá los de defectos de fabricación y reemplazo de partes sin costo adicional para el Comprador, con una vigencia mínima de dos (2) años calendario, computable desde la fecha de emisión del Acta de Recepción Definitiva para el Lote N° 1 Estructura Metálica: Ítems Nros. 1, 2 y 3 Estantería Metálica Modular con sus respectivos módulos 1, 2 y 3, </w:t>
            </w:r>
            <w:r w:rsidRPr="00612B80">
              <w:rPr>
                <w:rFonts w:cs="Calibri"/>
                <w:color w:val="000000"/>
              </w:rPr>
              <w:t xml:space="preserve"> Ítem N° 4 Piso Elevado Tipo Plataforma y Ítem N° 5 Escalera Metálica.</w:t>
            </w:r>
          </w:p>
        </w:tc>
        <w:tc>
          <w:tcPr>
            <w:tcW w:w="2293" w:type="dxa"/>
            <w:tcBorders>
              <w:top w:val="nil"/>
              <w:left w:val="single" w:sz="4" w:space="0" w:color="auto"/>
              <w:bottom w:val="single" w:sz="4" w:space="0" w:color="auto"/>
              <w:right w:val="single" w:sz="4" w:space="0" w:color="auto"/>
            </w:tcBorders>
            <w:shd w:val="clear"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08" w:type="dxa"/>
            <w:tcBorders>
              <w:top w:val="nil"/>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18" w:type="dxa"/>
            <w:tcBorders>
              <w:top w:val="nil"/>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8" w:type="dxa"/>
            <w:tcBorders>
              <w:top w:val="nil"/>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20044C" w:rsidRPr="00612B80" w:rsidTr="00932451">
        <w:trPr>
          <w:trHeight w:val="335"/>
        </w:trPr>
        <w:tc>
          <w:tcPr>
            <w:tcW w:w="58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0044C" w:rsidRPr="00612B80" w:rsidRDefault="00632C9D" w:rsidP="00632C9D">
            <w:pPr>
              <w:widowControl w:val="0"/>
              <w:rPr>
                <w:rFonts w:ascii="Arial" w:hAnsi="Arial" w:cs="Arial"/>
                <w:b/>
                <w:bCs/>
                <w:sz w:val="18"/>
                <w:szCs w:val="18"/>
              </w:rPr>
            </w:pPr>
            <w:r>
              <w:rPr>
                <w:rFonts w:ascii="Arial" w:hAnsi="Arial" w:cs="Arial"/>
                <w:b/>
                <w:bCs/>
                <w:sz w:val="18"/>
                <w:szCs w:val="18"/>
              </w:rPr>
              <w:lastRenderedPageBreak/>
              <w:t>B</w:t>
            </w:r>
            <w:r w:rsidR="0020044C" w:rsidRPr="00612B80">
              <w:rPr>
                <w:rFonts w:ascii="Arial" w:hAnsi="Arial" w:cs="Arial"/>
                <w:b/>
                <w:bCs/>
                <w:sz w:val="18"/>
                <w:szCs w:val="18"/>
              </w:rPr>
              <w:t>. RÉGIMEN DE MULTAS</w:t>
            </w:r>
          </w:p>
        </w:tc>
        <w:tc>
          <w:tcPr>
            <w:tcW w:w="2293"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r w:rsidRPr="00612B80">
              <w:rPr>
                <w:rFonts w:ascii="Arial" w:hAnsi="Arial" w:cs="Arial"/>
                <w:b/>
                <w:iCs/>
                <w:sz w:val="18"/>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20044C" w:rsidRPr="00612B80" w:rsidTr="00893ECF">
        <w:tc>
          <w:tcPr>
            <w:tcW w:w="5812" w:type="dxa"/>
            <w:tcBorders>
              <w:top w:val="single" w:sz="4" w:space="0" w:color="auto"/>
              <w:left w:val="single" w:sz="4" w:space="0" w:color="auto"/>
              <w:bottom w:val="single" w:sz="4" w:space="0" w:color="auto"/>
              <w:right w:val="single" w:sz="4" w:space="0" w:color="auto"/>
            </w:tcBorders>
            <w:vAlign w:val="center"/>
          </w:tcPr>
          <w:p w:rsidR="0020044C" w:rsidRPr="005F3041" w:rsidRDefault="0020044C" w:rsidP="005F3041">
            <w:pPr>
              <w:spacing w:after="120"/>
              <w:ind w:left="14" w:hanging="14"/>
              <w:jc w:val="both"/>
              <w:rPr>
                <w:bCs/>
                <w:szCs w:val="18"/>
              </w:rPr>
            </w:pPr>
            <w:r w:rsidRPr="00612B80">
              <w:rPr>
                <w:bCs/>
                <w:szCs w:val="18"/>
              </w:rPr>
              <w:t>El proveedor deberá cumplir con la entrega e instalación de los bienes en el plazo estipulado en el punto B, caso contrario, se hará pasible de una multa de 1% del monto adjudicado, por día de hábil de retraso en la entrega.</w:t>
            </w:r>
          </w:p>
        </w:tc>
        <w:tc>
          <w:tcPr>
            <w:tcW w:w="2293" w:type="dxa"/>
            <w:tcBorders>
              <w:top w:val="single" w:sz="4" w:space="0" w:color="auto"/>
              <w:left w:val="single" w:sz="4" w:space="0" w:color="auto"/>
              <w:bottom w:val="single" w:sz="4" w:space="0" w:color="auto"/>
              <w:right w:val="single" w:sz="4" w:space="0" w:color="auto"/>
            </w:tcBorders>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1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20044C" w:rsidRPr="00612B80" w:rsidTr="00932451">
        <w:trPr>
          <w:trHeight w:val="348"/>
        </w:trPr>
        <w:tc>
          <w:tcPr>
            <w:tcW w:w="5812"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632C9D" w:rsidP="005F3041">
            <w:pPr>
              <w:ind w:left="14" w:hanging="14"/>
              <w:rPr>
                <w:b/>
                <w:bCs/>
                <w:szCs w:val="18"/>
              </w:rPr>
            </w:pPr>
            <w:r>
              <w:rPr>
                <w:b/>
                <w:bCs/>
                <w:szCs w:val="18"/>
              </w:rPr>
              <w:t>C</w:t>
            </w:r>
            <w:r w:rsidR="0020044C" w:rsidRPr="00612B80">
              <w:rPr>
                <w:b/>
                <w:bCs/>
                <w:szCs w:val="18"/>
              </w:rPr>
              <w:t>. RESOLUCIÓN DE CONTRATO</w:t>
            </w:r>
          </w:p>
        </w:tc>
        <w:tc>
          <w:tcPr>
            <w:tcW w:w="2293"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5F3041">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r w:rsidRPr="00612B80">
              <w:rPr>
                <w:rFonts w:ascii="Arial" w:hAnsi="Arial" w:cs="Arial"/>
                <w:b/>
                <w:iCs/>
                <w:sz w:val="18"/>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5F3041">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5F3041">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5F3041">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20044C" w:rsidRPr="00612B80" w:rsidTr="00893ECF">
        <w:tc>
          <w:tcPr>
            <w:tcW w:w="5812" w:type="dxa"/>
            <w:tcBorders>
              <w:top w:val="single" w:sz="4" w:space="0" w:color="auto"/>
              <w:left w:val="single" w:sz="4" w:space="0" w:color="auto"/>
              <w:bottom w:val="single" w:sz="4" w:space="0" w:color="auto"/>
              <w:right w:val="single" w:sz="4" w:space="0" w:color="auto"/>
            </w:tcBorders>
            <w:vAlign w:val="center"/>
          </w:tcPr>
          <w:p w:rsidR="0020044C" w:rsidRPr="00612B80" w:rsidRDefault="0020044C" w:rsidP="00612B80">
            <w:pPr>
              <w:ind w:left="14" w:hanging="14"/>
              <w:jc w:val="both"/>
              <w:rPr>
                <w:bCs/>
                <w:szCs w:val="18"/>
              </w:rPr>
            </w:pPr>
            <w:r w:rsidRPr="00612B80">
              <w:rPr>
                <w:bCs/>
                <w:iCs/>
                <w:szCs w:val="18"/>
              </w:rPr>
              <w:t>Cuando la acumulación de la multa exceda un monto equivalente al veinte por ciento (20%) de la suma total contratada, el BCB resolverá el contrato y ejecutara la garantía de cumplimiento de contrato a favor del BCB, sin necesidad de ningún trámite o acción judicial, a solo requerimiento.</w:t>
            </w:r>
          </w:p>
        </w:tc>
        <w:tc>
          <w:tcPr>
            <w:tcW w:w="2293" w:type="dxa"/>
            <w:tcBorders>
              <w:top w:val="single" w:sz="4" w:space="0" w:color="auto"/>
              <w:left w:val="single" w:sz="4" w:space="0" w:color="auto"/>
              <w:bottom w:val="single" w:sz="4" w:space="0" w:color="auto"/>
              <w:right w:val="single" w:sz="4" w:space="0" w:color="auto"/>
            </w:tcBorders>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1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20044C" w:rsidRPr="00612B80" w:rsidTr="00932451">
        <w:trPr>
          <w:trHeight w:val="335"/>
        </w:trPr>
        <w:tc>
          <w:tcPr>
            <w:tcW w:w="5812"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632C9D" w:rsidP="005F3041">
            <w:pPr>
              <w:ind w:left="14" w:hanging="14"/>
              <w:rPr>
                <w:b/>
                <w:bCs/>
                <w:szCs w:val="18"/>
              </w:rPr>
            </w:pPr>
            <w:r>
              <w:rPr>
                <w:b/>
                <w:bCs/>
                <w:szCs w:val="18"/>
              </w:rPr>
              <w:t>D</w:t>
            </w:r>
            <w:r w:rsidR="0020044C" w:rsidRPr="00612B80">
              <w:rPr>
                <w:b/>
                <w:bCs/>
                <w:szCs w:val="18"/>
              </w:rPr>
              <w:t>. FORMA DE PAGO</w:t>
            </w:r>
          </w:p>
        </w:tc>
        <w:tc>
          <w:tcPr>
            <w:tcW w:w="2293"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5F3041">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r w:rsidRPr="00612B80">
              <w:rPr>
                <w:rFonts w:ascii="Arial" w:hAnsi="Arial" w:cs="Arial"/>
                <w:b/>
                <w:iCs/>
                <w:sz w:val="18"/>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5F3041">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5F3041">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5F3041">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20044C" w:rsidRPr="00612B80" w:rsidTr="00893ECF">
        <w:tc>
          <w:tcPr>
            <w:tcW w:w="5812" w:type="dxa"/>
            <w:tcBorders>
              <w:top w:val="single" w:sz="4" w:space="0" w:color="auto"/>
              <w:left w:val="single" w:sz="4" w:space="0" w:color="auto"/>
              <w:bottom w:val="single" w:sz="4" w:space="0" w:color="auto"/>
              <w:right w:val="single" w:sz="4" w:space="0" w:color="auto"/>
            </w:tcBorders>
            <w:vAlign w:val="center"/>
          </w:tcPr>
          <w:p w:rsidR="0020044C" w:rsidRPr="00612B80" w:rsidRDefault="0020044C" w:rsidP="00612B80">
            <w:pPr>
              <w:spacing w:after="120"/>
              <w:ind w:left="14" w:hanging="14"/>
              <w:jc w:val="both"/>
              <w:rPr>
                <w:bCs/>
                <w:szCs w:val="18"/>
              </w:rPr>
            </w:pPr>
            <w:r w:rsidRPr="00612B80">
              <w:rPr>
                <w:bCs/>
                <w:szCs w:val="18"/>
              </w:rPr>
              <w:t>El Banco Central de Bolivia cancelará la provisión de los bienes de la siguiente manera:</w:t>
            </w:r>
          </w:p>
          <w:p w:rsidR="0020044C" w:rsidRPr="00932451" w:rsidRDefault="0020044C" w:rsidP="00932451">
            <w:pPr>
              <w:ind w:left="11" w:hanging="11"/>
              <w:jc w:val="both"/>
              <w:rPr>
                <w:bCs/>
                <w:szCs w:val="18"/>
              </w:rPr>
            </w:pPr>
            <w:r w:rsidRPr="00612B80">
              <w:rPr>
                <w:bCs/>
                <w:szCs w:val="18"/>
              </w:rPr>
              <w:t>El monto total será cancelado una vez se expida el Acta de Recepción Definitiva y la presentación de la factura respectiva por el proveedor.</w:t>
            </w:r>
          </w:p>
        </w:tc>
        <w:tc>
          <w:tcPr>
            <w:tcW w:w="2293" w:type="dxa"/>
            <w:tcBorders>
              <w:top w:val="single" w:sz="4" w:space="0" w:color="auto"/>
              <w:left w:val="single" w:sz="4" w:space="0" w:color="auto"/>
              <w:bottom w:val="single" w:sz="4" w:space="0" w:color="auto"/>
              <w:right w:val="single" w:sz="4" w:space="0" w:color="auto"/>
            </w:tcBorders>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1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20044C" w:rsidRPr="00612B80" w:rsidTr="00932451">
        <w:trPr>
          <w:trHeight w:val="335"/>
        </w:trPr>
        <w:tc>
          <w:tcPr>
            <w:tcW w:w="581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0044C" w:rsidRPr="00612B80" w:rsidRDefault="00632C9D" w:rsidP="00612B80">
            <w:pPr>
              <w:widowControl w:val="0"/>
              <w:tabs>
                <w:tab w:val="num" w:pos="0"/>
              </w:tabs>
              <w:ind w:left="360" w:hanging="360"/>
              <w:rPr>
                <w:rFonts w:ascii="Arial" w:hAnsi="Arial" w:cs="Arial"/>
                <w:b/>
                <w:bCs/>
                <w:sz w:val="18"/>
                <w:szCs w:val="18"/>
              </w:rPr>
            </w:pPr>
            <w:r>
              <w:rPr>
                <w:rFonts w:ascii="Arial" w:hAnsi="Arial" w:cs="Arial"/>
                <w:b/>
                <w:bCs/>
                <w:sz w:val="18"/>
                <w:szCs w:val="18"/>
              </w:rPr>
              <w:t>E</w:t>
            </w:r>
            <w:r w:rsidR="0020044C" w:rsidRPr="00612B80">
              <w:rPr>
                <w:rFonts w:ascii="Arial" w:hAnsi="Arial" w:cs="Arial"/>
                <w:b/>
                <w:bCs/>
                <w:sz w:val="18"/>
                <w:szCs w:val="18"/>
              </w:rPr>
              <w:t xml:space="preserve">. INSPECCIÓN PREVIA </w:t>
            </w:r>
          </w:p>
        </w:tc>
        <w:tc>
          <w:tcPr>
            <w:tcW w:w="2293"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lang w:val="es-ES_tradnl"/>
              </w:rPr>
            </w:pPr>
            <w:r w:rsidRPr="00612B80">
              <w:rPr>
                <w:rFonts w:ascii="Arial" w:hAnsi="Arial" w:cs="Arial"/>
                <w:b/>
                <w:iCs/>
                <w:sz w:val="18"/>
                <w:szCs w:val="18"/>
              </w:rPr>
              <w:t>(Manifestar aceptación)</w:t>
            </w:r>
          </w:p>
        </w:tc>
        <w:tc>
          <w:tcPr>
            <w:tcW w:w="40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lang w:val="es-ES_tradnl"/>
              </w:rPr>
            </w:pPr>
          </w:p>
        </w:tc>
        <w:tc>
          <w:tcPr>
            <w:tcW w:w="41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lang w:val="es-ES_tradnl"/>
              </w:rPr>
            </w:pPr>
          </w:p>
        </w:tc>
        <w:tc>
          <w:tcPr>
            <w:tcW w:w="1388" w:type="dxa"/>
            <w:tcBorders>
              <w:top w:val="single" w:sz="4" w:space="0" w:color="auto"/>
              <w:left w:val="single" w:sz="4" w:space="0" w:color="auto"/>
              <w:bottom w:val="single" w:sz="4" w:space="0" w:color="auto"/>
              <w:right w:val="single" w:sz="4" w:space="0" w:color="auto"/>
            </w:tcBorders>
            <w:shd w:val="clear" w:color="auto" w:fill="CCFFCC"/>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lang w:val="es-ES_tradnl"/>
              </w:rPr>
            </w:pPr>
          </w:p>
        </w:tc>
      </w:tr>
      <w:tr w:rsidR="0020044C" w:rsidRPr="00612B80" w:rsidTr="00893ECF">
        <w:tc>
          <w:tcPr>
            <w:tcW w:w="5812" w:type="dxa"/>
            <w:tcBorders>
              <w:top w:val="single" w:sz="4" w:space="0" w:color="auto"/>
              <w:left w:val="single" w:sz="4" w:space="0" w:color="auto"/>
              <w:bottom w:val="single" w:sz="4" w:space="0" w:color="auto"/>
              <w:right w:val="single" w:sz="4" w:space="0" w:color="auto"/>
            </w:tcBorders>
            <w:vAlign w:val="center"/>
          </w:tcPr>
          <w:p w:rsidR="0020044C" w:rsidRPr="00FA1099" w:rsidRDefault="0020044C" w:rsidP="00FA1099">
            <w:pPr>
              <w:widowControl w:val="0"/>
              <w:jc w:val="both"/>
              <w:rPr>
                <w:rFonts w:cs="Arial"/>
                <w:bCs/>
              </w:rPr>
            </w:pPr>
            <w:r w:rsidRPr="00612B80">
              <w:rPr>
                <w:rFonts w:cs="Arial"/>
                <w:bCs/>
              </w:rPr>
              <w:t>En forma previa a la presentación de propuesta se podrá realizar una inspección a los  ambientes del  Archivo Intermedio del BCB y verificar las condiciones óptimas de instalación.</w:t>
            </w:r>
            <w:r w:rsidRPr="00612B80">
              <w:rPr>
                <w:rFonts w:ascii="Arial" w:hAnsi="Arial" w:cs="Arial"/>
                <w:b/>
                <w:bCs/>
                <w:sz w:val="18"/>
                <w:szCs w:val="18"/>
              </w:rPr>
              <w:t xml:space="preserve"> </w:t>
            </w:r>
          </w:p>
        </w:tc>
        <w:tc>
          <w:tcPr>
            <w:tcW w:w="2293" w:type="dxa"/>
            <w:tcBorders>
              <w:top w:val="single" w:sz="4" w:space="0" w:color="auto"/>
              <w:left w:val="single" w:sz="4" w:space="0" w:color="auto"/>
              <w:bottom w:val="single" w:sz="4" w:space="0" w:color="auto"/>
              <w:right w:val="single" w:sz="4" w:space="0" w:color="auto"/>
            </w:tcBorders>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lang w:val="es-ES_tradnl"/>
              </w:rPr>
            </w:pPr>
          </w:p>
        </w:tc>
        <w:tc>
          <w:tcPr>
            <w:tcW w:w="40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41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c>
          <w:tcPr>
            <w:tcW w:w="1388" w:type="dxa"/>
            <w:tcBorders>
              <w:top w:val="single" w:sz="4" w:space="0" w:color="auto"/>
              <w:left w:val="single" w:sz="4" w:space="0" w:color="auto"/>
              <w:bottom w:val="single" w:sz="4" w:space="0" w:color="auto"/>
              <w:right w:val="single" w:sz="4" w:space="0" w:color="auto"/>
            </w:tcBorders>
            <w:shd w:val="thinDiagStripe" w:color="auto" w:fill="auto"/>
            <w:vAlign w:val="center"/>
          </w:tcPr>
          <w:p w:rsidR="0020044C" w:rsidRPr="00612B80" w:rsidRDefault="0020044C" w:rsidP="00612B80">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lang w:val="es-ES_tradnl"/>
              </w:rPr>
            </w:pPr>
          </w:p>
        </w:tc>
      </w:tr>
    </w:tbl>
    <w:p w:rsidR="00FD655E" w:rsidRDefault="00FD655E" w:rsidP="00035434">
      <w:pPr>
        <w:jc w:val="center"/>
      </w:pPr>
    </w:p>
    <w:p w:rsidR="00035434" w:rsidRPr="00175A8B" w:rsidRDefault="00035434" w:rsidP="00632C9D">
      <w:pPr>
        <w:pBdr>
          <w:top w:val="single" w:sz="4" w:space="1" w:color="auto"/>
          <w:left w:val="single" w:sz="4" w:space="4" w:color="auto"/>
          <w:bottom w:val="single" w:sz="4" w:space="0" w:color="auto"/>
          <w:right w:val="single" w:sz="4" w:space="4" w:color="auto"/>
        </w:pBdr>
        <w:shd w:val="clear" w:color="auto" w:fill="EEECE1" w:themeFill="background2"/>
        <w:ind w:left="-142" w:right="-93" w:hanging="14"/>
        <w:jc w:val="both"/>
        <w:rPr>
          <w:rFonts w:cs="Arial"/>
          <w:b/>
          <w:color w:val="0000FF"/>
          <w:sz w:val="10"/>
        </w:rPr>
      </w:pPr>
    </w:p>
    <w:p w:rsidR="00035434" w:rsidRPr="0049343D" w:rsidRDefault="00035434" w:rsidP="00632C9D">
      <w:pPr>
        <w:pBdr>
          <w:top w:val="single" w:sz="4" w:space="1" w:color="auto"/>
          <w:left w:val="single" w:sz="4" w:space="4" w:color="auto"/>
          <w:bottom w:val="single" w:sz="4" w:space="0" w:color="auto"/>
          <w:right w:val="single" w:sz="4" w:space="4" w:color="auto"/>
        </w:pBdr>
        <w:shd w:val="clear" w:color="auto" w:fill="EEECE1" w:themeFill="background2"/>
        <w:ind w:left="-142" w:right="-93" w:hanging="14"/>
        <w:rPr>
          <w:rFonts w:cs="Arial"/>
          <w:b/>
          <w:color w:val="31849B" w:themeColor="accent5" w:themeShade="BF"/>
        </w:rPr>
      </w:pPr>
      <w:r w:rsidRPr="00046338">
        <w:rPr>
          <w:rFonts w:cs="Arial"/>
          <w:b/>
          <w:color w:val="31849B" w:themeColor="accent5" w:themeShade="BF"/>
          <w:sz w:val="20"/>
        </w:rPr>
        <w:t>NOTA:</w:t>
      </w:r>
    </w:p>
    <w:p w:rsidR="00035434" w:rsidRPr="00932451" w:rsidRDefault="00035434" w:rsidP="00632C9D">
      <w:pPr>
        <w:pBdr>
          <w:top w:val="single" w:sz="4" w:space="1" w:color="auto"/>
          <w:left w:val="single" w:sz="4" w:space="4" w:color="auto"/>
          <w:bottom w:val="single" w:sz="4" w:space="0" w:color="auto"/>
          <w:right w:val="single" w:sz="4" w:space="4" w:color="auto"/>
        </w:pBdr>
        <w:shd w:val="clear" w:color="auto" w:fill="EEECE1" w:themeFill="background2"/>
        <w:ind w:left="-142" w:right="-93" w:hanging="14"/>
        <w:jc w:val="both"/>
        <w:rPr>
          <w:rFonts w:cs="Arial"/>
          <w:sz w:val="10"/>
        </w:rPr>
      </w:pPr>
    </w:p>
    <w:p w:rsidR="009A3BAE" w:rsidRPr="00673E6A" w:rsidRDefault="009A3BAE" w:rsidP="00632C9D">
      <w:pPr>
        <w:pBdr>
          <w:top w:val="single" w:sz="4" w:space="1" w:color="auto"/>
          <w:left w:val="single" w:sz="4" w:space="4" w:color="auto"/>
          <w:bottom w:val="single" w:sz="4" w:space="0" w:color="auto"/>
          <w:right w:val="single" w:sz="4" w:space="4" w:color="auto"/>
        </w:pBdr>
        <w:shd w:val="clear" w:color="auto" w:fill="EEECE1" w:themeFill="background2"/>
        <w:ind w:left="-142" w:right="-93" w:hanging="14"/>
        <w:jc w:val="both"/>
        <w:rPr>
          <w:rFonts w:cs="Arial"/>
          <w:sz w:val="18"/>
          <w:szCs w:val="18"/>
        </w:rPr>
      </w:pPr>
      <w:r w:rsidRPr="00673E6A">
        <w:rPr>
          <w:rFonts w:cs="Arial"/>
          <w:sz w:val="18"/>
          <w:szCs w:val="18"/>
        </w:rPr>
        <w:t>El proponente podrá ofertar características superiores a las solicitadas en el presente Formulario, que mejoren la calidad de(l)(los) bien (es) ofertados, siempre que estas características fuesen beneficiosas para la entidad y/o no afecten para el fin que fue</w:t>
      </w:r>
      <w:r w:rsidR="00755159">
        <w:rPr>
          <w:rFonts w:cs="Arial"/>
          <w:sz w:val="18"/>
          <w:szCs w:val="18"/>
        </w:rPr>
        <w:t>(ron)</w:t>
      </w:r>
      <w:r w:rsidRPr="00673E6A">
        <w:rPr>
          <w:rFonts w:cs="Arial"/>
          <w:sz w:val="18"/>
          <w:szCs w:val="18"/>
        </w:rPr>
        <w:t xml:space="preserve"> requerido</w:t>
      </w:r>
      <w:r w:rsidR="00755159">
        <w:rPr>
          <w:rFonts w:cs="Arial"/>
          <w:sz w:val="18"/>
          <w:szCs w:val="18"/>
        </w:rPr>
        <w:t>(s)</w:t>
      </w:r>
      <w:r w:rsidRPr="00673E6A">
        <w:rPr>
          <w:rFonts w:cs="Arial"/>
          <w:sz w:val="18"/>
          <w:szCs w:val="18"/>
        </w:rPr>
        <w:t xml:space="preserve"> los bienes.</w:t>
      </w:r>
    </w:p>
    <w:p w:rsidR="00B511D1" w:rsidRPr="00175A8B" w:rsidRDefault="00B511D1" w:rsidP="00632C9D">
      <w:pPr>
        <w:pBdr>
          <w:top w:val="single" w:sz="4" w:space="1" w:color="auto"/>
          <w:left w:val="single" w:sz="4" w:space="4" w:color="auto"/>
          <w:bottom w:val="single" w:sz="4" w:space="0" w:color="auto"/>
          <w:right w:val="single" w:sz="4" w:space="4" w:color="auto"/>
        </w:pBdr>
        <w:shd w:val="clear" w:color="auto" w:fill="EEECE1" w:themeFill="background2"/>
        <w:ind w:left="-142" w:right="-93" w:hanging="14"/>
        <w:jc w:val="both"/>
        <w:rPr>
          <w:rFonts w:cs="Arial"/>
          <w:i/>
          <w:sz w:val="14"/>
          <w:szCs w:val="18"/>
        </w:rPr>
      </w:pPr>
    </w:p>
    <w:p w:rsidR="00964194" w:rsidRDefault="00964194">
      <w:pPr>
        <w:rPr>
          <w:rFonts w:cs="Arial"/>
          <w:sz w:val="18"/>
          <w:szCs w:val="18"/>
        </w:rPr>
      </w:pPr>
      <w:r>
        <w:rPr>
          <w:rFonts w:cs="Arial"/>
          <w:sz w:val="18"/>
          <w:szCs w:val="18"/>
        </w:rPr>
        <w:br w:type="page"/>
      </w:r>
    </w:p>
    <w:p w:rsidR="00B511D1" w:rsidRPr="00673E6A" w:rsidRDefault="00B511D1" w:rsidP="00964194">
      <w:pPr>
        <w:rPr>
          <w:rFonts w:cs="Arial"/>
          <w:sz w:val="18"/>
          <w:szCs w:val="18"/>
        </w:rPr>
        <w:sectPr w:rsidR="00B511D1" w:rsidRPr="00673E6A" w:rsidSect="00CC40E5">
          <w:headerReference w:type="default" r:id="rId23"/>
          <w:pgSz w:w="12240" w:h="15840"/>
          <w:pgMar w:top="1556" w:right="1134" w:bottom="1134" w:left="1134" w:header="709" w:footer="709" w:gutter="0"/>
          <w:cols w:space="708"/>
          <w:docGrid w:linePitch="360"/>
        </w:sectPr>
      </w:pPr>
    </w:p>
    <w:p w:rsidR="004820EE" w:rsidRDefault="00964194" w:rsidP="004820EE">
      <w:pPr>
        <w:pStyle w:val="Textoindependiente3"/>
        <w:widowControl w:val="0"/>
        <w:tabs>
          <w:tab w:val="left" w:pos="1112"/>
          <w:tab w:val="center" w:pos="4419"/>
        </w:tabs>
        <w:spacing w:after="0"/>
        <w:jc w:val="center"/>
        <w:rPr>
          <w:rFonts w:ascii="Arial" w:hAnsi="Arial" w:cs="Arial"/>
          <w:b/>
          <w:sz w:val="22"/>
          <w:szCs w:val="24"/>
          <w:lang w:val="es-BO"/>
        </w:rPr>
      </w:pPr>
      <w:r w:rsidRPr="00964194">
        <w:rPr>
          <w:rFonts w:ascii="Arial" w:hAnsi="Arial" w:cs="Arial"/>
          <w:b/>
          <w:sz w:val="22"/>
          <w:szCs w:val="24"/>
          <w:lang w:val="es-BO"/>
        </w:rPr>
        <w:lastRenderedPageBreak/>
        <w:t xml:space="preserve">ANEXO 1 </w:t>
      </w:r>
    </w:p>
    <w:p w:rsidR="00964194" w:rsidRPr="00964194" w:rsidRDefault="00964194" w:rsidP="004820EE">
      <w:pPr>
        <w:pStyle w:val="Textoindependiente3"/>
        <w:widowControl w:val="0"/>
        <w:tabs>
          <w:tab w:val="left" w:pos="1112"/>
          <w:tab w:val="center" w:pos="4419"/>
        </w:tabs>
        <w:spacing w:after="0"/>
        <w:jc w:val="center"/>
        <w:rPr>
          <w:rFonts w:ascii="Arial" w:hAnsi="Arial" w:cs="Arial"/>
          <w:b/>
          <w:sz w:val="24"/>
          <w:szCs w:val="24"/>
          <w:lang w:val="es-BO"/>
        </w:rPr>
      </w:pPr>
      <w:r w:rsidRPr="00964194">
        <w:rPr>
          <w:rFonts w:ascii="Arial" w:hAnsi="Arial" w:cs="Arial"/>
          <w:b/>
          <w:sz w:val="22"/>
          <w:szCs w:val="24"/>
          <w:lang w:val="es-BO"/>
        </w:rPr>
        <w:t>ESTANTES MODULARES METÁLICOS</w:t>
      </w:r>
    </w:p>
    <w:p w:rsidR="00964194" w:rsidRDefault="00964194" w:rsidP="00964194">
      <w:pPr>
        <w:pStyle w:val="Textoindependiente3"/>
        <w:widowControl w:val="0"/>
        <w:tabs>
          <w:tab w:val="left" w:pos="1112"/>
          <w:tab w:val="center" w:pos="4419"/>
        </w:tabs>
        <w:jc w:val="center"/>
        <w:rPr>
          <w:rFonts w:cs="Arial"/>
          <w:b/>
          <w:sz w:val="24"/>
          <w:szCs w:val="24"/>
          <w:lang w:val="es-BO"/>
        </w:rPr>
      </w:pPr>
    </w:p>
    <w:p w:rsidR="00964194" w:rsidRPr="006D6400" w:rsidRDefault="00964194" w:rsidP="00964194">
      <w:pPr>
        <w:pStyle w:val="Textoindependiente3"/>
        <w:widowControl w:val="0"/>
        <w:tabs>
          <w:tab w:val="left" w:pos="1112"/>
          <w:tab w:val="center" w:pos="4419"/>
        </w:tabs>
        <w:jc w:val="center"/>
        <w:rPr>
          <w:rFonts w:cs="Arial"/>
          <w:b/>
          <w:sz w:val="24"/>
          <w:szCs w:val="24"/>
          <w:lang w:val="es-BO"/>
        </w:rPr>
      </w:pPr>
    </w:p>
    <w:p w:rsidR="00964194" w:rsidRDefault="00964194" w:rsidP="00964194">
      <w:pPr>
        <w:pStyle w:val="Textoindependiente3"/>
        <w:widowControl w:val="0"/>
        <w:tabs>
          <w:tab w:val="left" w:pos="1112"/>
          <w:tab w:val="center" w:pos="4419"/>
        </w:tabs>
        <w:jc w:val="center"/>
        <w:rPr>
          <w:rFonts w:ascii="Arial" w:hAnsi="Arial" w:cs="Arial"/>
          <w:b/>
          <w:bCs/>
          <w:noProof/>
        </w:rPr>
      </w:pPr>
    </w:p>
    <w:p w:rsidR="00964194" w:rsidRDefault="00964194" w:rsidP="00964194">
      <w:pPr>
        <w:pStyle w:val="Textoindependiente3"/>
        <w:widowControl w:val="0"/>
        <w:tabs>
          <w:tab w:val="left" w:pos="1112"/>
          <w:tab w:val="center" w:pos="4419"/>
        </w:tabs>
        <w:jc w:val="center"/>
        <w:rPr>
          <w:rFonts w:ascii="Arial" w:hAnsi="Arial" w:cs="Arial"/>
          <w:b/>
          <w:bCs/>
          <w:noProof/>
        </w:rPr>
      </w:pPr>
    </w:p>
    <w:p w:rsidR="00964194" w:rsidRDefault="00964194">
      <w:pPr>
        <w:rPr>
          <w:rFonts w:cs="Arial"/>
          <w:b/>
          <w:sz w:val="18"/>
          <w:szCs w:val="18"/>
        </w:rPr>
      </w:pPr>
    </w:p>
    <w:p w:rsidR="00964194" w:rsidRDefault="00964194">
      <w:pPr>
        <w:rPr>
          <w:rFonts w:cs="Arial"/>
          <w:b/>
          <w:sz w:val="18"/>
          <w:szCs w:val="18"/>
        </w:rPr>
      </w:pPr>
      <w:r>
        <w:rPr>
          <w:rFonts w:ascii="Arial" w:hAnsi="Arial" w:cs="Arial"/>
          <w:b/>
          <w:bCs/>
          <w:noProof/>
        </w:rPr>
        <w:drawing>
          <wp:anchor distT="0" distB="0" distL="114300" distR="114300" simplePos="0" relativeHeight="251660288" behindDoc="0" locked="0" layoutInCell="1" allowOverlap="1" wp14:anchorId="5FD1CBA8" wp14:editId="0E7EE857">
            <wp:simplePos x="0" y="0"/>
            <wp:positionH relativeFrom="column">
              <wp:posOffset>-1346835</wp:posOffset>
            </wp:positionH>
            <wp:positionV relativeFrom="paragraph">
              <wp:posOffset>1103630</wp:posOffset>
            </wp:positionV>
            <wp:extent cx="8347710" cy="4270375"/>
            <wp:effectExtent l="317"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347710" cy="4270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18"/>
          <w:szCs w:val="18"/>
        </w:rPr>
        <w:br w:type="page"/>
      </w:r>
    </w:p>
    <w:p w:rsidR="004820EE" w:rsidRDefault="00964194" w:rsidP="00964194">
      <w:pPr>
        <w:jc w:val="center"/>
        <w:rPr>
          <w:rFonts w:ascii="Arial" w:hAnsi="Arial" w:cs="Arial"/>
          <w:b/>
          <w:sz w:val="22"/>
          <w:szCs w:val="24"/>
          <w:lang w:val="es-BO"/>
        </w:rPr>
      </w:pPr>
      <w:r w:rsidRPr="00964194">
        <w:rPr>
          <w:rFonts w:ascii="Arial" w:hAnsi="Arial" w:cs="Arial"/>
          <w:b/>
          <w:sz w:val="22"/>
          <w:szCs w:val="24"/>
          <w:lang w:val="es-BO"/>
        </w:rPr>
        <w:lastRenderedPageBreak/>
        <w:t xml:space="preserve">ANEXO 2 </w:t>
      </w:r>
    </w:p>
    <w:p w:rsidR="00964194" w:rsidRPr="00964194" w:rsidRDefault="00964194" w:rsidP="00964194">
      <w:pPr>
        <w:jc w:val="center"/>
        <w:rPr>
          <w:rFonts w:ascii="Arial" w:hAnsi="Arial" w:cs="Arial"/>
          <w:b/>
          <w:szCs w:val="18"/>
        </w:rPr>
      </w:pPr>
      <w:r w:rsidRPr="00964194">
        <w:rPr>
          <w:rFonts w:ascii="Arial" w:hAnsi="Arial" w:cs="Arial"/>
          <w:b/>
          <w:sz w:val="22"/>
          <w:szCs w:val="24"/>
          <w:lang w:val="es-BO"/>
        </w:rPr>
        <w:t>Disposición de Estantes</w:t>
      </w:r>
    </w:p>
    <w:p w:rsidR="00964194" w:rsidRDefault="00964194">
      <w:pPr>
        <w:rPr>
          <w:rFonts w:cs="Arial"/>
          <w:b/>
          <w:sz w:val="18"/>
          <w:szCs w:val="18"/>
        </w:rPr>
      </w:pPr>
      <w:r>
        <w:rPr>
          <w:rFonts w:ascii="Arial" w:hAnsi="Arial" w:cs="Arial"/>
          <w:b/>
          <w:bCs/>
          <w:noProof/>
        </w:rPr>
        <w:drawing>
          <wp:anchor distT="0" distB="0" distL="114300" distR="114300" simplePos="0" relativeHeight="251661312" behindDoc="0" locked="0" layoutInCell="1" allowOverlap="1" wp14:anchorId="29C71EAF" wp14:editId="56F0DA04">
            <wp:simplePos x="0" y="0"/>
            <wp:positionH relativeFrom="column">
              <wp:posOffset>446405</wp:posOffset>
            </wp:positionH>
            <wp:positionV relativeFrom="paragraph">
              <wp:posOffset>69215</wp:posOffset>
            </wp:positionV>
            <wp:extent cx="5100320" cy="7903210"/>
            <wp:effectExtent l="0" t="0" r="5080" b="254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0320" cy="7903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18"/>
          <w:szCs w:val="18"/>
        </w:rPr>
        <w:br w:type="page"/>
      </w:r>
    </w:p>
    <w:p w:rsidR="004820EE" w:rsidRDefault="00964194" w:rsidP="00964194">
      <w:pPr>
        <w:pStyle w:val="Textoindependiente3"/>
        <w:widowControl w:val="0"/>
        <w:tabs>
          <w:tab w:val="left" w:pos="1112"/>
          <w:tab w:val="center" w:pos="4419"/>
        </w:tabs>
        <w:spacing w:after="0"/>
        <w:jc w:val="center"/>
        <w:rPr>
          <w:rFonts w:ascii="Arial" w:hAnsi="Arial" w:cs="Arial"/>
          <w:b/>
          <w:sz w:val="24"/>
          <w:szCs w:val="24"/>
          <w:lang w:val="es-BO"/>
        </w:rPr>
      </w:pPr>
      <w:r w:rsidRPr="00964194">
        <w:rPr>
          <w:rFonts w:ascii="Arial" w:hAnsi="Arial" w:cs="Arial"/>
          <w:b/>
          <w:sz w:val="24"/>
          <w:szCs w:val="24"/>
          <w:lang w:val="es-BO"/>
        </w:rPr>
        <w:lastRenderedPageBreak/>
        <w:t xml:space="preserve">ANEXO 3 </w:t>
      </w:r>
    </w:p>
    <w:p w:rsidR="00964194" w:rsidRPr="00964194" w:rsidRDefault="00964194" w:rsidP="00964194">
      <w:pPr>
        <w:pStyle w:val="Textoindependiente3"/>
        <w:widowControl w:val="0"/>
        <w:tabs>
          <w:tab w:val="left" w:pos="1112"/>
          <w:tab w:val="center" w:pos="4419"/>
        </w:tabs>
        <w:spacing w:after="0"/>
        <w:jc w:val="center"/>
        <w:rPr>
          <w:rFonts w:ascii="Arial" w:hAnsi="Arial" w:cs="Arial"/>
          <w:b/>
          <w:sz w:val="24"/>
          <w:szCs w:val="24"/>
          <w:lang w:val="es-BO"/>
        </w:rPr>
      </w:pPr>
      <w:r w:rsidRPr="00964194">
        <w:rPr>
          <w:rFonts w:ascii="Arial" w:hAnsi="Arial" w:cs="Arial"/>
          <w:b/>
          <w:sz w:val="24"/>
          <w:szCs w:val="24"/>
          <w:lang w:val="es-BO"/>
        </w:rPr>
        <w:t xml:space="preserve">Disposición de Estantes </w:t>
      </w:r>
    </w:p>
    <w:p w:rsidR="00964194" w:rsidRPr="00964194" w:rsidRDefault="00964194" w:rsidP="00964194">
      <w:pPr>
        <w:jc w:val="center"/>
        <w:rPr>
          <w:rFonts w:ascii="Arial" w:hAnsi="Arial" w:cs="Arial"/>
          <w:b/>
          <w:sz w:val="18"/>
          <w:szCs w:val="18"/>
        </w:rPr>
      </w:pPr>
      <w:r w:rsidRPr="00964194">
        <w:rPr>
          <w:rFonts w:ascii="Arial" w:hAnsi="Arial" w:cs="Arial"/>
          <w:b/>
          <w:sz w:val="24"/>
          <w:szCs w:val="24"/>
          <w:lang w:val="es-BO"/>
        </w:rPr>
        <w:t>Vista Lateral</w:t>
      </w:r>
      <w:r w:rsidRPr="00964194">
        <w:rPr>
          <w:rFonts w:ascii="Arial" w:hAnsi="Arial" w:cs="Arial"/>
          <w:b/>
          <w:sz w:val="18"/>
          <w:szCs w:val="18"/>
        </w:rPr>
        <w:t xml:space="preserve"> </w:t>
      </w:r>
    </w:p>
    <w:p w:rsidR="00964194" w:rsidRDefault="00964194" w:rsidP="00964194">
      <w:pPr>
        <w:jc w:val="center"/>
        <w:rPr>
          <w:rFonts w:cs="Arial"/>
          <w:b/>
          <w:sz w:val="18"/>
          <w:szCs w:val="18"/>
        </w:rPr>
      </w:pPr>
    </w:p>
    <w:p w:rsidR="00964194" w:rsidRDefault="00964194" w:rsidP="00964194">
      <w:pPr>
        <w:jc w:val="center"/>
        <w:rPr>
          <w:rFonts w:cs="Arial"/>
          <w:b/>
          <w:sz w:val="18"/>
          <w:szCs w:val="18"/>
        </w:rPr>
      </w:pPr>
      <w:r>
        <w:rPr>
          <w:rFonts w:ascii="Arial" w:hAnsi="Arial" w:cs="Arial"/>
          <w:b/>
          <w:bCs/>
          <w:noProof/>
        </w:rPr>
        <w:drawing>
          <wp:inline distT="0" distB="0" distL="0" distR="0" wp14:anchorId="4892FE0E" wp14:editId="4A294AE8">
            <wp:extent cx="5759450" cy="3020754"/>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020754"/>
                    </a:xfrm>
                    <a:prstGeom prst="rect">
                      <a:avLst/>
                    </a:prstGeom>
                    <a:noFill/>
                    <a:ln>
                      <a:noFill/>
                    </a:ln>
                  </pic:spPr>
                </pic:pic>
              </a:graphicData>
            </a:graphic>
          </wp:inline>
        </w:drawing>
      </w:r>
    </w:p>
    <w:p w:rsidR="00964194" w:rsidRDefault="00964194">
      <w:pPr>
        <w:rPr>
          <w:rFonts w:cs="Arial"/>
          <w:b/>
          <w:sz w:val="18"/>
          <w:szCs w:val="18"/>
        </w:rPr>
      </w:pPr>
      <w:r>
        <w:rPr>
          <w:rFonts w:cs="Arial"/>
          <w:b/>
          <w:sz w:val="18"/>
          <w:szCs w:val="18"/>
        </w:rPr>
        <w:br w:type="page"/>
      </w:r>
    </w:p>
    <w:p w:rsid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lastRenderedPageBreak/>
        <w:t xml:space="preserve">ANEXO 4 </w:t>
      </w:r>
    </w:p>
    <w:p w:rsid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Composición Estantes</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Cs w:val="24"/>
          <w:lang w:val="es-BO"/>
        </w:rPr>
      </w:pPr>
    </w:p>
    <w:tbl>
      <w:tblPr>
        <w:tblStyle w:val="Tablaconcuadrcula"/>
        <w:tblW w:w="0" w:type="auto"/>
        <w:tblLook w:val="04A0" w:firstRow="1" w:lastRow="0" w:firstColumn="1" w:lastColumn="0" w:noHBand="0" w:noVBand="1"/>
      </w:tblPr>
      <w:tblGrid>
        <w:gridCol w:w="4549"/>
        <w:gridCol w:w="4490"/>
      </w:tblGrid>
      <w:tr w:rsidR="00CC0948" w:rsidTr="002E67D6">
        <w:tc>
          <w:tcPr>
            <w:tcW w:w="4549" w:type="dxa"/>
            <w:tcBorders>
              <w:top w:val="nil"/>
              <w:left w:val="nil"/>
              <w:bottom w:val="nil"/>
              <w:right w:val="nil"/>
            </w:tcBorders>
          </w:tcPr>
          <w:p w:rsidR="00CC0948" w:rsidRDefault="00CC0948" w:rsidP="002E67D6">
            <w:pPr>
              <w:autoSpaceDE w:val="0"/>
              <w:autoSpaceDN w:val="0"/>
              <w:adjustRightInd w:val="0"/>
              <w:jc w:val="center"/>
              <w:rPr>
                <w:rFonts w:ascii="Arial" w:hAnsi="Arial" w:cs="Arial"/>
                <w:b/>
                <w:bCs/>
                <w:sz w:val="24"/>
                <w:szCs w:val="24"/>
              </w:rPr>
            </w:pPr>
            <w:r>
              <w:object w:dxaOrig="5235" w:dyaOrig="11670">
                <v:shape id="_x0000_i1029" type="#_x0000_t75" style="width:163.5pt;height:363.75pt" o:ole="">
                  <v:imagedata r:id="rId27" o:title=""/>
                </v:shape>
                <o:OLEObject Type="Embed" ProgID="PBrush" ShapeID="_x0000_i1029" DrawAspect="Content" ObjectID="_1470466059" r:id="rId28"/>
              </w:object>
            </w:r>
          </w:p>
        </w:tc>
        <w:tc>
          <w:tcPr>
            <w:tcW w:w="4490" w:type="dxa"/>
            <w:tcBorders>
              <w:top w:val="nil"/>
              <w:left w:val="nil"/>
              <w:bottom w:val="nil"/>
              <w:right w:val="nil"/>
            </w:tcBorders>
          </w:tcPr>
          <w:p w:rsidR="00CC0948" w:rsidRDefault="00CC0948" w:rsidP="002E67D6">
            <w:pPr>
              <w:autoSpaceDE w:val="0"/>
              <w:autoSpaceDN w:val="0"/>
              <w:adjustRightInd w:val="0"/>
              <w:jc w:val="center"/>
              <w:rPr>
                <w:rFonts w:ascii="Arial" w:hAnsi="Arial" w:cs="Arial"/>
                <w:b/>
                <w:bCs/>
                <w:sz w:val="24"/>
                <w:szCs w:val="24"/>
              </w:rPr>
            </w:pPr>
            <w:r>
              <w:object w:dxaOrig="4980" w:dyaOrig="11985">
                <v:shape id="_x0000_i1030" type="#_x0000_t75" style="width:154.5pt;height:372pt" o:ole="">
                  <v:imagedata r:id="rId29" o:title=""/>
                </v:shape>
                <o:OLEObject Type="Embed" ProgID="PBrush" ShapeID="_x0000_i1030" DrawAspect="Content" ObjectID="_1470466060" r:id="rId30"/>
              </w:object>
            </w:r>
          </w:p>
        </w:tc>
      </w:tr>
      <w:tr w:rsidR="00CC0948" w:rsidTr="002E67D6">
        <w:tc>
          <w:tcPr>
            <w:tcW w:w="9039" w:type="dxa"/>
            <w:gridSpan w:val="2"/>
            <w:tcBorders>
              <w:top w:val="nil"/>
              <w:left w:val="nil"/>
              <w:bottom w:val="nil"/>
              <w:right w:val="nil"/>
            </w:tcBorders>
          </w:tcPr>
          <w:p w:rsidR="00CC0948" w:rsidRDefault="00CC0948" w:rsidP="002E67D6">
            <w:pPr>
              <w:autoSpaceDE w:val="0"/>
              <w:autoSpaceDN w:val="0"/>
              <w:adjustRightInd w:val="0"/>
              <w:jc w:val="center"/>
              <w:rPr>
                <w:rFonts w:ascii="Arial" w:hAnsi="Arial" w:cs="Arial"/>
                <w:b/>
                <w:bCs/>
                <w:sz w:val="24"/>
                <w:szCs w:val="24"/>
              </w:rPr>
            </w:pPr>
            <w:r>
              <w:object w:dxaOrig="10605" w:dyaOrig="7380">
                <v:shape id="_x0000_i1031" type="#_x0000_t75" style="width:354pt;height:229.5pt" o:ole="">
                  <v:imagedata r:id="rId31" o:title=""/>
                </v:shape>
                <o:OLEObject Type="Embed" ProgID="PBrush" ShapeID="_x0000_i1031" DrawAspect="Content" ObjectID="_1470466061" r:id="rId32"/>
              </w:object>
            </w:r>
          </w:p>
        </w:tc>
      </w:tr>
    </w:tbl>
    <w:p w:rsid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 xml:space="preserve">ANEXO 5 </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PLANCHAS CON SOPORTE</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Pr>
          <w:rFonts w:ascii="Arial" w:hAnsi="Arial" w:cs="Arial"/>
          <w:b/>
          <w:bCs/>
          <w:noProof/>
          <w:lang w:eastAsia="es-ES"/>
        </w:rPr>
        <w:drawing>
          <wp:inline distT="0" distB="0" distL="0" distR="0" wp14:anchorId="5D4F248D" wp14:editId="403A2E02">
            <wp:extent cx="5759450" cy="419625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4196251"/>
                    </a:xfrm>
                    <a:prstGeom prst="rect">
                      <a:avLst/>
                    </a:prstGeom>
                    <a:noFill/>
                    <a:ln>
                      <a:noFill/>
                    </a:ln>
                  </pic:spPr>
                </pic:pic>
              </a:graphicData>
            </a:graphic>
          </wp:inline>
        </w:drawing>
      </w:r>
    </w:p>
    <w:p w:rsidR="00CC0948" w:rsidRDefault="00CC0948" w:rsidP="00964194">
      <w:pPr>
        <w:jc w:val="center"/>
        <w:rPr>
          <w:rFonts w:cs="Arial"/>
          <w:b/>
          <w:sz w:val="18"/>
          <w:szCs w:val="18"/>
        </w:rPr>
      </w:pP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Pr>
          <w:rFonts w:cs="Arial"/>
          <w:b/>
          <w:sz w:val="18"/>
          <w:szCs w:val="18"/>
        </w:rPr>
        <w:br w:type="page"/>
      </w:r>
      <w:r w:rsidRPr="00CC0948">
        <w:rPr>
          <w:rFonts w:ascii="Arial" w:hAnsi="Arial" w:cs="Arial"/>
          <w:b/>
          <w:sz w:val="24"/>
          <w:szCs w:val="24"/>
          <w:lang w:val="es-BO"/>
        </w:rPr>
        <w:lastRenderedPageBreak/>
        <w:t>ANEXO 6</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COLUMNAS DE ELEVACIÓN</w:t>
      </w:r>
    </w:p>
    <w:p w:rsidR="00CC0948" w:rsidRDefault="00CC0948">
      <w:pPr>
        <w:rPr>
          <w:rFonts w:cs="Arial"/>
          <w:b/>
          <w:sz w:val="18"/>
          <w:szCs w:val="18"/>
        </w:rPr>
      </w:pPr>
    </w:p>
    <w:p w:rsidR="00CC0948" w:rsidRDefault="00CC0948">
      <w:pPr>
        <w:rPr>
          <w:rFonts w:cs="Arial"/>
          <w:b/>
          <w:sz w:val="18"/>
          <w:szCs w:val="18"/>
        </w:rPr>
      </w:pPr>
      <w:r>
        <w:rPr>
          <w:rFonts w:ascii="Arial" w:hAnsi="Arial" w:cs="Arial"/>
          <w:b/>
          <w:bCs/>
          <w:noProof/>
        </w:rPr>
        <w:drawing>
          <wp:inline distT="0" distB="0" distL="0" distR="0" wp14:anchorId="76D0E7FC" wp14:editId="476094F9">
            <wp:extent cx="6116988" cy="4448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3618" cy="4445724"/>
                    </a:xfrm>
                    <a:prstGeom prst="rect">
                      <a:avLst/>
                    </a:prstGeom>
                    <a:noFill/>
                    <a:ln>
                      <a:noFill/>
                    </a:ln>
                  </pic:spPr>
                </pic:pic>
              </a:graphicData>
            </a:graphic>
          </wp:inline>
        </w:drawing>
      </w:r>
    </w:p>
    <w:p w:rsidR="00CC0948" w:rsidRDefault="00CC0948">
      <w:pPr>
        <w:rPr>
          <w:rFonts w:cs="Arial"/>
          <w:b/>
          <w:sz w:val="18"/>
          <w:szCs w:val="18"/>
        </w:rPr>
      </w:pP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Pr>
          <w:rFonts w:cs="Arial"/>
          <w:b/>
          <w:sz w:val="18"/>
          <w:szCs w:val="18"/>
        </w:rPr>
        <w:br w:type="page"/>
      </w:r>
      <w:r w:rsidRPr="00CC0948">
        <w:rPr>
          <w:rFonts w:ascii="Arial" w:hAnsi="Arial" w:cs="Arial"/>
          <w:b/>
          <w:sz w:val="24"/>
          <w:szCs w:val="24"/>
          <w:lang w:val="es-BO"/>
        </w:rPr>
        <w:lastRenderedPageBreak/>
        <w:t>ANEXO 7</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PISO ELEVADO TIPO PLATAFORMA</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UNIDAD DE PISO MODULAR Y DESMONTABLE</w:t>
      </w:r>
    </w:p>
    <w:p w:rsidR="00CC0948" w:rsidRPr="00CC0948" w:rsidRDefault="00CC0948">
      <w:pPr>
        <w:rPr>
          <w:rFonts w:cs="Arial"/>
          <w:b/>
          <w:sz w:val="18"/>
          <w:szCs w:val="18"/>
          <w:lang w:val="es-BO"/>
        </w:rPr>
      </w:pPr>
    </w:p>
    <w:p w:rsidR="00CC0948" w:rsidRDefault="00CC0948" w:rsidP="00964194">
      <w:pPr>
        <w:jc w:val="center"/>
        <w:rPr>
          <w:rFonts w:cs="Arial"/>
          <w:b/>
          <w:sz w:val="18"/>
          <w:szCs w:val="18"/>
        </w:rPr>
      </w:pPr>
      <w:r>
        <w:rPr>
          <w:rFonts w:ascii="Arial" w:hAnsi="Arial" w:cs="Arial"/>
          <w:b/>
          <w:bCs/>
          <w:noProof/>
        </w:rPr>
        <w:drawing>
          <wp:inline distT="0" distB="0" distL="0" distR="0" wp14:anchorId="53D1D1D2" wp14:editId="336B5455">
            <wp:extent cx="6174362" cy="45053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4362" cy="4505325"/>
                    </a:xfrm>
                    <a:prstGeom prst="rect">
                      <a:avLst/>
                    </a:prstGeom>
                    <a:noFill/>
                    <a:ln>
                      <a:noFill/>
                    </a:ln>
                  </pic:spPr>
                </pic:pic>
              </a:graphicData>
            </a:graphic>
          </wp:inline>
        </w:drawing>
      </w:r>
    </w:p>
    <w:p w:rsidR="00CC0948" w:rsidRDefault="00CC0948" w:rsidP="00964194">
      <w:pPr>
        <w:jc w:val="center"/>
        <w:rPr>
          <w:rFonts w:cs="Arial"/>
          <w:b/>
          <w:sz w:val="18"/>
          <w:szCs w:val="18"/>
        </w:rPr>
      </w:pPr>
    </w:p>
    <w:p w:rsidR="00CC0948" w:rsidRDefault="00CC0948">
      <w:pPr>
        <w:rPr>
          <w:rFonts w:ascii="Times New Roman" w:hAnsi="Times New Roman" w:cs="Arial"/>
          <w:b/>
          <w:sz w:val="24"/>
          <w:szCs w:val="24"/>
          <w:lang w:eastAsia="en-US"/>
        </w:rPr>
      </w:pPr>
      <w:r>
        <w:rPr>
          <w:rFonts w:cs="Arial"/>
          <w:b/>
          <w:sz w:val="24"/>
          <w:szCs w:val="24"/>
        </w:rPr>
        <w:br w:type="page"/>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lastRenderedPageBreak/>
        <w:t>ANEXO 8</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BARANDA DE SEGURIDAD</w:t>
      </w:r>
    </w:p>
    <w:p w:rsidR="00CC0948" w:rsidRDefault="00CC0948" w:rsidP="00964194">
      <w:pPr>
        <w:jc w:val="center"/>
        <w:rPr>
          <w:rFonts w:cs="Arial"/>
          <w:b/>
          <w:sz w:val="18"/>
          <w:szCs w:val="18"/>
        </w:rPr>
      </w:pPr>
    </w:p>
    <w:p w:rsidR="00CC0948" w:rsidRDefault="00CC0948" w:rsidP="00964194">
      <w:pPr>
        <w:jc w:val="center"/>
        <w:rPr>
          <w:rFonts w:cs="Arial"/>
          <w:b/>
          <w:sz w:val="18"/>
          <w:szCs w:val="18"/>
        </w:rPr>
      </w:pPr>
      <w:r>
        <w:rPr>
          <w:rFonts w:ascii="Arial" w:hAnsi="Arial" w:cs="Arial"/>
          <w:b/>
          <w:bCs/>
          <w:noProof/>
        </w:rPr>
        <w:drawing>
          <wp:inline distT="0" distB="0" distL="0" distR="0" wp14:anchorId="173130E0" wp14:editId="552CB501">
            <wp:extent cx="5759450" cy="32858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285840"/>
                    </a:xfrm>
                    <a:prstGeom prst="rect">
                      <a:avLst/>
                    </a:prstGeom>
                    <a:noFill/>
                    <a:ln>
                      <a:noFill/>
                    </a:ln>
                  </pic:spPr>
                </pic:pic>
              </a:graphicData>
            </a:graphic>
          </wp:inline>
        </w:drawing>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 xml:space="preserve">ANEXO 9 </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ESCALERA METÁLICA</w:t>
      </w:r>
    </w:p>
    <w:p w:rsidR="00CC0948" w:rsidRDefault="00CC0948" w:rsidP="00964194">
      <w:pPr>
        <w:jc w:val="center"/>
        <w:rPr>
          <w:rFonts w:cs="Arial"/>
          <w:b/>
          <w:sz w:val="18"/>
          <w:szCs w:val="18"/>
        </w:rPr>
      </w:pPr>
      <w:r>
        <w:rPr>
          <w:rFonts w:ascii="Arial" w:hAnsi="Arial" w:cs="Arial"/>
          <w:b/>
          <w:bCs/>
          <w:noProof/>
        </w:rPr>
        <w:drawing>
          <wp:inline distT="0" distB="0" distL="0" distR="0" wp14:anchorId="5517915B" wp14:editId="04304614">
            <wp:extent cx="6204471" cy="36576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3624" cy="3662996"/>
                    </a:xfrm>
                    <a:prstGeom prst="rect">
                      <a:avLst/>
                    </a:prstGeom>
                    <a:noFill/>
                    <a:ln>
                      <a:noFill/>
                    </a:ln>
                  </pic:spPr>
                </pic:pic>
              </a:graphicData>
            </a:graphic>
          </wp:inline>
        </w:drawing>
      </w:r>
    </w:p>
    <w:p w:rsidR="00CC0948" w:rsidRDefault="00CC0948" w:rsidP="00964194">
      <w:pPr>
        <w:jc w:val="center"/>
        <w:rPr>
          <w:rFonts w:cs="Arial"/>
          <w:b/>
          <w:sz w:val="18"/>
          <w:szCs w:val="18"/>
        </w:rPr>
      </w:pPr>
    </w:p>
    <w:p w:rsidR="00CC0948" w:rsidRDefault="00CC0948">
      <w:pPr>
        <w:rPr>
          <w:rFonts w:ascii="Arial" w:hAnsi="Arial" w:cs="Arial"/>
          <w:b/>
          <w:sz w:val="24"/>
          <w:szCs w:val="24"/>
          <w:lang w:val="es-BO" w:eastAsia="en-US"/>
        </w:rPr>
      </w:pPr>
      <w:r>
        <w:rPr>
          <w:rFonts w:ascii="Arial" w:hAnsi="Arial" w:cs="Arial"/>
          <w:b/>
          <w:sz w:val="24"/>
          <w:szCs w:val="24"/>
          <w:lang w:val="es-BO"/>
        </w:rPr>
        <w:br w:type="page"/>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lastRenderedPageBreak/>
        <w:t xml:space="preserve">ANEXO 10 </w:t>
      </w:r>
    </w:p>
    <w:p w:rsidR="00CC0948" w:rsidRPr="00CC0948" w:rsidRDefault="00CC0948" w:rsidP="00CC0948">
      <w:pPr>
        <w:pStyle w:val="Textoindependiente3"/>
        <w:widowControl w:val="0"/>
        <w:tabs>
          <w:tab w:val="left" w:pos="1112"/>
          <w:tab w:val="center" w:pos="4419"/>
        </w:tabs>
        <w:spacing w:after="0"/>
        <w:jc w:val="center"/>
        <w:rPr>
          <w:rFonts w:ascii="Arial" w:hAnsi="Arial" w:cs="Arial"/>
          <w:b/>
          <w:sz w:val="24"/>
          <w:szCs w:val="24"/>
          <w:lang w:val="es-BO"/>
        </w:rPr>
      </w:pPr>
      <w:r w:rsidRPr="00CC0948">
        <w:rPr>
          <w:rFonts w:ascii="Arial" w:hAnsi="Arial" w:cs="Arial"/>
          <w:b/>
          <w:sz w:val="24"/>
          <w:szCs w:val="24"/>
          <w:lang w:val="es-BO"/>
        </w:rPr>
        <w:t>ELEVADOR DE CAJA DE ARCHIVOS</w:t>
      </w:r>
    </w:p>
    <w:p w:rsidR="00CC0948" w:rsidRPr="00CC0948" w:rsidRDefault="00CC0948" w:rsidP="00964194">
      <w:pPr>
        <w:jc w:val="center"/>
        <w:rPr>
          <w:rFonts w:cs="Arial"/>
          <w:b/>
          <w:sz w:val="18"/>
          <w:szCs w:val="18"/>
          <w:lang w:val="es-BO"/>
        </w:rPr>
      </w:pPr>
      <w:r>
        <w:rPr>
          <w:rFonts w:ascii="Arial" w:hAnsi="Arial" w:cs="Arial"/>
          <w:b/>
          <w:bCs/>
          <w:noProof/>
        </w:rPr>
        <w:drawing>
          <wp:inline distT="0" distB="0" distL="0" distR="0" wp14:anchorId="05BE9728" wp14:editId="7BB97FE4">
            <wp:extent cx="4419600" cy="7516302"/>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23794" cy="7523435"/>
                    </a:xfrm>
                    <a:prstGeom prst="rect">
                      <a:avLst/>
                    </a:prstGeom>
                    <a:noFill/>
                    <a:ln>
                      <a:noFill/>
                    </a:ln>
                  </pic:spPr>
                </pic:pic>
              </a:graphicData>
            </a:graphic>
          </wp:inline>
        </w:drawing>
      </w:r>
    </w:p>
    <w:p w:rsidR="00CC0948" w:rsidRDefault="00CC0948">
      <w:pPr>
        <w:rPr>
          <w:rFonts w:cs="Arial"/>
          <w:b/>
          <w:sz w:val="18"/>
          <w:szCs w:val="18"/>
        </w:rPr>
      </w:pPr>
      <w:r>
        <w:rPr>
          <w:rFonts w:cs="Arial"/>
          <w:b/>
          <w:sz w:val="18"/>
          <w:szCs w:val="18"/>
        </w:rPr>
        <w:br w:type="page"/>
      </w:r>
    </w:p>
    <w:p w:rsidR="00E7000F" w:rsidRPr="00EB1070" w:rsidRDefault="00E7000F" w:rsidP="00EB1070">
      <w:pPr>
        <w:pStyle w:val="Textoindependiente3"/>
        <w:widowControl w:val="0"/>
        <w:tabs>
          <w:tab w:val="left" w:pos="1112"/>
          <w:tab w:val="center" w:pos="4419"/>
        </w:tabs>
        <w:spacing w:after="0"/>
        <w:jc w:val="center"/>
        <w:rPr>
          <w:rFonts w:ascii="Arial" w:hAnsi="Arial" w:cs="Arial"/>
          <w:b/>
          <w:sz w:val="24"/>
          <w:szCs w:val="24"/>
          <w:lang w:val="es-BO"/>
        </w:rPr>
      </w:pPr>
      <w:r w:rsidRPr="00EB1070">
        <w:rPr>
          <w:rFonts w:ascii="Arial" w:hAnsi="Arial" w:cs="Arial"/>
          <w:b/>
          <w:sz w:val="24"/>
          <w:szCs w:val="24"/>
          <w:lang w:val="es-BO"/>
        </w:rPr>
        <w:lastRenderedPageBreak/>
        <w:t xml:space="preserve">ANEXO 11 </w:t>
      </w:r>
    </w:p>
    <w:p w:rsidR="00E7000F" w:rsidRPr="00EB1070" w:rsidRDefault="00E7000F" w:rsidP="00EB1070">
      <w:pPr>
        <w:pStyle w:val="Textoindependiente3"/>
        <w:widowControl w:val="0"/>
        <w:tabs>
          <w:tab w:val="left" w:pos="1112"/>
          <w:tab w:val="center" w:pos="4419"/>
        </w:tabs>
        <w:spacing w:after="0"/>
        <w:jc w:val="center"/>
        <w:rPr>
          <w:rFonts w:ascii="Arial" w:hAnsi="Arial" w:cs="Arial"/>
          <w:b/>
          <w:sz w:val="24"/>
          <w:szCs w:val="24"/>
          <w:lang w:val="es-BO"/>
        </w:rPr>
      </w:pPr>
      <w:r w:rsidRPr="00EB1070">
        <w:rPr>
          <w:rFonts w:ascii="Arial" w:hAnsi="Arial" w:cs="Arial"/>
          <w:b/>
          <w:sz w:val="24"/>
          <w:szCs w:val="24"/>
          <w:lang w:val="es-BO"/>
        </w:rPr>
        <w:t>CUADRO DE MATERIALES ESPECIFICADOS</w:t>
      </w:r>
    </w:p>
    <w:p w:rsidR="00E7000F" w:rsidRDefault="00E7000F" w:rsidP="00E7000F">
      <w:pPr>
        <w:pStyle w:val="Textoindependiente3"/>
        <w:widowControl w:val="0"/>
        <w:rPr>
          <w:rFonts w:cs="Arial"/>
          <w:b/>
          <w:sz w:val="18"/>
          <w:szCs w:val="18"/>
          <w:lang w:val="es-BO"/>
        </w:rPr>
      </w:pPr>
    </w:p>
    <w:p w:rsidR="00E7000F" w:rsidRDefault="00E7000F" w:rsidP="00E7000F">
      <w:pPr>
        <w:pStyle w:val="Textoindependiente3"/>
        <w:widowControl w:val="0"/>
        <w:rPr>
          <w:rFonts w:cs="Arial"/>
          <w:b/>
          <w:sz w:val="18"/>
          <w:szCs w:val="18"/>
          <w:lang w:val="es-BO"/>
        </w:rPr>
      </w:pPr>
      <w:r w:rsidRPr="00370F27">
        <w:rPr>
          <w:noProof/>
          <w:lang w:eastAsia="es-ES"/>
        </w:rPr>
        <w:drawing>
          <wp:inline distT="0" distB="0" distL="0" distR="0" wp14:anchorId="5C11CD9A" wp14:editId="320974DF">
            <wp:extent cx="5849620" cy="373038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9620" cy="3730388"/>
                    </a:xfrm>
                    <a:prstGeom prst="rect">
                      <a:avLst/>
                    </a:prstGeom>
                    <a:noFill/>
                    <a:ln>
                      <a:noFill/>
                    </a:ln>
                  </pic:spPr>
                </pic:pic>
              </a:graphicData>
            </a:graphic>
          </wp:inline>
        </w:drawing>
      </w:r>
    </w:p>
    <w:p w:rsidR="00E7000F" w:rsidRPr="00673E6A" w:rsidRDefault="00E7000F" w:rsidP="00E7000F">
      <w:pPr>
        <w:pStyle w:val="Textoindependiente3"/>
        <w:widowControl w:val="0"/>
        <w:rPr>
          <w:rFonts w:cs="Arial"/>
          <w:b/>
          <w:sz w:val="18"/>
          <w:szCs w:val="18"/>
          <w:lang w:val="es-BO"/>
        </w:rPr>
      </w:pPr>
    </w:p>
    <w:p w:rsidR="00E7000F" w:rsidRDefault="00E7000F">
      <w:pPr>
        <w:rPr>
          <w:rFonts w:cs="Arial"/>
          <w:b/>
          <w:sz w:val="18"/>
          <w:szCs w:val="18"/>
        </w:rPr>
      </w:pPr>
      <w:r>
        <w:rPr>
          <w:rFonts w:cs="Arial"/>
          <w:b/>
          <w:sz w:val="18"/>
          <w:szCs w:val="18"/>
        </w:rPr>
        <w:br w:type="page"/>
      </w:r>
    </w:p>
    <w:p w:rsidR="00BC6B3F" w:rsidRPr="00673E6A" w:rsidRDefault="00BC6B3F" w:rsidP="00964194">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1A7677" w:rsidRDefault="00654F7C" w:rsidP="00C12E06">
      <w:pPr>
        <w:jc w:val="center"/>
        <w:rPr>
          <w:rFonts w:cs="Arial"/>
          <w:b/>
          <w:sz w:val="14"/>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1A7677" w:rsidRDefault="00C12E06" w:rsidP="00C12E06">
      <w:pPr>
        <w:jc w:val="center"/>
        <w:rPr>
          <w:rFonts w:cs="Arial"/>
          <w:b/>
          <w:sz w:val="14"/>
          <w:szCs w:val="8"/>
        </w:rPr>
      </w:pPr>
    </w:p>
    <w:tbl>
      <w:tblPr>
        <w:tblW w:w="11150" w:type="dxa"/>
        <w:jc w:val="center"/>
        <w:tblInd w:w="93" w:type="dxa"/>
        <w:tblLook w:val="04A0" w:firstRow="1" w:lastRow="0" w:firstColumn="1" w:lastColumn="0" w:noHBand="0" w:noVBand="1"/>
      </w:tblPr>
      <w:tblGrid>
        <w:gridCol w:w="93"/>
        <w:gridCol w:w="178"/>
        <w:gridCol w:w="58"/>
        <w:gridCol w:w="44"/>
        <w:gridCol w:w="745"/>
        <w:gridCol w:w="428"/>
        <w:gridCol w:w="248"/>
        <w:gridCol w:w="122"/>
        <w:gridCol w:w="37"/>
        <w:gridCol w:w="230"/>
        <w:gridCol w:w="6"/>
        <w:gridCol w:w="156"/>
        <w:gridCol w:w="212"/>
        <w:gridCol w:w="218"/>
        <w:gridCol w:w="430"/>
        <w:gridCol w:w="49"/>
        <w:gridCol w:w="347"/>
        <w:gridCol w:w="35"/>
        <w:gridCol w:w="312"/>
        <w:gridCol w:w="93"/>
        <w:gridCol w:w="183"/>
        <w:gridCol w:w="86"/>
        <w:gridCol w:w="14"/>
        <w:gridCol w:w="207"/>
        <w:gridCol w:w="61"/>
        <w:gridCol w:w="122"/>
        <w:gridCol w:w="152"/>
        <w:gridCol w:w="16"/>
        <w:gridCol w:w="85"/>
        <w:gridCol w:w="174"/>
        <w:gridCol w:w="2"/>
        <w:gridCol w:w="254"/>
        <w:gridCol w:w="7"/>
        <w:gridCol w:w="423"/>
        <w:gridCol w:w="305"/>
        <w:gridCol w:w="425"/>
        <w:gridCol w:w="35"/>
        <w:gridCol w:w="247"/>
        <w:gridCol w:w="28"/>
        <w:gridCol w:w="117"/>
        <w:gridCol w:w="91"/>
        <w:gridCol w:w="78"/>
        <w:gridCol w:w="221"/>
        <w:gridCol w:w="41"/>
        <w:gridCol w:w="13"/>
        <w:gridCol w:w="207"/>
        <w:gridCol w:w="68"/>
        <w:gridCol w:w="142"/>
        <w:gridCol w:w="51"/>
        <w:gridCol w:w="93"/>
        <w:gridCol w:w="177"/>
        <w:gridCol w:w="98"/>
        <w:gridCol w:w="11"/>
        <w:gridCol w:w="157"/>
        <w:gridCol w:w="134"/>
        <w:gridCol w:w="138"/>
        <w:gridCol w:w="14"/>
        <w:gridCol w:w="123"/>
        <w:gridCol w:w="138"/>
        <w:gridCol w:w="137"/>
        <w:gridCol w:w="18"/>
        <w:gridCol w:w="106"/>
        <w:gridCol w:w="151"/>
        <w:gridCol w:w="110"/>
        <w:gridCol w:w="63"/>
        <w:gridCol w:w="50"/>
        <w:gridCol w:w="52"/>
        <w:gridCol w:w="105"/>
        <w:gridCol w:w="181"/>
        <w:gridCol w:w="41"/>
        <w:gridCol w:w="51"/>
        <w:gridCol w:w="183"/>
        <w:gridCol w:w="112"/>
        <w:gridCol w:w="81"/>
        <w:gridCol w:w="234"/>
        <w:gridCol w:w="90"/>
        <w:gridCol w:w="106"/>
        <w:gridCol w:w="53"/>
        <w:gridCol w:w="51"/>
        <w:gridCol w:w="28"/>
        <w:gridCol w:w="168"/>
        <w:gridCol w:w="93"/>
      </w:tblGrid>
      <w:tr w:rsidR="00C12E06" w:rsidRPr="00673E6A" w:rsidTr="001A7677">
        <w:trPr>
          <w:gridBefore w:val="1"/>
          <w:trHeight w:val="284"/>
          <w:jc w:val="center"/>
        </w:trPr>
        <w:tc>
          <w:tcPr>
            <w:tcW w:w="11150" w:type="dxa"/>
            <w:gridSpan w:val="81"/>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1A7677">
        <w:trPr>
          <w:gridBefore w:val="1"/>
          <w:trHeight w:val="60"/>
          <w:jc w:val="center"/>
        </w:trPr>
        <w:tc>
          <w:tcPr>
            <w:tcW w:w="280" w:type="dxa"/>
            <w:gridSpan w:val="3"/>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580" w:type="dxa"/>
            <w:gridSpan w:val="5"/>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36"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68"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325" w:type="dxa"/>
            <w:gridSpan w:val="15"/>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61" w:type="dxa"/>
            <w:gridSpan w:val="3"/>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435" w:type="dxa"/>
            <w:gridSpan w:val="5"/>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00"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499" w:type="dxa"/>
            <w:gridSpan w:val="6"/>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006407" w:rsidRPr="00673E6A" w:rsidTr="001A7677">
        <w:trPr>
          <w:gridBefore w:val="1"/>
          <w:trHeight w:val="298"/>
          <w:jc w:val="center"/>
        </w:trPr>
        <w:tc>
          <w:tcPr>
            <w:tcW w:w="1823" w:type="dxa"/>
            <w:gridSpan w:val="7"/>
            <w:tcBorders>
              <w:top w:val="nil"/>
              <w:left w:val="single" w:sz="12" w:space="0" w:color="auto"/>
              <w:bottom w:val="nil"/>
              <w:right w:val="single" w:sz="8" w:space="0" w:color="auto"/>
            </w:tcBorders>
            <w:shd w:val="clear" w:color="auto" w:fill="auto"/>
            <w:vAlign w:val="center"/>
            <w:hideMark/>
          </w:tcPr>
          <w:p w:rsidR="00006407" w:rsidRPr="00673E6A" w:rsidRDefault="00006407" w:rsidP="00EB7F56">
            <w:pPr>
              <w:jc w:val="center"/>
              <w:rPr>
                <w:rFonts w:ascii="Arial" w:hAnsi="Arial" w:cs="Arial"/>
              </w:rPr>
            </w:pPr>
            <w:r w:rsidRPr="00673E6A">
              <w:rPr>
                <w:rFonts w:ascii="Arial" w:hAnsi="Arial" w:cs="Arial"/>
                <w:b/>
                <w:bCs/>
              </w:rPr>
              <w:t>CUCE:</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755159">
            <w:pPr>
              <w:snapToGrid w:val="0"/>
              <w:jc w:val="center"/>
              <w:rPr>
                <w:rFonts w:ascii="Arial" w:hAnsi="Arial" w:cs="Arial"/>
                <w:color w:val="0000FF"/>
                <w:lang w:val="es-BO" w:eastAsia="es-BO"/>
              </w:rPr>
            </w:pPr>
            <w:r>
              <w:rPr>
                <w:rFonts w:ascii="Arial" w:hAnsi="Arial" w:cs="Arial"/>
                <w:color w:val="0000FF"/>
                <w:lang w:val="es-BO" w:eastAsia="es-BO"/>
              </w:rPr>
              <w:t>4</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1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5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436"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0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425" w:type="dxa"/>
            <w:tcBorders>
              <w:top w:val="single" w:sz="8" w:space="0" w:color="auto"/>
              <w:left w:val="single" w:sz="8" w:space="0" w:color="auto"/>
              <w:bottom w:val="single" w:sz="8" w:space="0" w:color="auto"/>
              <w:right w:val="single" w:sz="8" w:space="0" w:color="auto"/>
            </w:tcBorders>
            <w:shd w:val="clear" w:color="auto" w:fill="auto"/>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4</w:t>
            </w:r>
          </w:p>
        </w:tc>
        <w:tc>
          <w:tcPr>
            <w:tcW w:w="431"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8</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0</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9</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2</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0</w:t>
            </w:r>
          </w:p>
        </w:tc>
        <w:tc>
          <w:tcPr>
            <w:tcW w:w="4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287554" w:rsidP="0019073E">
            <w:pPr>
              <w:snapToGrid w:val="0"/>
              <w:jc w:val="center"/>
              <w:rPr>
                <w:rFonts w:ascii="Arial" w:hAnsi="Arial" w:cs="Arial"/>
                <w:color w:val="0000FF"/>
                <w:lang w:val="es-BO" w:eastAsia="es-BO"/>
              </w:rPr>
            </w:pPr>
            <w:r>
              <w:rPr>
                <w:rFonts w:ascii="Arial" w:hAnsi="Arial" w:cs="Arial"/>
                <w:color w:val="0000FF"/>
                <w:lang w:val="es-BO" w:eastAsia="es-BO"/>
              </w:rPr>
              <w:t>2</w:t>
            </w:r>
          </w:p>
        </w:tc>
        <w:tc>
          <w:tcPr>
            <w:tcW w:w="42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6407" w:rsidRPr="001E2D8B" w:rsidRDefault="00006407" w:rsidP="0019073E">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06407" w:rsidRPr="001E2D8B" w:rsidRDefault="00006407" w:rsidP="0019073E">
            <w:pPr>
              <w:snapToGrid w:val="0"/>
              <w:rPr>
                <w:rFonts w:ascii="Arial" w:hAnsi="Arial" w:cs="Arial"/>
                <w:color w:val="0000FF"/>
                <w:lang w:val="es-BO" w:eastAsia="es-BO"/>
              </w:rPr>
            </w:pPr>
            <w:r w:rsidRPr="001E2D8B">
              <w:rPr>
                <w:rFonts w:ascii="Arial" w:hAnsi="Arial" w:cs="Arial"/>
                <w:color w:val="0000FF"/>
                <w:lang w:val="es-BO" w:eastAsia="es-BO"/>
              </w:rPr>
              <w:t>1</w:t>
            </w:r>
          </w:p>
        </w:tc>
        <w:tc>
          <w:tcPr>
            <w:tcW w:w="393" w:type="dxa"/>
            <w:gridSpan w:val="5"/>
            <w:tcBorders>
              <w:top w:val="nil"/>
              <w:left w:val="single" w:sz="8" w:space="0" w:color="auto"/>
              <w:bottom w:val="nil"/>
              <w:right w:val="single" w:sz="12" w:space="0" w:color="auto"/>
            </w:tcBorders>
            <w:shd w:val="clear" w:color="auto" w:fill="auto"/>
            <w:vAlign w:val="center"/>
          </w:tcPr>
          <w:p w:rsidR="00006407" w:rsidRPr="00673E6A" w:rsidRDefault="00006407" w:rsidP="00E95ED1">
            <w:pPr>
              <w:rPr>
                <w:rFonts w:ascii="Arial" w:hAnsi="Arial" w:cs="Arial"/>
              </w:rPr>
            </w:pPr>
          </w:p>
        </w:tc>
      </w:tr>
      <w:tr w:rsidR="00DC4ADA" w:rsidRPr="00673E6A" w:rsidTr="001A7677">
        <w:trPr>
          <w:gridBefore w:val="1"/>
          <w:trHeight w:val="60"/>
          <w:jc w:val="center"/>
        </w:trPr>
        <w:tc>
          <w:tcPr>
            <w:tcW w:w="280" w:type="dxa"/>
            <w:gridSpan w:val="3"/>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580" w:type="dxa"/>
            <w:gridSpan w:val="5"/>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36"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68"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325" w:type="dxa"/>
            <w:gridSpan w:val="15"/>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435"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5"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0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8"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1A7677">
        <w:trPr>
          <w:gridBefore w:val="1"/>
          <w:trHeight w:val="486"/>
          <w:jc w:val="center"/>
        </w:trPr>
        <w:tc>
          <w:tcPr>
            <w:tcW w:w="4131" w:type="dxa"/>
            <w:gridSpan w:val="20"/>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730" w:type="dxa"/>
            <w:gridSpan w:val="5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7D7421" w:rsidP="0092386D">
            <w:pPr>
              <w:ind w:left="-106" w:right="-76"/>
              <w:jc w:val="center"/>
              <w:rPr>
                <w:rFonts w:ascii="Arial" w:hAnsi="Arial" w:cs="Arial"/>
                <w:b/>
                <w:bCs/>
              </w:rPr>
            </w:pPr>
            <w:r w:rsidRPr="00922783">
              <w:rPr>
                <w:rFonts w:ascii="Arial" w:hAnsi="Arial" w:cs="Arial"/>
                <w:b/>
                <w:bCs/>
                <w:color w:val="0000FF"/>
                <w:sz w:val="20"/>
              </w:rPr>
              <w:t>CONTRATACIÓN DE BIENES PARA EL MEJORAMIENTO DEL SISTEMA DE ALMACENAMIENTO DE DOCUMENTACIÓN DEL ARCHIVO INTERMEDIO BCB</w:t>
            </w:r>
            <w:r w:rsidR="00EB7F56" w:rsidRPr="00922783">
              <w:rPr>
                <w:rFonts w:ascii="Arial" w:hAnsi="Arial" w:cs="Arial"/>
                <w:b/>
                <w:bCs/>
              </w:rPr>
              <w:t> </w:t>
            </w:r>
          </w:p>
        </w:tc>
        <w:tc>
          <w:tcPr>
            <w:tcW w:w="289"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1A7677">
        <w:trPr>
          <w:gridBefore w:val="1"/>
          <w:trHeight w:val="60"/>
          <w:jc w:val="center"/>
        </w:trPr>
        <w:tc>
          <w:tcPr>
            <w:tcW w:w="280" w:type="dxa"/>
            <w:gridSpan w:val="3"/>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580" w:type="dxa"/>
            <w:gridSpan w:val="5"/>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36"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68"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5"/>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435"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0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8"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A7677">
        <w:trPr>
          <w:gridBefore w:val="1"/>
          <w:trHeight w:val="114"/>
          <w:jc w:val="center"/>
        </w:trPr>
        <w:tc>
          <w:tcPr>
            <w:tcW w:w="280" w:type="dxa"/>
            <w:gridSpan w:val="3"/>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B65CE4" w:rsidRPr="00673E6A" w:rsidRDefault="00B65CE4" w:rsidP="00E95ED1">
            <w:pPr>
              <w:rPr>
                <w:rFonts w:ascii="Arial" w:hAnsi="Arial" w:cs="Arial"/>
                <w:b/>
                <w:bCs/>
              </w:rPr>
            </w:pPr>
          </w:p>
        </w:tc>
        <w:tc>
          <w:tcPr>
            <w:tcW w:w="10870" w:type="dxa"/>
            <w:gridSpan w:val="78"/>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B65CE4" w:rsidRPr="00E360C3" w:rsidRDefault="00B65CE4" w:rsidP="00572E64">
            <w:pPr>
              <w:pStyle w:val="Prrafodelista"/>
              <w:numPr>
                <w:ilvl w:val="0"/>
                <w:numId w:val="28"/>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B65CE4" w:rsidRPr="00673E6A" w:rsidTr="001A7677">
        <w:trPr>
          <w:gridBefore w:val="1"/>
          <w:trHeight w:val="44"/>
          <w:jc w:val="center"/>
        </w:trPr>
        <w:tc>
          <w:tcPr>
            <w:tcW w:w="280" w:type="dxa"/>
            <w:gridSpan w:val="3"/>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80" w:type="dxa"/>
            <w:gridSpan w:val="5"/>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236"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68"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5"/>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35"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8"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A7677">
        <w:trPr>
          <w:gridBefore w:val="1"/>
          <w:trHeight w:val="114"/>
          <w:jc w:val="center"/>
        </w:trPr>
        <w:tc>
          <w:tcPr>
            <w:tcW w:w="280" w:type="dxa"/>
            <w:gridSpan w:val="3"/>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581" w:type="dxa"/>
            <w:gridSpan w:val="75"/>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89"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A7677">
        <w:trPr>
          <w:gridBefore w:val="1"/>
          <w:trHeight w:val="80"/>
          <w:jc w:val="center"/>
        </w:trPr>
        <w:tc>
          <w:tcPr>
            <w:tcW w:w="280" w:type="dxa"/>
            <w:gridSpan w:val="3"/>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80" w:type="dxa"/>
            <w:gridSpan w:val="5"/>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236"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68"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5"/>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3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2"/>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A7677">
        <w:trPr>
          <w:gridBefore w:val="1"/>
          <w:trHeight w:val="114"/>
          <w:jc w:val="center"/>
        </w:trPr>
        <w:tc>
          <w:tcPr>
            <w:tcW w:w="280" w:type="dxa"/>
            <w:gridSpan w:val="3"/>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581" w:type="dxa"/>
            <w:gridSpan w:val="75"/>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89"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A7677">
        <w:trPr>
          <w:gridBefore w:val="1"/>
          <w:trHeight w:val="80"/>
          <w:jc w:val="center"/>
        </w:trPr>
        <w:tc>
          <w:tcPr>
            <w:tcW w:w="280" w:type="dxa"/>
            <w:gridSpan w:val="3"/>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580" w:type="dxa"/>
            <w:gridSpan w:val="5"/>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36"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68"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325" w:type="dxa"/>
            <w:gridSpan w:val="15"/>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43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0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1A7677" w:rsidRPr="00673E6A" w:rsidTr="001A7677">
        <w:trPr>
          <w:gridBefore w:val="1"/>
          <w:trHeight w:val="333"/>
          <w:jc w:val="center"/>
        </w:trPr>
        <w:tc>
          <w:tcPr>
            <w:tcW w:w="236" w:type="dxa"/>
            <w:gridSpan w:val="2"/>
            <w:vMerge w:val="restart"/>
            <w:tcBorders>
              <w:top w:val="nil"/>
              <w:left w:val="single" w:sz="12" w:space="0" w:color="auto"/>
              <w:right w:val="single" w:sz="8" w:space="0" w:color="auto"/>
            </w:tcBorders>
            <w:shd w:val="clear" w:color="auto" w:fill="auto"/>
            <w:noWrap/>
            <w:vAlign w:val="center"/>
            <w:hideMark/>
          </w:tcPr>
          <w:p w:rsidR="001A7677" w:rsidRPr="00673E6A" w:rsidRDefault="001A7677" w:rsidP="00EB7F56">
            <w:pPr>
              <w:jc w:val="center"/>
              <w:rPr>
                <w:rFonts w:ascii="Calibri" w:hAnsi="Calibri" w:cs="Calibri"/>
              </w:rPr>
            </w:pPr>
          </w:p>
        </w:tc>
        <w:tc>
          <w:tcPr>
            <w:tcW w:w="4385" w:type="dxa"/>
            <w:gridSpan w:val="23"/>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1A7677" w:rsidRPr="002B53AD" w:rsidRDefault="001A7677" w:rsidP="00EB7F56">
            <w:pPr>
              <w:jc w:val="center"/>
              <w:rPr>
                <w:rFonts w:ascii="Arial" w:hAnsi="Arial" w:cs="Arial"/>
                <w:b/>
              </w:rPr>
            </w:pPr>
            <w:r w:rsidRPr="00673E6A">
              <w:rPr>
                <w:rFonts w:ascii="Arial" w:hAnsi="Arial" w:cs="Arial"/>
                <w:b/>
                <w:bCs/>
              </w:rPr>
              <w:t>DESCRIPCIÓN</w:t>
            </w:r>
          </w:p>
        </w:tc>
        <w:tc>
          <w:tcPr>
            <w:tcW w:w="2701" w:type="dxa"/>
            <w:gridSpan w:val="18"/>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0F243E" w:themeFill="text2" w:themeFillShade="80"/>
            <w:vAlign w:val="center"/>
          </w:tcPr>
          <w:p w:rsidR="001A7677" w:rsidRPr="00673E6A" w:rsidRDefault="001A7677" w:rsidP="003A5AF5">
            <w:pPr>
              <w:jc w:val="center"/>
              <w:rPr>
                <w:rFonts w:ascii="Arial" w:hAnsi="Arial" w:cs="Arial"/>
              </w:rPr>
            </w:pPr>
            <w:r w:rsidRPr="00673E6A">
              <w:rPr>
                <w:rFonts w:ascii="Arial" w:hAnsi="Arial" w:cs="Arial"/>
                <w:b/>
                <w:bCs/>
              </w:rPr>
              <w:t>MONTO NUMERAL (Bs.)</w:t>
            </w:r>
          </w:p>
        </w:tc>
        <w:tc>
          <w:tcPr>
            <w:tcW w:w="2199" w:type="dxa"/>
            <w:gridSpan w:val="22"/>
            <w:vMerge w:val="restart"/>
            <w:tcBorders>
              <w:top w:val="single" w:sz="8" w:space="0" w:color="auto"/>
              <w:left w:val="single" w:sz="8" w:space="0" w:color="FFFFFF" w:themeColor="background1"/>
              <w:right w:val="single" w:sz="8" w:space="0" w:color="FFFFFF" w:themeColor="background1"/>
            </w:tcBorders>
            <w:shd w:val="clear" w:color="auto" w:fill="0F243E" w:themeFill="text2" w:themeFillShade="80"/>
            <w:vAlign w:val="center"/>
          </w:tcPr>
          <w:p w:rsidR="001A7677" w:rsidRPr="00673E6A" w:rsidRDefault="001A7677" w:rsidP="00EB7F56">
            <w:pPr>
              <w:jc w:val="center"/>
              <w:rPr>
                <w:rFonts w:ascii="Arial" w:hAnsi="Arial" w:cs="Arial"/>
              </w:rPr>
            </w:pPr>
            <w:r w:rsidRPr="00673E6A">
              <w:rPr>
                <w:rFonts w:ascii="Arial" w:hAnsi="Arial" w:cs="Arial"/>
                <w:b/>
                <w:bCs/>
              </w:rPr>
              <w:t>MONTO LITERAL</w:t>
            </w:r>
          </w:p>
        </w:tc>
        <w:tc>
          <w:tcPr>
            <w:tcW w:w="1340" w:type="dxa"/>
            <w:gridSpan w:val="13"/>
            <w:vMerge w:val="restart"/>
            <w:tcBorders>
              <w:top w:val="single" w:sz="4" w:space="0" w:color="auto"/>
              <w:left w:val="single" w:sz="8" w:space="0" w:color="FFFFFF" w:themeColor="background1"/>
              <w:right w:val="single" w:sz="4" w:space="0" w:color="auto"/>
            </w:tcBorders>
            <w:shd w:val="clear" w:color="auto" w:fill="0F243E" w:themeFill="text2" w:themeFillShade="80"/>
            <w:vAlign w:val="center"/>
          </w:tcPr>
          <w:p w:rsidR="001A7677" w:rsidRDefault="001A7677" w:rsidP="00EB7F56">
            <w:pPr>
              <w:jc w:val="center"/>
              <w:rPr>
                <w:rFonts w:ascii="Arial" w:hAnsi="Arial" w:cs="Arial"/>
                <w:b/>
                <w:bCs/>
              </w:rPr>
            </w:pPr>
            <w:r w:rsidRPr="00673E6A">
              <w:rPr>
                <w:rFonts w:ascii="Arial" w:hAnsi="Arial" w:cs="Arial"/>
                <w:b/>
                <w:bCs/>
              </w:rPr>
              <w:t>PLAZO DE VALIDEZ</w:t>
            </w:r>
            <w:r>
              <w:rPr>
                <w:rFonts w:ascii="Arial" w:hAnsi="Arial" w:cs="Arial"/>
                <w:b/>
                <w:bCs/>
              </w:rPr>
              <w:t>*</w:t>
            </w:r>
          </w:p>
          <w:p w:rsidR="001A7677" w:rsidRPr="00673E6A" w:rsidRDefault="001A7677" w:rsidP="00EB7F56">
            <w:pPr>
              <w:jc w:val="center"/>
              <w:rPr>
                <w:rFonts w:ascii="Arial" w:hAnsi="Arial" w:cs="Arial"/>
              </w:rPr>
            </w:pPr>
            <w:r w:rsidRPr="00673E6A">
              <w:rPr>
                <w:rFonts w:ascii="Arial" w:hAnsi="Arial" w:cs="Arial"/>
                <w:b/>
                <w:bCs/>
              </w:rPr>
              <w:t>(en días calendario)</w:t>
            </w:r>
          </w:p>
        </w:tc>
        <w:tc>
          <w:tcPr>
            <w:tcW w:w="289" w:type="dxa"/>
            <w:gridSpan w:val="3"/>
            <w:vMerge w:val="restart"/>
            <w:tcBorders>
              <w:top w:val="nil"/>
              <w:left w:val="single" w:sz="4" w:space="0" w:color="auto"/>
              <w:right w:val="single" w:sz="12" w:space="0" w:color="auto"/>
            </w:tcBorders>
            <w:shd w:val="clear" w:color="auto" w:fill="auto"/>
            <w:vAlign w:val="center"/>
            <w:hideMark/>
          </w:tcPr>
          <w:p w:rsidR="001A7677" w:rsidRPr="00673E6A" w:rsidRDefault="001A7677" w:rsidP="00EB7F56">
            <w:pPr>
              <w:jc w:val="center"/>
              <w:rPr>
                <w:rFonts w:ascii="Arial" w:hAnsi="Arial" w:cs="Arial"/>
              </w:rPr>
            </w:pPr>
          </w:p>
        </w:tc>
      </w:tr>
      <w:tr w:rsidR="001A7677" w:rsidRPr="00673E6A" w:rsidTr="001A7677">
        <w:trPr>
          <w:gridBefore w:val="1"/>
          <w:trHeight w:val="333"/>
          <w:jc w:val="center"/>
        </w:trPr>
        <w:tc>
          <w:tcPr>
            <w:tcW w:w="236" w:type="dxa"/>
            <w:gridSpan w:val="2"/>
            <w:vMerge/>
            <w:tcBorders>
              <w:left w:val="single" w:sz="12" w:space="0" w:color="auto"/>
              <w:bottom w:val="nil"/>
              <w:right w:val="single" w:sz="8" w:space="0" w:color="auto"/>
            </w:tcBorders>
            <w:shd w:val="clear" w:color="auto" w:fill="auto"/>
            <w:noWrap/>
            <w:vAlign w:val="center"/>
          </w:tcPr>
          <w:p w:rsidR="001A7677" w:rsidRPr="00673E6A" w:rsidRDefault="001A7677" w:rsidP="00EB7F56">
            <w:pPr>
              <w:jc w:val="center"/>
              <w:rPr>
                <w:rFonts w:ascii="Calibri" w:hAnsi="Calibri" w:cs="Calibri"/>
              </w:rPr>
            </w:pPr>
          </w:p>
        </w:tc>
        <w:tc>
          <w:tcPr>
            <w:tcW w:w="4385" w:type="dxa"/>
            <w:gridSpan w:val="23"/>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1A7677" w:rsidRPr="002B53AD" w:rsidRDefault="001A7677" w:rsidP="00EB7F56">
            <w:pPr>
              <w:jc w:val="center"/>
              <w:rPr>
                <w:rFonts w:ascii="Arial" w:hAnsi="Arial" w:cs="Arial"/>
                <w:b/>
              </w:rPr>
            </w:pPr>
          </w:p>
        </w:tc>
        <w:tc>
          <w:tcPr>
            <w:tcW w:w="2701" w:type="dxa"/>
            <w:gridSpan w:val="18"/>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1A7677" w:rsidRPr="003A5AF5" w:rsidRDefault="001A7677" w:rsidP="0092386D">
            <w:pPr>
              <w:ind w:left="-67" w:right="-57"/>
              <w:jc w:val="center"/>
              <w:rPr>
                <w:rFonts w:ascii="Arial" w:hAnsi="Arial" w:cs="Arial"/>
                <w:b/>
              </w:rPr>
            </w:pPr>
            <w:r w:rsidRPr="003A5AF5">
              <w:rPr>
                <w:rFonts w:ascii="Arial" w:hAnsi="Arial" w:cs="Arial"/>
                <w:b/>
              </w:rPr>
              <w:t xml:space="preserve">Precio </w:t>
            </w:r>
            <w:r>
              <w:rPr>
                <w:rFonts w:ascii="Arial" w:hAnsi="Arial" w:cs="Arial"/>
                <w:b/>
              </w:rPr>
              <w:t>Total</w:t>
            </w:r>
          </w:p>
          <w:p w:rsidR="001A7677" w:rsidRPr="0092386D" w:rsidRDefault="001A7677" w:rsidP="0092386D">
            <w:pPr>
              <w:ind w:left="-67" w:right="-57"/>
              <w:jc w:val="center"/>
              <w:rPr>
                <w:rFonts w:ascii="Arial" w:hAnsi="Arial" w:cs="Arial"/>
                <w:b/>
              </w:rPr>
            </w:pPr>
            <w:r w:rsidRPr="003A5AF5">
              <w:rPr>
                <w:rFonts w:ascii="Arial" w:hAnsi="Arial" w:cs="Arial"/>
                <w:b/>
              </w:rPr>
              <w:t>(Bs.)</w:t>
            </w:r>
          </w:p>
        </w:tc>
        <w:tc>
          <w:tcPr>
            <w:tcW w:w="2199" w:type="dxa"/>
            <w:gridSpan w:val="22"/>
            <w:vMerge/>
            <w:tcBorders>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1A7677" w:rsidRPr="00673E6A" w:rsidRDefault="001A7677" w:rsidP="00EB7F56">
            <w:pPr>
              <w:jc w:val="center"/>
              <w:rPr>
                <w:rFonts w:ascii="Arial" w:hAnsi="Arial" w:cs="Arial"/>
                <w:b/>
                <w:bCs/>
              </w:rPr>
            </w:pPr>
          </w:p>
        </w:tc>
        <w:tc>
          <w:tcPr>
            <w:tcW w:w="1340" w:type="dxa"/>
            <w:gridSpan w:val="13"/>
            <w:vMerge/>
            <w:tcBorders>
              <w:left w:val="single" w:sz="8" w:space="0" w:color="FFFFFF" w:themeColor="background1"/>
              <w:bottom w:val="single" w:sz="4" w:space="0" w:color="auto"/>
              <w:right w:val="single" w:sz="4" w:space="0" w:color="auto"/>
            </w:tcBorders>
            <w:shd w:val="clear" w:color="auto" w:fill="0F243E" w:themeFill="text2" w:themeFillShade="80"/>
            <w:vAlign w:val="center"/>
          </w:tcPr>
          <w:p w:rsidR="001A7677" w:rsidRPr="00673E6A" w:rsidRDefault="001A7677" w:rsidP="00EB7F56">
            <w:pPr>
              <w:jc w:val="center"/>
              <w:rPr>
                <w:rFonts w:ascii="Arial" w:hAnsi="Arial" w:cs="Arial"/>
                <w:b/>
                <w:bCs/>
              </w:rPr>
            </w:pPr>
          </w:p>
        </w:tc>
        <w:tc>
          <w:tcPr>
            <w:tcW w:w="289" w:type="dxa"/>
            <w:gridSpan w:val="3"/>
            <w:vMerge/>
            <w:tcBorders>
              <w:left w:val="single" w:sz="4" w:space="0" w:color="auto"/>
              <w:bottom w:val="nil"/>
              <w:right w:val="single" w:sz="12" w:space="0" w:color="auto"/>
            </w:tcBorders>
            <w:shd w:val="clear" w:color="auto" w:fill="auto"/>
            <w:vAlign w:val="center"/>
          </w:tcPr>
          <w:p w:rsidR="001A7677" w:rsidRPr="00673E6A" w:rsidRDefault="001A7677" w:rsidP="00EB7F56">
            <w:pPr>
              <w:jc w:val="center"/>
              <w:rPr>
                <w:rFonts w:ascii="Arial" w:hAnsi="Arial" w:cs="Arial"/>
              </w:rPr>
            </w:pPr>
          </w:p>
        </w:tc>
      </w:tr>
      <w:tr w:rsidR="001A7677" w:rsidRPr="00673E6A" w:rsidTr="001A7677">
        <w:trPr>
          <w:gridBefore w:val="1"/>
          <w:trHeight w:val="568"/>
          <w:jc w:val="center"/>
        </w:trPr>
        <w:tc>
          <w:tcPr>
            <w:tcW w:w="236" w:type="dxa"/>
            <w:gridSpan w:val="2"/>
            <w:tcBorders>
              <w:top w:val="nil"/>
              <w:left w:val="single" w:sz="12" w:space="0" w:color="auto"/>
              <w:bottom w:val="nil"/>
              <w:right w:val="single" w:sz="2" w:space="0" w:color="auto"/>
            </w:tcBorders>
            <w:shd w:val="clear" w:color="auto" w:fill="auto"/>
            <w:noWrap/>
            <w:vAlign w:val="center"/>
            <w:hideMark/>
          </w:tcPr>
          <w:p w:rsidR="001A7677" w:rsidRPr="00673E6A" w:rsidRDefault="001A7677" w:rsidP="00EB7F56">
            <w:pPr>
              <w:jc w:val="center"/>
              <w:rPr>
                <w:rFonts w:ascii="Calibri" w:hAnsi="Calibri" w:cs="Calibri"/>
              </w:rPr>
            </w:pPr>
          </w:p>
        </w:tc>
        <w:tc>
          <w:tcPr>
            <w:tcW w:w="789" w:type="dxa"/>
            <w:gridSpan w:val="2"/>
            <w:tcBorders>
              <w:top w:val="single" w:sz="2" w:space="0" w:color="auto"/>
              <w:left w:val="single" w:sz="2" w:space="0" w:color="auto"/>
              <w:right w:val="single" w:sz="2" w:space="0" w:color="auto"/>
            </w:tcBorders>
            <w:shd w:val="clear" w:color="auto" w:fill="DBE5F1" w:themeFill="accent1" w:themeFillTint="33"/>
            <w:noWrap/>
            <w:vAlign w:val="center"/>
            <w:hideMark/>
          </w:tcPr>
          <w:p w:rsidR="001A7677" w:rsidRPr="00175A8B" w:rsidRDefault="001A7677" w:rsidP="001A7677">
            <w:pPr>
              <w:jc w:val="center"/>
              <w:rPr>
                <w:rFonts w:ascii="Arial" w:hAnsi="Arial" w:cs="Arial"/>
                <w:b/>
                <w:bCs/>
              </w:rPr>
            </w:pPr>
            <w:r w:rsidRPr="00175A8B">
              <w:rPr>
                <w:rFonts w:ascii="Arial" w:hAnsi="Arial" w:cs="Arial"/>
                <w:b/>
                <w:bCs/>
              </w:rPr>
              <w:t>LOTE 1</w:t>
            </w:r>
          </w:p>
        </w:tc>
        <w:tc>
          <w:tcPr>
            <w:tcW w:w="3596" w:type="dxa"/>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A7677" w:rsidRPr="00673E6A" w:rsidRDefault="001A7677" w:rsidP="00EB7F56">
            <w:pPr>
              <w:jc w:val="center"/>
              <w:rPr>
                <w:rFonts w:ascii="Arial" w:hAnsi="Arial" w:cs="Arial"/>
              </w:rPr>
            </w:pPr>
            <w:r>
              <w:rPr>
                <w:bCs/>
              </w:rPr>
              <w:t>Estructura Metálica</w:t>
            </w:r>
          </w:p>
        </w:tc>
        <w:tc>
          <w:tcPr>
            <w:tcW w:w="2701" w:type="dxa"/>
            <w:gridSpan w:val="18"/>
            <w:tcBorders>
              <w:top w:val="single" w:sz="8" w:space="0" w:color="auto"/>
              <w:left w:val="single" w:sz="2" w:space="0" w:color="auto"/>
              <w:bottom w:val="single" w:sz="8" w:space="0" w:color="auto"/>
              <w:right w:val="single" w:sz="2" w:space="0" w:color="auto"/>
            </w:tcBorders>
            <w:shd w:val="clear" w:color="auto" w:fill="DBE5F1" w:themeFill="accent1" w:themeFillTint="33"/>
            <w:vAlign w:val="center"/>
          </w:tcPr>
          <w:p w:rsidR="001A7677" w:rsidRPr="00673E6A" w:rsidRDefault="001A7677" w:rsidP="00EB7F56">
            <w:pPr>
              <w:jc w:val="center"/>
              <w:rPr>
                <w:rFonts w:ascii="Arial" w:hAnsi="Arial" w:cs="Arial"/>
                <w:b/>
                <w:bCs/>
              </w:rPr>
            </w:pPr>
          </w:p>
        </w:tc>
        <w:tc>
          <w:tcPr>
            <w:tcW w:w="2199" w:type="dxa"/>
            <w:gridSpan w:val="22"/>
            <w:tcBorders>
              <w:top w:val="single" w:sz="8" w:space="0" w:color="auto"/>
              <w:left w:val="single" w:sz="2" w:space="0" w:color="auto"/>
              <w:bottom w:val="single" w:sz="8" w:space="0" w:color="auto"/>
              <w:right w:val="single" w:sz="4" w:space="0" w:color="auto"/>
            </w:tcBorders>
            <w:shd w:val="clear" w:color="auto" w:fill="DBE5F1" w:themeFill="accent1" w:themeFillTint="33"/>
            <w:vAlign w:val="center"/>
          </w:tcPr>
          <w:p w:rsidR="001A7677" w:rsidRPr="00673E6A" w:rsidRDefault="001A7677" w:rsidP="00EB7F56">
            <w:pPr>
              <w:jc w:val="center"/>
              <w:rPr>
                <w:rFonts w:ascii="Arial" w:hAnsi="Arial" w:cs="Arial"/>
                <w:b/>
                <w:bCs/>
              </w:rPr>
            </w:pPr>
          </w:p>
        </w:tc>
        <w:tc>
          <w:tcPr>
            <w:tcW w:w="1340" w:type="dxa"/>
            <w:gridSpan w:val="13"/>
            <w:tcBorders>
              <w:top w:val="single" w:sz="4" w:space="0" w:color="auto"/>
              <w:left w:val="single" w:sz="4" w:space="0" w:color="auto"/>
              <w:right w:val="single" w:sz="4" w:space="0" w:color="auto"/>
            </w:tcBorders>
            <w:shd w:val="clear" w:color="auto" w:fill="DBE5F1" w:themeFill="accent1" w:themeFillTint="33"/>
            <w:vAlign w:val="center"/>
          </w:tcPr>
          <w:p w:rsidR="001A7677" w:rsidRPr="00673E6A" w:rsidRDefault="001A7677" w:rsidP="00EB7F56">
            <w:pPr>
              <w:jc w:val="center"/>
              <w:rPr>
                <w:rFonts w:ascii="Arial" w:hAnsi="Arial" w:cs="Arial"/>
                <w:b/>
                <w:bCs/>
              </w:rPr>
            </w:pPr>
          </w:p>
        </w:tc>
        <w:tc>
          <w:tcPr>
            <w:tcW w:w="289" w:type="dxa"/>
            <w:gridSpan w:val="3"/>
            <w:tcBorders>
              <w:top w:val="nil"/>
              <w:left w:val="single" w:sz="4" w:space="0" w:color="auto"/>
              <w:bottom w:val="nil"/>
              <w:right w:val="single" w:sz="12" w:space="0" w:color="auto"/>
            </w:tcBorders>
            <w:shd w:val="clear" w:color="auto" w:fill="auto"/>
            <w:vAlign w:val="center"/>
            <w:hideMark/>
          </w:tcPr>
          <w:p w:rsidR="001A7677" w:rsidRPr="00673E6A" w:rsidRDefault="001A7677" w:rsidP="00EB7F56">
            <w:pPr>
              <w:jc w:val="center"/>
              <w:rPr>
                <w:rFonts w:ascii="Arial" w:hAnsi="Arial" w:cs="Arial"/>
              </w:rPr>
            </w:pPr>
          </w:p>
        </w:tc>
      </w:tr>
      <w:tr w:rsidR="001A7677" w:rsidRPr="00673E6A" w:rsidTr="001A7677">
        <w:trPr>
          <w:gridBefore w:val="1"/>
          <w:cantSplit/>
          <w:trHeight w:val="442"/>
          <w:jc w:val="center"/>
        </w:trPr>
        <w:tc>
          <w:tcPr>
            <w:tcW w:w="236" w:type="dxa"/>
            <w:gridSpan w:val="2"/>
            <w:tcBorders>
              <w:top w:val="nil"/>
              <w:left w:val="single" w:sz="12" w:space="0" w:color="auto"/>
              <w:bottom w:val="nil"/>
              <w:right w:val="single" w:sz="2" w:space="0" w:color="auto"/>
            </w:tcBorders>
            <w:shd w:val="clear" w:color="auto" w:fill="auto"/>
            <w:noWrap/>
            <w:vAlign w:val="center"/>
          </w:tcPr>
          <w:p w:rsidR="001A7677" w:rsidRPr="00673E6A" w:rsidRDefault="001A7677" w:rsidP="00EB7F56">
            <w:pPr>
              <w:jc w:val="center"/>
              <w:rPr>
                <w:rFonts w:ascii="Calibri" w:hAnsi="Calibri" w:cs="Calibri"/>
              </w:rPr>
            </w:pPr>
          </w:p>
        </w:tc>
        <w:tc>
          <w:tcPr>
            <w:tcW w:w="789" w:type="dxa"/>
            <w:gridSpan w:val="2"/>
            <w:tcBorders>
              <w:top w:val="single" w:sz="12" w:space="0" w:color="auto"/>
              <w:left w:val="single" w:sz="2" w:space="0" w:color="auto"/>
              <w:bottom w:val="single" w:sz="2" w:space="0" w:color="auto"/>
              <w:right w:val="single" w:sz="2" w:space="0" w:color="auto"/>
            </w:tcBorders>
            <w:shd w:val="clear" w:color="auto" w:fill="DBE5F1" w:themeFill="accent1" w:themeFillTint="33"/>
            <w:noWrap/>
            <w:vAlign w:val="center"/>
          </w:tcPr>
          <w:p w:rsidR="001A7677" w:rsidRPr="00175A8B" w:rsidRDefault="001A7677" w:rsidP="001A7677">
            <w:pPr>
              <w:jc w:val="center"/>
              <w:rPr>
                <w:rFonts w:ascii="Arial" w:hAnsi="Arial" w:cs="Arial"/>
                <w:b/>
                <w:bCs/>
              </w:rPr>
            </w:pPr>
            <w:r w:rsidRPr="00175A8B">
              <w:rPr>
                <w:rFonts w:ascii="Arial" w:hAnsi="Arial" w:cs="Arial"/>
                <w:b/>
                <w:bCs/>
              </w:rPr>
              <w:t>LOTE</w:t>
            </w:r>
            <w:r>
              <w:rPr>
                <w:rFonts w:ascii="Arial" w:hAnsi="Arial" w:cs="Arial"/>
                <w:b/>
                <w:bCs/>
              </w:rPr>
              <w:t xml:space="preserve"> 2</w:t>
            </w:r>
          </w:p>
        </w:tc>
        <w:tc>
          <w:tcPr>
            <w:tcW w:w="3596" w:type="dxa"/>
            <w:gridSpan w:val="21"/>
            <w:tcBorders>
              <w:top w:val="single" w:sz="12" w:space="0" w:color="auto"/>
              <w:left w:val="single" w:sz="2" w:space="0" w:color="auto"/>
              <w:bottom w:val="single" w:sz="2" w:space="0" w:color="auto"/>
              <w:right w:val="single" w:sz="2" w:space="0" w:color="auto"/>
            </w:tcBorders>
            <w:shd w:val="clear" w:color="auto" w:fill="DBE5F1" w:themeFill="accent1" w:themeFillTint="33"/>
            <w:vAlign w:val="center"/>
          </w:tcPr>
          <w:p w:rsidR="001A7677" w:rsidRDefault="001A7677" w:rsidP="00EB7F56">
            <w:pPr>
              <w:jc w:val="center"/>
              <w:rPr>
                <w:rFonts w:ascii="Arial" w:hAnsi="Arial" w:cs="Arial"/>
              </w:rPr>
            </w:pPr>
            <w:r w:rsidRPr="00612B80">
              <w:rPr>
                <w:bCs/>
              </w:rPr>
              <w:t>Elevador de Cajas de Archivo</w:t>
            </w:r>
          </w:p>
        </w:tc>
        <w:tc>
          <w:tcPr>
            <w:tcW w:w="2701" w:type="dxa"/>
            <w:gridSpan w:val="18"/>
            <w:tcBorders>
              <w:top w:val="single" w:sz="12" w:space="0" w:color="auto"/>
              <w:left w:val="single" w:sz="2" w:space="0" w:color="auto"/>
              <w:bottom w:val="single" w:sz="2" w:space="0" w:color="auto"/>
              <w:right w:val="single" w:sz="2" w:space="0" w:color="auto"/>
            </w:tcBorders>
            <w:shd w:val="clear" w:color="auto" w:fill="DBE5F1" w:themeFill="accent1" w:themeFillTint="33"/>
            <w:vAlign w:val="center"/>
          </w:tcPr>
          <w:p w:rsidR="001A7677" w:rsidRPr="00673E6A" w:rsidRDefault="001A7677" w:rsidP="00EB7F56">
            <w:pPr>
              <w:jc w:val="center"/>
              <w:rPr>
                <w:rFonts w:ascii="Arial" w:hAnsi="Arial" w:cs="Arial"/>
                <w:b/>
                <w:bCs/>
              </w:rPr>
            </w:pPr>
          </w:p>
        </w:tc>
        <w:tc>
          <w:tcPr>
            <w:tcW w:w="2199" w:type="dxa"/>
            <w:gridSpan w:val="22"/>
            <w:tcBorders>
              <w:top w:val="single" w:sz="12" w:space="0" w:color="auto"/>
              <w:left w:val="single" w:sz="2" w:space="0" w:color="auto"/>
              <w:bottom w:val="single" w:sz="2" w:space="0" w:color="auto"/>
              <w:right w:val="single" w:sz="4" w:space="0" w:color="auto"/>
            </w:tcBorders>
            <w:shd w:val="clear" w:color="auto" w:fill="DBE5F1" w:themeFill="accent1" w:themeFillTint="33"/>
            <w:vAlign w:val="center"/>
          </w:tcPr>
          <w:p w:rsidR="001A7677" w:rsidRPr="00673E6A" w:rsidRDefault="001A7677" w:rsidP="00EB7F56">
            <w:pPr>
              <w:jc w:val="center"/>
              <w:rPr>
                <w:rFonts w:ascii="Arial" w:hAnsi="Arial" w:cs="Arial"/>
                <w:b/>
                <w:bCs/>
              </w:rPr>
            </w:pPr>
          </w:p>
        </w:tc>
        <w:tc>
          <w:tcPr>
            <w:tcW w:w="1340" w:type="dxa"/>
            <w:gridSpan w:val="13"/>
            <w:tcBorders>
              <w:top w:val="single" w:sz="12" w:space="0" w:color="auto"/>
              <w:left w:val="single" w:sz="4" w:space="0" w:color="auto"/>
              <w:bottom w:val="single" w:sz="2" w:space="0" w:color="auto"/>
              <w:right w:val="single" w:sz="4" w:space="0" w:color="auto"/>
            </w:tcBorders>
            <w:shd w:val="clear" w:color="auto" w:fill="DBE5F1" w:themeFill="accent1" w:themeFillTint="33"/>
            <w:vAlign w:val="center"/>
          </w:tcPr>
          <w:p w:rsidR="001A7677" w:rsidRPr="00673E6A" w:rsidRDefault="001A7677" w:rsidP="00EB7F56">
            <w:pPr>
              <w:jc w:val="center"/>
              <w:rPr>
                <w:rFonts w:ascii="Arial" w:hAnsi="Arial" w:cs="Arial"/>
                <w:b/>
                <w:bCs/>
              </w:rPr>
            </w:pPr>
          </w:p>
        </w:tc>
        <w:tc>
          <w:tcPr>
            <w:tcW w:w="289" w:type="dxa"/>
            <w:gridSpan w:val="3"/>
            <w:tcBorders>
              <w:top w:val="nil"/>
              <w:left w:val="single" w:sz="4" w:space="0" w:color="auto"/>
              <w:bottom w:val="nil"/>
              <w:right w:val="single" w:sz="12" w:space="0" w:color="auto"/>
            </w:tcBorders>
            <w:shd w:val="clear" w:color="auto" w:fill="auto"/>
            <w:vAlign w:val="center"/>
          </w:tcPr>
          <w:p w:rsidR="001A7677" w:rsidRPr="00673E6A" w:rsidRDefault="001A7677" w:rsidP="00EB7F56">
            <w:pPr>
              <w:jc w:val="center"/>
              <w:rPr>
                <w:rFonts w:ascii="Arial" w:hAnsi="Arial" w:cs="Arial"/>
              </w:rPr>
            </w:pPr>
          </w:p>
        </w:tc>
      </w:tr>
      <w:tr w:rsidR="00906583" w:rsidRPr="00673E6A" w:rsidTr="001A7677">
        <w:trPr>
          <w:gridBefore w:val="1"/>
          <w:trHeight w:val="505"/>
          <w:jc w:val="center"/>
        </w:trPr>
        <w:tc>
          <w:tcPr>
            <w:tcW w:w="236" w:type="dxa"/>
            <w:gridSpan w:val="2"/>
            <w:tcBorders>
              <w:top w:val="nil"/>
              <w:left w:val="single" w:sz="12" w:space="0" w:color="auto"/>
              <w:bottom w:val="nil"/>
            </w:tcBorders>
            <w:shd w:val="clear" w:color="auto" w:fill="auto"/>
            <w:noWrap/>
            <w:vAlign w:val="center"/>
            <w:hideMark/>
          </w:tcPr>
          <w:p w:rsidR="00906583" w:rsidRPr="00673E6A" w:rsidRDefault="00906583" w:rsidP="00EB7F56">
            <w:pPr>
              <w:jc w:val="center"/>
              <w:rPr>
                <w:rFonts w:ascii="Calibri" w:hAnsi="Calibri" w:cs="Calibri"/>
              </w:rPr>
            </w:pPr>
          </w:p>
        </w:tc>
        <w:tc>
          <w:tcPr>
            <w:tcW w:w="10625" w:type="dxa"/>
            <w:gridSpan w:val="76"/>
            <w:shd w:val="clear" w:color="auto" w:fill="FFFFFF" w:themeFill="background1"/>
            <w:noWrap/>
            <w:vAlign w:val="center"/>
            <w:hideMark/>
          </w:tcPr>
          <w:p w:rsidR="00906583" w:rsidRPr="003A5AF5" w:rsidRDefault="00906583" w:rsidP="00D706A3">
            <w:pPr>
              <w:rPr>
                <w:rFonts w:cs="Calibri"/>
                <w:b/>
                <w:bCs/>
                <w:color w:val="000000"/>
                <w:sz w:val="12"/>
                <w:szCs w:val="2"/>
                <w:lang w:val="es-BO"/>
              </w:rPr>
            </w:pPr>
            <w:r w:rsidRPr="003A5AF5">
              <w:rPr>
                <w:rFonts w:cs="Arial"/>
                <w:b/>
                <w:color w:val="0000FF"/>
                <w:sz w:val="14"/>
              </w:rPr>
              <w:t>* NOTA IMPORTANTE DE ACLARACIÓN:</w:t>
            </w:r>
          </w:p>
          <w:p w:rsidR="00906583" w:rsidRPr="00B836D6" w:rsidRDefault="00906583" w:rsidP="00E1171F">
            <w:pPr>
              <w:jc w:val="both"/>
              <w:rPr>
                <w:rFonts w:cs="Calibri"/>
                <w:color w:val="000000"/>
                <w:sz w:val="14"/>
                <w:szCs w:val="2"/>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 xml:space="preserve">plazo de validez de la propuesta no debe ser inferior a 30 días calendario. Sin embargo, el BCB sugiere ofertar un plazo de validez de al menos 60 días calendario. </w:t>
            </w:r>
          </w:p>
        </w:tc>
        <w:tc>
          <w:tcPr>
            <w:tcW w:w="289" w:type="dxa"/>
            <w:gridSpan w:val="3"/>
            <w:tcBorders>
              <w:top w:val="nil"/>
              <w:left w:val="nil"/>
              <w:bottom w:val="nil"/>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1A7677">
        <w:trPr>
          <w:gridBefore w:val="1"/>
          <w:trHeight w:val="80"/>
          <w:jc w:val="center"/>
        </w:trPr>
        <w:tc>
          <w:tcPr>
            <w:tcW w:w="280" w:type="dxa"/>
            <w:gridSpan w:val="3"/>
            <w:tcBorders>
              <w:top w:val="nil"/>
              <w:left w:val="single" w:sz="12" w:space="0" w:color="auto"/>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1580" w:type="dxa"/>
            <w:gridSpan w:val="5"/>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236" w:type="dxa"/>
            <w:gridSpan w:val="2"/>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sz w:val="4"/>
                <w:szCs w:val="4"/>
              </w:rPr>
            </w:pPr>
          </w:p>
        </w:tc>
        <w:tc>
          <w:tcPr>
            <w:tcW w:w="368" w:type="dxa"/>
            <w:gridSpan w:val="2"/>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2325" w:type="dxa"/>
            <w:gridSpan w:val="15"/>
            <w:tcBorders>
              <w:top w:val="nil"/>
              <w:left w:val="nil"/>
              <w:bottom w:val="nil"/>
              <w:right w:val="nil"/>
            </w:tcBorders>
            <w:shd w:val="clear" w:color="auto" w:fill="auto"/>
            <w:vAlign w:val="center"/>
            <w:hideMark/>
          </w:tcPr>
          <w:p w:rsidR="00906583" w:rsidRPr="00673E6A" w:rsidRDefault="00906583"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jc w:val="center"/>
              <w:rPr>
                <w:rFonts w:ascii="Arial" w:hAnsi="Arial" w:cs="Arial"/>
                <w:b/>
                <w:bCs/>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1435" w:type="dxa"/>
            <w:gridSpan w:val="5"/>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5"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405"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8"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single" w:sz="12" w:space="0" w:color="auto"/>
            </w:tcBorders>
            <w:shd w:val="clear" w:color="auto" w:fill="auto"/>
            <w:vAlign w:val="center"/>
            <w:hideMark/>
          </w:tcPr>
          <w:p w:rsidR="00906583" w:rsidRPr="00673E6A" w:rsidRDefault="00906583" w:rsidP="00E95ED1">
            <w:pPr>
              <w:rPr>
                <w:rFonts w:ascii="Arial" w:hAnsi="Arial" w:cs="Arial"/>
              </w:rPr>
            </w:pPr>
          </w:p>
        </w:tc>
      </w:tr>
      <w:tr w:rsidR="00906583" w:rsidRPr="00673E6A" w:rsidTr="001A7677">
        <w:trPr>
          <w:gridBefore w:val="1"/>
          <w:trHeight w:val="313"/>
          <w:jc w:val="center"/>
        </w:trPr>
        <w:tc>
          <w:tcPr>
            <w:tcW w:w="11150" w:type="dxa"/>
            <w:gridSpan w:val="81"/>
            <w:tcBorders>
              <w:top w:val="single" w:sz="8" w:space="0" w:color="auto"/>
              <w:left w:val="single" w:sz="12" w:space="0" w:color="auto"/>
              <w:bottom w:val="single" w:sz="8" w:space="0" w:color="auto"/>
              <w:right w:val="single" w:sz="12" w:space="0" w:color="auto"/>
            </w:tcBorders>
            <w:shd w:val="clear" w:color="000000" w:fill="0F253F"/>
            <w:vAlign w:val="center"/>
            <w:hideMark/>
          </w:tcPr>
          <w:p w:rsidR="00906583" w:rsidRPr="00E360C3" w:rsidRDefault="00906583"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7545BB" w:rsidRPr="00530A24" w:rsidTr="001A7677">
        <w:trPr>
          <w:gridAfter w:val="1"/>
          <w:trHeight w:val="54"/>
          <w:jc w:val="center"/>
        </w:trPr>
        <w:tc>
          <w:tcPr>
            <w:tcW w:w="271" w:type="dxa"/>
            <w:gridSpan w:val="2"/>
            <w:tcBorders>
              <w:left w:val="single" w:sz="12" w:space="0" w:color="auto"/>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275" w:type="dxa"/>
            <w:gridSpan w:val="4"/>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248" w:type="dxa"/>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89"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071" w:type="dxa"/>
            <w:gridSpan w:val="6"/>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47" w:type="dxa"/>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347"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3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4" w:type="dxa"/>
            <w:gridSpan w:val="2"/>
            <w:tcBorders>
              <w:left w:val="nil"/>
              <w:bottom w:val="single" w:sz="8" w:space="0" w:color="auto"/>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1451" w:type="dxa"/>
            <w:gridSpan w:val="7"/>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30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6"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427"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49"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47" w:type="dxa"/>
            <w:gridSpan w:val="3"/>
            <w:tcBorders>
              <w:left w:val="nil"/>
              <w:right w:val="single" w:sz="12" w:space="0" w:color="auto"/>
            </w:tcBorders>
            <w:shd w:val="clear" w:color="auto" w:fill="auto"/>
            <w:vAlign w:val="center"/>
            <w:hideMark/>
          </w:tcPr>
          <w:p w:rsidR="00906583" w:rsidRPr="00530A24" w:rsidRDefault="00906583" w:rsidP="00E95ED1">
            <w:pPr>
              <w:rPr>
                <w:rFonts w:ascii="Arial" w:hAnsi="Arial" w:cs="Arial"/>
                <w:b/>
                <w:bCs/>
                <w:sz w:val="4"/>
                <w:szCs w:val="4"/>
              </w:rPr>
            </w:pPr>
          </w:p>
        </w:tc>
      </w:tr>
      <w:tr w:rsidR="00906583" w:rsidRPr="00673E6A" w:rsidTr="001A7677">
        <w:trPr>
          <w:gridAfter w:val="1"/>
          <w:trHeight w:val="114"/>
          <w:jc w:val="center"/>
        </w:trPr>
        <w:tc>
          <w:tcPr>
            <w:tcW w:w="271"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3770" w:type="dxa"/>
            <w:gridSpan w:val="18"/>
            <w:vMerge w:val="restart"/>
            <w:tcBorders>
              <w:left w:val="nil"/>
            </w:tcBorders>
            <w:shd w:val="clear" w:color="auto" w:fill="auto"/>
            <w:noWrap/>
            <w:vAlign w:val="center"/>
            <w:hideMark/>
          </w:tcPr>
          <w:p w:rsidR="00906583" w:rsidRPr="0041396C" w:rsidRDefault="00906583" w:rsidP="00E95ED1">
            <w:pPr>
              <w:rPr>
                <w:rFonts w:ascii="Arial" w:hAnsi="Arial" w:cs="Arial"/>
                <w:b/>
                <w:bCs/>
              </w:rPr>
            </w:pPr>
            <w:r w:rsidRPr="0041396C">
              <w:rPr>
                <w:rFonts w:ascii="Arial" w:hAnsi="Arial" w:cs="Arial"/>
                <w:b/>
              </w:rPr>
              <w:t xml:space="preserve">Solicito la aplicación del siguiente Margen de Preferencia </w:t>
            </w:r>
          </w:p>
        </w:tc>
        <w:tc>
          <w:tcPr>
            <w:tcW w:w="283" w:type="dxa"/>
            <w:gridSpan w:val="3"/>
            <w:vMerge w:val="restart"/>
            <w:shd w:val="clear" w:color="auto" w:fill="auto"/>
            <w:vAlign w:val="center"/>
          </w:tcPr>
          <w:p w:rsidR="00906583" w:rsidRPr="0041396C" w:rsidRDefault="00906583" w:rsidP="00E95ED1">
            <w:pPr>
              <w:rPr>
                <w:rFonts w:ascii="Arial" w:hAnsi="Arial" w:cs="Arial"/>
                <w:b/>
                <w:bCs/>
              </w:rPr>
            </w:pPr>
            <w:r>
              <w:rPr>
                <w:rFonts w:ascii="Arial" w:hAnsi="Arial" w:cs="Arial"/>
                <w:b/>
                <w:bCs/>
              </w:rPr>
              <w:t>:</w:t>
            </w:r>
          </w:p>
        </w:tc>
        <w:tc>
          <w:tcPr>
            <w:tcW w:w="268" w:type="dxa"/>
            <w:gridSpan w:val="2"/>
            <w:vMerge w:val="restart"/>
            <w:tcBorders>
              <w:left w:val="nil"/>
              <w:right w:val="single" w:sz="8" w:space="0" w:color="auto"/>
            </w:tcBorders>
            <w:shd w:val="clear" w:color="auto" w:fill="auto"/>
            <w:vAlign w:val="center"/>
          </w:tcPr>
          <w:p w:rsidR="00906583" w:rsidRPr="0041396C" w:rsidRDefault="00906583" w:rsidP="00E95ED1">
            <w:pPr>
              <w:rPr>
                <w:rFonts w:ascii="Arial" w:hAnsi="Arial" w:cs="Arial"/>
                <w:b/>
                <w:bCs/>
              </w:rPr>
            </w:pPr>
          </w:p>
        </w:tc>
        <w:tc>
          <w:tcPr>
            <w:tcW w:w="27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6037" w:type="dxa"/>
            <w:gridSpan w:val="51"/>
            <w:tcBorders>
              <w:left w:val="single" w:sz="8" w:space="0" w:color="auto"/>
              <w:right w:val="nil"/>
            </w:tcBorders>
            <w:shd w:val="clear" w:color="auto" w:fill="auto"/>
            <w:vAlign w:val="center"/>
            <w:hideMark/>
          </w:tcPr>
          <w:p w:rsidR="00906583" w:rsidRPr="00673E6A" w:rsidRDefault="00906583" w:rsidP="00257D34">
            <w:pPr>
              <w:jc w:val="both"/>
              <w:rPr>
                <w:rFonts w:ascii="Arial" w:hAnsi="Arial" w:cs="Arial"/>
                <w:b/>
                <w:bCs/>
              </w:rPr>
            </w:pPr>
            <w:r>
              <w:rPr>
                <w:rFonts w:ascii="Arial" w:hAnsi="Arial" w:cs="Arial"/>
              </w:rPr>
              <w:t>De 10% por Bienes producidos en el País Independientemente del Origen de los Insumos.</w:t>
            </w:r>
          </w:p>
        </w:tc>
        <w:tc>
          <w:tcPr>
            <w:tcW w:w="247" w:type="dxa"/>
            <w:gridSpan w:val="3"/>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7545BB" w:rsidRPr="0041396C" w:rsidTr="001A7677">
        <w:trPr>
          <w:gridAfter w:val="1"/>
          <w:trHeight w:val="60"/>
          <w:jc w:val="center"/>
        </w:trPr>
        <w:tc>
          <w:tcPr>
            <w:tcW w:w="271" w:type="dxa"/>
            <w:gridSpan w:val="2"/>
            <w:tcBorders>
              <w:left w:val="single" w:sz="12" w:space="0" w:color="auto"/>
              <w:right w:val="nil"/>
            </w:tcBorders>
            <w:shd w:val="clear" w:color="auto" w:fill="auto"/>
            <w:noWrap/>
            <w:vAlign w:val="center"/>
            <w:hideMark/>
          </w:tcPr>
          <w:p w:rsidR="00906583" w:rsidRPr="0041396C" w:rsidRDefault="00906583" w:rsidP="00E95ED1">
            <w:pPr>
              <w:rPr>
                <w:rFonts w:ascii="Calibri" w:hAnsi="Calibri" w:cs="Calibri"/>
                <w:sz w:val="4"/>
                <w:szCs w:val="4"/>
              </w:rPr>
            </w:pPr>
          </w:p>
        </w:tc>
        <w:tc>
          <w:tcPr>
            <w:tcW w:w="3770" w:type="dxa"/>
            <w:gridSpan w:val="18"/>
            <w:vMerge/>
            <w:tcBorders>
              <w:left w:val="nil"/>
            </w:tcBorders>
            <w:shd w:val="clear" w:color="auto" w:fill="auto"/>
            <w:noWrap/>
            <w:vAlign w:val="center"/>
            <w:hideMark/>
          </w:tcPr>
          <w:p w:rsidR="00906583" w:rsidRPr="0041396C" w:rsidRDefault="00906583" w:rsidP="00E95ED1">
            <w:pPr>
              <w:rPr>
                <w:rFonts w:ascii="Arial" w:hAnsi="Arial" w:cs="Arial"/>
                <w:b/>
                <w:bCs/>
                <w:sz w:val="4"/>
                <w:szCs w:val="4"/>
              </w:rPr>
            </w:pPr>
          </w:p>
        </w:tc>
        <w:tc>
          <w:tcPr>
            <w:tcW w:w="283" w:type="dxa"/>
            <w:gridSpan w:val="3"/>
            <w:vMerge/>
            <w:shd w:val="clear" w:color="auto" w:fill="auto"/>
            <w:vAlign w:val="center"/>
          </w:tcPr>
          <w:p w:rsidR="00906583" w:rsidRPr="0041396C" w:rsidRDefault="00906583" w:rsidP="00E95ED1">
            <w:pPr>
              <w:rPr>
                <w:rFonts w:ascii="Arial" w:hAnsi="Arial" w:cs="Arial"/>
                <w:b/>
                <w:bCs/>
                <w:sz w:val="4"/>
                <w:szCs w:val="4"/>
              </w:rPr>
            </w:pPr>
          </w:p>
        </w:tc>
        <w:tc>
          <w:tcPr>
            <w:tcW w:w="268" w:type="dxa"/>
            <w:gridSpan w:val="2"/>
            <w:vMerge/>
            <w:tcBorders>
              <w:left w:val="nil"/>
            </w:tcBorders>
            <w:shd w:val="clear" w:color="auto" w:fill="auto"/>
            <w:vAlign w:val="center"/>
          </w:tcPr>
          <w:p w:rsidR="00906583" w:rsidRPr="0041396C" w:rsidRDefault="00906583" w:rsidP="00E95ED1">
            <w:pPr>
              <w:rPr>
                <w:rFonts w:ascii="Arial" w:hAnsi="Arial" w:cs="Arial"/>
                <w:b/>
                <w:bCs/>
                <w:sz w:val="4"/>
                <w:szCs w:val="4"/>
              </w:rPr>
            </w:pPr>
          </w:p>
        </w:tc>
        <w:tc>
          <w:tcPr>
            <w:tcW w:w="274" w:type="dxa"/>
            <w:gridSpan w:val="2"/>
            <w:tcBorders>
              <w:top w:val="single" w:sz="8" w:space="0" w:color="auto"/>
              <w:bottom w:val="single" w:sz="8" w:space="0" w:color="auto"/>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1451" w:type="dxa"/>
            <w:gridSpan w:val="7"/>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30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6"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427"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49"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47" w:type="dxa"/>
            <w:gridSpan w:val="3"/>
            <w:tcBorders>
              <w:left w:val="nil"/>
              <w:right w:val="single" w:sz="12" w:space="0" w:color="auto"/>
            </w:tcBorders>
            <w:shd w:val="clear" w:color="auto" w:fill="auto"/>
            <w:vAlign w:val="center"/>
            <w:hideMark/>
          </w:tcPr>
          <w:p w:rsidR="00906583" w:rsidRPr="0041396C" w:rsidRDefault="00906583" w:rsidP="00E95ED1">
            <w:pPr>
              <w:rPr>
                <w:rFonts w:ascii="Arial" w:hAnsi="Arial" w:cs="Arial"/>
                <w:b/>
                <w:bCs/>
                <w:sz w:val="4"/>
                <w:szCs w:val="4"/>
              </w:rPr>
            </w:pPr>
          </w:p>
        </w:tc>
      </w:tr>
      <w:tr w:rsidR="00906583" w:rsidRPr="00673E6A" w:rsidTr="001A7677">
        <w:trPr>
          <w:gridAfter w:val="1"/>
          <w:trHeight w:val="114"/>
          <w:jc w:val="center"/>
        </w:trPr>
        <w:tc>
          <w:tcPr>
            <w:tcW w:w="271"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3770" w:type="dxa"/>
            <w:gridSpan w:val="18"/>
            <w:vMerge/>
            <w:tcBorders>
              <w:left w:val="nil"/>
            </w:tcBorders>
            <w:shd w:val="clear" w:color="auto" w:fill="auto"/>
            <w:noWrap/>
            <w:vAlign w:val="center"/>
            <w:hideMark/>
          </w:tcPr>
          <w:p w:rsidR="00906583" w:rsidRPr="00673E6A" w:rsidRDefault="00906583" w:rsidP="00E95ED1">
            <w:pPr>
              <w:rPr>
                <w:rFonts w:ascii="Arial" w:hAnsi="Arial" w:cs="Arial"/>
                <w:b/>
                <w:bCs/>
              </w:rPr>
            </w:pPr>
          </w:p>
        </w:tc>
        <w:tc>
          <w:tcPr>
            <w:tcW w:w="283" w:type="dxa"/>
            <w:gridSpan w:val="3"/>
            <w:vMerge/>
            <w:shd w:val="clear" w:color="auto" w:fill="auto"/>
            <w:vAlign w:val="center"/>
          </w:tcPr>
          <w:p w:rsidR="00906583" w:rsidRPr="00673E6A" w:rsidRDefault="00906583" w:rsidP="00E95ED1">
            <w:pPr>
              <w:rPr>
                <w:rFonts w:ascii="Arial" w:hAnsi="Arial" w:cs="Arial"/>
                <w:b/>
                <w:bCs/>
              </w:rPr>
            </w:pPr>
          </w:p>
        </w:tc>
        <w:tc>
          <w:tcPr>
            <w:tcW w:w="268" w:type="dxa"/>
            <w:gridSpan w:val="2"/>
            <w:vMerge/>
            <w:tcBorders>
              <w:left w:val="nil"/>
              <w:right w:val="single" w:sz="8" w:space="0" w:color="auto"/>
            </w:tcBorders>
            <w:shd w:val="clear" w:color="auto" w:fill="auto"/>
            <w:vAlign w:val="center"/>
          </w:tcPr>
          <w:p w:rsidR="00906583" w:rsidRPr="00673E6A" w:rsidRDefault="00906583" w:rsidP="00E95ED1">
            <w:pPr>
              <w:rPr>
                <w:rFonts w:ascii="Arial" w:hAnsi="Arial" w:cs="Arial"/>
                <w:b/>
                <w:bCs/>
              </w:rPr>
            </w:pPr>
          </w:p>
        </w:tc>
        <w:tc>
          <w:tcPr>
            <w:tcW w:w="27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6037" w:type="dxa"/>
            <w:gridSpan w:val="51"/>
            <w:tcBorders>
              <w:left w:val="single" w:sz="8" w:space="0" w:color="auto"/>
              <w:right w:val="nil"/>
            </w:tcBorders>
            <w:shd w:val="clear" w:color="auto" w:fill="auto"/>
            <w:vAlign w:val="center"/>
            <w:hideMark/>
          </w:tcPr>
          <w:p w:rsidR="00906583" w:rsidRPr="00673E6A" w:rsidRDefault="00906583"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c>
          <w:tcPr>
            <w:tcW w:w="247" w:type="dxa"/>
            <w:gridSpan w:val="3"/>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906583" w:rsidRPr="00673E6A" w:rsidTr="001A7677">
        <w:trPr>
          <w:gridAfter w:val="1"/>
          <w:trHeight w:val="324"/>
          <w:jc w:val="center"/>
        </w:trPr>
        <w:tc>
          <w:tcPr>
            <w:tcW w:w="11150" w:type="dxa"/>
            <w:gridSpan w:val="81"/>
            <w:tcBorders>
              <w:left w:val="single" w:sz="12" w:space="0" w:color="auto"/>
              <w:bottom w:val="single" w:sz="12" w:space="0" w:color="auto"/>
              <w:right w:val="single" w:sz="12" w:space="0" w:color="auto"/>
            </w:tcBorders>
            <w:shd w:val="clear" w:color="auto" w:fill="auto"/>
            <w:noWrap/>
            <w:vAlign w:val="center"/>
            <w:hideMark/>
          </w:tcPr>
          <w:p w:rsidR="00906583" w:rsidRPr="000F6630" w:rsidRDefault="00906583" w:rsidP="00054E97">
            <w:pPr>
              <w:jc w:val="both"/>
              <w:rPr>
                <w:b/>
                <w:sz w:val="4"/>
                <w:szCs w:val="4"/>
              </w:rPr>
            </w:pPr>
          </w:p>
          <w:p w:rsidR="00906583" w:rsidRPr="00185CFD" w:rsidRDefault="00906583"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906583" w:rsidRPr="001A2BBC" w:rsidRDefault="00906583" w:rsidP="00054E97">
            <w:pPr>
              <w:jc w:val="both"/>
              <w:rPr>
                <w:rFonts w:ascii="Arial" w:hAnsi="Arial" w:cs="Arial"/>
                <w:b/>
                <w:bCs/>
                <w:sz w:val="4"/>
                <w:szCs w:val="4"/>
              </w:rPr>
            </w:pPr>
          </w:p>
        </w:tc>
      </w:tr>
      <w:tr w:rsidR="007545BB" w:rsidRPr="00530A24" w:rsidTr="001A7677">
        <w:trPr>
          <w:gridAfter w:val="1"/>
          <w:trHeight w:val="44"/>
          <w:jc w:val="center"/>
        </w:trPr>
        <w:tc>
          <w:tcPr>
            <w:tcW w:w="271"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275" w:type="dxa"/>
            <w:gridSpan w:val="4"/>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248" w:type="dxa"/>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89"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071" w:type="dxa"/>
            <w:gridSpan w:val="6"/>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47" w:type="dxa"/>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347"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3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4" w:type="dxa"/>
            <w:gridSpan w:val="2"/>
            <w:tcBorders>
              <w:left w:val="nil"/>
              <w:bottom w:val="single" w:sz="8" w:space="0" w:color="auto"/>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1451" w:type="dxa"/>
            <w:gridSpan w:val="7"/>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30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6"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427"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49"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47" w:type="dxa"/>
            <w:gridSpan w:val="3"/>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1A7677">
        <w:trPr>
          <w:gridAfter w:val="1"/>
          <w:trHeight w:val="114"/>
          <w:jc w:val="center"/>
        </w:trPr>
        <w:tc>
          <w:tcPr>
            <w:tcW w:w="271"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770" w:type="dxa"/>
            <w:gridSpan w:val="18"/>
            <w:vMerge w:val="restart"/>
            <w:tcBorders>
              <w:left w:val="nil"/>
            </w:tcBorders>
            <w:shd w:val="clear" w:color="auto" w:fill="auto"/>
            <w:noWrap/>
            <w:vAlign w:val="center"/>
            <w:hideMark/>
          </w:tcPr>
          <w:p w:rsidR="00906583" w:rsidRPr="0041396C" w:rsidRDefault="00906583" w:rsidP="004C0DA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3" w:type="dxa"/>
            <w:gridSpan w:val="3"/>
            <w:vMerge w:val="restart"/>
            <w:shd w:val="clear" w:color="auto" w:fill="auto"/>
            <w:vAlign w:val="center"/>
          </w:tcPr>
          <w:p w:rsidR="00906583" w:rsidRDefault="00906583" w:rsidP="00257D34">
            <w:pPr>
              <w:rPr>
                <w:rFonts w:ascii="Arial" w:hAnsi="Arial" w:cs="Arial"/>
                <w:b/>
                <w:bCs/>
              </w:rPr>
            </w:pPr>
          </w:p>
          <w:p w:rsidR="00906583" w:rsidRPr="0041396C" w:rsidRDefault="00906583" w:rsidP="00257D34">
            <w:pPr>
              <w:rPr>
                <w:rFonts w:ascii="Arial" w:hAnsi="Arial" w:cs="Arial"/>
                <w:b/>
                <w:bCs/>
              </w:rPr>
            </w:pPr>
            <w:r>
              <w:rPr>
                <w:rFonts w:ascii="Arial" w:hAnsi="Arial" w:cs="Arial"/>
                <w:b/>
                <w:bCs/>
              </w:rPr>
              <w:t>:</w:t>
            </w:r>
          </w:p>
        </w:tc>
        <w:tc>
          <w:tcPr>
            <w:tcW w:w="268" w:type="dxa"/>
            <w:gridSpan w:val="2"/>
            <w:vMerge w:val="restart"/>
            <w:tcBorders>
              <w:left w:val="nil"/>
              <w:right w:val="single" w:sz="8" w:space="0" w:color="auto"/>
            </w:tcBorders>
            <w:shd w:val="clear" w:color="auto" w:fill="auto"/>
            <w:vAlign w:val="center"/>
          </w:tcPr>
          <w:p w:rsidR="00906583" w:rsidRPr="0041396C" w:rsidRDefault="00906583" w:rsidP="00257D34">
            <w:pPr>
              <w:rPr>
                <w:rFonts w:ascii="Arial" w:hAnsi="Arial" w:cs="Arial"/>
                <w:b/>
                <w:bCs/>
              </w:rPr>
            </w:pPr>
          </w:p>
        </w:tc>
        <w:tc>
          <w:tcPr>
            <w:tcW w:w="27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75"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62" w:type="dxa"/>
            <w:gridSpan w:val="48"/>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Micro y Pequeñas Empresas- MyPES</w:t>
            </w:r>
          </w:p>
        </w:tc>
        <w:tc>
          <w:tcPr>
            <w:tcW w:w="247" w:type="dxa"/>
            <w:gridSpan w:val="3"/>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7545BB" w:rsidRPr="0041396C" w:rsidTr="001A7677">
        <w:trPr>
          <w:gridAfter w:val="1"/>
          <w:trHeight w:val="54"/>
          <w:jc w:val="center"/>
        </w:trPr>
        <w:tc>
          <w:tcPr>
            <w:tcW w:w="271" w:type="dxa"/>
            <w:gridSpan w:val="2"/>
            <w:tcBorders>
              <w:left w:val="single" w:sz="12" w:space="0" w:color="auto"/>
              <w:right w:val="nil"/>
            </w:tcBorders>
            <w:shd w:val="clear" w:color="auto" w:fill="auto"/>
            <w:noWrap/>
            <w:vAlign w:val="center"/>
            <w:hideMark/>
          </w:tcPr>
          <w:p w:rsidR="00906583" w:rsidRPr="0041396C" w:rsidRDefault="00906583" w:rsidP="00257D34">
            <w:pPr>
              <w:rPr>
                <w:rFonts w:ascii="Calibri" w:hAnsi="Calibri" w:cs="Calibri"/>
                <w:sz w:val="4"/>
                <w:szCs w:val="4"/>
              </w:rPr>
            </w:pPr>
          </w:p>
        </w:tc>
        <w:tc>
          <w:tcPr>
            <w:tcW w:w="3770" w:type="dxa"/>
            <w:gridSpan w:val="18"/>
            <w:vMerge/>
            <w:tcBorders>
              <w:left w:val="nil"/>
            </w:tcBorders>
            <w:shd w:val="clear" w:color="auto" w:fill="auto"/>
            <w:noWrap/>
            <w:vAlign w:val="center"/>
            <w:hideMark/>
          </w:tcPr>
          <w:p w:rsidR="00906583" w:rsidRPr="0041396C" w:rsidRDefault="00906583" w:rsidP="00257D34">
            <w:pPr>
              <w:rPr>
                <w:rFonts w:ascii="Arial" w:hAnsi="Arial" w:cs="Arial"/>
                <w:b/>
                <w:bCs/>
                <w:sz w:val="4"/>
                <w:szCs w:val="4"/>
              </w:rPr>
            </w:pPr>
          </w:p>
        </w:tc>
        <w:tc>
          <w:tcPr>
            <w:tcW w:w="283" w:type="dxa"/>
            <w:gridSpan w:val="3"/>
            <w:vMerge/>
            <w:shd w:val="clear" w:color="auto" w:fill="auto"/>
            <w:vAlign w:val="center"/>
          </w:tcPr>
          <w:p w:rsidR="00906583" w:rsidRPr="0041396C" w:rsidRDefault="00906583" w:rsidP="00257D34">
            <w:pPr>
              <w:rPr>
                <w:rFonts w:ascii="Arial" w:hAnsi="Arial" w:cs="Arial"/>
                <w:b/>
                <w:bCs/>
                <w:sz w:val="4"/>
                <w:szCs w:val="4"/>
              </w:rPr>
            </w:pPr>
          </w:p>
        </w:tc>
        <w:tc>
          <w:tcPr>
            <w:tcW w:w="268" w:type="dxa"/>
            <w:gridSpan w:val="2"/>
            <w:vMerge/>
            <w:tcBorders>
              <w:left w:val="nil"/>
            </w:tcBorders>
            <w:shd w:val="clear" w:color="auto" w:fill="auto"/>
            <w:vAlign w:val="center"/>
          </w:tcPr>
          <w:p w:rsidR="00906583" w:rsidRPr="0041396C" w:rsidRDefault="00906583" w:rsidP="00257D34">
            <w:pPr>
              <w:rPr>
                <w:rFonts w:ascii="Arial" w:hAnsi="Arial" w:cs="Arial"/>
                <w:b/>
                <w:bCs/>
                <w:sz w:val="4"/>
                <w:szCs w:val="4"/>
              </w:rPr>
            </w:pPr>
          </w:p>
        </w:tc>
        <w:tc>
          <w:tcPr>
            <w:tcW w:w="274" w:type="dxa"/>
            <w:gridSpan w:val="2"/>
            <w:tcBorders>
              <w:top w:val="single" w:sz="8" w:space="0" w:color="auto"/>
              <w:bottom w:val="single" w:sz="8" w:space="0" w:color="auto"/>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1451" w:type="dxa"/>
            <w:gridSpan w:val="7"/>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6"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30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6"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427"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49"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47" w:type="dxa"/>
            <w:gridSpan w:val="3"/>
            <w:tcBorders>
              <w:left w:val="nil"/>
              <w:right w:val="single" w:sz="12" w:space="0" w:color="auto"/>
            </w:tcBorders>
            <w:shd w:val="clear" w:color="auto" w:fill="auto"/>
            <w:vAlign w:val="center"/>
            <w:hideMark/>
          </w:tcPr>
          <w:p w:rsidR="00906583" w:rsidRPr="0041396C" w:rsidRDefault="00906583" w:rsidP="00257D34">
            <w:pPr>
              <w:rPr>
                <w:rFonts w:ascii="Arial" w:hAnsi="Arial" w:cs="Arial"/>
                <w:b/>
                <w:bCs/>
                <w:sz w:val="4"/>
                <w:szCs w:val="4"/>
              </w:rPr>
            </w:pPr>
          </w:p>
        </w:tc>
      </w:tr>
      <w:tr w:rsidR="00906583" w:rsidRPr="00673E6A" w:rsidTr="001A7677">
        <w:trPr>
          <w:gridAfter w:val="1"/>
          <w:trHeight w:val="114"/>
          <w:jc w:val="center"/>
        </w:trPr>
        <w:tc>
          <w:tcPr>
            <w:tcW w:w="271"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770" w:type="dxa"/>
            <w:gridSpan w:val="18"/>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83" w:type="dxa"/>
            <w:gridSpan w:val="3"/>
            <w:vMerge/>
            <w:shd w:val="clear" w:color="auto" w:fill="auto"/>
            <w:vAlign w:val="center"/>
          </w:tcPr>
          <w:p w:rsidR="00906583" w:rsidRPr="00673E6A" w:rsidRDefault="00906583" w:rsidP="00257D34">
            <w:pPr>
              <w:rPr>
                <w:rFonts w:ascii="Arial" w:hAnsi="Arial" w:cs="Arial"/>
                <w:b/>
                <w:bCs/>
              </w:rPr>
            </w:pPr>
          </w:p>
        </w:tc>
        <w:tc>
          <w:tcPr>
            <w:tcW w:w="268" w:type="dxa"/>
            <w:gridSpan w:val="2"/>
            <w:vMerge/>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27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75"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62" w:type="dxa"/>
            <w:gridSpan w:val="48"/>
            <w:tcBorders>
              <w:left w:val="nil"/>
              <w:right w:val="nil"/>
            </w:tcBorders>
            <w:shd w:val="clear" w:color="auto" w:fill="auto"/>
            <w:vAlign w:val="center"/>
            <w:hideMark/>
          </w:tcPr>
          <w:p w:rsidR="00906583" w:rsidRPr="004C0DA0" w:rsidRDefault="00906583"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47" w:type="dxa"/>
            <w:gridSpan w:val="3"/>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530A24" w:rsidTr="001A7677">
        <w:trPr>
          <w:gridAfter w:val="1"/>
          <w:trHeight w:val="54"/>
          <w:jc w:val="center"/>
        </w:trPr>
        <w:tc>
          <w:tcPr>
            <w:tcW w:w="271"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Calibri" w:hAnsi="Calibri" w:cs="Calibri"/>
                <w:sz w:val="4"/>
                <w:szCs w:val="4"/>
              </w:rPr>
            </w:pPr>
          </w:p>
        </w:tc>
        <w:tc>
          <w:tcPr>
            <w:tcW w:w="3770" w:type="dxa"/>
            <w:gridSpan w:val="18"/>
            <w:vMerge/>
            <w:tcBorders>
              <w:lef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283" w:type="dxa"/>
            <w:gridSpan w:val="3"/>
            <w:shd w:val="clear" w:color="auto" w:fill="auto"/>
            <w:vAlign w:val="center"/>
          </w:tcPr>
          <w:p w:rsidR="00906583" w:rsidRPr="00530A24" w:rsidRDefault="00906583" w:rsidP="00257D34">
            <w:pPr>
              <w:rPr>
                <w:rFonts w:ascii="Arial" w:hAnsi="Arial" w:cs="Arial"/>
                <w:b/>
                <w:bCs/>
                <w:sz w:val="4"/>
                <w:szCs w:val="4"/>
              </w:rPr>
            </w:pPr>
          </w:p>
        </w:tc>
        <w:tc>
          <w:tcPr>
            <w:tcW w:w="268" w:type="dxa"/>
            <w:gridSpan w:val="2"/>
            <w:tcBorders>
              <w:left w:val="nil"/>
            </w:tcBorders>
            <w:shd w:val="clear" w:color="auto" w:fill="auto"/>
            <w:vAlign w:val="center"/>
          </w:tcPr>
          <w:p w:rsidR="00906583" w:rsidRPr="00530A24" w:rsidRDefault="00906583" w:rsidP="00257D34">
            <w:pPr>
              <w:rPr>
                <w:rFonts w:ascii="Arial" w:hAnsi="Arial" w:cs="Arial"/>
                <w:b/>
                <w:bCs/>
                <w:sz w:val="4"/>
                <w:szCs w:val="4"/>
              </w:rPr>
            </w:pPr>
          </w:p>
        </w:tc>
        <w:tc>
          <w:tcPr>
            <w:tcW w:w="274" w:type="dxa"/>
            <w:gridSpan w:val="2"/>
            <w:tcBorders>
              <w:top w:val="single" w:sz="8" w:space="0" w:color="auto"/>
              <w:bottom w:val="single" w:sz="8" w:space="0" w:color="auto"/>
            </w:tcBorders>
            <w:shd w:val="clear" w:color="auto" w:fill="FFFFFF" w:themeFill="background1"/>
            <w:vAlign w:val="center"/>
            <w:hideMark/>
          </w:tcPr>
          <w:p w:rsidR="00906583" w:rsidRPr="00530A24" w:rsidRDefault="00906583"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5762" w:type="dxa"/>
            <w:gridSpan w:val="48"/>
            <w:tcBorders>
              <w:left w:val="nil"/>
              <w:right w:val="nil"/>
            </w:tcBorders>
            <w:shd w:val="clear" w:color="auto" w:fill="auto"/>
            <w:vAlign w:val="center"/>
            <w:hideMark/>
          </w:tcPr>
          <w:p w:rsidR="00906583" w:rsidRPr="00530A24" w:rsidRDefault="00906583" w:rsidP="00257D34">
            <w:pPr>
              <w:rPr>
                <w:rFonts w:ascii="Arial" w:hAnsi="Arial" w:cs="Arial"/>
                <w:sz w:val="4"/>
                <w:szCs w:val="4"/>
              </w:rPr>
            </w:pPr>
          </w:p>
        </w:tc>
        <w:tc>
          <w:tcPr>
            <w:tcW w:w="247" w:type="dxa"/>
            <w:gridSpan w:val="3"/>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1A7677">
        <w:trPr>
          <w:gridAfter w:val="1"/>
          <w:trHeight w:val="114"/>
          <w:jc w:val="center"/>
        </w:trPr>
        <w:tc>
          <w:tcPr>
            <w:tcW w:w="271"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770" w:type="dxa"/>
            <w:gridSpan w:val="18"/>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83" w:type="dxa"/>
            <w:gridSpan w:val="3"/>
            <w:shd w:val="clear" w:color="auto" w:fill="auto"/>
            <w:vAlign w:val="center"/>
          </w:tcPr>
          <w:p w:rsidR="00906583" w:rsidRPr="00673E6A" w:rsidRDefault="00906583" w:rsidP="00257D34">
            <w:pPr>
              <w:rPr>
                <w:rFonts w:ascii="Arial" w:hAnsi="Arial" w:cs="Arial"/>
                <w:b/>
                <w:bCs/>
              </w:rPr>
            </w:pPr>
          </w:p>
        </w:tc>
        <w:tc>
          <w:tcPr>
            <w:tcW w:w="268" w:type="dxa"/>
            <w:gridSpan w:val="2"/>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27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75"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62" w:type="dxa"/>
            <w:gridSpan w:val="48"/>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Organizaciones Económicas Campesinas – OECAS</w:t>
            </w:r>
          </w:p>
        </w:tc>
        <w:tc>
          <w:tcPr>
            <w:tcW w:w="247" w:type="dxa"/>
            <w:gridSpan w:val="3"/>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673E6A" w:rsidTr="001A7677">
        <w:trPr>
          <w:gridAfter w:val="1"/>
          <w:trHeight w:val="324"/>
          <w:jc w:val="center"/>
        </w:trPr>
        <w:tc>
          <w:tcPr>
            <w:tcW w:w="11150" w:type="dxa"/>
            <w:gridSpan w:val="81"/>
            <w:tcBorders>
              <w:left w:val="single" w:sz="12" w:space="0" w:color="auto"/>
              <w:bottom w:val="single" w:sz="12" w:space="0" w:color="auto"/>
              <w:right w:val="single" w:sz="12" w:space="0" w:color="auto"/>
            </w:tcBorders>
            <w:shd w:val="clear" w:color="auto" w:fill="auto"/>
            <w:noWrap/>
            <w:vAlign w:val="center"/>
            <w:hideMark/>
          </w:tcPr>
          <w:p w:rsidR="00906583" w:rsidRPr="0042368A" w:rsidRDefault="00906583" w:rsidP="00C3306A">
            <w:pPr>
              <w:jc w:val="both"/>
              <w:rPr>
                <w:b/>
                <w:sz w:val="4"/>
                <w:szCs w:val="4"/>
              </w:rPr>
            </w:pPr>
          </w:p>
          <w:p w:rsidR="00906583" w:rsidRPr="00185CFD" w:rsidRDefault="00906583"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906583" w:rsidRPr="001A2BBC" w:rsidRDefault="00906583" w:rsidP="001A2BBC">
            <w:pPr>
              <w:rPr>
                <w:rFonts w:ascii="Arial" w:hAnsi="Arial" w:cs="Arial"/>
                <w:b/>
                <w:bCs/>
                <w:sz w:val="4"/>
                <w:szCs w:val="4"/>
              </w:rPr>
            </w:pPr>
          </w:p>
        </w:tc>
      </w:tr>
    </w:tbl>
    <w:p w:rsidR="00530A24" w:rsidRPr="001A7677" w:rsidRDefault="00530A24">
      <w:pPr>
        <w:rPr>
          <w:sz w:val="1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922783" w:rsidRDefault="000B1D43">
      <w:pPr>
        <w:rPr>
          <w:sz w:val="18"/>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572E64">
      <w:pPr>
        <w:numPr>
          <w:ilvl w:val="0"/>
          <w:numId w:val="20"/>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572E64">
      <w:pPr>
        <w:numPr>
          <w:ilvl w:val="0"/>
          <w:numId w:val="20"/>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572E64">
      <w:pPr>
        <w:numPr>
          <w:ilvl w:val="0"/>
          <w:numId w:val="20"/>
        </w:numPr>
        <w:jc w:val="both"/>
        <w:rPr>
          <w:rFonts w:cs="Arial"/>
          <w:sz w:val="18"/>
          <w:szCs w:val="18"/>
        </w:rPr>
      </w:pPr>
      <w:r w:rsidRPr="00673E6A">
        <w:rPr>
          <w:rFonts w:cs="Arial"/>
          <w:sz w:val="18"/>
          <w:szCs w:val="18"/>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572E64">
      <w:pPr>
        <w:numPr>
          <w:ilvl w:val="0"/>
          <w:numId w:val="20"/>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572E64">
      <w:pPr>
        <w:numPr>
          <w:ilvl w:val="0"/>
          <w:numId w:val="20"/>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572E64">
      <w:pPr>
        <w:numPr>
          <w:ilvl w:val="0"/>
          <w:numId w:val="20"/>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572E64">
      <w:pPr>
        <w:numPr>
          <w:ilvl w:val="0"/>
          <w:numId w:val="20"/>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38489D">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572E64">
      <w:pPr>
        <w:numPr>
          <w:ilvl w:val="0"/>
          <w:numId w:val="21"/>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572E64">
      <w:pPr>
        <w:numPr>
          <w:ilvl w:val="0"/>
          <w:numId w:val="21"/>
        </w:numPr>
        <w:jc w:val="both"/>
        <w:rPr>
          <w:rFonts w:cs="Arial"/>
          <w:strike/>
          <w:sz w:val="18"/>
          <w:szCs w:val="18"/>
        </w:rPr>
      </w:pPr>
      <w:r w:rsidRPr="00673E6A">
        <w:rPr>
          <w:rFonts w:cs="Arial"/>
          <w:sz w:val="18"/>
          <w:szCs w:val="18"/>
        </w:rPr>
        <w:t>Carnet de Identidad para personas naturales.</w:t>
      </w:r>
    </w:p>
    <w:p w:rsidR="00990027" w:rsidRPr="00673E6A" w:rsidRDefault="00990027" w:rsidP="00572E64">
      <w:pPr>
        <w:numPr>
          <w:ilvl w:val="0"/>
          <w:numId w:val="21"/>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572E64">
      <w:pPr>
        <w:numPr>
          <w:ilvl w:val="0"/>
          <w:numId w:val="21"/>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572E64">
      <w:pPr>
        <w:numPr>
          <w:ilvl w:val="0"/>
          <w:numId w:val="21"/>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572E64">
      <w:pPr>
        <w:numPr>
          <w:ilvl w:val="0"/>
          <w:numId w:val="21"/>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673E6A" w:rsidRDefault="00F51D7B" w:rsidP="00572E64">
      <w:pPr>
        <w:numPr>
          <w:ilvl w:val="0"/>
          <w:numId w:val="21"/>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MyPE,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572E64">
      <w:pPr>
        <w:numPr>
          <w:ilvl w:val="0"/>
          <w:numId w:val="21"/>
        </w:numPr>
        <w:jc w:val="both"/>
        <w:rPr>
          <w:rFonts w:cs="Arial"/>
          <w:strike/>
          <w:sz w:val="18"/>
          <w:szCs w:val="18"/>
        </w:rPr>
      </w:pPr>
      <w:r w:rsidRPr="00673E6A">
        <w:rPr>
          <w:rFonts w:cs="Arial"/>
          <w:sz w:val="18"/>
          <w:szCs w:val="18"/>
        </w:rPr>
        <w:lastRenderedPageBreak/>
        <w:t>Testimonio de Contrato de Asociación Accidental.</w:t>
      </w:r>
    </w:p>
    <w:p w:rsidR="00990027" w:rsidRPr="00673E6A" w:rsidRDefault="00990027" w:rsidP="00572E64">
      <w:pPr>
        <w:numPr>
          <w:ilvl w:val="0"/>
          <w:numId w:val="21"/>
        </w:numPr>
        <w:jc w:val="both"/>
        <w:rPr>
          <w:rFonts w:cs="Arial"/>
          <w:b/>
          <w:i/>
          <w:sz w:val="18"/>
          <w:szCs w:val="18"/>
        </w:rPr>
      </w:pPr>
      <w:r w:rsidRPr="00673E6A">
        <w:rPr>
          <w:rFonts w:cs="Arial"/>
          <w:sz w:val="18"/>
          <w:szCs w:val="18"/>
        </w:rPr>
        <w:t>Documentación requerida en las especificaciones técnicas y/o condiciones técnicas</w:t>
      </w:r>
      <w:r w:rsidR="00FE5918">
        <w:rPr>
          <w:rFonts w:cs="Arial"/>
          <w:sz w:val="18"/>
          <w:szCs w:val="18"/>
        </w:rPr>
        <w:t>:</w:t>
      </w:r>
    </w:p>
    <w:p w:rsidR="0038489D" w:rsidRPr="00922783" w:rsidRDefault="00693725" w:rsidP="00EC16C5">
      <w:pPr>
        <w:pStyle w:val="Textoindependiente3"/>
        <w:numPr>
          <w:ilvl w:val="0"/>
          <w:numId w:val="31"/>
        </w:numPr>
        <w:spacing w:after="0"/>
        <w:jc w:val="both"/>
        <w:rPr>
          <w:rFonts w:ascii="Verdana" w:hAnsi="Verdana" w:cs="Arial"/>
          <w:sz w:val="18"/>
        </w:rPr>
      </w:pPr>
      <w:r w:rsidRPr="00922783">
        <w:rPr>
          <w:rFonts w:ascii="Verdana" w:hAnsi="Verdana" w:cs="Arial"/>
          <w:sz w:val="18"/>
        </w:rPr>
        <w:t>Documentación de la experiencia declarada en su propuesta, en función al lote adjudicado.</w:t>
      </w:r>
    </w:p>
    <w:p w:rsidR="002C5B8B" w:rsidRPr="00FE5918" w:rsidRDefault="002C5B8B" w:rsidP="00C12E06">
      <w:pPr>
        <w:jc w:val="center"/>
        <w:rPr>
          <w:rFonts w:cs="Arial"/>
          <w:b/>
          <w:i/>
          <w:sz w:val="18"/>
          <w:szCs w:val="18"/>
          <w:lang w:val="es-ES_tradnl"/>
        </w:rPr>
      </w:pPr>
    </w:p>
    <w:p w:rsidR="002C5B8B" w:rsidRDefault="002C5B8B" w:rsidP="00C12E06">
      <w:pPr>
        <w:jc w:val="center"/>
        <w:rPr>
          <w:rFonts w:cs="Arial"/>
          <w:b/>
          <w:i/>
          <w:sz w:val="18"/>
          <w:szCs w:val="18"/>
        </w:rPr>
      </w:pPr>
    </w:p>
    <w:p w:rsidR="005171A1" w:rsidRDefault="005171A1" w:rsidP="00C12E06">
      <w:pPr>
        <w:jc w:val="center"/>
        <w:rPr>
          <w:rFonts w:cs="Arial"/>
          <w:b/>
          <w:i/>
          <w:sz w:val="18"/>
          <w:szCs w:val="18"/>
        </w:rPr>
      </w:pPr>
    </w:p>
    <w:p w:rsidR="002C5B8B" w:rsidRDefault="002C5B8B" w:rsidP="00C12E06">
      <w:pPr>
        <w:jc w:val="center"/>
        <w:rPr>
          <w:rFonts w:cs="Arial"/>
          <w:b/>
          <w:i/>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902D2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620"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3A5AF5">
          <w:headerReference w:type="default" r:id="rId40"/>
          <w:pgSz w:w="12240" w:h="15840" w:code="1"/>
          <w:pgMar w:top="1702" w:right="1701" w:bottom="1134" w:left="1469" w:header="709" w:footer="709" w:gutter="0"/>
          <w:cols w:space="708"/>
          <w:docGrid w:linePitch="360"/>
        </w:sect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 xml:space="preserve">(Formato para Adjudicación por Ítems o </w:t>
      </w:r>
      <w:r w:rsidRPr="007140FE">
        <w:rPr>
          <w:rFonts w:cs="Arial"/>
          <w:sz w:val="18"/>
          <w:szCs w:val="18"/>
        </w:rPr>
        <w:t>por el Total</w:t>
      </w:r>
      <w:r w:rsidRPr="00673E6A">
        <w:rPr>
          <w:rFonts w:cs="Arial"/>
          <w:sz w:val="18"/>
          <w:szCs w:val="18"/>
        </w:rPr>
        <w:t>)</w:t>
      </w:r>
    </w:p>
    <w:p w:rsidR="00C163C4" w:rsidRPr="00673E6A" w:rsidRDefault="00C163C4" w:rsidP="00C163C4">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984"/>
        <w:gridCol w:w="850"/>
        <w:gridCol w:w="1002"/>
        <w:gridCol w:w="1134"/>
        <w:gridCol w:w="2826"/>
        <w:gridCol w:w="992"/>
        <w:gridCol w:w="993"/>
        <w:gridCol w:w="1275"/>
        <w:gridCol w:w="1115"/>
      </w:tblGrid>
      <w:tr w:rsidR="009C31F6" w:rsidRPr="00673E6A" w:rsidTr="000B41DC">
        <w:trPr>
          <w:jc w:val="center"/>
        </w:trPr>
        <w:tc>
          <w:tcPr>
            <w:tcW w:w="553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201"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PROPUESTA</w:t>
            </w:r>
          </w:p>
          <w:p w:rsidR="009C31F6" w:rsidRPr="00673E6A" w:rsidRDefault="009C31F6" w:rsidP="00306D34">
            <w:pPr>
              <w:jc w:val="center"/>
              <w:rPr>
                <w:rFonts w:ascii="Arial" w:hAnsi="Arial" w:cs="Arial"/>
                <w:b/>
                <w:lang w:val="es-ES_tradnl"/>
              </w:rPr>
            </w:pPr>
            <w:r w:rsidRPr="00673E6A">
              <w:rPr>
                <w:rFonts w:ascii="Arial" w:hAnsi="Arial" w:cs="Arial"/>
                <w:b/>
                <w:lang w:val="es-ES_tradnl"/>
              </w:rPr>
              <w:t>(A SER COMPLETADO POR EL PROPONENTE)</w:t>
            </w:r>
          </w:p>
        </w:tc>
      </w:tr>
      <w:tr w:rsidR="00F75F37" w:rsidRPr="00673E6A" w:rsidTr="002043A0">
        <w:trPr>
          <w:trHeight w:val="758"/>
          <w:jc w:val="center"/>
        </w:trPr>
        <w:tc>
          <w:tcPr>
            <w:tcW w:w="567"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198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00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unitario</w:t>
            </w:r>
          </w:p>
        </w:tc>
        <w:tc>
          <w:tcPr>
            <w:tcW w:w="11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total</w:t>
            </w:r>
          </w:p>
        </w:tc>
        <w:tc>
          <w:tcPr>
            <w:tcW w:w="2826"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99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8D5666">
        <w:trPr>
          <w:jc w:val="center"/>
        </w:trPr>
        <w:tc>
          <w:tcPr>
            <w:tcW w:w="567" w:type="dxa"/>
            <w:tcBorders>
              <w:top w:val="single" w:sz="4" w:space="0" w:color="auto"/>
              <w:left w:val="single" w:sz="12" w:space="0" w:color="auto"/>
              <w:bottom w:val="single" w:sz="4" w:space="0" w:color="auto"/>
            </w:tcBorders>
            <w:vAlign w:val="center"/>
          </w:tcPr>
          <w:p w:rsidR="00F75F37" w:rsidRDefault="00F75F37" w:rsidP="008D5666">
            <w:pPr>
              <w:jc w:val="center"/>
              <w:rPr>
                <w:rFonts w:ascii="Arial" w:hAnsi="Arial" w:cs="Arial"/>
                <w:lang w:val="es-ES_tradnl"/>
              </w:rPr>
            </w:pPr>
          </w:p>
          <w:p w:rsidR="007140FE" w:rsidRDefault="007140FE" w:rsidP="008D5666">
            <w:pPr>
              <w:jc w:val="center"/>
              <w:rPr>
                <w:rFonts w:ascii="Arial" w:hAnsi="Arial" w:cs="Arial"/>
                <w:lang w:val="es-ES_tradnl"/>
              </w:rPr>
            </w:pPr>
          </w:p>
          <w:p w:rsidR="007140FE" w:rsidRPr="00673E6A" w:rsidRDefault="007140FE" w:rsidP="008D5666">
            <w:pPr>
              <w:jc w:val="center"/>
              <w:rPr>
                <w:rFonts w:ascii="Arial" w:hAnsi="Arial" w:cs="Arial"/>
                <w:lang w:val="es-ES_tradnl"/>
              </w:rPr>
            </w:pPr>
          </w:p>
        </w:tc>
        <w:tc>
          <w:tcPr>
            <w:tcW w:w="1984" w:type="dxa"/>
            <w:tcBorders>
              <w:top w:val="single" w:sz="4" w:space="0" w:color="auto"/>
              <w:bottom w:val="single" w:sz="4" w:space="0" w:color="auto"/>
            </w:tcBorders>
            <w:shd w:val="clear" w:color="auto" w:fill="auto"/>
            <w:vAlign w:val="center"/>
          </w:tcPr>
          <w:p w:rsidR="00F75F37" w:rsidRPr="00673E6A" w:rsidRDefault="00F75F37" w:rsidP="008D5666">
            <w:pPr>
              <w:jc w:val="both"/>
              <w:rPr>
                <w:rFonts w:ascii="Arial" w:hAnsi="Arial" w:cs="Arial"/>
                <w:lang w:val="es-ES_tradnl"/>
              </w:rPr>
            </w:pPr>
          </w:p>
        </w:tc>
        <w:tc>
          <w:tcPr>
            <w:tcW w:w="850" w:type="dxa"/>
            <w:tcBorders>
              <w:top w:val="single" w:sz="4" w:space="0" w:color="auto"/>
              <w:bottom w:val="single" w:sz="4" w:space="0" w:color="auto"/>
            </w:tcBorders>
            <w:shd w:val="clear" w:color="auto" w:fill="auto"/>
            <w:vAlign w:val="center"/>
          </w:tcPr>
          <w:p w:rsidR="00F75F37" w:rsidRPr="00673E6A" w:rsidRDefault="00F75F37" w:rsidP="008D5666">
            <w:pPr>
              <w:jc w:val="center"/>
              <w:rPr>
                <w:rFonts w:ascii="Arial" w:hAnsi="Arial" w:cs="Arial"/>
                <w:lang w:val="es-ES_tradnl"/>
              </w:rPr>
            </w:pPr>
          </w:p>
        </w:tc>
        <w:tc>
          <w:tcPr>
            <w:tcW w:w="1002" w:type="dxa"/>
            <w:tcBorders>
              <w:top w:val="single" w:sz="4" w:space="0" w:color="auto"/>
              <w:bottom w:val="single" w:sz="4" w:space="0" w:color="auto"/>
            </w:tcBorders>
            <w:shd w:val="clear" w:color="auto" w:fill="auto"/>
            <w:vAlign w:val="center"/>
          </w:tcPr>
          <w:p w:rsidR="00F75F37" w:rsidRPr="00673E6A" w:rsidRDefault="00F75F37" w:rsidP="008D5666">
            <w:pPr>
              <w:jc w:val="center"/>
              <w:rPr>
                <w:rFonts w:ascii="Arial" w:hAnsi="Arial" w:cs="Arial"/>
                <w:lang w:val="es-ES_tradnl"/>
              </w:rPr>
            </w:pPr>
          </w:p>
        </w:tc>
        <w:tc>
          <w:tcPr>
            <w:tcW w:w="1134" w:type="dxa"/>
            <w:tcBorders>
              <w:top w:val="single" w:sz="4" w:space="0" w:color="auto"/>
              <w:bottom w:val="single" w:sz="4" w:space="0" w:color="auto"/>
            </w:tcBorders>
            <w:shd w:val="clear" w:color="auto" w:fill="auto"/>
            <w:vAlign w:val="center"/>
          </w:tcPr>
          <w:p w:rsidR="00F75F37" w:rsidRPr="00673E6A" w:rsidRDefault="00F75F37" w:rsidP="008D5666">
            <w:pPr>
              <w:jc w:val="cente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TOTAL PROPUESTA (Numeral)</w:t>
            </w:r>
          </w:p>
        </w:tc>
        <w:tc>
          <w:tcPr>
            <w:tcW w:w="1115" w:type="dxa"/>
            <w:tcBorders>
              <w:top w:val="single" w:sz="4" w:space="0" w:color="auto"/>
              <w:bottom w:val="single" w:sz="4" w:space="0" w:color="auto"/>
            </w:tcBorders>
          </w:tcPr>
          <w:p w:rsidR="00CE3888" w:rsidRPr="00673E6A" w:rsidRDefault="00CE3888"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(Literal)</w:t>
            </w:r>
          </w:p>
        </w:tc>
        <w:tc>
          <w:tcPr>
            <w:tcW w:w="1115" w:type="dxa"/>
            <w:tcBorders>
              <w:top w:val="single" w:sz="4" w:space="0" w:color="auto"/>
              <w:bottom w:val="single" w:sz="12" w:space="0" w:color="auto"/>
            </w:tcBorders>
          </w:tcPr>
          <w:p w:rsidR="00CE3888" w:rsidRPr="00673E6A" w:rsidRDefault="00CE3888" w:rsidP="00306D34">
            <w:pPr>
              <w:rPr>
                <w:rFonts w:ascii="Arial" w:hAnsi="Arial" w:cs="Arial"/>
                <w:lang w:val="es-ES_tradnl"/>
              </w:rPr>
            </w:pPr>
          </w:p>
        </w:tc>
      </w:tr>
    </w:tbl>
    <w:p w:rsidR="00CE3888" w:rsidRPr="00673E6A" w:rsidRDefault="00CE3888" w:rsidP="00C163C4">
      <w:pPr>
        <w:rPr>
          <w:rFonts w:ascii="Arial" w:hAnsi="Arial" w:cs="Arial"/>
        </w:rPr>
      </w:pPr>
    </w:p>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D12F94" w:rsidRPr="00673E6A" w:rsidRDefault="00D12F94" w:rsidP="00C163C4">
      <w:pPr>
        <w:rPr>
          <w:sz w:val="18"/>
          <w:szCs w:val="18"/>
        </w:rPr>
      </w:pPr>
    </w:p>
    <w:p w:rsidR="00C163C4" w:rsidRPr="00673E6A" w:rsidRDefault="00C163C4" w:rsidP="00C163C4">
      <w:pPr>
        <w:rPr>
          <w:sz w:val="18"/>
          <w:szCs w:val="18"/>
        </w:rPr>
        <w:sectPr w:rsidR="00C163C4" w:rsidRPr="00673E6A" w:rsidSect="00057522">
          <w:headerReference w:type="default" r:id="rId41"/>
          <w:pgSz w:w="15840" w:h="12240" w:orient="landscape" w:code="1"/>
          <w:pgMar w:top="1701" w:right="1134" w:bottom="1469" w:left="1134" w:header="709" w:footer="709" w:gutter="0"/>
          <w:cols w:space="708"/>
          <w:docGrid w:linePitch="360"/>
        </w:sectPr>
      </w:pPr>
    </w:p>
    <w:p w:rsidR="00537DE8" w:rsidRPr="00537DE8" w:rsidRDefault="00537DE8" w:rsidP="00C163C4">
      <w:pPr>
        <w:jc w:val="center"/>
        <w:rPr>
          <w:rFonts w:cs="Arial"/>
          <w:b/>
          <w:sz w:val="10"/>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 xml:space="preserve">(Formato para Adjudicación </w:t>
      </w:r>
      <w:r w:rsidRPr="007140FE">
        <w:rPr>
          <w:rFonts w:cs="Arial"/>
          <w:b/>
          <w:sz w:val="18"/>
          <w:szCs w:val="18"/>
          <w:u w:val="single"/>
        </w:rPr>
        <w:t>por Lotes)</w:t>
      </w:r>
    </w:p>
    <w:p w:rsidR="00C163C4" w:rsidRPr="00537DE8" w:rsidRDefault="00C163C4" w:rsidP="00C163C4">
      <w:pPr>
        <w:rPr>
          <w:sz w:val="12"/>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2836"/>
        <w:gridCol w:w="1417"/>
        <w:gridCol w:w="2977"/>
        <w:gridCol w:w="1275"/>
        <w:gridCol w:w="993"/>
        <w:gridCol w:w="1275"/>
        <w:gridCol w:w="283"/>
        <w:gridCol w:w="426"/>
        <w:gridCol w:w="633"/>
      </w:tblGrid>
      <w:tr w:rsidR="00C163C4" w:rsidRPr="00673E6A" w:rsidTr="00537DE8">
        <w:trPr>
          <w:trHeight w:val="328"/>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A3230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7140FE" w:rsidP="00306D34">
            <w:pPr>
              <w:jc w:val="center"/>
              <w:rPr>
                <w:rFonts w:ascii="Arial" w:hAnsi="Arial" w:cs="Arial"/>
                <w:b/>
                <w:lang w:val="es-ES_tradnl"/>
              </w:rPr>
            </w:pPr>
            <w:r>
              <w:rPr>
                <w:rFonts w:ascii="Arial" w:hAnsi="Arial" w:cs="Arial"/>
                <w:b/>
                <w:lang w:val="es-ES_tradnl"/>
              </w:rPr>
              <w:t>1</w:t>
            </w: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0C659C" w:rsidRDefault="007140FE" w:rsidP="00306D34">
            <w:pPr>
              <w:jc w:val="center"/>
              <w:rPr>
                <w:rFonts w:ascii="Arial" w:hAnsi="Arial" w:cs="Arial"/>
                <w:b/>
                <w:lang w:val="es-ES_tradnl"/>
              </w:rPr>
            </w:pPr>
            <w:r w:rsidRPr="000C659C">
              <w:rPr>
                <w:rFonts w:ascii="Arial" w:hAnsi="Arial" w:cs="Arial"/>
                <w:bCs/>
              </w:rPr>
              <w:t xml:space="preserve">Estantería metálica modular: módulos 1, 2 y 3, piso elevado tipo plataforma, escalera metálica y el </w:t>
            </w:r>
            <w:r w:rsidRPr="000C659C">
              <w:rPr>
                <w:rFonts w:ascii="Arial" w:hAnsi="Arial" w:cs="Arial"/>
                <w:lang w:val="es-BO"/>
              </w:rPr>
              <w:t>elevador de cajas de archivo</w:t>
            </w: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7140FE" w:rsidRPr="000C659C" w:rsidRDefault="007140FE" w:rsidP="00537DE8">
            <w:pPr>
              <w:rPr>
                <w:rFonts w:ascii="Arial" w:hAnsi="Arial" w:cs="Arial"/>
                <w:b/>
                <w:lang w:val="es-ES_tradnl"/>
              </w:rPr>
            </w:pPr>
            <w:r w:rsidRPr="000C659C">
              <w:rPr>
                <w:rFonts w:ascii="Arial" w:hAnsi="Arial" w:cs="Arial"/>
                <w:b/>
                <w:iCs/>
                <w:lang w:val="en-US" w:eastAsia="es-BO"/>
              </w:rPr>
              <w:t>Bs</w:t>
            </w:r>
            <w:r w:rsidR="00016E7A">
              <w:rPr>
                <w:rFonts w:ascii="Arial" w:hAnsi="Arial" w:cs="Arial"/>
                <w:b/>
                <w:iCs/>
                <w:lang w:val="en-US" w:eastAsia="es-BO"/>
              </w:rPr>
              <w:t>7</w:t>
            </w:r>
            <w:r w:rsidR="00E739A7">
              <w:rPr>
                <w:rFonts w:ascii="Arial" w:hAnsi="Arial" w:cs="Arial"/>
                <w:b/>
                <w:iCs/>
                <w:lang w:val="en-US" w:eastAsia="es-BO"/>
              </w:rPr>
              <w:t>18</w:t>
            </w:r>
            <w:r w:rsidRPr="000C659C">
              <w:rPr>
                <w:rFonts w:ascii="Arial" w:hAnsi="Arial" w:cs="Arial"/>
                <w:b/>
                <w:iCs/>
                <w:lang w:val="en-US" w:eastAsia="es-BO"/>
              </w:rPr>
              <w:t>.</w:t>
            </w:r>
            <w:r w:rsidR="00E739A7">
              <w:rPr>
                <w:rFonts w:ascii="Arial" w:hAnsi="Arial" w:cs="Arial"/>
                <w:b/>
                <w:iCs/>
                <w:lang w:val="en-US" w:eastAsia="es-BO"/>
              </w:rPr>
              <w:t>5</w:t>
            </w:r>
            <w:r w:rsidRPr="000C659C">
              <w:rPr>
                <w:rFonts w:ascii="Arial" w:hAnsi="Arial" w:cs="Arial"/>
                <w:b/>
                <w:iCs/>
                <w:lang w:val="en-US" w:eastAsia="es-BO"/>
              </w:rPr>
              <w:t>4</w:t>
            </w:r>
            <w:r w:rsidR="00016E7A">
              <w:rPr>
                <w:rFonts w:ascii="Arial" w:hAnsi="Arial" w:cs="Arial"/>
                <w:b/>
                <w:iCs/>
                <w:lang w:val="en-US" w:eastAsia="es-BO"/>
              </w:rPr>
              <w:t>1</w:t>
            </w:r>
            <w:r w:rsidRPr="000C659C">
              <w:rPr>
                <w:rFonts w:ascii="Arial" w:hAnsi="Arial" w:cs="Arial"/>
                <w:b/>
                <w:iCs/>
                <w:lang w:val="en-US" w:eastAsia="es-BO"/>
              </w:rPr>
              <w:t>,00</w:t>
            </w: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537DE8">
        <w:trPr>
          <w:trHeight w:val="253"/>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0C659C" w:rsidRDefault="00C163C4" w:rsidP="00306D34">
            <w:pPr>
              <w:jc w:val="center"/>
              <w:rPr>
                <w:rFonts w:ascii="Arial" w:hAnsi="Arial" w:cs="Arial"/>
                <w:b/>
                <w:lang w:val="es-ES_tradnl"/>
              </w:rPr>
            </w:pPr>
            <w:r w:rsidRPr="000C659C">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F75F37" w:rsidRPr="00673E6A" w:rsidTr="00416978">
        <w:trPr>
          <w:trHeight w:val="400"/>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4537" w:type="dxa"/>
            <w:gridSpan w:val="2"/>
            <w:tcBorders>
              <w:top w:val="single" w:sz="4" w:space="0" w:color="auto"/>
              <w:right w:val="single" w:sz="8" w:space="0" w:color="auto"/>
            </w:tcBorders>
            <w:shd w:val="clear" w:color="auto" w:fill="DBE5F1" w:themeFill="accent1" w:themeFillTint="33"/>
            <w:vAlign w:val="center"/>
          </w:tcPr>
          <w:p w:rsidR="00F75F37" w:rsidRPr="000C659C" w:rsidRDefault="00F75F37" w:rsidP="00306D34">
            <w:pPr>
              <w:jc w:val="center"/>
              <w:rPr>
                <w:rFonts w:ascii="Arial" w:hAnsi="Arial" w:cs="Arial"/>
                <w:b/>
                <w:lang w:val="es-ES_tradnl"/>
              </w:rPr>
            </w:pPr>
            <w:r w:rsidRPr="000C659C">
              <w:rPr>
                <w:rFonts w:ascii="Arial" w:hAnsi="Arial" w:cs="Arial"/>
                <w:b/>
                <w:lang w:val="es-ES_tradnl"/>
              </w:rPr>
              <w:t>Descripción del bien</w:t>
            </w:r>
          </w:p>
        </w:tc>
        <w:tc>
          <w:tcPr>
            <w:tcW w:w="1417" w:type="dxa"/>
            <w:tcBorders>
              <w:top w:val="single" w:sz="4" w:space="0" w:color="auto"/>
              <w:left w:val="single" w:sz="8" w:space="0" w:color="auto"/>
              <w:right w:val="single" w:sz="12" w:space="0" w:color="auto"/>
            </w:tcBorders>
            <w:shd w:val="clear" w:color="auto" w:fill="DBE5F1" w:themeFill="accent1" w:themeFillTint="33"/>
            <w:vAlign w:val="center"/>
          </w:tcPr>
          <w:p w:rsidR="00F75F37" w:rsidRPr="000C659C" w:rsidRDefault="00F75F37" w:rsidP="00306D34">
            <w:pPr>
              <w:jc w:val="center"/>
              <w:rPr>
                <w:rFonts w:ascii="Arial" w:hAnsi="Arial" w:cs="Arial"/>
                <w:b/>
                <w:lang w:val="es-ES_tradnl"/>
              </w:rPr>
            </w:pPr>
            <w:r w:rsidRPr="000C659C">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7140FE" w:rsidRPr="00673E6A" w:rsidTr="00416978">
        <w:trPr>
          <w:jc w:val="center"/>
        </w:trPr>
        <w:tc>
          <w:tcPr>
            <w:tcW w:w="529" w:type="dxa"/>
            <w:tcBorders>
              <w:top w:val="single" w:sz="4" w:space="0" w:color="auto"/>
              <w:left w:val="single" w:sz="12" w:space="0" w:color="auto"/>
              <w:bottom w:val="single" w:sz="4" w:space="0" w:color="auto"/>
            </w:tcBorders>
          </w:tcPr>
          <w:p w:rsidR="007140FE" w:rsidRPr="00673E6A" w:rsidRDefault="007140FE" w:rsidP="007140FE">
            <w:pPr>
              <w:jc w:val="center"/>
              <w:rPr>
                <w:rFonts w:ascii="Arial" w:hAnsi="Arial" w:cs="Arial"/>
                <w:lang w:val="es-ES_tradnl"/>
              </w:rPr>
            </w:pPr>
            <w:r>
              <w:rPr>
                <w:rFonts w:ascii="Arial" w:hAnsi="Arial" w:cs="Arial"/>
                <w:lang w:val="es-ES_tradnl"/>
              </w:rPr>
              <w:t>1</w:t>
            </w:r>
          </w:p>
        </w:tc>
        <w:tc>
          <w:tcPr>
            <w:tcW w:w="4537" w:type="dxa"/>
            <w:gridSpan w:val="2"/>
            <w:tcBorders>
              <w:top w:val="single" w:sz="4" w:space="0" w:color="auto"/>
              <w:bottom w:val="single" w:sz="4" w:space="0" w:color="auto"/>
            </w:tcBorders>
            <w:shd w:val="clear" w:color="auto" w:fill="auto"/>
            <w:vAlign w:val="center"/>
          </w:tcPr>
          <w:p w:rsidR="007140FE" w:rsidRPr="000C659C" w:rsidRDefault="007140FE" w:rsidP="002E67D6">
            <w:pPr>
              <w:rPr>
                <w:rFonts w:ascii="Arial" w:hAnsi="Arial" w:cs="Arial"/>
                <w:bCs/>
              </w:rPr>
            </w:pPr>
            <w:r w:rsidRPr="000C659C">
              <w:rPr>
                <w:rFonts w:ascii="Arial" w:hAnsi="Arial" w:cs="Arial"/>
                <w:bCs/>
              </w:rPr>
              <w:t>Estantería Metálica Modular - Modulo 1</w:t>
            </w:r>
          </w:p>
        </w:tc>
        <w:tc>
          <w:tcPr>
            <w:tcW w:w="1417" w:type="dxa"/>
            <w:tcBorders>
              <w:top w:val="single" w:sz="4" w:space="0" w:color="auto"/>
              <w:bottom w:val="single" w:sz="4" w:space="0" w:color="auto"/>
              <w:right w:val="single" w:sz="12" w:space="0" w:color="auto"/>
            </w:tcBorders>
            <w:shd w:val="clear" w:color="auto" w:fill="auto"/>
          </w:tcPr>
          <w:p w:rsidR="007140FE" w:rsidRPr="000C659C" w:rsidRDefault="007140FE" w:rsidP="007140FE">
            <w:pPr>
              <w:jc w:val="center"/>
              <w:rPr>
                <w:rFonts w:ascii="Arial" w:hAnsi="Arial" w:cs="Arial"/>
                <w:lang w:val="es-ES_tradnl"/>
              </w:rPr>
            </w:pPr>
            <w:r w:rsidRPr="000C659C">
              <w:rPr>
                <w:rFonts w:ascii="Arial" w:hAnsi="Arial" w:cs="Arial"/>
                <w:lang w:val="es-ES_tradnl"/>
              </w:rPr>
              <w:t>20</w:t>
            </w:r>
          </w:p>
        </w:tc>
        <w:tc>
          <w:tcPr>
            <w:tcW w:w="2977" w:type="dxa"/>
            <w:tcBorders>
              <w:top w:val="single" w:sz="4" w:space="0" w:color="auto"/>
              <w:left w:val="single" w:sz="12" w:space="0" w:color="auto"/>
              <w:bottom w:val="single" w:sz="4" w:space="0" w:color="auto"/>
            </w:tcBorders>
          </w:tcPr>
          <w:p w:rsidR="007140FE" w:rsidRPr="00673E6A" w:rsidRDefault="007140FE" w:rsidP="00306D34">
            <w:pPr>
              <w:rPr>
                <w:rFonts w:ascii="Arial" w:hAnsi="Arial" w:cs="Arial"/>
                <w:lang w:val="es-ES_tradnl"/>
              </w:rPr>
            </w:pPr>
          </w:p>
        </w:tc>
        <w:tc>
          <w:tcPr>
            <w:tcW w:w="1275"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993"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558"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059"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r>
      <w:tr w:rsidR="007140FE" w:rsidRPr="00673E6A" w:rsidTr="00416978">
        <w:trPr>
          <w:jc w:val="center"/>
        </w:trPr>
        <w:tc>
          <w:tcPr>
            <w:tcW w:w="529" w:type="dxa"/>
            <w:tcBorders>
              <w:top w:val="single" w:sz="4" w:space="0" w:color="auto"/>
              <w:left w:val="single" w:sz="12" w:space="0" w:color="auto"/>
              <w:bottom w:val="single" w:sz="4" w:space="0" w:color="auto"/>
            </w:tcBorders>
          </w:tcPr>
          <w:p w:rsidR="007140FE" w:rsidRPr="00673E6A" w:rsidRDefault="007140FE" w:rsidP="007140FE">
            <w:pPr>
              <w:jc w:val="center"/>
              <w:rPr>
                <w:rFonts w:ascii="Arial" w:hAnsi="Arial" w:cs="Arial"/>
                <w:lang w:val="es-ES_tradnl"/>
              </w:rPr>
            </w:pPr>
            <w:r>
              <w:rPr>
                <w:rFonts w:ascii="Arial" w:hAnsi="Arial" w:cs="Arial"/>
                <w:lang w:val="es-ES_tradnl"/>
              </w:rPr>
              <w:t>2</w:t>
            </w:r>
          </w:p>
        </w:tc>
        <w:tc>
          <w:tcPr>
            <w:tcW w:w="4537" w:type="dxa"/>
            <w:gridSpan w:val="2"/>
            <w:tcBorders>
              <w:top w:val="single" w:sz="4" w:space="0" w:color="auto"/>
              <w:bottom w:val="single" w:sz="4" w:space="0" w:color="auto"/>
            </w:tcBorders>
            <w:shd w:val="clear" w:color="auto" w:fill="auto"/>
            <w:vAlign w:val="center"/>
          </w:tcPr>
          <w:p w:rsidR="007140FE" w:rsidRPr="000C659C" w:rsidRDefault="007140FE" w:rsidP="002E67D6">
            <w:pPr>
              <w:rPr>
                <w:rFonts w:ascii="Arial" w:hAnsi="Arial" w:cs="Arial"/>
                <w:bCs/>
              </w:rPr>
            </w:pPr>
            <w:r w:rsidRPr="000C659C">
              <w:rPr>
                <w:rFonts w:ascii="Arial" w:hAnsi="Arial" w:cs="Arial"/>
                <w:bCs/>
              </w:rPr>
              <w:t>Estantería Metálica Modular - Modulo 2</w:t>
            </w:r>
          </w:p>
        </w:tc>
        <w:tc>
          <w:tcPr>
            <w:tcW w:w="1417" w:type="dxa"/>
            <w:tcBorders>
              <w:top w:val="single" w:sz="4" w:space="0" w:color="auto"/>
              <w:bottom w:val="single" w:sz="4" w:space="0" w:color="auto"/>
              <w:right w:val="single" w:sz="12" w:space="0" w:color="auto"/>
            </w:tcBorders>
            <w:shd w:val="clear" w:color="auto" w:fill="auto"/>
          </w:tcPr>
          <w:p w:rsidR="007140FE" w:rsidRPr="000C659C" w:rsidRDefault="007140FE" w:rsidP="007140FE">
            <w:pPr>
              <w:jc w:val="center"/>
              <w:rPr>
                <w:rFonts w:ascii="Arial" w:hAnsi="Arial" w:cs="Arial"/>
                <w:lang w:val="es-ES_tradnl"/>
              </w:rPr>
            </w:pPr>
            <w:r w:rsidRPr="000C659C">
              <w:rPr>
                <w:rFonts w:ascii="Arial" w:hAnsi="Arial" w:cs="Arial"/>
                <w:lang w:val="es-ES_tradnl"/>
              </w:rPr>
              <w:t>20</w:t>
            </w:r>
          </w:p>
        </w:tc>
        <w:tc>
          <w:tcPr>
            <w:tcW w:w="2977" w:type="dxa"/>
            <w:tcBorders>
              <w:top w:val="single" w:sz="4" w:space="0" w:color="auto"/>
              <w:left w:val="single" w:sz="12" w:space="0" w:color="auto"/>
              <w:bottom w:val="single" w:sz="4" w:space="0" w:color="auto"/>
            </w:tcBorders>
          </w:tcPr>
          <w:p w:rsidR="007140FE" w:rsidRPr="00673E6A" w:rsidRDefault="007140FE" w:rsidP="00306D34">
            <w:pPr>
              <w:rPr>
                <w:rFonts w:ascii="Arial" w:hAnsi="Arial" w:cs="Arial"/>
                <w:lang w:val="es-ES_tradnl"/>
              </w:rPr>
            </w:pPr>
          </w:p>
        </w:tc>
        <w:tc>
          <w:tcPr>
            <w:tcW w:w="1275"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993"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558"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059"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r>
      <w:tr w:rsidR="007140FE" w:rsidRPr="00673E6A" w:rsidTr="00416978">
        <w:trPr>
          <w:jc w:val="center"/>
        </w:trPr>
        <w:tc>
          <w:tcPr>
            <w:tcW w:w="529" w:type="dxa"/>
            <w:tcBorders>
              <w:top w:val="single" w:sz="4" w:space="0" w:color="auto"/>
              <w:left w:val="single" w:sz="12" w:space="0" w:color="auto"/>
              <w:bottom w:val="single" w:sz="4" w:space="0" w:color="auto"/>
            </w:tcBorders>
          </w:tcPr>
          <w:p w:rsidR="007140FE" w:rsidRPr="00673E6A" w:rsidRDefault="007140FE" w:rsidP="007140FE">
            <w:pPr>
              <w:jc w:val="center"/>
              <w:rPr>
                <w:rFonts w:ascii="Arial" w:hAnsi="Arial" w:cs="Arial"/>
                <w:lang w:val="es-ES_tradnl"/>
              </w:rPr>
            </w:pPr>
            <w:r>
              <w:rPr>
                <w:rFonts w:ascii="Arial" w:hAnsi="Arial" w:cs="Arial"/>
                <w:lang w:val="es-ES_tradnl"/>
              </w:rPr>
              <w:t>3</w:t>
            </w:r>
          </w:p>
        </w:tc>
        <w:tc>
          <w:tcPr>
            <w:tcW w:w="4537" w:type="dxa"/>
            <w:gridSpan w:val="2"/>
            <w:tcBorders>
              <w:top w:val="single" w:sz="4" w:space="0" w:color="auto"/>
              <w:bottom w:val="single" w:sz="4" w:space="0" w:color="auto"/>
            </w:tcBorders>
            <w:shd w:val="clear" w:color="auto" w:fill="auto"/>
            <w:vAlign w:val="center"/>
          </w:tcPr>
          <w:p w:rsidR="007140FE" w:rsidRPr="000C659C" w:rsidRDefault="007140FE" w:rsidP="002E67D6">
            <w:pPr>
              <w:rPr>
                <w:rFonts w:ascii="Arial" w:hAnsi="Arial" w:cs="Arial"/>
                <w:bCs/>
              </w:rPr>
            </w:pPr>
            <w:r w:rsidRPr="000C659C">
              <w:rPr>
                <w:rFonts w:ascii="Arial" w:hAnsi="Arial" w:cs="Arial"/>
                <w:bCs/>
              </w:rPr>
              <w:t>Estantería Metálica Modular - Modulo 3</w:t>
            </w:r>
          </w:p>
        </w:tc>
        <w:tc>
          <w:tcPr>
            <w:tcW w:w="1417" w:type="dxa"/>
            <w:tcBorders>
              <w:top w:val="single" w:sz="4" w:space="0" w:color="auto"/>
              <w:bottom w:val="single" w:sz="4" w:space="0" w:color="auto"/>
              <w:right w:val="single" w:sz="12" w:space="0" w:color="auto"/>
            </w:tcBorders>
            <w:shd w:val="clear" w:color="auto" w:fill="auto"/>
          </w:tcPr>
          <w:p w:rsidR="007140FE" w:rsidRPr="000C659C" w:rsidRDefault="007140FE" w:rsidP="007140FE">
            <w:pPr>
              <w:jc w:val="center"/>
              <w:rPr>
                <w:rFonts w:ascii="Arial" w:hAnsi="Arial" w:cs="Arial"/>
                <w:lang w:val="es-ES_tradnl"/>
              </w:rPr>
            </w:pPr>
            <w:r w:rsidRPr="000C659C">
              <w:rPr>
                <w:rFonts w:ascii="Arial" w:hAnsi="Arial" w:cs="Arial"/>
                <w:lang w:val="es-ES_tradnl"/>
              </w:rPr>
              <w:t>15</w:t>
            </w:r>
          </w:p>
        </w:tc>
        <w:tc>
          <w:tcPr>
            <w:tcW w:w="2977" w:type="dxa"/>
            <w:tcBorders>
              <w:top w:val="single" w:sz="4" w:space="0" w:color="auto"/>
              <w:left w:val="single" w:sz="12" w:space="0" w:color="auto"/>
              <w:bottom w:val="single" w:sz="4" w:space="0" w:color="auto"/>
            </w:tcBorders>
          </w:tcPr>
          <w:p w:rsidR="007140FE" w:rsidRPr="00673E6A" w:rsidRDefault="007140FE" w:rsidP="00306D34">
            <w:pPr>
              <w:rPr>
                <w:rFonts w:ascii="Arial" w:hAnsi="Arial" w:cs="Arial"/>
                <w:lang w:val="es-ES_tradnl"/>
              </w:rPr>
            </w:pPr>
          </w:p>
        </w:tc>
        <w:tc>
          <w:tcPr>
            <w:tcW w:w="1275"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993"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558"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059"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r>
      <w:tr w:rsidR="007140FE" w:rsidRPr="00673E6A" w:rsidTr="00416978">
        <w:trPr>
          <w:jc w:val="center"/>
        </w:trPr>
        <w:tc>
          <w:tcPr>
            <w:tcW w:w="529" w:type="dxa"/>
            <w:tcBorders>
              <w:top w:val="single" w:sz="4" w:space="0" w:color="auto"/>
              <w:left w:val="single" w:sz="12" w:space="0" w:color="auto"/>
              <w:bottom w:val="single" w:sz="4" w:space="0" w:color="auto"/>
            </w:tcBorders>
          </w:tcPr>
          <w:p w:rsidR="007140FE" w:rsidRPr="00673E6A" w:rsidRDefault="007140FE" w:rsidP="007140FE">
            <w:pPr>
              <w:jc w:val="center"/>
              <w:rPr>
                <w:rFonts w:ascii="Arial" w:hAnsi="Arial" w:cs="Arial"/>
                <w:lang w:val="es-ES_tradnl"/>
              </w:rPr>
            </w:pPr>
            <w:r>
              <w:rPr>
                <w:rFonts w:ascii="Arial" w:hAnsi="Arial" w:cs="Arial"/>
                <w:lang w:val="es-ES_tradnl"/>
              </w:rPr>
              <w:t>4</w:t>
            </w:r>
          </w:p>
        </w:tc>
        <w:tc>
          <w:tcPr>
            <w:tcW w:w="4537" w:type="dxa"/>
            <w:gridSpan w:val="2"/>
            <w:tcBorders>
              <w:top w:val="single" w:sz="4" w:space="0" w:color="auto"/>
              <w:bottom w:val="single" w:sz="4" w:space="0" w:color="auto"/>
            </w:tcBorders>
            <w:shd w:val="clear" w:color="auto" w:fill="auto"/>
            <w:vAlign w:val="center"/>
          </w:tcPr>
          <w:p w:rsidR="007140FE" w:rsidRPr="000C659C" w:rsidRDefault="007140FE" w:rsidP="002E67D6">
            <w:pPr>
              <w:rPr>
                <w:rFonts w:ascii="Arial" w:hAnsi="Arial" w:cs="Arial"/>
                <w:bCs/>
              </w:rPr>
            </w:pPr>
            <w:r w:rsidRPr="000C659C">
              <w:rPr>
                <w:rFonts w:ascii="Arial" w:hAnsi="Arial" w:cs="Arial"/>
                <w:bCs/>
              </w:rPr>
              <w:t>Piso Elevado Tipo de Plataforma.</w:t>
            </w:r>
          </w:p>
        </w:tc>
        <w:tc>
          <w:tcPr>
            <w:tcW w:w="1417" w:type="dxa"/>
            <w:tcBorders>
              <w:top w:val="single" w:sz="4" w:space="0" w:color="auto"/>
              <w:bottom w:val="single" w:sz="4" w:space="0" w:color="auto"/>
              <w:right w:val="single" w:sz="12" w:space="0" w:color="auto"/>
            </w:tcBorders>
            <w:shd w:val="clear" w:color="auto" w:fill="auto"/>
            <w:vAlign w:val="center"/>
          </w:tcPr>
          <w:p w:rsidR="007140FE" w:rsidRPr="000C659C" w:rsidRDefault="007140FE" w:rsidP="007140FE">
            <w:pPr>
              <w:jc w:val="center"/>
              <w:rPr>
                <w:rFonts w:ascii="Arial" w:hAnsi="Arial" w:cs="Arial"/>
              </w:rPr>
            </w:pPr>
            <w:r w:rsidRPr="000C659C">
              <w:rPr>
                <w:rFonts w:ascii="Arial" w:hAnsi="Arial" w:cs="Arial"/>
                <w:bCs/>
              </w:rPr>
              <w:t>90 Mts2 Aprox</w:t>
            </w:r>
          </w:p>
        </w:tc>
        <w:tc>
          <w:tcPr>
            <w:tcW w:w="2977" w:type="dxa"/>
            <w:tcBorders>
              <w:top w:val="single" w:sz="4" w:space="0" w:color="auto"/>
              <w:left w:val="single" w:sz="12" w:space="0" w:color="auto"/>
              <w:bottom w:val="single" w:sz="4" w:space="0" w:color="auto"/>
            </w:tcBorders>
          </w:tcPr>
          <w:p w:rsidR="007140FE" w:rsidRPr="00673E6A" w:rsidRDefault="007140FE" w:rsidP="00306D34">
            <w:pPr>
              <w:rPr>
                <w:rFonts w:ascii="Arial" w:hAnsi="Arial" w:cs="Arial"/>
                <w:lang w:val="es-ES_tradnl"/>
              </w:rPr>
            </w:pPr>
          </w:p>
        </w:tc>
        <w:tc>
          <w:tcPr>
            <w:tcW w:w="1275"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993"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558"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059"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r>
      <w:tr w:rsidR="007140FE" w:rsidRPr="00673E6A" w:rsidTr="00416978">
        <w:trPr>
          <w:jc w:val="center"/>
        </w:trPr>
        <w:tc>
          <w:tcPr>
            <w:tcW w:w="529" w:type="dxa"/>
            <w:tcBorders>
              <w:top w:val="single" w:sz="4" w:space="0" w:color="auto"/>
              <w:left w:val="single" w:sz="12" w:space="0" w:color="auto"/>
              <w:bottom w:val="single" w:sz="4" w:space="0" w:color="auto"/>
            </w:tcBorders>
          </w:tcPr>
          <w:p w:rsidR="007140FE" w:rsidRPr="00673E6A" w:rsidRDefault="007140FE" w:rsidP="007140FE">
            <w:pPr>
              <w:jc w:val="center"/>
              <w:rPr>
                <w:rFonts w:ascii="Arial" w:hAnsi="Arial" w:cs="Arial"/>
                <w:lang w:val="es-ES_tradnl"/>
              </w:rPr>
            </w:pPr>
            <w:r>
              <w:rPr>
                <w:rFonts w:ascii="Arial" w:hAnsi="Arial" w:cs="Arial"/>
                <w:lang w:val="es-ES_tradnl"/>
              </w:rPr>
              <w:t>5</w:t>
            </w:r>
          </w:p>
        </w:tc>
        <w:tc>
          <w:tcPr>
            <w:tcW w:w="4537" w:type="dxa"/>
            <w:gridSpan w:val="2"/>
            <w:tcBorders>
              <w:top w:val="single" w:sz="4" w:space="0" w:color="auto"/>
              <w:bottom w:val="single" w:sz="4" w:space="0" w:color="auto"/>
            </w:tcBorders>
            <w:shd w:val="clear" w:color="auto" w:fill="auto"/>
            <w:vAlign w:val="center"/>
          </w:tcPr>
          <w:p w:rsidR="007140FE" w:rsidRPr="000C659C" w:rsidRDefault="007140FE" w:rsidP="002E67D6">
            <w:pPr>
              <w:rPr>
                <w:rFonts w:ascii="Arial" w:hAnsi="Arial" w:cs="Arial"/>
                <w:b/>
                <w:bCs/>
                <w:color w:val="0000FF"/>
              </w:rPr>
            </w:pPr>
            <w:r w:rsidRPr="000C659C">
              <w:rPr>
                <w:rFonts w:ascii="Arial" w:hAnsi="Arial" w:cs="Arial"/>
                <w:bCs/>
              </w:rPr>
              <w:t>Escalera Metálica</w:t>
            </w:r>
          </w:p>
        </w:tc>
        <w:tc>
          <w:tcPr>
            <w:tcW w:w="1417" w:type="dxa"/>
            <w:tcBorders>
              <w:top w:val="single" w:sz="4" w:space="0" w:color="auto"/>
              <w:bottom w:val="single" w:sz="4" w:space="0" w:color="auto"/>
              <w:right w:val="single" w:sz="12" w:space="0" w:color="auto"/>
            </w:tcBorders>
            <w:shd w:val="clear" w:color="auto" w:fill="auto"/>
            <w:vAlign w:val="center"/>
          </w:tcPr>
          <w:p w:rsidR="007140FE" w:rsidRPr="000C659C" w:rsidRDefault="007140FE" w:rsidP="00537DE8">
            <w:pPr>
              <w:jc w:val="center"/>
              <w:rPr>
                <w:rFonts w:ascii="Arial" w:hAnsi="Arial" w:cs="Arial"/>
              </w:rPr>
            </w:pPr>
            <w:r w:rsidRPr="000C659C">
              <w:rPr>
                <w:rFonts w:ascii="Arial" w:hAnsi="Arial" w:cs="Arial"/>
              </w:rPr>
              <w:t>1</w:t>
            </w:r>
          </w:p>
        </w:tc>
        <w:tc>
          <w:tcPr>
            <w:tcW w:w="2977" w:type="dxa"/>
            <w:tcBorders>
              <w:top w:val="single" w:sz="4" w:space="0" w:color="auto"/>
              <w:left w:val="single" w:sz="12" w:space="0" w:color="auto"/>
              <w:bottom w:val="single" w:sz="4" w:space="0" w:color="auto"/>
            </w:tcBorders>
          </w:tcPr>
          <w:p w:rsidR="007140FE" w:rsidRPr="00673E6A" w:rsidRDefault="007140FE" w:rsidP="00306D34">
            <w:pPr>
              <w:rPr>
                <w:rFonts w:ascii="Arial" w:hAnsi="Arial" w:cs="Arial"/>
                <w:lang w:val="es-ES_tradnl"/>
              </w:rPr>
            </w:pPr>
          </w:p>
        </w:tc>
        <w:tc>
          <w:tcPr>
            <w:tcW w:w="1275"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993" w:type="dxa"/>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558"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c>
          <w:tcPr>
            <w:tcW w:w="1059" w:type="dxa"/>
            <w:gridSpan w:val="2"/>
            <w:tcBorders>
              <w:top w:val="single" w:sz="4" w:space="0" w:color="auto"/>
              <w:bottom w:val="single" w:sz="4" w:space="0" w:color="auto"/>
            </w:tcBorders>
          </w:tcPr>
          <w:p w:rsidR="007140FE" w:rsidRPr="00673E6A" w:rsidRDefault="007140FE"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Default="00C163C4" w:rsidP="00C163C4">
      <w:pPr>
        <w:rPr>
          <w:rFonts w:cs="Arial"/>
          <w:sz w:val="18"/>
          <w:szCs w:val="18"/>
        </w:rPr>
      </w:pPr>
    </w:p>
    <w:p w:rsidR="00416978" w:rsidRDefault="00416978" w:rsidP="00C163C4">
      <w:pPr>
        <w:rPr>
          <w:rFonts w:cs="Arial"/>
          <w:sz w:val="18"/>
          <w:szCs w:val="18"/>
        </w:rPr>
      </w:pPr>
    </w:p>
    <w:p w:rsidR="00416978" w:rsidRDefault="00416978" w:rsidP="00C163C4">
      <w:pPr>
        <w:rPr>
          <w:rFonts w:cs="Arial"/>
          <w:sz w:val="18"/>
          <w:szCs w:val="18"/>
        </w:rPr>
      </w:pPr>
    </w:p>
    <w:p w:rsidR="00416978" w:rsidRDefault="00416978" w:rsidP="00C163C4">
      <w:pPr>
        <w:rPr>
          <w:rFonts w:cs="Arial"/>
          <w:sz w:val="18"/>
          <w:szCs w:val="18"/>
        </w:rPr>
      </w:pPr>
    </w:p>
    <w:p w:rsidR="00537DE8" w:rsidRDefault="00537DE8" w:rsidP="00C163C4">
      <w:pPr>
        <w:rPr>
          <w:rFonts w:cs="Arial"/>
          <w:sz w:val="18"/>
          <w:szCs w:val="18"/>
        </w:rPr>
      </w:pPr>
    </w:p>
    <w:p w:rsidR="00537DE8" w:rsidRDefault="00537DE8" w:rsidP="00C163C4">
      <w:pPr>
        <w:rPr>
          <w:rFonts w:cs="Arial"/>
          <w:sz w:val="18"/>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7140FE" w:rsidRPr="00673E6A" w:rsidTr="00537DE8">
        <w:trPr>
          <w:trHeight w:val="253"/>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PROPUESTA</w:t>
            </w:r>
          </w:p>
        </w:tc>
      </w:tr>
      <w:tr w:rsidR="007140FE" w:rsidRPr="00673E6A" w:rsidTr="002E67D6">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7140FE" w:rsidRPr="000C659C" w:rsidRDefault="007140FE" w:rsidP="002E67D6">
            <w:pPr>
              <w:jc w:val="center"/>
              <w:rPr>
                <w:rFonts w:ascii="Arial" w:hAnsi="Arial" w:cs="Arial"/>
                <w:b/>
                <w:lang w:val="es-ES_tradnl"/>
              </w:rPr>
            </w:pPr>
            <w:r w:rsidRPr="000C659C">
              <w:rPr>
                <w:rFonts w:ascii="Arial" w:hAnsi="Arial" w:cs="Arial"/>
                <w:b/>
                <w:lang w:val="es-ES_tradnl"/>
              </w:rPr>
              <w:t>2</w:t>
            </w: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r>
      <w:tr w:rsidR="007140FE" w:rsidRPr="00673E6A" w:rsidTr="002E67D6">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7140FE" w:rsidRPr="000C659C" w:rsidRDefault="007140FE" w:rsidP="002E67D6">
            <w:pPr>
              <w:jc w:val="center"/>
              <w:rPr>
                <w:rFonts w:ascii="Arial" w:hAnsi="Arial" w:cs="Arial"/>
                <w:b/>
                <w:lang w:val="es-ES_tradnl"/>
              </w:rPr>
            </w:pPr>
            <w:r w:rsidRPr="000C659C">
              <w:rPr>
                <w:rFonts w:ascii="Arial" w:hAnsi="Arial" w:cs="Arial"/>
                <w:bCs/>
              </w:rPr>
              <w:t>Elevador de Cajas de Archivo</w:t>
            </w: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r>
      <w:tr w:rsidR="007140FE" w:rsidRPr="00673E6A" w:rsidTr="002E67D6">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7140FE" w:rsidRPr="000C659C" w:rsidRDefault="007140FE" w:rsidP="002E67D6">
            <w:pPr>
              <w:jc w:val="center"/>
              <w:rPr>
                <w:rFonts w:ascii="Arial" w:hAnsi="Arial" w:cs="Arial"/>
                <w:b/>
                <w:lang w:val="es-ES_tradnl"/>
              </w:rPr>
            </w:pPr>
            <w:r w:rsidRPr="000C659C">
              <w:rPr>
                <w:rFonts w:ascii="Arial" w:hAnsi="Arial" w:cs="Arial"/>
                <w:b/>
                <w:iCs/>
                <w:lang w:val="es-BO" w:eastAsia="es-BO"/>
              </w:rPr>
              <w:t>Bs21.200,00</w:t>
            </w: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p>
        </w:tc>
      </w:tr>
      <w:tr w:rsidR="007140FE" w:rsidRPr="00673E6A" w:rsidTr="00537DE8">
        <w:trPr>
          <w:trHeight w:val="267"/>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7140FE" w:rsidRPr="00673E6A" w:rsidTr="00537DE8">
        <w:trPr>
          <w:trHeight w:val="445"/>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Precio Unitario</w:t>
            </w:r>
          </w:p>
          <w:p w:rsidR="007140FE" w:rsidRPr="00673E6A" w:rsidRDefault="007140FE" w:rsidP="002E67D6">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7140FE" w:rsidRPr="00673E6A" w:rsidRDefault="007140FE" w:rsidP="002E67D6">
            <w:pPr>
              <w:jc w:val="center"/>
              <w:rPr>
                <w:rFonts w:ascii="Arial" w:hAnsi="Arial" w:cs="Arial"/>
                <w:b/>
                <w:lang w:val="es-ES_tradnl"/>
              </w:rPr>
            </w:pPr>
            <w:r w:rsidRPr="00673E6A">
              <w:rPr>
                <w:rFonts w:ascii="Arial" w:hAnsi="Arial" w:cs="Arial"/>
                <w:b/>
                <w:lang w:val="es-ES_tradnl"/>
              </w:rPr>
              <w:t>Precio Total</w:t>
            </w:r>
          </w:p>
          <w:p w:rsidR="007140FE" w:rsidRPr="00673E6A" w:rsidRDefault="007140FE" w:rsidP="002E67D6">
            <w:pPr>
              <w:jc w:val="center"/>
              <w:rPr>
                <w:rFonts w:ascii="Arial" w:hAnsi="Arial" w:cs="Arial"/>
                <w:b/>
                <w:lang w:val="es-ES_tradnl"/>
              </w:rPr>
            </w:pPr>
            <w:r w:rsidRPr="00673E6A">
              <w:rPr>
                <w:rFonts w:ascii="Arial" w:hAnsi="Arial" w:cs="Arial"/>
                <w:b/>
                <w:lang w:val="es-ES_tradnl"/>
              </w:rPr>
              <w:t>(Bs.)</w:t>
            </w:r>
          </w:p>
        </w:tc>
      </w:tr>
      <w:tr w:rsidR="007140FE" w:rsidRPr="00673E6A" w:rsidTr="00EB6942">
        <w:trPr>
          <w:trHeight w:val="274"/>
          <w:jc w:val="center"/>
        </w:trPr>
        <w:tc>
          <w:tcPr>
            <w:tcW w:w="529" w:type="dxa"/>
            <w:tcBorders>
              <w:top w:val="single" w:sz="4" w:space="0" w:color="auto"/>
              <w:left w:val="single" w:sz="12" w:space="0" w:color="auto"/>
              <w:bottom w:val="single" w:sz="4" w:space="0" w:color="auto"/>
            </w:tcBorders>
          </w:tcPr>
          <w:p w:rsidR="007140FE" w:rsidRPr="000C659C" w:rsidRDefault="007140FE" w:rsidP="007140FE">
            <w:pPr>
              <w:jc w:val="center"/>
              <w:rPr>
                <w:rFonts w:ascii="Arial" w:hAnsi="Arial" w:cs="Arial"/>
                <w:lang w:val="es-ES_tradnl"/>
              </w:rPr>
            </w:pPr>
            <w:r w:rsidRPr="000C659C">
              <w:rPr>
                <w:rFonts w:ascii="Arial" w:hAnsi="Arial" w:cs="Arial"/>
                <w:lang w:val="es-ES_tradnl"/>
              </w:rPr>
              <w:t>1</w:t>
            </w:r>
          </w:p>
        </w:tc>
        <w:tc>
          <w:tcPr>
            <w:tcW w:w="4820" w:type="dxa"/>
            <w:gridSpan w:val="2"/>
            <w:tcBorders>
              <w:top w:val="single" w:sz="4" w:space="0" w:color="auto"/>
              <w:bottom w:val="single" w:sz="4" w:space="0" w:color="auto"/>
            </w:tcBorders>
            <w:shd w:val="clear" w:color="auto" w:fill="auto"/>
          </w:tcPr>
          <w:p w:rsidR="007140FE" w:rsidRPr="000C659C" w:rsidRDefault="007140FE" w:rsidP="002E67D6">
            <w:pPr>
              <w:rPr>
                <w:rFonts w:ascii="Arial" w:hAnsi="Arial" w:cs="Arial"/>
                <w:lang w:val="es-ES_tradnl"/>
              </w:rPr>
            </w:pPr>
            <w:r w:rsidRPr="000C659C">
              <w:rPr>
                <w:rFonts w:ascii="Arial" w:hAnsi="Arial" w:cs="Arial"/>
                <w:bCs/>
              </w:rPr>
              <w:t>Elevador de Cajas de Archivo</w:t>
            </w:r>
          </w:p>
        </w:tc>
        <w:tc>
          <w:tcPr>
            <w:tcW w:w="1134" w:type="dxa"/>
            <w:tcBorders>
              <w:top w:val="single" w:sz="4" w:space="0" w:color="auto"/>
              <w:bottom w:val="single" w:sz="4" w:space="0" w:color="auto"/>
              <w:right w:val="single" w:sz="12" w:space="0" w:color="auto"/>
            </w:tcBorders>
            <w:shd w:val="clear" w:color="auto" w:fill="auto"/>
          </w:tcPr>
          <w:p w:rsidR="007140FE" w:rsidRPr="00673E6A" w:rsidRDefault="00537DE8" w:rsidP="00537DE8">
            <w:pPr>
              <w:jc w:val="center"/>
              <w:rPr>
                <w:rFonts w:ascii="Arial" w:hAnsi="Arial" w:cs="Arial"/>
                <w:lang w:val="es-ES_tradnl"/>
              </w:rPr>
            </w:pPr>
            <w:r>
              <w:rPr>
                <w:rFonts w:ascii="Arial" w:hAnsi="Arial" w:cs="Arial"/>
                <w:lang w:val="es-ES_tradnl"/>
              </w:rPr>
              <w:t>1</w:t>
            </w:r>
          </w:p>
        </w:tc>
        <w:tc>
          <w:tcPr>
            <w:tcW w:w="2977" w:type="dxa"/>
            <w:tcBorders>
              <w:top w:val="single" w:sz="4" w:space="0" w:color="auto"/>
              <w:left w:val="single" w:sz="12" w:space="0" w:color="auto"/>
              <w:bottom w:val="single" w:sz="4" w:space="0" w:color="auto"/>
            </w:tcBorders>
          </w:tcPr>
          <w:p w:rsidR="007140FE" w:rsidRPr="00673E6A" w:rsidRDefault="007140FE" w:rsidP="002E67D6">
            <w:pPr>
              <w:rPr>
                <w:rFonts w:ascii="Arial" w:hAnsi="Arial" w:cs="Arial"/>
                <w:lang w:val="es-ES_tradnl"/>
              </w:rPr>
            </w:pPr>
          </w:p>
        </w:tc>
        <w:tc>
          <w:tcPr>
            <w:tcW w:w="1275" w:type="dxa"/>
            <w:tcBorders>
              <w:top w:val="single" w:sz="4" w:space="0" w:color="auto"/>
              <w:bottom w:val="single" w:sz="4" w:space="0" w:color="auto"/>
            </w:tcBorders>
          </w:tcPr>
          <w:p w:rsidR="007140FE" w:rsidRPr="00673E6A" w:rsidRDefault="007140FE" w:rsidP="002E67D6">
            <w:pPr>
              <w:rPr>
                <w:rFonts w:ascii="Arial" w:hAnsi="Arial" w:cs="Arial"/>
                <w:lang w:val="es-ES_tradnl"/>
              </w:rPr>
            </w:pPr>
          </w:p>
        </w:tc>
        <w:tc>
          <w:tcPr>
            <w:tcW w:w="993" w:type="dxa"/>
            <w:tcBorders>
              <w:top w:val="single" w:sz="4" w:space="0" w:color="auto"/>
              <w:bottom w:val="single" w:sz="4" w:space="0" w:color="auto"/>
            </w:tcBorders>
          </w:tcPr>
          <w:p w:rsidR="007140FE" w:rsidRPr="00673E6A" w:rsidRDefault="007140FE" w:rsidP="002E67D6">
            <w:pPr>
              <w:rPr>
                <w:rFonts w:ascii="Arial" w:hAnsi="Arial" w:cs="Arial"/>
                <w:lang w:val="es-ES_tradnl"/>
              </w:rPr>
            </w:pPr>
          </w:p>
        </w:tc>
        <w:tc>
          <w:tcPr>
            <w:tcW w:w="1558" w:type="dxa"/>
            <w:gridSpan w:val="2"/>
            <w:tcBorders>
              <w:top w:val="single" w:sz="4" w:space="0" w:color="auto"/>
              <w:bottom w:val="single" w:sz="4" w:space="0" w:color="auto"/>
            </w:tcBorders>
          </w:tcPr>
          <w:p w:rsidR="007140FE" w:rsidRPr="00673E6A" w:rsidRDefault="007140FE" w:rsidP="002E67D6">
            <w:pPr>
              <w:rPr>
                <w:rFonts w:ascii="Arial" w:hAnsi="Arial" w:cs="Arial"/>
                <w:lang w:val="es-ES_tradnl"/>
              </w:rPr>
            </w:pPr>
          </w:p>
        </w:tc>
        <w:tc>
          <w:tcPr>
            <w:tcW w:w="1059" w:type="dxa"/>
            <w:gridSpan w:val="2"/>
            <w:tcBorders>
              <w:top w:val="single" w:sz="4" w:space="0" w:color="auto"/>
              <w:bottom w:val="single" w:sz="4" w:space="0" w:color="auto"/>
            </w:tcBorders>
          </w:tcPr>
          <w:p w:rsidR="007140FE" w:rsidRPr="00673E6A" w:rsidRDefault="007140FE" w:rsidP="002E67D6">
            <w:pPr>
              <w:rPr>
                <w:rFonts w:ascii="Arial" w:hAnsi="Arial" w:cs="Arial"/>
                <w:lang w:val="es-ES_tradnl"/>
              </w:rPr>
            </w:pPr>
          </w:p>
        </w:tc>
      </w:tr>
      <w:tr w:rsidR="007140FE" w:rsidRPr="00673E6A" w:rsidTr="002E67D6">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140FE" w:rsidRPr="00673E6A" w:rsidRDefault="007140FE" w:rsidP="002E67D6">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7140FE" w:rsidRPr="00673E6A" w:rsidRDefault="007140FE" w:rsidP="002E67D6">
            <w:pPr>
              <w:rPr>
                <w:rFonts w:ascii="Arial" w:hAnsi="Arial" w:cs="Arial"/>
                <w:lang w:val="es-ES_tradnl"/>
              </w:rPr>
            </w:pPr>
          </w:p>
        </w:tc>
      </w:tr>
      <w:tr w:rsidR="007140FE" w:rsidRPr="00673E6A" w:rsidTr="002E67D6">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7140FE" w:rsidRPr="00673E6A" w:rsidRDefault="007140FE" w:rsidP="002E67D6">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7140FE" w:rsidRPr="00673E6A" w:rsidRDefault="007140FE" w:rsidP="002E67D6">
            <w:pPr>
              <w:rPr>
                <w:rFonts w:ascii="Arial" w:hAnsi="Arial" w:cs="Arial"/>
                <w:lang w:val="es-ES_tradnl"/>
              </w:rPr>
            </w:pPr>
          </w:p>
        </w:tc>
      </w:tr>
    </w:tbl>
    <w:p w:rsidR="00C163C4" w:rsidRPr="00673E6A" w:rsidRDefault="00C163C4" w:rsidP="00C163C4">
      <w:pPr>
        <w:rPr>
          <w:rFonts w:cs="Arial"/>
          <w:sz w:val="18"/>
          <w:szCs w:val="18"/>
        </w:rPr>
        <w:sectPr w:rsidR="00C163C4" w:rsidRPr="00673E6A" w:rsidSect="00057522">
          <w:headerReference w:type="default" r:id="rId42"/>
          <w:pgSz w:w="15840" w:h="12240" w:orient="landscape"/>
          <w:pgMar w:top="1701" w:right="1418" w:bottom="1701" w:left="1418"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5C6C10" w:rsidRDefault="005C6C10" w:rsidP="00C163C4">
      <w:pPr>
        <w:jc w:val="both"/>
        <w:rPr>
          <w:rFonts w:ascii="Arial" w:hAnsi="Arial" w:cs="Arial"/>
          <w:b/>
          <w:color w:val="000080"/>
          <w:sz w:val="22"/>
          <w:szCs w:val="18"/>
        </w:rPr>
      </w:pPr>
    </w:p>
    <w:p w:rsidR="00C163C4" w:rsidRPr="00673E6A" w:rsidRDefault="005C6C10" w:rsidP="00C163C4">
      <w:pPr>
        <w:jc w:val="both"/>
        <w:rPr>
          <w:b/>
          <w:i/>
          <w:sz w:val="18"/>
          <w:szCs w:val="18"/>
        </w:rPr>
      </w:pPr>
      <w:r>
        <w:rPr>
          <w:rFonts w:ascii="Arial" w:hAnsi="Arial" w:cs="Arial"/>
          <w:b/>
          <w:color w:val="000080"/>
          <w:sz w:val="22"/>
          <w:szCs w:val="18"/>
        </w:rPr>
        <w:t>Este formulario se encuentra en el numeral 25, Parte II “INFORMACIÓN TÉCNICA DE LA CONTRATACIÓN” (página 14) del presente Documento Base de Contratación.</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5C6C10" w:rsidRDefault="005C6C10" w:rsidP="005C6C10">
      <w:pPr>
        <w:jc w:val="center"/>
        <w:rPr>
          <w:rFonts w:ascii="Arial" w:hAnsi="Arial" w:cs="Arial"/>
          <w:b/>
          <w:color w:val="FF0000"/>
          <w:sz w:val="22"/>
          <w:lang w:val="es-BO" w:eastAsia="es-BO"/>
        </w:rPr>
      </w:pPr>
    </w:p>
    <w:p w:rsidR="00C163C4" w:rsidRPr="005C6C10" w:rsidRDefault="005C6C10" w:rsidP="005C6C10">
      <w:pPr>
        <w:jc w:val="center"/>
        <w:rPr>
          <w:sz w:val="18"/>
          <w:szCs w:val="18"/>
          <w:lang w:val="es-BO"/>
        </w:rPr>
      </w:pPr>
      <w:r w:rsidRPr="00416110">
        <w:rPr>
          <w:rFonts w:ascii="Arial" w:hAnsi="Arial" w:cs="Arial"/>
          <w:b/>
          <w:color w:val="FF0000"/>
          <w:sz w:val="22"/>
          <w:lang w:val="es-BO" w:eastAsia="es-BO"/>
        </w:rPr>
        <w:t>No aplica al presente proceso de contratación</w:t>
      </w: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057522">
          <w:headerReference w:type="default" r:id="rId43"/>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C6C10" w:rsidRPr="00673E6A" w:rsidRDefault="005C6C1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006407" w:rsidRPr="00673E6A" w:rsidTr="00A32307">
        <w:tc>
          <w:tcPr>
            <w:tcW w:w="3087" w:type="dxa"/>
            <w:tcBorders>
              <w:top w:val="nil"/>
              <w:left w:val="single" w:sz="12" w:space="0" w:color="auto"/>
              <w:bottom w:val="nil"/>
              <w:right w:val="nil"/>
            </w:tcBorders>
            <w:tcMar>
              <w:left w:w="0" w:type="dxa"/>
              <w:right w:w="85" w:type="dxa"/>
            </w:tcMar>
            <w:vAlign w:val="center"/>
          </w:tcPr>
          <w:p w:rsidR="00006407" w:rsidRPr="00673E6A" w:rsidRDefault="00006407"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006407" w:rsidRPr="00673E6A" w:rsidRDefault="00006407"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006407" w:rsidRPr="00673E6A" w:rsidRDefault="00006407"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5C6C10">
            <w:pPr>
              <w:jc w:val="center"/>
              <w:rPr>
                <w:rFonts w:ascii="Arial" w:hAnsi="Arial" w:cs="Arial"/>
              </w:rPr>
            </w:pPr>
            <w:r>
              <w:rPr>
                <w:rFonts w:ascii="Arial" w:hAnsi="Arial" w:cs="Arial"/>
              </w:rPr>
              <w:t>4</w:t>
            </w:r>
          </w:p>
        </w:tc>
        <w:tc>
          <w:tcPr>
            <w:tcW w:w="243" w:type="dxa"/>
            <w:tcBorders>
              <w:top w:val="nil"/>
              <w:left w:val="single" w:sz="4" w:space="0" w:color="auto"/>
              <w:bottom w:val="nil"/>
            </w:tcBorders>
            <w:shd w:val="clear" w:color="auto" w:fill="FFFFFF"/>
            <w:vAlign w:val="center"/>
          </w:tcPr>
          <w:p w:rsidR="00006407" w:rsidRPr="00673E6A" w:rsidRDefault="00006407" w:rsidP="0019073E">
            <w:pPr>
              <w:jc w:val="center"/>
              <w:rPr>
                <w:rFonts w:ascii="Arial" w:hAnsi="Arial" w:cs="Arial"/>
              </w:rPr>
            </w:pPr>
            <w:r w:rsidRPr="00673E6A">
              <w:rPr>
                <w:rFonts w:ascii="Arial" w:hAnsi="Arial" w:cs="Arial"/>
              </w:rPr>
              <w:t>-</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9</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006407" w:rsidRPr="00673E6A" w:rsidRDefault="00006407" w:rsidP="0019073E">
            <w:pPr>
              <w:jc w:val="center"/>
              <w:rPr>
                <w:rFonts w:ascii="Arial" w:hAnsi="Arial" w:cs="Arial"/>
              </w:rPr>
            </w:pPr>
            <w:r w:rsidRPr="00673E6A">
              <w:rPr>
                <w:rFonts w:ascii="Arial" w:hAnsi="Arial" w:cs="Arial"/>
              </w:rPr>
              <w:t>-</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0</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0</w:t>
            </w:r>
          </w:p>
        </w:tc>
        <w:tc>
          <w:tcPr>
            <w:tcW w:w="242" w:type="dxa"/>
            <w:tcBorders>
              <w:top w:val="nil"/>
              <w:left w:val="single" w:sz="4" w:space="0" w:color="auto"/>
              <w:bottom w:val="nil"/>
            </w:tcBorders>
            <w:shd w:val="clear" w:color="auto" w:fill="FFFFFF"/>
            <w:vAlign w:val="center"/>
          </w:tcPr>
          <w:p w:rsidR="00006407" w:rsidRPr="00673E6A" w:rsidRDefault="00006407" w:rsidP="0019073E">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4</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8</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0</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9</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2</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0</w:t>
            </w:r>
          </w:p>
        </w:tc>
        <w:tc>
          <w:tcPr>
            <w:tcW w:w="243" w:type="dxa"/>
            <w:tcBorders>
              <w:top w:val="nil"/>
              <w:left w:val="single" w:sz="4" w:space="0" w:color="auto"/>
              <w:bottom w:val="nil"/>
            </w:tcBorders>
            <w:shd w:val="clear" w:color="auto" w:fill="FFFFFF"/>
            <w:vAlign w:val="center"/>
          </w:tcPr>
          <w:p w:rsidR="00006407" w:rsidRPr="00673E6A" w:rsidRDefault="00006407" w:rsidP="0019073E">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E547B5" w:rsidP="005C6C10">
            <w:pPr>
              <w:jc w:val="center"/>
              <w:rPr>
                <w:rFonts w:ascii="Arial" w:hAnsi="Arial" w:cs="Arial"/>
              </w:rPr>
            </w:pPr>
            <w:r>
              <w:rPr>
                <w:rFonts w:ascii="Arial" w:hAnsi="Arial" w:cs="Arial"/>
              </w:rPr>
              <w:t>2</w:t>
            </w:r>
          </w:p>
        </w:tc>
        <w:tc>
          <w:tcPr>
            <w:tcW w:w="243" w:type="dxa"/>
            <w:tcBorders>
              <w:top w:val="nil"/>
              <w:left w:val="single" w:sz="4" w:space="0" w:color="auto"/>
              <w:bottom w:val="nil"/>
            </w:tcBorders>
            <w:shd w:val="clear" w:color="auto" w:fill="FFFFFF"/>
            <w:vAlign w:val="center"/>
          </w:tcPr>
          <w:p w:rsidR="00006407" w:rsidRPr="00673E6A" w:rsidRDefault="00006407" w:rsidP="0019073E">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006407" w:rsidRPr="00673E6A" w:rsidRDefault="00006407" w:rsidP="0019073E">
            <w:pPr>
              <w:rPr>
                <w:rFonts w:ascii="Arial" w:hAnsi="Arial" w:cs="Arial"/>
              </w:rPr>
            </w:pPr>
            <w:r>
              <w:rPr>
                <w:rFonts w:ascii="Arial" w:hAnsi="Arial" w:cs="Arial"/>
              </w:rPr>
              <w:t>1</w:t>
            </w:r>
          </w:p>
        </w:tc>
        <w:tc>
          <w:tcPr>
            <w:tcW w:w="609" w:type="dxa"/>
            <w:gridSpan w:val="2"/>
            <w:tcBorders>
              <w:top w:val="nil"/>
              <w:left w:val="nil"/>
              <w:bottom w:val="nil"/>
            </w:tcBorders>
            <w:vAlign w:val="center"/>
          </w:tcPr>
          <w:p w:rsidR="00006407" w:rsidRPr="00673E6A" w:rsidRDefault="00006407"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D37BA6">
        <w:trPr>
          <w:trHeight w:val="284"/>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D37BA6">
        <w:trPr>
          <w:trHeight w:val="284"/>
        </w:trPr>
        <w:tc>
          <w:tcPr>
            <w:tcW w:w="5954" w:type="dxa"/>
            <w:tcBorders>
              <w:top w:val="single" w:sz="8" w:space="0" w:color="auto"/>
              <w:bottom w:val="single" w:sz="4" w:space="0" w:color="auto"/>
              <w:right w:val="single" w:sz="4" w:space="0" w:color="auto"/>
            </w:tcBorders>
            <w:vAlign w:val="center"/>
          </w:tcPr>
          <w:p w:rsidR="003C5459" w:rsidRPr="00D37BA6" w:rsidRDefault="00C62655" w:rsidP="00D37BA6">
            <w:pPr>
              <w:numPr>
                <w:ilvl w:val="0"/>
                <w:numId w:val="13"/>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37BA6">
        <w:trPr>
          <w:trHeight w:val="284"/>
        </w:trPr>
        <w:tc>
          <w:tcPr>
            <w:tcW w:w="5954" w:type="dxa"/>
            <w:tcBorders>
              <w:top w:val="single" w:sz="4" w:space="0" w:color="auto"/>
              <w:bottom w:val="single" w:sz="4" w:space="0" w:color="auto"/>
              <w:right w:val="single" w:sz="4" w:space="0" w:color="auto"/>
            </w:tcBorders>
            <w:vAlign w:val="center"/>
          </w:tcPr>
          <w:p w:rsidR="00F12EAA" w:rsidRPr="00673E6A" w:rsidRDefault="00F12EAA" w:rsidP="00572E64">
            <w:pPr>
              <w:numPr>
                <w:ilvl w:val="0"/>
                <w:numId w:val="13"/>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37BA6">
        <w:trPr>
          <w:trHeight w:val="284"/>
        </w:trPr>
        <w:tc>
          <w:tcPr>
            <w:tcW w:w="5954" w:type="dxa"/>
            <w:tcBorders>
              <w:top w:val="single" w:sz="4" w:space="0" w:color="auto"/>
              <w:bottom w:val="single" w:sz="4" w:space="0" w:color="auto"/>
              <w:right w:val="single" w:sz="4" w:space="0" w:color="auto"/>
            </w:tcBorders>
            <w:vAlign w:val="center"/>
          </w:tcPr>
          <w:p w:rsidR="00F12EAA" w:rsidRPr="00D37BA6" w:rsidRDefault="00F12EAA" w:rsidP="00D02CE4">
            <w:pPr>
              <w:numPr>
                <w:ilvl w:val="0"/>
                <w:numId w:val="13"/>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37BA6">
        <w:trPr>
          <w:trHeight w:val="284"/>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37BA6">
        <w:trPr>
          <w:trHeight w:val="284"/>
        </w:trPr>
        <w:tc>
          <w:tcPr>
            <w:tcW w:w="5954" w:type="dxa"/>
            <w:tcBorders>
              <w:top w:val="single" w:sz="4" w:space="0" w:color="auto"/>
              <w:bottom w:val="single" w:sz="4" w:space="0" w:color="auto"/>
              <w:right w:val="single" w:sz="4" w:space="0" w:color="auto"/>
            </w:tcBorders>
            <w:vAlign w:val="center"/>
          </w:tcPr>
          <w:p w:rsidR="003C5459" w:rsidRPr="00D37BA6" w:rsidRDefault="00C62655" w:rsidP="00D37BA6">
            <w:pPr>
              <w:numPr>
                <w:ilvl w:val="0"/>
                <w:numId w:val="13"/>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37BA6">
        <w:trPr>
          <w:trHeight w:val="284"/>
        </w:trPr>
        <w:tc>
          <w:tcPr>
            <w:tcW w:w="5954" w:type="dxa"/>
            <w:tcBorders>
              <w:top w:val="single" w:sz="4"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37BA6">
        <w:trPr>
          <w:trHeight w:val="284"/>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37BA6">
        <w:trPr>
          <w:trHeight w:val="284"/>
        </w:trPr>
        <w:tc>
          <w:tcPr>
            <w:tcW w:w="5954" w:type="dxa"/>
            <w:tcBorders>
              <w:top w:val="single" w:sz="4" w:space="0" w:color="auto"/>
              <w:right w:val="single" w:sz="4" w:space="0" w:color="auto"/>
            </w:tcBorders>
            <w:vAlign w:val="center"/>
          </w:tcPr>
          <w:p w:rsidR="003C5459" w:rsidRPr="00D37BA6" w:rsidRDefault="00C62655" w:rsidP="00D37BA6">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057522">
          <w:headerReference w:type="default" r:id="rId44"/>
          <w:pgSz w:w="12240" w:h="15840"/>
          <w:pgMar w:top="1412" w:right="1701" w:bottom="1412" w:left="1701" w:header="709" w:footer="709" w:gutter="0"/>
          <w:cols w:space="708"/>
          <w:docGrid w:linePitch="360"/>
        </w:sectPr>
      </w:pPr>
      <w:r w:rsidRPr="00673E6A">
        <w:rPr>
          <w:rFonts w:ascii="Arial" w:hAnsi="Arial" w:cs="Arial"/>
          <w:b/>
        </w:rPr>
        <w:br w:type="page"/>
      </w:r>
    </w:p>
    <w:p w:rsidR="00C163C4" w:rsidRPr="00673E6A" w:rsidRDefault="00C163C4" w:rsidP="00C163C4">
      <w:pPr>
        <w:jc w:val="center"/>
        <w:rPr>
          <w:b/>
          <w:sz w:val="18"/>
          <w:szCs w:val="18"/>
        </w:rPr>
      </w:pPr>
      <w:r w:rsidRPr="00673E6A">
        <w:rPr>
          <w:b/>
          <w:sz w:val="18"/>
          <w:szCs w:val="18"/>
        </w:rPr>
        <w:lastRenderedPageBreak/>
        <w:t>FORMULARIO Nº V-2</w:t>
      </w: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2915"/>
        <w:gridCol w:w="321"/>
        <w:gridCol w:w="146"/>
        <w:gridCol w:w="250"/>
        <w:gridCol w:w="306"/>
        <w:gridCol w:w="307"/>
        <w:gridCol w:w="84"/>
        <w:gridCol w:w="210"/>
        <w:gridCol w:w="309"/>
        <w:gridCol w:w="61"/>
        <w:gridCol w:w="160"/>
        <w:gridCol w:w="56"/>
        <w:gridCol w:w="312"/>
        <w:gridCol w:w="312"/>
        <w:gridCol w:w="203"/>
        <w:gridCol w:w="89"/>
        <w:gridCol w:w="38"/>
        <w:gridCol w:w="147"/>
        <w:gridCol w:w="96"/>
        <w:gridCol w:w="35"/>
        <w:gridCol w:w="261"/>
        <w:gridCol w:w="312"/>
        <w:gridCol w:w="312"/>
        <w:gridCol w:w="312"/>
        <w:gridCol w:w="312"/>
        <w:gridCol w:w="304"/>
        <w:gridCol w:w="312"/>
        <w:gridCol w:w="312"/>
        <w:gridCol w:w="312"/>
        <w:gridCol w:w="312"/>
        <w:gridCol w:w="456"/>
        <w:gridCol w:w="785"/>
      </w:tblGrid>
      <w:tr w:rsidR="00C163C4" w:rsidRPr="00673E6A" w:rsidTr="005C6C10">
        <w:trPr>
          <w:jc w:val="center"/>
        </w:trPr>
        <w:tc>
          <w:tcPr>
            <w:tcW w:w="1943"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872" w:type="pct"/>
            <w:gridSpan w:val="29"/>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006407" w:rsidRPr="00673E6A" w:rsidTr="00006407">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006407" w:rsidRPr="00673E6A" w:rsidRDefault="00006407" w:rsidP="00306D34">
            <w:pPr>
              <w:jc w:val="right"/>
              <w:rPr>
                <w:rFonts w:ascii="Arial" w:hAnsi="Arial" w:cs="Arial"/>
                <w:b/>
              </w:rPr>
            </w:pPr>
            <w:r w:rsidRPr="00673E6A">
              <w:rPr>
                <w:rFonts w:ascii="Arial" w:hAnsi="Arial" w:cs="Arial"/>
                <w:b/>
              </w:rPr>
              <w:t>CUCE</w:t>
            </w:r>
          </w:p>
        </w:tc>
        <w:tc>
          <w:tcPr>
            <w:tcW w:w="127" w:type="pct"/>
            <w:tcBorders>
              <w:top w:val="nil"/>
              <w:left w:val="nil"/>
              <w:bottom w:val="nil"/>
              <w:right w:val="nil"/>
            </w:tcBorders>
            <w:shd w:val="clear" w:color="auto" w:fill="auto"/>
            <w:vAlign w:val="center"/>
          </w:tcPr>
          <w:p w:rsidR="00006407" w:rsidRPr="00673E6A" w:rsidRDefault="00006407"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006407" w:rsidRPr="00673E6A" w:rsidRDefault="00006407" w:rsidP="00306D3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1</w:t>
            </w:r>
          </w:p>
        </w:tc>
        <w:tc>
          <w:tcPr>
            <w:tcW w:w="121" w:type="pct"/>
            <w:tcBorders>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4</w:t>
            </w:r>
          </w:p>
        </w:tc>
        <w:tc>
          <w:tcPr>
            <w:tcW w:w="121" w:type="pct"/>
            <w:tcBorders>
              <w:top w:val="nil"/>
              <w:left w:val="single" w:sz="4" w:space="0" w:color="auto"/>
              <w:bottom w:val="nil"/>
            </w:tcBorders>
            <w:shd w:val="clear" w:color="auto" w:fill="FFFFFF"/>
            <w:vAlign w:val="center"/>
          </w:tcPr>
          <w:p w:rsidR="00006407" w:rsidRPr="00673E6A" w:rsidRDefault="00006407" w:rsidP="0019073E">
            <w:pPr>
              <w:jc w:val="center"/>
              <w:rPr>
                <w:rFonts w:ascii="Arial" w:hAnsi="Arial" w:cs="Arial"/>
              </w:rPr>
            </w:pPr>
            <w:r w:rsidRPr="00673E6A">
              <w:rPr>
                <w:rFonts w:ascii="Arial" w:hAnsi="Arial" w:cs="Arial"/>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0</w:t>
            </w:r>
          </w:p>
        </w:tc>
        <w:tc>
          <w:tcPr>
            <w:tcW w:w="122" w:type="pct"/>
            <w:tcBorders>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9</w:t>
            </w:r>
          </w:p>
        </w:tc>
        <w:tc>
          <w:tcPr>
            <w:tcW w:w="109" w:type="pct"/>
            <w:gridSpan w:val="3"/>
            <w:tcBorders>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5</w:t>
            </w:r>
          </w:p>
        </w:tc>
        <w:tc>
          <w:tcPr>
            <w:tcW w:w="123" w:type="pct"/>
            <w:tcBorders>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006407" w:rsidRPr="00673E6A" w:rsidRDefault="00006407" w:rsidP="0019073E">
            <w:pPr>
              <w:jc w:val="center"/>
              <w:rPr>
                <w:rFonts w:ascii="Arial" w:hAnsi="Arial" w:cs="Arial"/>
              </w:rPr>
            </w:pPr>
            <w:r w:rsidRPr="00673E6A">
              <w:rPr>
                <w:rFonts w:ascii="Arial" w:hAnsi="Arial" w:cs="Arial"/>
              </w:rPr>
              <w:t>-</w:t>
            </w:r>
          </w:p>
        </w:tc>
        <w:tc>
          <w:tcPr>
            <w:tcW w:w="115" w:type="pct"/>
            <w:gridSpan w:val="2"/>
            <w:tcBorders>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0</w:t>
            </w:r>
          </w:p>
        </w:tc>
        <w:tc>
          <w:tcPr>
            <w:tcW w:w="111" w:type="pct"/>
            <w:gridSpan w:val="3"/>
            <w:tcBorders>
              <w:left w:val="single" w:sz="4" w:space="0" w:color="auto"/>
              <w:bottom w:val="single" w:sz="4" w:space="0" w:color="auto"/>
            </w:tcBorders>
            <w:shd w:val="clear" w:color="auto" w:fill="DBE5F1" w:themeFill="accent1" w:themeFillTint="33"/>
            <w:vAlign w:val="center"/>
          </w:tcPr>
          <w:p w:rsidR="00006407" w:rsidRPr="00673E6A" w:rsidRDefault="00006407" w:rsidP="0019073E">
            <w:pPr>
              <w:jc w:val="center"/>
              <w:rPr>
                <w:rFonts w:ascii="Arial" w:hAnsi="Arial" w:cs="Arial"/>
              </w:rPr>
            </w:pPr>
            <w:r>
              <w:rPr>
                <w:rFonts w:ascii="Arial" w:hAnsi="Arial" w:cs="Arial"/>
              </w:rPr>
              <w:t>0</w:t>
            </w:r>
          </w:p>
        </w:tc>
        <w:tc>
          <w:tcPr>
            <w:tcW w:w="117" w:type="pct"/>
            <w:gridSpan w:val="2"/>
            <w:tcBorders>
              <w:top w:val="nil"/>
              <w:left w:val="single" w:sz="4" w:space="0" w:color="auto"/>
              <w:bottom w:val="nil"/>
            </w:tcBorders>
            <w:shd w:val="clear" w:color="auto" w:fill="FFFFFF"/>
            <w:vAlign w:val="center"/>
          </w:tcPr>
          <w:p w:rsidR="00006407" w:rsidRPr="00673E6A" w:rsidRDefault="00006407" w:rsidP="0019073E">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4</w:t>
            </w:r>
          </w:p>
        </w:tc>
        <w:tc>
          <w:tcPr>
            <w:tcW w:w="123" w:type="pct"/>
            <w:tcBorders>
              <w:left w:val="single" w:sz="4" w:space="0" w:color="auto"/>
              <w:bottom w:val="single" w:sz="4"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8</w:t>
            </w:r>
          </w:p>
        </w:tc>
        <w:tc>
          <w:tcPr>
            <w:tcW w:w="123" w:type="pct"/>
            <w:tcBorders>
              <w:left w:val="single" w:sz="4" w:space="0" w:color="auto"/>
              <w:bottom w:val="single" w:sz="4"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0</w:t>
            </w:r>
          </w:p>
        </w:tc>
        <w:tc>
          <w:tcPr>
            <w:tcW w:w="123" w:type="pct"/>
            <w:tcBorders>
              <w:left w:val="single" w:sz="4" w:space="0" w:color="auto"/>
              <w:bottom w:val="single" w:sz="4"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9</w:t>
            </w:r>
          </w:p>
        </w:tc>
        <w:tc>
          <w:tcPr>
            <w:tcW w:w="120" w:type="pct"/>
            <w:tcBorders>
              <w:left w:val="single" w:sz="4" w:space="0" w:color="auto"/>
              <w:bottom w:val="single" w:sz="4"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2</w:t>
            </w:r>
          </w:p>
        </w:tc>
        <w:tc>
          <w:tcPr>
            <w:tcW w:w="123" w:type="pct"/>
            <w:tcBorders>
              <w:left w:val="single" w:sz="4" w:space="0" w:color="auto"/>
              <w:bottom w:val="single" w:sz="4" w:space="0" w:color="auto"/>
            </w:tcBorders>
            <w:shd w:val="clear" w:color="auto" w:fill="DBE5F1" w:themeFill="accent1" w:themeFillTint="33"/>
            <w:vAlign w:val="center"/>
          </w:tcPr>
          <w:p w:rsidR="00006407" w:rsidRPr="00673E6A" w:rsidRDefault="00006407" w:rsidP="004E547B">
            <w:pPr>
              <w:snapToGrid w:val="0"/>
              <w:jc w:val="center"/>
              <w:rPr>
                <w:rFonts w:ascii="Arial" w:hAnsi="Arial" w:cs="Arial"/>
                <w:lang w:val="es-BO" w:eastAsia="es-BO"/>
              </w:rPr>
            </w:pPr>
            <w:r>
              <w:rPr>
                <w:rFonts w:ascii="Arial" w:hAnsi="Arial" w:cs="Arial"/>
                <w:lang w:val="es-BO" w:eastAsia="es-BO"/>
              </w:rPr>
              <w:t>0</w:t>
            </w:r>
          </w:p>
        </w:tc>
        <w:tc>
          <w:tcPr>
            <w:tcW w:w="123" w:type="pct"/>
            <w:tcBorders>
              <w:top w:val="nil"/>
              <w:left w:val="single" w:sz="4" w:space="0" w:color="auto"/>
              <w:bottom w:val="nil"/>
            </w:tcBorders>
            <w:shd w:val="clear" w:color="auto" w:fill="FFFFFF"/>
            <w:vAlign w:val="center"/>
          </w:tcPr>
          <w:p w:rsidR="00006407" w:rsidRPr="00673E6A" w:rsidRDefault="00006407" w:rsidP="0019073E">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006407" w:rsidRPr="00673E6A" w:rsidRDefault="00287554" w:rsidP="0019073E">
            <w:pPr>
              <w:jc w:val="center"/>
              <w:rPr>
                <w:rFonts w:ascii="Arial" w:hAnsi="Arial" w:cs="Arial"/>
              </w:rPr>
            </w:pPr>
            <w:r>
              <w:rPr>
                <w:rFonts w:ascii="Arial" w:hAnsi="Arial" w:cs="Arial"/>
              </w:rPr>
              <w:t>2</w:t>
            </w:r>
          </w:p>
        </w:tc>
        <w:tc>
          <w:tcPr>
            <w:tcW w:w="123" w:type="pct"/>
            <w:tcBorders>
              <w:top w:val="nil"/>
              <w:left w:val="single" w:sz="4" w:space="0" w:color="auto"/>
              <w:bottom w:val="nil"/>
            </w:tcBorders>
            <w:shd w:val="clear" w:color="auto" w:fill="FFFFFF"/>
            <w:vAlign w:val="center"/>
          </w:tcPr>
          <w:p w:rsidR="00006407" w:rsidRPr="00673E6A" w:rsidRDefault="00006407" w:rsidP="0019073E">
            <w:pPr>
              <w:rPr>
                <w:rFonts w:ascii="Arial" w:hAnsi="Arial" w:cs="Arial"/>
              </w:rPr>
            </w:pPr>
            <w:r w:rsidRPr="00673E6A">
              <w:rPr>
                <w:rFonts w:ascii="Arial" w:hAnsi="Arial" w:cs="Arial"/>
              </w:rPr>
              <w:t xml:space="preserve"> -</w:t>
            </w:r>
          </w:p>
        </w:tc>
        <w:tc>
          <w:tcPr>
            <w:tcW w:w="178" w:type="pct"/>
            <w:tcBorders>
              <w:left w:val="single" w:sz="4" w:space="0" w:color="auto"/>
              <w:bottom w:val="single" w:sz="4" w:space="0" w:color="auto"/>
            </w:tcBorders>
            <w:shd w:val="clear" w:color="auto" w:fill="DBE5F1" w:themeFill="accent1" w:themeFillTint="33"/>
            <w:vAlign w:val="center"/>
          </w:tcPr>
          <w:p w:rsidR="00006407" w:rsidRPr="00673E6A" w:rsidRDefault="00006407" w:rsidP="0019073E">
            <w:pPr>
              <w:rPr>
                <w:rFonts w:ascii="Arial" w:hAnsi="Arial" w:cs="Arial"/>
              </w:rPr>
            </w:pPr>
            <w:r>
              <w:rPr>
                <w:rFonts w:ascii="Arial" w:hAnsi="Arial" w:cs="Arial"/>
              </w:rPr>
              <w:t>1</w:t>
            </w:r>
          </w:p>
        </w:tc>
        <w:tc>
          <w:tcPr>
            <w:tcW w:w="312" w:type="pct"/>
            <w:tcBorders>
              <w:top w:val="nil"/>
              <w:left w:val="nil"/>
              <w:bottom w:val="nil"/>
            </w:tcBorders>
            <w:shd w:val="clear" w:color="auto" w:fill="auto"/>
            <w:vAlign w:val="center"/>
          </w:tcPr>
          <w:p w:rsidR="00006407" w:rsidRPr="00673E6A" w:rsidRDefault="00006407" w:rsidP="00306D34">
            <w:pPr>
              <w:rPr>
                <w:rFonts w:ascii="Arial" w:hAnsi="Arial" w:cs="Arial"/>
              </w:rPr>
            </w:pPr>
          </w:p>
        </w:tc>
      </w:tr>
      <w:tr w:rsidR="00C163C4" w:rsidRPr="00673E6A" w:rsidTr="005C6C10">
        <w:trPr>
          <w:jc w:val="center"/>
        </w:trPr>
        <w:tc>
          <w:tcPr>
            <w:tcW w:w="1943"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006407">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561"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31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C42BC5" w:rsidRPr="00673E6A" w:rsidTr="00006407">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74" w:type="pct"/>
            <w:gridSpan w:val="4"/>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6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83" w:type="pct"/>
            <w:gridSpan w:val="10"/>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1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5C6C10">
        <w:trPr>
          <w:jc w:val="center"/>
        </w:trPr>
        <w:tc>
          <w:tcPr>
            <w:tcW w:w="19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
        <w:gridCol w:w="1290"/>
        <w:gridCol w:w="984"/>
        <w:gridCol w:w="1237"/>
        <w:gridCol w:w="1276"/>
        <w:gridCol w:w="1276"/>
        <w:gridCol w:w="2003"/>
        <w:gridCol w:w="1203"/>
        <w:gridCol w:w="1637"/>
        <w:gridCol w:w="1966"/>
      </w:tblGrid>
      <w:tr w:rsidR="00812467" w:rsidRPr="00673E6A" w:rsidTr="00812467">
        <w:trPr>
          <w:cantSplit/>
          <w:trHeight w:val="1676"/>
          <w:jc w:val="center"/>
        </w:trPr>
        <w:tc>
          <w:tcPr>
            <w:tcW w:w="77"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w:t>
            </w:r>
          </w:p>
        </w:tc>
        <w:tc>
          <w:tcPr>
            <w:tcW w:w="493"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NOMBRE DEL PROPONENTE</w:t>
            </w:r>
          </w:p>
        </w:tc>
        <w:tc>
          <w:tcPr>
            <w:tcW w:w="37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VALOR LEIDO DE LA PROPUESTA</w:t>
            </w:r>
          </w:p>
        </w:tc>
        <w:tc>
          <w:tcPr>
            <w:tcW w:w="473"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MONTO AJUSTADO POR REVISIÓN ARITMÉTICA</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PRECIO REFERENCIAL</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DIFERENCIA</w:t>
            </w:r>
          </w:p>
        </w:tc>
        <w:tc>
          <w:tcPr>
            <w:tcW w:w="76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MARGEN DE PREFERENCIA POR COSTO BRUTO DE PRODUCCIÓN</w:t>
            </w:r>
          </w:p>
          <w:p w:rsidR="00812467" w:rsidRPr="00812467" w:rsidRDefault="00812467" w:rsidP="00306D34">
            <w:pPr>
              <w:jc w:val="center"/>
              <w:rPr>
                <w:rFonts w:ascii="Arial" w:hAnsi="Arial" w:cs="Arial"/>
                <w:b/>
                <w:sz w:val="14"/>
              </w:rPr>
            </w:pPr>
            <w:r w:rsidRPr="00812467">
              <w:rPr>
                <w:rFonts w:ascii="Arial" w:hAnsi="Arial" w:cs="Arial"/>
                <w:b/>
                <w:sz w:val="14"/>
              </w:rPr>
              <w:t>O POR BIENES PRODUCIDOS EN EL PAÍS INDEPENDIENTEMENTE DEL ORÍGEN DE LOS INSUMOS</w:t>
            </w:r>
          </w:p>
        </w:tc>
        <w:tc>
          <w:tcPr>
            <w:tcW w:w="460" w:type="pct"/>
            <w:tcBorders>
              <w:bottom w:val="single" w:sz="4" w:space="0" w:color="auto"/>
            </w:tcBorders>
            <w:shd w:val="clear" w:color="auto" w:fill="DBE5F1" w:themeFill="accent1" w:themeFillTint="33"/>
            <w:vAlign w:val="center"/>
          </w:tcPr>
          <w:p w:rsidR="00812467" w:rsidRPr="00812467" w:rsidRDefault="00812467" w:rsidP="00AC33E7">
            <w:pPr>
              <w:jc w:val="center"/>
              <w:rPr>
                <w:rFonts w:ascii="Arial" w:hAnsi="Arial" w:cs="Arial"/>
                <w:b/>
                <w:sz w:val="14"/>
              </w:rPr>
            </w:pPr>
            <w:r w:rsidRPr="00812467">
              <w:rPr>
                <w:rFonts w:ascii="Arial" w:hAnsi="Arial" w:cs="Arial"/>
                <w:b/>
                <w:sz w:val="14"/>
              </w:rPr>
              <w:t>MARGEN DE PREFERENCIA PARA MyPES, APP Y OECAS</w:t>
            </w:r>
          </w:p>
        </w:tc>
        <w:tc>
          <w:tcPr>
            <w:tcW w:w="62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FACTOR DE AJUSTE FINAL</w:t>
            </w:r>
          </w:p>
          <w:p w:rsidR="00812467" w:rsidRPr="00812467" w:rsidRDefault="000E2E52" w:rsidP="00306D34">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PRECIO AJUSTADO</w:t>
            </w:r>
          </w:p>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oMath>
            </m:oMathPara>
          </w:p>
        </w:tc>
      </w:tr>
      <w:tr w:rsidR="00812467" w:rsidRPr="00673E6A" w:rsidTr="00812467">
        <w:trPr>
          <w:cantSplit/>
          <w:trHeight w:val="480"/>
          <w:jc w:val="center"/>
        </w:trPr>
        <w:tc>
          <w:tcPr>
            <w:tcW w:w="77"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493"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37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pp</w:t>
            </w:r>
          </w:p>
        </w:tc>
        <w:tc>
          <w:tcPr>
            <w:tcW w:w="473"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MAPRA (*)</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 - MAPRA</w:t>
            </w:r>
          </w:p>
        </w:tc>
        <w:tc>
          <w:tcPr>
            <w:tcW w:w="76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fa1</w:t>
            </w:r>
          </w:p>
        </w:tc>
        <w:tc>
          <w:tcPr>
            <w:tcW w:w="460"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fa2</w:t>
            </w:r>
          </w:p>
        </w:tc>
        <w:tc>
          <w:tcPr>
            <w:tcW w:w="626" w:type="pct"/>
            <w:shd w:val="clear" w:color="auto" w:fill="DBE5F1" w:themeFill="accent1" w:themeFillTint="33"/>
            <w:vAlign w:val="center"/>
          </w:tcPr>
          <w:p w:rsidR="00812467" w:rsidRPr="00812467" w:rsidRDefault="000E2E52" w:rsidP="00C42BC5">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1</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2</m:t>
                    </m:r>
                  </m:sub>
                </m:sSub>
                <m:r>
                  <m:rPr>
                    <m:sty m:val="b"/>
                  </m:rPr>
                  <w:rPr>
                    <w:rFonts w:ascii="Cambria Math" w:hAnsi="Cambria Math" w:cs="Arial"/>
                    <w:sz w:val="14"/>
                  </w:rPr>
                  <m:t>-1</m:t>
                </m:r>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r>
                  <m:rPr>
                    <m:sty m:val="b"/>
                  </m:rPr>
                  <w:rPr>
                    <w:rFonts w:ascii="Cambria Math" w:hAnsi="Arial" w:cs="Arial"/>
                    <w:sz w:val="14"/>
                  </w:rPr>
                  <m:t>=</m:t>
                </m:r>
                <m:r>
                  <m:rPr>
                    <m:sty m:val="b"/>
                  </m:rPr>
                  <w:rPr>
                    <w:rFonts w:ascii="Cambria Math" w:hAnsi="Cambria Math" w:cs="Arial"/>
                    <w:sz w:val="14"/>
                  </w:rPr>
                  <m:t>MAPRA*</m:t>
                </m:r>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1</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b/>
              </w:rPr>
            </w:pPr>
          </w:p>
        </w:tc>
        <w:tc>
          <w:tcPr>
            <w:tcW w:w="473" w:type="pct"/>
            <w:vAlign w:val="center"/>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766" w:type="pct"/>
          </w:tcPr>
          <w:p w:rsidR="00812467" w:rsidRPr="00673E6A" w:rsidRDefault="00812467" w:rsidP="00306D34">
            <w:pPr>
              <w:jc w:val="center"/>
              <w:rPr>
                <w:rFonts w:ascii="Arial" w:hAnsi="Arial" w:cs="Arial"/>
                <w:b/>
              </w:rPr>
            </w:pPr>
          </w:p>
        </w:tc>
        <w:tc>
          <w:tcPr>
            <w:tcW w:w="460" w:type="pct"/>
          </w:tcPr>
          <w:p w:rsidR="00812467" w:rsidRPr="00673E6A" w:rsidRDefault="00812467" w:rsidP="00306D34">
            <w:pPr>
              <w:jc w:val="center"/>
              <w:rPr>
                <w:rFonts w:ascii="Arial" w:hAnsi="Arial" w:cs="Arial"/>
                <w:b/>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2</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3</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N</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bl>
    <w:p w:rsidR="00C163C4" w:rsidRPr="00673E6A" w:rsidRDefault="00C163C4" w:rsidP="00C163C4">
      <w:pPr>
        <w:ind w:left="426" w:firstLine="69"/>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C163C4" w:rsidRPr="00673E6A" w:rsidRDefault="00C163C4" w:rsidP="00C163C4">
      <w:pPr>
        <w:rPr>
          <w:rFonts w:ascii="Arial" w:hAnsi="Arial" w:cs="Arial"/>
          <w:b/>
        </w:rPr>
      </w:pPr>
    </w:p>
    <w:p w:rsidR="00C163C4" w:rsidRPr="00673E6A" w:rsidRDefault="00C163C4" w:rsidP="00C163C4">
      <w:pPr>
        <w:tabs>
          <w:tab w:val="center" w:pos="5833"/>
          <w:tab w:val="right" w:pos="10252"/>
        </w:tabs>
        <w:jc w:val="center"/>
        <w:rPr>
          <w:rFonts w:cs="Tahoma"/>
          <w:b/>
          <w:sz w:val="18"/>
          <w:szCs w:val="18"/>
        </w:rPr>
        <w:sectPr w:rsidR="00C163C4" w:rsidRPr="00673E6A" w:rsidSect="00057522">
          <w:headerReference w:type="default" r:id="rId45"/>
          <w:pgSz w:w="15840" w:h="12240" w:orient="landscape"/>
          <w:pgMar w:top="1699" w:right="1411" w:bottom="1699" w:left="1411" w:header="706" w:footer="706" w:gutter="0"/>
          <w:cols w:space="708"/>
          <w:docGrid w:linePitch="360"/>
        </w:sectPr>
      </w:pPr>
      <w:r w:rsidRPr="00673E6A">
        <w:rPr>
          <w:rFonts w:ascii="Arial" w:hAnsi="Arial" w:cs="Arial"/>
          <w:b/>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0309FC" w:rsidRPr="00673E6A" w:rsidRDefault="000309FC" w:rsidP="000309FC">
      <w:pPr>
        <w:pStyle w:val="Prrafodelista"/>
        <w:tabs>
          <w:tab w:val="left" w:pos="709"/>
        </w:tabs>
        <w:jc w:val="both"/>
        <w:rPr>
          <w:rFonts w:ascii="Verdana" w:hAnsi="Verdana" w:cs="Tahoma"/>
          <w:sz w:val="18"/>
          <w:szCs w:val="18"/>
        </w:rPr>
      </w:pPr>
    </w:p>
    <w:p w:rsidR="000309FC" w:rsidRPr="00673E6A" w:rsidRDefault="000309FC" w:rsidP="000309FC">
      <w:pPr>
        <w:pStyle w:val="Prrafodelista"/>
        <w:tabs>
          <w:tab w:val="left" w:pos="709"/>
        </w:tabs>
        <w:jc w:val="both"/>
        <w:rPr>
          <w:rFonts w:ascii="Verdana" w:hAnsi="Verdana" w:cs="Tahoma"/>
          <w:sz w:val="16"/>
          <w:szCs w:val="16"/>
        </w:rPr>
      </w:pPr>
    </w:p>
    <w:p w:rsidR="00C163C4" w:rsidRPr="00673E6A" w:rsidRDefault="00C163C4" w:rsidP="00C163C4">
      <w:pPr>
        <w:pStyle w:val="Prrafodelista"/>
        <w:tabs>
          <w:tab w:val="left" w:pos="709"/>
        </w:tabs>
        <w:jc w:val="both"/>
        <w:rPr>
          <w:rFonts w:ascii="Verdana" w:hAnsi="Verdana" w:cs="Tahoma"/>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2E2D66" w:rsidRDefault="005C6C10" w:rsidP="002E2D66">
      <w:pPr>
        <w:jc w:val="center"/>
        <w:rPr>
          <w:rFonts w:cs="Arial"/>
          <w:b/>
          <w:sz w:val="18"/>
          <w:szCs w:val="18"/>
          <w:lang w:val="es-BO"/>
        </w:rPr>
      </w:pPr>
      <w:r w:rsidRPr="00416110">
        <w:rPr>
          <w:rFonts w:ascii="Arial" w:hAnsi="Arial" w:cs="Arial"/>
          <w:b/>
          <w:color w:val="FF0000"/>
          <w:sz w:val="22"/>
          <w:lang w:val="es-BO" w:eastAsia="es-BO"/>
        </w:rPr>
        <w:t>No aplica al presente proceso de contratación</w:t>
      </w:r>
      <w:r w:rsidRPr="00673E6A">
        <w:rPr>
          <w:rFonts w:ascii="Arial" w:hAnsi="Arial" w:cs="Arial"/>
        </w:rPr>
        <w:t xml:space="preserve"> </w:t>
      </w:r>
      <w:r w:rsidR="00C163C4" w:rsidRPr="00673E6A">
        <w:rPr>
          <w:rFonts w:ascii="Arial" w:hAnsi="Arial" w:cs="Arial"/>
        </w:rPr>
        <w:br w:type="page"/>
      </w:r>
      <w:r w:rsidR="002E2D66" w:rsidRPr="00673E6A">
        <w:rPr>
          <w:rFonts w:cs="Arial"/>
          <w:b/>
          <w:sz w:val="18"/>
          <w:szCs w:val="18"/>
          <w:lang w:val="es-BO"/>
        </w:rPr>
        <w:lastRenderedPageBreak/>
        <w:t>ANEXO 3</w:t>
      </w:r>
    </w:p>
    <w:p w:rsidR="00003C8A" w:rsidRDefault="00003C8A" w:rsidP="00003C8A">
      <w:pPr>
        <w:pStyle w:val="Encabezado"/>
        <w:jc w:val="right"/>
        <w:rPr>
          <w:rFonts w:ascii="Arial" w:hAnsi="Arial" w:cs="Arial"/>
          <w:b/>
          <w:bCs/>
          <w:sz w:val="20"/>
          <w:lang w:val="es-ES_tradnl"/>
        </w:rPr>
      </w:pPr>
      <w:r>
        <w:rPr>
          <w:rFonts w:ascii="Arial" w:hAnsi="Arial" w:cs="Arial"/>
          <w:b/>
          <w:bCs/>
          <w:sz w:val="20"/>
          <w:lang w:val="es-ES_tradnl"/>
        </w:rPr>
        <w:t xml:space="preserve">Modelo de Contrato SANO N° 186/2014 </w:t>
      </w:r>
    </w:p>
    <w:p w:rsidR="00003C8A" w:rsidRDefault="00003C8A" w:rsidP="00003C8A">
      <w:pPr>
        <w:pStyle w:val="Encabezado"/>
        <w:jc w:val="right"/>
        <w:rPr>
          <w:rFonts w:ascii="Arial" w:hAnsi="Arial" w:cs="Arial"/>
          <w:b/>
          <w:bCs/>
          <w:sz w:val="20"/>
          <w:lang w:val="es-ES_tradnl"/>
        </w:rPr>
      </w:pPr>
      <w:r>
        <w:rPr>
          <w:rFonts w:ascii="Arial" w:hAnsi="Arial" w:cs="Arial"/>
          <w:b/>
          <w:bCs/>
          <w:sz w:val="20"/>
          <w:lang w:val="es-ES_tradnl"/>
        </w:rPr>
        <w:t>SANO 000/2014</w:t>
      </w:r>
    </w:p>
    <w:p w:rsidR="00E05BAA" w:rsidRDefault="00003C8A" w:rsidP="00003C8A">
      <w:pPr>
        <w:jc w:val="right"/>
        <w:rPr>
          <w:rFonts w:ascii="Arial" w:hAnsi="Arial" w:cs="Arial"/>
          <w:b/>
          <w:bCs/>
          <w:sz w:val="20"/>
          <w:lang w:val="es-ES_tradnl"/>
        </w:rPr>
      </w:pPr>
      <w:r>
        <w:rPr>
          <w:rFonts w:ascii="Arial" w:hAnsi="Arial" w:cs="Arial"/>
          <w:b/>
          <w:bCs/>
          <w:sz w:val="20"/>
          <w:lang w:val="es-ES_tradnl"/>
        </w:rPr>
        <w:t>CUCE:_______</w:t>
      </w:r>
    </w:p>
    <w:p w:rsidR="00003C8A" w:rsidRDefault="00003C8A" w:rsidP="00003C8A">
      <w:pPr>
        <w:jc w:val="center"/>
        <w:rPr>
          <w:rFonts w:ascii="Arial" w:hAnsi="Arial" w:cs="Arial"/>
          <w:b/>
          <w:sz w:val="20"/>
          <w:szCs w:val="20"/>
          <w:highlight w:val="yellow"/>
          <w:lang w:val="es-BO"/>
        </w:rPr>
      </w:pPr>
    </w:p>
    <w:p w:rsidR="00003C8A" w:rsidRPr="00003C8A" w:rsidRDefault="00003C8A" w:rsidP="002E7259">
      <w:pPr>
        <w:pStyle w:val="Textoindependiente"/>
        <w:spacing w:after="0"/>
        <w:jc w:val="both"/>
        <w:rPr>
          <w:rFonts w:ascii="Verdana" w:hAnsi="Verdana" w:cs="Arial"/>
          <w:lang w:val="es-ES_tradnl"/>
        </w:rPr>
      </w:pPr>
      <w:r w:rsidRPr="00003C8A">
        <w:rPr>
          <w:rFonts w:ascii="Verdana" w:hAnsi="Verdana" w:cs="Arial"/>
          <w:b/>
          <w:bCs/>
          <w:lang w:val="es-ES_tradnl"/>
        </w:rPr>
        <w:t>Contrato Administrativo de Provisión e Instalación de Un (1) Sistema de Almacenamiento de Documentación del Archivo Intermedio del BCB</w:t>
      </w:r>
      <w:r w:rsidRPr="00003C8A">
        <w:rPr>
          <w:rFonts w:ascii="Verdana" w:hAnsi="Verdana" w:cs="Arial"/>
          <w:lang w:val="es-ES_tradnl"/>
        </w:rPr>
        <w:t>,</w:t>
      </w:r>
      <w:r w:rsidRPr="00003C8A">
        <w:rPr>
          <w:rFonts w:ascii="Verdana" w:hAnsi="Verdana" w:cs="Arial"/>
          <w:b/>
          <w:bCs/>
          <w:i/>
          <w:iCs/>
          <w:lang w:val="es-ES_tradnl"/>
        </w:rPr>
        <w:t xml:space="preserve"> </w:t>
      </w:r>
      <w:r w:rsidRPr="00003C8A">
        <w:rPr>
          <w:rFonts w:ascii="Verdana" w:hAnsi="Verdana" w:cs="Arial"/>
          <w:bCs/>
          <w:spacing w:val="-6"/>
          <w:lang w:val="es-ES_tradnl"/>
        </w:rPr>
        <w:t>sujeto al tenor de las siguientes cláusulas</w:t>
      </w:r>
      <w:r w:rsidRPr="00003C8A">
        <w:rPr>
          <w:rFonts w:ascii="Verdana" w:hAnsi="Verdana" w:cs="Arial"/>
          <w:lang w:val="es-ES_tradnl"/>
        </w:rPr>
        <w:t>:</w:t>
      </w:r>
    </w:p>
    <w:p w:rsidR="00003C8A" w:rsidRPr="002E7259" w:rsidRDefault="00003C8A" w:rsidP="002E7259">
      <w:pPr>
        <w:pStyle w:val="Textoindependiente"/>
        <w:spacing w:after="0"/>
        <w:rPr>
          <w:rFonts w:ascii="Verdana" w:hAnsi="Verdana" w:cs="Arial"/>
          <w:sz w:val="18"/>
          <w:lang w:val="es-ES_tradnl"/>
        </w:rPr>
      </w:pPr>
    </w:p>
    <w:p w:rsidR="00003C8A" w:rsidRPr="00003C8A" w:rsidRDefault="00003C8A" w:rsidP="002E7259">
      <w:pPr>
        <w:jc w:val="both"/>
        <w:rPr>
          <w:rFonts w:cs="Arial"/>
          <w:sz w:val="20"/>
          <w:szCs w:val="20"/>
        </w:rPr>
      </w:pPr>
      <w:r w:rsidRPr="00003C8A">
        <w:rPr>
          <w:rFonts w:cs="Arial"/>
          <w:b/>
          <w:sz w:val="20"/>
          <w:szCs w:val="20"/>
        </w:rPr>
        <w:t xml:space="preserve">CLÁUSULA PRIMERA.- (DE LAS PARTES) </w:t>
      </w:r>
      <w:r w:rsidRPr="00003C8A">
        <w:rPr>
          <w:rFonts w:cs="Arial"/>
          <w:sz w:val="20"/>
          <w:szCs w:val="20"/>
        </w:rPr>
        <w:t xml:space="preserve">Las partes </w:t>
      </w:r>
      <w:r w:rsidRPr="00003C8A">
        <w:rPr>
          <w:rFonts w:cs="Arial"/>
          <w:b/>
          <w:sz w:val="20"/>
          <w:szCs w:val="20"/>
        </w:rPr>
        <w:t>CONTRATANTES</w:t>
      </w:r>
      <w:r w:rsidRPr="00003C8A">
        <w:rPr>
          <w:rFonts w:cs="Arial"/>
          <w:sz w:val="20"/>
          <w:szCs w:val="20"/>
        </w:rPr>
        <w:t xml:space="preserve"> son:</w:t>
      </w:r>
    </w:p>
    <w:p w:rsidR="00003C8A" w:rsidRPr="002E7259" w:rsidRDefault="00003C8A" w:rsidP="002E7259">
      <w:pPr>
        <w:jc w:val="both"/>
        <w:rPr>
          <w:rFonts w:cs="Arial"/>
          <w:sz w:val="18"/>
          <w:szCs w:val="20"/>
        </w:rPr>
      </w:pPr>
    </w:p>
    <w:p w:rsidR="00003C8A" w:rsidRPr="00003C8A" w:rsidRDefault="00003C8A" w:rsidP="00EC16C5">
      <w:pPr>
        <w:numPr>
          <w:ilvl w:val="1"/>
          <w:numId w:val="29"/>
        </w:numPr>
        <w:jc w:val="both"/>
        <w:rPr>
          <w:rFonts w:cs="Arial"/>
          <w:sz w:val="20"/>
          <w:szCs w:val="20"/>
          <w:lang w:val="es-ES_tradnl"/>
        </w:rPr>
      </w:pPr>
      <w:r w:rsidRPr="00003C8A">
        <w:rPr>
          <w:rFonts w:cs="Arial"/>
          <w:sz w:val="20"/>
          <w:szCs w:val="20"/>
          <w:lang w:val="es-ES_tradnl"/>
        </w:rPr>
        <w:t xml:space="preserve">El </w:t>
      </w:r>
      <w:r w:rsidRPr="00003C8A">
        <w:rPr>
          <w:rFonts w:cs="Arial"/>
          <w:b/>
          <w:bCs/>
          <w:sz w:val="20"/>
          <w:szCs w:val="20"/>
          <w:lang w:val="es-ES_tradnl"/>
        </w:rPr>
        <w:t>BANCO CENTRAL DE BOLIVIA</w:t>
      </w:r>
      <w:r w:rsidRPr="00003C8A">
        <w:rPr>
          <w:rFonts w:cs="Arial"/>
          <w:sz w:val="20"/>
          <w:szCs w:val="20"/>
          <w:lang w:val="es-ES_tradnl"/>
        </w:rPr>
        <w:t xml:space="preserve">, con NIT Nº 1016739022, con domicilio en la calle Ayacucho esquina Mercado s/n de la zona central, en la Ciudad de La Paz – Bolivia, representado legalmente por el </w:t>
      </w:r>
      <w:r w:rsidRPr="00003C8A">
        <w:rPr>
          <w:rFonts w:cs="Arial"/>
          <w:b/>
          <w:bCs/>
          <w:sz w:val="20"/>
          <w:szCs w:val="20"/>
          <w:lang w:val="es-ES_tradnl"/>
        </w:rPr>
        <w:t>Lic. Eduardo Domínguez Bohrt</w:t>
      </w:r>
      <w:r w:rsidRPr="00003C8A">
        <w:rPr>
          <w:rFonts w:cs="Arial"/>
          <w:sz w:val="20"/>
          <w:szCs w:val="20"/>
          <w:lang w:val="es-ES_tradnl"/>
        </w:rPr>
        <w:t xml:space="preserve">, con Cédula de Identidad N° 141273, emitida en la Ciudad de La Paz, como Gerente de Administración a.i., en mérito a la designación realizada mediante Acción de Personal N° 050/2013 de 21 de enero de 2013 y a lo dispuesto en el artículo 13, del Reglamento Específico del Sistema de Administración de Bienes y Servicios (RE-SABS), aprobado por la Resolución de Directorio N° 08/2010 de 5 de enero de 2010, modificado mediante Resolución de Directorio N° 097/2010 de 17 de agosto de 2010 y a la Resolución PRES – GAL N° 03/2013 de 15 de febrero de 2013, que en adelante se denominará la </w:t>
      </w:r>
      <w:r w:rsidRPr="00003C8A">
        <w:rPr>
          <w:rFonts w:cs="Arial"/>
          <w:b/>
          <w:bCs/>
          <w:sz w:val="20"/>
          <w:szCs w:val="20"/>
          <w:lang w:val="es-ES_tradnl"/>
        </w:rPr>
        <w:t>ENTIDAD.</w:t>
      </w:r>
    </w:p>
    <w:p w:rsidR="00003C8A" w:rsidRPr="002E7259" w:rsidRDefault="00003C8A" w:rsidP="002E7259">
      <w:pPr>
        <w:ind w:left="720"/>
        <w:jc w:val="both"/>
        <w:rPr>
          <w:rFonts w:cs="Arial"/>
          <w:sz w:val="18"/>
          <w:szCs w:val="20"/>
          <w:lang w:val="es-ES_tradnl"/>
        </w:rPr>
      </w:pPr>
    </w:p>
    <w:p w:rsidR="00003C8A" w:rsidRPr="00003C8A" w:rsidRDefault="00003C8A" w:rsidP="00EC16C5">
      <w:pPr>
        <w:numPr>
          <w:ilvl w:val="1"/>
          <w:numId w:val="29"/>
        </w:numPr>
        <w:jc w:val="both"/>
        <w:rPr>
          <w:rFonts w:cs="Arial"/>
          <w:sz w:val="20"/>
          <w:szCs w:val="20"/>
          <w:lang w:val="es-ES_tradnl"/>
        </w:rPr>
      </w:pPr>
      <w:r w:rsidRPr="00003C8A">
        <w:rPr>
          <w:rFonts w:cs="Arial"/>
          <w:sz w:val="20"/>
          <w:szCs w:val="20"/>
        </w:rPr>
        <w:t xml:space="preserve">_________, legalmente constituida y existente conforme a la legislación boliviana, con registro en FUNDEMPRESA bajo la Matrícula N° ____, inscrita en el Padrón Nacional de Contribuyentes con N.I.T. N° ______, </w:t>
      </w:r>
      <w:r w:rsidRPr="00003C8A">
        <w:rPr>
          <w:rFonts w:cs="Arial"/>
          <w:bCs/>
          <w:spacing w:val="-6"/>
          <w:sz w:val="20"/>
          <w:szCs w:val="20"/>
          <w:lang w:val="es-ES_tradnl"/>
        </w:rPr>
        <w:t>domiciliado en ______</w:t>
      </w:r>
      <w:r w:rsidRPr="00003C8A">
        <w:rPr>
          <w:rFonts w:cs="Arial"/>
          <w:sz w:val="20"/>
          <w:szCs w:val="20"/>
          <w:lang w:val="es-ES_tradnl"/>
        </w:rPr>
        <w:t xml:space="preserve"> de la zona de _____ de la Ciudad de ___ – Bolivia,</w:t>
      </w:r>
      <w:r w:rsidRPr="00003C8A">
        <w:rPr>
          <w:rFonts w:cs="Arial"/>
          <w:sz w:val="20"/>
          <w:szCs w:val="20"/>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003C8A">
        <w:rPr>
          <w:rFonts w:cs="Arial"/>
          <w:bCs/>
          <w:spacing w:val="-6"/>
          <w:sz w:val="20"/>
          <w:szCs w:val="20"/>
          <w:lang w:val="es-ES_tradnl"/>
        </w:rPr>
        <w:t xml:space="preserve">en adelante denominado el </w:t>
      </w:r>
      <w:r w:rsidRPr="00003C8A">
        <w:rPr>
          <w:rFonts w:cs="Arial"/>
          <w:b/>
          <w:spacing w:val="-6"/>
          <w:sz w:val="20"/>
          <w:szCs w:val="20"/>
          <w:lang w:val="es-ES_tradnl"/>
        </w:rPr>
        <w:t>PROVEEDOR.</w:t>
      </w:r>
    </w:p>
    <w:p w:rsidR="00003C8A" w:rsidRPr="00003C8A" w:rsidRDefault="00003C8A" w:rsidP="002E7259">
      <w:pPr>
        <w:jc w:val="both"/>
        <w:rPr>
          <w:rFonts w:cs="Arial"/>
          <w:sz w:val="20"/>
          <w:szCs w:val="20"/>
          <w:lang w:val="es-ES_tradnl"/>
        </w:rPr>
      </w:pPr>
    </w:p>
    <w:p w:rsidR="00003C8A" w:rsidRPr="00003C8A" w:rsidRDefault="00003C8A" w:rsidP="002E7259">
      <w:pPr>
        <w:jc w:val="both"/>
        <w:rPr>
          <w:rFonts w:cs="Arial"/>
          <w:b/>
          <w:bCs/>
          <w:sz w:val="20"/>
          <w:szCs w:val="20"/>
          <w:lang w:val="es-ES_tradnl"/>
        </w:rPr>
      </w:pPr>
      <w:r w:rsidRPr="00003C8A">
        <w:rPr>
          <w:rFonts w:cs="Arial"/>
          <w:sz w:val="20"/>
          <w:szCs w:val="20"/>
          <w:lang w:val="es-ES_tradnl"/>
        </w:rPr>
        <w:t xml:space="preserve">La </w:t>
      </w:r>
      <w:r w:rsidRPr="00003C8A">
        <w:rPr>
          <w:rFonts w:cs="Arial"/>
          <w:b/>
          <w:bCs/>
          <w:sz w:val="20"/>
          <w:szCs w:val="20"/>
          <w:lang w:val="es-ES_tradnl"/>
        </w:rPr>
        <w:t xml:space="preserve">ENTIDAD </w:t>
      </w:r>
      <w:r w:rsidRPr="00003C8A">
        <w:rPr>
          <w:rFonts w:cs="Arial"/>
          <w:sz w:val="20"/>
          <w:szCs w:val="20"/>
          <w:lang w:val="es-ES_tradnl"/>
        </w:rPr>
        <w:t xml:space="preserve">y el </w:t>
      </w:r>
      <w:r w:rsidRPr="00003C8A">
        <w:rPr>
          <w:rFonts w:cs="Arial"/>
          <w:b/>
          <w:spacing w:val="-6"/>
          <w:sz w:val="20"/>
          <w:szCs w:val="20"/>
          <w:lang w:val="es-ES_tradnl"/>
        </w:rPr>
        <w:t>PROVEEDOR</w:t>
      </w:r>
      <w:r w:rsidRPr="00003C8A">
        <w:rPr>
          <w:rFonts w:cs="Arial"/>
          <w:sz w:val="20"/>
          <w:szCs w:val="20"/>
          <w:lang w:val="es-ES_tradnl"/>
        </w:rPr>
        <w:t xml:space="preserve"> en su conjunto serán denominados las </w:t>
      </w:r>
      <w:r w:rsidRPr="00003C8A">
        <w:rPr>
          <w:rFonts w:cs="Arial"/>
          <w:b/>
          <w:bCs/>
          <w:sz w:val="20"/>
          <w:szCs w:val="20"/>
          <w:lang w:val="es-ES_tradnl"/>
        </w:rPr>
        <w:t>PARTES.</w:t>
      </w: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rPr>
      </w:pPr>
      <w:r w:rsidRPr="00003C8A">
        <w:rPr>
          <w:rFonts w:cs="Arial"/>
          <w:b/>
          <w:bCs/>
          <w:sz w:val="20"/>
          <w:szCs w:val="20"/>
        </w:rPr>
        <w:t xml:space="preserve">CLÁUSULA SEGUNDA.- (ANTECEDENTES) </w:t>
      </w:r>
      <w:r w:rsidRPr="00003C8A">
        <w:rPr>
          <w:rFonts w:cs="Arial"/>
          <w:sz w:val="20"/>
          <w:szCs w:val="20"/>
        </w:rPr>
        <w:t xml:space="preserve">La </w:t>
      </w:r>
      <w:r w:rsidRPr="00003C8A">
        <w:rPr>
          <w:rFonts w:cs="Arial"/>
          <w:b/>
          <w:bCs/>
          <w:sz w:val="20"/>
          <w:szCs w:val="20"/>
        </w:rPr>
        <w:t>ENTIDAD</w:t>
      </w:r>
      <w:r w:rsidRPr="00003C8A">
        <w:rPr>
          <w:rFonts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___/2014, convocó el __ de ___ de 2014, a personas naturales y jurídicas con capacidad de celebrar actos jurídicos, a presentar propuestas para la </w:t>
      </w:r>
      <w:r w:rsidRPr="00003C8A">
        <w:rPr>
          <w:rFonts w:cs="Arial"/>
          <w:sz w:val="20"/>
          <w:szCs w:val="20"/>
          <w:lang w:val="es-ES_tradnl"/>
        </w:rPr>
        <w:t xml:space="preserve">provisión e instalación de un sistema de almacenamiento de documentación del archivo intermedio de la </w:t>
      </w:r>
      <w:r w:rsidRPr="00003C8A">
        <w:rPr>
          <w:rFonts w:cs="Arial"/>
          <w:b/>
          <w:sz w:val="20"/>
          <w:szCs w:val="20"/>
          <w:lang w:val="es-ES_tradnl"/>
        </w:rPr>
        <w:t>ENTIDAD</w:t>
      </w:r>
      <w:r w:rsidRPr="00003C8A">
        <w:rPr>
          <w:rFonts w:cs="Arial"/>
          <w:sz w:val="20"/>
          <w:szCs w:val="20"/>
        </w:rPr>
        <w:t>, con CUCE: ________, en base a lo solicitado en el DBC.</w:t>
      </w: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rPr>
      </w:pPr>
      <w:r w:rsidRPr="00003C8A">
        <w:rPr>
          <w:rFonts w:cs="Arial"/>
          <w:sz w:val="20"/>
          <w:szCs w:val="20"/>
        </w:rPr>
        <w:t xml:space="preserve">Concluida la etapa de evaluación de propuestas, el Responsable del Proceso de Contratación de Apoyo Nacional a la Producción y Empleo (RPA), en base al Informe ____ de __ de ___ de  ___, emitido por ______, resolvió adjudicar al </w:t>
      </w:r>
      <w:r w:rsidRPr="00003C8A">
        <w:rPr>
          <w:rFonts w:cs="Arial"/>
          <w:b/>
          <w:bCs/>
          <w:sz w:val="20"/>
          <w:szCs w:val="20"/>
        </w:rPr>
        <w:t xml:space="preserve">PROVEEDOR </w:t>
      </w:r>
      <w:r w:rsidRPr="00003C8A">
        <w:rPr>
          <w:rFonts w:cs="Arial"/>
          <w:sz w:val="20"/>
          <w:szCs w:val="20"/>
          <w:lang w:val="es-ES_tradnl"/>
        </w:rPr>
        <w:t>provisión e instalación de un sistema de almacenamiento de documentación del archivo intermedio</w:t>
      </w:r>
      <w:r w:rsidRPr="00003C8A">
        <w:rPr>
          <w:rFonts w:cs="Arial"/>
          <w:sz w:val="20"/>
          <w:szCs w:val="20"/>
        </w:rPr>
        <w:t xml:space="preserve"> para la </w:t>
      </w:r>
      <w:r w:rsidRPr="00003C8A">
        <w:rPr>
          <w:rFonts w:cs="Arial"/>
          <w:b/>
          <w:sz w:val="20"/>
          <w:szCs w:val="20"/>
        </w:rPr>
        <w:t>ENTIDAD,</w:t>
      </w:r>
      <w:r w:rsidRPr="00003C8A">
        <w:rPr>
          <w:rFonts w:cs="Arial"/>
          <w:sz w:val="20"/>
          <w:szCs w:val="20"/>
        </w:rPr>
        <w:t xml:space="preserve"> mediante Resolución GADM-GAL N° ___/___, al cumplir su propuesta con todos los requisitos establecidos en el DBC.</w:t>
      </w: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rPr>
      </w:pPr>
      <w:r w:rsidRPr="00003C8A">
        <w:rPr>
          <w:rFonts w:cs="Arial"/>
          <w:b/>
          <w:bCs/>
          <w:sz w:val="20"/>
          <w:szCs w:val="20"/>
        </w:rPr>
        <w:lastRenderedPageBreak/>
        <w:t xml:space="preserve">CLÁUSULA TERCERA.- (LEGISLACIÓN APLICABLE) </w:t>
      </w:r>
      <w:r w:rsidRPr="00003C8A">
        <w:rPr>
          <w:rFonts w:cs="Arial"/>
          <w:sz w:val="20"/>
          <w:szCs w:val="20"/>
        </w:rPr>
        <w:t>El presente Contrato se celebra exclusivamente al amparo de las siguientes disposiciones:</w:t>
      </w:r>
    </w:p>
    <w:p w:rsidR="00003C8A" w:rsidRPr="00003C8A" w:rsidRDefault="00003C8A" w:rsidP="002E7259">
      <w:pPr>
        <w:ind w:left="720"/>
        <w:jc w:val="both"/>
        <w:rPr>
          <w:rFonts w:cs="Arial"/>
          <w:sz w:val="20"/>
          <w:szCs w:val="20"/>
        </w:rPr>
      </w:pPr>
    </w:p>
    <w:p w:rsidR="00003C8A" w:rsidRPr="00003C8A" w:rsidRDefault="00003C8A" w:rsidP="00EC16C5">
      <w:pPr>
        <w:numPr>
          <w:ilvl w:val="0"/>
          <w:numId w:val="39"/>
        </w:numPr>
        <w:jc w:val="both"/>
        <w:rPr>
          <w:rFonts w:cs="Arial"/>
          <w:sz w:val="20"/>
          <w:szCs w:val="20"/>
        </w:rPr>
      </w:pPr>
      <w:r w:rsidRPr="00003C8A">
        <w:rPr>
          <w:rFonts w:cs="Arial"/>
          <w:sz w:val="20"/>
          <w:szCs w:val="20"/>
        </w:rPr>
        <w:t>Constitución Política del Estado.</w:t>
      </w:r>
    </w:p>
    <w:p w:rsidR="00003C8A" w:rsidRPr="00003C8A" w:rsidRDefault="00003C8A" w:rsidP="00EC16C5">
      <w:pPr>
        <w:numPr>
          <w:ilvl w:val="0"/>
          <w:numId w:val="39"/>
        </w:numPr>
        <w:jc w:val="both"/>
        <w:rPr>
          <w:rFonts w:cs="Arial"/>
          <w:sz w:val="20"/>
          <w:szCs w:val="20"/>
        </w:rPr>
      </w:pPr>
      <w:r w:rsidRPr="00003C8A">
        <w:rPr>
          <w:rFonts w:cs="Arial"/>
          <w:sz w:val="20"/>
          <w:szCs w:val="20"/>
        </w:rPr>
        <w:t>Ley Nº 1178 de 20 de julio de 1990 de Administración y Control Gubernamentales.</w:t>
      </w:r>
    </w:p>
    <w:p w:rsidR="00003C8A" w:rsidRPr="00003C8A" w:rsidRDefault="00003C8A" w:rsidP="00EC16C5">
      <w:pPr>
        <w:numPr>
          <w:ilvl w:val="0"/>
          <w:numId w:val="39"/>
        </w:numPr>
        <w:jc w:val="both"/>
        <w:rPr>
          <w:rFonts w:cs="Arial"/>
          <w:sz w:val="20"/>
          <w:szCs w:val="20"/>
        </w:rPr>
      </w:pPr>
      <w:r w:rsidRPr="00003C8A">
        <w:rPr>
          <w:rFonts w:cs="Arial"/>
          <w:sz w:val="20"/>
          <w:szCs w:val="20"/>
        </w:rPr>
        <w:t>Decreto Supremo Nº 0181 de las NB-SABS y sus modificaciones.</w:t>
      </w:r>
    </w:p>
    <w:p w:rsidR="00003C8A" w:rsidRPr="00003C8A" w:rsidRDefault="00003C8A" w:rsidP="00EC16C5">
      <w:pPr>
        <w:numPr>
          <w:ilvl w:val="0"/>
          <w:numId w:val="39"/>
        </w:numPr>
        <w:jc w:val="both"/>
        <w:rPr>
          <w:rFonts w:cs="Arial"/>
          <w:sz w:val="20"/>
          <w:szCs w:val="20"/>
        </w:rPr>
      </w:pPr>
      <w:r w:rsidRPr="00003C8A">
        <w:rPr>
          <w:rFonts w:cs="Arial"/>
          <w:sz w:val="20"/>
          <w:szCs w:val="20"/>
        </w:rPr>
        <w:t>Ley del Presupuesto General aprobado para la gestión.</w:t>
      </w:r>
    </w:p>
    <w:p w:rsidR="00003C8A" w:rsidRPr="00003C8A" w:rsidRDefault="00003C8A" w:rsidP="00EC16C5">
      <w:pPr>
        <w:numPr>
          <w:ilvl w:val="0"/>
          <w:numId w:val="39"/>
        </w:numPr>
        <w:jc w:val="both"/>
        <w:rPr>
          <w:rFonts w:cs="Arial"/>
          <w:sz w:val="20"/>
          <w:szCs w:val="20"/>
        </w:rPr>
      </w:pPr>
      <w:r w:rsidRPr="00003C8A">
        <w:rPr>
          <w:rFonts w:cs="Arial"/>
          <w:sz w:val="20"/>
          <w:szCs w:val="20"/>
        </w:rPr>
        <w:t>Otras disposiciones relacionadas.</w:t>
      </w: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lang w:val="es-BO"/>
        </w:rPr>
      </w:pPr>
      <w:r w:rsidRPr="00003C8A">
        <w:rPr>
          <w:rFonts w:cs="Arial"/>
          <w:b/>
          <w:bCs/>
          <w:sz w:val="20"/>
          <w:szCs w:val="20"/>
          <w:lang w:val="es-BO"/>
        </w:rPr>
        <w:t xml:space="preserve">CLÁUSULA CUARTA.- (OBJETO Y CAUSA) </w:t>
      </w:r>
      <w:r w:rsidRPr="00003C8A">
        <w:rPr>
          <w:rFonts w:cs="Arial"/>
          <w:sz w:val="20"/>
          <w:szCs w:val="20"/>
          <w:lang w:val="es-BO"/>
        </w:rPr>
        <w:t xml:space="preserve">El objeto del presente contrato es la provisión de un sistema de almacenamiento de documentación compuesto por estantería metálica modular, piso elevado tipo plataforma, escalera metálica y elevador de cajas de archivo, componentes que en adelante se denominarán los </w:t>
      </w:r>
      <w:r w:rsidRPr="00003C8A">
        <w:rPr>
          <w:rFonts w:cs="Arial"/>
          <w:b/>
          <w:bCs/>
          <w:sz w:val="20"/>
          <w:szCs w:val="20"/>
          <w:lang w:val="es-BO"/>
        </w:rPr>
        <w:t>BIENES</w:t>
      </w:r>
      <w:r w:rsidRPr="00003C8A">
        <w:rPr>
          <w:rFonts w:cs="Arial"/>
          <w:sz w:val="20"/>
          <w:szCs w:val="20"/>
          <w:lang w:val="es-BO"/>
        </w:rPr>
        <w:t xml:space="preserve">, para optimizar la capacidad de almacenamiento y de seguridad de la documentación en custodia en el Archivo Intermedio de la </w:t>
      </w:r>
      <w:r w:rsidRPr="00003C8A">
        <w:rPr>
          <w:rFonts w:cs="Arial"/>
          <w:b/>
          <w:sz w:val="20"/>
          <w:szCs w:val="20"/>
          <w:lang w:val="es-BO"/>
        </w:rPr>
        <w:t>ENTIDAD</w:t>
      </w:r>
      <w:r w:rsidRPr="00003C8A">
        <w:rPr>
          <w:rFonts w:cs="Arial"/>
          <w:sz w:val="20"/>
          <w:szCs w:val="20"/>
          <w:lang w:val="es-BO"/>
        </w:rPr>
        <w:t>, así como su instalación</w:t>
      </w:r>
      <w:r w:rsidRPr="00003C8A">
        <w:rPr>
          <w:rFonts w:cs="Arial"/>
          <w:bCs/>
          <w:sz w:val="20"/>
          <w:szCs w:val="20"/>
        </w:rPr>
        <w:t xml:space="preserve">, </w:t>
      </w:r>
      <w:r w:rsidRPr="00003C8A">
        <w:rPr>
          <w:rFonts w:cs="Arial"/>
          <w:sz w:val="20"/>
          <w:szCs w:val="20"/>
          <w:lang w:val="es-BO"/>
        </w:rPr>
        <w:t xml:space="preserve">provistos por el </w:t>
      </w:r>
      <w:r w:rsidRPr="00003C8A">
        <w:rPr>
          <w:rFonts w:cs="Arial"/>
          <w:b/>
          <w:bCs/>
          <w:sz w:val="20"/>
          <w:szCs w:val="20"/>
          <w:lang w:val="es-BO"/>
        </w:rPr>
        <w:t>PROVEEDOR</w:t>
      </w:r>
      <w:r w:rsidRPr="00003C8A">
        <w:rPr>
          <w:rFonts w:cs="Arial"/>
          <w:sz w:val="20"/>
          <w:szCs w:val="20"/>
          <w:lang w:val="es-BO"/>
        </w:rPr>
        <w:t xml:space="preserve"> de conformidad con los requisitos establecidos en las Especificaciones Técnicas del DBC, la Propuesta Adjudicada y con estricta y absoluta sujeción al presente Contrato, de acuerdo al siguiente detalle:</w:t>
      </w:r>
    </w:p>
    <w:p w:rsidR="00003C8A" w:rsidRPr="00003C8A" w:rsidRDefault="00003C8A" w:rsidP="002E7259">
      <w:pPr>
        <w:jc w:val="both"/>
        <w:rPr>
          <w:rFonts w:cs="Arial"/>
          <w:sz w:val="20"/>
          <w:szCs w:val="20"/>
          <w:lang w:val="es-BO"/>
        </w:rPr>
      </w:pPr>
    </w:p>
    <w:p w:rsidR="00003C8A" w:rsidRPr="00003C8A" w:rsidRDefault="00003C8A" w:rsidP="00EC16C5">
      <w:pPr>
        <w:numPr>
          <w:ilvl w:val="1"/>
          <w:numId w:val="48"/>
        </w:numPr>
        <w:jc w:val="both"/>
        <w:rPr>
          <w:rFonts w:cs="Arial"/>
          <w:b/>
          <w:sz w:val="20"/>
          <w:szCs w:val="20"/>
          <w:lang w:val="es-ES_tradnl"/>
        </w:rPr>
      </w:pPr>
      <w:r w:rsidRPr="00003C8A">
        <w:rPr>
          <w:rFonts w:cs="Arial"/>
          <w:b/>
          <w:sz w:val="20"/>
          <w:szCs w:val="20"/>
          <w:lang w:val="es-ES_tradnl"/>
        </w:rPr>
        <w:t xml:space="preserve">Lote 1. </w:t>
      </w:r>
    </w:p>
    <w:p w:rsidR="00003C8A" w:rsidRPr="002E7259" w:rsidRDefault="00003C8A" w:rsidP="002E7259">
      <w:pPr>
        <w:jc w:val="both"/>
        <w:rPr>
          <w:rFonts w:cs="Arial"/>
          <w:sz w:val="14"/>
          <w:szCs w:val="20"/>
          <w:lang w:val="es-ES_tradnl"/>
        </w:rPr>
      </w:pPr>
    </w:p>
    <w:p w:rsidR="00003C8A" w:rsidRPr="00003C8A" w:rsidRDefault="00003C8A" w:rsidP="002E7259">
      <w:pPr>
        <w:ind w:firstLine="426"/>
        <w:jc w:val="both"/>
        <w:rPr>
          <w:rFonts w:cs="Arial"/>
          <w:sz w:val="20"/>
          <w:szCs w:val="20"/>
          <w:highlight w:val="yellow"/>
          <w:lang w:val="es-ES_tradnl"/>
        </w:rPr>
      </w:pPr>
      <w:r w:rsidRPr="00003C8A">
        <w:rPr>
          <w:rFonts w:cs="Arial"/>
          <w:sz w:val="20"/>
          <w:szCs w:val="20"/>
          <w:highlight w:val="yellow"/>
          <w:lang w:val="es-ES_tradnl"/>
        </w:rPr>
        <w:t>Ítem N° 1. Estantería Metálica Modular – Modulo 1.</w:t>
      </w:r>
    </w:p>
    <w:p w:rsidR="00003C8A" w:rsidRPr="00003C8A" w:rsidRDefault="00003C8A" w:rsidP="002E7259">
      <w:pPr>
        <w:ind w:firstLine="426"/>
        <w:jc w:val="both"/>
        <w:rPr>
          <w:rFonts w:cs="Arial"/>
          <w:sz w:val="20"/>
          <w:szCs w:val="20"/>
          <w:highlight w:val="yellow"/>
          <w:lang w:val="es-ES_tradnl"/>
        </w:rPr>
      </w:pPr>
      <w:r w:rsidRPr="00003C8A">
        <w:rPr>
          <w:rFonts w:cs="Arial"/>
          <w:sz w:val="20"/>
          <w:szCs w:val="20"/>
          <w:highlight w:val="yellow"/>
          <w:lang w:val="es-ES_tradnl"/>
        </w:rPr>
        <w:t>Ítem N° 2. Estantería Metálica Modular – Modulo 2.</w:t>
      </w:r>
    </w:p>
    <w:p w:rsidR="00003C8A" w:rsidRPr="00003C8A" w:rsidRDefault="00003C8A" w:rsidP="002E7259">
      <w:pPr>
        <w:ind w:firstLine="426"/>
        <w:jc w:val="both"/>
        <w:rPr>
          <w:rFonts w:cs="Arial"/>
          <w:sz w:val="20"/>
          <w:szCs w:val="20"/>
          <w:highlight w:val="yellow"/>
          <w:lang w:val="es-ES_tradnl"/>
        </w:rPr>
      </w:pPr>
      <w:r w:rsidRPr="00003C8A">
        <w:rPr>
          <w:rFonts w:cs="Arial"/>
          <w:sz w:val="20"/>
          <w:szCs w:val="20"/>
          <w:highlight w:val="yellow"/>
          <w:lang w:val="es-ES_tradnl"/>
        </w:rPr>
        <w:t>Ítem N° 3. Estantería Metálica Modular – Modulo 3.</w:t>
      </w:r>
    </w:p>
    <w:p w:rsidR="00003C8A" w:rsidRPr="00003C8A" w:rsidRDefault="00003C8A" w:rsidP="002E7259">
      <w:pPr>
        <w:ind w:left="426"/>
        <w:jc w:val="both"/>
        <w:rPr>
          <w:rFonts w:cs="Arial"/>
          <w:sz w:val="20"/>
          <w:szCs w:val="20"/>
          <w:highlight w:val="yellow"/>
          <w:lang w:val="es-ES_tradnl"/>
        </w:rPr>
      </w:pPr>
      <w:r w:rsidRPr="00003C8A">
        <w:rPr>
          <w:rFonts w:cs="Arial"/>
          <w:sz w:val="20"/>
          <w:szCs w:val="20"/>
          <w:highlight w:val="yellow"/>
          <w:lang w:val="es-ES_tradnl"/>
        </w:rPr>
        <w:t>Ítem N° 4. Piso Elevado Tipo Plataforma x 90 Mts2 aproximadamente.</w:t>
      </w:r>
    </w:p>
    <w:p w:rsidR="00003C8A" w:rsidRPr="00003C8A" w:rsidRDefault="00003C8A" w:rsidP="002E7259">
      <w:pPr>
        <w:ind w:firstLine="426"/>
        <w:jc w:val="both"/>
        <w:rPr>
          <w:rFonts w:cs="Arial"/>
          <w:sz w:val="20"/>
          <w:szCs w:val="20"/>
          <w:lang w:val="es-ES_tradnl"/>
        </w:rPr>
      </w:pPr>
      <w:r w:rsidRPr="00003C8A">
        <w:rPr>
          <w:rFonts w:cs="Arial"/>
          <w:sz w:val="20"/>
          <w:szCs w:val="20"/>
          <w:highlight w:val="yellow"/>
          <w:lang w:val="es-ES_tradnl"/>
        </w:rPr>
        <w:t>Ítem N° 5. Escalera Metálica.</w:t>
      </w:r>
    </w:p>
    <w:p w:rsidR="00003C8A" w:rsidRPr="00003C8A" w:rsidRDefault="00003C8A" w:rsidP="002E7259">
      <w:pPr>
        <w:ind w:left="720"/>
        <w:jc w:val="both"/>
        <w:rPr>
          <w:rFonts w:cs="Arial"/>
          <w:sz w:val="20"/>
          <w:szCs w:val="20"/>
          <w:lang w:val="es-ES_tradnl"/>
        </w:rPr>
      </w:pPr>
    </w:p>
    <w:p w:rsidR="00003C8A" w:rsidRPr="00003C8A" w:rsidRDefault="00003C8A" w:rsidP="00EC16C5">
      <w:pPr>
        <w:numPr>
          <w:ilvl w:val="1"/>
          <w:numId w:val="48"/>
        </w:numPr>
        <w:jc w:val="both"/>
        <w:rPr>
          <w:rFonts w:cs="Arial"/>
          <w:b/>
          <w:sz w:val="20"/>
          <w:szCs w:val="20"/>
          <w:lang w:val="es-ES_tradnl"/>
        </w:rPr>
      </w:pPr>
      <w:r w:rsidRPr="00003C8A">
        <w:rPr>
          <w:rFonts w:cs="Arial"/>
          <w:b/>
          <w:sz w:val="20"/>
          <w:szCs w:val="20"/>
          <w:lang w:val="es-ES_tradnl"/>
        </w:rPr>
        <w:t xml:space="preserve">Lote 2. </w:t>
      </w:r>
    </w:p>
    <w:p w:rsidR="00003C8A" w:rsidRPr="002E7259" w:rsidRDefault="00003C8A" w:rsidP="002E7259">
      <w:pPr>
        <w:ind w:left="720"/>
        <w:jc w:val="both"/>
        <w:rPr>
          <w:rFonts w:cs="Arial"/>
          <w:sz w:val="14"/>
          <w:szCs w:val="20"/>
          <w:lang w:val="es-ES_tradnl"/>
        </w:rPr>
      </w:pPr>
    </w:p>
    <w:p w:rsidR="00003C8A" w:rsidRPr="00003C8A" w:rsidRDefault="00003C8A" w:rsidP="002E7259">
      <w:pPr>
        <w:ind w:firstLine="426"/>
        <w:jc w:val="both"/>
        <w:rPr>
          <w:rFonts w:cs="Arial"/>
          <w:sz w:val="20"/>
          <w:szCs w:val="20"/>
          <w:lang w:val="es-ES_tradnl"/>
        </w:rPr>
      </w:pPr>
      <w:r w:rsidRPr="00003C8A">
        <w:rPr>
          <w:rFonts w:cs="Arial"/>
          <w:sz w:val="20"/>
          <w:szCs w:val="20"/>
          <w:lang w:val="es-ES_tradnl"/>
        </w:rPr>
        <w:t>Ítem N° 1.  Elevador de Cajas de Archivo.</w:t>
      </w:r>
    </w:p>
    <w:p w:rsidR="00003C8A" w:rsidRPr="00003C8A" w:rsidRDefault="00003C8A" w:rsidP="002E7259">
      <w:pPr>
        <w:jc w:val="both"/>
        <w:rPr>
          <w:rFonts w:cs="Arial"/>
          <w:b/>
          <w:bCs/>
          <w:sz w:val="20"/>
          <w:szCs w:val="20"/>
        </w:rPr>
      </w:pPr>
    </w:p>
    <w:p w:rsidR="00003C8A" w:rsidRPr="00003C8A" w:rsidRDefault="00003C8A" w:rsidP="002E7259">
      <w:pPr>
        <w:jc w:val="both"/>
        <w:rPr>
          <w:rFonts w:cs="Arial"/>
          <w:sz w:val="20"/>
          <w:szCs w:val="20"/>
        </w:rPr>
      </w:pPr>
      <w:r w:rsidRPr="00003C8A">
        <w:rPr>
          <w:rFonts w:cs="Arial"/>
          <w:b/>
          <w:bCs/>
          <w:sz w:val="20"/>
          <w:szCs w:val="20"/>
        </w:rPr>
        <w:t>CLÁUSULA</w:t>
      </w:r>
      <w:r w:rsidRPr="00003C8A">
        <w:rPr>
          <w:rFonts w:cs="Arial"/>
          <w:sz w:val="20"/>
          <w:szCs w:val="20"/>
        </w:rPr>
        <w:t xml:space="preserve"> </w:t>
      </w:r>
      <w:r w:rsidRPr="00003C8A">
        <w:rPr>
          <w:rFonts w:cs="Arial"/>
          <w:b/>
          <w:bCs/>
          <w:sz w:val="20"/>
          <w:szCs w:val="20"/>
        </w:rPr>
        <w:t xml:space="preserve">QUINTA.- (DOCUMENTOS INTEGRANTES DEL CONTRATO) </w:t>
      </w:r>
      <w:r w:rsidRPr="00003C8A">
        <w:rPr>
          <w:rFonts w:cs="Arial"/>
          <w:sz w:val="20"/>
          <w:szCs w:val="20"/>
        </w:rPr>
        <w:t xml:space="preserve">Para cumplimiento del presente Contrato, forman parte del mismo los siguientes documentos: </w:t>
      </w:r>
    </w:p>
    <w:p w:rsidR="00003C8A" w:rsidRPr="00003C8A" w:rsidRDefault="00003C8A" w:rsidP="002E7259">
      <w:pPr>
        <w:jc w:val="both"/>
        <w:rPr>
          <w:rFonts w:cs="Arial"/>
          <w:sz w:val="20"/>
          <w:szCs w:val="20"/>
        </w:rPr>
      </w:pPr>
    </w:p>
    <w:p w:rsidR="00003C8A" w:rsidRPr="00003C8A" w:rsidRDefault="00003C8A" w:rsidP="00EC16C5">
      <w:pPr>
        <w:numPr>
          <w:ilvl w:val="0"/>
          <w:numId w:val="42"/>
        </w:numPr>
        <w:jc w:val="both"/>
        <w:rPr>
          <w:rFonts w:cs="Arial"/>
          <w:sz w:val="20"/>
          <w:szCs w:val="20"/>
        </w:rPr>
      </w:pPr>
      <w:r w:rsidRPr="00003C8A">
        <w:rPr>
          <w:rFonts w:cs="Arial"/>
          <w:sz w:val="20"/>
          <w:szCs w:val="20"/>
        </w:rPr>
        <w:t>DBC.</w:t>
      </w:r>
    </w:p>
    <w:p w:rsidR="00003C8A" w:rsidRPr="00003C8A" w:rsidRDefault="00003C8A" w:rsidP="00EC16C5">
      <w:pPr>
        <w:numPr>
          <w:ilvl w:val="0"/>
          <w:numId w:val="42"/>
        </w:numPr>
        <w:jc w:val="both"/>
        <w:rPr>
          <w:rFonts w:cs="Arial"/>
          <w:sz w:val="20"/>
          <w:szCs w:val="20"/>
        </w:rPr>
      </w:pPr>
      <w:r w:rsidRPr="00003C8A">
        <w:rPr>
          <w:rFonts w:cs="Arial"/>
          <w:sz w:val="20"/>
          <w:szCs w:val="20"/>
        </w:rPr>
        <w:t>Propuesta Adjudicada.</w:t>
      </w:r>
    </w:p>
    <w:p w:rsidR="00003C8A" w:rsidRPr="00003C8A" w:rsidRDefault="00003C8A" w:rsidP="00EC16C5">
      <w:pPr>
        <w:numPr>
          <w:ilvl w:val="0"/>
          <w:numId w:val="42"/>
        </w:numPr>
        <w:jc w:val="both"/>
        <w:rPr>
          <w:rFonts w:cs="Arial"/>
          <w:sz w:val="20"/>
          <w:szCs w:val="20"/>
        </w:rPr>
      </w:pPr>
      <w:r w:rsidRPr="00003C8A">
        <w:rPr>
          <w:rFonts w:cs="Arial"/>
          <w:sz w:val="20"/>
          <w:szCs w:val="20"/>
        </w:rPr>
        <w:t>Documento de Adjudicación, Resolución GADM-GAL N° ___/___</w:t>
      </w:r>
    </w:p>
    <w:p w:rsidR="00003C8A" w:rsidRPr="00003C8A" w:rsidRDefault="00003C8A" w:rsidP="00EC16C5">
      <w:pPr>
        <w:numPr>
          <w:ilvl w:val="0"/>
          <w:numId w:val="42"/>
        </w:numPr>
        <w:jc w:val="both"/>
        <w:rPr>
          <w:rFonts w:cs="Arial"/>
          <w:sz w:val="20"/>
          <w:szCs w:val="20"/>
        </w:rPr>
      </w:pPr>
      <w:r w:rsidRPr="00003C8A">
        <w:rPr>
          <w:rFonts w:cs="Arial"/>
          <w:sz w:val="20"/>
          <w:szCs w:val="20"/>
        </w:rPr>
        <w:t>Poder del Representante Legal.</w:t>
      </w:r>
    </w:p>
    <w:p w:rsidR="00003C8A" w:rsidRPr="00003C8A" w:rsidRDefault="00003C8A" w:rsidP="00EC16C5">
      <w:pPr>
        <w:numPr>
          <w:ilvl w:val="0"/>
          <w:numId w:val="42"/>
        </w:numPr>
        <w:jc w:val="both"/>
        <w:rPr>
          <w:rFonts w:cs="Arial"/>
          <w:sz w:val="20"/>
          <w:szCs w:val="20"/>
        </w:rPr>
      </w:pPr>
      <w:r w:rsidRPr="00003C8A">
        <w:rPr>
          <w:rFonts w:cs="Arial"/>
          <w:sz w:val="20"/>
          <w:szCs w:val="20"/>
        </w:rPr>
        <w:t>Garantías.</w:t>
      </w:r>
    </w:p>
    <w:p w:rsidR="00003C8A" w:rsidRPr="00003C8A" w:rsidRDefault="00003C8A" w:rsidP="00EC16C5">
      <w:pPr>
        <w:numPr>
          <w:ilvl w:val="0"/>
          <w:numId w:val="42"/>
        </w:numPr>
        <w:jc w:val="both"/>
        <w:rPr>
          <w:rFonts w:cs="Arial"/>
          <w:sz w:val="20"/>
          <w:szCs w:val="20"/>
        </w:rPr>
      </w:pPr>
      <w:r w:rsidRPr="00003C8A">
        <w:rPr>
          <w:rFonts w:cs="Arial"/>
          <w:sz w:val="20"/>
          <w:szCs w:val="20"/>
        </w:rPr>
        <w:t>Certificado del RUPE N°  de ___ de ___</w:t>
      </w:r>
    </w:p>
    <w:p w:rsidR="00003C8A" w:rsidRPr="00003C8A" w:rsidRDefault="00003C8A" w:rsidP="00EC16C5">
      <w:pPr>
        <w:numPr>
          <w:ilvl w:val="0"/>
          <w:numId w:val="42"/>
        </w:numPr>
        <w:jc w:val="both"/>
        <w:rPr>
          <w:rFonts w:cs="Arial"/>
          <w:sz w:val="20"/>
          <w:szCs w:val="20"/>
        </w:rPr>
      </w:pPr>
      <w:r w:rsidRPr="00003C8A">
        <w:rPr>
          <w:rFonts w:cs="Arial"/>
          <w:sz w:val="20"/>
          <w:szCs w:val="20"/>
        </w:rPr>
        <w:t>Certificados de No Adeudo por Contribuciones al Seguro Social Obligatorio de Largo Plazo y al Sistema Integral de Pensiones.</w:t>
      </w:r>
    </w:p>
    <w:p w:rsidR="00003C8A" w:rsidRPr="00003C8A" w:rsidRDefault="00003C8A" w:rsidP="002E7259">
      <w:pPr>
        <w:jc w:val="both"/>
        <w:rPr>
          <w:rFonts w:cs="Arial"/>
          <w:sz w:val="20"/>
          <w:szCs w:val="20"/>
        </w:rPr>
      </w:pPr>
      <w:r w:rsidRPr="00003C8A">
        <w:rPr>
          <w:rFonts w:cs="Arial"/>
          <w:b/>
          <w:bCs/>
          <w:sz w:val="20"/>
          <w:szCs w:val="20"/>
        </w:rPr>
        <w:t xml:space="preserve"> </w:t>
      </w:r>
    </w:p>
    <w:p w:rsidR="00003C8A" w:rsidRPr="00003C8A" w:rsidRDefault="00003C8A" w:rsidP="002E7259">
      <w:pPr>
        <w:jc w:val="both"/>
        <w:rPr>
          <w:rFonts w:cs="Arial"/>
          <w:b/>
          <w:sz w:val="20"/>
          <w:szCs w:val="20"/>
        </w:rPr>
      </w:pPr>
      <w:r w:rsidRPr="00003C8A">
        <w:rPr>
          <w:rFonts w:cs="Arial"/>
          <w:b/>
          <w:bCs/>
          <w:sz w:val="20"/>
          <w:szCs w:val="20"/>
        </w:rPr>
        <w:t>CLÁUSULA</w:t>
      </w:r>
      <w:r w:rsidRPr="00003C8A">
        <w:rPr>
          <w:rFonts w:cs="Arial"/>
          <w:sz w:val="20"/>
          <w:szCs w:val="20"/>
        </w:rPr>
        <w:t xml:space="preserve"> </w:t>
      </w:r>
      <w:r w:rsidRPr="00003C8A">
        <w:rPr>
          <w:rFonts w:cs="Arial"/>
          <w:b/>
          <w:bCs/>
          <w:sz w:val="20"/>
          <w:szCs w:val="20"/>
        </w:rPr>
        <w:t xml:space="preserve">SEXTA.- (OBLIGACIONES DE LAS PARTES) </w:t>
      </w:r>
      <w:r w:rsidRPr="00003C8A">
        <w:rPr>
          <w:rFonts w:cs="Arial"/>
          <w:sz w:val="20"/>
          <w:szCs w:val="20"/>
        </w:rPr>
        <w:t xml:space="preserve">Las </w:t>
      </w:r>
      <w:r w:rsidRPr="00003C8A">
        <w:rPr>
          <w:rFonts w:cs="Arial"/>
          <w:b/>
          <w:sz w:val="20"/>
          <w:szCs w:val="20"/>
        </w:rPr>
        <w:t>PARTES</w:t>
      </w:r>
      <w:r w:rsidRPr="00003C8A">
        <w:rPr>
          <w:rFonts w:cs="Arial"/>
          <w:sz w:val="20"/>
          <w:szCs w:val="20"/>
        </w:rPr>
        <w:t xml:space="preserve"> se comprometen y obligan a dar cumplimiento a todas y cada una  de las cláusulas del presente contrato. </w:t>
      </w: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rPr>
      </w:pPr>
      <w:r w:rsidRPr="00003C8A">
        <w:rPr>
          <w:rFonts w:cs="Arial"/>
          <w:sz w:val="20"/>
          <w:szCs w:val="20"/>
        </w:rPr>
        <w:t xml:space="preserve">Por su parte el </w:t>
      </w:r>
      <w:r w:rsidRPr="00003C8A">
        <w:rPr>
          <w:rFonts w:cs="Arial"/>
          <w:b/>
          <w:sz w:val="20"/>
          <w:szCs w:val="20"/>
        </w:rPr>
        <w:t>PROVEEDOR</w:t>
      </w:r>
      <w:r w:rsidRPr="00003C8A">
        <w:rPr>
          <w:rFonts w:cs="Arial"/>
          <w:sz w:val="20"/>
          <w:szCs w:val="20"/>
        </w:rPr>
        <w:t xml:space="preserve"> se compromete a cumplir con las siguientes obligaciones: </w:t>
      </w:r>
    </w:p>
    <w:p w:rsidR="00003C8A" w:rsidRPr="00003C8A" w:rsidRDefault="00003C8A" w:rsidP="002E7259">
      <w:pPr>
        <w:ind w:firstLine="708"/>
        <w:jc w:val="both"/>
        <w:rPr>
          <w:rFonts w:cs="Arial"/>
          <w:sz w:val="20"/>
          <w:szCs w:val="20"/>
        </w:rPr>
      </w:pPr>
    </w:p>
    <w:p w:rsidR="00003C8A" w:rsidRPr="00003C8A" w:rsidRDefault="00003C8A" w:rsidP="002E7259">
      <w:pPr>
        <w:numPr>
          <w:ilvl w:val="0"/>
          <w:numId w:val="11"/>
        </w:numPr>
        <w:jc w:val="both"/>
        <w:rPr>
          <w:rFonts w:cs="Arial"/>
          <w:sz w:val="20"/>
          <w:szCs w:val="20"/>
        </w:rPr>
      </w:pPr>
      <w:r w:rsidRPr="00003C8A">
        <w:rPr>
          <w:rFonts w:cs="Arial"/>
          <w:sz w:val="20"/>
          <w:szCs w:val="20"/>
        </w:rPr>
        <w:t xml:space="preserve">Realizar la provisión e instalación de los </w:t>
      </w:r>
      <w:r w:rsidRPr="00003C8A">
        <w:rPr>
          <w:rFonts w:cs="Arial"/>
          <w:b/>
          <w:sz w:val="20"/>
          <w:szCs w:val="20"/>
        </w:rPr>
        <w:t xml:space="preserve">BIENES </w:t>
      </w:r>
      <w:r w:rsidRPr="00003C8A">
        <w:rPr>
          <w:rFonts w:cs="Arial"/>
          <w:sz w:val="20"/>
          <w:szCs w:val="20"/>
        </w:rPr>
        <w:t xml:space="preserve">objeto del presente contrato, de acuerdo con lo establecido en el DBC, así como las condiciones de su propuesta. </w:t>
      </w:r>
    </w:p>
    <w:p w:rsidR="00003C8A" w:rsidRPr="00003C8A" w:rsidRDefault="00003C8A" w:rsidP="002E7259">
      <w:pPr>
        <w:numPr>
          <w:ilvl w:val="0"/>
          <w:numId w:val="11"/>
        </w:numPr>
        <w:jc w:val="both"/>
        <w:rPr>
          <w:rFonts w:cs="Arial"/>
          <w:sz w:val="20"/>
          <w:szCs w:val="20"/>
        </w:rPr>
      </w:pPr>
      <w:r w:rsidRPr="00003C8A">
        <w:rPr>
          <w:rFonts w:cs="Arial"/>
          <w:sz w:val="20"/>
          <w:szCs w:val="20"/>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003C8A" w:rsidRPr="00003C8A" w:rsidRDefault="00003C8A" w:rsidP="002E7259">
      <w:pPr>
        <w:numPr>
          <w:ilvl w:val="0"/>
          <w:numId w:val="11"/>
        </w:numPr>
        <w:jc w:val="both"/>
        <w:rPr>
          <w:rFonts w:cs="Arial"/>
          <w:sz w:val="20"/>
          <w:szCs w:val="20"/>
        </w:rPr>
      </w:pPr>
      <w:r w:rsidRPr="00003C8A">
        <w:rPr>
          <w:rFonts w:cs="Arial"/>
          <w:sz w:val="20"/>
          <w:szCs w:val="20"/>
        </w:rPr>
        <w:t xml:space="preserve">Presentar documentos del fabricante que garantice que los </w:t>
      </w:r>
      <w:r w:rsidRPr="00003C8A">
        <w:rPr>
          <w:rFonts w:cs="Arial"/>
          <w:b/>
          <w:sz w:val="20"/>
          <w:szCs w:val="20"/>
        </w:rPr>
        <w:t>BIENES</w:t>
      </w:r>
      <w:r w:rsidRPr="00003C8A">
        <w:rPr>
          <w:rFonts w:cs="Arial"/>
          <w:sz w:val="20"/>
          <w:szCs w:val="20"/>
        </w:rPr>
        <w:t xml:space="preserve"> a suministrar son nuevos y de primer uso.</w:t>
      </w:r>
    </w:p>
    <w:p w:rsidR="00003C8A" w:rsidRPr="00003C8A" w:rsidRDefault="00003C8A" w:rsidP="002E7259">
      <w:pPr>
        <w:numPr>
          <w:ilvl w:val="0"/>
          <w:numId w:val="11"/>
        </w:numPr>
        <w:jc w:val="both"/>
        <w:rPr>
          <w:rFonts w:cs="Arial"/>
          <w:sz w:val="20"/>
          <w:szCs w:val="20"/>
        </w:rPr>
      </w:pPr>
      <w:r w:rsidRPr="00003C8A">
        <w:rPr>
          <w:rFonts w:cs="Arial"/>
          <w:sz w:val="20"/>
          <w:szCs w:val="20"/>
        </w:rPr>
        <w:t xml:space="preserve">Mantener vigente las garantías presentadas (vigencia y/o monto), a requerimiento de la </w:t>
      </w:r>
      <w:r w:rsidRPr="00003C8A">
        <w:rPr>
          <w:rFonts w:cs="Arial"/>
          <w:b/>
          <w:sz w:val="20"/>
          <w:szCs w:val="20"/>
        </w:rPr>
        <w:t>ENTIDAD</w:t>
      </w:r>
      <w:r w:rsidRPr="00003C8A">
        <w:rPr>
          <w:rFonts w:cs="Arial"/>
          <w:sz w:val="20"/>
          <w:szCs w:val="20"/>
        </w:rPr>
        <w:t>.</w:t>
      </w:r>
    </w:p>
    <w:p w:rsidR="00003C8A" w:rsidRPr="002E7259" w:rsidRDefault="00003C8A" w:rsidP="002E7259">
      <w:pPr>
        <w:jc w:val="both"/>
        <w:rPr>
          <w:rFonts w:cs="Arial"/>
          <w:sz w:val="18"/>
          <w:szCs w:val="20"/>
        </w:rPr>
      </w:pPr>
    </w:p>
    <w:p w:rsidR="00003C8A" w:rsidRPr="00003C8A" w:rsidRDefault="00003C8A" w:rsidP="002E7259">
      <w:pPr>
        <w:jc w:val="both"/>
        <w:rPr>
          <w:rFonts w:cs="Arial"/>
          <w:sz w:val="20"/>
          <w:szCs w:val="20"/>
        </w:rPr>
      </w:pPr>
      <w:r w:rsidRPr="00003C8A">
        <w:rPr>
          <w:rFonts w:cs="Arial"/>
          <w:sz w:val="20"/>
          <w:szCs w:val="20"/>
        </w:rPr>
        <w:t>Por su parte la</w:t>
      </w:r>
      <w:r w:rsidRPr="00003C8A">
        <w:rPr>
          <w:rFonts w:cs="Arial"/>
          <w:b/>
          <w:sz w:val="20"/>
          <w:szCs w:val="20"/>
        </w:rPr>
        <w:t xml:space="preserve"> ENTIDAD</w:t>
      </w:r>
      <w:r w:rsidRPr="00003C8A">
        <w:rPr>
          <w:rFonts w:cs="Arial"/>
          <w:sz w:val="20"/>
          <w:szCs w:val="20"/>
        </w:rPr>
        <w:t xml:space="preserve"> se compromete a cumplir con las siguientes obligaciones:</w:t>
      </w:r>
    </w:p>
    <w:p w:rsidR="00003C8A" w:rsidRPr="00003C8A" w:rsidRDefault="00003C8A" w:rsidP="002E7259">
      <w:pPr>
        <w:jc w:val="both"/>
        <w:rPr>
          <w:rFonts w:cs="Arial"/>
          <w:sz w:val="20"/>
          <w:szCs w:val="20"/>
        </w:rPr>
      </w:pPr>
    </w:p>
    <w:p w:rsidR="00003C8A" w:rsidRPr="00003C8A" w:rsidRDefault="00003C8A" w:rsidP="002E7259">
      <w:pPr>
        <w:numPr>
          <w:ilvl w:val="0"/>
          <w:numId w:val="19"/>
        </w:numPr>
        <w:jc w:val="both"/>
        <w:rPr>
          <w:rFonts w:cs="Arial"/>
          <w:sz w:val="20"/>
          <w:szCs w:val="20"/>
        </w:rPr>
      </w:pPr>
      <w:r w:rsidRPr="00003C8A">
        <w:rPr>
          <w:rFonts w:cs="Arial"/>
          <w:sz w:val="20"/>
          <w:szCs w:val="20"/>
        </w:rPr>
        <w:t xml:space="preserve">Realizar la recepción provisional y/o definitiva de los </w:t>
      </w:r>
      <w:r w:rsidRPr="00003C8A">
        <w:rPr>
          <w:rFonts w:cs="Arial"/>
          <w:b/>
          <w:sz w:val="20"/>
          <w:szCs w:val="20"/>
        </w:rPr>
        <w:t>BIENES</w:t>
      </w:r>
      <w:r w:rsidRPr="00003C8A">
        <w:rPr>
          <w:rFonts w:cs="Arial"/>
          <w:sz w:val="20"/>
          <w:szCs w:val="20"/>
        </w:rPr>
        <w:t xml:space="preserve"> de acuerdo a las condiciones establecidas en el DBC, así como las condiciones de la propuesta adjudicada.</w:t>
      </w:r>
    </w:p>
    <w:p w:rsidR="00003C8A" w:rsidRPr="00003C8A" w:rsidRDefault="00003C8A" w:rsidP="002E7259">
      <w:pPr>
        <w:numPr>
          <w:ilvl w:val="0"/>
          <w:numId w:val="19"/>
        </w:numPr>
        <w:jc w:val="both"/>
        <w:rPr>
          <w:rFonts w:cs="Arial"/>
          <w:sz w:val="20"/>
          <w:szCs w:val="20"/>
        </w:rPr>
      </w:pPr>
      <w:r w:rsidRPr="00003C8A">
        <w:rPr>
          <w:rFonts w:cs="Arial"/>
          <w:sz w:val="20"/>
          <w:szCs w:val="20"/>
        </w:rPr>
        <w:t xml:space="preserve">Emitir el acta recepción definitiva de los </w:t>
      </w:r>
      <w:r w:rsidRPr="00003C8A">
        <w:rPr>
          <w:rFonts w:cs="Arial"/>
          <w:b/>
          <w:sz w:val="20"/>
          <w:szCs w:val="20"/>
        </w:rPr>
        <w:t>BIENES</w:t>
      </w:r>
      <w:r w:rsidRPr="00003C8A">
        <w:rPr>
          <w:rFonts w:cs="Arial"/>
          <w:sz w:val="20"/>
          <w:szCs w:val="20"/>
        </w:rPr>
        <w:t>, cuando los mismos cumplan con las condiciones establecidas en el DBC, así como las condiciones de la propuesta adjudicada.</w:t>
      </w:r>
    </w:p>
    <w:p w:rsidR="00003C8A" w:rsidRPr="00003C8A" w:rsidRDefault="00003C8A" w:rsidP="002E7259">
      <w:pPr>
        <w:numPr>
          <w:ilvl w:val="0"/>
          <w:numId w:val="19"/>
        </w:numPr>
        <w:jc w:val="both"/>
        <w:rPr>
          <w:rFonts w:cs="Arial"/>
          <w:sz w:val="20"/>
          <w:szCs w:val="20"/>
        </w:rPr>
      </w:pPr>
      <w:r w:rsidRPr="00003C8A">
        <w:rPr>
          <w:rFonts w:cs="Arial"/>
          <w:sz w:val="20"/>
          <w:szCs w:val="20"/>
        </w:rPr>
        <w:t xml:space="preserve">Realizar el pago por la provisión de los </w:t>
      </w:r>
      <w:r w:rsidRPr="00003C8A">
        <w:rPr>
          <w:rFonts w:cs="Arial"/>
          <w:b/>
          <w:sz w:val="20"/>
          <w:szCs w:val="20"/>
        </w:rPr>
        <w:t>BIENES</w:t>
      </w:r>
      <w:r w:rsidRPr="00003C8A">
        <w:rPr>
          <w:rFonts w:cs="Arial"/>
          <w:sz w:val="20"/>
          <w:szCs w:val="20"/>
        </w:rPr>
        <w:t>, en un plazo no mayor a cuarenta y cinco (45) días calendario de emitida el Acta de Recepción Definitiva.</w:t>
      </w:r>
    </w:p>
    <w:p w:rsidR="00003C8A" w:rsidRPr="00003C8A" w:rsidRDefault="00003C8A" w:rsidP="002E7259">
      <w:pPr>
        <w:ind w:left="360"/>
        <w:jc w:val="both"/>
        <w:rPr>
          <w:rFonts w:cs="Arial"/>
          <w:sz w:val="20"/>
          <w:szCs w:val="20"/>
        </w:rPr>
      </w:pPr>
    </w:p>
    <w:p w:rsidR="00003C8A" w:rsidRPr="00003C8A" w:rsidRDefault="00003C8A" w:rsidP="002E7259">
      <w:pPr>
        <w:jc w:val="both"/>
        <w:rPr>
          <w:rFonts w:cs="Arial"/>
          <w:sz w:val="20"/>
          <w:szCs w:val="20"/>
        </w:rPr>
      </w:pPr>
      <w:r w:rsidRPr="00003C8A">
        <w:rPr>
          <w:rFonts w:cs="Arial"/>
          <w:b/>
          <w:bCs/>
          <w:sz w:val="20"/>
          <w:szCs w:val="20"/>
        </w:rPr>
        <w:t xml:space="preserve">CLÁUSULA SÉPTIMA.- </w:t>
      </w:r>
      <w:r w:rsidRPr="00003C8A">
        <w:rPr>
          <w:rFonts w:cs="Arial"/>
          <w:b/>
          <w:bCs/>
          <w:sz w:val="20"/>
          <w:szCs w:val="20"/>
          <w:lang w:val="es-ES_tradnl"/>
        </w:rPr>
        <w:t>(VIGENCIA)</w:t>
      </w:r>
      <w:r w:rsidRPr="00003C8A">
        <w:rPr>
          <w:rFonts w:cs="Arial"/>
          <w:sz w:val="20"/>
          <w:szCs w:val="20"/>
          <w:lang w:val="es-ES_tradnl"/>
        </w:rPr>
        <w:t xml:space="preserve"> La vigencia del presente contrato, se extenderá desde el día de su suscripción, hasta que la Gerencia de Administración de la </w:t>
      </w:r>
      <w:r w:rsidRPr="00003C8A">
        <w:rPr>
          <w:rFonts w:cs="Arial"/>
          <w:b/>
          <w:bCs/>
          <w:sz w:val="20"/>
          <w:szCs w:val="20"/>
          <w:lang w:val="es-ES_tradnl"/>
        </w:rPr>
        <w:t>ENTIDAD</w:t>
      </w:r>
      <w:r w:rsidRPr="00003C8A">
        <w:rPr>
          <w:rFonts w:cs="Arial"/>
          <w:sz w:val="20"/>
          <w:szCs w:val="20"/>
          <w:lang w:val="es-ES_tradnl"/>
        </w:rPr>
        <w:t xml:space="preserve"> emita el Certificado de Cumplimiento de Contrato o el Certificado de Terminación de Contrato.</w:t>
      </w:r>
    </w:p>
    <w:p w:rsidR="00003C8A" w:rsidRPr="00003C8A" w:rsidRDefault="00003C8A" w:rsidP="002E7259">
      <w:pPr>
        <w:jc w:val="both"/>
        <w:rPr>
          <w:rFonts w:cs="Arial"/>
          <w:sz w:val="20"/>
          <w:szCs w:val="20"/>
        </w:rPr>
      </w:pPr>
    </w:p>
    <w:p w:rsidR="00003C8A" w:rsidRPr="00003C8A" w:rsidRDefault="00003C8A" w:rsidP="002E7259">
      <w:pPr>
        <w:jc w:val="both"/>
        <w:rPr>
          <w:rFonts w:cs="Arial"/>
          <w:b/>
          <w:bCs/>
          <w:sz w:val="20"/>
          <w:szCs w:val="20"/>
        </w:rPr>
      </w:pPr>
      <w:r w:rsidRPr="00003C8A">
        <w:rPr>
          <w:rFonts w:cs="Arial"/>
          <w:b/>
          <w:bCs/>
          <w:sz w:val="20"/>
          <w:szCs w:val="20"/>
        </w:rPr>
        <w:t xml:space="preserve">CLÁUSULA  OCTAVA.- (GARANTÍAS) </w:t>
      </w:r>
    </w:p>
    <w:p w:rsidR="00003C8A" w:rsidRPr="002E7259" w:rsidRDefault="00003C8A" w:rsidP="002E7259">
      <w:pPr>
        <w:jc w:val="both"/>
        <w:rPr>
          <w:rFonts w:cs="Arial"/>
          <w:b/>
          <w:bCs/>
          <w:sz w:val="18"/>
          <w:szCs w:val="20"/>
        </w:rPr>
      </w:pPr>
    </w:p>
    <w:p w:rsidR="00003C8A" w:rsidRPr="00003C8A" w:rsidRDefault="00003C8A" w:rsidP="00EC16C5">
      <w:pPr>
        <w:numPr>
          <w:ilvl w:val="1"/>
          <w:numId w:val="41"/>
        </w:numPr>
        <w:jc w:val="both"/>
        <w:rPr>
          <w:rFonts w:cs="Arial"/>
          <w:b/>
          <w:bCs/>
          <w:sz w:val="20"/>
          <w:szCs w:val="20"/>
        </w:rPr>
      </w:pPr>
      <w:r w:rsidRPr="00003C8A">
        <w:rPr>
          <w:rFonts w:cs="Arial"/>
          <w:b/>
          <w:bCs/>
          <w:sz w:val="20"/>
          <w:szCs w:val="20"/>
        </w:rPr>
        <w:t>Garantía de Cumplimiento de Contrato:</w:t>
      </w:r>
    </w:p>
    <w:p w:rsidR="00003C8A" w:rsidRPr="002E7259" w:rsidRDefault="00003C8A" w:rsidP="002E7259">
      <w:pPr>
        <w:jc w:val="both"/>
        <w:rPr>
          <w:rFonts w:cs="Arial"/>
          <w:b/>
          <w:bCs/>
          <w:sz w:val="18"/>
          <w:szCs w:val="20"/>
        </w:rPr>
      </w:pPr>
    </w:p>
    <w:p w:rsidR="00003C8A" w:rsidRPr="00003C8A" w:rsidRDefault="00003C8A" w:rsidP="002E7259">
      <w:pPr>
        <w:autoSpaceDE w:val="0"/>
        <w:autoSpaceDN w:val="0"/>
        <w:adjustRightInd w:val="0"/>
        <w:ind w:left="709"/>
        <w:jc w:val="both"/>
        <w:rPr>
          <w:rFonts w:cs="Arial"/>
          <w:sz w:val="20"/>
          <w:szCs w:val="20"/>
        </w:rPr>
      </w:pPr>
      <w:r w:rsidRPr="00003C8A">
        <w:rPr>
          <w:rFonts w:cs="Arial"/>
          <w:sz w:val="20"/>
          <w:szCs w:val="20"/>
        </w:rPr>
        <w:t xml:space="preserve">El </w:t>
      </w:r>
      <w:r w:rsidRPr="00003C8A">
        <w:rPr>
          <w:rFonts w:cs="Arial"/>
          <w:b/>
          <w:sz w:val="20"/>
          <w:szCs w:val="20"/>
        </w:rPr>
        <w:t>PROVEEDOR</w:t>
      </w:r>
      <w:r w:rsidRPr="00003C8A">
        <w:rPr>
          <w:rFonts w:cs="Arial"/>
          <w:sz w:val="20"/>
          <w:szCs w:val="20"/>
        </w:rPr>
        <w:t xml:space="preserve">, garantiza el fiel cumplimiento del presente Contrato en todas sus partes con la Garantía de Cumplimiento de Contrato N° _____, emitida por  _______, a la orden de la </w:t>
      </w:r>
      <w:r w:rsidRPr="00003C8A">
        <w:rPr>
          <w:rFonts w:cs="Arial"/>
          <w:b/>
          <w:bCs/>
          <w:sz w:val="20"/>
          <w:szCs w:val="20"/>
          <w:lang w:val="es-ES_tradnl"/>
        </w:rPr>
        <w:t>ENTIDAD</w:t>
      </w:r>
      <w:r w:rsidRPr="00003C8A">
        <w:rPr>
          <w:rFonts w:cs="Arial"/>
          <w:sz w:val="20"/>
          <w:szCs w:val="20"/>
        </w:rPr>
        <w:t xml:space="preserve">, por el siete por ciento (7%) del monto del contrato que corresponde a Bs_____ (_____ 00/100 Bolivianos), emitida _____ y con vencimiento al _________. </w:t>
      </w:r>
    </w:p>
    <w:p w:rsidR="00003C8A" w:rsidRPr="00003C8A" w:rsidRDefault="00003C8A" w:rsidP="002E7259">
      <w:pPr>
        <w:ind w:left="709"/>
        <w:jc w:val="both"/>
        <w:rPr>
          <w:rFonts w:cs="Arial"/>
          <w:sz w:val="20"/>
          <w:szCs w:val="20"/>
        </w:rPr>
      </w:pPr>
    </w:p>
    <w:p w:rsidR="00003C8A" w:rsidRPr="00003C8A" w:rsidRDefault="00003C8A" w:rsidP="002E7259">
      <w:pPr>
        <w:autoSpaceDE w:val="0"/>
        <w:autoSpaceDN w:val="0"/>
        <w:adjustRightInd w:val="0"/>
        <w:ind w:left="709"/>
        <w:jc w:val="both"/>
        <w:rPr>
          <w:rFonts w:cs="Arial"/>
          <w:sz w:val="20"/>
          <w:szCs w:val="20"/>
        </w:rPr>
      </w:pPr>
      <w:r w:rsidRPr="00003C8A">
        <w:rPr>
          <w:rFonts w:cs="Arial"/>
          <w:sz w:val="20"/>
          <w:szCs w:val="20"/>
        </w:rPr>
        <w:t xml:space="preserve">En caso de que el </w:t>
      </w:r>
      <w:r w:rsidRPr="00003C8A">
        <w:rPr>
          <w:rFonts w:cs="Arial"/>
          <w:b/>
          <w:sz w:val="20"/>
          <w:szCs w:val="20"/>
        </w:rPr>
        <w:t>PROVEEDOR,</w:t>
      </w:r>
      <w:r w:rsidRPr="00003C8A">
        <w:rPr>
          <w:rFonts w:cs="Arial"/>
          <w:sz w:val="20"/>
          <w:szCs w:val="20"/>
        </w:rPr>
        <w:t xml:space="preserve"> incurriere en algún tipo de incumplimiento contractual, el importe de dicha garantía, será pagado en favor de la </w:t>
      </w:r>
      <w:r w:rsidRPr="00003C8A">
        <w:rPr>
          <w:rFonts w:cs="Arial"/>
          <w:b/>
          <w:sz w:val="20"/>
          <w:szCs w:val="20"/>
        </w:rPr>
        <w:t>ENTIDAD</w:t>
      </w:r>
      <w:r w:rsidRPr="00003C8A">
        <w:rPr>
          <w:rFonts w:cs="Arial"/>
          <w:sz w:val="20"/>
          <w:szCs w:val="20"/>
        </w:rPr>
        <w:t>, sin necesidad de ningún trámite o acción judicial, a su solo requerimiento.</w:t>
      </w:r>
    </w:p>
    <w:p w:rsidR="00003C8A" w:rsidRPr="00003C8A" w:rsidRDefault="00003C8A" w:rsidP="002E7259">
      <w:pPr>
        <w:jc w:val="both"/>
        <w:rPr>
          <w:rFonts w:cs="Arial"/>
          <w:b/>
          <w:bCs/>
          <w:sz w:val="20"/>
          <w:szCs w:val="20"/>
          <w:lang w:val="es-ES_tradnl"/>
        </w:rPr>
      </w:pPr>
    </w:p>
    <w:p w:rsidR="00003C8A" w:rsidRPr="00003C8A" w:rsidRDefault="00003C8A" w:rsidP="00EC16C5">
      <w:pPr>
        <w:numPr>
          <w:ilvl w:val="1"/>
          <w:numId w:val="41"/>
        </w:numPr>
        <w:jc w:val="both"/>
        <w:rPr>
          <w:rFonts w:cs="Arial"/>
          <w:bCs/>
          <w:sz w:val="20"/>
          <w:szCs w:val="20"/>
        </w:rPr>
      </w:pPr>
      <w:r w:rsidRPr="00003C8A">
        <w:rPr>
          <w:rFonts w:cs="Arial"/>
          <w:b/>
          <w:sz w:val="20"/>
          <w:szCs w:val="20"/>
        </w:rPr>
        <w:t xml:space="preserve">Garantía de Funcionamiento de Maquinaria y/o Equipo: </w:t>
      </w:r>
      <w:r w:rsidRPr="00003C8A">
        <w:rPr>
          <w:rFonts w:cs="Arial"/>
          <w:bCs/>
          <w:sz w:val="20"/>
          <w:szCs w:val="20"/>
        </w:rPr>
        <w:t xml:space="preserve">El </w:t>
      </w:r>
      <w:r w:rsidRPr="00003C8A">
        <w:rPr>
          <w:rFonts w:cs="Arial"/>
          <w:b/>
          <w:sz w:val="20"/>
          <w:szCs w:val="20"/>
        </w:rPr>
        <w:t>PROVEEDOR</w:t>
      </w:r>
      <w:r w:rsidRPr="00003C8A">
        <w:rPr>
          <w:rFonts w:cs="Arial"/>
          <w:bCs/>
          <w:sz w:val="20"/>
          <w:szCs w:val="20"/>
        </w:rPr>
        <w:t xml:space="preserve">, se obliga a presentar una Garantía de Funcionamiento de Maquinaria y/o Equipo, de acuerdo a las Especificaciones Técnicas, por el uno punto cinco por ciento (1.5%) del monto del Contrato, </w:t>
      </w:r>
      <w:r w:rsidRPr="00003C8A">
        <w:rPr>
          <w:rFonts w:cs="Arial"/>
          <w:sz w:val="20"/>
          <w:szCs w:val="20"/>
        </w:rPr>
        <w:t xml:space="preserve">que avalará el correcto funcionamiento del Elevador de Cajas de Archivo (Lote N° 2, Item 1), con vigencia de un </w:t>
      </w:r>
      <w:r w:rsidRPr="00003C8A">
        <w:rPr>
          <w:rFonts w:cs="Arial"/>
          <w:sz w:val="20"/>
          <w:szCs w:val="20"/>
          <w:lang w:val="es-ES_tradnl"/>
        </w:rPr>
        <w:t>(1) año, computable a partir de fecha de emisión del Acta de Recepción Definitiva</w:t>
      </w:r>
      <w:r w:rsidRPr="00003C8A">
        <w:rPr>
          <w:rFonts w:cs="Arial"/>
          <w:sz w:val="20"/>
          <w:szCs w:val="20"/>
        </w:rPr>
        <w:t>.</w:t>
      </w:r>
    </w:p>
    <w:p w:rsidR="00003C8A" w:rsidRPr="00003C8A" w:rsidRDefault="00003C8A" w:rsidP="002E7259">
      <w:pPr>
        <w:ind w:left="709"/>
        <w:jc w:val="both"/>
        <w:rPr>
          <w:rFonts w:cs="Arial"/>
          <w:sz w:val="20"/>
          <w:szCs w:val="20"/>
          <w:lang w:val="es-ES_tradnl"/>
        </w:rPr>
      </w:pPr>
    </w:p>
    <w:p w:rsidR="00003C8A" w:rsidRPr="00003C8A" w:rsidRDefault="00003C8A" w:rsidP="002E7259">
      <w:pPr>
        <w:ind w:left="709"/>
        <w:jc w:val="both"/>
        <w:rPr>
          <w:rFonts w:cs="Arial"/>
          <w:sz w:val="20"/>
          <w:szCs w:val="20"/>
          <w:lang w:val="es-ES_tradnl"/>
        </w:rPr>
      </w:pPr>
      <w:r w:rsidRPr="00003C8A">
        <w:rPr>
          <w:rFonts w:cs="Arial"/>
          <w:sz w:val="20"/>
          <w:szCs w:val="20"/>
          <w:lang w:val="es-ES_tradnl"/>
        </w:rPr>
        <w:t xml:space="preserve">Esta garantía cubre el mantenimiento y reemplazo de partes del </w:t>
      </w:r>
      <w:r w:rsidRPr="00003C8A">
        <w:rPr>
          <w:rFonts w:cs="Arial"/>
          <w:sz w:val="20"/>
          <w:szCs w:val="20"/>
        </w:rPr>
        <w:t>Elevador de Cajas de Archivo</w:t>
      </w:r>
      <w:r w:rsidRPr="00003C8A">
        <w:rPr>
          <w:rFonts w:cs="Arial"/>
          <w:sz w:val="20"/>
          <w:szCs w:val="20"/>
          <w:lang w:val="es-ES_tradnl"/>
        </w:rPr>
        <w:t xml:space="preserve">. </w:t>
      </w:r>
      <w:r w:rsidRPr="00003C8A">
        <w:rPr>
          <w:rFonts w:cs="Arial"/>
          <w:sz w:val="20"/>
          <w:szCs w:val="20"/>
        </w:rPr>
        <w:t xml:space="preserve">El importe de esta garantía podrá ser cobrado por la </w:t>
      </w:r>
      <w:r w:rsidRPr="00003C8A">
        <w:rPr>
          <w:rFonts w:cs="Arial"/>
          <w:b/>
          <w:bCs/>
          <w:sz w:val="20"/>
          <w:szCs w:val="20"/>
        </w:rPr>
        <w:t>ENTIDAD</w:t>
      </w:r>
      <w:r w:rsidRPr="00003C8A">
        <w:rPr>
          <w:rFonts w:cs="Arial"/>
          <w:sz w:val="20"/>
          <w:szCs w:val="20"/>
        </w:rPr>
        <w:t xml:space="preserve"> si durante su vigencia, el </w:t>
      </w:r>
      <w:r w:rsidRPr="00003C8A">
        <w:rPr>
          <w:rFonts w:cs="Arial"/>
          <w:b/>
          <w:sz w:val="20"/>
          <w:szCs w:val="20"/>
        </w:rPr>
        <w:t>PROVEEDOR</w:t>
      </w:r>
      <w:r w:rsidRPr="00003C8A">
        <w:rPr>
          <w:rFonts w:cs="Arial"/>
          <w:sz w:val="20"/>
          <w:szCs w:val="20"/>
        </w:rPr>
        <w:t xml:space="preserve"> luego de ser notificado sobre los desperfectos, requerimiento de mantenimiento o reemplazo de partes no los atiende en el plazo de quince (15) días calendario.</w:t>
      </w:r>
      <w:r w:rsidRPr="00003C8A">
        <w:rPr>
          <w:rFonts w:cs="Arial"/>
          <w:sz w:val="20"/>
          <w:szCs w:val="20"/>
          <w:lang w:val="es-ES_tradnl"/>
        </w:rPr>
        <w:t xml:space="preserve"> </w:t>
      </w:r>
    </w:p>
    <w:p w:rsidR="00003C8A" w:rsidRPr="00003C8A" w:rsidRDefault="00003C8A" w:rsidP="002E7259">
      <w:pPr>
        <w:ind w:left="709"/>
        <w:jc w:val="both"/>
        <w:rPr>
          <w:rFonts w:cs="Arial"/>
          <w:sz w:val="20"/>
          <w:szCs w:val="20"/>
          <w:lang w:val="es-ES_tradnl"/>
        </w:rPr>
      </w:pPr>
    </w:p>
    <w:p w:rsidR="00003C8A" w:rsidRPr="00003C8A" w:rsidRDefault="00003C8A" w:rsidP="002E7259">
      <w:pPr>
        <w:ind w:left="709"/>
        <w:jc w:val="both"/>
        <w:rPr>
          <w:rFonts w:cs="Arial"/>
          <w:sz w:val="20"/>
          <w:szCs w:val="20"/>
        </w:rPr>
      </w:pPr>
      <w:r w:rsidRPr="00003C8A">
        <w:rPr>
          <w:rFonts w:cs="Arial"/>
          <w:sz w:val="20"/>
          <w:szCs w:val="20"/>
        </w:rPr>
        <w:lastRenderedPageBreak/>
        <w:t>El Supervisor de Archivo del Departamento de Gestión Documental será el encargado de hacer seguimiento a los servicios cubiertos por esta garantía y emitirá el Certificado de Conformidad.</w:t>
      </w:r>
    </w:p>
    <w:p w:rsidR="00003C8A" w:rsidRPr="00003C8A" w:rsidRDefault="00003C8A" w:rsidP="002E7259">
      <w:pPr>
        <w:ind w:left="709"/>
        <w:jc w:val="both"/>
        <w:rPr>
          <w:rFonts w:cs="Arial"/>
          <w:sz w:val="20"/>
          <w:szCs w:val="20"/>
        </w:rPr>
      </w:pPr>
    </w:p>
    <w:p w:rsidR="00003C8A" w:rsidRPr="00003C8A" w:rsidRDefault="00003C8A" w:rsidP="002E7259">
      <w:pPr>
        <w:ind w:left="708"/>
        <w:jc w:val="both"/>
        <w:rPr>
          <w:rFonts w:cs="Arial"/>
          <w:sz w:val="20"/>
          <w:szCs w:val="20"/>
        </w:rPr>
      </w:pPr>
      <w:r w:rsidRPr="00003C8A">
        <w:rPr>
          <w:rFonts w:cs="Arial"/>
          <w:sz w:val="20"/>
          <w:szCs w:val="20"/>
        </w:rPr>
        <w:t>Por otra parte, si dentro del plazo de vigencia de esta Garantía, el Elevador de Cajas de Archivo, no presentó fallas en su funcionamiento y tuvo la asistencia técnica adecuada, dicha garantía será devuelta una vez emitido el Certificado de Cumplimiento de Contrato o el Certificado de Terminación de Contrato.</w:t>
      </w:r>
    </w:p>
    <w:p w:rsidR="00003C8A" w:rsidRPr="002E7259" w:rsidRDefault="00003C8A" w:rsidP="002E7259">
      <w:pPr>
        <w:ind w:left="720"/>
        <w:jc w:val="both"/>
        <w:rPr>
          <w:rFonts w:cs="Arial"/>
          <w:b/>
          <w:sz w:val="18"/>
          <w:szCs w:val="20"/>
        </w:rPr>
      </w:pPr>
    </w:p>
    <w:p w:rsidR="00003C8A" w:rsidRPr="00003C8A" w:rsidRDefault="00003C8A" w:rsidP="00EC16C5">
      <w:pPr>
        <w:numPr>
          <w:ilvl w:val="1"/>
          <w:numId w:val="41"/>
        </w:numPr>
        <w:jc w:val="both"/>
        <w:rPr>
          <w:rFonts w:cs="Arial"/>
          <w:b/>
          <w:sz w:val="20"/>
          <w:szCs w:val="20"/>
        </w:rPr>
      </w:pPr>
      <w:r w:rsidRPr="00003C8A">
        <w:rPr>
          <w:rFonts w:cs="Arial"/>
          <w:b/>
          <w:sz w:val="20"/>
          <w:szCs w:val="20"/>
        </w:rPr>
        <w:t>Garantía de Fábrica</w:t>
      </w:r>
      <w:r w:rsidRPr="00003C8A">
        <w:rPr>
          <w:rFonts w:cs="Arial"/>
          <w:b/>
          <w:bCs/>
          <w:sz w:val="20"/>
          <w:szCs w:val="20"/>
        </w:rPr>
        <w:t xml:space="preserve">: </w:t>
      </w:r>
    </w:p>
    <w:p w:rsidR="00003C8A" w:rsidRPr="002E7259" w:rsidRDefault="00003C8A" w:rsidP="002E7259">
      <w:pPr>
        <w:autoSpaceDE w:val="0"/>
        <w:autoSpaceDN w:val="0"/>
        <w:adjustRightInd w:val="0"/>
        <w:ind w:left="360"/>
        <w:jc w:val="both"/>
        <w:rPr>
          <w:rFonts w:cs="Arial"/>
          <w:bCs/>
          <w:sz w:val="18"/>
          <w:szCs w:val="20"/>
        </w:rPr>
      </w:pPr>
    </w:p>
    <w:p w:rsidR="00003C8A" w:rsidRPr="00003C8A" w:rsidRDefault="00003C8A" w:rsidP="002E7259">
      <w:pPr>
        <w:autoSpaceDE w:val="0"/>
        <w:autoSpaceDN w:val="0"/>
        <w:adjustRightInd w:val="0"/>
        <w:ind w:left="708"/>
        <w:jc w:val="both"/>
        <w:rPr>
          <w:rFonts w:cs="Arial"/>
          <w:sz w:val="20"/>
          <w:szCs w:val="20"/>
          <w:lang w:val="es-ES_tradnl"/>
        </w:rPr>
      </w:pPr>
      <w:r w:rsidRPr="00003C8A">
        <w:rPr>
          <w:rFonts w:cs="Arial"/>
          <w:bCs/>
          <w:sz w:val="20"/>
          <w:szCs w:val="20"/>
        </w:rPr>
        <w:t xml:space="preserve">El </w:t>
      </w:r>
      <w:r w:rsidRPr="00003C8A">
        <w:rPr>
          <w:rFonts w:cs="Arial"/>
          <w:b/>
          <w:sz w:val="20"/>
          <w:szCs w:val="20"/>
        </w:rPr>
        <w:t>PROVEEDOR</w:t>
      </w:r>
      <w:r w:rsidRPr="00003C8A">
        <w:rPr>
          <w:rFonts w:cs="Arial"/>
          <w:sz w:val="20"/>
          <w:szCs w:val="20"/>
        </w:rPr>
        <w:t xml:space="preserve">, al momento de la emisión del Acta de Recepción Definitiva de los </w:t>
      </w:r>
      <w:r w:rsidRPr="00003C8A">
        <w:rPr>
          <w:rFonts w:cs="Arial"/>
          <w:b/>
          <w:sz w:val="20"/>
          <w:szCs w:val="20"/>
        </w:rPr>
        <w:t>BIENES</w:t>
      </w:r>
      <w:r w:rsidRPr="00003C8A">
        <w:rPr>
          <w:rFonts w:cs="Arial"/>
          <w:sz w:val="20"/>
          <w:szCs w:val="20"/>
        </w:rPr>
        <w:t>, deberá entregar una G</w:t>
      </w:r>
      <w:r w:rsidRPr="00003C8A">
        <w:rPr>
          <w:rFonts w:cs="Arial"/>
          <w:bCs/>
          <w:sz w:val="20"/>
          <w:szCs w:val="20"/>
        </w:rPr>
        <w:t xml:space="preserve">arantía de Fábrica, con una </w:t>
      </w:r>
      <w:r w:rsidRPr="00003C8A">
        <w:rPr>
          <w:rFonts w:cs="Arial"/>
          <w:sz w:val="20"/>
          <w:szCs w:val="20"/>
          <w:lang w:val="es-ES_tradnl"/>
        </w:rPr>
        <w:t xml:space="preserve">vigencia mínima </w:t>
      </w:r>
    </w:p>
    <w:p w:rsidR="00003C8A" w:rsidRPr="00003C8A" w:rsidRDefault="00003C8A" w:rsidP="002E7259">
      <w:pPr>
        <w:autoSpaceDE w:val="0"/>
        <w:autoSpaceDN w:val="0"/>
        <w:adjustRightInd w:val="0"/>
        <w:ind w:left="708"/>
        <w:jc w:val="both"/>
        <w:rPr>
          <w:rFonts w:cs="Arial"/>
          <w:sz w:val="20"/>
          <w:szCs w:val="20"/>
          <w:lang w:val="es-ES_tradnl"/>
        </w:rPr>
      </w:pPr>
      <w:r w:rsidRPr="00003C8A">
        <w:rPr>
          <w:rFonts w:cs="Arial"/>
          <w:sz w:val="20"/>
          <w:szCs w:val="20"/>
          <w:lang w:val="es-ES_tradnl"/>
        </w:rPr>
        <w:t>de dos  (2) años calendario, computable desde la fecha de emisión del Acta de Recepción Definitiva.</w:t>
      </w:r>
    </w:p>
    <w:p w:rsidR="00003C8A" w:rsidRPr="00003C8A" w:rsidRDefault="00003C8A" w:rsidP="002E7259">
      <w:pPr>
        <w:autoSpaceDE w:val="0"/>
        <w:autoSpaceDN w:val="0"/>
        <w:adjustRightInd w:val="0"/>
        <w:ind w:left="708"/>
        <w:jc w:val="both"/>
        <w:rPr>
          <w:rFonts w:cs="Arial"/>
          <w:sz w:val="20"/>
          <w:szCs w:val="20"/>
          <w:lang w:val="es-ES_tradnl"/>
        </w:rPr>
      </w:pPr>
    </w:p>
    <w:p w:rsidR="00003C8A" w:rsidRPr="00003C8A" w:rsidRDefault="00003C8A" w:rsidP="002E7259">
      <w:pPr>
        <w:autoSpaceDE w:val="0"/>
        <w:autoSpaceDN w:val="0"/>
        <w:adjustRightInd w:val="0"/>
        <w:ind w:left="708"/>
        <w:jc w:val="both"/>
        <w:rPr>
          <w:rFonts w:cs="Arial"/>
          <w:sz w:val="20"/>
          <w:szCs w:val="20"/>
        </w:rPr>
      </w:pPr>
      <w:r w:rsidRPr="00003C8A">
        <w:rPr>
          <w:rFonts w:cs="Arial"/>
          <w:sz w:val="20"/>
          <w:szCs w:val="20"/>
          <w:lang w:val="es-ES_tradnl"/>
        </w:rPr>
        <w:t xml:space="preserve">Esta garantía cubre </w:t>
      </w:r>
      <w:r w:rsidRPr="00003C8A">
        <w:rPr>
          <w:rFonts w:cs="Arial"/>
          <w:sz w:val="20"/>
          <w:szCs w:val="20"/>
        </w:rPr>
        <w:t xml:space="preserve">sin costo adicional para la </w:t>
      </w:r>
      <w:r w:rsidRPr="00003C8A">
        <w:rPr>
          <w:rFonts w:cs="Arial"/>
          <w:b/>
          <w:sz w:val="20"/>
          <w:szCs w:val="20"/>
        </w:rPr>
        <w:t>ENTIDAD,</w:t>
      </w:r>
      <w:r w:rsidRPr="00003C8A">
        <w:rPr>
          <w:rFonts w:cs="Arial"/>
          <w:sz w:val="20"/>
          <w:szCs w:val="20"/>
          <w:lang w:val="es-ES_tradnl"/>
        </w:rPr>
        <w:t xml:space="preserve"> </w:t>
      </w:r>
      <w:r w:rsidRPr="00003C8A">
        <w:rPr>
          <w:rFonts w:cs="Arial"/>
          <w:sz w:val="20"/>
          <w:szCs w:val="20"/>
        </w:rPr>
        <w:t xml:space="preserve">defectos de fabricación y reemplazo de partes de la </w:t>
      </w:r>
      <w:r w:rsidRPr="00003C8A">
        <w:rPr>
          <w:rFonts w:cs="Arial"/>
          <w:sz w:val="20"/>
          <w:szCs w:val="20"/>
          <w:lang w:val="es-ES_tradnl"/>
        </w:rPr>
        <w:t>Estantería metálica modular (</w:t>
      </w:r>
      <w:r w:rsidRPr="00003C8A">
        <w:rPr>
          <w:rFonts w:cs="Arial"/>
          <w:sz w:val="20"/>
          <w:szCs w:val="20"/>
        </w:rPr>
        <w:t xml:space="preserve">Lote N° 1, Ítem Nos. </w:t>
      </w:r>
      <w:r w:rsidRPr="00003C8A">
        <w:rPr>
          <w:rFonts w:cs="Arial"/>
          <w:sz w:val="20"/>
          <w:szCs w:val="20"/>
          <w:highlight w:val="yellow"/>
        </w:rPr>
        <w:t>1, 2 y 3</w:t>
      </w:r>
      <w:r w:rsidRPr="00003C8A">
        <w:rPr>
          <w:rFonts w:cs="Arial"/>
          <w:sz w:val="20"/>
          <w:szCs w:val="20"/>
        </w:rPr>
        <w:t>)</w:t>
      </w:r>
      <w:r w:rsidRPr="00003C8A">
        <w:rPr>
          <w:rFonts w:cs="Arial"/>
          <w:sz w:val="20"/>
          <w:szCs w:val="20"/>
          <w:lang w:val="es-ES_tradnl"/>
        </w:rPr>
        <w:t xml:space="preserve">, </w:t>
      </w:r>
      <w:r w:rsidRPr="00003C8A">
        <w:rPr>
          <w:rFonts w:cs="Arial"/>
          <w:sz w:val="20"/>
          <w:szCs w:val="20"/>
          <w:highlight w:val="yellow"/>
          <w:lang w:val="es-ES_tradnl"/>
        </w:rPr>
        <w:t>Piso Elevado Tipo Plataforma x 90 Mts2 aproximadamente</w:t>
      </w:r>
      <w:r w:rsidRPr="00003C8A">
        <w:rPr>
          <w:rFonts w:cs="Arial"/>
          <w:sz w:val="20"/>
          <w:szCs w:val="20"/>
          <w:lang w:val="es-ES_tradnl"/>
        </w:rPr>
        <w:t xml:space="preserve"> (Ítem N</w:t>
      </w:r>
      <w:r w:rsidRPr="00003C8A">
        <w:rPr>
          <w:rFonts w:cs="Arial"/>
          <w:sz w:val="20"/>
          <w:szCs w:val="20"/>
          <w:highlight w:val="yellow"/>
          <w:lang w:val="es-ES_tradnl"/>
        </w:rPr>
        <w:t>° 4)</w:t>
      </w:r>
      <w:r w:rsidRPr="00003C8A">
        <w:rPr>
          <w:rFonts w:cs="Arial"/>
          <w:sz w:val="20"/>
          <w:szCs w:val="20"/>
          <w:lang w:val="es-ES_tradnl"/>
        </w:rPr>
        <w:t xml:space="preserve"> y Escalera Metálica (Ítem N° </w:t>
      </w:r>
      <w:r w:rsidRPr="00003C8A">
        <w:rPr>
          <w:rFonts w:cs="Arial"/>
          <w:sz w:val="20"/>
          <w:szCs w:val="20"/>
          <w:highlight w:val="yellow"/>
          <w:lang w:val="es-ES_tradnl"/>
        </w:rPr>
        <w:t>5</w:t>
      </w:r>
      <w:r w:rsidRPr="00003C8A">
        <w:rPr>
          <w:rFonts w:cs="Arial"/>
          <w:sz w:val="20"/>
          <w:szCs w:val="20"/>
          <w:lang w:val="es-ES_tradnl"/>
        </w:rPr>
        <w:t>).</w:t>
      </w:r>
      <w:r w:rsidRPr="00003C8A">
        <w:rPr>
          <w:rFonts w:cs="Arial"/>
          <w:bCs/>
          <w:sz w:val="20"/>
          <w:szCs w:val="20"/>
        </w:rPr>
        <w:t xml:space="preserve">  </w:t>
      </w:r>
    </w:p>
    <w:p w:rsidR="00003C8A" w:rsidRPr="002E7259" w:rsidRDefault="00003C8A" w:rsidP="002E7259">
      <w:pPr>
        <w:ind w:left="720"/>
        <w:jc w:val="both"/>
        <w:rPr>
          <w:rFonts w:cs="Arial"/>
          <w:b/>
          <w:sz w:val="20"/>
          <w:szCs w:val="20"/>
        </w:rPr>
      </w:pPr>
    </w:p>
    <w:p w:rsidR="00003C8A" w:rsidRPr="00003C8A" w:rsidRDefault="00003C8A" w:rsidP="002E7259">
      <w:pPr>
        <w:jc w:val="both"/>
        <w:rPr>
          <w:rFonts w:cs="Arial"/>
          <w:sz w:val="20"/>
          <w:szCs w:val="20"/>
          <w:lang w:val="es-ES_tradnl"/>
        </w:rPr>
      </w:pPr>
      <w:r w:rsidRPr="00003C8A">
        <w:rPr>
          <w:rFonts w:cs="Arial"/>
          <w:b/>
          <w:bCs/>
          <w:sz w:val="20"/>
          <w:szCs w:val="20"/>
        </w:rPr>
        <w:t>CLÁUSULA NOVENA.- (</w:t>
      </w:r>
      <w:r w:rsidRPr="00003C8A">
        <w:rPr>
          <w:rFonts w:cs="Arial"/>
          <w:b/>
          <w:sz w:val="20"/>
          <w:szCs w:val="20"/>
        </w:rPr>
        <w:t>PLAZO</w:t>
      </w:r>
      <w:r w:rsidRPr="00003C8A">
        <w:rPr>
          <w:rFonts w:cs="Arial"/>
          <w:b/>
          <w:bCs/>
          <w:sz w:val="20"/>
          <w:szCs w:val="20"/>
        </w:rPr>
        <w:t xml:space="preserve">) </w:t>
      </w:r>
      <w:r w:rsidRPr="00003C8A">
        <w:rPr>
          <w:rFonts w:cs="Arial"/>
          <w:bCs/>
          <w:sz w:val="20"/>
          <w:szCs w:val="20"/>
        </w:rPr>
        <w:t xml:space="preserve">El </w:t>
      </w:r>
      <w:r w:rsidRPr="00003C8A">
        <w:rPr>
          <w:rFonts w:cs="Arial"/>
          <w:b/>
          <w:sz w:val="20"/>
          <w:szCs w:val="20"/>
        </w:rPr>
        <w:t xml:space="preserve">PROVEEDOR </w:t>
      </w:r>
      <w:r w:rsidRPr="00003C8A">
        <w:rPr>
          <w:rFonts w:cs="Arial"/>
          <w:bCs/>
          <w:sz w:val="20"/>
          <w:szCs w:val="20"/>
        </w:rPr>
        <w:t>se obliga</w:t>
      </w:r>
      <w:r w:rsidRPr="00003C8A">
        <w:rPr>
          <w:rFonts w:cs="Arial"/>
          <w:sz w:val="20"/>
          <w:szCs w:val="20"/>
        </w:rPr>
        <w:t xml:space="preserve"> a cumplir con la entrega e instalación provisional de los </w:t>
      </w:r>
      <w:r w:rsidRPr="00003C8A">
        <w:rPr>
          <w:rFonts w:cs="Arial"/>
          <w:b/>
          <w:bCs/>
          <w:sz w:val="20"/>
          <w:szCs w:val="20"/>
        </w:rPr>
        <w:t>BIENES</w:t>
      </w:r>
      <w:r w:rsidRPr="00003C8A">
        <w:rPr>
          <w:rFonts w:cs="Arial"/>
          <w:sz w:val="20"/>
          <w:szCs w:val="20"/>
        </w:rPr>
        <w:t xml:space="preserve"> en el plazo de </w:t>
      </w:r>
      <w:r w:rsidRPr="00003C8A">
        <w:rPr>
          <w:rFonts w:cs="Arial"/>
          <w:sz w:val="20"/>
          <w:szCs w:val="20"/>
          <w:highlight w:val="yellow"/>
        </w:rPr>
        <w:t>setenta y cinco (75)</w:t>
      </w:r>
      <w:r w:rsidRPr="00003C8A">
        <w:rPr>
          <w:rFonts w:cs="Arial"/>
          <w:sz w:val="20"/>
          <w:szCs w:val="20"/>
        </w:rPr>
        <w:t xml:space="preserve"> días calendario que será </w:t>
      </w:r>
      <w:r w:rsidRPr="00003C8A">
        <w:rPr>
          <w:rFonts w:cs="Arial"/>
          <w:sz w:val="20"/>
          <w:szCs w:val="20"/>
          <w:lang w:val="es-ES_tradnl"/>
        </w:rPr>
        <w:t xml:space="preserve">computado a partir de </w:t>
      </w:r>
      <w:r w:rsidRPr="00003C8A">
        <w:rPr>
          <w:rFonts w:cs="Arial"/>
          <w:sz w:val="20"/>
          <w:szCs w:val="20"/>
        </w:rPr>
        <w:t>la suscripción del presente Contrato</w:t>
      </w:r>
      <w:r w:rsidRPr="00003C8A">
        <w:rPr>
          <w:rFonts w:cs="Arial"/>
          <w:sz w:val="20"/>
          <w:szCs w:val="20"/>
          <w:lang w:val="es-ES_tradnl"/>
        </w:rPr>
        <w:t>.</w:t>
      </w:r>
    </w:p>
    <w:p w:rsidR="00003C8A" w:rsidRPr="00003C8A" w:rsidRDefault="00003C8A" w:rsidP="002E7259">
      <w:pPr>
        <w:jc w:val="both"/>
        <w:rPr>
          <w:rFonts w:cs="Arial"/>
          <w:sz w:val="20"/>
          <w:szCs w:val="20"/>
          <w:lang w:val="es-ES_tradnl"/>
        </w:rPr>
      </w:pPr>
    </w:p>
    <w:p w:rsidR="00003C8A" w:rsidRPr="00003C8A" w:rsidRDefault="00003C8A" w:rsidP="002E7259">
      <w:pPr>
        <w:shd w:val="clear" w:color="auto" w:fill="FFFFFF"/>
        <w:jc w:val="both"/>
        <w:rPr>
          <w:rFonts w:cs="Arial"/>
          <w:bCs/>
          <w:sz w:val="20"/>
          <w:szCs w:val="20"/>
          <w:lang w:val="es-ES_tradnl"/>
        </w:rPr>
      </w:pPr>
      <w:r w:rsidRPr="00003C8A">
        <w:rPr>
          <w:rFonts w:cs="Arial"/>
          <w:b/>
          <w:bCs/>
          <w:sz w:val="20"/>
          <w:szCs w:val="20"/>
        </w:rPr>
        <w:t xml:space="preserve">CLÁUSULA DÉCIMA.- </w:t>
      </w:r>
      <w:r w:rsidRPr="00003C8A">
        <w:rPr>
          <w:rFonts w:cs="Arial"/>
          <w:b/>
          <w:sz w:val="20"/>
          <w:szCs w:val="20"/>
        </w:rPr>
        <w:t xml:space="preserve">(LUGAR Y FORMA DE ENTREGA) </w:t>
      </w:r>
      <w:r w:rsidRPr="00003C8A">
        <w:rPr>
          <w:rFonts w:cs="Arial"/>
          <w:bCs/>
          <w:sz w:val="20"/>
          <w:szCs w:val="20"/>
        </w:rPr>
        <w:t xml:space="preserve">El </w:t>
      </w:r>
      <w:r w:rsidRPr="00003C8A">
        <w:rPr>
          <w:rFonts w:cs="Arial"/>
          <w:b/>
          <w:sz w:val="20"/>
          <w:szCs w:val="20"/>
        </w:rPr>
        <w:t>PROVEEDOR</w:t>
      </w:r>
      <w:r w:rsidRPr="00003C8A">
        <w:rPr>
          <w:rFonts w:cs="Arial"/>
          <w:sz w:val="20"/>
          <w:szCs w:val="20"/>
        </w:rPr>
        <w:t xml:space="preserve"> en coordinación con las Unidades de Activos Fijos y de Almacenes, </w:t>
      </w:r>
      <w:r w:rsidRPr="00003C8A">
        <w:rPr>
          <w:rFonts w:cs="Arial"/>
          <w:b/>
          <w:sz w:val="20"/>
          <w:szCs w:val="20"/>
        </w:rPr>
        <w:t xml:space="preserve"> </w:t>
      </w:r>
      <w:r w:rsidRPr="00003C8A">
        <w:rPr>
          <w:rFonts w:cs="Arial"/>
          <w:bCs/>
          <w:sz w:val="20"/>
          <w:szCs w:val="20"/>
        </w:rPr>
        <w:t>realizará la  entrega e instalación de los</w:t>
      </w:r>
      <w:r w:rsidRPr="00003C8A">
        <w:rPr>
          <w:rFonts w:cs="Arial"/>
          <w:sz w:val="20"/>
          <w:szCs w:val="20"/>
        </w:rPr>
        <w:t xml:space="preserve"> </w:t>
      </w:r>
      <w:r w:rsidRPr="00003C8A">
        <w:rPr>
          <w:rFonts w:cs="Arial"/>
          <w:b/>
          <w:bCs/>
          <w:sz w:val="20"/>
          <w:szCs w:val="20"/>
        </w:rPr>
        <w:t xml:space="preserve">BIENES </w:t>
      </w:r>
      <w:r w:rsidRPr="00003C8A">
        <w:rPr>
          <w:rFonts w:cs="Arial"/>
          <w:bCs/>
          <w:sz w:val="20"/>
          <w:szCs w:val="20"/>
        </w:rPr>
        <w:t xml:space="preserve">en el </w:t>
      </w:r>
      <w:r w:rsidRPr="00003C8A">
        <w:rPr>
          <w:rFonts w:cs="Arial"/>
          <w:sz w:val="20"/>
          <w:szCs w:val="20"/>
        </w:rPr>
        <w:t xml:space="preserve">Archivo Intermedio </w:t>
      </w:r>
      <w:r w:rsidRPr="00003C8A">
        <w:rPr>
          <w:rFonts w:cs="Arial"/>
          <w:bCs/>
          <w:sz w:val="20"/>
          <w:szCs w:val="20"/>
          <w:lang w:val="es-ES_tradnl"/>
        </w:rPr>
        <w:t xml:space="preserve">de la </w:t>
      </w:r>
      <w:r w:rsidRPr="00003C8A">
        <w:rPr>
          <w:rFonts w:cs="Arial"/>
          <w:b/>
          <w:bCs/>
          <w:sz w:val="20"/>
          <w:szCs w:val="20"/>
          <w:lang w:val="es-ES_tradnl"/>
        </w:rPr>
        <w:t>ENTIDAD</w:t>
      </w:r>
      <w:r w:rsidRPr="00003C8A">
        <w:rPr>
          <w:rFonts w:cs="Arial"/>
          <w:bCs/>
          <w:sz w:val="20"/>
          <w:szCs w:val="20"/>
          <w:lang w:val="es-ES_tradnl"/>
        </w:rPr>
        <w:t xml:space="preserve"> ubicado en la zona de Rosaspampa, carretera a Oruro Kilometro 5 ½ de la Ciudad de El Alto.</w:t>
      </w:r>
    </w:p>
    <w:p w:rsidR="00003C8A" w:rsidRPr="00003C8A" w:rsidRDefault="00003C8A" w:rsidP="002E7259">
      <w:pPr>
        <w:shd w:val="clear" w:color="auto" w:fill="FFFFFF"/>
        <w:jc w:val="both"/>
        <w:rPr>
          <w:rFonts w:cs="Arial"/>
          <w:sz w:val="20"/>
          <w:szCs w:val="20"/>
          <w:lang w:val="es-ES_tradnl"/>
        </w:rPr>
      </w:pPr>
    </w:p>
    <w:p w:rsidR="00003C8A" w:rsidRPr="00003C8A" w:rsidRDefault="00003C8A" w:rsidP="002E7259">
      <w:pPr>
        <w:jc w:val="both"/>
        <w:rPr>
          <w:rFonts w:cs="Arial"/>
          <w:b/>
          <w:bCs/>
          <w:sz w:val="20"/>
          <w:szCs w:val="20"/>
        </w:rPr>
      </w:pPr>
      <w:r w:rsidRPr="00003C8A">
        <w:rPr>
          <w:rFonts w:cs="Arial"/>
          <w:b/>
          <w:bCs/>
          <w:sz w:val="20"/>
          <w:szCs w:val="20"/>
        </w:rPr>
        <w:t xml:space="preserve">CLÁUSULA DÉCIMA PRIMERA.- (MONTO, MONEDA Y FORMA DE PAGO) </w:t>
      </w:r>
      <w:r w:rsidRPr="00003C8A">
        <w:rPr>
          <w:rFonts w:cs="Arial"/>
          <w:sz w:val="20"/>
          <w:szCs w:val="20"/>
        </w:rPr>
        <w:t xml:space="preserve">El monto total propuesto y aceptado por ambas </w:t>
      </w:r>
      <w:r w:rsidRPr="00003C8A">
        <w:rPr>
          <w:rFonts w:cs="Arial"/>
          <w:b/>
          <w:sz w:val="20"/>
          <w:szCs w:val="20"/>
        </w:rPr>
        <w:t>PARTES</w:t>
      </w:r>
      <w:r w:rsidRPr="00003C8A">
        <w:rPr>
          <w:rFonts w:cs="Arial"/>
          <w:sz w:val="20"/>
          <w:szCs w:val="20"/>
        </w:rPr>
        <w:t xml:space="preserve"> para la adquisición e instalación de los </w:t>
      </w:r>
      <w:r w:rsidRPr="00003C8A">
        <w:rPr>
          <w:rFonts w:cs="Arial"/>
          <w:b/>
          <w:bCs/>
          <w:sz w:val="20"/>
          <w:szCs w:val="20"/>
        </w:rPr>
        <w:t>BIENES</w:t>
      </w:r>
      <w:r w:rsidRPr="00003C8A">
        <w:rPr>
          <w:rFonts w:cs="Arial"/>
          <w:sz w:val="20"/>
          <w:szCs w:val="20"/>
        </w:rPr>
        <w:t xml:space="preserve"> asciende a la suma de Bs_____ (____ 00/100 Bolivianos), que serán cancelados una vez  emitida el Acta de Recepción Definitiva y presentada la factura por él </w:t>
      </w:r>
      <w:r w:rsidRPr="00003C8A">
        <w:rPr>
          <w:rFonts w:cs="Arial"/>
          <w:b/>
          <w:sz w:val="20"/>
          <w:szCs w:val="20"/>
        </w:rPr>
        <w:t>PROVEEDOR</w:t>
      </w:r>
      <w:r w:rsidRPr="00003C8A">
        <w:rPr>
          <w:rFonts w:cs="Arial"/>
          <w:sz w:val="20"/>
          <w:szCs w:val="20"/>
        </w:rPr>
        <w:t>.</w:t>
      </w:r>
    </w:p>
    <w:p w:rsidR="00003C8A" w:rsidRPr="002E7259" w:rsidRDefault="00003C8A" w:rsidP="002E7259">
      <w:pPr>
        <w:jc w:val="both"/>
        <w:rPr>
          <w:rFonts w:cs="Arial"/>
          <w:b/>
          <w:sz w:val="18"/>
          <w:szCs w:val="20"/>
        </w:rPr>
      </w:pPr>
    </w:p>
    <w:p w:rsidR="00003C8A" w:rsidRPr="00003C8A" w:rsidRDefault="00003C8A" w:rsidP="002E7259">
      <w:pPr>
        <w:jc w:val="both"/>
        <w:rPr>
          <w:rFonts w:cs="Arial"/>
          <w:sz w:val="20"/>
          <w:szCs w:val="20"/>
          <w:lang w:val="es-ES_tradnl"/>
        </w:rPr>
      </w:pPr>
      <w:r w:rsidRPr="00003C8A">
        <w:rPr>
          <w:rFonts w:cs="Arial"/>
          <w:sz w:val="20"/>
          <w:szCs w:val="20"/>
          <w:lang w:val="es-ES_tradnl"/>
        </w:rPr>
        <w:t xml:space="preserve">Es de exclusiva responsabilidad del </w:t>
      </w:r>
      <w:r w:rsidRPr="00003C8A">
        <w:rPr>
          <w:rFonts w:cs="Arial"/>
          <w:b/>
          <w:bCs/>
          <w:sz w:val="20"/>
          <w:szCs w:val="20"/>
          <w:lang w:val="es-ES_tradnl"/>
        </w:rPr>
        <w:t>PROVEEDOR</w:t>
      </w:r>
      <w:r w:rsidRPr="00003C8A">
        <w:rPr>
          <w:rFonts w:cs="Arial"/>
          <w:sz w:val="20"/>
          <w:szCs w:val="20"/>
          <w:lang w:val="es-ES_tradnl"/>
        </w:rPr>
        <w:t xml:space="preserve">, efectuar la provisión e instalación de los </w:t>
      </w:r>
      <w:r w:rsidRPr="00003C8A">
        <w:rPr>
          <w:rFonts w:cs="Arial"/>
          <w:b/>
          <w:bCs/>
          <w:sz w:val="20"/>
          <w:szCs w:val="20"/>
          <w:lang w:val="es-ES_tradnl"/>
        </w:rPr>
        <w:t>BIENES</w:t>
      </w:r>
      <w:r w:rsidRPr="00003C8A">
        <w:rPr>
          <w:rFonts w:cs="Arial"/>
          <w:sz w:val="20"/>
          <w:szCs w:val="20"/>
          <w:lang w:val="es-ES_tradnl"/>
        </w:rPr>
        <w:t xml:space="preserve"> contratados dentro del monto establecido, ya que no se reconocerán ni procederán pagos por provisiones que hiciesen exceder dicho monto.</w:t>
      </w:r>
    </w:p>
    <w:p w:rsidR="00003C8A" w:rsidRPr="00003C8A" w:rsidRDefault="00003C8A" w:rsidP="002E7259">
      <w:pPr>
        <w:jc w:val="both"/>
        <w:rPr>
          <w:rFonts w:cs="Arial"/>
          <w:b/>
          <w:i/>
          <w:sz w:val="20"/>
          <w:szCs w:val="20"/>
          <w:lang w:val="es-ES_tradnl"/>
        </w:rPr>
      </w:pPr>
    </w:p>
    <w:p w:rsidR="00003C8A" w:rsidRPr="00003C8A" w:rsidRDefault="00003C8A" w:rsidP="002E7259">
      <w:pPr>
        <w:autoSpaceDE w:val="0"/>
        <w:autoSpaceDN w:val="0"/>
        <w:adjustRightInd w:val="0"/>
        <w:jc w:val="both"/>
        <w:rPr>
          <w:rFonts w:cs="Arial"/>
          <w:bCs/>
          <w:sz w:val="20"/>
          <w:szCs w:val="20"/>
        </w:rPr>
      </w:pPr>
      <w:r w:rsidRPr="00003C8A">
        <w:rPr>
          <w:rFonts w:cs="Arial"/>
          <w:b/>
          <w:bCs/>
          <w:sz w:val="20"/>
          <w:szCs w:val="20"/>
        </w:rPr>
        <w:t xml:space="preserve">CLÁUSULA DÉCIMA SEGUNDA.- (ESTIPULACIÓN SOBRE IMPUESTOS) </w:t>
      </w:r>
      <w:r w:rsidRPr="00003C8A">
        <w:rPr>
          <w:rFonts w:cs="Arial"/>
          <w:bCs/>
          <w:sz w:val="20"/>
          <w:szCs w:val="20"/>
        </w:rPr>
        <w:t>Correrá por cuenta del</w:t>
      </w:r>
      <w:r w:rsidRPr="00003C8A">
        <w:rPr>
          <w:rFonts w:cs="Arial"/>
          <w:b/>
          <w:bCs/>
          <w:sz w:val="20"/>
          <w:szCs w:val="20"/>
        </w:rPr>
        <w:t xml:space="preserve"> PROVEEDOR</w:t>
      </w:r>
      <w:r w:rsidRPr="00003C8A">
        <w:rPr>
          <w:rFonts w:cs="Arial"/>
          <w:bCs/>
          <w:sz w:val="20"/>
          <w:szCs w:val="20"/>
        </w:rPr>
        <w:t xml:space="preserve"> el pago de todos los impuestos vigentes en el país a la fecha de presentación de su propuesta.</w:t>
      </w:r>
    </w:p>
    <w:p w:rsidR="00003C8A" w:rsidRPr="002E7259" w:rsidRDefault="00003C8A" w:rsidP="002E7259">
      <w:pPr>
        <w:autoSpaceDE w:val="0"/>
        <w:autoSpaceDN w:val="0"/>
        <w:adjustRightInd w:val="0"/>
        <w:jc w:val="both"/>
        <w:rPr>
          <w:rFonts w:cs="Arial"/>
          <w:bCs/>
          <w:sz w:val="18"/>
          <w:szCs w:val="20"/>
        </w:rPr>
      </w:pPr>
    </w:p>
    <w:p w:rsidR="00003C8A" w:rsidRPr="00003C8A" w:rsidRDefault="00003C8A" w:rsidP="002E7259">
      <w:pPr>
        <w:autoSpaceDE w:val="0"/>
        <w:autoSpaceDN w:val="0"/>
        <w:adjustRightInd w:val="0"/>
        <w:jc w:val="both"/>
        <w:rPr>
          <w:rFonts w:cs="Arial"/>
          <w:sz w:val="20"/>
          <w:szCs w:val="20"/>
        </w:rPr>
      </w:pPr>
      <w:r w:rsidRPr="00003C8A">
        <w:rPr>
          <w:rFonts w:cs="Arial"/>
          <w:b/>
          <w:sz w:val="20"/>
          <w:szCs w:val="20"/>
        </w:rPr>
        <w:t xml:space="preserve">CLÁUSULA DÉCIMA TERCERA.- (FACTURACIÓN) </w:t>
      </w:r>
      <w:r w:rsidRPr="00003C8A">
        <w:rPr>
          <w:rFonts w:cs="Arial"/>
          <w:sz w:val="20"/>
          <w:szCs w:val="20"/>
        </w:rPr>
        <w:t xml:space="preserve">Para que se efectúe el pago, el </w:t>
      </w:r>
      <w:r w:rsidRPr="00003C8A">
        <w:rPr>
          <w:rFonts w:cs="Arial"/>
          <w:b/>
          <w:sz w:val="20"/>
          <w:szCs w:val="20"/>
        </w:rPr>
        <w:t>PROVEEDOR</w:t>
      </w:r>
      <w:r w:rsidRPr="00003C8A">
        <w:rPr>
          <w:rFonts w:cs="Arial"/>
          <w:sz w:val="20"/>
          <w:szCs w:val="20"/>
        </w:rPr>
        <w:t xml:space="preserve"> deberá emitir la factura oficial por el monto total establecido en la Cláusula Décima Primera del presente Contrato a favor de la </w:t>
      </w:r>
      <w:r w:rsidRPr="00003C8A">
        <w:rPr>
          <w:rFonts w:cs="Arial"/>
          <w:b/>
          <w:sz w:val="20"/>
          <w:szCs w:val="20"/>
        </w:rPr>
        <w:t xml:space="preserve">ENTIDAD, </w:t>
      </w:r>
      <w:r w:rsidRPr="00003C8A">
        <w:rPr>
          <w:rFonts w:cs="Arial"/>
          <w:sz w:val="20"/>
          <w:szCs w:val="20"/>
        </w:rPr>
        <w:t xml:space="preserve">no pudiendo deducirse del mismo los descuentos por concepto de multas aplicables, si hubiesen, caso contrario la </w:t>
      </w:r>
      <w:r w:rsidRPr="00003C8A">
        <w:rPr>
          <w:rFonts w:cs="Arial"/>
          <w:b/>
          <w:sz w:val="20"/>
          <w:szCs w:val="20"/>
        </w:rPr>
        <w:t xml:space="preserve">ENTIDAD </w:t>
      </w:r>
      <w:r w:rsidRPr="00003C8A">
        <w:rPr>
          <w:rFonts w:cs="Arial"/>
          <w:sz w:val="20"/>
          <w:szCs w:val="20"/>
        </w:rPr>
        <w:t>deberá retener los montos de las obligaciones tributarias pendientes, para su posterior pago al Servicio de Impuestos Nacionales.</w:t>
      </w:r>
    </w:p>
    <w:p w:rsidR="00003C8A" w:rsidRPr="00003C8A" w:rsidRDefault="00003C8A" w:rsidP="002E7259">
      <w:pPr>
        <w:jc w:val="both"/>
        <w:rPr>
          <w:rFonts w:cs="Arial"/>
          <w:sz w:val="20"/>
          <w:szCs w:val="20"/>
          <w:lang w:val="es-ES_tradnl"/>
        </w:rPr>
      </w:pPr>
    </w:p>
    <w:p w:rsidR="00003C8A" w:rsidRPr="00003C8A" w:rsidRDefault="00003C8A" w:rsidP="002E7259">
      <w:pPr>
        <w:jc w:val="both"/>
        <w:rPr>
          <w:rFonts w:cs="Arial"/>
          <w:sz w:val="20"/>
          <w:szCs w:val="20"/>
          <w:lang w:val="es-ES_tradnl"/>
        </w:rPr>
      </w:pPr>
      <w:r w:rsidRPr="00003C8A">
        <w:rPr>
          <w:rFonts w:cs="Arial"/>
          <w:sz w:val="20"/>
          <w:szCs w:val="20"/>
          <w:lang w:val="es-ES_tradnl"/>
        </w:rPr>
        <w:t xml:space="preserve">En caso de que posteriormente, el Estado Plurinacional de Bolivia implantará impuestos adicionales, disminuyera o incrementará los vigentes, mediante disposición legal </w:t>
      </w:r>
      <w:r w:rsidRPr="00003C8A">
        <w:rPr>
          <w:rFonts w:cs="Arial"/>
          <w:sz w:val="20"/>
          <w:szCs w:val="20"/>
          <w:lang w:val="es-ES_tradnl"/>
        </w:rPr>
        <w:lastRenderedPageBreak/>
        <w:t xml:space="preserve">expresa, el </w:t>
      </w:r>
      <w:r w:rsidRPr="00003C8A">
        <w:rPr>
          <w:rFonts w:cs="Arial"/>
          <w:b/>
          <w:bCs/>
          <w:sz w:val="20"/>
          <w:szCs w:val="20"/>
          <w:lang w:val="es-ES_tradnl"/>
        </w:rPr>
        <w:t xml:space="preserve">PROVEEDOR </w:t>
      </w:r>
      <w:r w:rsidRPr="00003C8A">
        <w:rPr>
          <w:rFonts w:cs="Arial"/>
          <w:sz w:val="20"/>
          <w:szCs w:val="20"/>
          <w:lang w:val="es-ES_tradnl"/>
        </w:rPr>
        <w:t xml:space="preserve">deberá acogerse a su cumplimiento desde la fecha de vigencia de dicha normativa. </w:t>
      </w:r>
    </w:p>
    <w:p w:rsidR="00003C8A" w:rsidRPr="002E7259" w:rsidRDefault="00003C8A" w:rsidP="002E7259">
      <w:pPr>
        <w:autoSpaceDE w:val="0"/>
        <w:autoSpaceDN w:val="0"/>
        <w:adjustRightInd w:val="0"/>
        <w:jc w:val="both"/>
        <w:rPr>
          <w:rFonts w:cs="Arial"/>
          <w:sz w:val="18"/>
          <w:szCs w:val="20"/>
          <w:lang w:val="es-ES_tradnl"/>
        </w:rPr>
      </w:pPr>
    </w:p>
    <w:p w:rsidR="00003C8A" w:rsidRPr="00003C8A" w:rsidRDefault="00003C8A" w:rsidP="002E7259">
      <w:pPr>
        <w:jc w:val="both"/>
        <w:rPr>
          <w:rFonts w:cs="Arial"/>
          <w:sz w:val="20"/>
          <w:szCs w:val="20"/>
        </w:rPr>
      </w:pPr>
      <w:r w:rsidRPr="00003C8A">
        <w:rPr>
          <w:rFonts w:cs="Arial"/>
          <w:b/>
          <w:sz w:val="20"/>
          <w:szCs w:val="20"/>
        </w:rPr>
        <w:t>CLÁUSULA DÉCIMA CUARTA.- (MODIFICACIONES AL CONTRATO)</w:t>
      </w:r>
      <w:r w:rsidRPr="00003C8A">
        <w:rPr>
          <w:rFonts w:cs="Arial"/>
          <w:b/>
          <w:color w:val="000000"/>
          <w:sz w:val="20"/>
          <w:szCs w:val="20"/>
        </w:rPr>
        <w:t xml:space="preserve"> </w:t>
      </w:r>
      <w:r w:rsidRPr="00003C8A">
        <w:rPr>
          <w:rFonts w:cs="Arial"/>
          <w:sz w:val="20"/>
          <w:szCs w:val="20"/>
        </w:rPr>
        <w:t>El Contrato podrá ser modificado por uno varios Contratos Modificatorios, mismos que pueden afectar el alcance, monto y/o plazo. Asimismo, la suma de los montos de los contratos modificatorios no deberá exceder el 10% del monto del presente contrato, de acuerdo con lo establecido en el inciso a) del artículo 89 del Decreto Supremo N° 0181.</w:t>
      </w: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rPr>
      </w:pPr>
      <w:r w:rsidRPr="00003C8A">
        <w:rPr>
          <w:rFonts w:cs="Arial"/>
          <w:b/>
          <w:sz w:val="20"/>
          <w:szCs w:val="20"/>
        </w:rPr>
        <w:t>CLÁUSULA DÉCIMA QUINTA.- (CESIÓN)</w:t>
      </w:r>
      <w:r w:rsidRPr="00003C8A">
        <w:rPr>
          <w:rFonts w:cs="Arial"/>
          <w:sz w:val="20"/>
          <w:szCs w:val="20"/>
        </w:rPr>
        <w:t xml:space="preserve"> El</w:t>
      </w:r>
      <w:r w:rsidRPr="00003C8A">
        <w:rPr>
          <w:rFonts w:cs="Arial"/>
          <w:b/>
          <w:sz w:val="20"/>
          <w:szCs w:val="20"/>
        </w:rPr>
        <w:t xml:space="preserve"> PROVEEDOR</w:t>
      </w:r>
      <w:r w:rsidRPr="00003C8A">
        <w:rPr>
          <w:rFonts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rPr>
      </w:pPr>
      <w:r w:rsidRPr="00003C8A">
        <w:rPr>
          <w:rFonts w:cs="Arial"/>
          <w:b/>
          <w:sz w:val="20"/>
          <w:szCs w:val="20"/>
        </w:rPr>
        <w:t xml:space="preserve">CLÁUSULA DÉCIMA SEXTA.- (MULTAS) </w:t>
      </w:r>
      <w:r w:rsidRPr="00003C8A">
        <w:rPr>
          <w:rFonts w:cs="Arial"/>
          <w:sz w:val="20"/>
          <w:szCs w:val="20"/>
        </w:rPr>
        <w:t xml:space="preserve">El </w:t>
      </w:r>
      <w:r w:rsidRPr="00003C8A">
        <w:rPr>
          <w:rFonts w:cs="Arial"/>
          <w:b/>
          <w:sz w:val="20"/>
          <w:szCs w:val="20"/>
        </w:rPr>
        <w:t>PROVEEDOR</w:t>
      </w:r>
      <w:r w:rsidRPr="00003C8A">
        <w:rPr>
          <w:rFonts w:cs="Arial"/>
          <w:sz w:val="20"/>
          <w:szCs w:val="20"/>
        </w:rPr>
        <w:t xml:space="preserve"> se obliga a cumplir con el plazo de entrega provisional e instalación establecido en la Cláusula Novena del presente Contrato, caso contrario será multado con el uno por ciento (1%) del monto total del contrato por día hábil de retraso. La suma de las multas no podrá exceder en ningún caso el veinte por ciento (20%) del monto total del contrato, en cuyo caso se procederá al cobro de las multas y se iniciará el proceso de resolución del Contrato, conforme a lo estipulado en la Cláusula Décima Octava.</w:t>
      </w:r>
    </w:p>
    <w:p w:rsidR="00003C8A" w:rsidRPr="002E7259" w:rsidRDefault="00003C8A" w:rsidP="002E7259">
      <w:pPr>
        <w:jc w:val="both"/>
        <w:rPr>
          <w:rFonts w:cs="Arial"/>
          <w:sz w:val="18"/>
          <w:szCs w:val="20"/>
        </w:rPr>
      </w:pPr>
    </w:p>
    <w:p w:rsidR="00003C8A" w:rsidRPr="00003C8A" w:rsidRDefault="00003C8A" w:rsidP="002E7259">
      <w:pPr>
        <w:jc w:val="both"/>
        <w:rPr>
          <w:rFonts w:cs="Arial"/>
          <w:sz w:val="20"/>
          <w:szCs w:val="20"/>
        </w:rPr>
      </w:pPr>
      <w:r w:rsidRPr="00003C8A">
        <w:rPr>
          <w:rFonts w:cs="Arial"/>
          <w:sz w:val="20"/>
          <w:szCs w:val="20"/>
        </w:rPr>
        <w:t>Dichas multas serán cobradas excepto en los casos de fuerza mayor o caso fortuito debidamente comprobados por la Comisión de Recepción o Encargado de Recepción.</w:t>
      </w: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rPr>
      </w:pPr>
      <w:r w:rsidRPr="00003C8A">
        <w:rPr>
          <w:rFonts w:cs="Arial"/>
          <w:b/>
          <w:sz w:val="20"/>
          <w:szCs w:val="20"/>
        </w:rPr>
        <w:t>CLÁUSULA DÉCIMA SÉPTIMA.- (</w:t>
      </w:r>
      <w:r w:rsidRPr="00003C8A">
        <w:rPr>
          <w:rFonts w:cs="Arial"/>
          <w:b/>
          <w:bCs/>
          <w:sz w:val="20"/>
          <w:szCs w:val="20"/>
        </w:rPr>
        <w:t xml:space="preserve">EXONERACIÓN DE LAS CARGAS LABORALES Y SOCIALES </w:t>
      </w:r>
      <w:r w:rsidRPr="00003C8A">
        <w:rPr>
          <w:rFonts w:cs="Arial"/>
          <w:b/>
          <w:sz w:val="20"/>
          <w:szCs w:val="20"/>
        </w:rPr>
        <w:t>A LA ENTIDAD</w:t>
      </w:r>
      <w:r w:rsidRPr="00003C8A">
        <w:rPr>
          <w:rFonts w:cs="Arial"/>
          <w:b/>
          <w:bCs/>
          <w:sz w:val="20"/>
          <w:szCs w:val="20"/>
        </w:rPr>
        <w:t xml:space="preserve">) </w:t>
      </w:r>
      <w:r w:rsidRPr="00003C8A">
        <w:rPr>
          <w:rFonts w:cs="Arial"/>
          <w:sz w:val="20"/>
          <w:szCs w:val="20"/>
        </w:rPr>
        <w:t xml:space="preserve">El </w:t>
      </w:r>
      <w:r w:rsidRPr="00003C8A">
        <w:rPr>
          <w:rFonts w:cs="Arial"/>
          <w:b/>
          <w:sz w:val="20"/>
          <w:szCs w:val="20"/>
        </w:rPr>
        <w:t>PROVEEDOR</w:t>
      </w:r>
      <w:r w:rsidRPr="00003C8A">
        <w:rPr>
          <w:rFonts w:cs="Arial"/>
          <w:bCs/>
          <w:sz w:val="20"/>
          <w:szCs w:val="20"/>
        </w:rPr>
        <w:t xml:space="preserve"> corre con las obligaciones que emerjan del objeto del presente Contrato, r</w:t>
      </w:r>
      <w:r w:rsidRPr="00003C8A">
        <w:rPr>
          <w:rFonts w:cs="Arial"/>
          <w:sz w:val="20"/>
          <w:szCs w:val="20"/>
        </w:rPr>
        <w:t xml:space="preserve">especto a las cargas laborales y sociales con el personal de su dependencia, se exonera de estas obligaciones a la </w:t>
      </w:r>
      <w:r w:rsidRPr="00003C8A">
        <w:rPr>
          <w:rFonts w:cs="Arial"/>
          <w:b/>
          <w:sz w:val="20"/>
          <w:szCs w:val="20"/>
        </w:rPr>
        <w:t>ENTIDAD.</w:t>
      </w:r>
    </w:p>
    <w:p w:rsidR="00003C8A" w:rsidRPr="00003C8A" w:rsidRDefault="00003C8A" w:rsidP="002E7259">
      <w:pPr>
        <w:jc w:val="both"/>
        <w:rPr>
          <w:rFonts w:cs="Arial"/>
          <w:b/>
          <w:bCs/>
          <w:sz w:val="20"/>
          <w:szCs w:val="20"/>
        </w:rPr>
      </w:pPr>
    </w:p>
    <w:p w:rsidR="00003C8A" w:rsidRPr="00003C8A" w:rsidRDefault="00003C8A" w:rsidP="002E7259">
      <w:pPr>
        <w:jc w:val="both"/>
        <w:rPr>
          <w:rFonts w:cs="Arial"/>
          <w:sz w:val="20"/>
          <w:szCs w:val="20"/>
        </w:rPr>
      </w:pPr>
      <w:r w:rsidRPr="00003C8A">
        <w:rPr>
          <w:rFonts w:cs="Arial"/>
          <w:b/>
          <w:bCs/>
          <w:sz w:val="20"/>
          <w:szCs w:val="20"/>
        </w:rPr>
        <w:t xml:space="preserve">CLÁUSULA DÉCIMA OCTAVA.- (TERMINACIÓN DEL CONTRATO) </w:t>
      </w:r>
      <w:r w:rsidRPr="00003C8A">
        <w:rPr>
          <w:rFonts w:cs="Arial"/>
          <w:sz w:val="20"/>
          <w:szCs w:val="20"/>
        </w:rPr>
        <w:t>Se dará por terminado el vínculo contractual por una de las siguientes modalidades:</w:t>
      </w:r>
    </w:p>
    <w:p w:rsidR="00003C8A" w:rsidRPr="002E7259" w:rsidRDefault="00003C8A" w:rsidP="002E7259">
      <w:pPr>
        <w:jc w:val="both"/>
        <w:rPr>
          <w:rFonts w:cs="Arial"/>
          <w:sz w:val="18"/>
          <w:szCs w:val="20"/>
        </w:rPr>
      </w:pPr>
    </w:p>
    <w:p w:rsidR="00003C8A" w:rsidRPr="00003C8A" w:rsidRDefault="00003C8A" w:rsidP="00EC16C5">
      <w:pPr>
        <w:numPr>
          <w:ilvl w:val="1"/>
          <w:numId w:val="43"/>
        </w:numPr>
        <w:ind w:left="709" w:hanging="697"/>
        <w:jc w:val="both"/>
        <w:rPr>
          <w:rFonts w:cs="Arial"/>
          <w:sz w:val="20"/>
          <w:szCs w:val="20"/>
        </w:rPr>
      </w:pPr>
      <w:r w:rsidRPr="00003C8A">
        <w:rPr>
          <w:rFonts w:cs="Arial"/>
          <w:b/>
          <w:bCs/>
          <w:sz w:val="20"/>
          <w:szCs w:val="20"/>
        </w:rPr>
        <w:t>Por Cumplimiento de Contrato:</w:t>
      </w:r>
      <w:r w:rsidRPr="00003C8A">
        <w:rPr>
          <w:rFonts w:cs="Arial"/>
          <w:b/>
          <w:sz w:val="20"/>
          <w:szCs w:val="20"/>
          <w:lang w:val="es-ES_tradnl"/>
        </w:rPr>
        <w:t xml:space="preserve"> </w:t>
      </w:r>
      <w:r w:rsidRPr="00003C8A">
        <w:rPr>
          <w:rFonts w:cs="Arial"/>
          <w:sz w:val="20"/>
          <w:szCs w:val="20"/>
          <w:lang w:val="es-ES_tradnl"/>
        </w:rPr>
        <w:t xml:space="preserve">De forma normal, tanto la </w:t>
      </w:r>
      <w:r w:rsidRPr="00003C8A">
        <w:rPr>
          <w:rFonts w:cs="Arial"/>
          <w:b/>
          <w:sz w:val="20"/>
          <w:szCs w:val="20"/>
          <w:lang w:val="es-ES_tradnl"/>
        </w:rPr>
        <w:t xml:space="preserve">ENTIDAD </w:t>
      </w:r>
      <w:r w:rsidRPr="00003C8A">
        <w:rPr>
          <w:rFonts w:cs="Arial"/>
          <w:sz w:val="20"/>
          <w:szCs w:val="20"/>
          <w:lang w:val="es-ES_tradnl"/>
        </w:rPr>
        <w:t xml:space="preserve">como el </w:t>
      </w:r>
      <w:r w:rsidRPr="00003C8A">
        <w:rPr>
          <w:rFonts w:cs="Arial"/>
          <w:b/>
          <w:sz w:val="20"/>
          <w:szCs w:val="20"/>
          <w:lang w:val="es-ES_tradnl"/>
        </w:rPr>
        <w:t xml:space="preserve">PROVEEDOR </w:t>
      </w:r>
      <w:r w:rsidRPr="00003C8A">
        <w:rPr>
          <w:rFonts w:cs="Arial"/>
          <w:sz w:val="20"/>
          <w:szCs w:val="20"/>
          <w:lang w:val="es-ES_tradnl"/>
        </w:rPr>
        <w:t xml:space="preserve">darán por terminado el presente Contrato, una vez que ambas </w:t>
      </w:r>
      <w:r w:rsidRPr="00003C8A">
        <w:rPr>
          <w:rFonts w:cs="Arial"/>
          <w:b/>
          <w:sz w:val="20"/>
          <w:szCs w:val="20"/>
          <w:lang w:val="es-ES_tradnl"/>
        </w:rPr>
        <w:t>PARTES</w:t>
      </w:r>
      <w:r w:rsidRPr="00003C8A">
        <w:rPr>
          <w:rFonts w:cs="Arial"/>
          <w:sz w:val="20"/>
          <w:szCs w:val="20"/>
          <w:lang w:val="es-ES_tradnl"/>
        </w:rPr>
        <w:t xml:space="preserve"> hayan dado cumplimiento a todas las condiciones y estipulaciones contenidas en el mismo, lo cual se hará constar en el Certificado de Cumplimiento de Contrato o en el Certificado de Terminación del Contrato</w:t>
      </w:r>
      <w:r w:rsidRPr="00003C8A">
        <w:rPr>
          <w:rFonts w:cs="Arial"/>
          <w:sz w:val="20"/>
          <w:szCs w:val="20"/>
        </w:rPr>
        <w:t>.</w:t>
      </w:r>
    </w:p>
    <w:p w:rsidR="00003C8A" w:rsidRPr="00003C8A" w:rsidRDefault="00003C8A" w:rsidP="002E7259">
      <w:pPr>
        <w:jc w:val="both"/>
        <w:rPr>
          <w:rFonts w:cs="Arial"/>
          <w:sz w:val="20"/>
          <w:szCs w:val="20"/>
        </w:rPr>
      </w:pPr>
    </w:p>
    <w:p w:rsidR="00003C8A" w:rsidRPr="00003C8A" w:rsidRDefault="00003C8A" w:rsidP="00EC16C5">
      <w:pPr>
        <w:numPr>
          <w:ilvl w:val="1"/>
          <w:numId w:val="43"/>
        </w:numPr>
        <w:ind w:left="709" w:hanging="697"/>
        <w:jc w:val="both"/>
        <w:rPr>
          <w:rFonts w:cs="Arial"/>
          <w:sz w:val="20"/>
          <w:szCs w:val="20"/>
          <w:lang w:val="es-ES_tradnl"/>
        </w:rPr>
      </w:pPr>
      <w:r w:rsidRPr="00003C8A">
        <w:rPr>
          <w:rFonts w:cs="Arial"/>
          <w:b/>
          <w:bCs/>
          <w:sz w:val="20"/>
          <w:szCs w:val="20"/>
        </w:rPr>
        <w:t xml:space="preserve">Por Resolución del contrato: </w:t>
      </w:r>
      <w:r w:rsidRPr="00003C8A">
        <w:rPr>
          <w:rFonts w:cs="Arial"/>
          <w:sz w:val="20"/>
          <w:szCs w:val="20"/>
          <w:lang w:val="es-ES_tradnl"/>
        </w:rPr>
        <w:t xml:space="preserve">Si se diera el caso y como una forma excepcional de terminar el Contrato, a los efectos legales correspondientes, la </w:t>
      </w:r>
      <w:r w:rsidRPr="00003C8A">
        <w:rPr>
          <w:rFonts w:cs="Arial"/>
          <w:b/>
          <w:sz w:val="20"/>
          <w:szCs w:val="20"/>
          <w:lang w:val="es-ES_tradnl"/>
        </w:rPr>
        <w:t xml:space="preserve">ENTIDAD </w:t>
      </w:r>
      <w:r w:rsidRPr="00003C8A">
        <w:rPr>
          <w:rFonts w:cs="Arial"/>
          <w:sz w:val="20"/>
          <w:szCs w:val="20"/>
          <w:lang w:val="es-ES_tradnl"/>
        </w:rPr>
        <w:t xml:space="preserve">y el </w:t>
      </w:r>
      <w:r w:rsidRPr="00003C8A">
        <w:rPr>
          <w:rFonts w:cs="Arial"/>
          <w:b/>
          <w:sz w:val="20"/>
          <w:szCs w:val="20"/>
          <w:lang w:val="es-ES_tradnl"/>
        </w:rPr>
        <w:t xml:space="preserve">PROVEEDOR, </w:t>
      </w:r>
      <w:r w:rsidRPr="00003C8A">
        <w:rPr>
          <w:rFonts w:cs="Arial"/>
          <w:sz w:val="20"/>
          <w:szCs w:val="20"/>
          <w:lang w:val="es-ES_tradnl"/>
        </w:rPr>
        <w:t>acuerdan las siguientes causales para procesar la resolución del Contrato:</w:t>
      </w:r>
      <w:r w:rsidRPr="00003C8A">
        <w:rPr>
          <w:rFonts w:cs="Arial"/>
          <w:b/>
          <w:color w:val="C00000"/>
          <w:sz w:val="20"/>
          <w:szCs w:val="20"/>
          <w:lang w:val="es-ES_tradnl"/>
        </w:rPr>
        <w:t xml:space="preserve"> </w:t>
      </w:r>
    </w:p>
    <w:p w:rsidR="00003C8A" w:rsidRPr="00003C8A" w:rsidRDefault="00003C8A" w:rsidP="002E7259">
      <w:pPr>
        <w:pStyle w:val="Prrafodelista"/>
        <w:rPr>
          <w:rFonts w:ascii="Verdana" w:hAnsi="Verdana" w:cs="Arial"/>
          <w:lang w:val="es-ES_tradnl"/>
        </w:rPr>
      </w:pPr>
    </w:p>
    <w:p w:rsidR="00003C8A" w:rsidRPr="00003C8A" w:rsidRDefault="00003C8A" w:rsidP="00EC16C5">
      <w:pPr>
        <w:numPr>
          <w:ilvl w:val="2"/>
          <w:numId w:val="43"/>
        </w:numPr>
        <w:ind w:left="1560" w:hanging="862"/>
        <w:jc w:val="both"/>
        <w:rPr>
          <w:rFonts w:cs="Arial"/>
          <w:b/>
          <w:bCs/>
          <w:sz w:val="20"/>
          <w:szCs w:val="20"/>
        </w:rPr>
      </w:pPr>
      <w:r w:rsidRPr="00003C8A">
        <w:rPr>
          <w:rFonts w:cs="Arial"/>
          <w:b/>
          <w:bCs/>
          <w:sz w:val="20"/>
          <w:szCs w:val="20"/>
        </w:rPr>
        <w:t>Resolución a requerimiento de la ENTIDAD, por causales atribuibles al PROVEEDOR:</w:t>
      </w:r>
    </w:p>
    <w:p w:rsidR="00003C8A" w:rsidRPr="00003C8A" w:rsidRDefault="00003C8A" w:rsidP="002E7259">
      <w:pPr>
        <w:jc w:val="both"/>
        <w:rPr>
          <w:rFonts w:cs="Arial"/>
          <w:sz w:val="20"/>
          <w:szCs w:val="20"/>
        </w:rPr>
      </w:pPr>
    </w:p>
    <w:p w:rsidR="00003C8A" w:rsidRPr="00003C8A" w:rsidRDefault="00003C8A" w:rsidP="00EC16C5">
      <w:pPr>
        <w:numPr>
          <w:ilvl w:val="0"/>
          <w:numId w:val="44"/>
        </w:numPr>
        <w:tabs>
          <w:tab w:val="clear" w:pos="2004"/>
          <w:tab w:val="num" w:pos="1843"/>
        </w:tabs>
        <w:ind w:left="1843" w:hanging="283"/>
        <w:jc w:val="both"/>
        <w:rPr>
          <w:rFonts w:cs="Arial"/>
          <w:sz w:val="20"/>
          <w:szCs w:val="20"/>
          <w:lang w:val="es-ES_tradnl"/>
        </w:rPr>
      </w:pPr>
      <w:r w:rsidRPr="00003C8A">
        <w:rPr>
          <w:rFonts w:cs="Arial"/>
          <w:sz w:val="20"/>
          <w:szCs w:val="20"/>
          <w:lang w:val="es-ES_tradnl"/>
        </w:rPr>
        <w:t xml:space="preserve">Por disolución del </w:t>
      </w:r>
      <w:r w:rsidRPr="00003C8A">
        <w:rPr>
          <w:rFonts w:cs="Arial"/>
          <w:b/>
          <w:sz w:val="20"/>
          <w:szCs w:val="20"/>
          <w:lang w:val="es-ES_tradnl"/>
        </w:rPr>
        <w:t xml:space="preserve">PROVEEDOR </w:t>
      </w:r>
    </w:p>
    <w:p w:rsidR="00003C8A" w:rsidRPr="00003C8A" w:rsidRDefault="00003C8A" w:rsidP="00EC16C5">
      <w:pPr>
        <w:numPr>
          <w:ilvl w:val="0"/>
          <w:numId w:val="44"/>
        </w:numPr>
        <w:tabs>
          <w:tab w:val="clear" w:pos="2004"/>
          <w:tab w:val="num" w:pos="1843"/>
        </w:tabs>
        <w:ind w:left="1843" w:hanging="283"/>
        <w:jc w:val="both"/>
        <w:rPr>
          <w:rFonts w:cs="Arial"/>
          <w:sz w:val="20"/>
          <w:szCs w:val="20"/>
          <w:lang w:val="es-ES_tradnl"/>
        </w:rPr>
      </w:pPr>
      <w:r w:rsidRPr="00003C8A">
        <w:rPr>
          <w:rFonts w:cs="Arial"/>
          <w:sz w:val="20"/>
          <w:szCs w:val="20"/>
          <w:lang w:val="es-ES_tradnl"/>
        </w:rPr>
        <w:t xml:space="preserve">Por quiebra declarada del </w:t>
      </w:r>
      <w:r w:rsidRPr="00003C8A">
        <w:rPr>
          <w:rFonts w:cs="Arial"/>
          <w:b/>
          <w:sz w:val="20"/>
          <w:szCs w:val="20"/>
          <w:lang w:val="es-ES_tradnl"/>
        </w:rPr>
        <w:t>PROVEEDOR.</w:t>
      </w:r>
    </w:p>
    <w:p w:rsidR="00003C8A" w:rsidRPr="00003C8A" w:rsidRDefault="00003C8A" w:rsidP="00EC16C5">
      <w:pPr>
        <w:numPr>
          <w:ilvl w:val="0"/>
          <w:numId w:val="44"/>
        </w:numPr>
        <w:tabs>
          <w:tab w:val="clear" w:pos="2004"/>
          <w:tab w:val="num" w:pos="1843"/>
        </w:tabs>
        <w:ind w:left="1843" w:hanging="283"/>
        <w:jc w:val="both"/>
        <w:rPr>
          <w:rFonts w:cs="Arial"/>
          <w:sz w:val="20"/>
          <w:szCs w:val="20"/>
        </w:rPr>
      </w:pPr>
      <w:r w:rsidRPr="00003C8A">
        <w:rPr>
          <w:rFonts w:cs="Arial"/>
          <w:bCs/>
          <w:sz w:val="20"/>
          <w:szCs w:val="20"/>
        </w:rPr>
        <w:t>Cuando los</w:t>
      </w:r>
      <w:r w:rsidRPr="00003C8A">
        <w:rPr>
          <w:rFonts w:cs="Arial"/>
          <w:b/>
          <w:bCs/>
          <w:sz w:val="20"/>
          <w:szCs w:val="20"/>
        </w:rPr>
        <w:t xml:space="preserve"> BIENES</w:t>
      </w:r>
      <w:r w:rsidRPr="00003C8A">
        <w:rPr>
          <w:rFonts w:cs="Arial"/>
          <w:bCs/>
          <w:sz w:val="20"/>
          <w:szCs w:val="20"/>
        </w:rPr>
        <w:t xml:space="preserve"> en la entrega definitiva no cumplan con lo requerido en el DBC.</w:t>
      </w:r>
    </w:p>
    <w:p w:rsidR="00003C8A" w:rsidRPr="00003C8A" w:rsidRDefault="00003C8A" w:rsidP="00EC16C5">
      <w:pPr>
        <w:numPr>
          <w:ilvl w:val="0"/>
          <w:numId w:val="44"/>
        </w:numPr>
        <w:tabs>
          <w:tab w:val="clear" w:pos="2004"/>
          <w:tab w:val="num" w:pos="1843"/>
        </w:tabs>
        <w:ind w:left="1843" w:hanging="283"/>
        <w:jc w:val="both"/>
        <w:rPr>
          <w:rFonts w:cs="Arial"/>
          <w:sz w:val="20"/>
          <w:szCs w:val="20"/>
          <w:lang w:val="es-ES_tradnl"/>
        </w:rPr>
      </w:pPr>
      <w:r w:rsidRPr="00003C8A">
        <w:rPr>
          <w:rFonts w:cs="Arial"/>
          <w:sz w:val="20"/>
          <w:szCs w:val="20"/>
          <w:lang w:val="es-ES_tradnl"/>
        </w:rPr>
        <w:t>Cuando el monto de la multa por atraso en la entrega provisional, exceda el veinte por ciento (20%) del monto total del contrato</w:t>
      </w:r>
    </w:p>
    <w:p w:rsidR="00003C8A" w:rsidRPr="00003C8A" w:rsidRDefault="00003C8A" w:rsidP="00EC16C5">
      <w:pPr>
        <w:numPr>
          <w:ilvl w:val="0"/>
          <w:numId w:val="44"/>
        </w:numPr>
        <w:tabs>
          <w:tab w:val="clear" w:pos="2004"/>
          <w:tab w:val="num" w:pos="1843"/>
        </w:tabs>
        <w:ind w:left="1843" w:hanging="283"/>
        <w:jc w:val="both"/>
        <w:rPr>
          <w:rFonts w:cs="Arial"/>
          <w:sz w:val="20"/>
          <w:szCs w:val="20"/>
          <w:lang w:val="es-ES_tradnl"/>
        </w:rPr>
      </w:pPr>
      <w:r w:rsidRPr="00003C8A">
        <w:rPr>
          <w:rFonts w:cs="Arial"/>
          <w:sz w:val="20"/>
          <w:szCs w:val="20"/>
          <w:lang w:val="es-ES_tradnl"/>
        </w:rPr>
        <w:lastRenderedPageBreak/>
        <w:t>Por cualquier incumplimiento a las obligaciones establecidas en el presente contrato, excepto los que son objeto de multa.</w:t>
      </w:r>
    </w:p>
    <w:p w:rsidR="00003C8A" w:rsidRPr="00003C8A" w:rsidRDefault="00003C8A" w:rsidP="002E7259">
      <w:pPr>
        <w:ind w:left="1701"/>
        <w:jc w:val="both"/>
        <w:rPr>
          <w:rFonts w:cs="Arial"/>
          <w:sz w:val="20"/>
          <w:szCs w:val="20"/>
          <w:lang w:val="es-ES_tradnl"/>
        </w:rPr>
      </w:pPr>
    </w:p>
    <w:p w:rsidR="00003C8A" w:rsidRPr="00003C8A" w:rsidRDefault="00003C8A" w:rsidP="00EC16C5">
      <w:pPr>
        <w:numPr>
          <w:ilvl w:val="2"/>
          <w:numId w:val="43"/>
        </w:numPr>
        <w:ind w:left="1560" w:hanging="862"/>
        <w:jc w:val="both"/>
        <w:rPr>
          <w:rFonts w:cs="Arial"/>
          <w:b/>
          <w:bCs/>
          <w:sz w:val="20"/>
          <w:szCs w:val="20"/>
        </w:rPr>
      </w:pPr>
      <w:r w:rsidRPr="00003C8A">
        <w:rPr>
          <w:rFonts w:cs="Arial"/>
          <w:b/>
          <w:bCs/>
          <w:sz w:val="20"/>
          <w:szCs w:val="20"/>
        </w:rPr>
        <w:t>Resolución a requerimiento del PROVEEDOR, por causales atribuibles a la ENTIDAD:</w:t>
      </w:r>
    </w:p>
    <w:p w:rsidR="00003C8A" w:rsidRPr="002E7259" w:rsidRDefault="00003C8A" w:rsidP="002E7259">
      <w:pPr>
        <w:jc w:val="both"/>
        <w:rPr>
          <w:rFonts w:cs="Arial"/>
          <w:sz w:val="18"/>
          <w:szCs w:val="20"/>
        </w:rPr>
      </w:pPr>
    </w:p>
    <w:p w:rsidR="00003C8A" w:rsidRPr="00003C8A" w:rsidRDefault="00003C8A" w:rsidP="00EC16C5">
      <w:pPr>
        <w:numPr>
          <w:ilvl w:val="0"/>
          <w:numId w:val="40"/>
        </w:numPr>
        <w:tabs>
          <w:tab w:val="clear" w:pos="735"/>
          <w:tab w:val="num" w:pos="1843"/>
        </w:tabs>
        <w:ind w:left="1843" w:hanging="283"/>
        <w:jc w:val="both"/>
        <w:rPr>
          <w:rFonts w:cs="Arial"/>
          <w:b/>
          <w:sz w:val="20"/>
          <w:szCs w:val="20"/>
          <w:lang w:val="es-ES_tradnl"/>
        </w:rPr>
      </w:pPr>
      <w:r w:rsidRPr="00003C8A">
        <w:rPr>
          <w:rFonts w:cs="Arial"/>
          <w:sz w:val="20"/>
          <w:szCs w:val="20"/>
          <w:lang w:val="es-ES_tradnl"/>
        </w:rPr>
        <w:t xml:space="preserve">Por instrucciones injustificadas emanadas de la </w:t>
      </w:r>
      <w:r w:rsidRPr="00003C8A">
        <w:rPr>
          <w:rFonts w:cs="Arial"/>
          <w:b/>
          <w:sz w:val="20"/>
          <w:szCs w:val="20"/>
          <w:lang w:val="es-ES_tradnl"/>
        </w:rPr>
        <w:t>ENTIDAD</w:t>
      </w:r>
      <w:r w:rsidRPr="00003C8A">
        <w:rPr>
          <w:rFonts w:cs="Arial"/>
          <w:sz w:val="20"/>
          <w:szCs w:val="20"/>
          <w:lang w:val="es-ES_tradnl"/>
        </w:rPr>
        <w:t xml:space="preserve"> para la suspensión de la provisión de los </w:t>
      </w:r>
      <w:r w:rsidRPr="00003C8A">
        <w:rPr>
          <w:rFonts w:cs="Arial"/>
          <w:b/>
          <w:sz w:val="20"/>
          <w:szCs w:val="20"/>
          <w:lang w:val="es-ES_tradnl"/>
        </w:rPr>
        <w:t>BIENES</w:t>
      </w:r>
      <w:r w:rsidRPr="00003C8A">
        <w:rPr>
          <w:rFonts w:cs="Arial"/>
          <w:sz w:val="20"/>
          <w:szCs w:val="20"/>
          <w:lang w:val="es-ES_tradnl"/>
        </w:rPr>
        <w:t xml:space="preserve"> por más de treinta (30) días calendario.</w:t>
      </w:r>
    </w:p>
    <w:p w:rsidR="00003C8A" w:rsidRPr="00003C8A" w:rsidRDefault="00003C8A" w:rsidP="00EC16C5">
      <w:pPr>
        <w:numPr>
          <w:ilvl w:val="0"/>
          <w:numId w:val="40"/>
        </w:numPr>
        <w:tabs>
          <w:tab w:val="clear" w:pos="735"/>
          <w:tab w:val="num" w:pos="1843"/>
        </w:tabs>
        <w:ind w:left="1843" w:hanging="283"/>
        <w:jc w:val="both"/>
        <w:rPr>
          <w:rFonts w:cs="Arial"/>
          <w:b/>
          <w:sz w:val="20"/>
          <w:szCs w:val="20"/>
          <w:lang w:val="es-ES_tradnl"/>
        </w:rPr>
      </w:pPr>
      <w:r w:rsidRPr="00003C8A">
        <w:rPr>
          <w:rFonts w:cs="Arial"/>
          <w:sz w:val="20"/>
          <w:szCs w:val="20"/>
          <w:lang w:val="es-ES_tradnl"/>
        </w:rPr>
        <w:t xml:space="preserve">Si apartándose de los términos del contrato, la </w:t>
      </w:r>
      <w:r w:rsidRPr="00003C8A">
        <w:rPr>
          <w:rFonts w:cs="Arial"/>
          <w:b/>
          <w:sz w:val="20"/>
          <w:szCs w:val="20"/>
          <w:lang w:val="es-ES_tradnl"/>
        </w:rPr>
        <w:t xml:space="preserve">ENTIDAD </w:t>
      </w:r>
      <w:r w:rsidRPr="00003C8A">
        <w:rPr>
          <w:rFonts w:cs="Arial"/>
          <w:sz w:val="20"/>
          <w:szCs w:val="20"/>
          <w:lang w:val="es-ES_tradnl"/>
        </w:rPr>
        <w:t>pretende efectuar aumento o disminución en las cantidades de la adquisición, sin la emisión del necesario Contrato Modificatorio.</w:t>
      </w:r>
    </w:p>
    <w:p w:rsidR="00003C8A" w:rsidRPr="00003C8A" w:rsidRDefault="00003C8A" w:rsidP="00EC16C5">
      <w:pPr>
        <w:numPr>
          <w:ilvl w:val="0"/>
          <w:numId w:val="40"/>
        </w:numPr>
        <w:tabs>
          <w:tab w:val="clear" w:pos="735"/>
          <w:tab w:val="num" w:pos="1843"/>
        </w:tabs>
        <w:ind w:left="1843" w:hanging="283"/>
        <w:jc w:val="both"/>
        <w:rPr>
          <w:rFonts w:cs="Arial"/>
          <w:sz w:val="20"/>
          <w:szCs w:val="20"/>
        </w:rPr>
      </w:pPr>
      <w:r w:rsidRPr="00003C8A">
        <w:rPr>
          <w:rFonts w:cs="Arial"/>
          <w:sz w:val="20"/>
          <w:szCs w:val="20"/>
          <w:lang w:val="es-ES_tradnl"/>
        </w:rPr>
        <w:t xml:space="preserve">Por incumplimiento injustificado en el pago parcial o total, por más de cuarenta y cinco (45) días calendario computados a partir de la fecha de  emisión del Acta de Recepción Definitiva de los </w:t>
      </w:r>
      <w:r w:rsidRPr="00003C8A">
        <w:rPr>
          <w:rFonts w:cs="Arial"/>
          <w:b/>
          <w:sz w:val="20"/>
          <w:szCs w:val="20"/>
          <w:lang w:val="es-ES_tradnl"/>
        </w:rPr>
        <w:t>BIENES</w:t>
      </w:r>
      <w:r w:rsidRPr="00003C8A">
        <w:rPr>
          <w:rFonts w:cs="Arial"/>
          <w:sz w:val="20"/>
          <w:szCs w:val="20"/>
          <w:lang w:val="es-ES_tradnl"/>
        </w:rPr>
        <w:t xml:space="preserve"> en la </w:t>
      </w:r>
      <w:r w:rsidRPr="00003C8A">
        <w:rPr>
          <w:rFonts w:cs="Arial"/>
          <w:b/>
          <w:sz w:val="20"/>
          <w:szCs w:val="20"/>
          <w:lang w:val="es-ES_tradnl"/>
        </w:rPr>
        <w:t>ENTIDAD</w:t>
      </w:r>
      <w:r w:rsidRPr="00003C8A">
        <w:rPr>
          <w:rFonts w:cs="Arial"/>
          <w:sz w:val="20"/>
          <w:szCs w:val="20"/>
        </w:rPr>
        <w:t>.</w:t>
      </w:r>
    </w:p>
    <w:p w:rsidR="00003C8A" w:rsidRPr="00003C8A" w:rsidRDefault="00003C8A" w:rsidP="002E7259">
      <w:pPr>
        <w:tabs>
          <w:tab w:val="num" w:pos="1985"/>
        </w:tabs>
        <w:ind w:left="1985" w:hanging="425"/>
        <w:jc w:val="both"/>
        <w:rPr>
          <w:rFonts w:cs="Arial"/>
          <w:sz w:val="20"/>
          <w:szCs w:val="20"/>
        </w:rPr>
      </w:pPr>
    </w:p>
    <w:p w:rsidR="00003C8A" w:rsidRPr="00003C8A" w:rsidRDefault="00003C8A" w:rsidP="00EC16C5">
      <w:pPr>
        <w:numPr>
          <w:ilvl w:val="1"/>
          <w:numId w:val="30"/>
        </w:numPr>
        <w:autoSpaceDE w:val="0"/>
        <w:autoSpaceDN w:val="0"/>
        <w:adjustRightInd w:val="0"/>
        <w:jc w:val="both"/>
        <w:rPr>
          <w:rFonts w:cs="Arial"/>
          <w:sz w:val="20"/>
          <w:szCs w:val="20"/>
          <w:lang w:val="es-ES_tradnl"/>
        </w:rPr>
      </w:pPr>
      <w:r w:rsidRPr="00003C8A">
        <w:rPr>
          <w:rFonts w:cs="Arial"/>
          <w:b/>
          <w:sz w:val="20"/>
          <w:szCs w:val="20"/>
          <w:lang w:val="es-ES_tradnl"/>
        </w:rPr>
        <w:t xml:space="preserve">Reglas aplicables a la Resolución: </w:t>
      </w:r>
      <w:r w:rsidRPr="00003C8A">
        <w:rPr>
          <w:rFonts w:cs="Arial"/>
          <w:sz w:val="20"/>
          <w:szCs w:val="20"/>
          <w:lang w:val="es-ES_tradnl"/>
        </w:rPr>
        <w:t>Para procesar la resolución del Contrato por cualquiera de las causales señaladas, se aplicará el siguiente procedimiento:</w:t>
      </w:r>
    </w:p>
    <w:p w:rsidR="00003C8A" w:rsidRPr="002E7259" w:rsidRDefault="00003C8A" w:rsidP="002E7259">
      <w:pPr>
        <w:autoSpaceDE w:val="0"/>
        <w:autoSpaceDN w:val="0"/>
        <w:adjustRightInd w:val="0"/>
        <w:ind w:left="1276"/>
        <w:jc w:val="both"/>
        <w:rPr>
          <w:rFonts w:cs="Arial"/>
          <w:sz w:val="18"/>
          <w:szCs w:val="20"/>
          <w:lang w:val="es-ES_tradnl"/>
        </w:rPr>
      </w:pPr>
    </w:p>
    <w:p w:rsidR="00003C8A" w:rsidRPr="00003C8A" w:rsidRDefault="00003C8A" w:rsidP="00EC16C5">
      <w:pPr>
        <w:numPr>
          <w:ilvl w:val="0"/>
          <w:numId w:val="45"/>
        </w:numPr>
        <w:tabs>
          <w:tab w:val="left" w:pos="1134"/>
        </w:tabs>
        <w:ind w:left="1134" w:hanging="425"/>
        <w:jc w:val="both"/>
        <w:rPr>
          <w:rFonts w:cs="Arial"/>
          <w:sz w:val="20"/>
          <w:szCs w:val="20"/>
          <w:lang w:val="es-ES_tradnl"/>
        </w:rPr>
      </w:pPr>
      <w:r w:rsidRPr="00003C8A">
        <w:rPr>
          <w:rFonts w:cs="Arial"/>
          <w:sz w:val="20"/>
          <w:szCs w:val="20"/>
          <w:lang w:val="es-ES_tradnl"/>
        </w:rPr>
        <w:t xml:space="preserve">Cuando la causal que diere lugar a la resolución fuere atribuible al </w:t>
      </w:r>
      <w:r w:rsidRPr="00003C8A">
        <w:rPr>
          <w:rFonts w:cs="Arial"/>
          <w:b/>
          <w:sz w:val="20"/>
          <w:szCs w:val="20"/>
          <w:lang w:val="es-ES_tradnl"/>
        </w:rPr>
        <w:t>PROVEEDOR</w:t>
      </w:r>
      <w:r w:rsidRPr="00003C8A">
        <w:rPr>
          <w:rFonts w:cs="Arial"/>
          <w:b/>
          <w:bCs/>
          <w:sz w:val="20"/>
          <w:szCs w:val="20"/>
          <w:lang w:val="es-ES_tradnl"/>
        </w:rPr>
        <w:t xml:space="preserve"> </w:t>
      </w:r>
      <w:r w:rsidRPr="00003C8A">
        <w:rPr>
          <w:rFonts w:cs="Arial"/>
          <w:sz w:val="20"/>
          <w:szCs w:val="20"/>
          <w:lang w:val="es-ES_tradnl"/>
        </w:rPr>
        <w:t>y</w:t>
      </w:r>
      <w:r w:rsidRPr="00003C8A">
        <w:rPr>
          <w:rFonts w:cs="Arial"/>
          <w:b/>
          <w:bCs/>
          <w:sz w:val="20"/>
          <w:szCs w:val="20"/>
          <w:lang w:val="es-ES_tradnl"/>
        </w:rPr>
        <w:t xml:space="preserve"> </w:t>
      </w:r>
      <w:r w:rsidRPr="00003C8A">
        <w:rPr>
          <w:rFonts w:cs="Arial"/>
          <w:sz w:val="20"/>
          <w:szCs w:val="20"/>
          <w:lang w:val="es-ES_tradnl"/>
        </w:rPr>
        <w:t xml:space="preserve">no pudiera ser subsanada, la </w:t>
      </w:r>
      <w:r w:rsidRPr="00003C8A">
        <w:rPr>
          <w:rFonts w:cs="Arial"/>
          <w:b/>
          <w:bCs/>
          <w:sz w:val="20"/>
          <w:szCs w:val="20"/>
          <w:lang w:val="es-ES_tradnl"/>
        </w:rPr>
        <w:t>ENTIDAD</w:t>
      </w:r>
      <w:r w:rsidRPr="00003C8A">
        <w:rPr>
          <w:rFonts w:cs="Arial"/>
          <w:sz w:val="20"/>
          <w:szCs w:val="20"/>
          <w:lang w:val="es-ES_tradnl"/>
        </w:rPr>
        <w:t xml:space="preserve"> dará aviso escrito mediante carta notariada al </w:t>
      </w:r>
      <w:r w:rsidRPr="00003C8A">
        <w:rPr>
          <w:rFonts w:cs="Arial"/>
          <w:b/>
          <w:sz w:val="20"/>
          <w:szCs w:val="20"/>
          <w:lang w:val="es-ES_tradnl"/>
        </w:rPr>
        <w:t>PROVEEDOR</w:t>
      </w:r>
      <w:r w:rsidRPr="00003C8A">
        <w:rPr>
          <w:rFonts w:cs="Arial"/>
          <w:sz w:val="20"/>
          <w:szCs w:val="20"/>
          <w:lang w:val="es-ES_tradnl"/>
        </w:rPr>
        <w:t xml:space="preserve"> con la resolución del Contrato, estableciendo claramente la causal que se aduce y señalando que con la recepción de dicha carta queda resuelto el contrato.</w:t>
      </w:r>
    </w:p>
    <w:p w:rsidR="00003C8A" w:rsidRPr="002E7259" w:rsidRDefault="00003C8A" w:rsidP="002E7259">
      <w:pPr>
        <w:tabs>
          <w:tab w:val="left" w:pos="1134"/>
        </w:tabs>
        <w:ind w:left="1134" w:hanging="425"/>
        <w:jc w:val="both"/>
        <w:rPr>
          <w:rFonts w:cs="Arial"/>
          <w:sz w:val="18"/>
          <w:szCs w:val="20"/>
          <w:lang w:val="es-ES_tradnl"/>
        </w:rPr>
      </w:pPr>
    </w:p>
    <w:p w:rsidR="00003C8A" w:rsidRPr="00003C8A" w:rsidRDefault="00003C8A" w:rsidP="00EC16C5">
      <w:pPr>
        <w:numPr>
          <w:ilvl w:val="0"/>
          <w:numId w:val="45"/>
        </w:numPr>
        <w:tabs>
          <w:tab w:val="left" w:pos="1134"/>
        </w:tabs>
        <w:ind w:left="1134" w:hanging="425"/>
        <w:jc w:val="both"/>
        <w:rPr>
          <w:rFonts w:cs="Arial"/>
          <w:sz w:val="20"/>
          <w:szCs w:val="20"/>
          <w:lang w:val="es-ES_tradnl"/>
        </w:rPr>
      </w:pPr>
      <w:r w:rsidRPr="00003C8A">
        <w:rPr>
          <w:rFonts w:cs="Arial"/>
          <w:sz w:val="20"/>
          <w:szCs w:val="20"/>
          <w:lang w:val="es-ES_tradnl"/>
        </w:rPr>
        <w:t xml:space="preserve">Cuando la causal que diere lugar a la resolución fuere atribuible a la </w:t>
      </w:r>
      <w:r w:rsidRPr="00003C8A">
        <w:rPr>
          <w:rFonts w:cs="Arial"/>
          <w:b/>
          <w:bCs/>
          <w:sz w:val="20"/>
          <w:szCs w:val="20"/>
          <w:lang w:val="es-ES_tradnl"/>
        </w:rPr>
        <w:t>ENTIDAD</w:t>
      </w:r>
      <w:r w:rsidRPr="00003C8A">
        <w:rPr>
          <w:rFonts w:cs="Arial"/>
          <w:sz w:val="20"/>
          <w:szCs w:val="20"/>
          <w:lang w:val="es-ES_tradnl"/>
        </w:rPr>
        <w:t xml:space="preserve"> y</w:t>
      </w:r>
      <w:r w:rsidRPr="00003C8A">
        <w:rPr>
          <w:rFonts w:cs="Arial"/>
          <w:b/>
          <w:bCs/>
          <w:sz w:val="20"/>
          <w:szCs w:val="20"/>
          <w:lang w:val="es-ES_tradnl"/>
        </w:rPr>
        <w:t xml:space="preserve"> </w:t>
      </w:r>
      <w:r w:rsidRPr="00003C8A">
        <w:rPr>
          <w:rFonts w:cs="Arial"/>
          <w:sz w:val="20"/>
          <w:szCs w:val="20"/>
          <w:lang w:val="es-ES_tradnl"/>
        </w:rPr>
        <w:t xml:space="preserve">no pudiera ser subsanada, el </w:t>
      </w:r>
      <w:r w:rsidRPr="00003C8A">
        <w:rPr>
          <w:rFonts w:cs="Arial"/>
          <w:b/>
          <w:sz w:val="20"/>
          <w:szCs w:val="20"/>
          <w:lang w:val="es-ES_tradnl"/>
        </w:rPr>
        <w:t>PROVEEDOR</w:t>
      </w:r>
      <w:r w:rsidRPr="00003C8A">
        <w:rPr>
          <w:rFonts w:cs="Arial"/>
          <w:sz w:val="20"/>
          <w:szCs w:val="20"/>
          <w:lang w:val="es-ES_tradnl"/>
        </w:rPr>
        <w:t xml:space="preserve"> dará aviso escrito mediante carta notariada a la </w:t>
      </w:r>
      <w:r w:rsidRPr="00003C8A">
        <w:rPr>
          <w:rFonts w:cs="Arial"/>
          <w:b/>
          <w:bCs/>
          <w:sz w:val="20"/>
          <w:szCs w:val="20"/>
          <w:lang w:val="es-ES_tradnl"/>
        </w:rPr>
        <w:t>ENTIDAD</w:t>
      </w:r>
      <w:r w:rsidRPr="00003C8A">
        <w:rPr>
          <w:rFonts w:cs="Arial"/>
          <w:sz w:val="20"/>
          <w:szCs w:val="20"/>
          <w:lang w:val="es-ES_tradnl"/>
        </w:rPr>
        <w:t xml:space="preserve"> con su intención de resolver el Contrato, estableciendo claramente la causal que se aduce. En el plazo de cinco (5) días hábiles de recibida la carta, la </w:t>
      </w:r>
      <w:r w:rsidRPr="00003C8A">
        <w:rPr>
          <w:rFonts w:cs="Arial"/>
          <w:b/>
          <w:bCs/>
          <w:sz w:val="20"/>
          <w:szCs w:val="20"/>
          <w:lang w:val="es-ES_tradnl"/>
        </w:rPr>
        <w:t xml:space="preserve">ENTIDAD </w:t>
      </w:r>
      <w:r w:rsidRPr="00003C8A">
        <w:rPr>
          <w:rFonts w:cs="Arial"/>
          <w:sz w:val="20"/>
          <w:szCs w:val="20"/>
          <w:lang w:val="es-ES_tradnl"/>
        </w:rPr>
        <w:t>realizará el análisis correspondiente y se pronunciará sobre si acepta o no la resolución del Contrato.</w:t>
      </w:r>
    </w:p>
    <w:p w:rsidR="00003C8A" w:rsidRPr="002E7259" w:rsidRDefault="00003C8A" w:rsidP="002E7259">
      <w:pPr>
        <w:tabs>
          <w:tab w:val="left" w:pos="1134"/>
        </w:tabs>
        <w:ind w:left="1134" w:hanging="425"/>
        <w:jc w:val="both"/>
        <w:rPr>
          <w:rFonts w:cs="Arial"/>
          <w:sz w:val="18"/>
          <w:szCs w:val="20"/>
          <w:lang w:val="es-ES_tradnl"/>
        </w:rPr>
      </w:pPr>
    </w:p>
    <w:p w:rsidR="00003C8A" w:rsidRPr="00003C8A" w:rsidRDefault="00003C8A" w:rsidP="00EC16C5">
      <w:pPr>
        <w:numPr>
          <w:ilvl w:val="0"/>
          <w:numId w:val="45"/>
        </w:numPr>
        <w:tabs>
          <w:tab w:val="left" w:pos="1134"/>
        </w:tabs>
        <w:ind w:left="1134" w:hanging="425"/>
        <w:jc w:val="both"/>
        <w:rPr>
          <w:rFonts w:cs="Arial"/>
          <w:sz w:val="20"/>
          <w:szCs w:val="20"/>
          <w:lang w:val="es-ES_tradnl"/>
        </w:rPr>
      </w:pPr>
      <w:r w:rsidRPr="00003C8A">
        <w:rPr>
          <w:rFonts w:cs="Arial"/>
          <w:sz w:val="20"/>
          <w:szCs w:val="20"/>
          <w:lang w:val="es-ES_tradnl"/>
        </w:rPr>
        <w:t xml:space="preserve">Cuando la causal que diere lugar a la resolución puede ser subsanada la </w:t>
      </w:r>
      <w:r w:rsidRPr="00003C8A">
        <w:rPr>
          <w:rFonts w:cs="Arial"/>
          <w:b/>
          <w:bCs/>
          <w:sz w:val="20"/>
          <w:szCs w:val="20"/>
          <w:lang w:val="es-ES_tradnl"/>
        </w:rPr>
        <w:t>ENTIDAD</w:t>
      </w:r>
      <w:r w:rsidRPr="00003C8A">
        <w:rPr>
          <w:rFonts w:cs="Arial"/>
          <w:sz w:val="20"/>
          <w:szCs w:val="20"/>
          <w:lang w:val="es-ES_tradnl"/>
        </w:rPr>
        <w:t xml:space="preserve"> o el </w:t>
      </w:r>
      <w:r w:rsidRPr="00003C8A">
        <w:rPr>
          <w:rFonts w:cs="Arial"/>
          <w:b/>
          <w:sz w:val="20"/>
          <w:szCs w:val="20"/>
          <w:lang w:val="es-ES_tradnl"/>
        </w:rPr>
        <w:t>PROVEEDOR</w:t>
      </w:r>
      <w:r w:rsidRPr="00003C8A">
        <w:rPr>
          <w:rFonts w:cs="Arial"/>
          <w:bCs/>
          <w:sz w:val="20"/>
          <w:szCs w:val="20"/>
          <w:lang w:val="es-ES_tradnl"/>
        </w:rPr>
        <w:t xml:space="preserve"> d</w:t>
      </w:r>
      <w:r w:rsidRPr="00003C8A">
        <w:rPr>
          <w:rFonts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003C8A">
        <w:rPr>
          <w:rFonts w:cs="Arial"/>
          <w:b/>
          <w:bCs/>
          <w:sz w:val="20"/>
          <w:szCs w:val="20"/>
          <w:lang w:val="es-ES_tradnl"/>
        </w:rPr>
        <w:t>ENTIDAD</w:t>
      </w:r>
      <w:r w:rsidRPr="00003C8A">
        <w:rPr>
          <w:rFonts w:cs="Arial"/>
          <w:sz w:val="20"/>
          <w:szCs w:val="20"/>
          <w:lang w:val="es-ES_tradnl"/>
        </w:rPr>
        <w:t xml:space="preserve"> o el </w:t>
      </w:r>
      <w:r w:rsidRPr="00003C8A">
        <w:rPr>
          <w:rFonts w:cs="Arial"/>
          <w:b/>
          <w:sz w:val="20"/>
          <w:szCs w:val="20"/>
          <w:lang w:val="es-ES_tradnl"/>
        </w:rPr>
        <w:t>PROVEEDOR</w:t>
      </w:r>
      <w:r w:rsidRPr="00003C8A">
        <w:rPr>
          <w:rFonts w:cs="Arial"/>
          <w:sz w:val="20"/>
          <w:szCs w:val="20"/>
          <w:lang w:val="es-ES_tradnl"/>
        </w:rPr>
        <w:t>, según quién haya requerido la resolución del contrato, notificará mediante carta notariada a la otra parte, que la resolución del Contrato se ha hecho efectiva.</w:t>
      </w:r>
    </w:p>
    <w:p w:rsidR="00003C8A" w:rsidRPr="00003C8A" w:rsidRDefault="00003C8A" w:rsidP="002E7259">
      <w:pPr>
        <w:tabs>
          <w:tab w:val="left" w:pos="1134"/>
        </w:tabs>
        <w:ind w:left="1134" w:hanging="425"/>
        <w:jc w:val="both"/>
        <w:rPr>
          <w:rFonts w:cs="Arial"/>
          <w:sz w:val="20"/>
          <w:szCs w:val="20"/>
          <w:lang w:val="es-ES_tradnl"/>
        </w:rPr>
      </w:pPr>
    </w:p>
    <w:p w:rsidR="00003C8A" w:rsidRPr="00003C8A" w:rsidRDefault="00003C8A" w:rsidP="002E7259">
      <w:pPr>
        <w:tabs>
          <w:tab w:val="left" w:pos="1134"/>
        </w:tabs>
        <w:ind w:left="1134"/>
        <w:jc w:val="both"/>
        <w:rPr>
          <w:rFonts w:cs="Arial"/>
          <w:i/>
          <w:sz w:val="20"/>
          <w:szCs w:val="20"/>
          <w:lang w:val="es-ES_tradnl"/>
        </w:rPr>
      </w:pPr>
      <w:r w:rsidRPr="00003C8A">
        <w:rPr>
          <w:rFonts w:cs="Arial"/>
          <w:sz w:val="20"/>
          <w:szCs w:val="20"/>
          <w:lang w:val="es-ES_tradnl"/>
        </w:rPr>
        <w:t xml:space="preserve">Esta carta notariada dará lugar a que: cuando la resolución sea por causales atribuibles al </w:t>
      </w:r>
      <w:r w:rsidRPr="00003C8A">
        <w:rPr>
          <w:rFonts w:cs="Arial"/>
          <w:b/>
          <w:sz w:val="20"/>
          <w:szCs w:val="20"/>
          <w:lang w:val="es-ES_tradnl"/>
        </w:rPr>
        <w:t>PROVEEDOR</w:t>
      </w:r>
      <w:r w:rsidRPr="00003C8A">
        <w:rPr>
          <w:rFonts w:cs="Arial"/>
          <w:sz w:val="20"/>
          <w:szCs w:val="20"/>
          <w:lang w:val="es-ES_tradnl"/>
        </w:rPr>
        <w:t>,</w:t>
      </w:r>
      <w:r w:rsidRPr="00003C8A">
        <w:rPr>
          <w:rFonts w:cs="Arial"/>
          <w:b/>
          <w:sz w:val="20"/>
          <w:szCs w:val="20"/>
          <w:lang w:val="es-ES_tradnl"/>
        </w:rPr>
        <w:t xml:space="preserve"> </w:t>
      </w:r>
      <w:r w:rsidRPr="00003C8A">
        <w:rPr>
          <w:rFonts w:cs="Arial"/>
          <w:sz w:val="20"/>
          <w:szCs w:val="20"/>
          <w:lang w:val="es-ES_tradnl"/>
        </w:rPr>
        <w:t>se registre la misma en el SICOES y quede impedido para participar en contrataciones con el Estado, y se ejecute la Garantía de Cumplimiento de Contrato.</w:t>
      </w:r>
    </w:p>
    <w:p w:rsidR="00003C8A" w:rsidRPr="00003C8A" w:rsidRDefault="00003C8A" w:rsidP="002E7259">
      <w:pPr>
        <w:ind w:left="1134"/>
        <w:jc w:val="both"/>
        <w:rPr>
          <w:rFonts w:cs="Arial"/>
          <w:sz w:val="20"/>
          <w:szCs w:val="20"/>
          <w:lang w:val="es-ES_tradnl"/>
        </w:rPr>
      </w:pPr>
      <w:r w:rsidRPr="00003C8A">
        <w:rPr>
          <w:rFonts w:cs="Arial"/>
          <w:sz w:val="20"/>
          <w:szCs w:val="20"/>
          <w:lang w:val="es-ES_tradnl"/>
        </w:rPr>
        <w:lastRenderedPageBreak/>
        <w:t xml:space="preserve">Solo en caso que la resolución no sea originada por negligencia del </w:t>
      </w:r>
      <w:r w:rsidRPr="00003C8A">
        <w:rPr>
          <w:rFonts w:cs="Arial"/>
          <w:b/>
          <w:bCs/>
          <w:sz w:val="20"/>
          <w:szCs w:val="20"/>
          <w:lang w:val="es-ES_tradnl"/>
        </w:rPr>
        <w:t xml:space="preserve">PROVEEDOR </w:t>
      </w:r>
      <w:r w:rsidRPr="00003C8A">
        <w:rPr>
          <w:rFonts w:cs="Arial"/>
          <w:sz w:val="20"/>
          <w:szCs w:val="20"/>
          <w:lang w:val="es-ES_tradnl"/>
        </w:rPr>
        <w:t xml:space="preserve">éste tendrá derecho a una evaluación de los gastos proporcionales que demande los compromisos adquiridos por el </w:t>
      </w:r>
      <w:r w:rsidRPr="00003C8A">
        <w:rPr>
          <w:rFonts w:cs="Arial"/>
          <w:b/>
          <w:bCs/>
          <w:sz w:val="20"/>
          <w:szCs w:val="20"/>
          <w:lang w:val="es-ES_tradnl"/>
        </w:rPr>
        <w:t xml:space="preserve">PROVEEDOR </w:t>
      </w:r>
      <w:r w:rsidRPr="00003C8A">
        <w:rPr>
          <w:rFonts w:cs="Arial"/>
          <w:sz w:val="20"/>
          <w:szCs w:val="20"/>
          <w:lang w:val="es-ES_tradnl"/>
        </w:rPr>
        <w:t>para la prestación del servicio contra la presentación de documentos probatorios y certificados.</w:t>
      </w:r>
    </w:p>
    <w:p w:rsidR="00003C8A" w:rsidRPr="00003C8A" w:rsidRDefault="00003C8A" w:rsidP="002E7259">
      <w:pPr>
        <w:tabs>
          <w:tab w:val="left" w:pos="1134"/>
        </w:tabs>
        <w:ind w:left="1134"/>
        <w:jc w:val="both"/>
        <w:rPr>
          <w:rFonts w:cs="Arial"/>
          <w:i/>
          <w:sz w:val="20"/>
          <w:szCs w:val="20"/>
          <w:lang w:val="es-ES_tradnl"/>
        </w:rPr>
      </w:pPr>
    </w:p>
    <w:p w:rsidR="00003C8A" w:rsidRPr="00003C8A" w:rsidRDefault="00003C8A" w:rsidP="002E7259">
      <w:pPr>
        <w:tabs>
          <w:tab w:val="left" w:pos="1134"/>
        </w:tabs>
        <w:ind w:left="1134"/>
        <w:jc w:val="both"/>
        <w:rPr>
          <w:rFonts w:cs="Arial"/>
          <w:sz w:val="20"/>
          <w:szCs w:val="20"/>
          <w:lang w:val="es-ES_tradnl"/>
        </w:rPr>
      </w:pPr>
      <w:r w:rsidRPr="00003C8A">
        <w:rPr>
          <w:rFonts w:cs="Arial"/>
          <w:sz w:val="20"/>
          <w:szCs w:val="20"/>
          <w:lang w:val="es-ES_tradnl"/>
        </w:rPr>
        <w:t xml:space="preserve">Por otra parte, la </w:t>
      </w:r>
      <w:r w:rsidRPr="00003C8A">
        <w:rPr>
          <w:rFonts w:cs="Arial"/>
          <w:b/>
          <w:bCs/>
          <w:sz w:val="20"/>
          <w:szCs w:val="20"/>
          <w:lang w:val="es-ES_tradnl"/>
        </w:rPr>
        <w:t>ENTIDAD</w:t>
      </w:r>
      <w:r w:rsidRPr="00003C8A">
        <w:rPr>
          <w:rFonts w:cs="Arial"/>
          <w:sz w:val="20"/>
          <w:szCs w:val="20"/>
          <w:lang w:val="es-ES_tradnl"/>
        </w:rPr>
        <w:t xml:space="preserve">, procederá a establecer los montos reembolsables al </w:t>
      </w:r>
      <w:r w:rsidRPr="00003C8A">
        <w:rPr>
          <w:rFonts w:cs="Arial"/>
          <w:b/>
          <w:sz w:val="20"/>
          <w:szCs w:val="20"/>
          <w:lang w:val="es-ES_tradnl"/>
        </w:rPr>
        <w:t>PROVEEDOR</w:t>
      </w:r>
      <w:r w:rsidRPr="00003C8A">
        <w:rPr>
          <w:rFonts w:cs="Arial"/>
          <w:sz w:val="20"/>
          <w:szCs w:val="20"/>
          <w:lang w:val="es-ES_tradnl"/>
        </w:rPr>
        <w:t xml:space="preserve"> por concepto de provisión satisfactoriamente realizada, si corresponde.</w:t>
      </w:r>
    </w:p>
    <w:p w:rsidR="00003C8A" w:rsidRPr="00003C8A" w:rsidRDefault="00003C8A" w:rsidP="002E7259">
      <w:pPr>
        <w:jc w:val="both"/>
        <w:rPr>
          <w:rFonts w:cs="Arial"/>
          <w:sz w:val="20"/>
          <w:szCs w:val="20"/>
          <w:highlight w:val="yellow"/>
          <w:lang w:val="es-ES_tradnl"/>
        </w:rPr>
      </w:pPr>
    </w:p>
    <w:p w:rsidR="00003C8A" w:rsidRPr="00003C8A" w:rsidRDefault="00003C8A" w:rsidP="002E7259">
      <w:pPr>
        <w:ind w:left="1134"/>
        <w:jc w:val="both"/>
        <w:rPr>
          <w:rFonts w:cs="Arial"/>
          <w:sz w:val="20"/>
          <w:szCs w:val="20"/>
          <w:lang w:val="es-ES_tradnl"/>
        </w:rPr>
      </w:pPr>
      <w:r w:rsidRPr="00003C8A">
        <w:rPr>
          <w:rFonts w:cs="Arial"/>
          <w:sz w:val="20"/>
          <w:szCs w:val="20"/>
          <w:lang w:val="es-ES_tradnl"/>
        </w:rPr>
        <w:t>Con base a la liquidación final y establecidos los saldos en favor o en contra para su respectivo pago o ejecución de la Garantía correspondiente.</w:t>
      </w:r>
    </w:p>
    <w:p w:rsidR="00003C8A" w:rsidRPr="00003C8A" w:rsidRDefault="00003C8A" w:rsidP="002E7259">
      <w:pPr>
        <w:autoSpaceDE w:val="0"/>
        <w:autoSpaceDN w:val="0"/>
        <w:adjustRightInd w:val="0"/>
        <w:jc w:val="both"/>
        <w:rPr>
          <w:rFonts w:cs="Arial"/>
          <w:i/>
          <w:sz w:val="20"/>
          <w:szCs w:val="20"/>
          <w:lang w:val="es-ES_tradnl"/>
        </w:rPr>
      </w:pPr>
    </w:p>
    <w:p w:rsidR="00003C8A" w:rsidRPr="00003C8A" w:rsidRDefault="00003C8A" w:rsidP="00EC16C5">
      <w:pPr>
        <w:numPr>
          <w:ilvl w:val="1"/>
          <w:numId w:val="30"/>
        </w:numPr>
        <w:autoSpaceDE w:val="0"/>
        <w:autoSpaceDN w:val="0"/>
        <w:adjustRightInd w:val="0"/>
        <w:jc w:val="both"/>
        <w:rPr>
          <w:rFonts w:cs="Arial"/>
          <w:sz w:val="20"/>
          <w:szCs w:val="20"/>
        </w:rPr>
      </w:pPr>
      <w:r w:rsidRPr="00003C8A">
        <w:rPr>
          <w:rFonts w:cs="Arial"/>
          <w:b/>
          <w:bCs/>
          <w:sz w:val="20"/>
          <w:szCs w:val="20"/>
        </w:rPr>
        <w:t>Resolución por causa de fuerza mayor o caso fortuito:</w:t>
      </w:r>
    </w:p>
    <w:p w:rsidR="00003C8A" w:rsidRPr="002E7259" w:rsidRDefault="00003C8A" w:rsidP="002E7259">
      <w:pPr>
        <w:ind w:left="708"/>
        <w:jc w:val="both"/>
        <w:rPr>
          <w:rFonts w:cs="Arial"/>
          <w:sz w:val="18"/>
          <w:szCs w:val="20"/>
        </w:rPr>
      </w:pPr>
    </w:p>
    <w:p w:rsidR="00003C8A" w:rsidRPr="00003C8A" w:rsidRDefault="00003C8A" w:rsidP="00EC16C5">
      <w:pPr>
        <w:numPr>
          <w:ilvl w:val="0"/>
          <w:numId w:val="49"/>
        </w:numPr>
        <w:ind w:left="1134" w:hanging="425"/>
        <w:jc w:val="both"/>
        <w:rPr>
          <w:rFonts w:cs="Arial"/>
          <w:sz w:val="20"/>
          <w:szCs w:val="20"/>
          <w:lang w:val="es-ES_tradnl"/>
        </w:rPr>
      </w:pPr>
      <w:r w:rsidRPr="00003C8A">
        <w:rPr>
          <w:rFonts w:cs="Arial"/>
          <w:sz w:val="20"/>
          <w:szCs w:val="20"/>
        </w:rPr>
        <w:t xml:space="preserve">Si en cualquier momento antes de la terminación de la prestación del servicio objeto del Contrato, la </w:t>
      </w:r>
      <w:r w:rsidRPr="00003C8A">
        <w:rPr>
          <w:rFonts w:cs="Arial"/>
          <w:b/>
          <w:bCs/>
          <w:sz w:val="20"/>
          <w:szCs w:val="20"/>
        </w:rPr>
        <w:t>ENTIDAD</w:t>
      </w:r>
      <w:r w:rsidRPr="00003C8A">
        <w:rPr>
          <w:rFonts w:cs="Arial"/>
          <w:sz w:val="20"/>
          <w:szCs w:val="20"/>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003C8A" w:rsidRPr="00003C8A" w:rsidRDefault="00003C8A" w:rsidP="002E7259">
      <w:pPr>
        <w:autoSpaceDE w:val="0"/>
        <w:autoSpaceDN w:val="0"/>
        <w:ind w:left="1134" w:hanging="425"/>
        <w:jc w:val="both"/>
        <w:rPr>
          <w:rFonts w:cs="Arial"/>
          <w:sz w:val="20"/>
          <w:szCs w:val="20"/>
          <w:lang w:val="es-ES_tradnl"/>
        </w:rPr>
      </w:pPr>
    </w:p>
    <w:p w:rsidR="00003C8A" w:rsidRPr="00003C8A" w:rsidRDefault="00003C8A" w:rsidP="00EC16C5">
      <w:pPr>
        <w:numPr>
          <w:ilvl w:val="0"/>
          <w:numId w:val="49"/>
        </w:numPr>
        <w:ind w:left="1134" w:hanging="425"/>
        <w:jc w:val="both"/>
        <w:rPr>
          <w:rFonts w:cs="Arial"/>
          <w:sz w:val="20"/>
          <w:szCs w:val="20"/>
        </w:rPr>
      </w:pPr>
      <w:r w:rsidRPr="00003C8A">
        <w:rPr>
          <w:rFonts w:cs="Arial"/>
          <w:sz w:val="20"/>
          <w:szCs w:val="20"/>
          <w:lang w:val="es-ES_tradnl"/>
        </w:rPr>
        <w:t>Por otra parte s</w:t>
      </w:r>
      <w:r w:rsidRPr="00003C8A">
        <w:rPr>
          <w:rFonts w:cs="Arial"/>
          <w:sz w:val="20"/>
          <w:szCs w:val="20"/>
        </w:rPr>
        <w:t xml:space="preserve">i en cualquier momento antes de la terminación de la prestación del servicio objeto del Contrato, la </w:t>
      </w:r>
      <w:r w:rsidRPr="00003C8A">
        <w:rPr>
          <w:rFonts w:cs="Arial"/>
          <w:b/>
          <w:bCs/>
          <w:sz w:val="20"/>
          <w:szCs w:val="20"/>
        </w:rPr>
        <w:t>ENTIDAD</w:t>
      </w:r>
      <w:r w:rsidRPr="00003C8A">
        <w:rPr>
          <w:rFonts w:cs="Arial"/>
          <w:sz w:val="20"/>
          <w:szCs w:val="20"/>
        </w:rPr>
        <w:t xml:space="preserve"> o el </w:t>
      </w:r>
      <w:r w:rsidRPr="00003C8A">
        <w:rPr>
          <w:rFonts w:cs="Arial"/>
          <w:b/>
          <w:sz w:val="20"/>
          <w:szCs w:val="20"/>
        </w:rPr>
        <w:t>PROVEEDOR</w:t>
      </w:r>
      <w:r w:rsidRPr="00003C8A">
        <w:rPr>
          <w:rFonts w:cs="Arial"/>
          <w:sz w:val="20"/>
          <w:szCs w:val="20"/>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003C8A" w:rsidRPr="00003C8A" w:rsidRDefault="00003C8A" w:rsidP="002E7259">
      <w:pPr>
        <w:autoSpaceDE w:val="0"/>
        <w:autoSpaceDN w:val="0"/>
        <w:adjustRightInd w:val="0"/>
        <w:ind w:left="720"/>
        <w:jc w:val="both"/>
        <w:rPr>
          <w:rFonts w:cs="Arial"/>
          <w:sz w:val="20"/>
          <w:szCs w:val="20"/>
        </w:rPr>
      </w:pPr>
      <w:r w:rsidRPr="00003C8A">
        <w:rPr>
          <w:rFonts w:cs="Arial"/>
          <w:sz w:val="20"/>
          <w:szCs w:val="20"/>
        </w:rPr>
        <w:t xml:space="preserve"> </w:t>
      </w:r>
    </w:p>
    <w:p w:rsidR="00003C8A" w:rsidRPr="00003C8A" w:rsidRDefault="00003C8A" w:rsidP="002E7259">
      <w:pPr>
        <w:autoSpaceDE w:val="0"/>
        <w:autoSpaceDN w:val="0"/>
        <w:adjustRightInd w:val="0"/>
        <w:ind w:left="1134"/>
        <w:jc w:val="both"/>
        <w:rPr>
          <w:rFonts w:cs="Arial"/>
          <w:sz w:val="20"/>
          <w:szCs w:val="20"/>
        </w:rPr>
      </w:pPr>
      <w:r w:rsidRPr="00003C8A">
        <w:rPr>
          <w:rFonts w:cs="Arial"/>
          <w:sz w:val="20"/>
          <w:szCs w:val="20"/>
        </w:rPr>
        <w:t xml:space="preserve">Esta primera carta de intención de resolución del </w:t>
      </w:r>
      <w:r w:rsidRPr="00003C8A">
        <w:rPr>
          <w:rFonts w:cs="Arial"/>
          <w:b/>
          <w:sz w:val="20"/>
          <w:szCs w:val="20"/>
        </w:rPr>
        <w:t>CONTRATO</w:t>
      </w:r>
      <w:r w:rsidRPr="00003C8A">
        <w:rPr>
          <w:rFonts w:cs="Arial"/>
          <w:sz w:val="20"/>
          <w:szCs w:val="20"/>
        </w:rPr>
        <w:t xml:space="preserve">, deberá ser cursada en un plazo de cinco (5) días hábiles posteriores al hecho generador de la resolución del contrato, especificando la causal de resolución, dirigida a la </w:t>
      </w:r>
      <w:r w:rsidRPr="00003C8A">
        <w:rPr>
          <w:rFonts w:cs="Arial"/>
          <w:b/>
          <w:sz w:val="20"/>
          <w:szCs w:val="20"/>
        </w:rPr>
        <w:t>ENTIDAD</w:t>
      </w:r>
      <w:r w:rsidRPr="00003C8A">
        <w:rPr>
          <w:rFonts w:cs="Arial"/>
          <w:sz w:val="20"/>
          <w:szCs w:val="20"/>
        </w:rPr>
        <w:t xml:space="preserve"> o al </w:t>
      </w:r>
      <w:r w:rsidRPr="00003C8A">
        <w:rPr>
          <w:rFonts w:cs="Arial"/>
          <w:b/>
          <w:sz w:val="20"/>
          <w:szCs w:val="20"/>
        </w:rPr>
        <w:t xml:space="preserve">PROVEEDOR, </w:t>
      </w:r>
      <w:r w:rsidRPr="00003C8A">
        <w:rPr>
          <w:rFonts w:cs="Arial"/>
          <w:sz w:val="20"/>
          <w:szCs w:val="20"/>
        </w:rPr>
        <w:t xml:space="preserve">según corresponda. </w:t>
      </w:r>
    </w:p>
    <w:p w:rsidR="00003C8A" w:rsidRPr="00003C8A" w:rsidRDefault="00003C8A" w:rsidP="002E7259">
      <w:pPr>
        <w:autoSpaceDE w:val="0"/>
        <w:autoSpaceDN w:val="0"/>
        <w:adjustRightInd w:val="0"/>
        <w:ind w:left="1134"/>
        <w:jc w:val="both"/>
        <w:rPr>
          <w:rFonts w:cs="Arial"/>
          <w:sz w:val="20"/>
          <w:szCs w:val="20"/>
        </w:rPr>
      </w:pPr>
    </w:p>
    <w:p w:rsidR="00003C8A" w:rsidRPr="00003C8A" w:rsidRDefault="00003C8A" w:rsidP="002E7259">
      <w:pPr>
        <w:autoSpaceDE w:val="0"/>
        <w:autoSpaceDN w:val="0"/>
        <w:adjustRightInd w:val="0"/>
        <w:ind w:left="1134"/>
        <w:jc w:val="both"/>
        <w:rPr>
          <w:rFonts w:cs="Arial"/>
          <w:sz w:val="20"/>
          <w:szCs w:val="20"/>
        </w:rPr>
      </w:pPr>
      <w:r w:rsidRPr="00003C8A">
        <w:rPr>
          <w:rFonts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003C8A" w:rsidRPr="00003C8A" w:rsidRDefault="00003C8A" w:rsidP="002E7259">
      <w:pPr>
        <w:autoSpaceDE w:val="0"/>
        <w:autoSpaceDN w:val="0"/>
        <w:adjustRightInd w:val="0"/>
        <w:ind w:left="1134"/>
        <w:jc w:val="both"/>
        <w:rPr>
          <w:rFonts w:cs="Arial"/>
          <w:sz w:val="20"/>
          <w:szCs w:val="20"/>
        </w:rPr>
      </w:pPr>
    </w:p>
    <w:p w:rsidR="00003C8A" w:rsidRPr="00003C8A" w:rsidRDefault="00003C8A" w:rsidP="002E7259">
      <w:pPr>
        <w:autoSpaceDE w:val="0"/>
        <w:autoSpaceDN w:val="0"/>
        <w:adjustRightInd w:val="0"/>
        <w:ind w:left="1134"/>
        <w:jc w:val="both"/>
        <w:rPr>
          <w:rFonts w:cs="Arial"/>
          <w:sz w:val="20"/>
          <w:szCs w:val="20"/>
          <w:lang w:val="es-ES_tradnl"/>
        </w:rPr>
      </w:pPr>
      <w:r w:rsidRPr="00003C8A">
        <w:rPr>
          <w:rFonts w:cs="Arial"/>
          <w:sz w:val="20"/>
          <w:szCs w:val="20"/>
        </w:rPr>
        <w:t xml:space="preserve">Cuando se efectúe la resolución del contrato se procederá a una liquidación de saldos deudores y acreedores de ambas </w:t>
      </w:r>
      <w:r w:rsidRPr="00003C8A">
        <w:rPr>
          <w:rFonts w:cs="Arial"/>
          <w:b/>
          <w:sz w:val="20"/>
          <w:szCs w:val="20"/>
        </w:rPr>
        <w:t>PARTES</w:t>
      </w:r>
      <w:r w:rsidRPr="00003C8A">
        <w:rPr>
          <w:rFonts w:cs="Arial"/>
          <w:sz w:val="20"/>
          <w:szCs w:val="20"/>
        </w:rPr>
        <w:t>, efectuándose los pagos a que hubiere lugar, conforme la evaluación del grado de cumplimiento de las Especificaciones Técnicas y se devolverá la Garantía de Cumplimiento de Contrato.</w:t>
      </w:r>
    </w:p>
    <w:p w:rsidR="00003C8A" w:rsidRPr="00003C8A" w:rsidRDefault="00003C8A" w:rsidP="002E7259">
      <w:pPr>
        <w:jc w:val="both"/>
        <w:rPr>
          <w:rFonts w:cs="Arial"/>
          <w:sz w:val="20"/>
          <w:szCs w:val="20"/>
          <w:lang w:val="es-ES_tradnl"/>
        </w:rPr>
      </w:pPr>
    </w:p>
    <w:p w:rsidR="00003C8A" w:rsidRPr="00003C8A" w:rsidRDefault="00003C8A" w:rsidP="002E7259">
      <w:pPr>
        <w:jc w:val="both"/>
        <w:rPr>
          <w:rFonts w:cs="Arial"/>
          <w:sz w:val="20"/>
          <w:szCs w:val="20"/>
        </w:rPr>
      </w:pPr>
      <w:r w:rsidRPr="00003C8A">
        <w:rPr>
          <w:rFonts w:cs="Arial"/>
          <w:b/>
          <w:bCs/>
          <w:sz w:val="20"/>
          <w:szCs w:val="20"/>
        </w:rPr>
        <w:t xml:space="preserve">CLÁUSULA DÉCIMA NOVENA.- (SOLUCIÓN DE CONTROVERSIAS) </w:t>
      </w:r>
      <w:r w:rsidRPr="00003C8A">
        <w:rPr>
          <w:rFonts w:cs="Arial"/>
          <w:sz w:val="20"/>
          <w:szCs w:val="20"/>
        </w:rPr>
        <w:t xml:space="preserve">En caso de surgir dudas sobre los derechos y obligaciones de las </w:t>
      </w:r>
      <w:r w:rsidRPr="00003C8A">
        <w:rPr>
          <w:rFonts w:cs="Arial"/>
          <w:b/>
          <w:sz w:val="20"/>
          <w:szCs w:val="20"/>
        </w:rPr>
        <w:t>PARTES</w:t>
      </w:r>
      <w:r w:rsidRPr="00003C8A">
        <w:rPr>
          <w:rFonts w:cs="Arial"/>
          <w:sz w:val="20"/>
          <w:szCs w:val="20"/>
        </w:rPr>
        <w:t xml:space="preserve"> durante la ejecución del presente contrato, las </w:t>
      </w:r>
      <w:r w:rsidRPr="00003C8A">
        <w:rPr>
          <w:rFonts w:cs="Arial"/>
          <w:b/>
          <w:sz w:val="20"/>
          <w:szCs w:val="20"/>
        </w:rPr>
        <w:t>PARTES</w:t>
      </w:r>
      <w:r w:rsidRPr="00003C8A">
        <w:rPr>
          <w:rFonts w:cs="Arial"/>
          <w:sz w:val="20"/>
          <w:szCs w:val="20"/>
        </w:rPr>
        <w:t xml:space="preserve"> acudirán a los términos y condiciones del contrato, el DBC y la propuesta adjudicada, sometidas a la Jurisdicción Coactiva Fiscal.</w:t>
      </w: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lang w:val="es-ES_tradnl"/>
        </w:rPr>
      </w:pPr>
      <w:r w:rsidRPr="00003C8A">
        <w:rPr>
          <w:rFonts w:cs="Arial"/>
          <w:b/>
          <w:bCs/>
          <w:sz w:val="20"/>
          <w:szCs w:val="20"/>
        </w:rPr>
        <w:t xml:space="preserve">CLÁUSULA VIGÉSIMA. </w:t>
      </w:r>
      <w:r w:rsidRPr="00003C8A">
        <w:rPr>
          <w:rFonts w:cs="Arial"/>
          <w:b/>
          <w:sz w:val="20"/>
          <w:szCs w:val="20"/>
          <w:lang w:val="es-ES_tradnl"/>
        </w:rPr>
        <w:t>-</w:t>
      </w:r>
      <w:r w:rsidRPr="00003C8A">
        <w:rPr>
          <w:rFonts w:cs="Arial"/>
          <w:b/>
          <w:bCs/>
          <w:sz w:val="20"/>
          <w:szCs w:val="20"/>
          <w:lang w:val="es-ES_tradnl"/>
        </w:rPr>
        <w:t xml:space="preserve"> (SUSPENSIÓN DE LA PROVISIÓN) </w:t>
      </w:r>
      <w:r w:rsidRPr="00003C8A">
        <w:rPr>
          <w:rFonts w:cs="Arial"/>
          <w:sz w:val="20"/>
          <w:szCs w:val="20"/>
          <w:lang w:val="es-ES_tradnl"/>
        </w:rPr>
        <w:t xml:space="preserve">La </w:t>
      </w:r>
      <w:r w:rsidRPr="00003C8A">
        <w:rPr>
          <w:rFonts w:cs="Arial"/>
          <w:b/>
          <w:bCs/>
          <w:sz w:val="20"/>
          <w:szCs w:val="20"/>
          <w:lang w:val="es-ES_tradnl"/>
        </w:rPr>
        <w:t>ENTIDAD</w:t>
      </w:r>
      <w:r w:rsidRPr="00003C8A">
        <w:rPr>
          <w:rFonts w:cs="Arial"/>
          <w:sz w:val="20"/>
          <w:szCs w:val="20"/>
          <w:lang w:val="es-ES_tradnl"/>
        </w:rPr>
        <w:t xml:space="preserve"> está facultada para suspender temporalmente la provisión de los </w:t>
      </w:r>
      <w:r w:rsidRPr="00003C8A">
        <w:rPr>
          <w:rFonts w:cs="Arial"/>
          <w:b/>
          <w:sz w:val="20"/>
          <w:szCs w:val="20"/>
          <w:lang w:val="es-ES_tradnl"/>
        </w:rPr>
        <w:t>BIENES</w:t>
      </w:r>
      <w:r w:rsidRPr="00003C8A">
        <w:rPr>
          <w:rFonts w:cs="Arial"/>
          <w:sz w:val="20"/>
          <w:szCs w:val="20"/>
          <w:lang w:val="es-ES_tradnl"/>
        </w:rPr>
        <w:t xml:space="preserve"> por parte del </w:t>
      </w:r>
      <w:r w:rsidRPr="00003C8A">
        <w:rPr>
          <w:rFonts w:cs="Arial"/>
          <w:b/>
          <w:sz w:val="20"/>
          <w:szCs w:val="20"/>
          <w:lang w:val="es-ES_tradnl"/>
        </w:rPr>
        <w:t>PROVEEDOR</w:t>
      </w:r>
      <w:r w:rsidRPr="00003C8A">
        <w:rPr>
          <w:rFonts w:cs="Arial"/>
          <w:sz w:val="20"/>
          <w:szCs w:val="20"/>
          <w:lang w:val="es-ES_tradnl"/>
        </w:rPr>
        <w:t xml:space="preserve">, en cualquier momento, por motivos de fuerza mayor, caso fortuito y/o </w:t>
      </w:r>
      <w:r w:rsidRPr="00003C8A">
        <w:rPr>
          <w:rFonts w:cs="Arial"/>
          <w:sz w:val="20"/>
          <w:szCs w:val="20"/>
          <w:lang w:val="es-ES_tradnl"/>
        </w:rPr>
        <w:lastRenderedPageBreak/>
        <w:t xml:space="preserve">razones convenientes a los intereses del Estado; para lo cual notificará al </w:t>
      </w:r>
      <w:r w:rsidRPr="00003C8A">
        <w:rPr>
          <w:rFonts w:cs="Arial"/>
          <w:b/>
          <w:sz w:val="20"/>
          <w:szCs w:val="20"/>
          <w:lang w:val="es-ES_tradnl"/>
        </w:rPr>
        <w:t>PROVEEDOR</w:t>
      </w:r>
      <w:r w:rsidRPr="00003C8A">
        <w:rPr>
          <w:rFonts w:cs="Arial"/>
          <w:b/>
          <w:bCs/>
          <w:sz w:val="20"/>
          <w:szCs w:val="20"/>
          <w:lang w:val="es-ES_tradnl"/>
        </w:rPr>
        <w:t xml:space="preserve"> </w:t>
      </w:r>
      <w:r w:rsidRPr="00003C8A">
        <w:rPr>
          <w:rFonts w:cs="Arial"/>
          <w:sz w:val="20"/>
          <w:szCs w:val="20"/>
          <w:lang w:val="es-ES_tradnl"/>
        </w:rPr>
        <w:t>por escrito por intermedio del Responsable o Comisión de Recepción, con una anticipación de cinco (5) días calendario, excepto en los casos de urgencia por alguna emergencia imponderable. Esta suspensión puede ser total o parcial.</w:t>
      </w:r>
    </w:p>
    <w:p w:rsidR="00003C8A" w:rsidRPr="00003C8A" w:rsidRDefault="00003C8A" w:rsidP="002E7259">
      <w:pPr>
        <w:jc w:val="both"/>
        <w:rPr>
          <w:rFonts w:cs="Arial"/>
          <w:sz w:val="20"/>
          <w:szCs w:val="20"/>
          <w:lang w:val="es-ES_tradnl"/>
        </w:rPr>
      </w:pPr>
    </w:p>
    <w:p w:rsidR="00003C8A" w:rsidRPr="00003C8A" w:rsidRDefault="00003C8A" w:rsidP="002E7259">
      <w:pPr>
        <w:jc w:val="both"/>
        <w:rPr>
          <w:rFonts w:cs="Arial"/>
          <w:sz w:val="20"/>
          <w:szCs w:val="20"/>
          <w:lang w:val="es-ES_tradnl"/>
        </w:rPr>
      </w:pPr>
      <w:r w:rsidRPr="00003C8A">
        <w:rPr>
          <w:rFonts w:cs="Arial"/>
          <w:sz w:val="20"/>
          <w:szCs w:val="20"/>
          <w:lang w:val="es-ES_tradnl"/>
        </w:rPr>
        <w:t xml:space="preserve">Asimismo, el </w:t>
      </w:r>
      <w:r w:rsidRPr="00003C8A">
        <w:rPr>
          <w:rFonts w:cs="Arial"/>
          <w:b/>
          <w:bCs/>
          <w:sz w:val="20"/>
          <w:szCs w:val="20"/>
          <w:lang w:val="es-ES_tradnl"/>
        </w:rPr>
        <w:t>PROVEEDOR</w:t>
      </w:r>
      <w:r w:rsidRPr="00003C8A">
        <w:rPr>
          <w:rFonts w:cs="Arial"/>
          <w:sz w:val="20"/>
          <w:szCs w:val="20"/>
          <w:lang w:val="es-ES_tradnl"/>
        </w:rPr>
        <w:t xml:space="preserve"> podrá comunicar a la </w:t>
      </w:r>
      <w:r w:rsidRPr="00003C8A">
        <w:rPr>
          <w:rFonts w:cs="Arial"/>
          <w:b/>
          <w:bCs/>
          <w:sz w:val="20"/>
          <w:szCs w:val="20"/>
          <w:lang w:val="es-ES_tradnl"/>
        </w:rPr>
        <w:t>ENTIDAD</w:t>
      </w:r>
      <w:r w:rsidRPr="00003C8A">
        <w:rPr>
          <w:rFonts w:cs="Arial"/>
          <w:sz w:val="20"/>
          <w:szCs w:val="20"/>
          <w:lang w:val="es-ES_tradnl"/>
        </w:rPr>
        <w:t xml:space="preserve"> a través del Responsable o Comisión de Recepción la suspensión temporal de la provisión, cuando se presentan situaciones de fuerza mayor, caso fortuito o por causas atribuibles a la </w:t>
      </w:r>
      <w:r w:rsidRPr="00003C8A">
        <w:rPr>
          <w:rFonts w:cs="Arial"/>
          <w:b/>
          <w:bCs/>
          <w:sz w:val="20"/>
          <w:szCs w:val="20"/>
          <w:lang w:val="es-ES_tradnl"/>
        </w:rPr>
        <w:t>ENTIDAD</w:t>
      </w:r>
      <w:r w:rsidRPr="00003C8A">
        <w:rPr>
          <w:rFonts w:cs="Arial"/>
          <w:sz w:val="20"/>
          <w:szCs w:val="20"/>
          <w:lang w:val="es-ES_tradnl"/>
        </w:rPr>
        <w:t xml:space="preserve"> que afecten al </w:t>
      </w:r>
      <w:r w:rsidRPr="00003C8A">
        <w:rPr>
          <w:rFonts w:cs="Arial"/>
          <w:b/>
          <w:bCs/>
          <w:sz w:val="20"/>
          <w:szCs w:val="20"/>
          <w:lang w:val="es-ES_tradnl"/>
        </w:rPr>
        <w:t>PROVEEDOR</w:t>
      </w:r>
      <w:r w:rsidRPr="00003C8A">
        <w:rPr>
          <w:rFonts w:cs="Arial"/>
          <w:sz w:val="20"/>
          <w:szCs w:val="20"/>
          <w:lang w:val="es-ES_tradnl"/>
        </w:rPr>
        <w:t xml:space="preserve"> en la provisión de los </w:t>
      </w:r>
      <w:r w:rsidRPr="00003C8A">
        <w:rPr>
          <w:rFonts w:cs="Arial"/>
          <w:b/>
          <w:sz w:val="20"/>
          <w:szCs w:val="20"/>
          <w:lang w:val="es-ES_tradnl"/>
        </w:rPr>
        <w:t>BIENES</w:t>
      </w:r>
      <w:r w:rsidRPr="00003C8A">
        <w:rPr>
          <w:rFonts w:cs="Arial"/>
          <w:sz w:val="20"/>
          <w:szCs w:val="20"/>
          <w:lang w:val="es-ES_tradnl"/>
        </w:rPr>
        <w:t>, la misma que una vez calificado por el  Responsable o Comisión de Recepción</w:t>
      </w:r>
      <w:r w:rsidRPr="00003C8A">
        <w:rPr>
          <w:rFonts w:cs="Arial"/>
          <w:b/>
          <w:bCs/>
          <w:sz w:val="20"/>
          <w:szCs w:val="20"/>
          <w:lang w:val="es-ES_tradnl"/>
        </w:rPr>
        <w:t xml:space="preserve"> </w:t>
      </w:r>
      <w:r w:rsidRPr="00003C8A">
        <w:rPr>
          <w:rFonts w:cs="Arial"/>
          <w:sz w:val="20"/>
          <w:szCs w:val="20"/>
          <w:lang w:val="es-ES_tradnl"/>
        </w:rPr>
        <w:t xml:space="preserve">y autorizado por la </w:t>
      </w:r>
      <w:r w:rsidRPr="00003C8A">
        <w:rPr>
          <w:rFonts w:cs="Arial"/>
          <w:b/>
          <w:bCs/>
          <w:sz w:val="20"/>
          <w:szCs w:val="20"/>
          <w:lang w:val="es-ES_tradnl"/>
        </w:rPr>
        <w:t>ENTIDAD</w:t>
      </w:r>
      <w:r w:rsidRPr="00003C8A">
        <w:rPr>
          <w:rFonts w:cs="Arial"/>
          <w:sz w:val="20"/>
          <w:szCs w:val="20"/>
          <w:lang w:val="es-ES_tradnl"/>
        </w:rPr>
        <w:t xml:space="preserve"> puede ser parcial o total, en este último caso implicará ampliación de plazo de la provisión.</w:t>
      </w: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lang w:val="es-ES_tradnl"/>
        </w:rPr>
      </w:pPr>
      <w:r w:rsidRPr="00003C8A">
        <w:rPr>
          <w:rFonts w:cs="Arial"/>
          <w:sz w:val="20"/>
          <w:szCs w:val="20"/>
          <w:lang w:val="es-ES_tradnl"/>
        </w:rPr>
        <w:t xml:space="preserve">Si la provisión se suspende parcial o totalmente por negligencia del </w:t>
      </w:r>
      <w:r w:rsidRPr="00003C8A">
        <w:rPr>
          <w:rFonts w:cs="Arial"/>
          <w:b/>
          <w:bCs/>
          <w:sz w:val="20"/>
          <w:szCs w:val="20"/>
          <w:lang w:val="es-ES_tradnl"/>
        </w:rPr>
        <w:t>PROVEEDOR</w:t>
      </w:r>
      <w:r w:rsidRPr="00003C8A">
        <w:rPr>
          <w:rFonts w:cs="Arial"/>
          <w:sz w:val="20"/>
          <w:szCs w:val="20"/>
          <w:lang w:val="es-ES_tradnl"/>
        </w:rPr>
        <w:t xml:space="preserve"> en observar y cumplir correctamente las estipulaciones del contrato y/o de los documentos que forman parte del mismo, el tiempo que la provisión permanezca suspendida, no merecerá ninguna ampliación del plazo.</w:t>
      </w:r>
    </w:p>
    <w:p w:rsidR="00003C8A" w:rsidRPr="00003C8A" w:rsidRDefault="00003C8A" w:rsidP="002E7259">
      <w:pPr>
        <w:jc w:val="both"/>
        <w:rPr>
          <w:rFonts w:cs="Arial"/>
          <w:b/>
          <w:bCs/>
          <w:sz w:val="20"/>
          <w:szCs w:val="20"/>
        </w:rPr>
      </w:pPr>
    </w:p>
    <w:p w:rsidR="00003C8A" w:rsidRPr="00003C8A" w:rsidRDefault="00003C8A" w:rsidP="002E7259">
      <w:pPr>
        <w:jc w:val="both"/>
        <w:rPr>
          <w:rFonts w:cs="Arial"/>
          <w:b/>
          <w:sz w:val="20"/>
          <w:szCs w:val="20"/>
          <w:lang w:val="es-ES_tradnl"/>
        </w:rPr>
      </w:pPr>
      <w:r w:rsidRPr="00003C8A">
        <w:rPr>
          <w:rFonts w:cs="Arial"/>
          <w:b/>
          <w:bCs/>
          <w:sz w:val="20"/>
          <w:szCs w:val="20"/>
        </w:rPr>
        <w:t>CLÁUSULA VIGÉSIMA PRIMERA</w:t>
      </w:r>
      <w:r w:rsidRPr="00003C8A">
        <w:rPr>
          <w:rFonts w:cs="Arial"/>
          <w:b/>
          <w:sz w:val="20"/>
          <w:szCs w:val="20"/>
          <w:lang w:val="es-ES_tradnl"/>
        </w:rPr>
        <w:t xml:space="preserve">.- (CONDICIONES COMPLEMENTARIAS) </w:t>
      </w:r>
    </w:p>
    <w:p w:rsidR="00003C8A" w:rsidRPr="00003C8A" w:rsidRDefault="00003C8A" w:rsidP="002E7259">
      <w:pPr>
        <w:jc w:val="both"/>
        <w:rPr>
          <w:rFonts w:cs="Arial"/>
          <w:b/>
          <w:sz w:val="20"/>
          <w:szCs w:val="20"/>
          <w:lang w:val="es-ES_tradnl"/>
        </w:rPr>
      </w:pPr>
    </w:p>
    <w:p w:rsidR="00003C8A" w:rsidRPr="00003C8A" w:rsidRDefault="00003C8A" w:rsidP="002E7259">
      <w:pPr>
        <w:ind w:left="705" w:hanging="705"/>
        <w:jc w:val="both"/>
        <w:rPr>
          <w:rFonts w:cs="Arial"/>
          <w:sz w:val="20"/>
          <w:szCs w:val="20"/>
          <w:lang w:val="es-ES_tradnl"/>
        </w:rPr>
      </w:pPr>
      <w:r w:rsidRPr="00003C8A">
        <w:rPr>
          <w:rFonts w:cs="Arial"/>
          <w:sz w:val="20"/>
          <w:szCs w:val="20"/>
          <w:lang w:val="es-ES_tradnl"/>
        </w:rPr>
        <w:t>21.1.</w:t>
      </w:r>
      <w:r w:rsidRPr="00003C8A">
        <w:rPr>
          <w:rFonts w:cs="Arial"/>
          <w:sz w:val="20"/>
          <w:szCs w:val="20"/>
          <w:lang w:val="es-ES_tradnl"/>
        </w:rPr>
        <w:tab/>
        <w:t xml:space="preserve">El </w:t>
      </w:r>
      <w:r w:rsidRPr="00003C8A">
        <w:rPr>
          <w:rFonts w:cs="Arial"/>
          <w:b/>
          <w:sz w:val="20"/>
          <w:szCs w:val="20"/>
          <w:lang w:val="es-ES_tradnl"/>
        </w:rPr>
        <w:t>PROVEDOR</w:t>
      </w:r>
      <w:r w:rsidRPr="00003C8A">
        <w:rPr>
          <w:rFonts w:cs="Arial"/>
          <w:sz w:val="20"/>
          <w:szCs w:val="20"/>
          <w:lang w:val="es-ES_tradnl"/>
        </w:rPr>
        <w:t xml:space="preserve"> realizará sin costo para la </w:t>
      </w:r>
      <w:r w:rsidRPr="00003C8A">
        <w:rPr>
          <w:rFonts w:cs="Arial"/>
          <w:b/>
          <w:sz w:val="20"/>
          <w:szCs w:val="20"/>
          <w:lang w:val="es-ES_tradnl"/>
        </w:rPr>
        <w:t>ENTIDAD</w:t>
      </w:r>
      <w:r w:rsidRPr="00003C8A">
        <w:rPr>
          <w:rFonts w:cs="Arial"/>
          <w:sz w:val="20"/>
          <w:szCs w:val="20"/>
          <w:lang w:val="es-ES_tradnl"/>
        </w:rPr>
        <w:t xml:space="preserve"> con su personal calificado, el mantenimiento, reemplazo de partes y repuestos del</w:t>
      </w:r>
      <w:r w:rsidRPr="00003C8A">
        <w:rPr>
          <w:rFonts w:cs="Arial"/>
          <w:sz w:val="20"/>
          <w:szCs w:val="20"/>
        </w:rPr>
        <w:t xml:space="preserve"> Elevador de Cajas de Archivo (Lote N° 2 Item N° 1)</w:t>
      </w:r>
      <w:r w:rsidRPr="00003C8A">
        <w:rPr>
          <w:rFonts w:cs="Arial"/>
          <w:sz w:val="20"/>
          <w:szCs w:val="20"/>
          <w:lang w:val="es-ES_tradnl"/>
        </w:rPr>
        <w:t>, a solicitud del Departamento de Gestión Documental durante el periodo de la Garantía de Funcionamiento de Maquinaria y/o Equipo.</w:t>
      </w:r>
    </w:p>
    <w:p w:rsidR="00003C8A" w:rsidRPr="00003C8A" w:rsidRDefault="00003C8A" w:rsidP="002E7259">
      <w:pPr>
        <w:ind w:left="705" w:hanging="705"/>
        <w:jc w:val="both"/>
        <w:rPr>
          <w:rFonts w:cs="Arial"/>
          <w:sz w:val="20"/>
          <w:szCs w:val="20"/>
          <w:lang w:val="es-ES_tradnl"/>
        </w:rPr>
      </w:pPr>
    </w:p>
    <w:p w:rsidR="00003C8A" w:rsidRPr="00003C8A" w:rsidRDefault="00003C8A" w:rsidP="002E7259">
      <w:pPr>
        <w:ind w:left="705" w:hanging="705"/>
        <w:jc w:val="both"/>
        <w:rPr>
          <w:rFonts w:cs="Arial"/>
          <w:sz w:val="20"/>
          <w:szCs w:val="20"/>
          <w:lang w:val="es-ES_tradnl"/>
        </w:rPr>
      </w:pPr>
      <w:r w:rsidRPr="00003C8A">
        <w:rPr>
          <w:rFonts w:cs="Arial"/>
          <w:sz w:val="20"/>
          <w:szCs w:val="20"/>
          <w:lang w:val="es-ES_tradnl"/>
        </w:rPr>
        <w:t>21.2.</w:t>
      </w:r>
      <w:r w:rsidRPr="00003C8A">
        <w:rPr>
          <w:rFonts w:cs="Arial"/>
          <w:sz w:val="20"/>
          <w:szCs w:val="20"/>
          <w:lang w:val="es-ES_tradnl"/>
        </w:rPr>
        <w:tab/>
        <w:t>Otros:</w:t>
      </w:r>
    </w:p>
    <w:p w:rsidR="00003C8A" w:rsidRPr="00003C8A" w:rsidRDefault="00003C8A" w:rsidP="002E7259">
      <w:pPr>
        <w:ind w:left="705" w:hanging="705"/>
        <w:jc w:val="both"/>
        <w:rPr>
          <w:rFonts w:cs="Arial"/>
          <w:sz w:val="20"/>
          <w:szCs w:val="20"/>
          <w:lang w:val="es-ES_tradnl"/>
        </w:rPr>
      </w:pPr>
    </w:p>
    <w:p w:rsidR="00003C8A" w:rsidRPr="00003C8A" w:rsidRDefault="00003C8A" w:rsidP="00EC16C5">
      <w:pPr>
        <w:numPr>
          <w:ilvl w:val="0"/>
          <w:numId w:val="46"/>
        </w:numPr>
        <w:ind w:left="993" w:hanging="284"/>
        <w:jc w:val="both"/>
        <w:rPr>
          <w:rFonts w:cs="Arial"/>
          <w:sz w:val="20"/>
          <w:szCs w:val="20"/>
          <w:lang w:val="es-ES_tradnl"/>
        </w:rPr>
      </w:pPr>
      <w:r w:rsidRPr="00003C8A">
        <w:rPr>
          <w:rFonts w:cs="Arial"/>
          <w:sz w:val="20"/>
          <w:szCs w:val="20"/>
          <w:lang w:val="es-ES_tradnl"/>
        </w:rPr>
        <w:t>Requisitos de calidad:</w:t>
      </w:r>
    </w:p>
    <w:p w:rsidR="00003C8A" w:rsidRPr="002E7259" w:rsidRDefault="00003C8A" w:rsidP="002E7259">
      <w:pPr>
        <w:pStyle w:val="Prrafodelista"/>
        <w:autoSpaceDE w:val="0"/>
        <w:autoSpaceDN w:val="0"/>
        <w:adjustRightInd w:val="0"/>
        <w:ind w:left="360"/>
        <w:contextualSpacing/>
        <w:jc w:val="both"/>
        <w:rPr>
          <w:rFonts w:ascii="Verdana" w:hAnsi="Verdana" w:cs="Arial"/>
          <w:sz w:val="14"/>
        </w:rPr>
      </w:pPr>
    </w:p>
    <w:p w:rsidR="00003C8A" w:rsidRPr="00003C8A" w:rsidRDefault="00003C8A" w:rsidP="00EC16C5">
      <w:pPr>
        <w:pStyle w:val="Prrafodelista"/>
        <w:numPr>
          <w:ilvl w:val="0"/>
          <w:numId w:val="47"/>
        </w:numPr>
        <w:autoSpaceDE w:val="0"/>
        <w:autoSpaceDN w:val="0"/>
        <w:adjustRightInd w:val="0"/>
        <w:ind w:left="993" w:hanging="284"/>
        <w:contextualSpacing/>
        <w:jc w:val="both"/>
        <w:rPr>
          <w:rFonts w:ascii="Verdana" w:hAnsi="Verdana" w:cs="Arial"/>
        </w:rPr>
      </w:pPr>
      <w:r w:rsidRPr="00003C8A">
        <w:rPr>
          <w:rFonts w:ascii="Verdana" w:hAnsi="Verdana" w:cs="Arial"/>
        </w:rPr>
        <w:t>Estructuras  en perfiles de acero laminas en frio.</w:t>
      </w:r>
    </w:p>
    <w:p w:rsidR="00003C8A" w:rsidRPr="00003C8A" w:rsidRDefault="00003C8A" w:rsidP="00EC16C5">
      <w:pPr>
        <w:pStyle w:val="Prrafodelista"/>
        <w:numPr>
          <w:ilvl w:val="0"/>
          <w:numId w:val="47"/>
        </w:numPr>
        <w:autoSpaceDE w:val="0"/>
        <w:autoSpaceDN w:val="0"/>
        <w:adjustRightInd w:val="0"/>
        <w:ind w:left="993" w:hanging="284"/>
        <w:contextualSpacing/>
        <w:jc w:val="both"/>
        <w:rPr>
          <w:rFonts w:ascii="Verdana" w:hAnsi="Verdana" w:cs="Arial"/>
        </w:rPr>
      </w:pPr>
      <w:r w:rsidRPr="00003C8A">
        <w:rPr>
          <w:rFonts w:ascii="Verdana" w:hAnsi="Verdana" w:cs="Arial"/>
        </w:rPr>
        <w:t>Acero estructural ASTM 36</w:t>
      </w:r>
    </w:p>
    <w:p w:rsidR="00003C8A" w:rsidRPr="00003C8A" w:rsidRDefault="00003C8A" w:rsidP="00EC16C5">
      <w:pPr>
        <w:pStyle w:val="Prrafodelista"/>
        <w:numPr>
          <w:ilvl w:val="0"/>
          <w:numId w:val="47"/>
        </w:numPr>
        <w:autoSpaceDE w:val="0"/>
        <w:autoSpaceDN w:val="0"/>
        <w:adjustRightInd w:val="0"/>
        <w:ind w:left="993" w:hanging="284"/>
        <w:contextualSpacing/>
        <w:jc w:val="both"/>
        <w:rPr>
          <w:rFonts w:ascii="Verdana" w:hAnsi="Verdana" w:cs="Arial"/>
        </w:rPr>
      </w:pPr>
      <w:r w:rsidRPr="00003C8A">
        <w:rPr>
          <w:rFonts w:ascii="Verdana" w:hAnsi="Verdana" w:cs="Arial"/>
        </w:rPr>
        <w:t>Soldadura con proceso  GMAW y SMAW y de acuerdo a Norma AWS</w:t>
      </w:r>
    </w:p>
    <w:p w:rsidR="00003C8A" w:rsidRPr="00003C8A" w:rsidRDefault="00003C8A" w:rsidP="00EC16C5">
      <w:pPr>
        <w:pStyle w:val="Prrafodelista"/>
        <w:numPr>
          <w:ilvl w:val="0"/>
          <w:numId w:val="47"/>
        </w:numPr>
        <w:autoSpaceDE w:val="0"/>
        <w:autoSpaceDN w:val="0"/>
        <w:adjustRightInd w:val="0"/>
        <w:ind w:left="993" w:hanging="284"/>
        <w:contextualSpacing/>
        <w:jc w:val="both"/>
        <w:rPr>
          <w:rFonts w:ascii="Verdana" w:hAnsi="Verdana" w:cs="Arial"/>
        </w:rPr>
      </w:pPr>
      <w:r w:rsidRPr="00003C8A">
        <w:rPr>
          <w:rFonts w:ascii="Verdana" w:hAnsi="Verdana" w:cs="Arial"/>
        </w:rPr>
        <w:t>Pintura anticorrosiva alquídica y sintética de color amarillo.</w:t>
      </w:r>
    </w:p>
    <w:p w:rsidR="00003C8A" w:rsidRPr="00003C8A" w:rsidRDefault="00003C8A" w:rsidP="00EC16C5">
      <w:pPr>
        <w:pStyle w:val="Prrafodelista"/>
        <w:numPr>
          <w:ilvl w:val="0"/>
          <w:numId w:val="47"/>
        </w:numPr>
        <w:autoSpaceDE w:val="0"/>
        <w:autoSpaceDN w:val="0"/>
        <w:adjustRightInd w:val="0"/>
        <w:ind w:left="993" w:hanging="284"/>
        <w:contextualSpacing/>
        <w:jc w:val="both"/>
        <w:rPr>
          <w:rFonts w:ascii="Verdana" w:hAnsi="Verdana" w:cs="Arial"/>
        </w:rPr>
      </w:pPr>
      <w:r w:rsidRPr="00003C8A">
        <w:rPr>
          <w:rFonts w:ascii="Verdana" w:hAnsi="Verdana" w:cs="Arial"/>
        </w:rPr>
        <w:t>Pernos Grado SAE 5,  acero al carbono, capacidad de tensión 120 libras por pulgada, ½ pulgada de diámetro, 1 ½ pulgadas de largo.</w:t>
      </w:r>
    </w:p>
    <w:p w:rsidR="00003C8A" w:rsidRPr="00003C8A" w:rsidRDefault="00003C8A" w:rsidP="002E7259">
      <w:pPr>
        <w:jc w:val="both"/>
        <w:rPr>
          <w:rFonts w:cs="Arial"/>
          <w:sz w:val="20"/>
          <w:szCs w:val="20"/>
          <w:lang w:val="es-ES_tradnl"/>
        </w:rPr>
      </w:pPr>
    </w:p>
    <w:p w:rsidR="00003C8A" w:rsidRPr="00003C8A" w:rsidRDefault="00003C8A" w:rsidP="00EC16C5">
      <w:pPr>
        <w:numPr>
          <w:ilvl w:val="0"/>
          <w:numId w:val="46"/>
        </w:numPr>
        <w:ind w:left="993" w:hanging="284"/>
        <w:jc w:val="both"/>
        <w:rPr>
          <w:rFonts w:cs="Arial"/>
          <w:sz w:val="20"/>
          <w:szCs w:val="20"/>
          <w:lang w:val="es-ES_tradnl"/>
        </w:rPr>
      </w:pPr>
      <w:r w:rsidRPr="00003C8A">
        <w:rPr>
          <w:rFonts w:cs="Arial"/>
          <w:sz w:val="20"/>
          <w:szCs w:val="20"/>
          <w:lang w:val="es-ES_tradnl"/>
        </w:rPr>
        <w:t xml:space="preserve">Requisitos medio ambientales: </w:t>
      </w:r>
      <w:r w:rsidRPr="00003C8A">
        <w:rPr>
          <w:rFonts w:cs="Arial"/>
          <w:sz w:val="20"/>
          <w:szCs w:val="20"/>
        </w:rPr>
        <w:t xml:space="preserve">Los materiales a utilizarse en la fabricación deben garantizar su inocuidad respecto a la manipulación permanente del personal de la </w:t>
      </w:r>
      <w:r w:rsidRPr="00003C8A">
        <w:rPr>
          <w:rFonts w:cs="Arial"/>
          <w:b/>
          <w:sz w:val="20"/>
          <w:szCs w:val="20"/>
        </w:rPr>
        <w:t>ENTIDAD</w:t>
      </w:r>
      <w:r w:rsidRPr="00003C8A">
        <w:rPr>
          <w:rFonts w:cs="Arial"/>
          <w:sz w:val="20"/>
          <w:szCs w:val="20"/>
        </w:rPr>
        <w:t>, que debe estar exento de cualquier elemento tóxico que pudiera afectar su salud.</w:t>
      </w:r>
    </w:p>
    <w:p w:rsidR="00003C8A" w:rsidRPr="00003C8A" w:rsidRDefault="00003C8A" w:rsidP="002E7259">
      <w:pPr>
        <w:ind w:left="720"/>
        <w:jc w:val="both"/>
        <w:rPr>
          <w:rFonts w:cs="Arial"/>
          <w:sz w:val="20"/>
          <w:szCs w:val="20"/>
          <w:lang w:val="es-ES_tradnl"/>
        </w:rPr>
      </w:pPr>
    </w:p>
    <w:p w:rsidR="00003C8A" w:rsidRPr="00003C8A" w:rsidRDefault="00003C8A" w:rsidP="002E7259">
      <w:pPr>
        <w:jc w:val="both"/>
        <w:rPr>
          <w:rFonts w:cs="Arial"/>
          <w:b/>
          <w:sz w:val="20"/>
          <w:szCs w:val="20"/>
          <w:lang w:val="es-ES_tradnl"/>
        </w:rPr>
      </w:pPr>
      <w:r w:rsidRPr="00003C8A">
        <w:rPr>
          <w:rFonts w:cs="Arial"/>
          <w:b/>
          <w:bCs/>
          <w:sz w:val="20"/>
          <w:szCs w:val="20"/>
        </w:rPr>
        <w:t>CLÁUSULA VIGÉSIMA SEGUNDA</w:t>
      </w:r>
      <w:r w:rsidRPr="00003C8A">
        <w:rPr>
          <w:rFonts w:cs="Arial"/>
          <w:b/>
          <w:sz w:val="20"/>
          <w:szCs w:val="20"/>
          <w:lang w:val="es-ES_tradnl"/>
        </w:rPr>
        <w:t>.- (RECEPCIÓN PROVISIONAL Y PRUEBAS)</w:t>
      </w:r>
    </w:p>
    <w:p w:rsidR="00003C8A" w:rsidRPr="00003C8A" w:rsidRDefault="00003C8A" w:rsidP="002E7259">
      <w:pPr>
        <w:jc w:val="both"/>
        <w:rPr>
          <w:rFonts w:cs="Arial"/>
          <w:b/>
          <w:sz w:val="20"/>
          <w:szCs w:val="20"/>
          <w:lang w:val="es-ES_tradnl"/>
        </w:rPr>
      </w:pPr>
    </w:p>
    <w:p w:rsidR="00003C8A" w:rsidRPr="00003C8A" w:rsidRDefault="00003C8A" w:rsidP="00EC16C5">
      <w:pPr>
        <w:pStyle w:val="Textoindependiente3"/>
        <w:numPr>
          <w:ilvl w:val="1"/>
          <w:numId w:val="50"/>
        </w:numPr>
        <w:spacing w:after="0"/>
        <w:jc w:val="both"/>
        <w:rPr>
          <w:rFonts w:ascii="Verdana" w:hAnsi="Verdana" w:cs="Arial"/>
          <w:sz w:val="20"/>
          <w:szCs w:val="20"/>
        </w:rPr>
      </w:pPr>
      <w:r w:rsidRPr="00003C8A">
        <w:rPr>
          <w:rFonts w:ascii="Verdana" w:hAnsi="Verdana" w:cs="Arial"/>
          <w:b/>
          <w:bCs/>
          <w:sz w:val="20"/>
          <w:szCs w:val="20"/>
        </w:rPr>
        <w:t>Recepción provisional</w:t>
      </w:r>
      <w:r w:rsidRPr="00003C8A">
        <w:rPr>
          <w:rFonts w:ascii="Verdana" w:hAnsi="Verdana" w:cs="Arial"/>
          <w:bCs/>
          <w:sz w:val="20"/>
          <w:szCs w:val="20"/>
        </w:rPr>
        <w:t>:</w:t>
      </w:r>
      <w:r w:rsidRPr="00003C8A">
        <w:rPr>
          <w:rFonts w:ascii="Verdana" w:hAnsi="Verdana" w:cs="Arial"/>
          <w:sz w:val="20"/>
          <w:szCs w:val="20"/>
        </w:rPr>
        <w:t xml:space="preserve"> Una vez realizada la entrega e instalación provisional de los </w:t>
      </w:r>
      <w:r w:rsidRPr="00003C8A">
        <w:rPr>
          <w:rFonts w:ascii="Verdana" w:hAnsi="Verdana" w:cs="Arial"/>
          <w:b/>
          <w:sz w:val="20"/>
          <w:szCs w:val="20"/>
        </w:rPr>
        <w:t>BIENES</w:t>
      </w:r>
      <w:r w:rsidRPr="00003C8A">
        <w:rPr>
          <w:rFonts w:ascii="Verdana" w:hAnsi="Verdana" w:cs="Arial"/>
          <w:sz w:val="20"/>
          <w:szCs w:val="20"/>
        </w:rPr>
        <w:t xml:space="preserve"> la Comisión de Recepción verificará el cumplimiento de las Especificaciones Técnicas y emitirá el Acta de Recepción Provisional en el plazo de cinco (5) días hábiles. </w:t>
      </w:r>
    </w:p>
    <w:p w:rsidR="00003C8A" w:rsidRPr="00003C8A" w:rsidRDefault="00003C8A" w:rsidP="002E7259">
      <w:pPr>
        <w:pStyle w:val="Textoindependiente3"/>
        <w:spacing w:after="0"/>
        <w:ind w:left="720"/>
        <w:jc w:val="both"/>
        <w:rPr>
          <w:rFonts w:ascii="Verdana" w:hAnsi="Verdana" w:cs="Arial"/>
          <w:sz w:val="20"/>
          <w:szCs w:val="20"/>
        </w:rPr>
      </w:pPr>
    </w:p>
    <w:p w:rsidR="00003C8A" w:rsidRPr="00003C8A" w:rsidRDefault="00003C8A" w:rsidP="00EC16C5">
      <w:pPr>
        <w:pStyle w:val="Textoindependiente3"/>
        <w:numPr>
          <w:ilvl w:val="1"/>
          <w:numId w:val="50"/>
        </w:numPr>
        <w:spacing w:after="0"/>
        <w:jc w:val="both"/>
        <w:rPr>
          <w:rFonts w:ascii="Verdana" w:hAnsi="Verdana" w:cs="Arial"/>
          <w:sz w:val="20"/>
          <w:szCs w:val="20"/>
        </w:rPr>
      </w:pPr>
      <w:r w:rsidRPr="00003C8A">
        <w:rPr>
          <w:rFonts w:ascii="Verdana" w:hAnsi="Verdana" w:cs="Arial"/>
          <w:b/>
          <w:sz w:val="20"/>
          <w:szCs w:val="20"/>
        </w:rPr>
        <w:t xml:space="preserve">Pruebas: </w:t>
      </w:r>
      <w:r w:rsidRPr="00003C8A">
        <w:rPr>
          <w:rFonts w:ascii="Verdana" w:hAnsi="Verdana" w:cs="Arial"/>
          <w:sz w:val="20"/>
          <w:szCs w:val="20"/>
        </w:rPr>
        <w:t xml:space="preserve">El personal del Departamento de Gestión Documental de la </w:t>
      </w:r>
      <w:r w:rsidRPr="00003C8A">
        <w:rPr>
          <w:rFonts w:ascii="Verdana" w:hAnsi="Verdana" w:cs="Arial"/>
          <w:b/>
          <w:sz w:val="20"/>
          <w:szCs w:val="20"/>
        </w:rPr>
        <w:t>ENTIDAD</w:t>
      </w:r>
      <w:r w:rsidRPr="00003C8A">
        <w:rPr>
          <w:rFonts w:ascii="Verdana" w:hAnsi="Verdana" w:cs="Arial"/>
          <w:sz w:val="20"/>
          <w:szCs w:val="20"/>
        </w:rPr>
        <w:t xml:space="preserve"> realizará todas las pruebas de funcionamiento de los </w:t>
      </w:r>
      <w:r w:rsidRPr="00003C8A">
        <w:rPr>
          <w:rFonts w:ascii="Verdana" w:hAnsi="Verdana" w:cs="Arial"/>
          <w:b/>
          <w:sz w:val="20"/>
          <w:szCs w:val="20"/>
        </w:rPr>
        <w:t>BIENES</w:t>
      </w:r>
      <w:r w:rsidRPr="00003C8A">
        <w:rPr>
          <w:rFonts w:ascii="Verdana" w:hAnsi="Verdana" w:cs="Arial"/>
          <w:sz w:val="20"/>
          <w:szCs w:val="20"/>
        </w:rPr>
        <w:t xml:space="preserve"> en un periodo no mayor a cinco (5) días hábiles posteriores a la emisión del Acta de </w:t>
      </w:r>
      <w:r w:rsidRPr="00003C8A">
        <w:rPr>
          <w:rFonts w:ascii="Verdana" w:hAnsi="Verdana" w:cs="Arial"/>
          <w:sz w:val="20"/>
          <w:szCs w:val="20"/>
        </w:rPr>
        <w:lastRenderedPageBreak/>
        <w:t>Recepción Provisional, a cuyo término se emitirá un Informe Técnico a la Comisión de Recepción.</w:t>
      </w:r>
    </w:p>
    <w:p w:rsidR="00003C8A" w:rsidRPr="00003C8A" w:rsidRDefault="00003C8A" w:rsidP="002E7259">
      <w:pPr>
        <w:pStyle w:val="Prrafodelista"/>
        <w:rPr>
          <w:rFonts w:ascii="Verdana" w:hAnsi="Verdana" w:cs="Arial"/>
          <w:bCs/>
          <w:lang w:val="es-ES_tradnl"/>
        </w:rPr>
      </w:pPr>
    </w:p>
    <w:p w:rsidR="00003C8A" w:rsidRPr="00003C8A" w:rsidRDefault="00003C8A" w:rsidP="002E7259">
      <w:pPr>
        <w:jc w:val="both"/>
        <w:rPr>
          <w:rFonts w:cs="Arial"/>
          <w:sz w:val="20"/>
          <w:szCs w:val="20"/>
          <w:lang w:val="es-ES_tradnl"/>
        </w:rPr>
      </w:pPr>
      <w:r w:rsidRPr="00003C8A">
        <w:rPr>
          <w:rFonts w:cs="Arial"/>
          <w:b/>
          <w:bCs/>
          <w:sz w:val="20"/>
          <w:szCs w:val="20"/>
        </w:rPr>
        <w:t>CLÁUSULA VIGÉSIMA TERCERA</w:t>
      </w:r>
      <w:r w:rsidRPr="00003C8A">
        <w:rPr>
          <w:rFonts w:cs="Arial"/>
          <w:b/>
          <w:sz w:val="20"/>
          <w:szCs w:val="20"/>
          <w:lang w:val="es-ES_tradnl"/>
        </w:rPr>
        <w:t xml:space="preserve">.- (RECEPCION DEFINITIVA). </w:t>
      </w:r>
      <w:r w:rsidRPr="00003C8A">
        <w:rPr>
          <w:rFonts w:cs="Arial"/>
          <w:sz w:val="20"/>
          <w:szCs w:val="20"/>
          <w:lang w:val="es-ES_tradnl"/>
        </w:rPr>
        <w:t xml:space="preserve">Dentro del plazo previsto, se hará efectiva la entrega e instalación de los </w:t>
      </w:r>
      <w:r w:rsidRPr="00003C8A">
        <w:rPr>
          <w:rFonts w:cs="Arial"/>
          <w:b/>
          <w:sz w:val="20"/>
          <w:szCs w:val="20"/>
          <w:lang w:val="es-ES_tradnl"/>
        </w:rPr>
        <w:t xml:space="preserve">BIENES </w:t>
      </w:r>
      <w:r w:rsidRPr="00003C8A">
        <w:rPr>
          <w:rFonts w:cs="Arial"/>
          <w:sz w:val="20"/>
          <w:szCs w:val="20"/>
          <w:lang w:val="es-ES_tradnl"/>
        </w:rPr>
        <w:t xml:space="preserve">objeto de la adquisición, a cuyo efecto, la </w:t>
      </w:r>
      <w:r w:rsidRPr="00003C8A">
        <w:rPr>
          <w:rFonts w:cs="Arial"/>
          <w:b/>
          <w:sz w:val="20"/>
          <w:szCs w:val="20"/>
          <w:lang w:val="es-ES_tradnl"/>
        </w:rPr>
        <w:t xml:space="preserve">ENTIDAD </w:t>
      </w:r>
      <w:r w:rsidRPr="00003C8A">
        <w:rPr>
          <w:rFonts w:cs="Arial"/>
          <w:sz w:val="20"/>
          <w:szCs w:val="20"/>
          <w:lang w:val="es-ES_tradnl"/>
        </w:rPr>
        <w:t xml:space="preserve">designará una Comisión de Recepción o un Responsable de Recepción, a quien le corresponderá verificar si los </w:t>
      </w:r>
      <w:r w:rsidRPr="00003C8A">
        <w:rPr>
          <w:rFonts w:cs="Arial"/>
          <w:b/>
          <w:sz w:val="20"/>
          <w:szCs w:val="20"/>
          <w:lang w:val="es-ES_tradnl"/>
        </w:rPr>
        <w:t xml:space="preserve">BIENES </w:t>
      </w:r>
      <w:r w:rsidRPr="00003C8A">
        <w:rPr>
          <w:rFonts w:cs="Arial"/>
          <w:sz w:val="20"/>
          <w:szCs w:val="20"/>
          <w:lang w:val="es-ES_tradnl"/>
        </w:rPr>
        <w:t>provistos concuerdan plenamente con las Especificaciones Técnicas, la propuesta aceptada y el Contrato durante la Recepción Provisional y Definitiva</w:t>
      </w:r>
      <w:r w:rsidRPr="00003C8A">
        <w:rPr>
          <w:rFonts w:cs="Arial"/>
          <w:bCs/>
          <w:sz w:val="20"/>
          <w:szCs w:val="20"/>
          <w:lang w:val="es-ES_tradnl"/>
        </w:rPr>
        <w:t>. E</w:t>
      </w:r>
      <w:r w:rsidRPr="00003C8A">
        <w:rPr>
          <w:rFonts w:cs="Arial"/>
          <w:sz w:val="20"/>
          <w:szCs w:val="20"/>
          <w:lang w:val="es-ES_tradnl"/>
        </w:rPr>
        <w:t>l Acta de Recepción Definitiva, que es un documento diferente al registro de ingreso o de activos fijos será emitida en el plazo de cinco (5) días hábiles de recibido el Informe Técnico Final.</w:t>
      </w:r>
    </w:p>
    <w:p w:rsidR="00003C8A" w:rsidRPr="00003C8A" w:rsidRDefault="00003C8A" w:rsidP="002E7259">
      <w:pPr>
        <w:jc w:val="both"/>
        <w:rPr>
          <w:rFonts w:cs="Arial"/>
          <w:sz w:val="20"/>
          <w:szCs w:val="20"/>
          <w:lang w:val="es-ES_tradnl"/>
        </w:rPr>
      </w:pPr>
    </w:p>
    <w:p w:rsidR="00003C8A" w:rsidRPr="00003C8A" w:rsidRDefault="00003C8A" w:rsidP="002E7259">
      <w:pPr>
        <w:jc w:val="both"/>
        <w:rPr>
          <w:rFonts w:cs="Arial"/>
          <w:bCs/>
          <w:sz w:val="20"/>
          <w:szCs w:val="20"/>
          <w:lang w:val="es-ES_tradnl"/>
        </w:rPr>
      </w:pPr>
      <w:r w:rsidRPr="00003C8A">
        <w:rPr>
          <w:rFonts w:cs="Arial"/>
          <w:b/>
          <w:bCs/>
          <w:sz w:val="20"/>
          <w:szCs w:val="20"/>
        </w:rPr>
        <w:t>CLÁUSULA VIGÉSIMA CUARTA</w:t>
      </w:r>
      <w:r w:rsidRPr="00003C8A">
        <w:rPr>
          <w:rFonts w:cs="Arial"/>
          <w:b/>
          <w:sz w:val="20"/>
          <w:szCs w:val="20"/>
          <w:lang w:val="es-ES_tradnl"/>
        </w:rPr>
        <w:t xml:space="preserve">.- (CIERRE O LIQUIDACION DE CONTRATO). </w:t>
      </w:r>
      <w:r w:rsidRPr="00003C8A">
        <w:rPr>
          <w:rFonts w:cs="Arial"/>
          <w:bCs/>
          <w:sz w:val="20"/>
          <w:szCs w:val="20"/>
          <w:lang w:val="es-ES_tradnl"/>
        </w:rPr>
        <w:t xml:space="preserve">Dentro de los diez (10) días siguientes a la fecha de la emisión del Acta de Recepción Definitiva, la Gerencia de Administración de la </w:t>
      </w:r>
      <w:r w:rsidRPr="00003C8A">
        <w:rPr>
          <w:rFonts w:cs="Arial"/>
          <w:b/>
          <w:sz w:val="20"/>
          <w:szCs w:val="20"/>
          <w:lang w:val="es-ES_tradnl"/>
        </w:rPr>
        <w:t>ENTIDAD</w:t>
      </w:r>
      <w:r w:rsidRPr="00003C8A">
        <w:rPr>
          <w:rFonts w:cs="Arial"/>
          <w:bCs/>
          <w:sz w:val="20"/>
          <w:szCs w:val="20"/>
          <w:lang w:val="es-ES_tradnl"/>
        </w:rPr>
        <w:t xml:space="preserve"> procederá a la devolución de la Garantía de Cumplimiento de Contrato.</w:t>
      </w:r>
    </w:p>
    <w:p w:rsidR="00003C8A" w:rsidRPr="00003C8A" w:rsidRDefault="00003C8A" w:rsidP="002E7259">
      <w:pPr>
        <w:jc w:val="both"/>
        <w:rPr>
          <w:rFonts w:cs="Arial"/>
          <w:bCs/>
          <w:sz w:val="20"/>
          <w:szCs w:val="20"/>
          <w:lang w:val="es-ES_tradnl"/>
        </w:rPr>
      </w:pPr>
    </w:p>
    <w:p w:rsidR="00003C8A" w:rsidRPr="00003C8A" w:rsidRDefault="00003C8A" w:rsidP="002E7259">
      <w:pPr>
        <w:jc w:val="both"/>
        <w:rPr>
          <w:rFonts w:cs="Arial"/>
          <w:bCs/>
          <w:sz w:val="20"/>
          <w:szCs w:val="20"/>
          <w:lang w:val="es-ES_tradnl"/>
        </w:rPr>
      </w:pPr>
      <w:r w:rsidRPr="00003C8A">
        <w:rPr>
          <w:rFonts w:cs="Arial"/>
          <w:bCs/>
          <w:sz w:val="20"/>
          <w:szCs w:val="20"/>
          <w:lang w:val="es-ES_tradnl"/>
        </w:rPr>
        <w:t>Transcurrida la vigencia de la</w:t>
      </w:r>
      <w:r w:rsidRPr="00003C8A">
        <w:rPr>
          <w:rFonts w:cs="Arial"/>
          <w:sz w:val="20"/>
          <w:szCs w:val="20"/>
          <w:lang w:val="es-BO"/>
        </w:rPr>
        <w:t xml:space="preserve"> Garantía de Funcionamiento de Maquinaria y/o Equipo </w:t>
      </w:r>
      <w:r w:rsidRPr="00003C8A">
        <w:rPr>
          <w:rFonts w:cs="Arial"/>
          <w:bCs/>
          <w:sz w:val="20"/>
          <w:szCs w:val="20"/>
        </w:rPr>
        <w:t xml:space="preserve">y una </w:t>
      </w:r>
      <w:r w:rsidRPr="00003C8A">
        <w:rPr>
          <w:rFonts w:cs="Arial"/>
          <w:bCs/>
          <w:sz w:val="20"/>
          <w:szCs w:val="20"/>
          <w:lang w:val="es-ES_tradnl"/>
        </w:rPr>
        <w:t>vez que se emita el Certificado de Conformidad por parte del Supervisor de Archivo de la Subgerencia de Gestión Documental</w:t>
      </w:r>
      <w:r w:rsidRPr="00003C8A">
        <w:rPr>
          <w:rFonts w:cs="Arial"/>
          <w:sz w:val="20"/>
          <w:szCs w:val="20"/>
        </w:rPr>
        <w:t>,</w:t>
      </w:r>
      <w:r w:rsidRPr="00003C8A">
        <w:rPr>
          <w:rFonts w:cs="Arial"/>
          <w:bCs/>
          <w:sz w:val="20"/>
          <w:szCs w:val="20"/>
          <w:lang w:val="es-ES_tradnl"/>
        </w:rPr>
        <w:t xml:space="preserve"> encargado del seguimiento de los servicios cubiertos con dicha garantía, la Gerencia de Administración de la </w:t>
      </w:r>
      <w:r w:rsidRPr="00003C8A">
        <w:rPr>
          <w:rFonts w:cs="Arial"/>
          <w:b/>
          <w:sz w:val="20"/>
          <w:szCs w:val="20"/>
        </w:rPr>
        <w:t>ENTIDAD</w:t>
      </w:r>
      <w:r w:rsidRPr="00003C8A">
        <w:rPr>
          <w:rFonts w:cs="Arial"/>
          <w:bCs/>
          <w:sz w:val="20"/>
          <w:szCs w:val="20"/>
          <w:lang w:val="es-ES_tradnl"/>
        </w:rPr>
        <w:t xml:space="preserve"> procederá a la devolución de </w:t>
      </w:r>
      <w:r w:rsidRPr="00003C8A">
        <w:rPr>
          <w:rFonts w:cs="Arial"/>
          <w:sz w:val="20"/>
          <w:szCs w:val="20"/>
          <w:lang w:val="es-BO"/>
        </w:rPr>
        <w:t>la Garantía de Funcionamiento de Maquinaria y/o Equipo</w:t>
      </w:r>
      <w:r w:rsidRPr="00003C8A">
        <w:rPr>
          <w:rFonts w:cs="Arial"/>
          <w:bCs/>
          <w:sz w:val="20"/>
          <w:szCs w:val="20"/>
          <w:lang w:val="es-ES_tradnl"/>
        </w:rPr>
        <w:t xml:space="preserve"> y emisión del Certificado de Cumplimiento de Contrato o en caso de incumplimiento de las Especificaciones Técnicas del DBC se emitirá el Certificado de Terminación del Contrato, para así poder cerrar el contrato.</w:t>
      </w:r>
    </w:p>
    <w:p w:rsidR="00003C8A" w:rsidRPr="00003C8A" w:rsidRDefault="00003C8A" w:rsidP="002E7259">
      <w:pPr>
        <w:jc w:val="both"/>
        <w:rPr>
          <w:rFonts w:cs="Arial"/>
          <w:bCs/>
          <w:sz w:val="20"/>
          <w:szCs w:val="20"/>
          <w:lang w:val="es-ES_tradnl"/>
        </w:rPr>
      </w:pPr>
    </w:p>
    <w:p w:rsidR="00003C8A" w:rsidRPr="00003C8A" w:rsidRDefault="00003C8A" w:rsidP="002E7259">
      <w:pPr>
        <w:jc w:val="both"/>
        <w:rPr>
          <w:rFonts w:cs="Arial"/>
          <w:sz w:val="20"/>
          <w:szCs w:val="20"/>
          <w:lang w:val="es-ES_tradnl"/>
        </w:rPr>
      </w:pPr>
      <w:r w:rsidRPr="00003C8A">
        <w:rPr>
          <w:rFonts w:cs="Arial"/>
          <w:sz w:val="20"/>
          <w:szCs w:val="20"/>
          <w:lang w:val="es-ES_tradnl"/>
        </w:rPr>
        <w:t xml:space="preserve">La </w:t>
      </w:r>
      <w:r w:rsidRPr="00003C8A">
        <w:rPr>
          <w:rFonts w:cs="Arial"/>
          <w:b/>
          <w:sz w:val="20"/>
          <w:szCs w:val="20"/>
          <w:lang w:val="es-ES_tradnl"/>
        </w:rPr>
        <w:t xml:space="preserve">ENTIDAD </w:t>
      </w:r>
      <w:r w:rsidRPr="00003C8A">
        <w:rPr>
          <w:rFonts w:cs="Arial"/>
          <w:sz w:val="20"/>
          <w:szCs w:val="20"/>
          <w:lang w:val="es-ES_tradnl"/>
        </w:rPr>
        <w:t xml:space="preserve">no dará por finalizada la adquisición y no procederá a la liquidación, si el </w:t>
      </w:r>
      <w:r w:rsidRPr="00003C8A">
        <w:rPr>
          <w:rFonts w:cs="Arial"/>
          <w:b/>
          <w:sz w:val="20"/>
          <w:szCs w:val="20"/>
          <w:lang w:val="es-ES_tradnl"/>
        </w:rPr>
        <w:t xml:space="preserve">PROVEEDOR </w:t>
      </w:r>
      <w:r w:rsidRPr="00003C8A">
        <w:rPr>
          <w:rFonts w:cs="Arial"/>
          <w:sz w:val="20"/>
          <w:szCs w:val="20"/>
          <w:lang w:val="es-ES_tradnl"/>
        </w:rPr>
        <w:t>no hubiese cumplido con todas sus obligaciones de acuerdo a los términos del contrato y de sus documentos anexos.</w:t>
      </w:r>
    </w:p>
    <w:p w:rsidR="00003C8A" w:rsidRPr="00003C8A" w:rsidRDefault="00003C8A" w:rsidP="002E7259">
      <w:pPr>
        <w:jc w:val="both"/>
        <w:rPr>
          <w:rFonts w:cs="Arial"/>
          <w:sz w:val="20"/>
          <w:szCs w:val="20"/>
          <w:lang w:val="es-ES_tradnl"/>
        </w:rPr>
      </w:pPr>
    </w:p>
    <w:p w:rsidR="00003C8A" w:rsidRPr="00003C8A" w:rsidRDefault="00003C8A" w:rsidP="002E7259">
      <w:pPr>
        <w:jc w:val="both"/>
        <w:rPr>
          <w:rFonts w:cs="Arial"/>
          <w:sz w:val="20"/>
          <w:szCs w:val="20"/>
          <w:lang w:val="es-ES_tradnl"/>
        </w:rPr>
      </w:pPr>
      <w:r w:rsidRPr="00003C8A">
        <w:rPr>
          <w:rFonts w:cs="Arial"/>
          <w:sz w:val="20"/>
          <w:szCs w:val="20"/>
          <w:lang w:val="es-ES_tradnl"/>
        </w:rPr>
        <w:t>En el cierre o liquidación de contrato, se tomarán en cuenta las multas, si hubiere.</w:t>
      </w:r>
    </w:p>
    <w:p w:rsidR="00003C8A" w:rsidRPr="00003C8A" w:rsidRDefault="00003C8A" w:rsidP="002E7259">
      <w:pPr>
        <w:jc w:val="both"/>
        <w:rPr>
          <w:rFonts w:cs="Arial"/>
          <w:sz w:val="20"/>
          <w:szCs w:val="20"/>
        </w:rPr>
      </w:pPr>
      <w:r w:rsidRPr="00003C8A">
        <w:rPr>
          <w:rFonts w:cs="Arial"/>
          <w:sz w:val="20"/>
          <w:szCs w:val="20"/>
        </w:rPr>
        <w:t xml:space="preserve"> </w:t>
      </w:r>
    </w:p>
    <w:p w:rsidR="00003C8A" w:rsidRPr="00003C8A" w:rsidRDefault="00003C8A" w:rsidP="002E7259">
      <w:pPr>
        <w:jc w:val="both"/>
        <w:rPr>
          <w:rFonts w:cs="Arial"/>
          <w:sz w:val="20"/>
          <w:szCs w:val="20"/>
        </w:rPr>
      </w:pPr>
      <w:r w:rsidRPr="00003C8A">
        <w:rPr>
          <w:rFonts w:cs="Arial"/>
          <w:b/>
          <w:bCs/>
          <w:sz w:val="20"/>
          <w:szCs w:val="20"/>
        </w:rPr>
        <w:t xml:space="preserve">CLÁUSULA VIGÉSIMA QUINTA.- (CONFORMIDAD) </w:t>
      </w:r>
      <w:r w:rsidRPr="00003C8A">
        <w:rPr>
          <w:rFonts w:cs="Arial"/>
          <w:sz w:val="20"/>
          <w:szCs w:val="20"/>
        </w:rPr>
        <w:t xml:space="preserve">En señal de conformidad y para su fiel y estricto cumplimiento, firmamos el presente Contrato, el </w:t>
      </w:r>
      <w:r w:rsidRPr="00003C8A">
        <w:rPr>
          <w:rFonts w:cs="Arial"/>
          <w:b/>
          <w:bCs/>
          <w:sz w:val="20"/>
          <w:szCs w:val="20"/>
          <w:lang w:val="es-ES_tradnl"/>
        </w:rPr>
        <w:t>Lic. Eduardo Domínguez Bohrt,</w:t>
      </w:r>
      <w:r w:rsidRPr="00003C8A">
        <w:rPr>
          <w:rFonts w:cs="Arial"/>
          <w:sz w:val="20"/>
          <w:szCs w:val="20"/>
        </w:rPr>
        <w:t xml:space="preserve"> en representación legal de la </w:t>
      </w:r>
      <w:r w:rsidRPr="00003C8A">
        <w:rPr>
          <w:rFonts w:cs="Arial"/>
          <w:b/>
          <w:bCs/>
          <w:sz w:val="20"/>
          <w:szCs w:val="20"/>
        </w:rPr>
        <w:t>ENTIDAD</w:t>
      </w:r>
      <w:r w:rsidRPr="00003C8A">
        <w:rPr>
          <w:rFonts w:cs="Arial"/>
          <w:sz w:val="20"/>
          <w:szCs w:val="20"/>
        </w:rPr>
        <w:t xml:space="preserve">, y el ___________, en representación legal del </w:t>
      </w:r>
      <w:r w:rsidRPr="00003C8A">
        <w:rPr>
          <w:rFonts w:cs="Arial"/>
          <w:b/>
          <w:bCs/>
          <w:sz w:val="20"/>
          <w:szCs w:val="20"/>
        </w:rPr>
        <w:t>PROVEEDOR</w:t>
      </w:r>
      <w:r w:rsidRPr="00003C8A">
        <w:rPr>
          <w:rFonts w:cs="Arial"/>
          <w:sz w:val="20"/>
          <w:szCs w:val="20"/>
        </w:rPr>
        <w:t>.</w:t>
      </w: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rPr>
      </w:pPr>
      <w:r w:rsidRPr="00003C8A">
        <w:rPr>
          <w:rFonts w:cs="Arial"/>
          <w:sz w:val="20"/>
          <w:szCs w:val="20"/>
        </w:rPr>
        <w:t>Este documento, conforme a disposiciones legales de control fiscal vigentes, será registrado ante la Contraloría General del Estado.</w:t>
      </w: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rPr>
      </w:pPr>
      <w:r w:rsidRPr="00003C8A">
        <w:rPr>
          <w:rFonts w:cs="Arial"/>
          <w:sz w:val="20"/>
          <w:szCs w:val="20"/>
        </w:rPr>
        <w:t>La Paz, ___ de ____ de 2014.</w:t>
      </w: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rPr>
      </w:pPr>
    </w:p>
    <w:p w:rsidR="00003C8A" w:rsidRPr="00003C8A" w:rsidRDefault="00003C8A" w:rsidP="002E7259">
      <w:pPr>
        <w:jc w:val="both"/>
        <w:rPr>
          <w:rFonts w:cs="Arial"/>
          <w:sz w:val="20"/>
          <w:szCs w:val="20"/>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55"/>
        <w:gridCol w:w="4472"/>
      </w:tblGrid>
      <w:tr w:rsidR="00003C8A" w:rsidRPr="00003C8A" w:rsidTr="004820EE">
        <w:tc>
          <w:tcPr>
            <w:tcW w:w="4455" w:type="dxa"/>
          </w:tcPr>
          <w:p w:rsidR="00003C8A" w:rsidRPr="002E7259" w:rsidRDefault="00003C8A" w:rsidP="002E7259">
            <w:pPr>
              <w:widowControl w:val="0"/>
              <w:tabs>
                <w:tab w:val="center" w:pos="2157"/>
                <w:tab w:val="right" w:pos="4315"/>
              </w:tabs>
              <w:jc w:val="center"/>
              <w:rPr>
                <w:rFonts w:cs="Arial"/>
                <w:sz w:val="20"/>
                <w:szCs w:val="20"/>
                <w:lang w:val="es-ES_tradnl"/>
              </w:rPr>
            </w:pPr>
            <w:r w:rsidRPr="002E7259">
              <w:rPr>
                <w:rFonts w:cs="Arial"/>
                <w:bCs/>
                <w:sz w:val="20"/>
                <w:szCs w:val="20"/>
                <w:lang w:val="es-ES_tradnl"/>
              </w:rPr>
              <w:t>Lic. Eduardo Domínguez Bohrt</w:t>
            </w:r>
          </w:p>
          <w:p w:rsidR="00003C8A" w:rsidRPr="002E7259" w:rsidRDefault="00003C8A" w:rsidP="002E7259">
            <w:pPr>
              <w:widowControl w:val="0"/>
              <w:jc w:val="center"/>
              <w:rPr>
                <w:rFonts w:cs="Arial"/>
                <w:b/>
                <w:spacing w:val="-6"/>
                <w:sz w:val="20"/>
                <w:szCs w:val="20"/>
                <w:lang w:val="es-ES_tradnl"/>
              </w:rPr>
            </w:pPr>
            <w:r w:rsidRPr="002E7259">
              <w:rPr>
                <w:rFonts w:cs="Arial"/>
                <w:b/>
                <w:sz w:val="20"/>
                <w:szCs w:val="20"/>
                <w:lang w:val="es-ES_tradnl"/>
              </w:rPr>
              <w:t>Gerente de Administración a.i.</w:t>
            </w:r>
          </w:p>
          <w:p w:rsidR="00003C8A" w:rsidRPr="002E7259" w:rsidRDefault="00003C8A" w:rsidP="002E7259">
            <w:pPr>
              <w:pStyle w:val="Ttulo7"/>
              <w:spacing w:before="0" w:after="0"/>
              <w:jc w:val="center"/>
              <w:rPr>
                <w:rFonts w:ascii="Verdana" w:hAnsi="Verdana"/>
                <w:caps/>
                <w:sz w:val="20"/>
                <w:szCs w:val="20"/>
              </w:rPr>
            </w:pPr>
            <w:r w:rsidRPr="002E7259">
              <w:rPr>
                <w:rFonts w:ascii="Verdana" w:hAnsi="Verdana"/>
                <w:b/>
                <w:sz w:val="20"/>
                <w:szCs w:val="20"/>
              </w:rPr>
              <w:t>BANCO CENTRAL DE BOLIVIA</w:t>
            </w:r>
          </w:p>
        </w:tc>
        <w:tc>
          <w:tcPr>
            <w:tcW w:w="4472" w:type="dxa"/>
          </w:tcPr>
          <w:p w:rsidR="00003C8A" w:rsidRPr="002E7259" w:rsidRDefault="00003C8A" w:rsidP="002E7259">
            <w:pPr>
              <w:pStyle w:val="Ttulo7"/>
              <w:spacing w:before="0" w:after="0"/>
              <w:jc w:val="center"/>
              <w:rPr>
                <w:rFonts w:ascii="Verdana" w:hAnsi="Verdana"/>
                <w:sz w:val="20"/>
                <w:szCs w:val="20"/>
              </w:rPr>
            </w:pPr>
            <w:r w:rsidRPr="002E7259">
              <w:rPr>
                <w:rFonts w:ascii="Verdana" w:hAnsi="Verdana"/>
                <w:bCs/>
                <w:spacing w:val="-6"/>
                <w:sz w:val="20"/>
                <w:szCs w:val="20"/>
              </w:rPr>
              <w:t>Sr. (a) _________</w:t>
            </w:r>
          </w:p>
          <w:p w:rsidR="00003C8A" w:rsidRPr="002E7259" w:rsidRDefault="00003C8A" w:rsidP="002E7259">
            <w:pPr>
              <w:pStyle w:val="Ttulo7"/>
              <w:spacing w:before="0" w:after="0"/>
              <w:jc w:val="center"/>
              <w:rPr>
                <w:rFonts w:ascii="Verdana" w:hAnsi="Verdana"/>
                <w:sz w:val="20"/>
                <w:szCs w:val="20"/>
              </w:rPr>
            </w:pPr>
            <w:r w:rsidRPr="002E7259">
              <w:rPr>
                <w:rFonts w:ascii="Verdana" w:hAnsi="Verdana"/>
                <w:spacing w:val="-6"/>
                <w:sz w:val="20"/>
                <w:szCs w:val="20"/>
              </w:rPr>
              <w:t>C.I. ______  ___</w:t>
            </w:r>
          </w:p>
          <w:p w:rsidR="00003C8A" w:rsidRPr="002E7259" w:rsidRDefault="00003C8A" w:rsidP="002E7259">
            <w:pPr>
              <w:pStyle w:val="Ttulo7"/>
              <w:spacing w:before="0" w:after="0"/>
              <w:jc w:val="center"/>
              <w:rPr>
                <w:rFonts w:ascii="Verdana" w:hAnsi="Verdana"/>
                <w:caps/>
                <w:sz w:val="20"/>
                <w:szCs w:val="20"/>
              </w:rPr>
            </w:pPr>
            <w:r w:rsidRPr="002E7259">
              <w:rPr>
                <w:rFonts w:ascii="Verdana" w:hAnsi="Verdana"/>
                <w:b/>
                <w:sz w:val="20"/>
                <w:szCs w:val="20"/>
              </w:rPr>
              <w:t>PROVEEDOR</w:t>
            </w:r>
          </w:p>
        </w:tc>
      </w:tr>
    </w:tbl>
    <w:p w:rsidR="00003C8A" w:rsidRPr="00003C8A" w:rsidRDefault="00003C8A" w:rsidP="002E7259">
      <w:pPr>
        <w:tabs>
          <w:tab w:val="center" w:pos="1701"/>
          <w:tab w:val="center" w:pos="4536"/>
        </w:tabs>
        <w:jc w:val="both"/>
        <w:rPr>
          <w:rFonts w:cs="Arial"/>
          <w:sz w:val="20"/>
          <w:szCs w:val="20"/>
          <w:lang w:val="es-ES_tradnl"/>
        </w:rPr>
      </w:pPr>
    </w:p>
    <w:p w:rsidR="00003C8A" w:rsidRPr="00003C8A" w:rsidRDefault="00003C8A" w:rsidP="002E7259">
      <w:pPr>
        <w:tabs>
          <w:tab w:val="center" w:pos="1701"/>
          <w:tab w:val="center" w:pos="4536"/>
        </w:tabs>
        <w:jc w:val="both"/>
        <w:rPr>
          <w:rFonts w:cs="Arial"/>
          <w:sz w:val="20"/>
          <w:szCs w:val="20"/>
          <w:lang w:val="es-ES_tradnl"/>
        </w:rPr>
      </w:pPr>
      <w:r w:rsidRPr="00003C8A">
        <w:rPr>
          <w:rFonts w:cs="Arial"/>
          <w:sz w:val="20"/>
          <w:szCs w:val="20"/>
          <w:lang w:val="es-ES_tradnl"/>
        </w:rPr>
        <w:t>Jbv/wee.</w:t>
      </w:r>
    </w:p>
    <w:p w:rsidR="00003C8A" w:rsidRPr="00003C8A" w:rsidRDefault="00003C8A" w:rsidP="002E7259">
      <w:pPr>
        <w:jc w:val="center"/>
        <w:rPr>
          <w:rFonts w:ascii="Arial" w:hAnsi="Arial" w:cs="Arial"/>
          <w:b/>
          <w:sz w:val="20"/>
          <w:szCs w:val="20"/>
          <w:highlight w:val="yellow"/>
          <w:lang w:val="es-BO"/>
        </w:rPr>
      </w:pPr>
    </w:p>
    <w:sectPr w:rsidR="00003C8A" w:rsidRPr="00003C8A" w:rsidSect="00CA6904">
      <w:headerReference w:type="default" r:id="rId46"/>
      <w:pgSz w:w="12240" w:h="15840"/>
      <w:pgMar w:top="1702"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A84" w:rsidRDefault="00695A84">
      <w:r>
        <w:separator/>
      </w:r>
    </w:p>
  </w:endnote>
  <w:endnote w:type="continuationSeparator" w:id="0">
    <w:p w:rsidR="00695A84" w:rsidRDefault="00695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52" w:rsidRDefault="000E2E52">
    <w:pPr>
      <w:pStyle w:val="Piedepgina"/>
      <w:jc w:val="right"/>
    </w:pPr>
  </w:p>
  <w:p w:rsidR="000E2E52" w:rsidRDefault="000E2E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52" w:rsidRDefault="000E2E52">
    <w:pPr>
      <w:pStyle w:val="Piedepgina"/>
      <w:jc w:val="right"/>
    </w:pPr>
  </w:p>
  <w:p w:rsidR="000E2E52" w:rsidRDefault="000E2E5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52" w:rsidRDefault="000E2E52">
    <w:pPr>
      <w:pStyle w:val="Piedepgina"/>
      <w:jc w:val="right"/>
    </w:pPr>
    <w:r>
      <w:fldChar w:fldCharType="begin"/>
    </w:r>
    <w:r>
      <w:instrText xml:space="preserve"> PAGE   \* MERGEFORMAT </w:instrText>
    </w:r>
    <w:r>
      <w:fldChar w:fldCharType="separate"/>
    </w:r>
    <w:r w:rsidR="00027FF5">
      <w:rPr>
        <w:noProof/>
      </w:rPr>
      <w:t>6</w:t>
    </w:r>
    <w:r>
      <w:rPr>
        <w:noProof/>
      </w:rPr>
      <w:fldChar w:fldCharType="end"/>
    </w:r>
  </w:p>
  <w:p w:rsidR="000E2E52" w:rsidRDefault="000E2E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A84" w:rsidRDefault="00695A84">
      <w:r>
        <w:separator/>
      </w:r>
    </w:p>
  </w:footnote>
  <w:footnote w:type="continuationSeparator" w:id="0">
    <w:p w:rsidR="00695A84" w:rsidRDefault="00695A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52" w:rsidRDefault="000E2E52" w:rsidP="001F7039">
    <w:pPr>
      <w:pStyle w:val="Encabezado"/>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52" w:rsidRPr="001F7039" w:rsidRDefault="000E2E52"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94.3pt;margin-top:-10.35pt;width:47.95pt;height:47.65pt;z-index:251675648;mso-wrap-style:none;mso-wrap-distance-left:0;mso-wrap-distance-right:0" fillcolor="#00e4a8">
          <v:imagedata r:id="rId1" o:title=""/>
          <v:shadow color="#1c1c1c"/>
          <w10:wrap type="topAndBottom"/>
        </v:shape>
        <o:OLEObject Type="Embed" ProgID="MSPhotoEd.3" ShapeID="_x0000_s2058" DrawAspect="Content" ObjectID="_1470466070"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52" w:rsidRDefault="000E2E52"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7.55pt;margin-top:-10.35pt;width:47.95pt;height:47.65pt;z-index:251660288;mso-wrap-style:none;mso-wrap-distance-left:0;mso-wrap-distance-right:0" fillcolor="#00e4a8">
          <v:imagedata r:id="rId1" o:title=""/>
          <v:shadow color="#1c1c1c"/>
          <w10:wrap type="topAndBottom"/>
        </v:shape>
        <o:OLEObject Type="Embed" ProgID="MSPhotoEd.3" ShapeID="_x0000_s2050" DrawAspect="Content" ObjectID="_1470466062"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52" w:rsidRDefault="000E2E52"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24.45pt;margin-top:-18.5pt;width:47.95pt;height:47.65pt;z-index:251662336;mso-wrap-style:none;mso-wrap-distance-left:0;mso-wrap-distance-right:0" fillcolor="#00e4a8">
          <v:imagedata r:id="rId1" o:title=""/>
          <v:shadow color="#1c1c1c"/>
          <w10:wrap type="topAndBottom"/>
        </v:shape>
        <o:OLEObject Type="Embed" ProgID="MSPhotoEd.3" ShapeID="_x0000_s2051" DrawAspect="Content" ObjectID="_1470466063" r:id="rId2"/>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52" w:rsidRDefault="000E2E52"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00.15pt;margin-top:-10.35pt;width:47.95pt;height:47.65pt;z-index:251664384;mso-wrap-style:none;mso-wrap-distance-left:0;mso-wrap-distance-right:0" fillcolor="#00e4a8">
          <v:imagedata r:id="rId1" o:title=""/>
          <v:shadow color="#1c1c1c"/>
          <w10:wrap type="topAndBottom"/>
        </v:shape>
        <o:OLEObject Type="Embed" ProgID="MSPhotoEd.3" ShapeID="_x0000_s2052" DrawAspect="Content" ObjectID="_1470466064" r:id="rId2"/>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52" w:rsidRDefault="000E2E52"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18.6pt;margin-top:-.6pt;width:47.95pt;height:47.65pt;z-index:251666432;mso-wrap-style:none;mso-wrap-distance-left:0;mso-wrap-distance-right:0" fillcolor="#00e4a8">
          <v:imagedata r:id="rId1" o:title=""/>
          <v:shadow color="#1c1c1c"/>
          <w10:wrap type="topAndBottom"/>
        </v:shape>
        <o:OLEObject Type="Embed" ProgID="MSPhotoEd.3" ShapeID="_x0000_s2053" DrawAspect="Content" ObjectID="_1470466065" r:id="rId2"/>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52" w:rsidRDefault="000E2E52"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96.85pt;margin-top:-.6pt;width:47.95pt;height:47.65pt;z-index:251668480;mso-wrap-style:none;mso-wrap-distance-left:0;mso-wrap-distance-right:0" fillcolor="#00e4a8">
          <v:imagedata r:id="rId1" o:title=""/>
          <v:shadow color="#1c1c1c"/>
          <w10:wrap type="topAndBottom"/>
        </v:shape>
        <o:OLEObject Type="Embed" ProgID="MSPhotoEd.3" ShapeID="_x0000_s2054" DrawAspect="Content" ObjectID="_1470466066" r:id="rId2"/>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52" w:rsidRPr="001F7039" w:rsidRDefault="000E2E52"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04.3pt;margin-top:-10.45pt;width:47.95pt;height:47.65pt;z-index:251669504;mso-wrap-style:none;mso-wrap-distance-left:0;mso-wrap-distance-right:0" fillcolor="#00e4a8">
          <v:imagedata r:id="rId1" o:title=""/>
          <v:shadow color="#1c1c1c"/>
          <w10:wrap type="topAndBottom"/>
        </v:shape>
        <o:OLEObject Type="Embed" ProgID="MSPhotoEd.3" ShapeID="_x0000_s2055" DrawAspect="Content" ObjectID="_1470466067" r:id="rId2"/>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52" w:rsidRPr="001F7039" w:rsidRDefault="000E2E52"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94.55pt;margin-top:-10.45pt;width:47.95pt;height:47.65pt;z-index:251671552;mso-wrap-style:none;mso-wrap-distance-left:0;mso-wrap-distance-right:0" fillcolor="#00e4a8">
          <v:imagedata r:id="rId1" o:title=""/>
          <v:shadow color="#1c1c1c"/>
          <w10:wrap type="topAndBottom"/>
        </v:shape>
        <o:OLEObject Type="Embed" ProgID="MSPhotoEd.3" ShapeID="_x0000_s2056" DrawAspect="Content" ObjectID="_1470466068" r:id="rId2"/>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E52" w:rsidRPr="001F7039" w:rsidRDefault="000E2E52"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00.8pt;margin-top:-5.1pt;width:47.95pt;height:47.65pt;z-index:251673600;mso-wrap-style:none;mso-wrap-distance-left:0;mso-wrap-distance-right:0" fillcolor="#00e4a8">
          <v:imagedata r:id="rId1" o:title=""/>
          <v:shadow color="#1c1c1c"/>
          <w10:wrap type="topAndBottom"/>
        </v:shape>
        <o:OLEObject Type="Embed" ProgID="MSPhotoEd.3" ShapeID="_x0000_s2057" DrawAspect="Content" ObjectID="_1470466069"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4552758"/>
    <w:multiLevelType w:val="hybridMultilevel"/>
    <w:tmpl w:val="84680A38"/>
    <w:lvl w:ilvl="0" w:tplc="D99AA93C">
      <w:start w:val="1"/>
      <w:numFmt w:val="decimal"/>
      <w:lvlText w:val="%1."/>
      <w:lvlJc w:val="left"/>
      <w:pPr>
        <w:tabs>
          <w:tab w:val="num" w:pos="360"/>
        </w:tabs>
        <w:ind w:left="36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1">
    <w:nsid w:val="157154A1"/>
    <w:multiLevelType w:val="hybridMultilevel"/>
    <w:tmpl w:val="F2EE436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5">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7DC5B7A"/>
    <w:multiLevelType w:val="hybridMultilevel"/>
    <w:tmpl w:val="1BC47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nsid w:val="2ED31944"/>
    <w:multiLevelType w:val="multilevel"/>
    <w:tmpl w:val="7942629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1E30427"/>
    <w:multiLevelType w:val="hybridMultilevel"/>
    <w:tmpl w:val="007253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nsid w:val="3D337FF8"/>
    <w:multiLevelType w:val="hybridMultilevel"/>
    <w:tmpl w:val="279269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423776A3"/>
    <w:multiLevelType w:val="hybridMultilevel"/>
    <w:tmpl w:val="8F1827B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3">
    <w:nsid w:val="55AD24AB"/>
    <w:multiLevelType w:val="multilevel"/>
    <w:tmpl w:val="131EAB0E"/>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4">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97D618D"/>
    <w:multiLevelType w:val="hybridMultilevel"/>
    <w:tmpl w:val="F38008EC"/>
    <w:lvl w:ilvl="0" w:tplc="3C226ED6">
      <w:start w:val="4"/>
      <w:numFmt w:val="bullet"/>
      <w:lvlText w:val="-"/>
      <w:lvlJc w:val="left"/>
      <w:pPr>
        <w:tabs>
          <w:tab w:val="num" w:pos="1068"/>
        </w:tabs>
        <w:ind w:left="1068" w:hanging="360"/>
      </w:pPr>
      <w:rPr>
        <w:rFonts w:ascii="Times New Roman" w:eastAsia="Times New Roman" w:hAnsi="Times New Roman" w:cs="Times New Roman" w:hint="default"/>
      </w:rPr>
    </w:lvl>
    <w:lvl w:ilvl="1" w:tplc="0C0A0001">
      <w:start w:val="1"/>
      <w:numFmt w:val="bullet"/>
      <w:lvlText w:val=""/>
      <w:lvlJc w:val="left"/>
      <w:pPr>
        <w:tabs>
          <w:tab w:val="num" w:pos="1788"/>
        </w:tabs>
        <w:ind w:left="1788" w:hanging="360"/>
      </w:pPr>
      <w:rPr>
        <w:rFonts w:ascii="Symbol" w:hAnsi="Symbol" w:hint="default"/>
      </w:rPr>
    </w:lvl>
    <w:lvl w:ilvl="2" w:tplc="A7D0450E">
      <w:start w:val="2"/>
      <w:numFmt w:val="decimal"/>
      <w:lvlText w:val="%3."/>
      <w:lvlJc w:val="left"/>
      <w:pPr>
        <w:tabs>
          <w:tab w:val="num" w:pos="2508"/>
        </w:tabs>
        <w:ind w:left="2508" w:hanging="360"/>
      </w:p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Times New Roman"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cs="Times New Roman"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37">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2215D5A"/>
    <w:multiLevelType w:val="hybridMultilevel"/>
    <w:tmpl w:val="FDD0A244"/>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Times New Roman"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Times New Roman"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Times New Roman"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42">
    <w:nsid w:val="623D01E2"/>
    <w:multiLevelType w:val="multilevel"/>
    <w:tmpl w:val="A7ECBCD6"/>
    <w:lvl w:ilvl="0">
      <w:start w:val="15"/>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3">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5">
    <w:nsid w:val="70B5301B"/>
    <w:multiLevelType w:val="multilevel"/>
    <w:tmpl w:val="66AE8F08"/>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1540409"/>
    <w:multiLevelType w:val="hybridMultilevel"/>
    <w:tmpl w:val="1E564D2E"/>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3D040C8"/>
    <w:multiLevelType w:val="multilevel"/>
    <w:tmpl w:val="5BE26E74"/>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747A2B15"/>
    <w:multiLevelType w:val="hybridMultilevel"/>
    <w:tmpl w:val="5558888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8"/>
  </w:num>
  <w:num w:numId="2">
    <w:abstractNumId w:val="26"/>
  </w:num>
  <w:num w:numId="3">
    <w:abstractNumId w:val="39"/>
  </w:num>
  <w:num w:numId="4">
    <w:abstractNumId w:val="35"/>
  </w:num>
  <w:num w:numId="5">
    <w:abstractNumId w:val="7"/>
  </w:num>
  <w:num w:numId="6">
    <w:abstractNumId w:val="32"/>
  </w:num>
  <w:num w:numId="7">
    <w:abstractNumId w:val="5"/>
  </w:num>
  <w:num w:numId="8">
    <w:abstractNumId w:val="3"/>
  </w:num>
  <w:num w:numId="9">
    <w:abstractNumId w:val="2"/>
  </w:num>
  <w:num w:numId="10">
    <w:abstractNumId w:val="23"/>
  </w:num>
  <w:num w:numId="11">
    <w:abstractNumId w:val="15"/>
  </w:num>
  <w:num w:numId="12">
    <w:abstractNumId w:val="25"/>
  </w:num>
  <w:num w:numId="13">
    <w:abstractNumId w:val="49"/>
  </w:num>
  <w:num w:numId="14">
    <w:abstractNumId w:val="17"/>
  </w:num>
  <w:num w:numId="15">
    <w:abstractNumId w:val="21"/>
  </w:num>
  <w:num w:numId="16">
    <w:abstractNumId w:val="42"/>
  </w:num>
  <w:num w:numId="17">
    <w:abstractNumId w:val="40"/>
  </w:num>
  <w:num w:numId="18">
    <w:abstractNumId w:val="34"/>
  </w:num>
  <w:num w:numId="19">
    <w:abstractNumId w:val="31"/>
  </w:num>
  <w:num w:numId="20">
    <w:abstractNumId w:val="16"/>
  </w:num>
  <w:num w:numId="21">
    <w:abstractNumId w:val="6"/>
  </w:num>
  <w:num w:numId="22">
    <w:abstractNumId w:val="44"/>
  </w:num>
  <w:num w:numId="23">
    <w:abstractNumId w:val="4"/>
  </w:num>
  <w:num w:numId="24">
    <w:abstractNumId w:val="13"/>
  </w:num>
  <w:num w:numId="25">
    <w:abstractNumId w:val="37"/>
  </w:num>
  <w:num w:numId="26">
    <w:abstractNumId w:val="20"/>
  </w:num>
  <w:num w:numId="27">
    <w:abstractNumId w:val="28"/>
  </w:num>
  <w:num w:numId="28">
    <w:abstractNumId w:val="38"/>
  </w:num>
  <w:num w:numId="29">
    <w:abstractNumId w:val="12"/>
  </w:num>
  <w:num w:numId="30">
    <w:abstractNumId w:val="19"/>
  </w:num>
  <w:num w:numId="31">
    <w:abstractNumId w:val="18"/>
  </w:num>
  <w:num w:numId="32">
    <w:abstractNumId w:val="9"/>
  </w:num>
  <w:num w:numId="33">
    <w:abstractNumId w:val="41"/>
  </w:num>
  <w:num w:numId="34">
    <w:abstractNumId w:val="36"/>
    <w:lvlOverride w:ilvl="0"/>
    <w:lvlOverride w:ilvl="1"/>
    <w:lvlOverride w:ilvl="2">
      <w:startOverride w:val="2"/>
    </w:lvlOverride>
    <w:lvlOverride w:ilvl="3"/>
    <w:lvlOverride w:ilvl="4"/>
    <w:lvlOverride w:ilvl="5"/>
    <w:lvlOverride w:ilvl="6"/>
    <w:lvlOverride w:ilvl="7"/>
    <w:lvlOverride w:ilvl="8"/>
  </w:num>
  <w:num w:numId="35">
    <w:abstractNumId w:val="29"/>
  </w:num>
  <w:num w:numId="36">
    <w:abstractNumId w:val="11"/>
  </w:num>
  <w:num w:numId="37">
    <w:abstractNumId w:val="48"/>
  </w:num>
  <w:num w:numId="38">
    <w:abstractNumId w:val="27"/>
  </w:num>
  <w:num w:numId="39">
    <w:abstractNumId w:val="30"/>
  </w:num>
  <w:num w:numId="40">
    <w:abstractNumId w:val="43"/>
  </w:num>
  <w:num w:numId="41">
    <w:abstractNumId w:val="45"/>
  </w:num>
  <w:num w:numId="42">
    <w:abstractNumId w:val="0"/>
  </w:num>
  <w:num w:numId="43">
    <w:abstractNumId w:val="47"/>
  </w:num>
  <w:num w:numId="44">
    <w:abstractNumId w:val="1"/>
  </w:num>
  <w:num w:numId="45">
    <w:abstractNumId w:val="14"/>
  </w:num>
  <w:num w:numId="46">
    <w:abstractNumId w:val="24"/>
  </w:num>
  <w:num w:numId="47">
    <w:abstractNumId w:val="46"/>
  </w:num>
  <w:num w:numId="48">
    <w:abstractNumId w:val="22"/>
  </w:num>
  <w:num w:numId="49">
    <w:abstractNumId w:val="10"/>
  </w:num>
  <w:num w:numId="50">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C8A"/>
    <w:rsid w:val="000043E1"/>
    <w:rsid w:val="000049FD"/>
    <w:rsid w:val="00005D7A"/>
    <w:rsid w:val="00006407"/>
    <w:rsid w:val="00006D51"/>
    <w:rsid w:val="00007591"/>
    <w:rsid w:val="00007A2B"/>
    <w:rsid w:val="00007F0E"/>
    <w:rsid w:val="00011F76"/>
    <w:rsid w:val="000123D0"/>
    <w:rsid w:val="00013010"/>
    <w:rsid w:val="00013486"/>
    <w:rsid w:val="00013794"/>
    <w:rsid w:val="00015F54"/>
    <w:rsid w:val="000162CE"/>
    <w:rsid w:val="00016E7A"/>
    <w:rsid w:val="0002129E"/>
    <w:rsid w:val="00021470"/>
    <w:rsid w:val="0002148A"/>
    <w:rsid w:val="00021AD1"/>
    <w:rsid w:val="000236F6"/>
    <w:rsid w:val="00023945"/>
    <w:rsid w:val="00024308"/>
    <w:rsid w:val="000248AA"/>
    <w:rsid w:val="00025106"/>
    <w:rsid w:val="000259DB"/>
    <w:rsid w:val="00025D3A"/>
    <w:rsid w:val="00026734"/>
    <w:rsid w:val="00026F28"/>
    <w:rsid w:val="00027666"/>
    <w:rsid w:val="00027FF5"/>
    <w:rsid w:val="000309FC"/>
    <w:rsid w:val="0003173B"/>
    <w:rsid w:val="00031D69"/>
    <w:rsid w:val="000321E9"/>
    <w:rsid w:val="0003466E"/>
    <w:rsid w:val="00035434"/>
    <w:rsid w:val="00035642"/>
    <w:rsid w:val="00036382"/>
    <w:rsid w:val="000366EE"/>
    <w:rsid w:val="000405E4"/>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1E62"/>
    <w:rsid w:val="000829EE"/>
    <w:rsid w:val="00082F73"/>
    <w:rsid w:val="00086B26"/>
    <w:rsid w:val="00087393"/>
    <w:rsid w:val="000900E4"/>
    <w:rsid w:val="00090844"/>
    <w:rsid w:val="000908BA"/>
    <w:rsid w:val="00091B34"/>
    <w:rsid w:val="00091F91"/>
    <w:rsid w:val="000935F6"/>
    <w:rsid w:val="000938D2"/>
    <w:rsid w:val="00096E21"/>
    <w:rsid w:val="000A0414"/>
    <w:rsid w:val="000A243C"/>
    <w:rsid w:val="000A2B45"/>
    <w:rsid w:val="000A3B72"/>
    <w:rsid w:val="000A3E04"/>
    <w:rsid w:val="000A59BD"/>
    <w:rsid w:val="000B08F4"/>
    <w:rsid w:val="000B1151"/>
    <w:rsid w:val="000B1D43"/>
    <w:rsid w:val="000B41DC"/>
    <w:rsid w:val="000B49C7"/>
    <w:rsid w:val="000B562B"/>
    <w:rsid w:val="000B5D3B"/>
    <w:rsid w:val="000B6395"/>
    <w:rsid w:val="000B6629"/>
    <w:rsid w:val="000B6D8C"/>
    <w:rsid w:val="000C1145"/>
    <w:rsid w:val="000C3121"/>
    <w:rsid w:val="000C4186"/>
    <w:rsid w:val="000C590F"/>
    <w:rsid w:val="000C6593"/>
    <w:rsid w:val="000C659C"/>
    <w:rsid w:val="000C6AD8"/>
    <w:rsid w:val="000D1340"/>
    <w:rsid w:val="000D1536"/>
    <w:rsid w:val="000D153F"/>
    <w:rsid w:val="000D3C93"/>
    <w:rsid w:val="000D45F8"/>
    <w:rsid w:val="000D7EAB"/>
    <w:rsid w:val="000D7FB2"/>
    <w:rsid w:val="000E03D5"/>
    <w:rsid w:val="000E1750"/>
    <w:rsid w:val="000E20B0"/>
    <w:rsid w:val="000E2E52"/>
    <w:rsid w:val="000E4A73"/>
    <w:rsid w:val="000E5430"/>
    <w:rsid w:val="000E7B3C"/>
    <w:rsid w:val="000E7FFE"/>
    <w:rsid w:val="000F06F7"/>
    <w:rsid w:val="000F41EA"/>
    <w:rsid w:val="000F6630"/>
    <w:rsid w:val="000F7B42"/>
    <w:rsid w:val="00101E78"/>
    <w:rsid w:val="00102AEF"/>
    <w:rsid w:val="00102E06"/>
    <w:rsid w:val="001033D7"/>
    <w:rsid w:val="00103D6F"/>
    <w:rsid w:val="001043B7"/>
    <w:rsid w:val="001050CA"/>
    <w:rsid w:val="001054E1"/>
    <w:rsid w:val="00105501"/>
    <w:rsid w:val="00105D97"/>
    <w:rsid w:val="001060A7"/>
    <w:rsid w:val="001067BB"/>
    <w:rsid w:val="00107965"/>
    <w:rsid w:val="00110A9C"/>
    <w:rsid w:val="00110DD5"/>
    <w:rsid w:val="00113A31"/>
    <w:rsid w:val="00114E6D"/>
    <w:rsid w:val="0011664B"/>
    <w:rsid w:val="001202FD"/>
    <w:rsid w:val="001210EC"/>
    <w:rsid w:val="00122A27"/>
    <w:rsid w:val="00122F6A"/>
    <w:rsid w:val="00123ABA"/>
    <w:rsid w:val="00123B60"/>
    <w:rsid w:val="00127180"/>
    <w:rsid w:val="00127BEA"/>
    <w:rsid w:val="001315A3"/>
    <w:rsid w:val="00132982"/>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5A38"/>
    <w:rsid w:val="00156242"/>
    <w:rsid w:val="00156CBD"/>
    <w:rsid w:val="00160205"/>
    <w:rsid w:val="00160BD9"/>
    <w:rsid w:val="0016105F"/>
    <w:rsid w:val="00161197"/>
    <w:rsid w:val="00161237"/>
    <w:rsid w:val="0016265F"/>
    <w:rsid w:val="00163803"/>
    <w:rsid w:val="001647E4"/>
    <w:rsid w:val="0016534F"/>
    <w:rsid w:val="001658A9"/>
    <w:rsid w:val="00165D73"/>
    <w:rsid w:val="0017172A"/>
    <w:rsid w:val="00171A28"/>
    <w:rsid w:val="00173151"/>
    <w:rsid w:val="00173399"/>
    <w:rsid w:val="0017339F"/>
    <w:rsid w:val="0017376B"/>
    <w:rsid w:val="001754B0"/>
    <w:rsid w:val="00175504"/>
    <w:rsid w:val="00175A8B"/>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73E"/>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8DE"/>
    <w:rsid w:val="001A6C42"/>
    <w:rsid w:val="001A7677"/>
    <w:rsid w:val="001A7B0D"/>
    <w:rsid w:val="001A7EFA"/>
    <w:rsid w:val="001B041B"/>
    <w:rsid w:val="001B0637"/>
    <w:rsid w:val="001B0E95"/>
    <w:rsid w:val="001B20E2"/>
    <w:rsid w:val="001B2591"/>
    <w:rsid w:val="001B30F1"/>
    <w:rsid w:val="001B3AE6"/>
    <w:rsid w:val="001B5A4C"/>
    <w:rsid w:val="001B66CE"/>
    <w:rsid w:val="001B6AAB"/>
    <w:rsid w:val="001C07A7"/>
    <w:rsid w:val="001C0A95"/>
    <w:rsid w:val="001C1BE3"/>
    <w:rsid w:val="001C2CFA"/>
    <w:rsid w:val="001C3239"/>
    <w:rsid w:val="001C3DCF"/>
    <w:rsid w:val="001C3E42"/>
    <w:rsid w:val="001C3F80"/>
    <w:rsid w:val="001C4468"/>
    <w:rsid w:val="001C46B2"/>
    <w:rsid w:val="001C4B50"/>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D7791"/>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9F5"/>
    <w:rsid w:val="001F2ED8"/>
    <w:rsid w:val="001F4837"/>
    <w:rsid w:val="001F4B6B"/>
    <w:rsid w:val="001F5FF0"/>
    <w:rsid w:val="001F6474"/>
    <w:rsid w:val="001F7039"/>
    <w:rsid w:val="001F707F"/>
    <w:rsid w:val="001F713C"/>
    <w:rsid w:val="0020044C"/>
    <w:rsid w:val="0020077A"/>
    <w:rsid w:val="002007C2"/>
    <w:rsid w:val="002014A5"/>
    <w:rsid w:val="0020165F"/>
    <w:rsid w:val="00202579"/>
    <w:rsid w:val="00202D5F"/>
    <w:rsid w:val="00203E89"/>
    <w:rsid w:val="00204172"/>
    <w:rsid w:val="002043A0"/>
    <w:rsid w:val="002058DC"/>
    <w:rsid w:val="002071C1"/>
    <w:rsid w:val="00207835"/>
    <w:rsid w:val="00207C54"/>
    <w:rsid w:val="00207EC4"/>
    <w:rsid w:val="00212130"/>
    <w:rsid w:val="00212325"/>
    <w:rsid w:val="0021261A"/>
    <w:rsid w:val="00212A0A"/>
    <w:rsid w:val="00212F70"/>
    <w:rsid w:val="002139D2"/>
    <w:rsid w:val="00213D83"/>
    <w:rsid w:val="00214932"/>
    <w:rsid w:val="0021500F"/>
    <w:rsid w:val="00216C6C"/>
    <w:rsid w:val="00216CF9"/>
    <w:rsid w:val="0021725F"/>
    <w:rsid w:val="0022011B"/>
    <w:rsid w:val="00220F24"/>
    <w:rsid w:val="0022105C"/>
    <w:rsid w:val="00221195"/>
    <w:rsid w:val="00222136"/>
    <w:rsid w:val="002221CC"/>
    <w:rsid w:val="00222513"/>
    <w:rsid w:val="00223F27"/>
    <w:rsid w:val="00224726"/>
    <w:rsid w:val="00224732"/>
    <w:rsid w:val="00225409"/>
    <w:rsid w:val="002255B7"/>
    <w:rsid w:val="002256D7"/>
    <w:rsid w:val="00225C49"/>
    <w:rsid w:val="00230485"/>
    <w:rsid w:val="00230AA1"/>
    <w:rsid w:val="00230B18"/>
    <w:rsid w:val="00231521"/>
    <w:rsid w:val="00231C20"/>
    <w:rsid w:val="00232639"/>
    <w:rsid w:val="00232ABF"/>
    <w:rsid w:val="00232E88"/>
    <w:rsid w:val="00233227"/>
    <w:rsid w:val="00235AEB"/>
    <w:rsid w:val="00236E96"/>
    <w:rsid w:val="00241797"/>
    <w:rsid w:val="00241A1D"/>
    <w:rsid w:val="0024258D"/>
    <w:rsid w:val="00242C43"/>
    <w:rsid w:val="00242D5A"/>
    <w:rsid w:val="0024369E"/>
    <w:rsid w:val="00244652"/>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1EF4"/>
    <w:rsid w:val="00272CF3"/>
    <w:rsid w:val="00273B51"/>
    <w:rsid w:val="00274769"/>
    <w:rsid w:val="0027510F"/>
    <w:rsid w:val="0027533F"/>
    <w:rsid w:val="00276748"/>
    <w:rsid w:val="00277B60"/>
    <w:rsid w:val="002803F1"/>
    <w:rsid w:val="00280D1D"/>
    <w:rsid w:val="0028113B"/>
    <w:rsid w:val="0028188C"/>
    <w:rsid w:val="00282F1E"/>
    <w:rsid w:val="0028327A"/>
    <w:rsid w:val="002834DA"/>
    <w:rsid w:val="002837F3"/>
    <w:rsid w:val="0028399F"/>
    <w:rsid w:val="00284623"/>
    <w:rsid w:val="00284AC8"/>
    <w:rsid w:val="00284CF4"/>
    <w:rsid w:val="00285765"/>
    <w:rsid w:val="00285A5F"/>
    <w:rsid w:val="002874FE"/>
    <w:rsid w:val="00287554"/>
    <w:rsid w:val="00287B6E"/>
    <w:rsid w:val="00290DAB"/>
    <w:rsid w:val="00291BC9"/>
    <w:rsid w:val="0029225C"/>
    <w:rsid w:val="00294EBA"/>
    <w:rsid w:val="0029597E"/>
    <w:rsid w:val="002964CD"/>
    <w:rsid w:val="00296B02"/>
    <w:rsid w:val="00296CA9"/>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46B0"/>
    <w:rsid w:val="002B5071"/>
    <w:rsid w:val="002B5171"/>
    <w:rsid w:val="002B51D8"/>
    <w:rsid w:val="002B53AD"/>
    <w:rsid w:val="002B597D"/>
    <w:rsid w:val="002C1074"/>
    <w:rsid w:val="002C12EB"/>
    <w:rsid w:val="002C2677"/>
    <w:rsid w:val="002C3662"/>
    <w:rsid w:val="002C3F5F"/>
    <w:rsid w:val="002C4481"/>
    <w:rsid w:val="002C47C9"/>
    <w:rsid w:val="002C4DDA"/>
    <w:rsid w:val="002C4F64"/>
    <w:rsid w:val="002C5953"/>
    <w:rsid w:val="002C5B8B"/>
    <w:rsid w:val="002C5ED5"/>
    <w:rsid w:val="002C6C13"/>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67D6"/>
    <w:rsid w:val="002E7001"/>
    <w:rsid w:val="002E7156"/>
    <w:rsid w:val="002E7259"/>
    <w:rsid w:val="002F02AD"/>
    <w:rsid w:val="002F0CAA"/>
    <w:rsid w:val="002F1083"/>
    <w:rsid w:val="002F1204"/>
    <w:rsid w:val="002F2065"/>
    <w:rsid w:val="002F345C"/>
    <w:rsid w:val="002F3600"/>
    <w:rsid w:val="002F4822"/>
    <w:rsid w:val="0030079D"/>
    <w:rsid w:val="00300B37"/>
    <w:rsid w:val="003010F0"/>
    <w:rsid w:val="003019C3"/>
    <w:rsid w:val="003021C0"/>
    <w:rsid w:val="00302647"/>
    <w:rsid w:val="00302C18"/>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7F4"/>
    <w:rsid w:val="0032182A"/>
    <w:rsid w:val="00321867"/>
    <w:rsid w:val="00321AE5"/>
    <w:rsid w:val="0032214B"/>
    <w:rsid w:val="0032321E"/>
    <w:rsid w:val="0032375F"/>
    <w:rsid w:val="003241A2"/>
    <w:rsid w:val="003263A0"/>
    <w:rsid w:val="00326508"/>
    <w:rsid w:val="003273E4"/>
    <w:rsid w:val="00327DA0"/>
    <w:rsid w:val="00330FC5"/>
    <w:rsid w:val="00330FDE"/>
    <w:rsid w:val="003313B2"/>
    <w:rsid w:val="00333380"/>
    <w:rsid w:val="0033524D"/>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774E"/>
    <w:rsid w:val="00367F9B"/>
    <w:rsid w:val="00370549"/>
    <w:rsid w:val="00370589"/>
    <w:rsid w:val="00371385"/>
    <w:rsid w:val="0037252E"/>
    <w:rsid w:val="003730CD"/>
    <w:rsid w:val="0037397E"/>
    <w:rsid w:val="00373C42"/>
    <w:rsid w:val="003741A2"/>
    <w:rsid w:val="003770B3"/>
    <w:rsid w:val="00380353"/>
    <w:rsid w:val="0038052D"/>
    <w:rsid w:val="0038489D"/>
    <w:rsid w:val="003853A8"/>
    <w:rsid w:val="00385661"/>
    <w:rsid w:val="003866FA"/>
    <w:rsid w:val="00387450"/>
    <w:rsid w:val="003908AD"/>
    <w:rsid w:val="003918A7"/>
    <w:rsid w:val="003943E4"/>
    <w:rsid w:val="003953B0"/>
    <w:rsid w:val="00395BD7"/>
    <w:rsid w:val="00396ACF"/>
    <w:rsid w:val="00396ADB"/>
    <w:rsid w:val="003973C3"/>
    <w:rsid w:val="00397BB3"/>
    <w:rsid w:val="00397EA8"/>
    <w:rsid w:val="003A214D"/>
    <w:rsid w:val="003A2662"/>
    <w:rsid w:val="003A58FE"/>
    <w:rsid w:val="003A5AF5"/>
    <w:rsid w:val="003A625B"/>
    <w:rsid w:val="003A632D"/>
    <w:rsid w:val="003B014E"/>
    <w:rsid w:val="003B1C37"/>
    <w:rsid w:val="003B3EAB"/>
    <w:rsid w:val="003B43F8"/>
    <w:rsid w:val="003B44E2"/>
    <w:rsid w:val="003B4F72"/>
    <w:rsid w:val="003B5319"/>
    <w:rsid w:val="003B60D9"/>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E02AE"/>
    <w:rsid w:val="003E1FB5"/>
    <w:rsid w:val="003E291A"/>
    <w:rsid w:val="003E3391"/>
    <w:rsid w:val="003E36AA"/>
    <w:rsid w:val="003E38AE"/>
    <w:rsid w:val="003E38E3"/>
    <w:rsid w:val="003E3E0C"/>
    <w:rsid w:val="003E7E3C"/>
    <w:rsid w:val="003F0BDC"/>
    <w:rsid w:val="003F0F15"/>
    <w:rsid w:val="003F0F20"/>
    <w:rsid w:val="003F12B0"/>
    <w:rsid w:val="003F22E1"/>
    <w:rsid w:val="003F2A29"/>
    <w:rsid w:val="003F2D7F"/>
    <w:rsid w:val="003F5F0D"/>
    <w:rsid w:val="003F70ED"/>
    <w:rsid w:val="003F7E9B"/>
    <w:rsid w:val="004017BF"/>
    <w:rsid w:val="00401F6F"/>
    <w:rsid w:val="004026DA"/>
    <w:rsid w:val="00403414"/>
    <w:rsid w:val="00404A46"/>
    <w:rsid w:val="00404A75"/>
    <w:rsid w:val="004079A1"/>
    <w:rsid w:val="00407ECC"/>
    <w:rsid w:val="0041106C"/>
    <w:rsid w:val="00411D0D"/>
    <w:rsid w:val="004127BC"/>
    <w:rsid w:val="004136A9"/>
    <w:rsid w:val="004136B8"/>
    <w:rsid w:val="0041396C"/>
    <w:rsid w:val="004154C9"/>
    <w:rsid w:val="0041662D"/>
    <w:rsid w:val="0041670D"/>
    <w:rsid w:val="00416978"/>
    <w:rsid w:val="004169C5"/>
    <w:rsid w:val="00416A7D"/>
    <w:rsid w:val="004178EB"/>
    <w:rsid w:val="00417D7E"/>
    <w:rsid w:val="004200FF"/>
    <w:rsid w:val="00420B9A"/>
    <w:rsid w:val="00420ECD"/>
    <w:rsid w:val="004222B5"/>
    <w:rsid w:val="0042252B"/>
    <w:rsid w:val="00423659"/>
    <w:rsid w:val="0042368A"/>
    <w:rsid w:val="004236AC"/>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377"/>
    <w:rsid w:val="00450A1E"/>
    <w:rsid w:val="00451271"/>
    <w:rsid w:val="004541E8"/>
    <w:rsid w:val="00454933"/>
    <w:rsid w:val="00454C17"/>
    <w:rsid w:val="00455E74"/>
    <w:rsid w:val="0045608B"/>
    <w:rsid w:val="004571AF"/>
    <w:rsid w:val="004611BA"/>
    <w:rsid w:val="004626C5"/>
    <w:rsid w:val="00462770"/>
    <w:rsid w:val="00462D6B"/>
    <w:rsid w:val="00462E34"/>
    <w:rsid w:val="00463075"/>
    <w:rsid w:val="0046662C"/>
    <w:rsid w:val="004679A1"/>
    <w:rsid w:val="00467B2F"/>
    <w:rsid w:val="00467CB8"/>
    <w:rsid w:val="00470FBC"/>
    <w:rsid w:val="0047347C"/>
    <w:rsid w:val="00473E69"/>
    <w:rsid w:val="0047555A"/>
    <w:rsid w:val="004757D0"/>
    <w:rsid w:val="00477DB8"/>
    <w:rsid w:val="004802F8"/>
    <w:rsid w:val="004814E9"/>
    <w:rsid w:val="0048174A"/>
    <w:rsid w:val="004820EE"/>
    <w:rsid w:val="0048285E"/>
    <w:rsid w:val="0048378A"/>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170"/>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4F8D"/>
    <w:rsid w:val="004C6DBD"/>
    <w:rsid w:val="004C6F4F"/>
    <w:rsid w:val="004D0D1A"/>
    <w:rsid w:val="004D263E"/>
    <w:rsid w:val="004D2669"/>
    <w:rsid w:val="004D46E5"/>
    <w:rsid w:val="004D6F45"/>
    <w:rsid w:val="004E176D"/>
    <w:rsid w:val="004E17BE"/>
    <w:rsid w:val="004E3312"/>
    <w:rsid w:val="004E547B"/>
    <w:rsid w:val="004E6C21"/>
    <w:rsid w:val="004E7580"/>
    <w:rsid w:val="004E786B"/>
    <w:rsid w:val="004E7A27"/>
    <w:rsid w:val="004F04D2"/>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171A1"/>
    <w:rsid w:val="00520003"/>
    <w:rsid w:val="00520F4D"/>
    <w:rsid w:val="005210F2"/>
    <w:rsid w:val="00521169"/>
    <w:rsid w:val="00521E7C"/>
    <w:rsid w:val="00522850"/>
    <w:rsid w:val="005241DE"/>
    <w:rsid w:val="00524A15"/>
    <w:rsid w:val="00524BE4"/>
    <w:rsid w:val="0052685D"/>
    <w:rsid w:val="005268DA"/>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37DE8"/>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2B17"/>
    <w:rsid w:val="00552B96"/>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E9"/>
    <w:rsid w:val="005636F3"/>
    <w:rsid w:val="00563757"/>
    <w:rsid w:val="005641FE"/>
    <w:rsid w:val="00564717"/>
    <w:rsid w:val="005649CE"/>
    <w:rsid w:val="00564A72"/>
    <w:rsid w:val="0056721E"/>
    <w:rsid w:val="0056765D"/>
    <w:rsid w:val="00567AA0"/>
    <w:rsid w:val="0057097E"/>
    <w:rsid w:val="00572208"/>
    <w:rsid w:val="00572E64"/>
    <w:rsid w:val="005737A1"/>
    <w:rsid w:val="0057396D"/>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915"/>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2CFD"/>
    <w:rsid w:val="005B4B68"/>
    <w:rsid w:val="005B60AA"/>
    <w:rsid w:val="005B627C"/>
    <w:rsid w:val="005B6346"/>
    <w:rsid w:val="005B708E"/>
    <w:rsid w:val="005B7490"/>
    <w:rsid w:val="005B771D"/>
    <w:rsid w:val="005B7B71"/>
    <w:rsid w:val="005C1576"/>
    <w:rsid w:val="005C171F"/>
    <w:rsid w:val="005C3850"/>
    <w:rsid w:val="005C3EF1"/>
    <w:rsid w:val="005C3F08"/>
    <w:rsid w:val="005C5E0C"/>
    <w:rsid w:val="005C6C10"/>
    <w:rsid w:val="005C6DCC"/>
    <w:rsid w:val="005D06B6"/>
    <w:rsid w:val="005D143E"/>
    <w:rsid w:val="005D2101"/>
    <w:rsid w:val="005D22FA"/>
    <w:rsid w:val="005D251E"/>
    <w:rsid w:val="005D277F"/>
    <w:rsid w:val="005D2785"/>
    <w:rsid w:val="005D4ADA"/>
    <w:rsid w:val="005D5EA7"/>
    <w:rsid w:val="005D6CD8"/>
    <w:rsid w:val="005E1250"/>
    <w:rsid w:val="005E1529"/>
    <w:rsid w:val="005E2185"/>
    <w:rsid w:val="005E29BE"/>
    <w:rsid w:val="005E2D8B"/>
    <w:rsid w:val="005E4515"/>
    <w:rsid w:val="005F101E"/>
    <w:rsid w:val="005F10B0"/>
    <w:rsid w:val="005F14F1"/>
    <w:rsid w:val="005F1C26"/>
    <w:rsid w:val="005F27F3"/>
    <w:rsid w:val="005F2CD0"/>
    <w:rsid w:val="005F3041"/>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2B80"/>
    <w:rsid w:val="00613440"/>
    <w:rsid w:val="006136EC"/>
    <w:rsid w:val="00614DDE"/>
    <w:rsid w:val="00614F78"/>
    <w:rsid w:val="00616795"/>
    <w:rsid w:val="00617180"/>
    <w:rsid w:val="0062252D"/>
    <w:rsid w:val="00622F1A"/>
    <w:rsid w:val="00623F8F"/>
    <w:rsid w:val="006243B0"/>
    <w:rsid w:val="00625C0F"/>
    <w:rsid w:val="006260E4"/>
    <w:rsid w:val="00627261"/>
    <w:rsid w:val="00630307"/>
    <w:rsid w:val="00630560"/>
    <w:rsid w:val="006315BE"/>
    <w:rsid w:val="0063263A"/>
    <w:rsid w:val="00632C9D"/>
    <w:rsid w:val="00633176"/>
    <w:rsid w:val="00633649"/>
    <w:rsid w:val="0063406A"/>
    <w:rsid w:val="006345A3"/>
    <w:rsid w:val="00634F10"/>
    <w:rsid w:val="006351D1"/>
    <w:rsid w:val="00635DD8"/>
    <w:rsid w:val="00637143"/>
    <w:rsid w:val="00637A6B"/>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140"/>
    <w:rsid w:val="00664177"/>
    <w:rsid w:val="0066511D"/>
    <w:rsid w:val="006658DC"/>
    <w:rsid w:val="00665911"/>
    <w:rsid w:val="00666AA5"/>
    <w:rsid w:val="00666E9A"/>
    <w:rsid w:val="00670C10"/>
    <w:rsid w:val="00671401"/>
    <w:rsid w:val="00672745"/>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C31"/>
    <w:rsid w:val="0068764A"/>
    <w:rsid w:val="0069260B"/>
    <w:rsid w:val="00692B55"/>
    <w:rsid w:val="00693229"/>
    <w:rsid w:val="00693725"/>
    <w:rsid w:val="006938BA"/>
    <w:rsid w:val="00694023"/>
    <w:rsid w:val="00695A84"/>
    <w:rsid w:val="00696220"/>
    <w:rsid w:val="006967BA"/>
    <w:rsid w:val="0069719F"/>
    <w:rsid w:val="006973EC"/>
    <w:rsid w:val="00697AA6"/>
    <w:rsid w:val="00697E2D"/>
    <w:rsid w:val="006A1101"/>
    <w:rsid w:val="006A26F4"/>
    <w:rsid w:val="006A3361"/>
    <w:rsid w:val="006A4381"/>
    <w:rsid w:val="006A5A07"/>
    <w:rsid w:val="006A5A1B"/>
    <w:rsid w:val="006A7307"/>
    <w:rsid w:val="006A7A79"/>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C7EC5"/>
    <w:rsid w:val="006D06C1"/>
    <w:rsid w:val="006D0D8C"/>
    <w:rsid w:val="006D164E"/>
    <w:rsid w:val="006D2036"/>
    <w:rsid w:val="006D2A8D"/>
    <w:rsid w:val="006D2CFF"/>
    <w:rsid w:val="006D3D47"/>
    <w:rsid w:val="006D42CC"/>
    <w:rsid w:val="006D4D6D"/>
    <w:rsid w:val="006D5E43"/>
    <w:rsid w:val="006D690F"/>
    <w:rsid w:val="006D6C43"/>
    <w:rsid w:val="006E0BD7"/>
    <w:rsid w:val="006E40F9"/>
    <w:rsid w:val="006E5BAC"/>
    <w:rsid w:val="006E65E4"/>
    <w:rsid w:val="006E6DA3"/>
    <w:rsid w:val="006F0C5C"/>
    <w:rsid w:val="006F1C7D"/>
    <w:rsid w:val="006F2102"/>
    <w:rsid w:val="006F30EC"/>
    <w:rsid w:val="006F39DA"/>
    <w:rsid w:val="006F3F6B"/>
    <w:rsid w:val="006F4713"/>
    <w:rsid w:val="006F4D70"/>
    <w:rsid w:val="006F5970"/>
    <w:rsid w:val="006F68F7"/>
    <w:rsid w:val="006F7CE0"/>
    <w:rsid w:val="00700A64"/>
    <w:rsid w:val="00700E78"/>
    <w:rsid w:val="007014DA"/>
    <w:rsid w:val="00702610"/>
    <w:rsid w:val="00702C42"/>
    <w:rsid w:val="00702D41"/>
    <w:rsid w:val="00703A74"/>
    <w:rsid w:val="007046EF"/>
    <w:rsid w:val="00705F3C"/>
    <w:rsid w:val="007066D3"/>
    <w:rsid w:val="00710614"/>
    <w:rsid w:val="007128ED"/>
    <w:rsid w:val="00713E4E"/>
    <w:rsid w:val="00713E52"/>
    <w:rsid w:val="007140FE"/>
    <w:rsid w:val="00714375"/>
    <w:rsid w:val="00714A1A"/>
    <w:rsid w:val="00716780"/>
    <w:rsid w:val="00717CEE"/>
    <w:rsid w:val="00720C58"/>
    <w:rsid w:val="00720F0E"/>
    <w:rsid w:val="00722883"/>
    <w:rsid w:val="00723550"/>
    <w:rsid w:val="00724AF4"/>
    <w:rsid w:val="00724B14"/>
    <w:rsid w:val="00725092"/>
    <w:rsid w:val="007251F8"/>
    <w:rsid w:val="0072607F"/>
    <w:rsid w:val="00726196"/>
    <w:rsid w:val="00726E88"/>
    <w:rsid w:val="00727174"/>
    <w:rsid w:val="00730E0F"/>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5023E"/>
    <w:rsid w:val="007512C4"/>
    <w:rsid w:val="0075171F"/>
    <w:rsid w:val="00753351"/>
    <w:rsid w:val="0075346D"/>
    <w:rsid w:val="00753655"/>
    <w:rsid w:val="00754360"/>
    <w:rsid w:val="007545BB"/>
    <w:rsid w:val="00755159"/>
    <w:rsid w:val="00755362"/>
    <w:rsid w:val="007566A1"/>
    <w:rsid w:val="00757288"/>
    <w:rsid w:val="00757B6D"/>
    <w:rsid w:val="00757C6D"/>
    <w:rsid w:val="007615B5"/>
    <w:rsid w:val="00761B0A"/>
    <w:rsid w:val="00761FC8"/>
    <w:rsid w:val="00762C14"/>
    <w:rsid w:val="00762D7F"/>
    <w:rsid w:val="0076319A"/>
    <w:rsid w:val="00763500"/>
    <w:rsid w:val="00767A02"/>
    <w:rsid w:val="00767F8F"/>
    <w:rsid w:val="00770095"/>
    <w:rsid w:val="007700A5"/>
    <w:rsid w:val="00771ECB"/>
    <w:rsid w:val="007735B9"/>
    <w:rsid w:val="007751AD"/>
    <w:rsid w:val="00775B4B"/>
    <w:rsid w:val="00776472"/>
    <w:rsid w:val="00776549"/>
    <w:rsid w:val="007765FD"/>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2D4"/>
    <w:rsid w:val="0079445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5E7"/>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D7421"/>
    <w:rsid w:val="007E02DD"/>
    <w:rsid w:val="007E0512"/>
    <w:rsid w:val="007E0A55"/>
    <w:rsid w:val="007E317F"/>
    <w:rsid w:val="007E4CA1"/>
    <w:rsid w:val="007E5CA5"/>
    <w:rsid w:val="007E5FC4"/>
    <w:rsid w:val="007E71B6"/>
    <w:rsid w:val="007E7C78"/>
    <w:rsid w:val="007F03CA"/>
    <w:rsid w:val="007F15EF"/>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EA8"/>
    <w:rsid w:val="008111F7"/>
    <w:rsid w:val="00811257"/>
    <w:rsid w:val="008118DB"/>
    <w:rsid w:val="00811A02"/>
    <w:rsid w:val="00812467"/>
    <w:rsid w:val="00812D2E"/>
    <w:rsid w:val="00812EF6"/>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2653F"/>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042"/>
    <w:rsid w:val="00842502"/>
    <w:rsid w:val="008452B8"/>
    <w:rsid w:val="0084589C"/>
    <w:rsid w:val="008461B3"/>
    <w:rsid w:val="008463D3"/>
    <w:rsid w:val="0084650C"/>
    <w:rsid w:val="00846A8A"/>
    <w:rsid w:val="008518FD"/>
    <w:rsid w:val="00851E77"/>
    <w:rsid w:val="00852071"/>
    <w:rsid w:val="00852E81"/>
    <w:rsid w:val="00854158"/>
    <w:rsid w:val="00854445"/>
    <w:rsid w:val="008564A4"/>
    <w:rsid w:val="008607B1"/>
    <w:rsid w:val="00860F56"/>
    <w:rsid w:val="0086157A"/>
    <w:rsid w:val="00861B0C"/>
    <w:rsid w:val="00862A1B"/>
    <w:rsid w:val="00862D81"/>
    <w:rsid w:val="0086302F"/>
    <w:rsid w:val="00863846"/>
    <w:rsid w:val="00863987"/>
    <w:rsid w:val="00864892"/>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3ECF"/>
    <w:rsid w:val="00895377"/>
    <w:rsid w:val="00897697"/>
    <w:rsid w:val="00897DF6"/>
    <w:rsid w:val="008A0BB8"/>
    <w:rsid w:val="008A18E4"/>
    <w:rsid w:val="008A21AC"/>
    <w:rsid w:val="008A2C2C"/>
    <w:rsid w:val="008A59D2"/>
    <w:rsid w:val="008A6096"/>
    <w:rsid w:val="008A7066"/>
    <w:rsid w:val="008A73A3"/>
    <w:rsid w:val="008B0604"/>
    <w:rsid w:val="008B1C41"/>
    <w:rsid w:val="008B2EF1"/>
    <w:rsid w:val="008B3986"/>
    <w:rsid w:val="008B4DF8"/>
    <w:rsid w:val="008B50F9"/>
    <w:rsid w:val="008B62B8"/>
    <w:rsid w:val="008B640E"/>
    <w:rsid w:val="008B66DA"/>
    <w:rsid w:val="008B7651"/>
    <w:rsid w:val="008B76D4"/>
    <w:rsid w:val="008B7729"/>
    <w:rsid w:val="008B7D5D"/>
    <w:rsid w:val="008C03D5"/>
    <w:rsid w:val="008C488E"/>
    <w:rsid w:val="008C5C76"/>
    <w:rsid w:val="008C5CFC"/>
    <w:rsid w:val="008C5E1B"/>
    <w:rsid w:val="008C786E"/>
    <w:rsid w:val="008C7B0B"/>
    <w:rsid w:val="008D0E9A"/>
    <w:rsid w:val="008D1450"/>
    <w:rsid w:val="008D1BD3"/>
    <w:rsid w:val="008D1C36"/>
    <w:rsid w:val="008D2469"/>
    <w:rsid w:val="008D3B8F"/>
    <w:rsid w:val="008D3F9C"/>
    <w:rsid w:val="008D5666"/>
    <w:rsid w:val="008D582B"/>
    <w:rsid w:val="008D60C4"/>
    <w:rsid w:val="008D7699"/>
    <w:rsid w:val="008D7E03"/>
    <w:rsid w:val="008E0A60"/>
    <w:rsid w:val="008E15E4"/>
    <w:rsid w:val="008E165E"/>
    <w:rsid w:val="008E1CCD"/>
    <w:rsid w:val="008E42C2"/>
    <w:rsid w:val="008E4655"/>
    <w:rsid w:val="008E57ED"/>
    <w:rsid w:val="008E6D41"/>
    <w:rsid w:val="008E6FBA"/>
    <w:rsid w:val="008E7DBF"/>
    <w:rsid w:val="008F0063"/>
    <w:rsid w:val="008F0464"/>
    <w:rsid w:val="008F2D22"/>
    <w:rsid w:val="008F2EA6"/>
    <w:rsid w:val="008F3B8D"/>
    <w:rsid w:val="008F3EE5"/>
    <w:rsid w:val="008F492D"/>
    <w:rsid w:val="008F63E2"/>
    <w:rsid w:val="008F72FA"/>
    <w:rsid w:val="00900A07"/>
    <w:rsid w:val="00900DAD"/>
    <w:rsid w:val="0090160B"/>
    <w:rsid w:val="0090173F"/>
    <w:rsid w:val="00901803"/>
    <w:rsid w:val="00901819"/>
    <w:rsid w:val="0090275A"/>
    <w:rsid w:val="00902D21"/>
    <w:rsid w:val="00903F4F"/>
    <w:rsid w:val="0090438E"/>
    <w:rsid w:val="00904453"/>
    <w:rsid w:val="009049B7"/>
    <w:rsid w:val="00904CB6"/>
    <w:rsid w:val="00906583"/>
    <w:rsid w:val="00906895"/>
    <w:rsid w:val="00906CDD"/>
    <w:rsid w:val="009104D6"/>
    <w:rsid w:val="00912B55"/>
    <w:rsid w:val="00913DDF"/>
    <w:rsid w:val="009140DA"/>
    <w:rsid w:val="0091474E"/>
    <w:rsid w:val="00914BD0"/>
    <w:rsid w:val="00915880"/>
    <w:rsid w:val="00916345"/>
    <w:rsid w:val="009168F9"/>
    <w:rsid w:val="00916964"/>
    <w:rsid w:val="00916BF2"/>
    <w:rsid w:val="00917E0D"/>
    <w:rsid w:val="00922536"/>
    <w:rsid w:val="0092262A"/>
    <w:rsid w:val="00922783"/>
    <w:rsid w:val="0092386D"/>
    <w:rsid w:val="00924A40"/>
    <w:rsid w:val="00930033"/>
    <w:rsid w:val="0093153A"/>
    <w:rsid w:val="0093158A"/>
    <w:rsid w:val="0093177E"/>
    <w:rsid w:val="0093196B"/>
    <w:rsid w:val="00932451"/>
    <w:rsid w:val="0093300F"/>
    <w:rsid w:val="00933175"/>
    <w:rsid w:val="009334D9"/>
    <w:rsid w:val="00933768"/>
    <w:rsid w:val="009342E8"/>
    <w:rsid w:val="00934984"/>
    <w:rsid w:val="00935E01"/>
    <w:rsid w:val="00935EB6"/>
    <w:rsid w:val="0093616D"/>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47CA1"/>
    <w:rsid w:val="00950D5E"/>
    <w:rsid w:val="00951319"/>
    <w:rsid w:val="00951871"/>
    <w:rsid w:val="00951E07"/>
    <w:rsid w:val="009541B7"/>
    <w:rsid w:val="00954379"/>
    <w:rsid w:val="00954CFD"/>
    <w:rsid w:val="00956515"/>
    <w:rsid w:val="00957E7F"/>
    <w:rsid w:val="00957EAA"/>
    <w:rsid w:val="0096093E"/>
    <w:rsid w:val="009619C2"/>
    <w:rsid w:val="00964194"/>
    <w:rsid w:val="009642B2"/>
    <w:rsid w:val="0096436B"/>
    <w:rsid w:val="009647FF"/>
    <w:rsid w:val="00964CBE"/>
    <w:rsid w:val="0096556C"/>
    <w:rsid w:val="00965CD6"/>
    <w:rsid w:val="009660DA"/>
    <w:rsid w:val="00966DAE"/>
    <w:rsid w:val="00967720"/>
    <w:rsid w:val="00967896"/>
    <w:rsid w:val="0096798A"/>
    <w:rsid w:val="0097012D"/>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CA4"/>
    <w:rsid w:val="009A1D89"/>
    <w:rsid w:val="009A24B4"/>
    <w:rsid w:val="009A32ED"/>
    <w:rsid w:val="009A33F0"/>
    <w:rsid w:val="009A3BAE"/>
    <w:rsid w:val="009A6824"/>
    <w:rsid w:val="009A7771"/>
    <w:rsid w:val="009B0729"/>
    <w:rsid w:val="009B08CE"/>
    <w:rsid w:val="009B0F54"/>
    <w:rsid w:val="009B1D5F"/>
    <w:rsid w:val="009B1F77"/>
    <w:rsid w:val="009B2F7D"/>
    <w:rsid w:val="009B5DE0"/>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4C04"/>
    <w:rsid w:val="009D50BA"/>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7B77"/>
    <w:rsid w:val="009F0FEA"/>
    <w:rsid w:val="009F138A"/>
    <w:rsid w:val="009F1851"/>
    <w:rsid w:val="009F261F"/>
    <w:rsid w:val="009F28BE"/>
    <w:rsid w:val="009F2940"/>
    <w:rsid w:val="009F3AA0"/>
    <w:rsid w:val="009F4713"/>
    <w:rsid w:val="009F4803"/>
    <w:rsid w:val="009F500D"/>
    <w:rsid w:val="009F5015"/>
    <w:rsid w:val="009F73D8"/>
    <w:rsid w:val="009F7EEE"/>
    <w:rsid w:val="00A0069C"/>
    <w:rsid w:val="00A0086F"/>
    <w:rsid w:val="00A02BEC"/>
    <w:rsid w:val="00A04892"/>
    <w:rsid w:val="00A05CF5"/>
    <w:rsid w:val="00A108EB"/>
    <w:rsid w:val="00A1230C"/>
    <w:rsid w:val="00A139F1"/>
    <w:rsid w:val="00A14519"/>
    <w:rsid w:val="00A167F4"/>
    <w:rsid w:val="00A20AF1"/>
    <w:rsid w:val="00A20FD0"/>
    <w:rsid w:val="00A233C5"/>
    <w:rsid w:val="00A23C63"/>
    <w:rsid w:val="00A244CD"/>
    <w:rsid w:val="00A25831"/>
    <w:rsid w:val="00A25C17"/>
    <w:rsid w:val="00A26261"/>
    <w:rsid w:val="00A26939"/>
    <w:rsid w:val="00A26B26"/>
    <w:rsid w:val="00A277CD"/>
    <w:rsid w:val="00A27925"/>
    <w:rsid w:val="00A27AEE"/>
    <w:rsid w:val="00A27E52"/>
    <w:rsid w:val="00A30184"/>
    <w:rsid w:val="00A30CFE"/>
    <w:rsid w:val="00A30ECF"/>
    <w:rsid w:val="00A312F1"/>
    <w:rsid w:val="00A31394"/>
    <w:rsid w:val="00A32307"/>
    <w:rsid w:val="00A327EF"/>
    <w:rsid w:val="00A338C1"/>
    <w:rsid w:val="00A33963"/>
    <w:rsid w:val="00A33FFD"/>
    <w:rsid w:val="00A34F18"/>
    <w:rsid w:val="00A36778"/>
    <w:rsid w:val="00A400FC"/>
    <w:rsid w:val="00A42346"/>
    <w:rsid w:val="00A42A99"/>
    <w:rsid w:val="00A43992"/>
    <w:rsid w:val="00A43BE3"/>
    <w:rsid w:val="00A44F7F"/>
    <w:rsid w:val="00A45448"/>
    <w:rsid w:val="00A46D0A"/>
    <w:rsid w:val="00A47099"/>
    <w:rsid w:val="00A50048"/>
    <w:rsid w:val="00A51773"/>
    <w:rsid w:val="00A51856"/>
    <w:rsid w:val="00A51E62"/>
    <w:rsid w:val="00A556FE"/>
    <w:rsid w:val="00A55E13"/>
    <w:rsid w:val="00A567C9"/>
    <w:rsid w:val="00A57B56"/>
    <w:rsid w:val="00A602B1"/>
    <w:rsid w:val="00A60E94"/>
    <w:rsid w:val="00A6114F"/>
    <w:rsid w:val="00A626A2"/>
    <w:rsid w:val="00A62A2E"/>
    <w:rsid w:val="00A62D66"/>
    <w:rsid w:val="00A635F1"/>
    <w:rsid w:val="00A63B64"/>
    <w:rsid w:val="00A64459"/>
    <w:rsid w:val="00A644F7"/>
    <w:rsid w:val="00A64628"/>
    <w:rsid w:val="00A71E11"/>
    <w:rsid w:val="00A72FB0"/>
    <w:rsid w:val="00A7765D"/>
    <w:rsid w:val="00A777D6"/>
    <w:rsid w:val="00A77B9C"/>
    <w:rsid w:val="00A817C8"/>
    <w:rsid w:val="00A831E9"/>
    <w:rsid w:val="00A84897"/>
    <w:rsid w:val="00A85950"/>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76F"/>
    <w:rsid w:val="00AA0FC0"/>
    <w:rsid w:val="00AA13A9"/>
    <w:rsid w:val="00AA196C"/>
    <w:rsid w:val="00AA3432"/>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E2F"/>
    <w:rsid w:val="00B030D9"/>
    <w:rsid w:val="00B044D2"/>
    <w:rsid w:val="00B05969"/>
    <w:rsid w:val="00B05EF3"/>
    <w:rsid w:val="00B06719"/>
    <w:rsid w:val="00B06727"/>
    <w:rsid w:val="00B073CF"/>
    <w:rsid w:val="00B074EB"/>
    <w:rsid w:val="00B07A08"/>
    <w:rsid w:val="00B11A98"/>
    <w:rsid w:val="00B11D51"/>
    <w:rsid w:val="00B11DD1"/>
    <w:rsid w:val="00B1226A"/>
    <w:rsid w:val="00B1535D"/>
    <w:rsid w:val="00B163EF"/>
    <w:rsid w:val="00B16F67"/>
    <w:rsid w:val="00B17447"/>
    <w:rsid w:val="00B20171"/>
    <w:rsid w:val="00B20273"/>
    <w:rsid w:val="00B205B2"/>
    <w:rsid w:val="00B206A2"/>
    <w:rsid w:val="00B2240F"/>
    <w:rsid w:val="00B231FF"/>
    <w:rsid w:val="00B248C8"/>
    <w:rsid w:val="00B25A79"/>
    <w:rsid w:val="00B25B84"/>
    <w:rsid w:val="00B25CF6"/>
    <w:rsid w:val="00B27ECC"/>
    <w:rsid w:val="00B322CC"/>
    <w:rsid w:val="00B32A5D"/>
    <w:rsid w:val="00B35291"/>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1D1"/>
    <w:rsid w:val="00B5204B"/>
    <w:rsid w:val="00B525DB"/>
    <w:rsid w:val="00B52927"/>
    <w:rsid w:val="00B52FC5"/>
    <w:rsid w:val="00B5318A"/>
    <w:rsid w:val="00B5376A"/>
    <w:rsid w:val="00B53B00"/>
    <w:rsid w:val="00B54083"/>
    <w:rsid w:val="00B54A77"/>
    <w:rsid w:val="00B5579C"/>
    <w:rsid w:val="00B5645A"/>
    <w:rsid w:val="00B57C54"/>
    <w:rsid w:val="00B6030F"/>
    <w:rsid w:val="00B605D3"/>
    <w:rsid w:val="00B6098F"/>
    <w:rsid w:val="00B62D51"/>
    <w:rsid w:val="00B64271"/>
    <w:rsid w:val="00B6464F"/>
    <w:rsid w:val="00B652F1"/>
    <w:rsid w:val="00B6556E"/>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7B2D"/>
    <w:rsid w:val="00B800D6"/>
    <w:rsid w:val="00B804AD"/>
    <w:rsid w:val="00B82923"/>
    <w:rsid w:val="00B832F1"/>
    <w:rsid w:val="00B836D6"/>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5C47"/>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38E4"/>
    <w:rsid w:val="00BB404C"/>
    <w:rsid w:val="00BB5AA2"/>
    <w:rsid w:val="00BB616F"/>
    <w:rsid w:val="00BB64AA"/>
    <w:rsid w:val="00BB694B"/>
    <w:rsid w:val="00BB6BBD"/>
    <w:rsid w:val="00BB6E13"/>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D9B"/>
    <w:rsid w:val="00BE277A"/>
    <w:rsid w:val="00BE3172"/>
    <w:rsid w:val="00BE577E"/>
    <w:rsid w:val="00BE5F04"/>
    <w:rsid w:val="00BE6707"/>
    <w:rsid w:val="00BE719D"/>
    <w:rsid w:val="00BF04D9"/>
    <w:rsid w:val="00BF1271"/>
    <w:rsid w:val="00BF1F7D"/>
    <w:rsid w:val="00BF2EB0"/>
    <w:rsid w:val="00BF303E"/>
    <w:rsid w:val="00BF3095"/>
    <w:rsid w:val="00BF555C"/>
    <w:rsid w:val="00BF745D"/>
    <w:rsid w:val="00BF7871"/>
    <w:rsid w:val="00BF7D3A"/>
    <w:rsid w:val="00C0001B"/>
    <w:rsid w:val="00C000DC"/>
    <w:rsid w:val="00C01327"/>
    <w:rsid w:val="00C017AA"/>
    <w:rsid w:val="00C01932"/>
    <w:rsid w:val="00C020CA"/>
    <w:rsid w:val="00C02198"/>
    <w:rsid w:val="00C03355"/>
    <w:rsid w:val="00C03B9E"/>
    <w:rsid w:val="00C03C81"/>
    <w:rsid w:val="00C04583"/>
    <w:rsid w:val="00C05FF5"/>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180D"/>
    <w:rsid w:val="00C225C7"/>
    <w:rsid w:val="00C24A33"/>
    <w:rsid w:val="00C26F80"/>
    <w:rsid w:val="00C27AA9"/>
    <w:rsid w:val="00C3057F"/>
    <w:rsid w:val="00C305A7"/>
    <w:rsid w:val="00C308F0"/>
    <w:rsid w:val="00C3111E"/>
    <w:rsid w:val="00C31476"/>
    <w:rsid w:val="00C31BA0"/>
    <w:rsid w:val="00C325A4"/>
    <w:rsid w:val="00C32C4B"/>
    <w:rsid w:val="00C32DBA"/>
    <w:rsid w:val="00C32F4A"/>
    <w:rsid w:val="00C3306A"/>
    <w:rsid w:val="00C33A00"/>
    <w:rsid w:val="00C34D2D"/>
    <w:rsid w:val="00C37C16"/>
    <w:rsid w:val="00C37CFE"/>
    <w:rsid w:val="00C40960"/>
    <w:rsid w:val="00C40BE9"/>
    <w:rsid w:val="00C41605"/>
    <w:rsid w:val="00C42795"/>
    <w:rsid w:val="00C42BC5"/>
    <w:rsid w:val="00C433D1"/>
    <w:rsid w:val="00C436C4"/>
    <w:rsid w:val="00C43B99"/>
    <w:rsid w:val="00C47BC6"/>
    <w:rsid w:val="00C47ED9"/>
    <w:rsid w:val="00C506A8"/>
    <w:rsid w:val="00C50E94"/>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BE8"/>
    <w:rsid w:val="00C81D9C"/>
    <w:rsid w:val="00C81F5A"/>
    <w:rsid w:val="00C85107"/>
    <w:rsid w:val="00C8522A"/>
    <w:rsid w:val="00C86EAF"/>
    <w:rsid w:val="00C901B1"/>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6904"/>
    <w:rsid w:val="00CA7FDE"/>
    <w:rsid w:val="00CB02D0"/>
    <w:rsid w:val="00CB0430"/>
    <w:rsid w:val="00CB09AF"/>
    <w:rsid w:val="00CB0FD4"/>
    <w:rsid w:val="00CB45B6"/>
    <w:rsid w:val="00CB63B3"/>
    <w:rsid w:val="00CB70B7"/>
    <w:rsid w:val="00CB76B4"/>
    <w:rsid w:val="00CC0052"/>
    <w:rsid w:val="00CC0948"/>
    <w:rsid w:val="00CC16D9"/>
    <w:rsid w:val="00CC1FF5"/>
    <w:rsid w:val="00CC2AF7"/>
    <w:rsid w:val="00CC3A21"/>
    <w:rsid w:val="00CC40E5"/>
    <w:rsid w:val="00CC430C"/>
    <w:rsid w:val="00CC4922"/>
    <w:rsid w:val="00CC49F5"/>
    <w:rsid w:val="00CC5CAE"/>
    <w:rsid w:val="00CC5F90"/>
    <w:rsid w:val="00CC7C71"/>
    <w:rsid w:val="00CC7ED9"/>
    <w:rsid w:val="00CD0930"/>
    <w:rsid w:val="00CD2D7A"/>
    <w:rsid w:val="00CD2F54"/>
    <w:rsid w:val="00CD2FEB"/>
    <w:rsid w:val="00CD3EFE"/>
    <w:rsid w:val="00CD45C6"/>
    <w:rsid w:val="00CD60B1"/>
    <w:rsid w:val="00CD6289"/>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6FB2"/>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64"/>
    <w:rsid w:val="00D00589"/>
    <w:rsid w:val="00D00A6C"/>
    <w:rsid w:val="00D02245"/>
    <w:rsid w:val="00D029F0"/>
    <w:rsid w:val="00D02CE4"/>
    <w:rsid w:val="00D03250"/>
    <w:rsid w:val="00D068F7"/>
    <w:rsid w:val="00D10745"/>
    <w:rsid w:val="00D10A27"/>
    <w:rsid w:val="00D10D72"/>
    <w:rsid w:val="00D12710"/>
    <w:rsid w:val="00D127FF"/>
    <w:rsid w:val="00D12F94"/>
    <w:rsid w:val="00D14F49"/>
    <w:rsid w:val="00D16589"/>
    <w:rsid w:val="00D16944"/>
    <w:rsid w:val="00D21F74"/>
    <w:rsid w:val="00D24211"/>
    <w:rsid w:val="00D24266"/>
    <w:rsid w:val="00D24A0C"/>
    <w:rsid w:val="00D264C4"/>
    <w:rsid w:val="00D2669E"/>
    <w:rsid w:val="00D27FB7"/>
    <w:rsid w:val="00D302CB"/>
    <w:rsid w:val="00D3068E"/>
    <w:rsid w:val="00D30BCE"/>
    <w:rsid w:val="00D33015"/>
    <w:rsid w:val="00D34409"/>
    <w:rsid w:val="00D37367"/>
    <w:rsid w:val="00D37BA6"/>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1CF9"/>
    <w:rsid w:val="00D522B4"/>
    <w:rsid w:val="00D530B8"/>
    <w:rsid w:val="00D53115"/>
    <w:rsid w:val="00D61788"/>
    <w:rsid w:val="00D631DF"/>
    <w:rsid w:val="00D63664"/>
    <w:rsid w:val="00D64BA8"/>
    <w:rsid w:val="00D64DEF"/>
    <w:rsid w:val="00D660E3"/>
    <w:rsid w:val="00D66E6C"/>
    <w:rsid w:val="00D66ED2"/>
    <w:rsid w:val="00D700DC"/>
    <w:rsid w:val="00D706A3"/>
    <w:rsid w:val="00D71528"/>
    <w:rsid w:val="00D715B2"/>
    <w:rsid w:val="00D71819"/>
    <w:rsid w:val="00D7212F"/>
    <w:rsid w:val="00D7365C"/>
    <w:rsid w:val="00D74F7C"/>
    <w:rsid w:val="00D75F61"/>
    <w:rsid w:val="00D77CD6"/>
    <w:rsid w:val="00D801DE"/>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97C4E"/>
    <w:rsid w:val="00DA25A9"/>
    <w:rsid w:val="00DA4119"/>
    <w:rsid w:val="00DA53DD"/>
    <w:rsid w:val="00DA5D7D"/>
    <w:rsid w:val="00DA648E"/>
    <w:rsid w:val="00DA7187"/>
    <w:rsid w:val="00DB1550"/>
    <w:rsid w:val="00DB1C2A"/>
    <w:rsid w:val="00DB2092"/>
    <w:rsid w:val="00DB2336"/>
    <w:rsid w:val="00DB3334"/>
    <w:rsid w:val="00DB396F"/>
    <w:rsid w:val="00DB5878"/>
    <w:rsid w:val="00DB76A9"/>
    <w:rsid w:val="00DB7A14"/>
    <w:rsid w:val="00DC0416"/>
    <w:rsid w:val="00DC0ABD"/>
    <w:rsid w:val="00DC0B06"/>
    <w:rsid w:val="00DC0ECC"/>
    <w:rsid w:val="00DC1343"/>
    <w:rsid w:val="00DC2B45"/>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5BAA"/>
    <w:rsid w:val="00E065A8"/>
    <w:rsid w:val="00E06ED7"/>
    <w:rsid w:val="00E073F5"/>
    <w:rsid w:val="00E1059E"/>
    <w:rsid w:val="00E1171F"/>
    <w:rsid w:val="00E1223F"/>
    <w:rsid w:val="00E13315"/>
    <w:rsid w:val="00E162F0"/>
    <w:rsid w:val="00E16812"/>
    <w:rsid w:val="00E172B7"/>
    <w:rsid w:val="00E17EE7"/>
    <w:rsid w:val="00E21727"/>
    <w:rsid w:val="00E2218E"/>
    <w:rsid w:val="00E23172"/>
    <w:rsid w:val="00E236D7"/>
    <w:rsid w:val="00E2370A"/>
    <w:rsid w:val="00E23F59"/>
    <w:rsid w:val="00E26192"/>
    <w:rsid w:val="00E26538"/>
    <w:rsid w:val="00E27D38"/>
    <w:rsid w:val="00E3057C"/>
    <w:rsid w:val="00E32B68"/>
    <w:rsid w:val="00E32D88"/>
    <w:rsid w:val="00E33194"/>
    <w:rsid w:val="00E33295"/>
    <w:rsid w:val="00E336FF"/>
    <w:rsid w:val="00E337A0"/>
    <w:rsid w:val="00E340CA"/>
    <w:rsid w:val="00E34954"/>
    <w:rsid w:val="00E35E52"/>
    <w:rsid w:val="00E35F37"/>
    <w:rsid w:val="00E360C3"/>
    <w:rsid w:val="00E3655A"/>
    <w:rsid w:val="00E3666B"/>
    <w:rsid w:val="00E36916"/>
    <w:rsid w:val="00E36987"/>
    <w:rsid w:val="00E37FAF"/>
    <w:rsid w:val="00E400A8"/>
    <w:rsid w:val="00E406D2"/>
    <w:rsid w:val="00E41CC5"/>
    <w:rsid w:val="00E43269"/>
    <w:rsid w:val="00E4387A"/>
    <w:rsid w:val="00E44CC7"/>
    <w:rsid w:val="00E44F3A"/>
    <w:rsid w:val="00E45D20"/>
    <w:rsid w:val="00E46431"/>
    <w:rsid w:val="00E471B3"/>
    <w:rsid w:val="00E477AF"/>
    <w:rsid w:val="00E477E7"/>
    <w:rsid w:val="00E47DC3"/>
    <w:rsid w:val="00E51A65"/>
    <w:rsid w:val="00E52B2E"/>
    <w:rsid w:val="00E52CF4"/>
    <w:rsid w:val="00E537E8"/>
    <w:rsid w:val="00E53E0E"/>
    <w:rsid w:val="00E547B5"/>
    <w:rsid w:val="00E55452"/>
    <w:rsid w:val="00E557EF"/>
    <w:rsid w:val="00E56410"/>
    <w:rsid w:val="00E57DE0"/>
    <w:rsid w:val="00E60205"/>
    <w:rsid w:val="00E603E2"/>
    <w:rsid w:val="00E60D44"/>
    <w:rsid w:val="00E61222"/>
    <w:rsid w:val="00E616C9"/>
    <w:rsid w:val="00E618F3"/>
    <w:rsid w:val="00E6307A"/>
    <w:rsid w:val="00E6383F"/>
    <w:rsid w:val="00E644EE"/>
    <w:rsid w:val="00E668E2"/>
    <w:rsid w:val="00E66D6F"/>
    <w:rsid w:val="00E67175"/>
    <w:rsid w:val="00E672F2"/>
    <w:rsid w:val="00E67F89"/>
    <w:rsid w:val="00E7000F"/>
    <w:rsid w:val="00E704AB"/>
    <w:rsid w:val="00E71525"/>
    <w:rsid w:val="00E726EC"/>
    <w:rsid w:val="00E72FD9"/>
    <w:rsid w:val="00E739A7"/>
    <w:rsid w:val="00E73AEE"/>
    <w:rsid w:val="00E73C38"/>
    <w:rsid w:val="00E7420A"/>
    <w:rsid w:val="00E75C7D"/>
    <w:rsid w:val="00E7663A"/>
    <w:rsid w:val="00E77A4D"/>
    <w:rsid w:val="00E77E07"/>
    <w:rsid w:val="00E81B1C"/>
    <w:rsid w:val="00E8277D"/>
    <w:rsid w:val="00E82CE3"/>
    <w:rsid w:val="00E834D8"/>
    <w:rsid w:val="00E8449E"/>
    <w:rsid w:val="00E8481B"/>
    <w:rsid w:val="00E86691"/>
    <w:rsid w:val="00E86D1F"/>
    <w:rsid w:val="00E878AF"/>
    <w:rsid w:val="00E87D6E"/>
    <w:rsid w:val="00E87E4F"/>
    <w:rsid w:val="00E90361"/>
    <w:rsid w:val="00E90405"/>
    <w:rsid w:val="00E913B6"/>
    <w:rsid w:val="00E91F07"/>
    <w:rsid w:val="00E92466"/>
    <w:rsid w:val="00E9271A"/>
    <w:rsid w:val="00E93472"/>
    <w:rsid w:val="00E93E2B"/>
    <w:rsid w:val="00E9443E"/>
    <w:rsid w:val="00E95ED1"/>
    <w:rsid w:val="00E95F61"/>
    <w:rsid w:val="00E96766"/>
    <w:rsid w:val="00E9777C"/>
    <w:rsid w:val="00EA0B69"/>
    <w:rsid w:val="00EA133A"/>
    <w:rsid w:val="00EA202D"/>
    <w:rsid w:val="00EA278F"/>
    <w:rsid w:val="00EA49AB"/>
    <w:rsid w:val="00EA6EE0"/>
    <w:rsid w:val="00EA7037"/>
    <w:rsid w:val="00EB018D"/>
    <w:rsid w:val="00EB0C51"/>
    <w:rsid w:val="00EB1070"/>
    <w:rsid w:val="00EB12B2"/>
    <w:rsid w:val="00EB17F8"/>
    <w:rsid w:val="00EB1C1F"/>
    <w:rsid w:val="00EB41C9"/>
    <w:rsid w:val="00EB5056"/>
    <w:rsid w:val="00EB50E6"/>
    <w:rsid w:val="00EB5DAF"/>
    <w:rsid w:val="00EB5EEB"/>
    <w:rsid w:val="00EB6942"/>
    <w:rsid w:val="00EB7467"/>
    <w:rsid w:val="00EB792A"/>
    <w:rsid w:val="00EB7DBF"/>
    <w:rsid w:val="00EB7F56"/>
    <w:rsid w:val="00EC0815"/>
    <w:rsid w:val="00EC14EC"/>
    <w:rsid w:val="00EC16C5"/>
    <w:rsid w:val="00EC190D"/>
    <w:rsid w:val="00EC36DE"/>
    <w:rsid w:val="00EC48BA"/>
    <w:rsid w:val="00EC4CD3"/>
    <w:rsid w:val="00EC53A2"/>
    <w:rsid w:val="00EC6769"/>
    <w:rsid w:val="00EC7B6D"/>
    <w:rsid w:val="00ED0BB5"/>
    <w:rsid w:val="00ED0BD4"/>
    <w:rsid w:val="00ED146E"/>
    <w:rsid w:val="00ED3026"/>
    <w:rsid w:val="00ED3664"/>
    <w:rsid w:val="00ED4231"/>
    <w:rsid w:val="00ED49CD"/>
    <w:rsid w:val="00ED511E"/>
    <w:rsid w:val="00ED6123"/>
    <w:rsid w:val="00ED62D1"/>
    <w:rsid w:val="00ED6662"/>
    <w:rsid w:val="00EE299F"/>
    <w:rsid w:val="00EE413D"/>
    <w:rsid w:val="00EE4673"/>
    <w:rsid w:val="00EE499B"/>
    <w:rsid w:val="00EE533F"/>
    <w:rsid w:val="00EE6807"/>
    <w:rsid w:val="00EE686F"/>
    <w:rsid w:val="00EE6CD5"/>
    <w:rsid w:val="00EE78BB"/>
    <w:rsid w:val="00EE7BFA"/>
    <w:rsid w:val="00EF10F9"/>
    <w:rsid w:val="00EF23B7"/>
    <w:rsid w:val="00EF3A02"/>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4FFC"/>
    <w:rsid w:val="00F371C2"/>
    <w:rsid w:val="00F375A3"/>
    <w:rsid w:val="00F401D9"/>
    <w:rsid w:val="00F40ACE"/>
    <w:rsid w:val="00F418A0"/>
    <w:rsid w:val="00F41DA4"/>
    <w:rsid w:val="00F4290F"/>
    <w:rsid w:val="00F42931"/>
    <w:rsid w:val="00F42AF3"/>
    <w:rsid w:val="00F4536A"/>
    <w:rsid w:val="00F453E9"/>
    <w:rsid w:val="00F4595F"/>
    <w:rsid w:val="00F45FFB"/>
    <w:rsid w:val="00F47B70"/>
    <w:rsid w:val="00F47F28"/>
    <w:rsid w:val="00F5028F"/>
    <w:rsid w:val="00F51BD3"/>
    <w:rsid w:val="00F51D7B"/>
    <w:rsid w:val="00F533A7"/>
    <w:rsid w:val="00F538AB"/>
    <w:rsid w:val="00F53B84"/>
    <w:rsid w:val="00F541F5"/>
    <w:rsid w:val="00F543A1"/>
    <w:rsid w:val="00F5671D"/>
    <w:rsid w:val="00F56826"/>
    <w:rsid w:val="00F579B1"/>
    <w:rsid w:val="00F603D7"/>
    <w:rsid w:val="00F608CE"/>
    <w:rsid w:val="00F611DE"/>
    <w:rsid w:val="00F61A44"/>
    <w:rsid w:val="00F62CEF"/>
    <w:rsid w:val="00F63231"/>
    <w:rsid w:val="00F678B1"/>
    <w:rsid w:val="00F709B9"/>
    <w:rsid w:val="00F71551"/>
    <w:rsid w:val="00F71660"/>
    <w:rsid w:val="00F7206B"/>
    <w:rsid w:val="00F728B0"/>
    <w:rsid w:val="00F7300D"/>
    <w:rsid w:val="00F73BA9"/>
    <w:rsid w:val="00F73BFE"/>
    <w:rsid w:val="00F74901"/>
    <w:rsid w:val="00F75F37"/>
    <w:rsid w:val="00F7754C"/>
    <w:rsid w:val="00F77783"/>
    <w:rsid w:val="00F809CA"/>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1099"/>
    <w:rsid w:val="00FA2B3C"/>
    <w:rsid w:val="00FA2F96"/>
    <w:rsid w:val="00FA3AEB"/>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55E"/>
    <w:rsid w:val="00FD7E96"/>
    <w:rsid w:val="00FE04C0"/>
    <w:rsid w:val="00FE2AD2"/>
    <w:rsid w:val="00FE2E2F"/>
    <w:rsid w:val="00FE378B"/>
    <w:rsid w:val="00FE3ED3"/>
    <w:rsid w:val="00FE49C0"/>
    <w:rsid w:val="00FE4D3E"/>
    <w:rsid w:val="00FE5918"/>
    <w:rsid w:val="00FE5E12"/>
    <w:rsid w:val="00FE6380"/>
    <w:rsid w:val="00FE65CB"/>
    <w:rsid w:val="00FE6BFC"/>
    <w:rsid w:val="00FE7DF4"/>
    <w:rsid w:val="00FE7EF9"/>
    <w:rsid w:val="00FF024C"/>
    <w:rsid w:val="00FF090D"/>
    <w:rsid w:val="00FF213C"/>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Body Text" w:uiPriority="99"/>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12B80"/>
  </w:style>
  <w:style w:type="table" w:customStyle="1" w:styleId="Tablaconcuadrcula1">
    <w:name w:val="Tabla con cuadrícula1"/>
    <w:basedOn w:val="Tablanormal"/>
    <w:next w:val="Tablaconcuadrcula"/>
    <w:uiPriority w:val="59"/>
    <w:rsid w:val="00612B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Body Text" w:uiPriority="99"/>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12B80"/>
  </w:style>
  <w:style w:type="table" w:customStyle="1" w:styleId="Tablaconcuadrcula1">
    <w:name w:val="Tabla con cuadrícula1"/>
    <w:basedOn w:val="Tablanormal"/>
    <w:next w:val="Tablaconcuadrcula"/>
    <w:uiPriority w:val="59"/>
    <w:rsid w:val="00612B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9.pn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4.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3.bin"/><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oleObject" Target="embeddings/oleObject9.bin"/><Relationship Id="rId37" Type="http://schemas.openxmlformats.org/officeDocument/2006/relationships/image" Target="media/image17.png"/><Relationship Id="rId40" Type="http://schemas.openxmlformats.org/officeDocument/2006/relationships/header" Target="header4.xml"/><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3.xml"/><Relationship Id="rId28" Type="http://schemas.openxmlformats.org/officeDocument/2006/relationships/oleObject" Target="embeddings/oleObject7.bin"/><Relationship Id="rId36"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image" Target="media/image12.png"/><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oleObject" Target="embeddings/oleObject8.bin"/><Relationship Id="rId35" Type="http://schemas.openxmlformats.org/officeDocument/2006/relationships/image" Target="media/image15.png"/><Relationship Id="rId43" Type="http://schemas.openxmlformats.org/officeDocument/2006/relationships/header" Target="header7.xml"/><Relationship Id="rId48" Type="http://schemas.openxmlformats.org/officeDocument/2006/relationships/theme" Target="theme/theme1.xml"/></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BD14F-8241-4825-AD94-923BAEC64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17299</Words>
  <Characters>95145</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avalenzuela</cp:lastModifiedBy>
  <cp:revision>2</cp:revision>
  <cp:lastPrinted>2014-08-25T13:47:00Z</cp:lastPrinted>
  <dcterms:created xsi:type="dcterms:W3CDTF">2014-08-25T14:01:00Z</dcterms:created>
  <dcterms:modified xsi:type="dcterms:W3CDTF">2014-08-25T14:01:00Z</dcterms:modified>
</cp:coreProperties>
</file>